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A63" w:rsidRPr="00B25316" w:rsidRDefault="00A80A63" w:rsidP="002C1B72">
      <w:pPr>
        <w:jc w:val="center"/>
        <w:rPr>
          <w:rFonts w:ascii="Times New Roman" w:hAnsi="Times New Roman"/>
          <w:b/>
          <w:sz w:val="32"/>
          <w:lang w:val="uk-UA"/>
        </w:rPr>
      </w:pPr>
      <w:r w:rsidRPr="00B25316">
        <w:rPr>
          <w:rFonts w:ascii="Times New Roman" w:hAnsi="Times New Roman"/>
          <w:b/>
          <w:sz w:val="32"/>
          <w:lang w:val="uk-UA"/>
        </w:rPr>
        <w:t>МІНІСТЕРСТВО ОСВІТИ І НАУКИ УКРАЇНИ</w:t>
      </w:r>
    </w:p>
    <w:p w:rsidR="00A80A63" w:rsidRPr="00B25316" w:rsidRDefault="00A80A63" w:rsidP="002C1B72">
      <w:pPr>
        <w:jc w:val="center"/>
        <w:rPr>
          <w:rFonts w:ascii="Times New Roman" w:hAnsi="Times New Roman"/>
          <w:b/>
          <w:sz w:val="32"/>
        </w:rPr>
      </w:pPr>
      <w:r w:rsidRPr="00B25316">
        <w:rPr>
          <w:rFonts w:ascii="Times New Roman" w:hAnsi="Times New Roman"/>
          <w:b/>
          <w:sz w:val="32"/>
          <w:lang w:val="uk-UA"/>
        </w:rPr>
        <w:t xml:space="preserve">ДЕРЖАВНИЙ УНІВЕРСИТЕТ </w:t>
      </w:r>
      <w:r w:rsidRPr="00B25316">
        <w:rPr>
          <w:rFonts w:ascii="Times New Roman" w:hAnsi="Times New Roman"/>
          <w:b/>
          <w:sz w:val="32"/>
        </w:rPr>
        <w:t>“</w:t>
      </w:r>
      <w:r w:rsidRPr="00B25316">
        <w:rPr>
          <w:rFonts w:ascii="Times New Roman" w:hAnsi="Times New Roman"/>
          <w:b/>
          <w:sz w:val="32"/>
          <w:lang w:val="uk-UA"/>
        </w:rPr>
        <w:t>ОДЕСЬКА ПОЛІТЕХНІКА</w:t>
      </w:r>
      <w:r w:rsidRPr="00B25316">
        <w:rPr>
          <w:rFonts w:ascii="Times New Roman" w:hAnsi="Times New Roman"/>
          <w:b/>
          <w:sz w:val="32"/>
        </w:rPr>
        <w:t>”</w:t>
      </w:r>
    </w:p>
    <w:p w:rsidR="00A80A63" w:rsidRPr="00E40A60" w:rsidRDefault="00A80A63" w:rsidP="002C1B72">
      <w:pPr>
        <w:jc w:val="center"/>
        <w:rPr>
          <w:b/>
          <w:sz w:val="32"/>
          <w:szCs w:val="32"/>
          <w:lang w:val="uk-UA"/>
        </w:rPr>
      </w:pPr>
    </w:p>
    <w:p w:rsidR="00A80A63" w:rsidRPr="00E40A60" w:rsidRDefault="00A80A63" w:rsidP="002C1B72">
      <w:pPr>
        <w:jc w:val="center"/>
        <w:rPr>
          <w:b/>
          <w:sz w:val="32"/>
          <w:szCs w:val="32"/>
          <w:lang w:val="uk-UA"/>
        </w:rPr>
      </w:pPr>
    </w:p>
    <w:p w:rsidR="00A80A63" w:rsidRPr="00E40A60" w:rsidRDefault="00A80A63" w:rsidP="002C1B72">
      <w:pPr>
        <w:jc w:val="center"/>
        <w:rPr>
          <w:b/>
          <w:sz w:val="32"/>
          <w:szCs w:val="32"/>
          <w:lang w:val="uk-UA"/>
        </w:rPr>
      </w:pPr>
    </w:p>
    <w:p w:rsidR="00A80A63" w:rsidRPr="00E40A60" w:rsidRDefault="00A80A63" w:rsidP="002C1B72">
      <w:pPr>
        <w:jc w:val="center"/>
        <w:rPr>
          <w:b/>
          <w:sz w:val="32"/>
          <w:szCs w:val="32"/>
          <w:lang w:val="uk-UA"/>
        </w:rPr>
      </w:pPr>
    </w:p>
    <w:p w:rsidR="00A80A63" w:rsidRPr="00E40A60" w:rsidRDefault="00A80A63" w:rsidP="002C1B72">
      <w:pPr>
        <w:jc w:val="center"/>
        <w:rPr>
          <w:b/>
          <w:sz w:val="32"/>
          <w:szCs w:val="32"/>
          <w:lang w:val="uk-UA"/>
        </w:rPr>
      </w:pPr>
    </w:p>
    <w:p w:rsidR="00A80A63" w:rsidRPr="00E40A60" w:rsidRDefault="00A80A63" w:rsidP="002C1B72">
      <w:pPr>
        <w:jc w:val="center"/>
        <w:rPr>
          <w:b/>
          <w:sz w:val="32"/>
          <w:szCs w:val="32"/>
          <w:lang w:val="uk-UA"/>
        </w:rPr>
      </w:pPr>
    </w:p>
    <w:p w:rsidR="00A80A63" w:rsidRPr="00E40A60" w:rsidRDefault="00A80A63" w:rsidP="002C1B72">
      <w:pPr>
        <w:jc w:val="center"/>
        <w:rPr>
          <w:b/>
          <w:sz w:val="32"/>
          <w:szCs w:val="32"/>
          <w:lang w:val="uk-UA"/>
        </w:rPr>
      </w:pPr>
    </w:p>
    <w:p w:rsidR="00A80A63" w:rsidRPr="00E40A60" w:rsidRDefault="00A80A63" w:rsidP="002C1B72">
      <w:pPr>
        <w:jc w:val="center"/>
        <w:rPr>
          <w:b/>
          <w:sz w:val="32"/>
          <w:szCs w:val="32"/>
          <w:lang w:val="uk-UA"/>
        </w:rPr>
      </w:pPr>
    </w:p>
    <w:p w:rsidR="00A80A63" w:rsidRDefault="00A80A63" w:rsidP="002C1B72">
      <w:pPr>
        <w:pStyle w:val="Heading3"/>
        <w:spacing w:line="360" w:lineRule="auto"/>
        <w:rPr>
          <w:sz w:val="28"/>
          <w:szCs w:val="28"/>
        </w:rPr>
      </w:pPr>
      <w:r w:rsidRPr="00ED489E">
        <w:rPr>
          <w:sz w:val="28"/>
          <w:szCs w:val="28"/>
        </w:rPr>
        <w:t xml:space="preserve">МЕТОДИЧНІ ВКАЗІВКИ ДО ВИКОНАННЯ КУРСОВОЇ РОБОТИ З ДИСЦИПЛІНИ </w:t>
      </w:r>
      <w:r>
        <w:rPr>
          <w:sz w:val="28"/>
          <w:szCs w:val="28"/>
        </w:rPr>
        <w:t>«ЕКСПЛУАТАЦІЙНІ ВЛАСТИВОСТІ КОЛІСНИХ ТРАНСПОРТНИХ ЗАСОБІВ»</w:t>
      </w:r>
    </w:p>
    <w:p w:rsidR="00A80A63" w:rsidRDefault="00A80A63" w:rsidP="00B25316">
      <w:pPr>
        <w:jc w:val="center"/>
        <w:rPr>
          <w:rFonts w:ascii="Times New Roman" w:hAnsi="Times New Roman"/>
          <w:sz w:val="28"/>
          <w:szCs w:val="28"/>
          <w:lang w:val="uk-UA"/>
        </w:rPr>
      </w:pPr>
      <w:r>
        <w:rPr>
          <w:rFonts w:ascii="Times New Roman" w:hAnsi="Times New Roman"/>
          <w:sz w:val="28"/>
          <w:szCs w:val="28"/>
          <w:lang w:val="uk-UA"/>
        </w:rPr>
        <w:t>д</w:t>
      </w:r>
      <w:r w:rsidRPr="00ED489E">
        <w:rPr>
          <w:rFonts w:ascii="Times New Roman" w:hAnsi="Times New Roman"/>
          <w:sz w:val="28"/>
          <w:szCs w:val="28"/>
          <w:lang w:val="uk-UA"/>
        </w:rPr>
        <w:t xml:space="preserve">ля </w:t>
      </w:r>
      <w:r>
        <w:rPr>
          <w:rFonts w:ascii="Times New Roman" w:hAnsi="Times New Roman"/>
          <w:sz w:val="28"/>
          <w:szCs w:val="28"/>
          <w:lang w:val="uk-UA"/>
        </w:rPr>
        <w:t>здобувачів за першим (бакалаврським) рівнемвищої освіти</w:t>
      </w:r>
    </w:p>
    <w:p w:rsidR="00A80A63" w:rsidRPr="00ED489E" w:rsidRDefault="00A80A63" w:rsidP="002C1B72">
      <w:pPr>
        <w:jc w:val="center"/>
        <w:rPr>
          <w:rFonts w:ascii="Times New Roman" w:hAnsi="Times New Roman"/>
          <w:sz w:val="28"/>
          <w:szCs w:val="28"/>
          <w:lang w:val="uk-UA"/>
        </w:rPr>
      </w:pPr>
      <w:r w:rsidRPr="00ED489E">
        <w:rPr>
          <w:rFonts w:ascii="Times New Roman" w:hAnsi="Times New Roman"/>
          <w:sz w:val="28"/>
          <w:szCs w:val="28"/>
          <w:lang w:val="uk-UA"/>
        </w:rPr>
        <w:t xml:space="preserve">спеціальності </w:t>
      </w:r>
      <w:r>
        <w:rPr>
          <w:rFonts w:ascii="Times New Roman" w:hAnsi="Times New Roman"/>
          <w:sz w:val="28"/>
          <w:szCs w:val="28"/>
          <w:lang w:val="uk-UA"/>
        </w:rPr>
        <w:t xml:space="preserve">133–Галузеве машинобудування </w:t>
      </w:r>
    </w:p>
    <w:p w:rsidR="00A80A63" w:rsidRPr="00E179DD" w:rsidRDefault="00A80A63" w:rsidP="002C1B72">
      <w:pPr>
        <w:jc w:val="center"/>
        <w:rPr>
          <w:rFonts w:ascii="Times New Roman" w:hAnsi="Times New Roman"/>
          <w:sz w:val="32"/>
          <w:lang w:val="uk-UA"/>
        </w:rPr>
      </w:pPr>
      <w:r w:rsidRPr="00E179DD">
        <w:rPr>
          <w:rFonts w:ascii="Times New Roman" w:hAnsi="Times New Roman"/>
          <w:sz w:val="32"/>
          <w:lang w:val="uk-UA"/>
        </w:rPr>
        <w:t xml:space="preserve">Освітня програма </w:t>
      </w:r>
      <w:r w:rsidRPr="00E179DD">
        <w:rPr>
          <w:rFonts w:ascii="Times New Roman" w:hAnsi="Times New Roman"/>
          <w:sz w:val="32"/>
        </w:rPr>
        <w:t xml:space="preserve">– </w:t>
      </w:r>
      <w:r w:rsidRPr="00E179DD">
        <w:rPr>
          <w:rFonts w:ascii="Times New Roman" w:hAnsi="Times New Roman"/>
          <w:sz w:val="32"/>
          <w:lang w:val="uk-UA"/>
        </w:rPr>
        <w:t>«Комп</w:t>
      </w:r>
      <w:r w:rsidRPr="00E179DD">
        <w:rPr>
          <w:rFonts w:ascii="Times New Roman" w:hAnsi="Times New Roman"/>
          <w:sz w:val="32"/>
        </w:rPr>
        <w:t>’</w:t>
      </w:r>
      <w:r w:rsidRPr="00E179DD">
        <w:rPr>
          <w:rFonts w:ascii="Times New Roman" w:hAnsi="Times New Roman"/>
          <w:sz w:val="32"/>
          <w:lang w:val="uk-UA"/>
        </w:rPr>
        <w:t>ютерне проектування та діагностика колісних транспортних засобів»</w:t>
      </w:r>
    </w:p>
    <w:p w:rsidR="00A80A63" w:rsidRDefault="00A80A63" w:rsidP="002C1B72">
      <w:pPr>
        <w:jc w:val="center"/>
        <w:rPr>
          <w:rFonts w:ascii="Cambria" w:hAnsi="Cambria"/>
          <w:sz w:val="30"/>
          <w:szCs w:val="30"/>
          <w:lang w:val="uk-UA"/>
        </w:rPr>
      </w:pPr>
    </w:p>
    <w:p w:rsidR="00A80A63" w:rsidRDefault="00A80A63" w:rsidP="002C1B72">
      <w:pPr>
        <w:jc w:val="center"/>
        <w:rPr>
          <w:rFonts w:ascii="Cambria" w:hAnsi="Cambria"/>
          <w:sz w:val="30"/>
          <w:szCs w:val="30"/>
          <w:lang w:val="uk-UA"/>
        </w:rPr>
      </w:pPr>
    </w:p>
    <w:p w:rsidR="00A80A63" w:rsidRDefault="00A80A63" w:rsidP="002C1B72">
      <w:pPr>
        <w:jc w:val="center"/>
        <w:rPr>
          <w:rFonts w:ascii="Cambria" w:hAnsi="Cambria"/>
          <w:sz w:val="30"/>
          <w:szCs w:val="30"/>
          <w:lang w:val="uk-UA"/>
        </w:rPr>
      </w:pPr>
    </w:p>
    <w:p w:rsidR="00A80A63" w:rsidRDefault="00A80A63" w:rsidP="002C1B72">
      <w:pPr>
        <w:jc w:val="center"/>
        <w:rPr>
          <w:rFonts w:ascii="Cambria" w:hAnsi="Cambria"/>
          <w:sz w:val="30"/>
          <w:szCs w:val="30"/>
          <w:lang w:val="uk-UA"/>
        </w:rPr>
      </w:pPr>
    </w:p>
    <w:p w:rsidR="00A80A63" w:rsidRDefault="00A80A63" w:rsidP="002C1B72">
      <w:pPr>
        <w:jc w:val="center"/>
        <w:rPr>
          <w:rFonts w:ascii="Cambria" w:hAnsi="Cambria"/>
          <w:sz w:val="30"/>
          <w:szCs w:val="30"/>
          <w:lang w:val="uk-UA"/>
        </w:rPr>
      </w:pPr>
    </w:p>
    <w:p w:rsidR="00A80A63" w:rsidRDefault="00A80A63" w:rsidP="002C1B72">
      <w:pPr>
        <w:jc w:val="center"/>
        <w:rPr>
          <w:rFonts w:ascii="Cambria" w:hAnsi="Cambria"/>
          <w:sz w:val="30"/>
          <w:szCs w:val="30"/>
          <w:lang w:val="uk-UA"/>
        </w:rPr>
      </w:pPr>
    </w:p>
    <w:p w:rsidR="00A80A63" w:rsidRPr="00B25316" w:rsidRDefault="00A80A63" w:rsidP="002C1B72">
      <w:pPr>
        <w:jc w:val="center"/>
        <w:rPr>
          <w:b/>
          <w:sz w:val="30"/>
          <w:szCs w:val="30"/>
          <w:lang w:val="uk-UA"/>
        </w:rPr>
      </w:pPr>
      <w:r w:rsidRPr="00B25316">
        <w:rPr>
          <w:rFonts w:ascii="Cambria" w:hAnsi="Cambria"/>
          <w:b/>
          <w:sz w:val="30"/>
          <w:szCs w:val="30"/>
          <w:lang w:val="uk-UA"/>
        </w:rPr>
        <w:t xml:space="preserve">Одеса </w:t>
      </w:r>
      <w:r w:rsidRPr="00B25316">
        <w:rPr>
          <w:b/>
          <w:sz w:val="30"/>
          <w:szCs w:val="30"/>
          <w:lang w:val="uk-UA"/>
        </w:rPr>
        <w:t>2022</w:t>
      </w:r>
    </w:p>
    <w:p w:rsidR="00A80A63" w:rsidRPr="00583C89" w:rsidRDefault="00A80A63" w:rsidP="002C1B72">
      <w:pPr>
        <w:jc w:val="center"/>
        <w:rPr>
          <w:sz w:val="30"/>
          <w:szCs w:val="30"/>
          <w:lang w:val="uk-UA"/>
        </w:rPr>
      </w:pPr>
    </w:p>
    <w:p w:rsidR="00A80A63" w:rsidRPr="00B25316" w:rsidRDefault="00A80A63" w:rsidP="002C1B72">
      <w:pPr>
        <w:jc w:val="center"/>
        <w:rPr>
          <w:rFonts w:ascii="Times New Roman" w:hAnsi="Times New Roman"/>
          <w:b/>
          <w:sz w:val="30"/>
          <w:szCs w:val="30"/>
          <w:lang w:val="uk-UA"/>
        </w:rPr>
      </w:pPr>
      <w:r w:rsidRPr="00B25316">
        <w:rPr>
          <w:rFonts w:ascii="Times New Roman" w:hAnsi="Times New Roman"/>
          <w:b/>
          <w:sz w:val="32"/>
          <w:lang w:val="uk-UA"/>
        </w:rPr>
        <w:t>МІНІСТЕРСТВО ОСВІТИ І НАУКИ УКРАЇ</w:t>
      </w:r>
      <w:r w:rsidRPr="00B25316">
        <w:rPr>
          <w:rFonts w:ascii="Times New Roman" w:hAnsi="Times New Roman"/>
          <w:b/>
          <w:sz w:val="32"/>
        </w:rPr>
        <w:t>НИ</w:t>
      </w:r>
    </w:p>
    <w:p w:rsidR="00A80A63" w:rsidRPr="00B25316" w:rsidRDefault="00A80A63" w:rsidP="002C1B72">
      <w:pPr>
        <w:jc w:val="center"/>
        <w:rPr>
          <w:rFonts w:ascii="Times New Roman" w:hAnsi="Times New Roman"/>
          <w:b/>
          <w:sz w:val="32"/>
          <w:lang w:val="uk-UA"/>
        </w:rPr>
      </w:pPr>
      <w:r w:rsidRPr="00B25316">
        <w:rPr>
          <w:rFonts w:ascii="Times New Roman" w:hAnsi="Times New Roman"/>
          <w:b/>
          <w:sz w:val="32"/>
          <w:lang w:val="uk-UA"/>
        </w:rPr>
        <w:t>ДЕРЖАВНИЙ УНІВЕРСИТЕТ “ОДЕСЬКА ПОЛІТЕХНІКА”</w:t>
      </w:r>
    </w:p>
    <w:p w:rsidR="00A80A63" w:rsidRPr="002F47A2" w:rsidRDefault="00A80A63" w:rsidP="002C1B72">
      <w:pPr>
        <w:rPr>
          <w:rFonts w:ascii="Cambria" w:hAnsi="Cambria"/>
          <w:sz w:val="32"/>
          <w:lang w:val="uk-UA"/>
        </w:rPr>
      </w:pPr>
    </w:p>
    <w:p w:rsidR="00A80A63" w:rsidRPr="002F47A2" w:rsidRDefault="00A80A63" w:rsidP="002C1B72">
      <w:pPr>
        <w:rPr>
          <w:sz w:val="32"/>
          <w:lang w:val="uk-UA"/>
        </w:rPr>
      </w:pPr>
    </w:p>
    <w:p w:rsidR="00A80A63" w:rsidRPr="002F47A2" w:rsidRDefault="00A80A63" w:rsidP="002C1B72">
      <w:pPr>
        <w:rPr>
          <w:sz w:val="32"/>
          <w:lang w:val="uk-UA"/>
        </w:rPr>
      </w:pPr>
    </w:p>
    <w:p w:rsidR="00A80A63" w:rsidRPr="002F47A2" w:rsidRDefault="00A80A63" w:rsidP="002C1B72">
      <w:pPr>
        <w:rPr>
          <w:sz w:val="32"/>
          <w:lang w:val="uk-UA"/>
        </w:rPr>
      </w:pPr>
    </w:p>
    <w:p w:rsidR="00A80A63" w:rsidRPr="002F47A2" w:rsidRDefault="00A80A63" w:rsidP="002C1B72">
      <w:pPr>
        <w:rPr>
          <w:sz w:val="32"/>
          <w:lang w:val="uk-UA"/>
        </w:rPr>
      </w:pPr>
    </w:p>
    <w:p w:rsidR="00A80A63" w:rsidRPr="002F47A2" w:rsidRDefault="00A80A63" w:rsidP="002C1B72">
      <w:pPr>
        <w:rPr>
          <w:b/>
          <w:sz w:val="32"/>
          <w:lang w:val="uk-UA"/>
        </w:rPr>
      </w:pPr>
    </w:p>
    <w:p w:rsidR="00A80A63" w:rsidRPr="00B25316" w:rsidRDefault="00A80A63" w:rsidP="002C1B72">
      <w:pPr>
        <w:pStyle w:val="Heading3"/>
        <w:spacing w:line="360" w:lineRule="auto"/>
        <w:rPr>
          <w:sz w:val="28"/>
          <w:szCs w:val="32"/>
        </w:rPr>
      </w:pPr>
      <w:r w:rsidRPr="00B25316">
        <w:rPr>
          <w:sz w:val="28"/>
          <w:szCs w:val="32"/>
        </w:rPr>
        <w:t xml:space="preserve">МЕТОДИЧНІ ВКАЗІВКИ ДО ВИКОНАННЯ КУРСОВОЇ РОБОТИ З ДИСЦИПЛІНИ “ЕКСПЛУАТАЦІЙНІ ВЛАСТИВОСТІ КОЛІСНИХ ТРАНСПОРТНИХ ЗАСОБІВ” </w:t>
      </w:r>
    </w:p>
    <w:p w:rsidR="00A80A63" w:rsidRDefault="00A80A63" w:rsidP="003F0CA2">
      <w:pPr>
        <w:jc w:val="center"/>
        <w:rPr>
          <w:rFonts w:ascii="Times New Roman" w:hAnsi="Times New Roman"/>
          <w:sz w:val="28"/>
          <w:szCs w:val="28"/>
          <w:lang w:val="uk-UA"/>
        </w:rPr>
      </w:pPr>
      <w:r w:rsidRPr="00ED489E">
        <w:rPr>
          <w:rFonts w:ascii="Times New Roman" w:hAnsi="Times New Roman"/>
          <w:sz w:val="28"/>
          <w:szCs w:val="28"/>
          <w:lang w:val="uk-UA"/>
        </w:rPr>
        <w:t xml:space="preserve">Для </w:t>
      </w:r>
      <w:r>
        <w:rPr>
          <w:rFonts w:ascii="Times New Roman" w:hAnsi="Times New Roman"/>
          <w:sz w:val="28"/>
          <w:szCs w:val="28"/>
          <w:lang w:val="uk-UA"/>
        </w:rPr>
        <w:t>здобувачів вищої освіти за першим (бакалаврським) рівнем</w:t>
      </w:r>
    </w:p>
    <w:p w:rsidR="00A80A63" w:rsidRPr="00ED489E" w:rsidRDefault="00A80A63" w:rsidP="003F0CA2">
      <w:pPr>
        <w:jc w:val="center"/>
        <w:rPr>
          <w:rFonts w:ascii="Times New Roman" w:hAnsi="Times New Roman"/>
          <w:sz w:val="28"/>
          <w:szCs w:val="28"/>
          <w:lang w:val="uk-UA"/>
        </w:rPr>
      </w:pPr>
      <w:r w:rsidRPr="00ED489E">
        <w:rPr>
          <w:rFonts w:ascii="Times New Roman" w:hAnsi="Times New Roman"/>
          <w:sz w:val="28"/>
          <w:szCs w:val="28"/>
          <w:lang w:val="uk-UA"/>
        </w:rPr>
        <w:t xml:space="preserve">спеціальності </w:t>
      </w:r>
      <w:r>
        <w:rPr>
          <w:rFonts w:ascii="Times New Roman" w:hAnsi="Times New Roman"/>
          <w:sz w:val="28"/>
          <w:szCs w:val="28"/>
          <w:lang w:val="uk-UA"/>
        </w:rPr>
        <w:t>133–Галузеве машинобудування</w:t>
      </w:r>
    </w:p>
    <w:p w:rsidR="00A80A63" w:rsidRPr="00E179DD" w:rsidRDefault="00A80A63" w:rsidP="003F0CA2">
      <w:pPr>
        <w:jc w:val="center"/>
        <w:rPr>
          <w:rFonts w:ascii="Times New Roman" w:hAnsi="Times New Roman"/>
          <w:sz w:val="28"/>
          <w:szCs w:val="28"/>
          <w:lang w:val="uk-UA"/>
        </w:rPr>
      </w:pPr>
      <w:r>
        <w:rPr>
          <w:rFonts w:ascii="Times New Roman" w:hAnsi="Times New Roman"/>
          <w:sz w:val="28"/>
          <w:szCs w:val="28"/>
          <w:lang w:val="uk-UA"/>
        </w:rPr>
        <w:t>Освітня програма–Комп</w:t>
      </w:r>
      <w:r w:rsidRPr="00E179DD">
        <w:rPr>
          <w:rFonts w:ascii="Times New Roman" w:hAnsi="Times New Roman"/>
          <w:sz w:val="28"/>
          <w:szCs w:val="28"/>
        </w:rPr>
        <w:t>’</w:t>
      </w:r>
      <w:r>
        <w:rPr>
          <w:rFonts w:ascii="Times New Roman" w:hAnsi="Times New Roman"/>
          <w:sz w:val="28"/>
          <w:szCs w:val="28"/>
          <w:lang w:val="uk-UA"/>
        </w:rPr>
        <w:t>ютерне проектування та діагностика колісних транспортних засобів</w:t>
      </w:r>
    </w:p>
    <w:p w:rsidR="00A80A63" w:rsidRPr="00ED489E" w:rsidRDefault="00A80A63" w:rsidP="003F0CA2">
      <w:pPr>
        <w:pStyle w:val="Heading1"/>
        <w:ind w:firstLine="568"/>
        <w:rPr>
          <w:rFonts w:ascii="Times New Roman" w:hAnsi="Times New Roman"/>
          <w:b w:val="0"/>
        </w:rPr>
      </w:pPr>
    </w:p>
    <w:p w:rsidR="00A80A63" w:rsidRPr="00573EFB" w:rsidRDefault="00A80A63" w:rsidP="00573EFB">
      <w:pPr>
        <w:pStyle w:val="Heading1"/>
        <w:ind w:firstLine="4860"/>
        <w:rPr>
          <w:sz w:val="32"/>
          <w:szCs w:val="32"/>
        </w:rPr>
      </w:pPr>
      <w:r w:rsidRPr="00573EFB">
        <w:rPr>
          <w:rFonts w:ascii="Times New Roman" w:hAnsi="Times New Roman"/>
          <w:b w:val="0"/>
          <w:sz w:val="32"/>
          <w:szCs w:val="32"/>
        </w:rPr>
        <w:t>Затверджено</w:t>
      </w:r>
    </w:p>
    <w:p w:rsidR="00A80A63" w:rsidRPr="00573EFB" w:rsidRDefault="00A80A63" w:rsidP="00573EFB">
      <w:pPr>
        <w:pStyle w:val="BodyTextIndent"/>
        <w:ind w:left="0" w:firstLine="4860"/>
        <w:jc w:val="left"/>
        <w:rPr>
          <w:szCs w:val="32"/>
        </w:rPr>
      </w:pPr>
      <w:r w:rsidRPr="00573EFB">
        <w:rPr>
          <w:szCs w:val="32"/>
        </w:rPr>
        <w:t>на засіданні кафедри</w:t>
      </w:r>
    </w:p>
    <w:p w:rsidR="00A80A63" w:rsidRPr="00573EFB" w:rsidRDefault="00A80A63" w:rsidP="00573EFB">
      <w:pPr>
        <w:pStyle w:val="BodyTextIndent"/>
        <w:ind w:left="4692" w:firstLine="0"/>
        <w:jc w:val="left"/>
        <w:rPr>
          <w:szCs w:val="32"/>
        </w:rPr>
      </w:pPr>
      <w:r w:rsidRPr="00573EFB">
        <w:rPr>
          <w:szCs w:val="32"/>
          <w:lang w:val="en-US"/>
        </w:rPr>
        <w:t xml:space="preserve">   </w:t>
      </w:r>
      <w:r w:rsidRPr="00573EFB">
        <w:rPr>
          <w:szCs w:val="32"/>
        </w:rPr>
        <w:t>автомобільного транспорту</w:t>
      </w:r>
    </w:p>
    <w:p w:rsidR="00A80A63" w:rsidRPr="00EE75DA" w:rsidRDefault="00A80A63" w:rsidP="00573EFB">
      <w:pPr>
        <w:ind w:left="4248" w:firstLine="708"/>
        <w:rPr>
          <w:sz w:val="32"/>
          <w:lang w:val="uk-UA"/>
        </w:rPr>
      </w:pPr>
      <w:r w:rsidRPr="00573EFB">
        <w:rPr>
          <w:rFonts w:ascii="Times New Roman" w:hAnsi="Times New Roman"/>
          <w:sz w:val="32"/>
          <w:szCs w:val="32"/>
          <w:lang w:val="uk-UA"/>
        </w:rPr>
        <w:t>Протокол №</w:t>
      </w:r>
      <w:r>
        <w:rPr>
          <w:rFonts w:ascii="Times New Roman" w:hAnsi="Times New Roman"/>
          <w:sz w:val="32"/>
          <w:szCs w:val="32"/>
          <w:lang w:val="uk-UA"/>
        </w:rPr>
        <w:t>5</w:t>
      </w:r>
      <w:r w:rsidRPr="00E40E7C">
        <w:rPr>
          <w:rFonts w:ascii="Times New Roman" w:hAnsi="Times New Roman"/>
          <w:sz w:val="32"/>
          <w:szCs w:val="32"/>
          <w:lang w:val="uk-UA"/>
        </w:rPr>
        <w:t xml:space="preserve"> від </w:t>
      </w:r>
      <w:r>
        <w:rPr>
          <w:rFonts w:ascii="Times New Roman" w:hAnsi="Times New Roman"/>
          <w:sz w:val="32"/>
          <w:szCs w:val="32"/>
          <w:lang w:val="uk-UA"/>
        </w:rPr>
        <w:t>24.12.</w:t>
      </w:r>
      <w:r w:rsidRPr="00E40E7C">
        <w:rPr>
          <w:rFonts w:ascii="Times New Roman" w:hAnsi="Times New Roman"/>
          <w:sz w:val="32"/>
          <w:szCs w:val="32"/>
          <w:lang w:val="uk-UA"/>
        </w:rPr>
        <w:t>2021 р</w:t>
      </w:r>
    </w:p>
    <w:p w:rsidR="00A80A63" w:rsidRPr="00EE75DA" w:rsidRDefault="00A80A63" w:rsidP="002C1B72">
      <w:pPr>
        <w:ind w:firstLine="568"/>
        <w:jc w:val="center"/>
        <w:rPr>
          <w:sz w:val="32"/>
          <w:lang w:val="uk-UA"/>
        </w:rPr>
      </w:pPr>
    </w:p>
    <w:p w:rsidR="00A80A63" w:rsidRPr="00EE75DA" w:rsidRDefault="00A80A63" w:rsidP="002C1B72">
      <w:pPr>
        <w:jc w:val="center"/>
        <w:rPr>
          <w:rFonts w:ascii="Cambria" w:hAnsi="Cambria"/>
          <w:sz w:val="30"/>
          <w:szCs w:val="30"/>
          <w:lang w:val="uk-UA"/>
        </w:rPr>
      </w:pPr>
    </w:p>
    <w:p w:rsidR="00A80A63" w:rsidRPr="00EE75DA" w:rsidRDefault="00A80A63" w:rsidP="002C1B72">
      <w:pPr>
        <w:jc w:val="center"/>
        <w:rPr>
          <w:rFonts w:ascii="Cambria" w:hAnsi="Cambria"/>
          <w:sz w:val="30"/>
          <w:szCs w:val="30"/>
          <w:lang w:val="uk-UA"/>
        </w:rPr>
      </w:pPr>
    </w:p>
    <w:p w:rsidR="00A80A63" w:rsidRPr="00B25316" w:rsidRDefault="00A80A63" w:rsidP="002C1B72">
      <w:pPr>
        <w:jc w:val="center"/>
        <w:rPr>
          <w:rFonts w:ascii="Cambria" w:hAnsi="Cambria"/>
          <w:b/>
          <w:sz w:val="30"/>
          <w:szCs w:val="30"/>
          <w:lang w:val="uk-UA"/>
        </w:rPr>
      </w:pPr>
      <w:r w:rsidRPr="00B25316">
        <w:rPr>
          <w:rFonts w:ascii="Cambria" w:hAnsi="Cambria"/>
          <w:b/>
          <w:sz w:val="30"/>
          <w:szCs w:val="30"/>
          <w:lang w:val="uk-UA"/>
        </w:rPr>
        <w:t>Одеса202</w:t>
      </w:r>
      <w:r>
        <w:rPr>
          <w:rFonts w:ascii="Cambria" w:hAnsi="Cambria"/>
          <w:b/>
          <w:sz w:val="30"/>
          <w:szCs w:val="30"/>
          <w:lang w:val="uk-UA"/>
        </w:rPr>
        <w:t>2</w:t>
      </w:r>
    </w:p>
    <w:p w:rsidR="00A80A63" w:rsidRDefault="00A80A63" w:rsidP="002514A7">
      <w:pPr>
        <w:pStyle w:val="Heading3"/>
        <w:rPr>
          <w:rFonts w:ascii="Cambria" w:hAnsi="Cambria"/>
          <w:szCs w:val="30"/>
        </w:rPr>
      </w:pPr>
      <w:r>
        <w:rPr>
          <w:rFonts w:ascii="Cambria" w:hAnsi="Cambria"/>
          <w:szCs w:val="30"/>
        </w:rPr>
        <w:br w:type="page"/>
      </w:r>
    </w:p>
    <w:p w:rsidR="00A80A63" w:rsidRDefault="00A80A63" w:rsidP="00EE1AAB">
      <w:pPr>
        <w:spacing w:after="0" w:line="240" w:lineRule="auto"/>
        <w:rPr>
          <w:rFonts w:ascii="Times New Roman" w:hAnsi="Times New Roman"/>
          <w:lang w:val="uk-UA"/>
        </w:rPr>
      </w:pPr>
      <w:r w:rsidRPr="00781876">
        <w:rPr>
          <w:rFonts w:ascii="Times New Roman" w:hAnsi="Times New Roman"/>
          <w:lang w:val="uk-UA"/>
        </w:rPr>
        <w:t xml:space="preserve">Методичні вказівки </w:t>
      </w:r>
      <w:r>
        <w:rPr>
          <w:rFonts w:ascii="Times New Roman" w:hAnsi="Times New Roman"/>
          <w:lang w:val="uk-UA"/>
        </w:rPr>
        <w:t>до виконання курсової роботи  з дисципліни</w:t>
      </w:r>
      <w:r w:rsidRPr="00781876">
        <w:rPr>
          <w:rFonts w:ascii="Times New Roman" w:hAnsi="Times New Roman"/>
          <w:lang w:val="uk-UA"/>
        </w:rPr>
        <w:t xml:space="preserve"> «</w:t>
      </w:r>
      <w:r>
        <w:rPr>
          <w:rFonts w:ascii="Times New Roman" w:hAnsi="Times New Roman"/>
          <w:lang w:val="uk-UA"/>
        </w:rPr>
        <w:t>Експлуатаційні властивості колісних транспортних засобів</w:t>
      </w:r>
      <w:r w:rsidRPr="00781876">
        <w:rPr>
          <w:rFonts w:ascii="Times New Roman" w:hAnsi="Times New Roman"/>
          <w:lang w:val="uk-UA"/>
        </w:rPr>
        <w:t xml:space="preserve">»,  для </w:t>
      </w:r>
      <w:r>
        <w:rPr>
          <w:rFonts w:ascii="Times New Roman" w:hAnsi="Times New Roman"/>
          <w:lang w:val="uk-UA"/>
        </w:rPr>
        <w:t>здобувачів першого (бакалаврського) рівня  вищої освіти</w:t>
      </w:r>
      <w:r w:rsidRPr="00781876">
        <w:rPr>
          <w:rFonts w:ascii="Times New Roman" w:hAnsi="Times New Roman"/>
          <w:lang w:val="uk-UA"/>
        </w:rPr>
        <w:t xml:space="preserve"> / Укладач</w:t>
      </w:r>
      <w:r>
        <w:rPr>
          <w:rFonts w:ascii="Times New Roman" w:hAnsi="Times New Roman"/>
          <w:lang w:val="uk-UA"/>
        </w:rPr>
        <w:t>і</w:t>
      </w:r>
      <w:r w:rsidRPr="00781876">
        <w:rPr>
          <w:rFonts w:ascii="Times New Roman" w:hAnsi="Times New Roman"/>
          <w:lang w:val="uk-UA"/>
        </w:rPr>
        <w:t xml:space="preserve">: </w:t>
      </w:r>
      <w:r w:rsidRPr="00573EFB">
        <w:rPr>
          <w:rFonts w:ascii="Times New Roman" w:hAnsi="Times New Roman"/>
          <w:lang w:val="uk-UA"/>
        </w:rPr>
        <w:br/>
      </w:r>
      <w:r w:rsidRPr="00781876">
        <w:rPr>
          <w:rFonts w:ascii="Times New Roman" w:hAnsi="Times New Roman"/>
          <w:lang w:val="uk-UA"/>
        </w:rPr>
        <w:t>Чабан С.</w:t>
      </w:r>
      <w:r w:rsidRPr="00573EFB">
        <w:rPr>
          <w:rFonts w:ascii="Times New Roman" w:hAnsi="Times New Roman"/>
          <w:lang w:val="uk-UA"/>
        </w:rPr>
        <w:t xml:space="preserve"> </w:t>
      </w:r>
      <w:r w:rsidRPr="00781876">
        <w:rPr>
          <w:rFonts w:ascii="Times New Roman" w:hAnsi="Times New Roman"/>
          <w:lang w:val="uk-UA"/>
        </w:rPr>
        <w:t>Г</w:t>
      </w:r>
      <w:r w:rsidRPr="00573EFB">
        <w:rPr>
          <w:rFonts w:ascii="Times New Roman" w:hAnsi="Times New Roman"/>
          <w:lang w:val="uk-UA"/>
        </w:rPr>
        <w:t>.</w:t>
      </w:r>
      <w:r>
        <w:rPr>
          <w:rFonts w:ascii="Times New Roman" w:hAnsi="Times New Roman"/>
          <w:lang w:val="uk-UA"/>
        </w:rPr>
        <w:t>, Ковра О.</w:t>
      </w:r>
      <w:r w:rsidRPr="00573EFB">
        <w:rPr>
          <w:rFonts w:ascii="Times New Roman" w:hAnsi="Times New Roman"/>
          <w:lang w:val="uk-UA"/>
        </w:rPr>
        <w:t xml:space="preserve"> </w:t>
      </w:r>
      <w:r>
        <w:rPr>
          <w:rFonts w:ascii="Times New Roman" w:hAnsi="Times New Roman"/>
          <w:lang w:val="uk-UA"/>
        </w:rPr>
        <w:t>В.</w:t>
      </w:r>
      <w:r w:rsidRPr="00573EFB">
        <w:rPr>
          <w:rFonts w:ascii="Times New Roman" w:hAnsi="Times New Roman"/>
          <w:lang w:val="uk-UA"/>
        </w:rPr>
        <w:t xml:space="preserve"> </w:t>
      </w:r>
      <w:r>
        <w:rPr>
          <w:rFonts w:ascii="Times New Roman" w:hAnsi="Times New Roman"/>
          <w:lang w:val="uk-UA"/>
        </w:rPr>
        <w:t>Державний  університет «Одеська політехніка»</w:t>
      </w:r>
      <w:r w:rsidRPr="00573EFB">
        <w:rPr>
          <w:rFonts w:ascii="Times New Roman" w:hAnsi="Times New Roman"/>
          <w:lang w:val="uk-UA"/>
        </w:rPr>
        <w:t>.</w:t>
      </w:r>
      <w:r w:rsidRPr="00781876">
        <w:rPr>
          <w:rFonts w:ascii="Times New Roman" w:hAnsi="Times New Roman"/>
          <w:lang w:val="uk-UA"/>
        </w:rPr>
        <w:t xml:space="preserve"> 20</w:t>
      </w:r>
      <w:r>
        <w:rPr>
          <w:rFonts w:ascii="Times New Roman" w:hAnsi="Times New Roman"/>
          <w:lang w:val="uk-UA"/>
        </w:rPr>
        <w:t>22</w:t>
      </w:r>
      <w:r w:rsidRPr="00781876">
        <w:rPr>
          <w:rFonts w:ascii="Times New Roman" w:hAnsi="Times New Roman"/>
          <w:lang w:val="uk-UA"/>
        </w:rPr>
        <w:t xml:space="preserve">. - </w:t>
      </w:r>
      <w:r>
        <w:rPr>
          <w:rFonts w:ascii="Times New Roman" w:hAnsi="Times New Roman"/>
          <w:lang w:val="uk-UA"/>
        </w:rPr>
        <w:t>73</w:t>
      </w:r>
      <w:bookmarkStart w:id="0" w:name="_GoBack"/>
      <w:bookmarkEnd w:id="0"/>
      <w:r w:rsidRPr="00781876">
        <w:rPr>
          <w:rFonts w:ascii="Times New Roman" w:hAnsi="Times New Roman"/>
          <w:lang w:val="uk-UA"/>
        </w:rPr>
        <w:t xml:space="preserve">  с.</w:t>
      </w:r>
    </w:p>
    <w:p w:rsidR="00A80A63" w:rsidRPr="00781876" w:rsidRDefault="00A80A63" w:rsidP="00EE1AAB">
      <w:pPr>
        <w:spacing w:after="0" w:line="240" w:lineRule="auto"/>
        <w:rPr>
          <w:rFonts w:ascii="Times New Roman" w:hAnsi="Times New Roman"/>
          <w:lang w:val="uk-UA"/>
        </w:rPr>
      </w:pPr>
    </w:p>
    <w:p w:rsidR="00A80A63" w:rsidRPr="00EE1AAB" w:rsidRDefault="00A80A63" w:rsidP="00EE1AAB">
      <w:pPr>
        <w:jc w:val="both"/>
        <w:rPr>
          <w:rFonts w:ascii="Times New Roman" w:hAnsi="Times New Roman"/>
          <w:lang w:val="uk-UA"/>
        </w:rPr>
      </w:pPr>
      <w:r w:rsidRPr="00EE1AAB">
        <w:rPr>
          <w:rFonts w:ascii="Times New Roman" w:hAnsi="Times New Roman"/>
          <w:lang w:val="uk-UA"/>
        </w:rPr>
        <w:t>Укладач</w:t>
      </w:r>
      <w:r>
        <w:rPr>
          <w:rFonts w:ascii="Times New Roman" w:hAnsi="Times New Roman"/>
          <w:lang w:val="uk-UA"/>
        </w:rPr>
        <w:t>і</w:t>
      </w:r>
      <w:r w:rsidRPr="00EE1AAB">
        <w:rPr>
          <w:rFonts w:ascii="Times New Roman" w:hAnsi="Times New Roman"/>
          <w:lang w:val="uk-UA"/>
        </w:rPr>
        <w:t>: С.Г. Чабан, канд. техн. наук, доц.</w:t>
      </w:r>
    </w:p>
    <w:p w:rsidR="00A80A63" w:rsidRPr="006449A7" w:rsidRDefault="00A80A63" w:rsidP="00EE1AAB">
      <w:pPr>
        <w:jc w:val="both"/>
        <w:rPr>
          <w:rFonts w:ascii="Times New Roman" w:hAnsi="Times New Roman"/>
          <w:lang w:val="uk-UA"/>
        </w:rPr>
      </w:pPr>
      <w:r>
        <w:rPr>
          <w:rFonts w:ascii="Times New Roman" w:hAnsi="Times New Roman"/>
          <w:lang w:val="uk-UA"/>
        </w:rPr>
        <w:t xml:space="preserve">                                                                                                 О.В.Ковра, старший викладач</w:t>
      </w:r>
    </w:p>
    <w:p w:rsidR="00A80A63" w:rsidRDefault="00A80A63" w:rsidP="002514A7">
      <w:pPr>
        <w:pStyle w:val="Heading3"/>
        <w:rPr>
          <w:rFonts w:ascii="Cambria" w:hAnsi="Cambria"/>
          <w:szCs w:val="30"/>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EE1AAB">
      <w:pPr>
        <w:rPr>
          <w:lang w:val="uk-UA" w:eastAsia="ru-RU"/>
        </w:rPr>
      </w:pPr>
    </w:p>
    <w:p w:rsidR="00A80A63" w:rsidRDefault="00A80A63" w:rsidP="002514A7">
      <w:pPr>
        <w:pStyle w:val="Heading3"/>
        <w:rPr>
          <w:color w:val="auto"/>
        </w:rPr>
      </w:pPr>
      <w:r>
        <w:rPr>
          <w:rFonts w:ascii="Cambria" w:hAnsi="Cambria"/>
          <w:szCs w:val="30"/>
        </w:rPr>
        <w:t>1</w:t>
      </w:r>
      <w:r>
        <w:rPr>
          <w:color w:val="auto"/>
        </w:rPr>
        <w:t xml:space="preserve"> Загальні рекомендації щодо оформлення та змісту курсової роботи та її розділів</w:t>
      </w:r>
    </w:p>
    <w:p w:rsidR="00A80A63" w:rsidRDefault="00A80A63" w:rsidP="002514A7">
      <w:pPr>
        <w:spacing w:after="0" w:line="240" w:lineRule="auto"/>
        <w:ind w:firstLine="709"/>
        <w:jc w:val="both"/>
        <w:rPr>
          <w:rFonts w:ascii="Times New Roman" w:hAnsi="Times New Roman"/>
          <w:b/>
          <w:sz w:val="28"/>
          <w:szCs w:val="28"/>
          <w:lang w:val="uk-UA"/>
        </w:rPr>
      </w:pP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Орієнтовний обсяг пояснювальної записки курсової роботи 30…40 друкованих сторінок. Текст пояснювальної записки розміщують на одному боці аркуша білого паперу. Графіки, (ілюстративний) матеріал слід виконувати на листах формату А4 та розміщувати в додатках.</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Текст пояснювальної записки виконується державною  мовою в друкованому вигляді на аркушах формату А4 шрифтом Times New Roman14 пунктів, міжрядковий інтервал 1,5 з розрахунку не більше 40 рядків на сторінці. Поля: зліва – </w:t>
      </w:r>
      <w:smartTag w:uri="urn:schemas-microsoft-com:office:smarttags" w:element="metricconverter">
        <w:smartTagPr>
          <w:attr w:name="ProductID" w:val="2,5 см"/>
        </w:smartTagPr>
        <w:r>
          <w:rPr>
            <w:rFonts w:ascii="Times New Roman" w:hAnsi="Times New Roman"/>
            <w:sz w:val="28"/>
            <w:szCs w:val="28"/>
            <w:lang w:val="uk-UA"/>
          </w:rPr>
          <w:t>2,5 см</w:t>
        </w:r>
      </w:smartTag>
      <w:r>
        <w:rPr>
          <w:rFonts w:ascii="Times New Roman" w:hAnsi="Times New Roman"/>
          <w:sz w:val="28"/>
          <w:szCs w:val="28"/>
          <w:lang w:val="uk-UA"/>
        </w:rPr>
        <w:t xml:space="preserve">, справа – </w:t>
      </w:r>
      <w:smartTag w:uri="urn:schemas-microsoft-com:office:smarttags" w:element="metricconverter">
        <w:smartTagPr>
          <w:attr w:name="ProductID" w:val="1 см"/>
        </w:smartTagPr>
        <w:r>
          <w:rPr>
            <w:rFonts w:ascii="Times New Roman" w:hAnsi="Times New Roman"/>
            <w:sz w:val="28"/>
            <w:szCs w:val="28"/>
            <w:lang w:val="uk-UA"/>
          </w:rPr>
          <w:t>1 см</w:t>
        </w:r>
      </w:smartTag>
      <w:r>
        <w:rPr>
          <w:rFonts w:ascii="Times New Roman" w:hAnsi="Times New Roman"/>
          <w:sz w:val="28"/>
          <w:szCs w:val="28"/>
          <w:lang w:val="uk-UA"/>
        </w:rPr>
        <w:t xml:space="preserve">, зверху та знизу – </w:t>
      </w:r>
      <w:smartTag w:uri="urn:schemas-microsoft-com:office:smarttags" w:element="metricconverter">
        <w:smartTagPr>
          <w:attr w:name="ProductID" w:val="1,5 см"/>
        </w:smartTagPr>
        <w:r>
          <w:rPr>
            <w:rFonts w:ascii="Times New Roman" w:hAnsi="Times New Roman"/>
            <w:sz w:val="28"/>
            <w:szCs w:val="28"/>
            <w:lang w:val="uk-UA"/>
          </w:rPr>
          <w:t>1,5 см</w:t>
        </w:r>
      </w:smartTag>
      <w:r>
        <w:rPr>
          <w:rFonts w:ascii="Times New Roman" w:hAnsi="Times New Roman"/>
          <w:sz w:val="28"/>
          <w:szCs w:val="28"/>
          <w:lang w:val="uk-UA"/>
        </w:rPr>
        <w:t>. Номер сторінки проставляється в штампі аркушу пояснювальної записки в відповідності з вимогами ЄСКД. Пояснювальна записка повинна бути оформлена в відповідності з вимогами ДСТУ 3008 – 2015– «Інформація та документація. Звіти у сфері науки і техніки. Структура та правила оформлення». Під час виконання роботи необхідно дотримуватись рівномірної щільності, контрастності і чіткості зображення впродовж усієї роботи. В роботі мають бути чіткі не розпливчасті лінії, літери, цифри та інші знаки. Всі лінії, літери, цифри і знаки повинні бути однаково чорними впродовж всієї роботи.</w:t>
      </w:r>
    </w:p>
    <w:p w:rsidR="00A80A63" w:rsidRPr="00EE75DA" w:rsidRDefault="00A80A63" w:rsidP="002514A7">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Завдання вибираються згідно порядкового номера здобувача в списку групи. В 2021 році завдання вибираються по варіанту 1, додаток </w:t>
      </w:r>
      <w:r w:rsidRPr="00EE75DA">
        <w:rPr>
          <w:rFonts w:ascii="Times New Roman" w:hAnsi="Times New Roman"/>
          <w:b/>
          <w:sz w:val="28"/>
          <w:szCs w:val="28"/>
        </w:rPr>
        <w:t>“</w:t>
      </w:r>
      <w:r>
        <w:rPr>
          <w:rFonts w:ascii="Times New Roman" w:hAnsi="Times New Roman"/>
          <w:b/>
          <w:sz w:val="28"/>
          <w:szCs w:val="28"/>
          <w:lang w:val="uk-UA"/>
        </w:rPr>
        <w:t>В</w:t>
      </w:r>
      <w:r w:rsidRPr="00EE75DA">
        <w:rPr>
          <w:rFonts w:ascii="Times New Roman" w:hAnsi="Times New Roman"/>
          <w:b/>
          <w:sz w:val="28"/>
          <w:szCs w:val="28"/>
        </w:rPr>
        <w:t xml:space="preserve">”, </w:t>
      </w:r>
      <w:r>
        <w:rPr>
          <w:rFonts w:ascii="Times New Roman" w:hAnsi="Times New Roman"/>
          <w:b/>
          <w:sz w:val="28"/>
          <w:szCs w:val="28"/>
          <w:lang w:val="uk-UA"/>
        </w:rPr>
        <w:t>таблиця В.1.</w:t>
      </w:r>
    </w:p>
    <w:p w:rsidR="00A80A63" w:rsidRDefault="00A80A63" w:rsidP="002514A7">
      <w:pPr>
        <w:pStyle w:val="Heading3"/>
        <w:jc w:val="left"/>
      </w:pPr>
      <w:r>
        <w:t>1.2 Нумерація</w:t>
      </w:r>
    </w:p>
    <w:p w:rsidR="00A80A63" w:rsidRDefault="00A80A63" w:rsidP="002514A7">
      <w:pPr>
        <w:spacing w:after="0" w:line="360" w:lineRule="auto"/>
        <w:ind w:firstLine="709"/>
        <w:jc w:val="both"/>
        <w:rPr>
          <w:rFonts w:ascii="Times New Roman" w:hAnsi="Times New Roman"/>
          <w:sz w:val="28"/>
          <w:szCs w:val="28"/>
          <w:lang w:val="uk-UA"/>
        </w:rPr>
      </w:pP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Нумерацію сторінок, розділів, підрозділів, пунктів і підпунктів, таблиць, рисунків виконують арабськими цифрами без знака №. Розділи і підрозділи повинні мати заголовки. Пункти і підпункти можуть мати заголовки. Заголовки структурних елементів роботи і розділів необхідно розміщувати посередині рядка і друкувати прописними літерами без крапки в кінці. Заголовки підрозділів, пунктів і підпунктів необхідно починати з абзацу (5 знаків). Відстань між заголовком та наступним або попереднім текстом має бути не менше двох рядків. Якщо заголовок складається із двох і більше речень, їх розділяють крапками. Перенесення слів у заголовку розділу не допускається. Не можна розміщувати заголовок у нижній частині сторінки, якщо після нього залишається тільки один рядок тексту. Розділи повинні мати порядкову нумерацію в межах викладення роботи і починатися арабськими цифрами без крапки, починаючи з цифри «1». Підрозділи повинні мати порядкову нумерацію в межах кожного розділу. Номер підрозділу складається з номера розділу і порядкового номера підрозділу, відокремлених крапкою. Після номера підрозділу крапку не ставлять, наприклад, 1.1, 1.2 тощо. Пункти повинні мати порядкову нумерацію в межах кожного розділу або підрозділу. Номер пункту складається з номера розділу і порядкового номера пункту, або з номера розділу, порядкового номера підрозділу та порядкового номера пункту відокремлених крапкою. Після номера пункту, крапку не ставлять, наприклад, 1.1, 1.2, або 1.1.1, 1.1.2 тощо. Якщо текст поділяють тільки на пункти, їх слід нумерувати порядковими номерами. Номер підпункту складається з номера розділу, порядкового номера підрозділу, порядкового номера пункту і порядкового номера підпункту, відокремлених крапкою, наприклад, 1.1.1.1, 1.1.1.2, 1.1.1.3 тощо. Після номера підпункту крапку не ставлять.</w:t>
      </w:r>
    </w:p>
    <w:p w:rsidR="00A80A63" w:rsidRDefault="00A80A63" w:rsidP="002514A7">
      <w:pPr>
        <w:spacing w:after="0" w:line="360" w:lineRule="auto"/>
        <w:ind w:firstLine="709"/>
        <w:jc w:val="both"/>
        <w:rPr>
          <w:rFonts w:ascii="Times New Roman" w:hAnsi="Times New Roman"/>
          <w:sz w:val="28"/>
          <w:szCs w:val="28"/>
          <w:lang w:val="uk-UA"/>
        </w:rPr>
      </w:pPr>
    </w:p>
    <w:p w:rsidR="00A80A63" w:rsidRDefault="00A80A63" w:rsidP="002514A7">
      <w:pPr>
        <w:pStyle w:val="Heading3"/>
        <w:jc w:val="left"/>
      </w:pPr>
      <w:r>
        <w:t>1.3 Ілюстрації</w:t>
      </w:r>
    </w:p>
    <w:p w:rsidR="00A80A63" w:rsidRDefault="00A80A63" w:rsidP="002514A7">
      <w:pPr>
        <w:rPr>
          <w:lang w:val="uk-UA" w:eastAsia="ru-RU"/>
        </w:rPr>
      </w:pP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Ілюстрації (креслення, графіки, рисунки, схеми, діаграми, фотознімки) слід розміщувати безпосередньо після тексту, де вони згадуються вперше, або на наступній сторінці. На всі ілюстрації мають бути посилання в роботі. Якщо ілюстрації створені не студентом, необхідно при поданні їх в курсовій роботі дотримуватись чинного законодавства про авторські права. Ілюстрації нумеруються арабськими цифрами порядковою нумерацією в межах розділу. Номер ілюстрації складається з номера розділу і порядкового номера ілюстрації, відокремлених крапкою, наприклад, рисунок 4.1 – перший рисунок четвертого розділу. Ілюстрації можуть мати назву, яку слід розміщувати під ілюстрацією. За необхідності під ілюстрацією розміщують пояснювальні дані (підрисунковий текст), наприклад:</w:t>
      </w:r>
    </w:p>
    <w:p w:rsidR="00A80A63" w:rsidRDefault="00A80A63" w:rsidP="002514A7">
      <w:pPr>
        <w:spacing w:after="0" w:line="360" w:lineRule="auto"/>
        <w:jc w:val="center"/>
        <w:rPr>
          <w:rFonts w:ascii="Times New Roman" w:hAnsi="Times New Roman"/>
          <w:sz w:val="28"/>
          <w:szCs w:val="28"/>
          <w:lang w:val="uk-UA"/>
        </w:rPr>
      </w:pPr>
    </w:p>
    <w:p w:rsidR="00A80A63" w:rsidRDefault="00A80A63" w:rsidP="002514A7">
      <w:pPr>
        <w:spacing w:after="0" w:line="360" w:lineRule="auto"/>
        <w:jc w:val="center"/>
        <w:rPr>
          <w:rFonts w:ascii="Times New Roman" w:hAnsi="Times New Roman"/>
          <w:sz w:val="28"/>
          <w:szCs w:val="28"/>
          <w:lang w:val="uk-UA"/>
        </w:rPr>
      </w:pPr>
    </w:p>
    <w:p w:rsidR="00A80A63" w:rsidRDefault="00A80A63" w:rsidP="002514A7">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4.2 – Компонувальна схема КТЗ.</w:t>
      </w:r>
    </w:p>
    <w:p w:rsidR="00A80A63" w:rsidRDefault="00A80A63" w:rsidP="002514A7">
      <w:pPr>
        <w:spacing w:after="0" w:line="360" w:lineRule="auto"/>
        <w:jc w:val="center"/>
        <w:rPr>
          <w:rFonts w:ascii="Times New Roman" w:hAnsi="Times New Roman"/>
          <w:sz w:val="28"/>
          <w:szCs w:val="28"/>
          <w:lang w:val="uk-UA"/>
        </w:rPr>
      </w:pPr>
      <w:r>
        <w:rPr>
          <w:rFonts w:ascii="Times New Roman" w:hAnsi="Times New Roman"/>
          <w:sz w:val="28"/>
          <w:szCs w:val="28"/>
          <w:lang w:val="uk-UA"/>
        </w:rPr>
        <w:t>1 – двигун; 2 – шасі; 3 – кабіна і т.п.».</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Ілюстраційний матеріал кожного додатку позначають літерами додатку і порядковим номером арабськими цифрами (наприклад, рисунок А.1).</w:t>
      </w:r>
    </w:p>
    <w:p w:rsidR="00A80A63" w:rsidRDefault="00A80A63" w:rsidP="002514A7">
      <w:pPr>
        <w:spacing w:after="0" w:line="360" w:lineRule="auto"/>
        <w:ind w:firstLine="709"/>
        <w:jc w:val="both"/>
        <w:rPr>
          <w:rFonts w:ascii="Times New Roman" w:hAnsi="Times New Roman"/>
          <w:sz w:val="28"/>
          <w:szCs w:val="28"/>
          <w:lang w:val="uk-UA"/>
        </w:rPr>
      </w:pPr>
    </w:p>
    <w:p w:rsidR="00A80A63" w:rsidRDefault="00A80A63" w:rsidP="002514A7">
      <w:pPr>
        <w:pStyle w:val="Heading3"/>
        <w:jc w:val="left"/>
      </w:pPr>
      <w:r>
        <w:t>1.4 Таблиці</w:t>
      </w:r>
    </w:p>
    <w:p w:rsidR="00A80A63" w:rsidRDefault="00A80A63" w:rsidP="002514A7">
      <w:pPr>
        <w:rPr>
          <w:lang w:val="uk-UA" w:eastAsia="ru-RU"/>
        </w:rPr>
      </w:pPr>
    </w:p>
    <w:p w:rsidR="00A80A63" w:rsidRDefault="00A80A63" w:rsidP="002514A7">
      <w:pPr>
        <w:spacing w:after="0" w:line="360" w:lineRule="auto"/>
        <w:ind w:firstLine="709"/>
        <w:jc w:val="both"/>
        <w:rPr>
          <w:rFonts w:ascii="Cambria" w:hAnsi="Cambria"/>
          <w:bCs/>
          <w:sz w:val="28"/>
          <w:szCs w:val="28"/>
          <w:lang w:val="uk-UA"/>
        </w:rPr>
      </w:pPr>
      <w:r>
        <w:rPr>
          <w:rFonts w:ascii="Times New Roman" w:hAnsi="Times New Roman"/>
          <w:sz w:val="28"/>
          <w:szCs w:val="28"/>
          <w:lang w:val="uk-UA"/>
        </w:rPr>
        <w:t>Цифровий матеріал, як правило, оформляють у вигляді таблиць, приклад таблиці приведений на рисунку 1.</w:t>
      </w:r>
    </w:p>
    <w:p w:rsidR="00A80A63" w:rsidRDefault="00A80A63" w:rsidP="002514A7">
      <w:pPr>
        <w:spacing w:line="360" w:lineRule="auto"/>
        <w:ind w:left="75" w:firstLine="492"/>
        <w:outlineLvl w:val="0"/>
        <w:rPr>
          <w:rFonts w:ascii="Cambria" w:hAnsi="Cambria"/>
          <w:bCs/>
          <w:sz w:val="28"/>
          <w:szCs w:val="28"/>
          <w:lang w:val="uk-UA"/>
        </w:rPr>
      </w:pPr>
      <w:r>
        <w:rPr>
          <w:rFonts w:ascii="Times New Roman" w:hAnsi="Times New Roman"/>
          <w:sz w:val="28"/>
          <w:szCs w:val="28"/>
          <w:lang w:val="uk-UA"/>
        </w:rPr>
        <w:t>Таблицю слід розміщувати безпосередньо після тексту, в якому вона згадується вперше, або на наступній сторінці. Таблиці слід розташовувати таким чином, щоб їх можна було читати без повороту тексту, або з поворотом по часовій стрілці. На всі таблиці мають бути посилання в тексті. Нумерують таблиці арабськими цифрами порядковою нумерацією в межах розділу. Номер</w:t>
      </w:r>
    </w:p>
    <w:p w:rsidR="00A80A63" w:rsidRDefault="00A80A63" w:rsidP="002514A7">
      <w:pPr>
        <w:ind w:left="75"/>
        <w:outlineLvl w:val="0"/>
        <w:rPr>
          <w:rFonts w:ascii="Cambria" w:hAnsi="Cambria"/>
          <w:bCs/>
          <w:sz w:val="28"/>
          <w:szCs w:val="28"/>
          <w:lang w:val="uk-UA"/>
        </w:rPr>
      </w:pPr>
    </w:p>
    <w:p w:rsidR="00A80A63" w:rsidRDefault="00A80A63" w:rsidP="00B12C09">
      <w:pPr>
        <w:ind w:left="75"/>
        <w:outlineLvl w:val="0"/>
        <w:rPr>
          <w:rFonts w:ascii="Cambria" w:hAnsi="Cambria"/>
          <w:bCs/>
          <w:sz w:val="28"/>
          <w:szCs w:val="28"/>
          <w:lang w:val="uk-UA"/>
        </w:rPr>
      </w:pPr>
      <w:r>
        <w:rPr>
          <w:noProof/>
          <w:lang w:val="uk-UA" w:eastAsia="uk-UA"/>
        </w:rPr>
        <w:pict>
          <v:shapetype id="_x0000_t202" coordsize="21600,21600" o:spt="202" path="m,l,21600r21600,l21600,xe">
            <v:stroke joinstyle="miter"/>
            <v:path gradientshapeok="t" o:connecttype="rect"/>
          </v:shapetype>
          <v:shape id="Надпись 22" o:spid="_x0000_s1026" type="#_x0000_t202" style="position:absolute;left:0;text-align:left;margin-left:413.45pt;margin-top:73.15pt;width:93.1pt;height:100.7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" stroked="f">
            <v:textbox>
              <w:txbxContent>
                <w:p w:rsidR="00A80A63" w:rsidRDefault="00A80A63" w:rsidP="002514A7">
                  <w:pPr>
                    <w:spacing w:after="0" w:line="240" w:lineRule="auto"/>
                    <w:rPr>
                      <w:rFonts w:ascii="Cambria" w:hAnsi="Cambria"/>
                      <w:lang w:val="uk-UA"/>
                    </w:rPr>
                  </w:pPr>
                  <w:r>
                    <w:rPr>
                      <w:rFonts w:ascii="Cambria" w:hAnsi="Cambria"/>
                      <w:lang w:val="uk-UA"/>
                    </w:rPr>
                    <w:t xml:space="preserve">Підзаголовки </w:t>
                  </w:r>
                </w:p>
                <w:p w:rsidR="00A80A63" w:rsidRDefault="00A80A63" w:rsidP="002514A7">
                  <w:pPr>
                    <w:spacing w:after="0" w:line="240" w:lineRule="auto"/>
                    <w:rPr>
                      <w:rFonts w:ascii="Cambria" w:hAnsi="Cambria"/>
                      <w:lang w:val="uk-UA"/>
                    </w:rPr>
                  </w:pPr>
                  <w:r>
                    <w:rPr>
                      <w:rFonts w:ascii="Cambria" w:hAnsi="Cambria"/>
                      <w:lang w:val="uk-UA"/>
                    </w:rPr>
                    <w:t>граф</w:t>
                  </w:r>
                </w:p>
              </w:txbxContent>
            </v:textbox>
          </v:shape>
        </w:pict>
      </w:r>
      <w:r>
        <w:rPr>
          <w:noProof/>
          <w:lang w:val="uk-UA" w:eastAsia="uk-U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1" o:spid="_x0000_s1027" type="#_x0000_t88" style="position:absolute;left:0;text-align:left;margin-left:397.05pt;margin-top:77.65pt;width:6.55pt;height:22.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" adj=",12921"/>
        </w:pict>
      </w:r>
      <w:r>
        <w:rPr>
          <w:noProof/>
          <w:lang w:val="uk-UA" w:eastAsia="uk-UA"/>
        </w:rPr>
        <w:pict>
          <v:shape id="Правая фигурная скобка 20" o:spid="_x0000_s1028" type="#_x0000_t88" style="position:absolute;left:0;text-align:left;margin-left:396.15pt;margin-top:34.6pt;width:7.45pt;height:20.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"/>
        </w:pict>
      </w:r>
      <w:r>
        <w:rPr>
          <w:noProof/>
          <w:lang w:val="uk-UA" w:eastAsia="uk-UA"/>
        </w:rPr>
        <w:pict>
          <v:shape id="Надпись 19" o:spid="_x0000_s1029" type="#_x0000_t202" style="position:absolute;left:0;text-align:left;margin-left:413.45pt;margin-top:22pt;width:158.15pt;height:36.8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" filled="f" fillcolor="black" stroked="f" strokecolor="#f2f2f2" strokeweight="3pt">
            <v:textbox>
              <w:txbxContent>
                <w:p w:rsidR="00A80A63" w:rsidRDefault="00A80A63" w:rsidP="002514A7">
                  <w:pPr>
                    <w:spacing w:after="0" w:line="240" w:lineRule="auto"/>
                  </w:pPr>
                  <w:r>
                    <w:t>Заголовки</w:t>
                  </w:r>
                </w:p>
                <w:p w:rsidR="00A80A63" w:rsidRDefault="00A80A63" w:rsidP="002514A7">
                  <w:pPr>
                    <w:spacing w:after="0" w:line="240" w:lineRule="auto"/>
                  </w:pPr>
                  <w:r>
                    <w:t>граф</w:t>
                  </w:r>
                </w:p>
                <w:p w:rsidR="00A80A63" w:rsidRDefault="00A80A63" w:rsidP="002514A7"/>
              </w:txbxContent>
            </v:textbox>
          </v:shape>
        </w:pict>
      </w:r>
      <w:r>
        <w:rPr>
          <w:rFonts w:ascii="Cambria" w:hAnsi="Cambria"/>
          <w:bCs/>
          <w:sz w:val="28"/>
          <w:szCs w:val="28"/>
          <w:lang w:val="uk-UA"/>
        </w:rPr>
        <w:t>Таблиця 1.1 – Час перемикання передач,с</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7"/>
        <w:gridCol w:w="1418"/>
        <w:gridCol w:w="1701"/>
      </w:tblGrid>
      <w:tr w:rsidR="00A80A63" w:rsidTr="002514A7">
        <w:trPr>
          <w:trHeight w:val="397"/>
        </w:trPr>
        <w:tc>
          <w:tcPr>
            <w:tcW w:w="3827" w:type="dxa"/>
            <w:vMerge w:val="restart"/>
          </w:tcPr>
          <w:p w:rsidR="00A80A63" w:rsidRDefault="00A80A63">
            <w:pPr>
              <w:pStyle w:val="Heading2"/>
              <w:jc w:val="center"/>
            </w:pPr>
            <w:r>
              <w:rPr>
                <w:noProof/>
                <w:lang w:eastAsia="uk-UA"/>
              </w:rPr>
              <w:pict>
                <v:shape id="Надпись 18" o:spid="_x0000_s1030" type="#_x0000_t202" style="position:absolute;left:0;text-align:left;margin-left:-52.1pt;margin-top:6.55pt;width:25.15pt;height:48.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" stroked="f">
                  <v:textbox style="layout-flow:vertical;mso-layout-flow-alt:bottom-to-top">
                    <w:txbxContent>
                      <w:p w:rsidR="00A80A63" w:rsidRDefault="00A80A63" w:rsidP="002514A7">
                        <w:pPr>
                          <w:rPr>
                            <w:rFonts w:ascii="Cambria" w:hAnsi="Cambria"/>
                          </w:rPr>
                        </w:pPr>
                        <w:r>
                          <w:rPr>
                            <w:rFonts w:ascii="Cambria" w:hAnsi="Cambria"/>
                          </w:rPr>
                          <w:t>Головка</w:t>
                        </w:r>
                      </w:p>
                      <w:p w:rsidR="00A80A63" w:rsidRDefault="00A80A63" w:rsidP="002514A7">
                        <w:pPr>
                          <w:rPr>
                            <w:rFonts w:ascii="Cambria" w:hAnsi="Cambria"/>
                          </w:rPr>
                        </w:pPr>
                      </w:p>
                    </w:txbxContent>
                  </v:textbox>
                </v:shape>
              </w:pict>
            </w:r>
            <w:r>
              <w:rPr>
                <w:noProof/>
                <w:lang w:eastAsia="uk-U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7" o:spid="_x0000_s1031" type="#_x0000_t87" style="position:absolute;left:0;text-align:left;margin-left:-22.9pt;margin-top:5.2pt;width:8.95pt;height:49.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" adj=",11614"/>
              </w:pict>
            </w:r>
            <w:r>
              <w:rPr>
                <w:noProof/>
                <w:lang w:eastAsia="uk-UA"/>
              </w:rPr>
              <w:pict>
                <v:shape id="Надпись 16" o:spid="_x0000_s1032" type="#_x0000_t202" style="position:absolute;left:0;text-align:left;margin-left:-82.55pt;margin-top:21.5pt;width:1in;height:1in;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" stroked="f">
                  <v:textbox>
                    <w:txbxContent>
                      <w:p w:rsidR="00A80A63" w:rsidRDefault="00A80A63" w:rsidP="002514A7"/>
                    </w:txbxContent>
                  </v:textbox>
                </v:shape>
              </w:pict>
            </w:r>
            <w:r>
              <w:t>Характеристика  коробки передач</w:t>
            </w:r>
          </w:p>
        </w:tc>
        <w:tc>
          <w:tcPr>
            <w:tcW w:w="3119" w:type="dxa"/>
            <w:gridSpan w:val="2"/>
          </w:tcPr>
          <w:p w:rsidR="00A80A63" w:rsidRDefault="00A80A63">
            <w:pPr>
              <w:spacing w:before="100" w:beforeAutospacing="1" w:after="0" w:line="240" w:lineRule="auto"/>
              <w:jc w:val="center"/>
              <w:rPr>
                <w:rFonts w:ascii="Cambria" w:hAnsi="Cambria"/>
                <w:sz w:val="30"/>
                <w:szCs w:val="30"/>
                <w:lang w:val="uk-UA"/>
              </w:rPr>
            </w:pPr>
            <w:r>
              <w:rPr>
                <w:rFonts w:ascii="Cambria" w:hAnsi="Cambria"/>
                <w:sz w:val="30"/>
                <w:szCs w:val="30"/>
                <w:lang w:val="uk-UA"/>
              </w:rPr>
              <w:t>Час перемикання передач,с</w:t>
            </w:r>
          </w:p>
        </w:tc>
      </w:tr>
      <w:tr w:rsidR="00A80A63" w:rsidTr="002514A7">
        <w:trPr>
          <w:trHeight w:val="676"/>
        </w:trPr>
        <w:tc>
          <w:tcPr>
            <w:tcW w:w="3827" w:type="dxa"/>
            <w:vMerge/>
            <w:vAlign w:val="center"/>
          </w:tcPr>
          <w:p w:rsidR="00A80A63" w:rsidRDefault="00A80A63">
            <w:pPr>
              <w:spacing w:after="0" w:line="240" w:lineRule="auto"/>
              <w:rPr>
                <w:rFonts w:ascii="Times New Roman" w:hAnsi="Times New Roman"/>
                <w:color w:val="000000"/>
                <w:sz w:val="30"/>
                <w:szCs w:val="20"/>
                <w:lang w:val="uk-UA" w:eastAsia="ru-RU"/>
              </w:rPr>
            </w:pPr>
          </w:p>
        </w:tc>
        <w:tc>
          <w:tcPr>
            <w:tcW w:w="1418" w:type="dxa"/>
            <w:vAlign w:val="center"/>
          </w:tcPr>
          <w:p w:rsidR="00A80A63" w:rsidRDefault="00A80A63">
            <w:pPr>
              <w:jc w:val="center"/>
              <w:rPr>
                <w:rFonts w:ascii="Cambria" w:hAnsi="Cambria"/>
                <w:sz w:val="24"/>
                <w:szCs w:val="24"/>
                <w:lang w:val="uk-UA"/>
              </w:rPr>
            </w:pPr>
            <w:r>
              <w:rPr>
                <w:rFonts w:ascii="Cambria" w:hAnsi="Cambria"/>
                <w:sz w:val="24"/>
                <w:szCs w:val="24"/>
                <w:lang w:val="uk-UA"/>
              </w:rPr>
              <w:t>Бензиновий двигун</w:t>
            </w:r>
          </w:p>
        </w:tc>
        <w:tc>
          <w:tcPr>
            <w:tcW w:w="1701" w:type="dxa"/>
            <w:vAlign w:val="center"/>
          </w:tcPr>
          <w:p w:rsidR="00A80A63" w:rsidRDefault="00A80A63">
            <w:pPr>
              <w:jc w:val="center"/>
              <w:rPr>
                <w:rFonts w:ascii="Cambria" w:hAnsi="Cambria"/>
                <w:sz w:val="24"/>
                <w:szCs w:val="24"/>
                <w:lang w:val="uk-UA"/>
              </w:rPr>
            </w:pPr>
            <w:r>
              <w:rPr>
                <w:rFonts w:ascii="Cambria" w:hAnsi="Cambria"/>
                <w:sz w:val="24"/>
                <w:szCs w:val="24"/>
                <w:lang w:val="uk-UA"/>
              </w:rPr>
              <w:t>Дизельний двигун</w:t>
            </w:r>
          </w:p>
        </w:tc>
      </w:tr>
      <w:tr w:rsidR="00A80A63" w:rsidTr="002514A7">
        <w:trPr>
          <w:trHeight w:val="398"/>
        </w:trPr>
        <w:tc>
          <w:tcPr>
            <w:tcW w:w="3827" w:type="dxa"/>
          </w:tcPr>
          <w:p w:rsidR="00A80A63" w:rsidRDefault="00A80A63">
            <w:pPr>
              <w:jc w:val="center"/>
              <w:rPr>
                <w:rFonts w:ascii="Cambria" w:hAnsi="Cambria"/>
                <w:sz w:val="26"/>
                <w:szCs w:val="26"/>
                <w:lang w:val="uk-UA"/>
              </w:rPr>
            </w:pPr>
            <w:r>
              <w:rPr>
                <w:rFonts w:ascii="Cambria" w:hAnsi="Cambria"/>
                <w:sz w:val="26"/>
                <w:szCs w:val="26"/>
                <w:lang w:val="uk-UA"/>
              </w:rPr>
              <w:t>Ступінчаста без синхронізатора</w:t>
            </w:r>
          </w:p>
        </w:tc>
        <w:tc>
          <w:tcPr>
            <w:tcW w:w="1418" w:type="dxa"/>
          </w:tcPr>
          <w:p w:rsidR="00A80A63" w:rsidRDefault="00A80A63">
            <w:pPr>
              <w:jc w:val="center"/>
              <w:rPr>
                <w:sz w:val="24"/>
                <w:szCs w:val="24"/>
                <w:lang w:val="uk-UA"/>
              </w:rPr>
            </w:pPr>
            <w:r>
              <w:rPr>
                <w:sz w:val="24"/>
                <w:szCs w:val="24"/>
                <w:lang w:val="uk-UA"/>
              </w:rPr>
              <w:t>1,3…1,5</w:t>
            </w:r>
          </w:p>
        </w:tc>
        <w:tc>
          <w:tcPr>
            <w:tcW w:w="1701" w:type="dxa"/>
          </w:tcPr>
          <w:p w:rsidR="00A80A63" w:rsidRDefault="00A80A63">
            <w:pPr>
              <w:jc w:val="center"/>
              <w:rPr>
                <w:sz w:val="24"/>
                <w:szCs w:val="24"/>
                <w:lang w:val="uk-UA"/>
              </w:rPr>
            </w:pPr>
            <w:r>
              <w:rPr>
                <w:sz w:val="24"/>
                <w:szCs w:val="24"/>
                <w:lang w:val="uk-UA"/>
              </w:rPr>
              <w:t>3,0…4,0</w:t>
            </w:r>
          </w:p>
        </w:tc>
      </w:tr>
      <w:tr w:rsidR="00A80A63" w:rsidTr="002514A7">
        <w:trPr>
          <w:trHeight w:val="598"/>
        </w:trPr>
        <w:tc>
          <w:tcPr>
            <w:tcW w:w="3827" w:type="dxa"/>
          </w:tcPr>
          <w:p w:rsidR="00A80A63" w:rsidRDefault="00A80A63">
            <w:pPr>
              <w:jc w:val="center"/>
              <w:rPr>
                <w:rFonts w:ascii="Cambria" w:hAnsi="Cambria"/>
                <w:sz w:val="26"/>
                <w:szCs w:val="26"/>
                <w:lang w:val="uk-UA"/>
              </w:rPr>
            </w:pPr>
            <w:r>
              <w:rPr>
                <w:rFonts w:ascii="Cambria" w:hAnsi="Cambria"/>
                <w:sz w:val="26"/>
                <w:szCs w:val="26"/>
                <w:lang w:val="uk-UA"/>
              </w:rPr>
              <w:t>Ступінчаста із синхронізатором</w:t>
            </w:r>
          </w:p>
        </w:tc>
        <w:tc>
          <w:tcPr>
            <w:tcW w:w="1418" w:type="dxa"/>
          </w:tcPr>
          <w:p w:rsidR="00A80A63" w:rsidRDefault="00A80A63">
            <w:pPr>
              <w:jc w:val="center"/>
              <w:rPr>
                <w:sz w:val="24"/>
                <w:szCs w:val="24"/>
                <w:lang w:val="uk-UA"/>
              </w:rPr>
            </w:pPr>
            <w:r>
              <w:rPr>
                <w:sz w:val="24"/>
                <w:szCs w:val="24"/>
                <w:lang w:val="uk-UA"/>
              </w:rPr>
              <w:t>0,2…0,5</w:t>
            </w:r>
          </w:p>
        </w:tc>
        <w:tc>
          <w:tcPr>
            <w:tcW w:w="1701" w:type="dxa"/>
          </w:tcPr>
          <w:p w:rsidR="00A80A63" w:rsidRDefault="00A80A63">
            <w:pPr>
              <w:jc w:val="center"/>
              <w:rPr>
                <w:sz w:val="24"/>
                <w:szCs w:val="24"/>
                <w:lang w:val="uk-UA"/>
              </w:rPr>
            </w:pPr>
            <w:r>
              <w:rPr>
                <w:sz w:val="24"/>
                <w:szCs w:val="24"/>
                <w:lang w:val="uk-UA"/>
              </w:rPr>
              <w:t>1,0…1,5</w:t>
            </w:r>
          </w:p>
        </w:tc>
      </w:tr>
      <w:tr w:rsidR="00A80A63" w:rsidTr="002514A7">
        <w:tc>
          <w:tcPr>
            <w:tcW w:w="3827" w:type="dxa"/>
          </w:tcPr>
          <w:p w:rsidR="00A80A63" w:rsidRDefault="00A80A63">
            <w:pPr>
              <w:jc w:val="center"/>
              <w:rPr>
                <w:rFonts w:ascii="Cambria" w:hAnsi="Cambria"/>
                <w:sz w:val="24"/>
                <w:szCs w:val="24"/>
                <w:lang w:val="uk-UA"/>
              </w:rPr>
            </w:pPr>
            <w:r>
              <w:rPr>
                <w:rFonts w:ascii="Cambria" w:hAnsi="Cambria"/>
                <w:sz w:val="24"/>
                <w:szCs w:val="24"/>
                <w:lang w:val="uk-UA"/>
              </w:rPr>
              <w:t>Напівавтоматична</w:t>
            </w:r>
          </w:p>
        </w:tc>
        <w:tc>
          <w:tcPr>
            <w:tcW w:w="1418" w:type="dxa"/>
          </w:tcPr>
          <w:p w:rsidR="00A80A63" w:rsidRDefault="00A80A63">
            <w:pPr>
              <w:jc w:val="center"/>
              <w:rPr>
                <w:rFonts w:ascii="Cambria" w:hAnsi="Cambria"/>
                <w:sz w:val="24"/>
                <w:szCs w:val="24"/>
                <w:lang w:val="uk-UA"/>
              </w:rPr>
            </w:pPr>
            <w:r>
              <w:rPr>
                <w:rFonts w:ascii="Cambria" w:hAnsi="Cambria"/>
                <w:sz w:val="24"/>
                <w:szCs w:val="24"/>
                <w:lang w:val="uk-UA"/>
              </w:rPr>
              <w:t>0,05…0,1</w:t>
            </w:r>
          </w:p>
        </w:tc>
        <w:tc>
          <w:tcPr>
            <w:tcW w:w="1701" w:type="dxa"/>
          </w:tcPr>
          <w:p w:rsidR="00A80A63" w:rsidRDefault="00A80A63">
            <w:pPr>
              <w:jc w:val="center"/>
              <w:rPr>
                <w:rFonts w:ascii="Cambria" w:hAnsi="Cambria"/>
                <w:sz w:val="24"/>
                <w:szCs w:val="24"/>
                <w:lang w:val="uk-UA"/>
              </w:rPr>
            </w:pPr>
            <w:r>
              <w:rPr>
                <w:rFonts w:ascii="Cambria" w:hAnsi="Cambria"/>
                <w:sz w:val="24"/>
                <w:szCs w:val="24"/>
                <w:lang w:val="uk-UA"/>
              </w:rPr>
              <w:t>0,5…0,8</w:t>
            </w:r>
          </w:p>
        </w:tc>
      </w:tr>
    </w:tbl>
    <w:p w:rsidR="00A80A63" w:rsidRDefault="00A80A63" w:rsidP="002514A7">
      <w:pPr>
        <w:jc w:val="center"/>
        <w:rPr>
          <w:sz w:val="30"/>
          <w:szCs w:val="30"/>
          <w:lang w:val="uk-UA"/>
        </w:rPr>
      </w:pPr>
      <w:r>
        <w:rPr>
          <w:noProof/>
          <w:lang w:val="uk-UA" w:eastAsia="uk-UA"/>
        </w:rPr>
        <w:pict>
          <v:shape id="Надпись 15" o:spid="_x0000_s1033" type="#_x0000_t202" style="position:absolute;left:0;text-align:left;margin-left:34pt;margin-top:14.4pt;width:169.55pt;height:23.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" stroked="f">
            <v:textbox>
              <w:txbxContent>
                <w:p w:rsidR="00A80A63" w:rsidRDefault="00A80A63" w:rsidP="002514A7">
                  <w:pPr>
                    <w:rPr>
                      <w:rFonts w:ascii="Cambria" w:hAnsi="Cambria"/>
                      <w:lang w:val="uk-UA"/>
                    </w:rPr>
                  </w:pPr>
                  <w:r>
                    <w:rPr>
                      <w:rFonts w:ascii="Cambria" w:hAnsi="Cambria"/>
                      <w:lang w:val="uk-UA"/>
                    </w:rPr>
                    <w:t>Боковик (графи для заголовків) розділів)</w:t>
                  </w:r>
                </w:p>
              </w:txbxContent>
            </v:textbox>
          </v:shape>
        </w:pict>
      </w:r>
      <w:r>
        <w:rPr>
          <w:noProof/>
          <w:lang w:val="uk-UA" w:eastAsia="uk-UA"/>
        </w:rPr>
        <w:pict>
          <v:shape id="Правая фигурная скобка 14" o:spid="_x0000_s1034" type="#_x0000_t88" style="position:absolute;left:0;text-align:left;margin-left:134.95pt;margin-top:-78.6pt;width:9.75pt;height:178.6pt;rotation:9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" adj="2678,10957"/>
        </w:pict>
      </w:r>
      <w:r>
        <w:rPr>
          <w:noProof/>
          <w:lang w:val="uk-UA" w:eastAsia="uk-UA"/>
        </w:rPr>
        <w:pict>
          <v:shape id="Надпись 13" o:spid="_x0000_s1035" type="#_x0000_t202" style="position:absolute;left:0;text-align:left;margin-left:260.55pt;margin-top:14.4pt;width:223.5pt;height:151.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" stroked="f">
            <v:textbox style="mso-fit-shape-to-text:t">
              <w:txbxContent>
                <w:p w:rsidR="00A80A63" w:rsidRDefault="00A80A63" w:rsidP="002514A7">
                  <w:pPr>
                    <w:rPr>
                      <w:rFonts w:ascii="Cambria" w:hAnsi="Cambria"/>
                      <w:lang w:val="uk-UA"/>
                    </w:rPr>
                  </w:pPr>
                  <w:r>
                    <w:rPr>
                      <w:rFonts w:ascii="Cambria" w:hAnsi="Cambria"/>
                      <w:lang w:val="uk-UA"/>
                    </w:rPr>
                    <w:t>Графи (колонки)</w:t>
                  </w:r>
                </w:p>
              </w:txbxContent>
            </v:textbox>
          </v:shape>
        </w:pict>
      </w:r>
      <w:r>
        <w:rPr>
          <w:noProof/>
          <w:lang w:val="uk-UA" w:eastAsia="uk-UA"/>
        </w:rPr>
        <w:pict>
          <v:shape id="Правая фигурная скобка 12" o:spid="_x0000_s1036" type="#_x0000_t88" style="position:absolute;left:0;text-align:left;margin-left:311.95pt;margin-top:-44.45pt;width:8.6pt;height:111.4pt;rotation:9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"/>
        </w:pict>
      </w:r>
      <w:r>
        <w:rPr>
          <w:noProof/>
          <w:lang w:val="uk-UA" w:eastAsia="uk-UA"/>
        </w:rPr>
        <w:pict>
          <v:shape id="Надпись 11" o:spid="_x0000_s1037" type="#_x0000_t202" style="position:absolute;left:0;text-align:left;margin-left:39.4pt;margin-top:29.15pt;width:23.2pt;height:27.15pt;z-index:2516623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" stroked="f">
            <v:textbox>
              <w:txbxContent>
                <w:p w:rsidR="00A80A63" w:rsidRDefault="00A80A63" w:rsidP="002514A7">
                  <w:pPr>
                    <w:spacing w:line="240" w:lineRule="auto"/>
                    <w:rPr>
                      <w:sz w:val="30"/>
                      <w:szCs w:val="30"/>
                    </w:rPr>
                  </w:pPr>
                </w:p>
                <w:p w:rsidR="00A80A63" w:rsidRDefault="00A80A63" w:rsidP="002514A7">
                  <w:pPr>
                    <w:spacing w:line="240" w:lineRule="auto"/>
                    <w:rPr>
                      <w:sz w:val="30"/>
                      <w:szCs w:val="30"/>
                    </w:rPr>
                  </w:pPr>
                </w:p>
              </w:txbxContent>
            </v:textbox>
            <w10:wrap type="square"/>
          </v:shape>
        </w:pict>
      </w:r>
    </w:p>
    <w:p w:rsidR="00A80A63" w:rsidRDefault="00A80A63" w:rsidP="002514A7">
      <w:pPr>
        <w:spacing w:line="240" w:lineRule="auto"/>
        <w:rPr>
          <w:sz w:val="30"/>
          <w:szCs w:val="30"/>
          <w:lang w:val="uk-UA"/>
        </w:rPr>
      </w:pPr>
      <w:r>
        <w:rPr>
          <w:noProof/>
          <w:lang w:val="uk-UA" w:eastAsia="uk-UA"/>
        </w:rPr>
        <w:pict>
          <v:shape id="Надпись 10" o:spid="_x0000_s1038" type="#_x0000_t202" style="position:absolute;margin-left:174.35pt;margin-top:7.3pt;width:198.4pt;height:151.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" stroked="f">
            <v:textbox style="mso-fit-shape-to-text:t">
              <w:txbxContent>
                <w:p w:rsidR="00A80A63" w:rsidRDefault="00A80A63" w:rsidP="002514A7">
                  <w:pPr>
                    <w:rPr>
                      <w:rFonts w:ascii="Cambria" w:hAnsi="Cambria"/>
                      <w:sz w:val="28"/>
                      <w:szCs w:val="28"/>
                      <w:lang w:val="uk-UA"/>
                    </w:rPr>
                  </w:pPr>
                  <w:r>
                    <w:rPr>
                      <w:rFonts w:ascii="Cambria" w:hAnsi="Cambria"/>
                      <w:sz w:val="28"/>
                      <w:szCs w:val="28"/>
                      <w:lang w:val="uk-UA"/>
                    </w:rPr>
                    <w:t>Рисунок 1</w:t>
                  </w:r>
                </w:p>
              </w:txbxContent>
            </v:textbox>
          </v:shape>
        </w:pict>
      </w:r>
    </w:p>
    <w:p w:rsidR="00A80A63" w:rsidRDefault="00A80A63" w:rsidP="002514A7">
      <w:pPr>
        <w:ind w:left="75" w:firstLine="634"/>
        <w:outlineLvl w:val="0"/>
        <w:rPr>
          <w:rFonts w:ascii="Cambria" w:hAnsi="Cambria"/>
          <w:bCs/>
          <w:sz w:val="28"/>
          <w:szCs w:val="28"/>
          <w:lang w:val="uk-UA"/>
        </w:rPr>
      </w:pPr>
    </w:p>
    <w:p w:rsidR="00A80A63" w:rsidRDefault="00A80A63" w:rsidP="002514A7">
      <w:pPr>
        <w:spacing w:after="0" w:line="360" w:lineRule="auto"/>
        <w:jc w:val="both"/>
        <w:rPr>
          <w:rFonts w:ascii="Times New Roman" w:hAnsi="Times New Roman"/>
          <w:sz w:val="28"/>
          <w:szCs w:val="28"/>
          <w:lang w:val="uk-UA"/>
        </w:rPr>
      </w:pPr>
      <w:r>
        <w:rPr>
          <w:rFonts w:ascii="Times New Roman" w:hAnsi="Times New Roman"/>
          <w:sz w:val="28"/>
          <w:szCs w:val="28"/>
          <w:lang w:val="uk-UA"/>
        </w:rPr>
        <w:t>таблиці складається з номера розділу і порядкового номера таблиці, відокремлених крапкою, наприклад, таблиця 4.1 – перша таблиця четвертого розділу. Якщо в роботі одна таблиця, її слід нумерувати арабськими цифрами порядковою нумерацією в межах розділу. Таблиця може мати назву, яку друкують малими літерами (крім першої великої) і вміщують над таблицею. Назва має бути стислою і відбивати зміст таблиці. Слово «Таблиця» її номер та назву розміщують ліворуч над таблицею. Наприклад, «Таблиця 3.1 – Вихідні дані для розрахунку та аналізу КТЗ». Якщо горизонтальні рядки таблиці або графи виходять за межі формату сторінки, таблицю поділяють на частини, і розміщують одну частину над однією, або поруч, або переносять частину таблиці на наступну сторінку, повторюючи в кожній частині таблиці її головку і боковик. При поділі таблиці на частини допускається її головку або боковик заміняти відповідно номерами граф і рядків, нумеруючи їх арабськими цифрами у першій частині таблиці. Тоді над іншими частинами таблиці пишуть «Продовження таблиці ___» з зазначенням номера таблиці.</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Заголовки граф таблиці починають з великої літери, а підзаголовки - з малої, якщо вони складають одне речення з заголовком. Підзаголовки, що мають самостійне значення, пишуть з великої літери. В кінці заголовків і підзаголовків таблиць крапки не ставлять. Заголовки і підзаголовки граф указують в однині. Допускається використовувати в таблиці шрифт на 1 – 2 пункта менше ніж шрифт основного тексту курсової  роботи. Не слід включати в таблицю графу «Номер по порядку». При необхідності нумерації показників, які включені в таблицю, порядкові номера указують безпосередньо перед їхньою найменуванням.</w:t>
      </w:r>
    </w:p>
    <w:p w:rsidR="00A80A63" w:rsidRDefault="00A80A63" w:rsidP="002514A7">
      <w:pPr>
        <w:spacing w:after="0" w:line="360" w:lineRule="auto"/>
        <w:ind w:firstLine="709"/>
        <w:jc w:val="both"/>
        <w:rPr>
          <w:rFonts w:ascii="Times New Roman" w:hAnsi="Times New Roman"/>
          <w:sz w:val="28"/>
          <w:szCs w:val="28"/>
          <w:lang w:val="uk-UA"/>
        </w:rPr>
      </w:pPr>
    </w:p>
    <w:p w:rsidR="00A80A63" w:rsidRDefault="00A80A63" w:rsidP="002514A7">
      <w:pPr>
        <w:pStyle w:val="Heading3"/>
        <w:jc w:val="left"/>
      </w:pPr>
      <w:r>
        <w:t>1.5 Формули</w:t>
      </w:r>
    </w:p>
    <w:p w:rsidR="00A80A63" w:rsidRDefault="00A80A63" w:rsidP="002514A7">
      <w:pPr>
        <w:rPr>
          <w:lang w:val="uk-UA" w:eastAsia="ru-RU"/>
        </w:rPr>
      </w:pP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Формули та рівняння розташовують безпосередньо після тексту в якому вони згадуються, посередині сторінки. Вище і нижче кожної формули або рівняння повинно бути залишено не менше одного вільного рядка. Формули і рівняння в курсовій роботі слід нумерувати порядковою нумерацією в межах розділу. Номер формули або рівняння зазначають на рівні формули або рівняння в дужках у крайньому правому положенні на рядку. Пояснення значень символів та числових коефіцієнтів, що входять в формулу слід наводити безпосередньо під формулою у тій послідовності, в якій вони наводяться в формулі чи рівнянні. Пояснення значення символу та числового коефіцієнта слід надавати з нового рядка. Перший рядок позначення починають з абзацу словом «де» без двокрапки. Наприклад, потужність опору коченню визначається за формулою:</w:t>
      </w:r>
    </w:p>
    <w:p w:rsidR="00A80A63" w:rsidRDefault="00A80A63" w:rsidP="002514A7">
      <w:pPr>
        <w:pStyle w:val="MTDisplayEquation"/>
        <w:tabs>
          <w:tab w:val="right" w:pos="9659"/>
        </w:tabs>
      </w:pPr>
      <w:r>
        <w:tab/>
      </w:r>
      <w:r w:rsidRPr="003C1630">
        <w:rPr>
          <w:position w:val="-28"/>
        </w:rPr>
        <w:object w:dxaOrig="2220"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6.75pt" o:ole="">
            <v:imagedata r:id="rId7" o:title=""/>
          </v:shape>
          <o:OLEObject Type="Embed" ProgID="Equation.DSMT4" ShapeID="_x0000_i1025" DrawAspect="Content" ObjectID="_1705827384" r:id="rId8"/>
        </w:object>
      </w:r>
      <w:r>
        <w:t xml:space="preserve"> кВт,</w:t>
      </w:r>
      <w:r>
        <w:tab/>
        <w:t>(1.1)</w:t>
      </w:r>
    </w:p>
    <w:p w:rsidR="00A80A63" w:rsidRDefault="00A80A63" w:rsidP="002514A7">
      <w:pPr>
        <w:spacing w:after="0"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lang w:val="uk-UA"/>
        </w:rPr>
        <w:t>де </w:t>
      </w:r>
      <w:r w:rsidRPr="003C1630">
        <w:rPr>
          <w:rFonts w:ascii="Times New Roman" w:hAnsi="Times New Roman"/>
          <w:color w:val="000000"/>
          <w:position w:val="-12"/>
          <w:sz w:val="28"/>
          <w:szCs w:val="28"/>
          <w:lang w:val="uk-UA"/>
        </w:rPr>
        <w:object w:dxaOrig="345" w:dyaOrig="375">
          <v:shape id="_x0000_i1026" type="#_x0000_t75" style="width:17.25pt;height:18.75pt" o:ole="">
            <v:imagedata r:id="rId9" o:title=""/>
          </v:shape>
          <o:OLEObject Type="Embed" ProgID="Equation.DSMT4" ShapeID="_x0000_i1026" DrawAspect="Content" ObjectID="_1705827385" r:id="rId10"/>
        </w:object>
      </w:r>
      <w:r>
        <w:rPr>
          <w:rFonts w:ascii="Times New Roman" w:hAnsi="Times New Roman"/>
          <w:color w:val="000000"/>
          <w:sz w:val="28"/>
          <w:szCs w:val="28"/>
          <w:lang w:val="uk-UA"/>
        </w:rPr>
        <w:t> – </w:t>
      </w:r>
      <w:r>
        <w:rPr>
          <w:rFonts w:ascii="Times New Roman" w:hAnsi="Times New Roman"/>
          <w:color w:val="000000"/>
          <w:spacing w:val="2"/>
          <w:sz w:val="28"/>
          <w:szCs w:val="28"/>
          <w:lang w:val="uk-UA"/>
        </w:rPr>
        <w:t>повна</w:t>
      </w:r>
      <w:r>
        <w:rPr>
          <w:rFonts w:ascii="Times New Roman" w:hAnsi="Times New Roman"/>
          <w:color w:val="000000"/>
          <w:sz w:val="28"/>
          <w:szCs w:val="28"/>
          <w:lang w:val="uk-UA"/>
        </w:rPr>
        <w:t xml:space="preserve"> вага КТЗ (за наявності причепа або напівпричепа враховується повна вага </w:t>
      </w:r>
      <w:r>
        <w:rPr>
          <w:rFonts w:ascii="Times New Roman" w:hAnsi="Times New Roman"/>
          <w:color w:val="000000"/>
          <w:spacing w:val="2"/>
          <w:sz w:val="28"/>
          <w:szCs w:val="28"/>
          <w:lang w:val="uk-UA"/>
        </w:rPr>
        <w:t>автопоїзда</w:t>
      </w:r>
      <w:r>
        <w:rPr>
          <w:rFonts w:ascii="Times New Roman" w:hAnsi="Times New Roman"/>
          <w:color w:val="000000"/>
          <w:sz w:val="28"/>
          <w:szCs w:val="28"/>
          <w:lang w:val="uk-UA"/>
        </w:rPr>
        <w:t>), Н;</w:t>
      </w:r>
    </w:p>
    <w:p w:rsidR="00A80A63" w:rsidRDefault="00A80A63" w:rsidP="002514A7">
      <w:pPr>
        <w:spacing w:after="0" w:line="360" w:lineRule="auto"/>
        <w:ind w:left="1276" w:hanging="907"/>
        <w:jc w:val="both"/>
        <w:rPr>
          <w:rFonts w:ascii="Times New Roman" w:hAnsi="Times New Roman"/>
          <w:color w:val="000000"/>
          <w:sz w:val="28"/>
          <w:szCs w:val="28"/>
          <w:lang w:val="uk-UA"/>
        </w:rPr>
      </w:pPr>
      <w:r w:rsidRPr="003C1630">
        <w:rPr>
          <w:rFonts w:ascii="Times New Roman" w:hAnsi="Times New Roman"/>
          <w:i/>
          <w:color w:val="000000"/>
          <w:position w:val="-12"/>
          <w:sz w:val="28"/>
          <w:szCs w:val="28"/>
          <w:lang w:val="uk-UA"/>
        </w:rPr>
        <w:object w:dxaOrig="525" w:dyaOrig="375">
          <v:shape id="_x0000_i1027" type="#_x0000_t75" style="width:26.25pt;height:18.75pt" o:ole="">
            <v:imagedata r:id="rId11" o:title=""/>
          </v:shape>
          <o:OLEObject Type="Embed" ProgID="Equation.DSMT4" ShapeID="_x0000_i1027" DrawAspect="Content" ObjectID="_1705827386" r:id="rId12"/>
        </w:object>
      </w:r>
      <w:r>
        <w:rPr>
          <w:rFonts w:ascii="Times New Roman" w:hAnsi="Times New Roman"/>
          <w:color w:val="000000"/>
          <w:sz w:val="28"/>
          <w:szCs w:val="28"/>
          <w:lang w:val="uk-UA"/>
        </w:rPr>
        <w:t xml:space="preserve">– максимальна швидкість КТЗ, що розраховується, </w:t>
      </w:r>
      <w:r>
        <w:rPr>
          <w:rFonts w:ascii="Times New Roman" w:hAnsi="Times New Roman"/>
          <w:color w:val="000000"/>
          <w:spacing w:val="2"/>
          <w:sz w:val="28"/>
          <w:szCs w:val="28"/>
          <w:lang w:val="uk-UA"/>
        </w:rPr>
        <w:t>м</w:t>
      </w:r>
      <w:r>
        <w:rPr>
          <w:rFonts w:ascii="Times New Roman" w:hAnsi="Times New Roman"/>
          <w:color w:val="000000"/>
          <w:sz w:val="28"/>
          <w:szCs w:val="28"/>
          <w:lang w:val="uk-UA"/>
        </w:rPr>
        <w:t>/c;</w:t>
      </w:r>
    </w:p>
    <w:p w:rsidR="00A80A63" w:rsidRDefault="00A80A63" w:rsidP="002514A7">
      <w:pPr>
        <w:spacing w:after="0" w:line="360" w:lineRule="auto"/>
        <w:ind w:left="1276" w:hanging="907"/>
        <w:jc w:val="both"/>
        <w:rPr>
          <w:rFonts w:ascii="Times New Roman" w:hAnsi="Times New Roman"/>
          <w:color w:val="000000"/>
          <w:sz w:val="28"/>
          <w:szCs w:val="28"/>
          <w:lang w:val="uk-UA"/>
        </w:rPr>
      </w:pPr>
      <w:r w:rsidRPr="003C1630">
        <w:rPr>
          <w:rFonts w:ascii="Times New Roman" w:hAnsi="Times New Roman"/>
          <w:i/>
          <w:color w:val="000000"/>
          <w:position w:val="-12"/>
          <w:sz w:val="28"/>
          <w:szCs w:val="28"/>
          <w:lang w:val="uk-UA"/>
        </w:rPr>
        <w:object w:dxaOrig="345" w:dyaOrig="375">
          <v:shape id="_x0000_i1028" type="#_x0000_t75" style="width:17.25pt;height:18.75pt" o:ole="">
            <v:imagedata r:id="rId13" o:title=""/>
          </v:shape>
          <o:OLEObject Type="Embed" ProgID="Equation.DSMT4" ShapeID="_x0000_i1028" DrawAspect="Content" ObjectID="_1705827387" r:id="rId14"/>
        </w:object>
      </w:r>
      <w:r>
        <w:rPr>
          <w:rFonts w:ascii="Times New Roman" w:hAnsi="Times New Roman"/>
          <w:color w:val="000000"/>
          <w:sz w:val="28"/>
          <w:szCs w:val="28"/>
          <w:lang w:val="uk-UA"/>
        </w:rPr>
        <w:t xml:space="preserve"> – коефіцієнт опору </w:t>
      </w:r>
      <w:r>
        <w:rPr>
          <w:rFonts w:ascii="Times New Roman" w:hAnsi="Times New Roman"/>
          <w:color w:val="000000"/>
          <w:spacing w:val="2"/>
          <w:sz w:val="28"/>
          <w:szCs w:val="28"/>
          <w:lang w:val="uk-UA"/>
        </w:rPr>
        <w:t>кочення</w:t>
      </w:r>
      <w:r>
        <w:rPr>
          <w:rFonts w:ascii="Times New Roman" w:hAnsi="Times New Roman"/>
          <w:color w:val="000000"/>
          <w:sz w:val="28"/>
          <w:szCs w:val="28"/>
          <w:lang w:val="uk-UA"/>
        </w:rPr>
        <w:t>, що відповідає максимальній швидкості, визначається за емпіричною залежністю:</w:t>
      </w:r>
    </w:p>
    <w:p w:rsidR="00A80A63" w:rsidRDefault="00A80A63" w:rsidP="002514A7">
      <w:pPr>
        <w:pStyle w:val="MTDisplayEquation"/>
        <w:tabs>
          <w:tab w:val="right" w:pos="9659"/>
        </w:tabs>
      </w:pPr>
      <w:r>
        <w:tab/>
      </w:r>
      <w:r w:rsidRPr="003C1630">
        <w:rPr>
          <w:position w:val="-36"/>
        </w:rPr>
        <w:object w:dxaOrig="2355" w:dyaOrig="855">
          <v:shape id="_x0000_i1029" type="#_x0000_t75" style="width:117.75pt;height:42pt" o:ole="">
            <v:imagedata r:id="rId15" o:title=""/>
          </v:shape>
          <o:OLEObject Type="Embed" ProgID="Equation.DSMT4" ShapeID="_x0000_i1029" DrawAspect="Content" ObjectID="_1705827388" r:id="rId16"/>
        </w:object>
      </w:r>
    </w:p>
    <w:p w:rsidR="00A80A63" w:rsidRDefault="00A80A63" w:rsidP="002514A7">
      <w:pPr>
        <w:spacing w:after="0"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lang w:val="uk-UA"/>
        </w:rPr>
        <w:t>де </w:t>
      </w:r>
      <w:r w:rsidRPr="003C1630">
        <w:rPr>
          <w:rFonts w:ascii="Times New Roman" w:hAnsi="Times New Roman"/>
          <w:i/>
          <w:color w:val="000000"/>
          <w:position w:val="-12"/>
          <w:sz w:val="28"/>
          <w:szCs w:val="28"/>
          <w:lang w:val="uk-UA"/>
        </w:rPr>
        <w:object w:dxaOrig="300" w:dyaOrig="375">
          <v:shape id="_x0000_i1030" type="#_x0000_t75" style="width:15pt;height:18.75pt" o:ole="">
            <v:imagedata r:id="rId17" o:title=""/>
          </v:shape>
          <o:OLEObject Type="Embed" ProgID="Equation.DSMT4" ShapeID="_x0000_i1030" DrawAspect="Content" ObjectID="_1705827389" r:id="rId18"/>
        </w:object>
      </w:r>
      <w:r>
        <w:rPr>
          <w:rFonts w:ascii="Times New Roman" w:hAnsi="Times New Roman"/>
          <w:i/>
          <w:color w:val="000000"/>
          <w:sz w:val="28"/>
          <w:szCs w:val="28"/>
          <w:lang w:val="uk-UA"/>
        </w:rPr>
        <w:t> - </w:t>
      </w:r>
      <w:r>
        <w:rPr>
          <w:rFonts w:ascii="Times New Roman" w:hAnsi="Times New Roman"/>
          <w:color w:val="000000"/>
          <w:spacing w:val="2"/>
          <w:sz w:val="28"/>
          <w:szCs w:val="28"/>
          <w:lang w:val="uk-UA"/>
        </w:rPr>
        <w:t>початковий</w:t>
      </w:r>
      <w:r>
        <w:rPr>
          <w:rFonts w:ascii="Times New Roman" w:hAnsi="Times New Roman"/>
          <w:color w:val="000000"/>
          <w:sz w:val="28"/>
          <w:szCs w:val="28"/>
          <w:lang w:val="uk-UA"/>
        </w:rPr>
        <w:t xml:space="preserve"> коефіцієнт опору </w:t>
      </w:r>
      <w:r>
        <w:rPr>
          <w:rFonts w:ascii="Times New Roman" w:hAnsi="Times New Roman"/>
          <w:color w:val="000000"/>
          <w:spacing w:val="2"/>
          <w:sz w:val="28"/>
          <w:szCs w:val="28"/>
          <w:lang w:val="uk-UA"/>
        </w:rPr>
        <w:t xml:space="preserve">кочення </w:t>
      </w:r>
      <w:r>
        <w:rPr>
          <w:rFonts w:ascii="Times New Roman" w:hAnsi="Times New Roman"/>
          <w:color w:val="000000"/>
          <w:sz w:val="28"/>
          <w:szCs w:val="28"/>
          <w:lang w:val="uk-UA"/>
        </w:rPr>
        <w:t>(визначається із завдання на проектування).</w:t>
      </w:r>
    </w:p>
    <w:p w:rsidR="00A80A63" w:rsidRDefault="00A80A63" w:rsidP="002514A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Переносити формули та рівняння на наступний рядок допускається тільки на знаках виконуваних операцій, повторюючи знак операції на початку наступного рядка. Формули, що йдуть одна за одною й не розділені текстом, відокремлюють комою. Наприклад, поточне значення потужності та крутного моменту визначають за формулами:</w:t>
      </w:r>
    </w:p>
    <w:p w:rsidR="00A80A63" w:rsidRDefault="00A80A63" w:rsidP="002514A7">
      <w:pPr>
        <w:pStyle w:val="MTDisplayEquation"/>
        <w:tabs>
          <w:tab w:val="right" w:pos="9659"/>
        </w:tabs>
      </w:pPr>
      <w:r>
        <w:tab/>
      </w:r>
      <w:r w:rsidRPr="003C1630">
        <w:rPr>
          <w:position w:val="-44"/>
        </w:rPr>
        <w:object w:dxaOrig="5295" w:dyaOrig="1020">
          <v:shape id="_x0000_i1031" type="#_x0000_t75" style="width:264.75pt;height:50.25pt" o:ole="">
            <v:imagedata r:id="rId19" o:title=""/>
          </v:shape>
          <o:OLEObject Type="Embed" ProgID="Equation.DSMT4" ShapeID="_x0000_i1031" DrawAspect="Content" ObjectID="_1705827390" r:id="rId20"/>
        </w:object>
      </w:r>
      <w:r>
        <w:tab/>
        <w:t>(1.2)</w:t>
      </w:r>
    </w:p>
    <w:p w:rsidR="00A80A63" w:rsidRDefault="00A80A63" w:rsidP="002514A7">
      <w:pPr>
        <w:pStyle w:val="MTDisplayEquation"/>
        <w:tabs>
          <w:tab w:val="right" w:pos="9659"/>
        </w:tabs>
      </w:pPr>
      <w:r>
        <w:tab/>
      </w:r>
      <w:r w:rsidRPr="003C1630">
        <w:rPr>
          <w:position w:val="-34"/>
        </w:rPr>
        <w:object w:dxaOrig="2520" w:dyaOrig="795">
          <v:shape id="_x0000_i1032" type="#_x0000_t75" style="width:124.5pt;height:39pt" o:ole="">
            <v:imagedata r:id="rId21" o:title=""/>
          </v:shape>
          <o:OLEObject Type="Embed" ProgID="Equation.DSMT4" ShapeID="_x0000_i1032" DrawAspect="Content" ObjectID="_1705827391" r:id="rId22"/>
        </w:object>
      </w:r>
      <w:r>
        <w:tab/>
        <w:t>(1.3)</w:t>
      </w:r>
    </w:p>
    <w:p w:rsidR="00A80A63" w:rsidRDefault="00A80A63" w:rsidP="002514A7">
      <w:pPr>
        <w:spacing w:after="0" w:line="360" w:lineRule="auto"/>
        <w:ind w:firstLine="709"/>
        <w:jc w:val="both"/>
        <w:rPr>
          <w:rFonts w:ascii="Times New Roman" w:hAnsi="Times New Roman"/>
          <w:b/>
          <w:sz w:val="28"/>
          <w:szCs w:val="28"/>
          <w:lang w:val="uk-UA"/>
        </w:rPr>
      </w:pPr>
    </w:p>
    <w:p w:rsidR="00A80A63" w:rsidRDefault="00A80A63" w:rsidP="002514A7">
      <w:pPr>
        <w:spacing w:after="0" w:line="360" w:lineRule="auto"/>
        <w:ind w:firstLine="709"/>
        <w:jc w:val="both"/>
        <w:rPr>
          <w:rFonts w:ascii="Times New Roman" w:hAnsi="Times New Roman"/>
          <w:b/>
          <w:sz w:val="28"/>
          <w:szCs w:val="28"/>
          <w:lang w:val="uk-UA"/>
        </w:rPr>
      </w:pPr>
    </w:p>
    <w:p w:rsidR="00A80A63" w:rsidRDefault="00A80A63" w:rsidP="002514A7">
      <w:pPr>
        <w:spacing w:after="0" w:line="360" w:lineRule="auto"/>
        <w:ind w:firstLine="709"/>
        <w:jc w:val="both"/>
        <w:rPr>
          <w:rFonts w:ascii="Times New Roman" w:hAnsi="Times New Roman"/>
          <w:b/>
          <w:sz w:val="28"/>
          <w:szCs w:val="28"/>
          <w:lang w:val="uk-UA"/>
        </w:rPr>
      </w:pPr>
    </w:p>
    <w:p w:rsidR="00A80A63" w:rsidRDefault="00A80A63" w:rsidP="002514A7">
      <w:pPr>
        <w:pStyle w:val="Heading3"/>
        <w:jc w:val="left"/>
      </w:pPr>
      <w:r>
        <w:t>1.6 Посилання</w:t>
      </w:r>
    </w:p>
    <w:p w:rsidR="00A80A63" w:rsidRDefault="00A80A63" w:rsidP="002514A7">
      <w:pPr>
        <w:rPr>
          <w:lang w:val="uk-UA" w:eastAsia="ru-RU"/>
        </w:rPr>
      </w:pP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Посилання в тексті курсової роботи на опрацьовані літературні джерела слід зазначати порядковим номером по мірі появи посилань у тексті, порядковий номер виділяються двома квадратними дужками, наприклад «згідно з даними робіт [1 – 3] потужність визначається…». Не рекомендується включати до бібліографічного списку ті публікації, на які немає посилань в тексті курсової роботи і які фактично не були використані.</w:t>
      </w:r>
    </w:p>
    <w:p w:rsidR="00A80A63" w:rsidRDefault="00A80A63" w:rsidP="002514A7">
      <w:pPr>
        <w:spacing w:after="0" w:line="360" w:lineRule="auto"/>
        <w:ind w:firstLine="709"/>
        <w:jc w:val="both"/>
        <w:rPr>
          <w:rFonts w:ascii="Times New Roman" w:hAnsi="Times New Roman"/>
          <w:b/>
          <w:sz w:val="28"/>
          <w:szCs w:val="28"/>
          <w:lang w:val="uk-UA"/>
        </w:rPr>
      </w:pPr>
    </w:p>
    <w:p w:rsidR="00A80A63" w:rsidRDefault="00A80A63" w:rsidP="002514A7">
      <w:pPr>
        <w:pStyle w:val="Heading3"/>
        <w:jc w:val="left"/>
      </w:pPr>
      <w:r>
        <w:t>1.7 Додатки</w:t>
      </w:r>
    </w:p>
    <w:p w:rsidR="00A80A63" w:rsidRDefault="00A80A63" w:rsidP="002514A7">
      <w:pPr>
        <w:rPr>
          <w:lang w:val="uk-UA" w:eastAsia="ru-RU"/>
        </w:rPr>
      </w:pP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Додатки слід оформлювати як продовження роботи на його наступних сторінках, розташовуючи додатки в порядку появи посилань на них у тексті роботи. Кожний додаток повинен починатися з нової сторінки. Додатки повинні мати спільну з рештою курсової роботи наскрізну нумерацію сторінок. Кожен додаток має починатися з нової сторінки. Додатки позначають посередині рядка прописними буквами (А, Б, В…). Наприклад «Додаток А». Далі симетрично до тексту друкується заголовок додатка.</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додаток вміщують матеріал, який є необхідним для повноти роботи, але не може бути розміщений в основній частині роботи через великий обсяг або способи відтворення. У додаток, при необхідності, можна включати допоміжний матеріал, наприклад:</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проміжні математичні доведення, формули, рівняння та розрахунки ;</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таблиці додаткових інформаційних даних, роздруків ЕОМ;</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опис нових програм, які використовувались в курсовій роботі;</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протоколи випробувань, впроваджень у виробництво чи в методики</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розрахунків;</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специфікації складальних одиниць;</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ілюстрації допоміжного характеру.</w:t>
      </w:r>
    </w:p>
    <w:p w:rsidR="00A80A63" w:rsidRDefault="00A80A63" w:rsidP="002514A7">
      <w:pPr>
        <w:rPr>
          <w:lang w:val="uk-UA"/>
        </w:rPr>
      </w:pPr>
    </w:p>
    <w:p w:rsidR="00A80A63" w:rsidRPr="00573EFB" w:rsidRDefault="00A80A63" w:rsidP="002514A7">
      <w:pPr>
        <w:rPr>
          <w:lang w:val="uk-UA"/>
        </w:rPr>
      </w:pPr>
    </w:p>
    <w:p w:rsidR="00A80A63" w:rsidRDefault="00A80A63" w:rsidP="002514A7">
      <w:pPr>
        <w:pStyle w:val="Heading3"/>
      </w:pPr>
      <w:r>
        <w:t>2 Структура пояснювальної записки курсової роботи</w:t>
      </w:r>
    </w:p>
    <w:p w:rsidR="00A80A63" w:rsidRDefault="00A80A63" w:rsidP="002514A7">
      <w:pPr>
        <w:spacing w:after="0" w:line="360" w:lineRule="auto"/>
        <w:ind w:firstLine="709"/>
        <w:jc w:val="both"/>
        <w:rPr>
          <w:rFonts w:ascii="Times New Roman" w:hAnsi="Times New Roman"/>
          <w:b/>
          <w:sz w:val="28"/>
          <w:szCs w:val="28"/>
          <w:lang w:val="uk-UA"/>
        </w:rPr>
      </w:pP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Загальними вимогами до змісту курсової роботи являються: точне, логічне та об’єктивне викладення матеріалу, яке підтверджується посиланнями на джерела інформації, коротке і обґрунтоване формулювання висновків.</w:t>
      </w:r>
    </w:p>
    <w:p w:rsidR="00A80A63" w:rsidRDefault="00A80A63" w:rsidP="002514A7">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Структура курсової роботи  включає наступні елементи:</w:t>
      </w:r>
    </w:p>
    <w:p w:rsidR="00A80A63" w:rsidRDefault="00A80A63" w:rsidP="002514A7">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титульний лист (додаток А) ;</w:t>
      </w:r>
    </w:p>
    <w:p w:rsidR="00A80A63" w:rsidRDefault="00A80A63" w:rsidP="002514A7">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завдання на виконання к</w:t>
      </w:r>
      <w:r>
        <w:rPr>
          <w:rFonts w:ascii="Times New Roman" w:hAnsi="Times New Roman"/>
          <w:sz w:val="28"/>
          <w:szCs w:val="28"/>
        </w:rPr>
        <w:t>урсово</w:t>
      </w:r>
      <w:r>
        <w:rPr>
          <w:rFonts w:ascii="Times New Roman" w:hAnsi="Times New Roman"/>
          <w:sz w:val="28"/>
          <w:szCs w:val="28"/>
          <w:lang w:val="uk-UA"/>
        </w:rPr>
        <w:t xml:space="preserve"> роботи (додаток Б);</w:t>
      </w:r>
    </w:p>
    <w:p w:rsidR="00A80A63" w:rsidRDefault="00A80A63" w:rsidP="002514A7">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анотація українською мовою;</w:t>
      </w:r>
    </w:p>
    <w:p w:rsidR="00A80A63" w:rsidRDefault="00A80A63" w:rsidP="002514A7">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зміст;</w:t>
      </w:r>
    </w:p>
    <w:p w:rsidR="00A80A63" w:rsidRDefault="00A80A63" w:rsidP="002514A7">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вступ;</w:t>
      </w:r>
    </w:p>
    <w:p w:rsidR="00A80A63" w:rsidRDefault="00A80A63" w:rsidP="002514A7">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розділи які розкривають зміст роботи ;</w:t>
      </w:r>
    </w:p>
    <w:p w:rsidR="00A80A63" w:rsidRDefault="00A80A63" w:rsidP="002514A7">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загальні висновки;</w:t>
      </w:r>
    </w:p>
    <w:p w:rsidR="00A80A63" w:rsidRDefault="00A80A63" w:rsidP="002514A7">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перелік використаних літературних джерел;</w:t>
      </w:r>
    </w:p>
    <w:p w:rsidR="00A80A63" w:rsidRDefault="00A80A63" w:rsidP="002514A7">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додатки.</w:t>
      </w:r>
    </w:p>
    <w:p w:rsidR="00A80A63" w:rsidRDefault="00A80A63" w:rsidP="002514A7">
      <w:pPr>
        <w:pStyle w:val="ListParagraph"/>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Анотація обсягом до 500 знаків виконується державною  мовою,   та стисло відображає загальну характеристику та основний зміст курсової  роботи. Титульний лист, завдання на курсову  та анотація не нумеруються. Нумерація сторінок в пояснювальній записці починається з четвертої  сторінки.</w:t>
      </w:r>
    </w:p>
    <w:p w:rsidR="00A80A63" w:rsidRDefault="00A80A63" w:rsidP="002514A7">
      <w:pPr>
        <w:pStyle w:val="ListParagraph"/>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 вступі приводиться загальна характеристика роботи, розкриваються цілі та задачі роботи, оцінка сучасного стану розроблюваної теми на основі аналізу вітчизняної та зарубіжної науково – технічної літератури та патентного пошуку із зазначенням практично вирішених задач, існуючих проблем за темою курсової роботи.</w:t>
      </w:r>
    </w:p>
    <w:p w:rsidR="00A80A63" w:rsidRDefault="00A80A63" w:rsidP="002514A7">
      <w:pPr>
        <w:pStyle w:val="ListParagraph"/>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Основна частина курсової  роботи за темами проектувального тягово – динамічного розрахунку, як правило, містити:</w:t>
      </w:r>
    </w:p>
    <w:p w:rsidR="00A80A63" w:rsidRDefault="00A80A63" w:rsidP="002514A7">
      <w:pPr>
        <w:pStyle w:val="ListParagraph"/>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1 Обгрунтування теми курсової роботи</w:t>
      </w:r>
    </w:p>
    <w:p w:rsidR="00A80A63" w:rsidRDefault="00A80A63" w:rsidP="002514A7">
      <w:pPr>
        <w:pStyle w:val="ListParagraph"/>
        <w:numPr>
          <w:ilvl w:val="1"/>
          <w:numId w:val="4"/>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Призначення КТЗ що розробляється. Умови експлуатації в яких передбачається використання даного автомобіля</w:t>
      </w:r>
    </w:p>
    <w:p w:rsidR="00A80A63" w:rsidRDefault="00A80A63" w:rsidP="002514A7">
      <w:pPr>
        <w:pStyle w:val="ListParagraph"/>
        <w:numPr>
          <w:ilvl w:val="1"/>
          <w:numId w:val="4"/>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Коротка характеристика та аналіз існуючих конструкцій автомобілів - прототипів</w:t>
      </w:r>
    </w:p>
    <w:p w:rsidR="00A80A63" w:rsidRDefault="00A80A63" w:rsidP="002514A7">
      <w:pPr>
        <w:pStyle w:val="ListParagraph"/>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t>Визначення основних параметрів КТЗ, що розробляється в роботі</w:t>
      </w:r>
    </w:p>
    <w:p w:rsidR="00A80A63" w:rsidRDefault="00A80A63" w:rsidP="004E39FF">
      <w:pPr>
        <w:pStyle w:val="ListParagraph"/>
        <w:tabs>
          <w:tab w:val="left" w:pos="840"/>
        </w:tabs>
        <w:spacing w:after="0" w:line="360" w:lineRule="auto"/>
        <w:ind w:left="426"/>
        <w:jc w:val="both"/>
        <w:rPr>
          <w:rFonts w:ascii="Times New Roman" w:hAnsi="Times New Roman"/>
          <w:sz w:val="28"/>
          <w:szCs w:val="28"/>
          <w:lang w:val="uk-UA"/>
        </w:rPr>
      </w:pPr>
      <w:r>
        <w:rPr>
          <w:rFonts w:ascii="Times New Roman" w:hAnsi="Times New Roman"/>
          <w:sz w:val="28"/>
          <w:szCs w:val="28"/>
          <w:lang w:val="uk-UA"/>
        </w:rPr>
        <w:t>2.1Вимоги ЄЕК ООН до конструкції КТЗ, аналіз компонувальних та кінематичних схем КТЗ аналогічного класу</w:t>
      </w:r>
    </w:p>
    <w:p w:rsidR="00A80A63" w:rsidRDefault="00A80A63" w:rsidP="002514A7">
      <w:pPr>
        <w:pStyle w:val="ListParagraph"/>
        <w:numPr>
          <w:ilvl w:val="1"/>
          <w:numId w:val="5"/>
        </w:numPr>
        <w:tabs>
          <w:tab w:val="left" w:pos="840"/>
        </w:tabs>
        <w:spacing w:after="0" w:line="360" w:lineRule="auto"/>
        <w:ind w:hanging="658"/>
        <w:jc w:val="both"/>
        <w:rPr>
          <w:rFonts w:ascii="Times New Roman" w:hAnsi="Times New Roman"/>
          <w:sz w:val="28"/>
          <w:szCs w:val="28"/>
          <w:lang w:val="uk-UA"/>
        </w:rPr>
      </w:pPr>
      <w:r>
        <w:rPr>
          <w:rFonts w:ascii="Times New Roman" w:hAnsi="Times New Roman"/>
          <w:sz w:val="28"/>
          <w:szCs w:val="28"/>
          <w:lang w:val="uk-UA"/>
        </w:rPr>
        <w:t>Визначення вагових параметрів КТЗ</w:t>
      </w:r>
    </w:p>
    <w:p w:rsidR="00A80A63" w:rsidRDefault="00A80A63" w:rsidP="002514A7">
      <w:pPr>
        <w:pStyle w:val="ListParagraph"/>
        <w:numPr>
          <w:ilvl w:val="1"/>
          <w:numId w:val="5"/>
        </w:numPr>
        <w:tabs>
          <w:tab w:val="left" w:pos="840"/>
        </w:tabs>
        <w:spacing w:after="0" w:line="360" w:lineRule="auto"/>
        <w:ind w:hanging="658"/>
        <w:jc w:val="both"/>
        <w:rPr>
          <w:rFonts w:ascii="Times New Roman" w:hAnsi="Times New Roman"/>
          <w:sz w:val="28"/>
          <w:szCs w:val="28"/>
          <w:lang w:val="uk-UA"/>
        </w:rPr>
      </w:pPr>
      <w:r>
        <w:rPr>
          <w:rFonts w:ascii="Times New Roman" w:hAnsi="Times New Roman"/>
          <w:sz w:val="28"/>
          <w:szCs w:val="28"/>
          <w:lang w:val="uk-UA"/>
        </w:rPr>
        <w:t>Визначення розмірних параметрів КТЗ</w:t>
      </w:r>
    </w:p>
    <w:p w:rsidR="00A80A63" w:rsidRDefault="00A80A63" w:rsidP="00D02025">
      <w:pPr>
        <w:pStyle w:val="ListParagraph"/>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Тягово-динамічний розрахунок КТЗ </w:t>
      </w:r>
    </w:p>
    <w:p w:rsidR="00A80A63" w:rsidRDefault="00A80A63" w:rsidP="00D02025">
      <w:pPr>
        <w:pStyle w:val="ListParagraph"/>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t>Підготовка початкових даних для розрахунку та аналізу</w:t>
      </w:r>
    </w:p>
    <w:p w:rsidR="00A80A63" w:rsidRDefault="00A80A63" w:rsidP="002514A7">
      <w:pPr>
        <w:pStyle w:val="ListParagraph"/>
        <w:numPr>
          <w:ilvl w:val="1"/>
          <w:numId w:val="6"/>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Визначення потрібної потужності двигуна. Вибір кутових швидкостей обертання колінчастого валу двигуна</w:t>
      </w:r>
    </w:p>
    <w:p w:rsidR="00A80A63" w:rsidRDefault="00A80A63" w:rsidP="002514A7">
      <w:pPr>
        <w:pStyle w:val="ListParagraph"/>
        <w:numPr>
          <w:ilvl w:val="1"/>
          <w:numId w:val="6"/>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Розрахунок, побудова та аналіз зовнішньої швидкісної характеристики двигуна</w:t>
      </w:r>
    </w:p>
    <w:p w:rsidR="00A80A63" w:rsidRDefault="00A80A63" w:rsidP="002514A7">
      <w:pPr>
        <w:pStyle w:val="ListParagraph"/>
        <w:numPr>
          <w:ilvl w:val="1"/>
          <w:numId w:val="6"/>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Визначення передавальних чисел трансмісії</w:t>
      </w:r>
    </w:p>
    <w:p w:rsidR="00A80A63" w:rsidRDefault="00A80A63" w:rsidP="002514A7">
      <w:pPr>
        <w:pStyle w:val="ListParagraph"/>
        <w:numPr>
          <w:ilvl w:val="1"/>
          <w:numId w:val="6"/>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Розрахунок і побудова динамічної характеристики КТЗ</w:t>
      </w:r>
    </w:p>
    <w:p w:rsidR="00A80A63" w:rsidRDefault="00A80A63" w:rsidP="002514A7">
      <w:pPr>
        <w:pStyle w:val="ListParagraph"/>
        <w:numPr>
          <w:ilvl w:val="1"/>
          <w:numId w:val="6"/>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Аналіз тягово-швидкісних властивостей КТЗ</w:t>
      </w:r>
    </w:p>
    <w:p w:rsidR="00A80A63" w:rsidRDefault="00A80A63" w:rsidP="002514A7">
      <w:pPr>
        <w:pStyle w:val="ListParagraph"/>
        <w:numPr>
          <w:ilvl w:val="1"/>
          <w:numId w:val="6"/>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Розрахунок і побудова графіка прискорення КТЗ</w:t>
      </w:r>
    </w:p>
    <w:p w:rsidR="00A80A63" w:rsidRDefault="00A80A63" w:rsidP="002514A7">
      <w:pPr>
        <w:pStyle w:val="ListParagraph"/>
        <w:numPr>
          <w:ilvl w:val="1"/>
          <w:numId w:val="6"/>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Розрахунок і побудова графіка часу розгону КТЗ</w:t>
      </w:r>
    </w:p>
    <w:p w:rsidR="00A80A63" w:rsidRDefault="00A80A63" w:rsidP="002514A7">
      <w:pPr>
        <w:pStyle w:val="ListParagraph"/>
        <w:numPr>
          <w:ilvl w:val="1"/>
          <w:numId w:val="6"/>
        </w:numPr>
        <w:tabs>
          <w:tab w:val="left" w:pos="840"/>
        </w:tabs>
        <w:spacing w:after="0" w:line="360" w:lineRule="auto"/>
        <w:jc w:val="both"/>
        <w:rPr>
          <w:rFonts w:ascii="Times New Roman" w:hAnsi="Times New Roman"/>
          <w:sz w:val="28"/>
          <w:szCs w:val="28"/>
          <w:lang w:val="uk-UA"/>
        </w:rPr>
      </w:pPr>
      <w:r>
        <w:rPr>
          <w:rFonts w:ascii="Times New Roman" w:hAnsi="Times New Roman"/>
          <w:sz w:val="28"/>
          <w:szCs w:val="28"/>
          <w:lang w:val="uk-UA"/>
        </w:rPr>
        <w:t>Розрахунок і побудова графіка шляху розгону КТЗ</w:t>
      </w:r>
    </w:p>
    <w:p w:rsidR="00A80A63" w:rsidRPr="00A22535" w:rsidRDefault="00A80A63" w:rsidP="000B0681">
      <w:pPr>
        <w:pStyle w:val="ListParagraph"/>
        <w:numPr>
          <w:ilvl w:val="1"/>
          <w:numId w:val="6"/>
        </w:numPr>
        <w:tabs>
          <w:tab w:val="left" w:pos="840"/>
        </w:tabs>
        <w:spacing w:after="0" w:line="360" w:lineRule="auto"/>
        <w:jc w:val="both"/>
        <w:rPr>
          <w:rFonts w:ascii="Times New Roman" w:hAnsi="Times New Roman"/>
          <w:sz w:val="28"/>
          <w:szCs w:val="28"/>
          <w:lang w:val="uk-UA"/>
        </w:rPr>
      </w:pPr>
      <w:r w:rsidRPr="00A22535">
        <w:rPr>
          <w:rFonts w:ascii="Times New Roman" w:hAnsi="Times New Roman"/>
          <w:sz w:val="28"/>
          <w:szCs w:val="28"/>
          <w:lang w:val="uk-UA"/>
        </w:rPr>
        <w:t xml:space="preserve">Розрахунок, побудова та аналіз графіка потужного балансу </w:t>
      </w:r>
      <w:r>
        <w:rPr>
          <w:rFonts w:ascii="Times New Roman" w:hAnsi="Times New Roman"/>
          <w:sz w:val="28"/>
          <w:szCs w:val="28"/>
          <w:lang w:val="uk-UA"/>
        </w:rPr>
        <w:t xml:space="preserve">КТЗ. </w:t>
      </w:r>
      <w:r w:rsidRPr="00A22535">
        <w:rPr>
          <w:rFonts w:ascii="Times New Roman" w:hAnsi="Times New Roman"/>
          <w:sz w:val="28"/>
          <w:szCs w:val="28"/>
          <w:lang w:val="uk-UA"/>
        </w:rPr>
        <w:t xml:space="preserve">Висновки та рекомендації щодо розроблюваного </w:t>
      </w:r>
      <w:r>
        <w:rPr>
          <w:rFonts w:ascii="Times New Roman" w:hAnsi="Times New Roman"/>
          <w:sz w:val="28"/>
          <w:szCs w:val="28"/>
          <w:lang w:val="uk-UA"/>
        </w:rPr>
        <w:t>КТЗ</w:t>
      </w:r>
    </w:p>
    <w:p w:rsidR="00A80A63" w:rsidRDefault="00A80A63" w:rsidP="002514A7">
      <w:pPr>
        <w:pStyle w:val="Heading3"/>
      </w:pPr>
      <w:r>
        <w:t>4 Основні розділи курсової роботи</w:t>
      </w:r>
    </w:p>
    <w:p w:rsidR="00A80A63" w:rsidRDefault="00A80A63" w:rsidP="002514A7">
      <w:pPr>
        <w:spacing w:after="0" w:line="360" w:lineRule="auto"/>
        <w:ind w:firstLine="709"/>
        <w:jc w:val="both"/>
        <w:rPr>
          <w:rFonts w:ascii="Times New Roman" w:hAnsi="Times New Roman"/>
          <w:sz w:val="28"/>
          <w:szCs w:val="28"/>
          <w:lang w:val="uk-UA"/>
        </w:rPr>
      </w:pPr>
    </w:p>
    <w:p w:rsidR="00A80A63" w:rsidRDefault="00A80A63" w:rsidP="002514A7">
      <w:pPr>
        <w:pStyle w:val="Heading3"/>
        <w:jc w:val="left"/>
      </w:pPr>
      <w:r>
        <w:t>4.1 Обґрунтування теми курсової роботи</w:t>
      </w:r>
    </w:p>
    <w:p w:rsidR="00A80A63" w:rsidRDefault="00A80A63" w:rsidP="002514A7">
      <w:pPr>
        <w:rPr>
          <w:lang w:val="uk-UA" w:eastAsia="ru-RU"/>
        </w:rPr>
      </w:pPr>
    </w:p>
    <w:p w:rsidR="00A80A63" w:rsidRPr="00A22535" w:rsidRDefault="00A80A63" w:rsidP="002514A7">
      <w:pPr>
        <w:spacing w:after="0" w:line="360" w:lineRule="auto"/>
        <w:ind w:firstLine="709"/>
        <w:jc w:val="both"/>
        <w:rPr>
          <w:rFonts w:ascii="Times New Roman" w:hAnsi="Times New Roman"/>
          <w:sz w:val="28"/>
          <w:szCs w:val="28"/>
          <w:lang w:val="uk-UA"/>
        </w:rPr>
      </w:pPr>
      <w:r w:rsidRPr="00A22535">
        <w:rPr>
          <w:rFonts w:ascii="Times New Roman" w:hAnsi="Times New Roman"/>
          <w:b/>
          <w:sz w:val="28"/>
          <w:szCs w:val="28"/>
          <w:lang w:val="uk-UA"/>
        </w:rPr>
        <w:t xml:space="preserve">4.1.1 </w:t>
      </w:r>
      <w:r w:rsidRPr="00A22535">
        <w:rPr>
          <w:rFonts w:ascii="Times New Roman" w:hAnsi="Times New Roman"/>
          <w:sz w:val="28"/>
          <w:szCs w:val="28"/>
          <w:lang w:val="uk-UA"/>
        </w:rPr>
        <w:t xml:space="preserve">Призначення </w:t>
      </w:r>
      <w:r>
        <w:rPr>
          <w:rFonts w:ascii="Times New Roman" w:hAnsi="Times New Roman"/>
          <w:sz w:val="28"/>
          <w:szCs w:val="28"/>
          <w:lang w:val="uk-UA"/>
        </w:rPr>
        <w:t>КТЗ</w:t>
      </w:r>
      <w:r w:rsidRPr="00A22535">
        <w:rPr>
          <w:rFonts w:ascii="Times New Roman" w:hAnsi="Times New Roman"/>
          <w:sz w:val="28"/>
          <w:szCs w:val="28"/>
          <w:lang w:val="uk-UA"/>
        </w:rPr>
        <w:t xml:space="preserve">, що проектується. Умови експлуатації, в яких передбачається використання даного </w:t>
      </w:r>
      <w:r>
        <w:rPr>
          <w:rFonts w:ascii="Times New Roman" w:hAnsi="Times New Roman"/>
          <w:sz w:val="28"/>
          <w:szCs w:val="28"/>
          <w:lang w:val="uk-UA"/>
        </w:rPr>
        <w:t>транспортного засобу.</w:t>
      </w:r>
    </w:p>
    <w:p w:rsidR="00A80A63" w:rsidRPr="00A22535" w:rsidRDefault="00A80A63" w:rsidP="002514A7">
      <w:pPr>
        <w:spacing w:after="0" w:line="360" w:lineRule="auto"/>
        <w:ind w:firstLine="709"/>
        <w:jc w:val="both"/>
        <w:rPr>
          <w:rFonts w:ascii="Times New Roman" w:hAnsi="Times New Roman"/>
          <w:sz w:val="28"/>
          <w:szCs w:val="28"/>
          <w:lang w:val="uk-UA"/>
        </w:rPr>
      </w:pPr>
      <w:r w:rsidRPr="00A22535">
        <w:rPr>
          <w:rFonts w:ascii="Times New Roman" w:hAnsi="Times New Roman"/>
          <w:sz w:val="28"/>
          <w:szCs w:val="28"/>
          <w:lang w:val="uk-UA"/>
        </w:rPr>
        <w:t xml:space="preserve">На умови експлуатації </w:t>
      </w:r>
      <w:r>
        <w:rPr>
          <w:rFonts w:ascii="Times New Roman" w:hAnsi="Times New Roman"/>
          <w:sz w:val="28"/>
          <w:szCs w:val="28"/>
          <w:lang w:val="uk-UA"/>
        </w:rPr>
        <w:t>КТЗ</w:t>
      </w:r>
      <w:r w:rsidRPr="00A22535">
        <w:rPr>
          <w:rFonts w:ascii="Times New Roman" w:hAnsi="Times New Roman"/>
          <w:sz w:val="28"/>
          <w:szCs w:val="28"/>
          <w:lang w:val="uk-UA"/>
        </w:rPr>
        <w:t xml:space="preserve"> значний вплив мають ряд чинників, основними з яких є транспортні, дорожні, кліматичні та навантажувальні. Правильне визначення цих чинників лежить в основі вибору основних характеристик та конструкцій </w:t>
      </w:r>
      <w:r>
        <w:rPr>
          <w:rFonts w:ascii="Times New Roman" w:hAnsi="Times New Roman"/>
          <w:sz w:val="28"/>
          <w:szCs w:val="28"/>
          <w:lang w:val="uk-UA"/>
        </w:rPr>
        <w:t>КТЗ</w:t>
      </w:r>
      <w:r w:rsidRPr="00A22535">
        <w:rPr>
          <w:rFonts w:ascii="Times New Roman" w:hAnsi="Times New Roman"/>
          <w:sz w:val="28"/>
          <w:szCs w:val="28"/>
          <w:lang w:val="uk-UA"/>
        </w:rPr>
        <w:t>.</w:t>
      </w:r>
    </w:p>
    <w:p w:rsidR="00A80A63" w:rsidRPr="00A22535" w:rsidRDefault="00A80A63" w:rsidP="002514A7">
      <w:pPr>
        <w:spacing w:after="0" w:line="360" w:lineRule="auto"/>
        <w:ind w:firstLine="709"/>
        <w:jc w:val="both"/>
        <w:rPr>
          <w:rFonts w:ascii="Times New Roman" w:hAnsi="Times New Roman"/>
          <w:sz w:val="28"/>
          <w:szCs w:val="28"/>
          <w:lang w:val="uk-UA"/>
        </w:rPr>
      </w:pPr>
      <w:r w:rsidRPr="00A22535">
        <w:rPr>
          <w:rFonts w:ascii="Times New Roman" w:hAnsi="Times New Roman"/>
          <w:b/>
          <w:i/>
          <w:sz w:val="28"/>
          <w:szCs w:val="28"/>
          <w:lang w:val="uk-UA"/>
        </w:rPr>
        <w:t xml:space="preserve">Транспортні умови </w:t>
      </w:r>
      <w:r w:rsidRPr="00A22535">
        <w:rPr>
          <w:rFonts w:ascii="Times New Roman" w:hAnsi="Times New Roman"/>
          <w:sz w:val="28"/>
          <w:szCs w:val="28"/>
          <w:lang w:val="uk-UA"/>
        </w:rPr>
        <w:t xml:space="preserve">передбачають вид, обсяг перевезень вантажів, умови навантаження та розвантаження, організацію перевезень, умови обслуговування, ремонту та зберігання рухомого складу, а також визначають вибір типу та конструкції автомобілів. Серед різноманітних видів вантажів більш масовими є будівельні, сільськогосподарські, промислові та спеціалізовані. Слід враховувати також, що номенклатура основних видів вантажів нараховує більше п'яти сотень найменувань, а вантажі розподіляються залежно від об'ємної маси на п'ять класів, які вимагають різноманітних </w:t>
      </w:r>
      <w:r>
        <w:rPr>
          <w:rFonts w:ascii="Times New Roman" w:hAnsi="Times New Roman"/>
          <w:sz w:val="28"/>
          <w:szCs w:val="28"/>
          <w:lang w:val="uk-UA"/>
        </w:rPr>
        <w:t>К</w:t>
      </w:r>
      <w:r w:rsidRPr="00A22535">
        <w:rPr>
          <w:rFonts w:ascii="Times New Roman" w:hAnsi="Times New Roman"/>
          <w:sz w:val="28"/>
          <w:szCs w:val="28"/>
          <w:lang w:val="uk-UA"/>
        </w:rPr>
        <w:t>ТЗ для ефективного їхнього використання.</w:t>
      </w:r>
    </w:p>
    <w:p w:rsidR="00A80A63" w:rsidRPr="00A22535" w:rsidRDefault="00A80A63" w:rsidP="002514A7">
      <w:pPr>
        <w:spacing w:after="0" w:line="360" w:lineRule="auto"/>
        <w:ind w:firstLine="709"/>
        <w:jc w:val="both"/>
        <w:rPr>
          <w:rFonts w:ascii="Times New Roman" w:hAnsi="Times New Roman"/>
          <w:sz w:val="28"/>
          <w:szCs w:val="28"/>
          <w:lang w:val="uk-UA"/>
        </w:rPr>
      </w:pPr>
      <w:r w:rsidRPr="00A22535">
        <w:rPr>
          <w:rFonts w:ascii="Times New Roman" w:hAnsi="Times New Roman"/>
          <w:sz w:val="28"/>
          <w:szCs w:val="28"/>
          <w:lang w:val="uk-UA"/>
        </w:rPr>
        <w:t>Практика автомобільних перевезень показує, що більш високі техніко-економічні показники досягаються при масових перевезеннях вантажів з використанням автомобілів та автопоїздів великої вантажопідйомності.</w:t>
      </w:r>
    </w:p>
    <w:p w:rsidR="00A80A63" w:rsidRPr="00A22535" w:rsidRDefault="00A80A63" w:rsidP="002514A7">
      <w:pPr>
        <w:spacing w:after="0" w:line="360" w:lineRule="auto"/>
        <w:ind w:firstLine="709"/>
        <w:jc w:val="both"/>
        <w:rPr>
          <w:rFonts w:ascii="Times New Roman" w:hAnsi="Times New Roman"/>
          <w:sz w:val="28"/>
          <w:szCs w:val="28"/>
          <w:lang w:val="uk-UA"/>
        </w:rPr>
      </w:pPr>
      <w:r w:rsidRPr="00A22535">
        <w:rPr>
          <w:rFonts w:ascii="Times New Roman" w:hAnsi="Times New Roman"/>
          <w:sz w:val="28"/>
          <w:szCs w:val="28"/>
          <w:lang w:val="uk-UA"/>
        </w:rPr>
        <w:t xml:space="preserve">Оскільки показники використання автомобілів значною мірою залежать від відстані та виду вантажів, до конструкції автомобіля ставляться відповідні вимоги. Для місцевих перевезень використовують автомобілі загального призначення, а також різноманітні спеціалізовані </w:t>
      </w:r>
      <w:r>
        <w:rPr>
          <w:rFonts w:ascii="Times New Roman" w:hAnsi="Times New Roman"/>
          <w:sz w:val="28"/>
          <w:szCs w:val="28"/>
          <w:lang w:val="uk-UA"/>
        </w:rPr>
        <w:t>КТЗ</w:t>
      </w:r>
      <w:r w:rsidRPr="00A22535">
        <w:rPr>
          <w:rFonts w:ascii="Times New Roman" w:hAnsi="Times New Roman"/>
          <w:sz w:val="28"/>
          <w:szCs w:val="28"/>
          <w:lang w:val="uk-UA"/>
        </w:rPr>
        <w:t>.</w:t>
      </w:r>
    </w:p>
    <w:p w:rsidR="00A80A63" w:rsidRPr="00A22535" w:rsidRDefault="00A80A63" w:rsidP="002514A7">
      <w:pPr>
        <w:spacing w:after="0" w:line="360" w:lineRule="auto"/>
        <w:ind w:firstLine="709"/>
        <w:jc w:val="both"/>
        <w:rPr>
          <w:rFonts w:ascii="Times New Roman" w:hAnsi="Times New Roman"/>
          <w:spacing w:val="-6"/>
          <w:sz w:val="28"/>
          <w:szCs w:val="28"/>
          <w:lang w:val="uk-UA"/>
        </w:rPr>
      </w:pPr>
      <w:r w:rsidRPr="00A22535">
        <w:rPr>
          <w:rFonts w:ascii="Times New Roman" w:hAnsi="Times New Roman"/>
          <w:sz w:val="28"/>
          <w:szCs w:val="28"/>
          <w:lang w:val="uk-UA"/>
        </w:rPr>
        <w:t xml:space="preserve">Правильна організація перевезень і використання контейнерів та піддонів може значно скоротити простої автомобілів у пунктах навантажування та розвантажування за рахунок механізації </w:t>
      </w:r>
      <w:r w:rsidRPr="00A22535">
        <w:rPr>
          <w:rFonts w:ascii="Times New Roman" w:hAnsi="Times New Roman"/>
          <w:spacing w:val="-6"/>
          <w:sz w:val="28"/>
          <w:szCs w:val="28"/>
          <w:lang w:val="uk-UA"/>
        </w:rPr>
        <w:t>навантажувально-розвантажувальних робіт, зменшується час доставки вантажів, а також вартість перевезень, зменшується використання тари та упаковки.</w:t>
      </w:r>
    </w:p>
    <w:p w:rsidR="00A80A63" w:rsidRPr="00A22535" w:rsidRDefault="00A80A63" w:rsidP="002514A7">
      <w:pPr>
        <w:spacing w:after="0" w:line="360" w:lineRule="auto"/>
        <w:ind w:firstLine="709"/>
        <w:jc w:val="both"/>
        <w:rPr>
          <w:rFonts w:ascii="Times New Roman" w:hAnsi="Times New Roman"/>
          <w:sz w:val="28"/>
          <w:szCs w:val="28"/>
          <w:lang w:val="uk-UA"/>
        </w:rPr>
      </w:pPr>
      <w:r w:rsidRPr="00A22535">
        <w:rPr>
          <w:rFonts w:ascii="Times New Roman" w:hAnsi="Times New Roman"/>
          <w:sz w:val="28"/>
          <w:szCs w:val="28"/>
          <w:lang w:val="uk-UA"/>
        </w:rPr>
        <w:t>При місцевих перевезеннях, як правило, швидкість руху не дуже впливає на продуктивність транспортної роботи, тому що збільшення швидкості руху автомобілів неможливо через значну кількість перешкод. Основними вимогами до автомобілів для місцевих перевезень є маневреність та пристосованість до навантажувально-розвантажувальних операцій</w:t>
      </w:r>
      <w:r>
        <w:rPr>
          <w:rFonts w:ascii="Times New Roman" w:hAnsi="Times New Roman"/>
          <w:sz w:val="28"/>
          <w:szCs w:val="28"/>
        </w:rPr>
        <w:t xml:space="preserve">. </w:t>
      </w:r>
      <w:r w:rsidRPr="00A22535">
        <w:rPr>
          <w:rFonts w:ascii="Times New Roman" w:hAnsi="Times New Roman"/>
          <w:sz w:val="28"/>
          <w:szCs w:val="28"/>
          <w:lang w:val="uk-UA"/>
        </w:rPr>
        <w:t>Автомобілі для місцевих перевезень мають меншу питому потужність, не потребують кабіни зі спальним місцем та інших умов комфорту, що необхідні для дальніх поїздок. Місцеві перевезення виконуються на відстань до 50 км.</w:t>
      </w:r>
    </w:p>
    <w:p w:rsidR="00A80A63" w:rsidRPr="00A22535" w:rsidRDefault="00A80A63" w:rsidP="002514A7">
      <w:pPr>
        <w:spacing w:after="0" w:line="360" w:lineRule="auto"/>
        <w:ind w:firstLine="709"/>
        <w:jc w:val="both"/>
        <w:rPr>
          <w:rFonts w:ascii="Times New Roman" w:hAnsi="Times New Roman"/>
          <w:sz w:val="28"/>
          <w:szCs w:val="28"/>
          <w:lang w:val="uk-UA"/>
        </w:rPr>
      </w:pPr>
      <w:r w:rsidRPr="00A22535">
        <w:rPr>
          <w:rFonts w:ascii="Times New Roman" w:hAnsi="Times New Roman"/>
          <w:sz w:val="28"/>
          <w:szCs w:val="28"/>
          <w:lang w:val="uk-UA"/>
        </w:rPr>
        <w:t>Для міжміських перевезень автомобілі, як правило, мають кабіну, обладнану спальним місцем, що надає максимум зручностей для праці і відпочинку водіїв, які довгий час знаходяться в дорозі.</w:t>
      </w:r>
    </w:p>
    <w:p w:rsidR="00A80A63" w:rsidRPr="00A22535" w:rsidRDefault="00A80A63" w:rsidP="002514A7">
      <w:pPr>
        <w:spacing w:after="0" w:line="360" w:lineRule="auto"/>
        <w:ind w:firstLine="709"/>
        <w:jc w:val="both"/>
        <w:rPr>
          <w:rFonts w:ascii="Times New Roman" w:hAnsi="Times New Roman"/>
          <w:spacing w:val="-4"/>
          <w:sz w:val="28"/>
          <w:szCs w:val="28"/>
          <w:lang w:val="uk-UA"/>
        </w:rPr>
      </w:pPr>
      <w:r w:rsidRPr="00A22535">
        <w:rPr>
          <w:rFonts w:ascii="Times New Roman" w:hAnsi="Times New Roman"/>
          <w:sz w:val="28"/>
          <w:szCs w:val="28"/>
          <w:lang w:val="uk-UA"/>
        </w:rPr>
        <w:t xml:space="preserve">Найбільш ефективним засобом підвищення продуктивності транспортних робіт і зменшення собівартості магістральних перевезень є використання автопоїздів великої вантажопідйомності, що можуть здійснювати регулярні міжміські перевезення великої кількості вантажів. На продуктивність таких перевезень великий вплив має швидкість руху автомобілів. Для збільшення швидкості руху необхідно використання більш </w:t>
      </w:r>
      <w:r w:rsidRPr="00A22535">
        <w:rPr>
          <w:rFonts w:ascii="Times New Roman" w:hAnsi="Times New Roman"/>
          <w:spacing w:val="-4"/>
          <w:sz w:val="28"/>
          <w:szCs w:val="28"/>
          <w:lang w:val="uk-UA"/>
        </w:rPr>
        <w:t>потужних двигунів. Дальність міжміських перевезень становить 700 - 800 км, а у деяких випадках – до 1,5 - 2,0 тис. км.</w:t>
      </w:r>
    </w:p>
    <w:p w:rsidR="00A80A63" w:rsidRPr="00A22535" w:rsidRDefault="00A80A63" w:rsidP="002514A7">
      <w:pPr>
        <w:spacing w:after="0" w:line="360" w:lineRule="auto"/>
        <w:ind w:firstLine="709"/>
        <w:jc w:val="both"/>
        <w:rPr>
          <w:rFonts w:ascii="Times New Roman" w:hAnsi="Times New Roman"/>
          <w:sz w:val="28"/>
          <w:szCs w:val="28"/>
          <w:lang w:val="uk-UA"/>
        </w:rPr>
      </w:pPr>
      <w:r w:rsidRPr="00A22535">
        <w:rPr>
          <w:rFonts w:ascii="Times New Roman" w:hAnsi="Times New Roman"/>
          <w:b/>
          <w:i/>
          <w:sz w:val="28"/>
          <w:szCs w:val="28"/>
          <w:lang w:val="uk-UA"/>
        </w:rPr>
        <w:t>Дорожні умови</w:t>
      </w:r>
      <w:r w:rsidRPr="00A22535">
        <w:rPr>
          <w:rFonts w:ascii="Times New Roman" w:hAnsi="Times New Roman"/>
          <w:sz w:val="28"/>
          <w:szCs w:val="28"/>
          <w:lang w:val="uk-UA"/>
        </w:rPr>
        <w:t xml:space="preserve"> є одними з найважливіших чинників, що впливають на техніко-економічні показники роботи автомобільного транспорту, на технічні характеристики і конструкцію автомобілів. Експлуатаційні показники доріг характеризуються розрахунковою швидкістю транспортних засобів, ступенем безпеки руху, допустимим навантаженням на вісь, максимальною пропускною здатністю, зчепленням коліс з дорожнім покриттям, поздовжнім профілем і профілем в плані. Дороги за технічною характеристикою відповідно до діючої класифікації, за основу якої прийнята розрахункова швидкість руху, що забезпечується дорогою, поділяються на п'ять категорій. Залежно від міцності покриття дороги загального призначення допускають навантаження на одну вісь до 100 кН (дороги І - IV категорій) та до 60 кН (дороги V категорії).</w:t>
      </w:r>
    </w:p>
    <w:p w:rsidR="00A80A63" w:rsidRPr="00A16AEB" w:rsidRDefault="00A80A63" w:rsidP="002514A7">
      <w:pPr>
        <w:spacing w:after="0" w:line="360" w:lineRule="auto"/>
        <w:ind w:firstLine="709"/>
        <w:jc w:val="both"/>
        <w:rPr>
          <w:rFonts w:ascii="Times New Roman" w:hAnsi="Times New Roman"/>
          <w:sz w:val="28"/>
          <w:szCs w:val="28"/>
          <w:lang w:val="uk-UA"/>
        </w:rPr>
      </w:pPr>
      <w:r w:rsidRPr="00A22535">
        <w:rPr>
          <w:rFonts w:ascii="Times New Roman" w:hAnsi="Times New Roman"/>
          <w:sz w:val="28"/>
          <w:szCs w:val="28"/>
          <w:lang w:val="uk-UA"/>
        </w:rPr>
        <w:t xml:space="preserve">Залежно від типу покриття та його стану на поверхні дороги є різні нерівності, що значно впливають на опір коченню коліс, на їхні зчіпні властивості, а також на плавність руху. Мікропрофіль дороги звичайно розглядають як центровану випадкову функцію. Вважають, що імовірність розподілу ординат мікропрофілю близька до </w:t>
      </w:r>
      <w:r w:rsidRPr="00AD4DF2">
        <w:rPr>
          <w:rFonts w:ascii="Times New Roman" w:hAnsi="Times New Roman"/>
          <w:sz w:val="28"/>
          <w:szCs w:val="28"/>
          <w:lang w:val="uk-UA"/>
        </w:rPr>
        <w:t>нормального</w:t>
      </w:r>
      <w:r>
        <w:rPr>
          <w:rFonts w:ascii="Times New Roman" w:hAnsi="Times New Roman"/>
          <w:sz w:val="28"/>
          <w:szCs w:val="28"/>
        </w:rPr>
        <w:t xml:space="preserve"> закону, тому </w:t>
      </w:r>
      <w:r w:rsidRPr="00A16AEB">
        <w:rPr>
          <w:rFonts w:ascii="Times New Roman" w:hAnsi="Times New Roman"/>
          <w:sz w:val="28"/>
          <w:szCs w:val="28"/>
          <w:lang w:val="uk-UA"/>
        </w:rPr>
        <w:t>основною характеристикою нерівностей дороги є середня квадратична величина. Середнє квадратичне значення ординат нерівностей для різних покриттів знаходиться в межах [2]:</w:t>
      </w:r>
    </w:p>
    <w:p w:rsidR="00A80A63" w:rsidRPr="00A16AEB" w:rsidRDefault="00A80A63" w:rsidP="002514A7">
      <w:pPr>
        <w:numPr>
          <w:ilvl w:val="1"/>
          <w:numId w:val="3"/>
        </w:numPr>
        <w:tabs>
          <w:tab w:val="num" w:pos="1120"/>
        </w:tabs>
        <w:spacing w:after="0" w:line="360" w:lineRule="auto"/>
        <w:ind w:left="1162" w:hanging="322"/>
        <w:jc w:val="both"/>
        <w:rPr>
          <w:rFonts w:ascii="Times New Roman" w:hAnsi="Times New Roman"/>
          <w:sz w:val="28"/>
          <w:szCs w:val="28"/>
          <w:lang w:val="uk-UA"/>
        </w:rPr>
      </w:pPr>
      <w:r w:rsidRPr="00A16AEB">
        <w:rPr>
          <w:rFonts w:ascii="Times New Roman" w:hAnsi="Times New Roman"/>
          <w:sz w:val="28"/>
          <w:szCs w:val="28"/>
          <w:lang w:val="uk-UA"/>
        </w:rPr>
        <w:t>цементобетонне та асфальтобетонне – 0,45…1,4;</w:t>
      </w:r>
    </w:p>
    <w:p w:rsidR="00A80A63" w:rsidRPr="00A16AEB" w:rsidRDefault="00A80A63" w:rsidP="002514A7">
      <w:pPr>
        <w:numPr>
          <w:ilvl w:val="1"/>
          <w:numId w:val="3"/>
        </w:numPr>
        <w:tabs>
          <w:tab w:val="num" w:pos="1120"/>
        </w:tabs>
        <w:spacing w:after="0" w:line="360" w:lineRule="auto"/>
        <w:ind w:left="1162" w:hanging="322"/>
        <w:jc w:val="both"/>
        <w:rPr>
          <w:rFonts w:ascii="Times New Roman" w:hAnsi="Times New Roman"/>
          <w:sz w:val="28"/>
          <w:szCs w:val="28"/>
          <w:lang w:val="uk-UA"/>
        </w:rPr>
      </w:pPr>
      <w:r w:rsidRPr="00A16AEB">
        <w:rPr>
          <w:rFonts w:ascii="Times New Roman" w:hAnsi="Times New Roman"/>
          <w:sz w:val="28"/>
          <w:szCs w:val="28"/>
          <w:lang w:val="uk-UA"/>
        </w:rPr>
        <w:t>бруківка:</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ab/>
      </w:r>
      <w:r w:rsidRPr="00A16AEB">
        <w:rPr>
          <w:rFonts w:ascii="Times New Roman" w:hAnsi="Times New Roman"/>
          <w:sz w:val="28"/>
          <w:szCs w:val="28"/>
          <w:lang w:val="uk-UA"/>
        </w:rPr>
        <w:tab/>
        <w:t>у задовільному стані – 1,35…2,3</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ab/>
      </w:r>
      <w:r w:rsidRPr="00A16AEB">
        <w:rPr>
          <w:rFonts w:ascii="Times New Roman" w:hAnsi="Times New Roman"/>
          <w:sz w:val="28"/>
          <w:szCs w:val="28"/>
          <w:lang w:val="uk-UA"/>
        </w:rPr>
        <w:tab/>
        <w:t>з виступами та западинами – 2,5…3,3;</w:t>
      </w:r>
    </w:p>
    <w:p w:rsidR="00A80A63" w:rsidRPr="00A16AEB" w:rsidRDefault="00A80A63" w:rsidP="002514A7">
      <w:pPr>
        <w:numPr>
          <w:ilvl w:val="1"/>
          <w:numId w:val="3"/>
        </w:numPr>
        <w:tabs>
          <w:tab w:val="num" w:pos="1120"/>
        </w:tabs>
        <w:spacing w:after="0" w:line="360" w:lineRule="auto"/>
        <w:ind w:left="1162" w:hanging="322"/>
        <w:jc w:val="both"/>
        <w:rPr>
          <w:rFonts w:ascii="Times New Roman" w:hAnsi="Times New Roman"/>
          <w:sz w:val="28"/>
          <w:szCs w:val="28"/>
          <w:lang w:val="uk-UA"/>
        </w:rPr>
      </w:pPr>
      <w:r w:rsidRPr="00A16AEB">
        <w:rPr>
          <w:rFonts w:ascii="Times New Roman" w:hAnsi="Times New Roman"/>
          <w:sz w:val="28"/>
          <w:szCs w:val="28"/>
          <w:lang w:val="uk-UA"/>
        </w:rPr>
        <w:t>гравійне покриття:</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ab/>
      </w:r>
      <w:r w:rsidRPr="00A16AEB">
        <w:rPr>
          <w:rFonts w:ascii="Times New Roman" w:hAnsi="Times New Roman"/>
          <w:sz w:val="28"/>
          <w:szCs w:val="28"/>
          <w:lang w:val="uk-UA"/>
        </w:rPr>
        <w:tab/>
        <w:t>мало зношене – до 1,0</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ab/>
      </w:r>
      <w:r w:rsidRPr="00A16AEB">
        <w:rPr>
          <w:rFonts w:ascii="Times New Roman" w:hAnsi="Times New Roman"/>
          <w:sz w:val="28"/>
          <w:szCs w:val="28"/>
          <w:lang w:val="uk-UA"/>
        </w:rPr>
        <w:tab/>
        <w:t>зношене – 1,0…2,0</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ab/>
      </w:r>
      <w:r w:rsidRPr="00A16AEB">
        <w:rPr>
          <w:rFonts w:ascii="Times New Roman" w:hAnsi="Times New Roman"/>
          <w:sz w:val="28"/>
          <w:szCs w:val="28"/>
          <w:lang w:val="uk-UA"/>
        </w:rPr>
        <w:tab/>
        <w:t>сильно зношене – 2,0…3,0</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ab/>
      </w:r>
      <w:r w:rsidRPr="00A16AEB">
        <w:rPr>
          <w:rFonts w:ascii="Times New Roman" w:hAnsi="Times New Roman"/>
          <w:sz w:val="28"/>
          <w:szCs w:val="28"/>
          <w:lang w:val="uk-UA"/>
        </w:rPr>
        <w:tab/>
        <w:t>розбите – більше 3,0.</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xml:space="preserve">При русі </w:t>
      </w:r>
      <w:r>
        <w:rPr>
          <w:rFonts w:ascii="Times New Roman" w:hAnsi="Times New Roman"/>
          <w:sz w:val="28"/>
          <w:szCs w:val="28"/>
          <w:lang w:val="uk-UA"/>
        </w:rPr>
        <w:t>КТЗ</w:t>
      </w:r>
      <w:r w:rsidRPr="00A16AEB">
        <w:rPr>
          <w:rFonts w:ascii="Times New Roman" w:hAnsi="Times New Roman"/>
          <w:sz w:val="28"/>
          <w:szCs w:val="28"/>
          <w:lang w:val="uk-UA"/>
        </w:rPr>
        <w:t xml:space="preserve"> по нерівних дорогах витрачається додаткова енергія через удари коліс по нерівностях, що значною мірою впливає на зношення деталей та вузлів автомобілів, а це у свою чергу збільшує обсяг робіт з технічного обслуговування та поточного ремонту, скорочуються міжремонтні пробіги автомобілів. Дорожні випробування автомобілів показали, що при русі по дорогах з нерівним покриттям витрата палива на 25 - 30 % більше, ніж при русі по дорогах з удосконаленим дорожнім покриттям.</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xml:space="preserve">Допустима швидкість руху </w:t>
      </w:r>
      <w:r>
        <w:rPr>
          <w:rFonts w:ascii="Times New Roman" w:hAnsi="Times New Roman"/>
          <w:sz w:val="28"/>
          <w:szCs w:val="28"/>
          <w:lang w:val="uk-UA"/>
        </w:rPr>
        <w:t>КТЗ</w:t>
      </w:r>
      <w:r w:rsidRPr="00A16AEB">
        <w:rPr>
          <w:rFonts w:ascii="Times New Roman" w:hAnsi="Times New Roman"/>
          <w:sz w:val="28"/>
          <w:szCs w:val="28"/>
          <w:lang w:val="uk-UA"/>
        </w:rPr>
        <w:t xml:space="preserve"> по дорогах нижчих категорій визначається станом дорожнього покриття і обмежується, в основному, величиною вертикальних прискорень. Тому, швидкість руху по нерівних дорогах залежить більшою мірою від удосконалення конструкції підвіски, а по дорогах гарної якості – від потужності двигуна, стійкості, керованості та гальмівних властивостей транспортного засобу.</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Швидкість руху залежить також від видимості на дорозі, ширини проїжджої частини, радіусів заокруглень дороги, підйомів і спусків.</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Таким чином, стан дороги визначає продуктивність, довговічність, економічність і собівартість автомобільних перевезень.</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b/>
          <w:i/>
          <w:sz w:val="28"/>
          <w:szCs w:val="28"/>
          <w:lang w:val="uk-UA"/>
        </w:rPr>
        <w:t xml:space="preserve">Від кліматичних умов </w:t>
      </w:r>
      <w:r w:rsidRPr="00A16AEB">
        <w:rPr>
          <w:rFonts w:ascii="Times New Roman" w:hAnsi="Times New Roman"/>
          <w:sz w:val="28"/>
          <w:szCs w:val="28"/>
          <w:lang w:val="uk-UA"/>
        </w:rPr>
        <w:t>значною мірою залежить стан покриття доріг (вологий, засніжений, обледенілий) та видимість на дорозі (дощ, снігопад, туман). Температура навколишнього середовища впливає на тепловий режим двигуна і на умови роботи агрегатів автомобіля, що визначає швидкісні показники та економічність роботи автомобільного транспорту.</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Територія України належить до помірної кліматичної зони з мінімальною температурою повітря взимку до –20…–30</w:t>
      </w:r>
      <w:r w:rsidRPr="00A16AEB">
        <w:rPr>
          <w:rFonts w:ascii="Times New Roman" w:hAnsi="Times New Roman"/>
          <w:sz w:val="28"/>
          <w:szCs w:val="28"/>
          <w:vertAlign w:val="superscript"/>
          <w:lang w:val="uk-UA"/>
        </w:rPr>
        <w:t>0</w:t>
      </w:r>
      <w:r w:rsidRPr="00A16AEB">
        <w:rPr>
          <w:rFonts w:ascii="Times New Roman" w:hAnsi="Times New Roman"/>
          <w:sz w:val="28"/>
          <w:szCs w:val="28"/>
          <w:lang w:val="uk-UA"/>
        </w:rPr>
        <w:t>С і максимальною температурою влітку до +30…+40</w:t>
      </w:r>
      <w:r w:rsidRPr="00A16AEB">
        <w:rPr>
          <w:rFonts w:ascii="Times New Roman" w:hAnsi="Times New Roman"/>
          <w:sz w:val="28"/>
          <w:szCs w:val="28"/>
          <w:vertAlign w:val="superscript"/>
          <w:lang w:val="uk-UA"/>
        </w:rPr>
        <w:t>0</w:t>
      </w:r>
      <w:r w:rsidRPr="00A16AEB">
        <w:rPr>
          <w:rFonts w:ascii="Times New Roman" w:hAnsi="Times New Roman"/>
          <w:sz w:val="28"/>
          <w:szCs w:val="28"/>
          <w:lang w:val="uk-UA"/>
        </w:rPr>
        <w:t>С. Для роботи у помірній зоні автомобілі розробляються у стандартному виконанні. Для роботи у північній кліматичній зоні автомобілі обладнують пристроями для полегшення пуску двигуна, для обігріву кабіни і кузова, акумуляторних батарей і паливних баків; необхідно використовувати мастила і паливо зимових (арктичних) сортів, морозостійкі матеріали, особливо гумовотехнічні вироби.</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Автомобілі для південної кліматичної зони, яка характеризується короткою зимою та високою температурою влітку (до +45…+50</w:t>
      </w:r>
      <w:r w:rsidRPr="00A16AEB">
        <w:rPr>
          <w:rFonts w:ascii="Times New Roman" w:hAnsi="Times New Roman"/>
          <w:sz w:val="28"/>
          <w:szCs w:val="28"/>
          <w:vertAlign w:val="superscript"/>
          <w:lang w:val="uk-UA"/>
        </w:rPr>
        <w:t>0</w:t>
      </w:r>
      <w:r w:rsidRPr="00A16AEB">
        <w:rPr>
          <w:rFonts w:ascii="Times New Roman" w:hAnsi="Times New Roman"/>
          <w:sz w:val="28"/>
          <w:szCs w:val="28"/>
          <w:lang w:val="uk-UA"/>
        </w:rPr>
        <w:t>С) і малою вологістю повітря, повинні бути оснащені більш ефективною системою охолодження двигуна, ефективною системою очищення повітря від пилу, пристроєм для кондиціонування повітря, спеціальними стійкими до підвищеної температури гумовотехнічними виробами та іншими спеціальними пристроями.</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4.1.2 Аналіз існуючих конструкцій автомобілів-прототипів, їхня коротка характеристика</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У цьому розділі курсової роботи слід проаналізувати компон</w:t>
      </w:r>
      <w:r>
        <w:rPr>
          <w:rFonts w:ascii="Times New Roman" w:hAnsi="Times New Roman"/>
          <w:sz w:val="28"/>
          <w:szCs w:val="28"/>
          <w:lang w:val="uk-UA"/>
        </w:rPr>
        <w:t>увальні</w:t>
      </w:r>
      <w:r w:rsidRPr="00A16AEB">
        <w:rPr>
          <w:rFonts w:ascii="Times New Roman" w:hAnsi="Times New Roman"/>
          <w:sz w:val="28"/>
          <w:szCs w:val="28"/>
          <w:lang w:val="uk-UA"/>
        </w:rPr>
        <w:t xml:space="preserve"> схеми, призначення, основні технічні параметри існуючих вітчизняних та закордонних автомобілів, які є автомобілями-прототипами щодо автомобіля, який проектується. Основні параметри </w:t>
      </w:r>
      <w:r>
        <w:rPr>
          <w:rFonts w:ascii="Times New Roman" w:hAnsi="Times New Roman"/>
          <w:sz w:val="28"/>
          <w:szCs w:val="28"/>
          <w:lang w:val="uk-UA"/>
        </w:rPr>
        <w:t>автомобіля</w:t>
      </w:r>
      <w:r w:rsidRPr="00A16AEB">
        <w:rPr>
          <w:rFonts w:ascii="Times New Roman" w:hAnsi="Times New Roman"/>
          <w:sz w:val="28"/>
          <w:szCs w:val="28"/>
          <w:lang w:val="uk-UA"/>
        </w:rPr>
        <w:t xml:space="preserve"> аналогічного класу рекомендується представити у вигляді таблиці 4.1.</w:t>
      </w:r>
    </w:p>
    <w:p w:rsidR="00A80A63" w:rsidRPr="00A16AEB" w:rsidRDefault="00A80A63" w:rsidP="002514A7">
      <w:pPr>
        <w:spacing w:after="0" w:line="360" w:lineRule="auto"/>
        <w:rPr>
          <w:rFonts w:ascii="Times New Roman" w:hAnsi="Times New Roman"/>
          <w:sz w:val="28"/>
          <w:szCs w:val="28"/>
          <w:lang w:val="uk-UA"/>
        </w:rPr>
      </w:pPr>
      <w:r w:rsidRPr="00A16AEB">
        <w:rPr>
          <w:rFonts w:ascii="Times New Roman" w:hAnsi="Times New Roman"/>
          <w:sz w:val="28"/>
          <w:szCs w:val="28"/>
          <w:lang w:val="uk-UA"/>
        </w:rPr>
        <w:t xml:space="preserve">Таблиця 4.1 – Основні параметри </w:t>
      </w:r>
      <w:r>
        <w:rPr>
          <w:rFonts w:ascii="Times New Roman" w:hAnsi="Times New Roman"/>
          <w:sz w:val="28"/>
          <w:szCs w:val="28"/>
          <w:lang w:val="uk-UA"/>
        </w:rPr>
        <w:t>автомобілів( КТЗ)</w:t>
      </w:r>
      <w:r w:rsidRPr="00A16AEB">
        <w:rPr>
          <w:rFonts w:ascii="Times New Roman" w:hAnsi="Times New Roman"/>
          <w:sz w:val="28"/>
          <w:szCs w:val="28"/>
          <w:lang w:val="uk-UA"/>
        </w:rPr>
        <w:t>аналогічного класу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83"/>
        <w:gridCol w:w="1391"/>
        <w:gridCol w:w="1421"/>
        <w:gridCol w:w="1421"/>
        <w:gridCol w:w="1421"/>
      </w:tblGrid>
      <w:tr w:rsidR="00A80A63" w:rsidTr="002514A7">
        <w:trPr>
          <w:cantSplit/>
        </w:trPr>
        <w:tc>
          <w:tcPr>
            <w:tcW w:w="2211" w:type="pct"/>
            <w:vMerge w:val="restart"/>
            <w:vAlign w:val="center"/>
          </w:tcPr>
          <w:p w:rsidR="00A80A63" w:rsidRPr="00A16AEB" w:rsidRDefault="00A80A63">
            <w:pPr>
              <w:spacing w:after="0" w:line="360" w:lineRule="auto"/>
              <w:jc w:val="center"/>
              <w:rPr>
                <w:rFonts w:ascii="Times New Roman" w:hAnsi="Times New Roman"/>
                <w:sz w:val="28"/>
                <w:szCs w:val="28"/>
                <w:lang w:val="uk-UA"/>
              </w:rPr>
            </w:pPr>
            <w:r w:rsidRPr="00A16AEB">
              <w:rPr>
                <w:rFonts w:ascii="Times New Roman" w:hAnsi="Times New Roman"/>
                <w:sz w:val="28"/>
                <w:szCs w:val="28"/>
                <w:lang w:val="uk-UA"/>
              </w:rPr>
              <w:t>Найменування параметрів і показників</w:t>
            </w:r>
          </w:p>
        </w:tc>
        <w:tc>
          <w:tcPr>
            <w:tcW w:w="686" w:type="pct"/>
            <w:vMerge w:val="restart"/>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Одиниці виміру</w:t>
            </w:r>
          </w:p>
        </w:tc>
        <w:tc>
          <w:tcPr>
            <w:tcW w:w="2103" w:type="pct"/>
            <w:gridSpan w:val="3"/>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Марка КТЗ</w:t>
            </w:r>
          </w:p>
        </w:tc>
      </w:tr>
      <w:tr w:rsidR="00A80A63" w:rsidTr="002514A7">
        <w:trPr>
          <w:cantSplit/>
        </w:trPr>
        <w:tc>
          <w:tcPr>
            <w:tcW w:w="0" w:type="auto"/>
            <w:vMerge/>
            <w:vAlign w:val="center"/>
          </w:tcPr>
          <w:p w:rsidR="00A80A63" w:rsidRPr="00A16AEB" w:rsidRDefault="00A80A63">
            <w:pPr>
              <w:spacing w:after="0" w:line="240" w:lineRule="auto"/>
              <w:rPr>
                <w:rFonts w:ascii="Times New Roman" w:hAnsi="Times New Roman"/>
                <w:sz w:val="28"/>
                <w:szCs w:val="28"/>
                <w:lang w:val="uk-UA"/>
              </w:rPr>
            </w:pPr>
          </w:p>
        </w:tc>
        <w:tc>
          <w:tcPr>
            <w:tcW w:w="0" w:type="auto"/>
            <w:vMerge/>
            <w:vAlign w:val="center"/>
          </w:tcPr>
          <w:p w:rsidR="00A80A63" w:rsidRDefault="00A80A63">
            <w:pPr>
              <w:spacing w:after="0" w:line="240" w:lineRule="auto"/>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pPr>
              <w:spacing w:after="0" w:line="360" w:lineRule="auto"/>
              <w:jc w:val="both"/>
              <w:rPr>
                <w:rFonts w:ascii="Times New Roman" w:hAnsi="Times New Roman"/>
                <w:sz w:val="28"/>
                <w:szCs w:val="28"/>
                <w:lang w:val="uk-UA"/>
              </w:rPr>
            </w:pPr>
            <w:r w:rsidRPr="00A16AEB">
              <w:rPr>
                <w:rFonts w:ascii="Times New Roman" w:hAnsi="Times New Roman"/>
                <w:sz w:val="28"/>
                <w:szCs w:val="28"/>
                <w:lang w:val="uk-UA"/>
              </w:rPr>
              <w:t>Колісна формула</w:t>
            </w:r>
          </w:p>
        </w:tc>
        <w:tc>
          <w:tcPr>
            <w:tcW w:w="686"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pPr>
              <w:spacing w:after="0" w:line="360" w:lineRule="auto"/>
              <w:jc w:val="both"/>
              <w:rPr>
                <w:rFonts w:ascii="Times New Roman" w:hAnsi="Times New Roman"/>
                <w:sz w:val="28"/>
                <w:szCs w:val="28"/>
                <w:lang w:val="uk-UA"/>
              </w:rPr>
            </w:pPr>
            <w:r w:rsidRPr="00A16AEB">
              <w:rPr>
                <w:rFonts w:ascii="Times New Roman" w:hAnsi="Times New Roman"/>
                <w:sz w:val="28"/>
                <w:szCs w:val="28"/>
                <w:lang w:val="uk-UA"/>
              </w:rPr>
              <w:t xml:space="preserve">Вантажопідйомність </w:t>
            </w:r>
          </w:p>
        </w:tc>
        <w:tc>
          <w:tcPr>
            <w:tcW w:w="686" w:type="pct"/>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кг</w:t>
            </w: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П</w:t>
            </w:r>
            <w:r>
              <w:rPr>
                <w:rFonts w:ascii="Times New Roman" w:hAnsi="Times New Roman"/>
                <w:sz w:val="28"/>
                <w:szCs w:val="28"/>
                <w:lang w:val="uk-UA"/>
              </w:rPr>
              <w:t xml:space="preserve">орожня </w:t>
            </w:r>
            <w:r w:rsidRPr="00A16AEB">
              <w:rPr>
                <w:rFonts w:ascii="Times New Roman" w:hAnsi="Times New Roman"/>
                <w:sz w:val="28"/>
                <w:szCs w:val="28"/>
                <w:lang w:val="uk-UA"/>
              </w:rPr>
              <w:t xml:space="preserve"> маса </w:t>
            </w:r>
          </w:p>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Розподіл п</w:t>
            </w:r>
            <w:r>
              <w:rPr>
                <w:rFonts w:ascii="Times New Roman" w:hAnsi="Times New Roman"/>
                <w:sz w:val="28"/>
                <w:szCs w:val="28"/>
                <w:lang w:val="uk-UA"/>
              </w:rPr>
              <w:t>орожньої</w:t>
            </w:r>
            <w:r w:rsidRPr="00A16AEB">
              <w:rPr>
                <w:rFonts w:ascii="Times New Roman" w:hAnsi="Times New Roman"/>
                <w:sz w:val="28"/>
                <w:szCs w:val="28"/>
                <w:lang w:val="uk-UA"/>
              </w:rPr>
              <w:t xml:space="preserve"> маси:</w:t>
            </w:r>
          </w:p>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  на передню вісь;</w:t>
            </w:r>
          </w:p>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 на задню вісь</w:t>
            </w:r>
          </w:p>
        </w:tc>
        <w:tc>
          <w:tcPr>
            <w:tcW w:w="686" w:type="pct"/>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кг</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кг</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кг</w:t>
            </w: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Повна маса</w:t>
            </w:r>
          </w:p>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Розподіл повної маси:</w:t>
            </w:r>
          </w:p>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 на передню вісь;</w:t>
            </w:r>
          </w:p>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 на задню вісь</w:t>
            </w:r>
          </w:p>
        </w:tc>
        <w:tc>
          <w:tcPr>
            <w:tcW w:w="686" w:type="pct"/>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кг</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кг</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кг</w:t>
            </w: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pPr>
              <w:spacing w:after="0" w:line="360" w:lineRule="auto"/>
              <w:jc w:val="both"/>
              <w:rPr>
                <w:rFonts w:ascii="Times New Roman" w:hAnsi="Times New Roman"/>
                <w:sz w:val="28"/>
                <w:szCs w:val="28"/>
                <w:lang w:val="uk-UA"/>
              </w:rPr>
            </w:pPr>
            <w:r w:rsidRPr="00A16AEB">
              <w:rPr>
                <w:rFonts w:ascii="Times New Roman" w:hAnsi="Times New Roman"/>
                <w:sz w:val="28"/>
                <w:szCs w:val="28"/>
                <w:lang w:val="uk-UA"/>
              </w:rPr>
              <w:t>Максимальна швидкість</w:t>
            </w:r>
          </w:p>
        </w:tc>
        <w:tc>
          <w:tcPr>
            <w:tcW w:w="686" w:type="pct"/>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м/с</w:t>
            </w: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Час розгону до швидкості 60 км/г або 100 км/г</w:t>
            </w:r>
          </w:p>
        </w:tc>
        <w:tc>
          <w:tcPr>
            <w:tcW w:w="686" w:type="pct"/>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с</w:t>
            </w: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4F0AA1">
        <w:trPr>
          <w:trHeight w:hRule="exact" w:val="680"/>
        </w:trPr>
        <w:tc>
          <w:tcPr>
            <w:tcW w:w="2211" w:type="pct"/>
          </w:tcPr>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 xml:space="preserve">Максимальний підйом, який долає КТЗ </w:t>
            </w:r>
          </w:p>
        </w:tc>
        <w:tc>
          <w:tcPr>
            <w:tcW w:w="686" w:type="pct"/>
          </w:tcPr>
          <w:p w:rsidR="00A80A63" w:rsidRDefault="00A80A63">
            <w:pPr>
              <w:spacing w:after="0" w:line="360" w:lineRule="auto"/>
              <w:jc w:val="center"/>
              <w:rPr>
                <w:rFonts w:ascii="Times New Roman" w:hAnsi="Times New Roman"/>
                <w:sz w:val="28"/>
                <w:szCs w:val="28"/>
              </w:rPr>
            </w:pP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w:t>
            </w: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Контрольна витрата палива при заданих умовах  або в їздових циклах</w:t>
            </w:r>
          </w:p>
        </w:tc>
        <w:tc>
          <w:tcPr>
            <w:tcW w:w="686" w:type="pct"/>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л/100 км</w:t>
            </w: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pPr>
              <w:spacing w:after="0" w:line="240" w:lineRule="auto"/>
              <w:jc w:val="both"/>
              <w:rPr>
                <w:rFonts w:ascii="Times New Roman" w:hAnsi="Times New Roman"/>
                <w:sz w:val="28"/>
                <w:szCs w:val="28"/>
                <w:highlight w:val="yellow"/>
                <w:lang w:val="uk-UA"/>
              </w:rPr>
            </w:pPr>
            <w:r w:rsidRPr="00A16AEB">
              <w:rPr>
                <w:rFonts w:ascii="Times New Roman" w:hAnsi="Times New Roman"/>
                <w:sz w:val="28"/>
                <w:szCs w:val="28"/>
                <w:lang w:val="uk-UA"/>
              </w:rPr>
              <w:t>Характеристика коробки передач</w:t>
            </w:r>
          </w:p>
        </w:tc>
        <w:tc>
          <w:tcPr>
            <w:tcW w:w="686" w:type="pct"/>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pPr>
              <w:spacing w:after="0" w:line="360" w:lineRule="auto"/>
              <w:jc w:val="both"/>
              <w:rPr>
                <w:rFonts w:ascii="Times New Roman" w:hAnsi="Times New Roman"/>
                <w:sz w:val="28"/>
                <w:szCs w:val="28"/>
                <w:highlight w:val="yellow"/>
                <w:lang w:val="uk-UA"/>
              </w:rPr>
            </w:pPr>
            <w:r w:rsidRPr="00A16AEB">
              <w:rPr>
                <w:rFonts w:ascii="Times New Roman" w:hAnsi="Times New Roman"/>
                <w:sz w:val="28"/>
                <w:szCs w:val="28"/>
                <w:lang w:val="uk-UA"/>
              </w:rPr>
              <w:t>Характеристика головної передачі</w:t>
            </w:r>
          </w:p>
        </w:tc>
        <w:tc>
          <w:tcPr>
            <w:tcW w:w="686" w:type="pct"/>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Характеристика двигуна:</w:t>
            </w:r>
          </w:p>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 максимальна потужність при кутовій швидкості обертання колінчастого вала;</w:t>
            </w:r>
          </w:p>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 максимальний крутний момент при кутовій швидкості обертання колінчастого вал</w:t>
            </w:r>
            <w:r>
              <w:rPr>
                <w:rFonts w:ascii="Times New Roman" w:hAnsi="Times New Roman"/>
                <w:sz w:val="28"/>
                <w:szCs w:val="28"/>
                <w:lang w:val="uk-UA"/>
              </w:rPr>
              <w:t>у</w:t>
            </w:r>
          </w:p>
        </w:tc>
        <w:tc>
          <w:tcPr>
            <w:tcW w:w="686" w:type="pct"/>
          </w:tcPr>
          <w:p w:rsidR="00A80A63" w:rsidRDefault="00A80A63">
            <w:pPr>
              <w:spacing w:after="0" w:line="360" w:lineRule="auto"/>
              <w:jc w:val="center"/>
              <w:rPr>
                <w:rFonts w:ascii="Times New Roman" w:hAnsi="Times New Roman"/>
                <w:sz w:val="28"/>
                <w:szCs w:val="28"/>
              </w:rPr>
            </w:pPr>
          </w:p>
          <w:p w:rsidR="00A80A63" w:rsidRDefault="00A80A63">
            <w:pPr>
              <w:spacing w:after="0" w:line="360" w:lineRule="auto"/>
              <w:jc w:val="center"/>
              <w:rPr>
                <w:rFonts w:ascii="Times New Roman" w:hAnsi="Times New Roman"/>
                <w:sz w:val="28"/>
                <w:szCs w:val="28"/>
              </w:rPr>
            </w:pP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кВт/рад/с</w:t>
            </w:r>
          </w:p>
          <w:p w:rsidR="00A80A63" w:rsidRDefault="00A80A63">
            <w:pPr>
              <w:spacing w:after="0" w:line="360" w:lineRule="auto"/>
              <w:jc w:val="center"/>
              <w:rPr>
                <w:rFonts w:ascii="Times New Roman" w:hAnsi="Times New Roman"/>
                <w:sz w:val="28"/>
                <w:szCs w:val="28"/>
              </w:rPr>
            </w:pP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Н∙м/рад/с</w:t>
            </w: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r w:rsidR="00A80A63" w:rsidTr="002514A7">
        <w:tc>
          <w:tcPr>
            <w:tcW w:w="2211" w:type="pct"/>
          </w:tcPr>
          <w:p w:rsidR="00A80A63" w:rsidRPr="00A16AEB" w:rsidRDefault="00A80A63" w:rsidP="004F0AA1">
            <w:pPr>
              <w:spacing w:after="0"/>
              <w:jc w:val="both"/>
              <w:rPr>
                <w:rFonts w:ascii="Times New Roman" w:hAnsi="Times New Roman"/>
                <w:sz w:val="28"/>
                <w:szCs w:val="28"/>
                <w:lang w:val="uk-UA"/>
              </w:rPr>
            </w:pPr>
            <w:r w:rsidRPr="00A16AEB">
              <w:rPr>
                <w:rFonts w:ascii="Times New Roman" w:hAnsi="Times New Roman"/>
                <w:sz w:val="28"/>
                <w:szCs w:val="28"/>
                <w:lang w:val="uk-UA"/>
              </w:rPr>
              <w:t xml:space="preserve">Позначення шин </w:t>
            </w:r>
          </w:p>
        </w:tc>
        <w:tc>
          <w:tcPr>
            <w:tcW w:w="686" w:type="pct"/>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c>
          <w:tcPr>
            <w:tcW w:w="701" w:type="pct"/>
            <w:vAlign w:val="center"/>
          </w:tcPr>
          <w:p w:rsidR="00A80A63" w:rsidRDefault="00A80A63">
            <w:pPr>
              <w:spacing w:after="0" w:line="360" w:lineRule="auto"/>
              <w:jc w:val="center"/>
              <w:rPr>
                <w:rFonts w:ascii="Times New Roman" w:hAnsi="Times New Roman"/>
                <w:sz w:val="28"/>
                <w:szCs w:val="28"/>
              </w:rPr>
            </w:pPr>
          </w:p>
        </w:tc>
      </w:tr>
    </w:tbl>
    <w:p w:rsidR="00A80A63" w:rsidRDefault="00A80A63" w:rsidP="002514A7">
      <w:pPr>
        <w:tabs>
          <w:tab w:val="num" w:pos="180"/>
        </w:tabs>
        <w:spacing w:after="0" w:line="360" w:lineRule="auto"/>
        <w:ind w:firstLine="709"/>
        <w:jc w:val="both"/>
        <w:rPr>
          <w:rFonts w:ascii="Times New Roman" w:hAnsi="Times New Roman"/>
          <w:sz w:val="28"/>
          <w:szCs w:val="28"/>
        </w:rPr>
      </w:pPr>
    </w:p>
    <w:p w:rsidR="00A80A63" w:rsidRDefault="00A80A63" w:rsidP="002514A7">
      <w:pPr>
        <w:pStyle w:val="Heading3"/>
      </w:pPr>
      <w:r>
        <w:t xml:space="preserve">4.2 Визначення основних параметрів колісних транспортних засобів </w:t>
      </w:r>
    </w:p>
    <w:p w:rsidR="00A80A63" w:rsidRDefault="00A80A63" w:rsidP="002514A7">
      <w:pPr>
        <w:pStyle w:val="Heading3"/>
        <w:rPr>
          <w:caps/>
        </w:rPr>
      </w:pPr>
      <w:r>
        <w:rPr>
          <w:caps/>
        </w:rPr>
        <w:t xml:space="preserve">4.2.1 </w:t>
      </w:r>
      <w:r>
        <w:t>Вимоги ЄЕК ООН до конструкції КТЗ</w:t>
      </w:r>
    </w:p>
    <w:p w:rsidR="00A80A63" w:rsidRDefault="00A80A63" w:rsidP="002514A7">
      <w:pPr>
        <w:tabs>
          <w:tab w:val="num" w:pos="180"/>
        </w:tabs>
        <w:spacing w:after="0" w:line="360" w:lineRule="auto"/>
        <w:ind w:firstLine="709"/>
        <w:jc w:val="both"/>
        <w:rPr>
          <w:rFonts w:ascii="Times New Roman" w:hAnsi="Times New Roman"/>
          <w:sz w:val="28"/>
          <w:szCs w:val="28"/>
        </w:rPr>
      </w:pP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До КТЗ, що проектуються, ставляться такі вимоги:</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оптимальне поєднання швидкісних і тягових характеристик;</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міцність, висока зносостійкість матеріалу і простота конструкції;</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мінімальна власна маса;</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мінімальна вартість;</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простота обслуговування;</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низький рівень звукового тиску і вібрації в кабіні і кузові машини;</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можливість експлуатації в різних кліматичних умовах;</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максимальна швидкість руху по шосе 90-110 км/год;</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мінімальна швидкість 4-5 км/год;</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зовнішній габаритний радіус повороту не більше 9,3 м;</w:t>
      </w:r>
    </w:p>
    <w:p w:rsidR="00A80A63" w:rsidRPr="00A16AEB" w:rsidRDefault="00A80A63" w:rsidP="002514A7">
      <w:pPr>
        <w:tabs>
          <w:tab w:val="num" w:pos="180"/>
        </w:tabs>
        <w:spacing w:after="0" w:line="360" w:lineRule="auto"/>
        <w:ind w:firstLine="709"/>
        <w:jc w:val="both"/>
        <w:rPr>
          <w:rFonts w:ascii="Times New Roman" w:hAnsi="Times New Roman"/>
          <w:spacing w:val="-10"/>
          <w:sz w:val="28"/>
          <w:szCs w:val="28"/>
          <w:lang w:val="uk-UA"/>
        </w:rPr>
      </w:pPr>
      <w:r w:rsidRPr="00A16AEB">
        <w:rPr>
          <w:rFonts w:ascii="Times New Roman" w:hAnsi="Times New Roman"/>
          <w:spacing w:val="-10"/>
          <w:sz w:val="28"/>
          <w:szCs w:val="28"/>
          <w:lang w:val="uk-UA"/>
        </w:rPr>
        <w:t>- максимальний  підйом, який долає автомобіль при повному завантаженні повинен бути  не менше 16 %;</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нижня межа максимальної швидкості не менше 75 км/год;</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xml:space="preserve">- наявність робочої, запасної і стоянкової гальмових систем. </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мінімальна витрата палива, масла, мастильних матеріалів, антифризу, гальмової рідини;</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забезпечення збереження вантажів при русі або транспортуванні КТЗ;</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наявність буксирних пристосувань.</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Бортові тягачі так само мають відповідати ряду загальних вимог, серед яких:</w:t>
      </w:r>
    </w:p>
    <w:p w:rsidR="00A80A63" w:rsidRPr="00A16AEB" w:rsidRDefault="00A80A63" w:rsidP="002514A7">
      <w:pPr>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транспортабельність – можливість перевезення автомобіля різними видами наземного, водного і повітряного транспорту;</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рухливість – забезпечується високими тягово-швидкісними властивостями автомобіля;</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 надійність – збереження якості функціонування автомобіля в часі.</w:t>
      </w:r>
    </w:p>
    <w:p w:rsidR="00A80A63" w:rsidRPr="00A16AEB" w:rsidRDefault="00A80A63" w:rsidP="002514A7">
      <w:pPr>
        <w:tabs>
          <w:tab w:val="num" w:pos="180"/>
        </w:tabs>
        <w:spacing w:after="0" w:line="360" w:lineRule="auto"/>
        <w:ind w:firstLine="709"/>
        <w:jc w:val="both"/>
        <w:rPr>
          <w:rFonts w:ascii="Times New Roman" w:hAnsi="Times New Roman"/>
          <w:sz w:val="28"/>
          <w:szCs w:val="28"/>
          <w:lang w:val="uk-UA"/>
        </w:rPr>
      </w:pPr>
      <w:r w:rsidRPr="00A16AEB">
        <w:rPr>
          <w:rFonts w:ascii="Times New Roman" w:hAnsi="Times New Roman"/>
          <w:sz w:val="28"/>
          <w:szCs w:val="28"/>
          <w:lang w:val="uk-UA"/>
        </w:rPr>
        <w:t>Крім перерахованого вище, конструкція КТЗ має відповідати нормативним документам щодо безпеки автомобілів [6].</w:t>
      </w:r>
    </w:p>
    <w:p w:rsidR="00A80A63" w:rsidRDefault="00A80A63" w:rsidP="004F0AA1">
      <w:pPr>
        <w:pStyle w:val="Heading3"/>
        <w:rPr>
          <w:caps/>
        </w:rPr>
      </w:pPr>
    </w:p>
    <w:p w:rsidR="00A80A63" w:rsidRDefault="00A80A63" w:rsidP="004F0AA1">
      <w:pPr>
        <w:pStyle w:val="Heading3"/>
      </w:pPr>
      <w:r>
        <w:rPr>
          <w:caps/>
        </w:rPr>
        <w:t>4.3  А</w:t>
      </w:r>
      <w:r>
        <w:t>наліз компонувальних схем автомобілів</w:t>
      </w:r>
    </w:p>
    <w:p w:rsidR="00A80A63" w:rsidRPr="004F0AA1" w:rsidRDefault="00A80A63" w:rsidP="004F0AA1">
      <w:pPr>
        <w:rPr>
          <w:lang w:val="uk-UA" w:eastAsia="ru-RU"/>
        </w:rPr>
      </w:pPr>
    </w:p>
    <w:p w:rsidR="00A80A63" w:rsidRDefault="00A80A63" w:rsidP="000705A9">
      <w:pPr>
        <w:spacing w:line="360" w:lineRule="auto"/>
        <w:ind w:firstLine="720"/>
        <w:outlineLvl w:val="0"/>
        <w:rPr>
          <w:rFonts w:ascii="Times New Roman" w:hAnsi="Times New Roman"/>
          <w:sz w:val="28"/>
          <w:szCs w:val="28"/>
          <w:lang w:val="uk-UA"/>
        </w:rPr>
      </w:pPr>
      <w:r w:rsidRPr="00A16AEB">
        <w:rPr>
          <w:rFonts w:ascii="Times New Roman" w:hAnsi="Times New Roman"/>
          <w:sz w:val="28"/>
          <w:szCs w:val="28"/>
          <w:lang w:val="uk-UA"/>
        </w:rPr>
        <w:t xml:space="preserve">Для сучасних КТЗ </w:t>
      </w:r>
      <w:r>
        <w:rPr>
          <w:rFonts w:ascii="Times New Roman" w:hAnsi="Times New Roman"/>
          <w:sz w:val="28"/>
          <w:szCs w:val="28"/>
          <w:lang w:val="uk-UA"/>
        </w:rPr>
        <w:t xml:space="preserve">(автомобілів) </w:t>
      </w:r>
      <w:r w:rsidRPr="00A16AEB">
        <w:rPr>
          <w:rFonts w:ascii="Times New Roman" w:hAnsi="Times New Roman"/>
          <w:sz w:val="28"/>
          <w:szCs w:val="28"/>
          <w:lang w:val="uk-UA"/>
        </w:rPr>
        <w:t>затвердилися компонувальні схеми, які представлені в таблиці 4.2,  та розглянуті характерні особливості представлених компонувальних схем автомобілів.</w:t>
      </w:r>
    </w:p>
    <w:p w:rsidR="00A80A63" w:rsidRPr="004F0AA1" w:rsidRDefault="00A80A63" w:rsidP="000705A9">
      <w:pPr>
        <w:spacing w:after="0"/>
        <w:rPr>
          <w:rFonts w:ascii="Times New Roman" w:hAnsi="Times New Roman"/>
          <w:sz w:val="28"/>
          <w:szCs w:val="28"/>
          <w:lang w:val="uk-UA"/>
        </w:rPr>
      </w:pPr>
      <w:r>
        <w:rPr>
          <w:rFonts w:ascii="Times New Roman" w:hAnsi="Times New Roman"/>
          <w:sz w:val="28"/>
          <w:szCs w:val="28"/>
          <w:lang w:val="uk-UA"/>
        </w:rPr>
        <w:t>Таблиця 4.2 – Компонувальні схеми КТЗ</w:t>
      </w:r>
    </w:p>
    <w:tbl>
      <w:tblPr>
        <w:tblpPr w:leftFromText="180" w:rightFromText="180" w:vertAnchor="text" w:horzAnchor="margin"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34"/>
        <w:gridCol w:w="915"/>
        <w:gridCol w:w="4521"/>
      </w:tblGrid>
      <w:tr w:rsidR="00A80A63" w:rsidTr="000705A9">
        <w:tc>
          <w:tcPr>
            <w:tcW w:w="5049" w:type="dxa"/>
            <w:gridSpan w:val="2"/>
            <w:vAlign w:val="center"/>
          </w:tcPr>
          <w:p w:rsidR="00A80A63" w:rsidRDefault="00A80A63" w:rsidP="000705A9">
            <w:pPr>
              <w:spacing w:after="0"/>
              <w:jc w:val="center"/>
              <w:rPr>
                <w:rFonts w:ascii="Times New Roman" w:hAnsi="Times New Roman"/>
                <w:sz w:val="24"/>
                <w:szCs w:val="24"/>
                <w:lang w:val="uk-UA"/>
              </w:rPr>
            </w:pPr>
            <w:r>
              <w:rPr>
                <w:rFonts w:ascii="Times New Roman" w:hAnsi="Times New Roman"/>
                <w:sz w:val="24"/>
                <w:szCs w:val="24"/>
              </w:rPr>
              <w:t>Схема</w:t>
            </w:r>
          </w:p>
        </w:tc>
        <w:tc>
          <w:tcPr>
            <w:tcW w:w="4521" w:type="dxa"/>
            <w:vAlign w:val="center"/>
          </w:tcPr>
          <w:p w:rsidR="00A80A63" w:rsidRPr="00A16AEB" w:rsidRDefault="00A80A63" w:rsidP="000705A9">
            <w:pPr>
              <w:spacing w:after="0"/>
              <w:jc w:val="center"/>
              <w:rPr>
                <w:rFonts w:ascii="Times New Roman" w:hAnsi="Times New Roman"/>
                <w:sz w:val="24"/>
                <w:szCs w:val="24"/>
                <w:lang w:val="uk-UA"/>
              </w:rPr>
            </w:pPr>
            <w:r w:rsidRPr="00A16AEB">
              <w:rPr>
                <w:rFonts w:ascii="Times New Roman" w:hAnsi="Times New Roman"/>
                <w:sz w:val="24"/>
                <w:szCs w:val="24"/>
                <w:lang w:val="uk-UA"/>
              </w:rPr>
              <w:t>Умовне позначення та описання схеми</w:t>
            </w:r>
          </w:p>
        </w:tc>
      </w:tr>
      <w:tr w:rsidR="00A80A63" w:rsidTr="000705A9">
        <w:tc>
          <w:tcPr>
            <w:tcW w:w="5049" w:type="dxa"/>
            <w:gridSpan w:val="2"/>
            <w:vAlign w:val="center"/>
          </w:tcPr>
          <w:p w:rsidR="00A80A63" w:rsidRDefault="00A80A63" w:rsidP="000705A9">
            <w:pPr>
              <w:spacing w:after="0" w:line="240" w:lineRule="auto"/>
              <w:jc w:val="center"/>
              <w:rPr>
                <w:rFonts w:ascii="Times New Roman" w:hAnsi="Times New Roman"/>
                <w:sz w:val="24"/>
                <w:szCs w:val="24"/>
                <w:lang w:val="uk-UA"/>
              </w:rPr>
            </w:pPr>
            <w:r>
              <w:rPr>
                <w:rFonts w:ascii="Times New Roman" w:hAnsi="Times New Roman"/>
                <w:sz w:val="24"/>
                <w:szCs w:val="24"/>
              </w:rPr>
              <w:t>1</w:t>
            </w:r>
          </w:p>
        </w:tc>
        <w:tc>
          <w:tcPr>
            <w:tcW w:w="4521" w:type="dxa"/>
            <w:vAlign w:val="center"/>
          </w:tcPr>
          <w:p w:rsidR="00A80A63" w:rsidRPr="00A16AEB" w:rsidRDefault="00A80A63" w:rsidP="000705A9">
            <w:pPr>
              <w:spacing w:after="0" w:line="240" w:lineRule="auto"/>
              <w:jc w:val="center"/>
              <w:rPr>
                <w:rFonts w:ascii="Times New Roman" w:hAnsi="Times New Roman"/>
                <w:sz w:val="24"/>
                <w:szCs w:val="24"/>
                <w:lang w:val="uk-UA"/>
              </w:rPr>
            </w:pPr>
            <w:r w:rsidRPr="00A16AEB">
              <w:rPr>
                <w:rFonts w:ascii="Times New Roman" w:hAnsi="Times New Roman"/>
                <w:sz w:val="24"/>
                <w:szCs w:val="24"/>
                <w:lang w:val="uk-UA"/>
              </w:rPr>
              <w:t>2</w:t>
            </w:r>
          </w:p>
        </w:tc>
      </w:tr>
      <w:tr w:rsidR="00A80A63" w:rsidTr="000705A9">
        <w:tc>
          <w:tcPr>
            <w:tcW w:w="9570" w:type="dxa"/>
            <w:gridSpan w:val="3"/>
            <w:vAlign w:val="center"/>
          </w:tcPr>
          <w:p w:rsidR="00A80A63" w:rsidRPr="00A16AEB" w:rsidRDefault="00A80A63" w:rsidP="000705A9">
            <w:pPr>
              <w:spacing w:after="0" w:line="240" w:lineRule="auto"/>
              <w:jc w:val="center"/>
              <w:rPr>
                <w:rFonts w:ascii="Times New Roman" w:hAnsi="Times New Roman"/>
                <w:sz w:val="24"/>
                <w:szCs w:val="24"/>
                <w:lang w:val="uk-UA"/>
              </w:rPr>
            </w:pPr>
            <w:r w:rsidRPr="00A16AEB">
              <w:rPr>
                <w:rFonts w:ascii="Times New Roman" w:hAnsi="Times New Roman"/>
                <w:sz w:val="24"/>
                <w:szCs w:val="24"/>
                <w:lang w:val="uk-UA"/>
              </w:rPr>
              <w:t>КТЗ категорії М (Легкові автомобілі)</w:t>
            </w:r>
          </w:p>
          <w:p w:rsidR="00A80A63" w:rsidRPr="00A16AEB" w:rsidRDefault="00A80A63" w:rsidP="000705A9">
            <w:pPr>
              <w:spacing w:after="0" w:line="240" w:lineRule="auto"/>
              <w:jc w:val="center"/>
              <w:rPr>
                <w:rFonts w:ascii="Times New Roman" w:hAnsi="Times New Roman"/>
                <w:sz w:val="24"/>
                <w:szCs w:val="24"/>
                <w:lang w:val="uk-UA"/>
              </w:rPr>
            </w:pPr>
          </w:p>
        </w:tc>
      </w:tr>
      <w:tr w:rsidR="00A80A63" w:rsidTr="000705A9">
        <w:trPr>
          <w:trHeight w:hRule="exact" w:val="1191"/>
        </w:trPr>
        <w:tc>
          <w:tcPr>
            <w:tcW w:w="4134" w:type="dxa"/>
          </w:tcPr>
          <w:p w:rsidR="00A80A63" w:rsidRDefault="00A80A63" w:rsidP="000705A9">
            <w:pPr>
              <w:spacing w:after="0" w:line="240" w:lineRule="auto"/>
              <w:jc w:val="center"/>
              <w:rPr>
                <w:rFonts w:ascii="Times New Roman" w:hAnsi="Times New Roman"/>
                <w:sz w:val="24"/>
                <w:szCs w:val="24"/>
                <w:lang w:val="uk-UA"/>
              </w:rPr>
            </w:pPr>
            <w:r w:rsidRPr="003540A5">
              <w:rPr>
                <w:rFonts w:ascii="Cambria" w:hAnsi="Cambria"/>
                <w:noProof/>
                <w:sz w:val="28"/>
                <w:szCs w:val="28"/>
                <w:lang w:val="uk-UA" w:eastAsia="uk-UA"/>
              </w:rPr>
              <w:pict>
                <v:shape id="Рисунок 9" o:spid="_x0000_i1033" type="#_x0000_t75" alt="700px-Ru_рff001_russianпапsvg копия" style="width:136.5pt;height:51pt;visibility:visible">
                  <v:imagedata r:id="rId23" o:title="" croptop="10817f" cropbottom="11410f"/>
                </v:shape>
              </w:pict>
            </w:r>
          </w:p>
        </w:tc>
        <w:tc>
          <w:tcPr>
            <w:tcW w:w="5436" w:type="dxa"/>
            <w:gridSpan w:val="2"/>
          </w:tcPr>
          <w:p w:rsidR="00A80A63" w:rsidRPr="00A16AEB" w:rsidRDefault="00A80A63" w:rsidP="000705A9">
            <w:pPr>
              <w:spacing w:after="0" w:line="240" w:lineRule="auto"/>
              <w:rPr>
                <w:rFonts w:ascii="Times New Roman" w:hAnsi="Times New Roman"/>
                <w:sz w:val="24"/>
                <w:szCs w:val="24"/>
                <w:lang w:val="uk-UA"/>
              </w:rPr>
            </w:pPr>
            <w:r w:rsidRPr="00A16AEB">
              <w:rPr>
                <w:rFonts w:ascii="Times New Roman" w:hAnsi="Times New Roman"/>
                <w:sz w:val="24"/>
                <w:szCs w:val="24"/>
                <w:lang w:val="uk-UA"/>
              </w:rPr>
              <w:t>1  Двигун попереду, ведучі колеса – задні (класична схема)</w:t>
            </w:r>
          </w:p>
        </w:tc>
      </w:tr>
      <w:tr w:rsidR="00A80A63" w:rsidTr="000705A9">
        <w:tc>
          <w:tcPr>
            <w:tcW w:w="4134" w:type="dxa"/>
          </w:tcPr>
          <w:p w:rsidR="00A80A63" w:rsidRDefault="00A80A63" w:rsidP="000705A9">
            <w:pPr>
              <w:spacing w:after="0" w:line="240" w:lineRule="auto"/>
              <w:jc w:val="center"/>
              <w:rPr>
                <w:rFonts w:ascii="Times New Roman" w:hAnsi="Times New Roman"/>
                <w:sz w:val="24"/>
                <w:szCs w:val="24"/>
                <w:lang w:val="uk-UA"/>
              </w:rPr>
            </w:pPr>
            <w:r w:rsidRPr="003540A5">
              <w:rPr>
                <w:rFonts w:ascii="Cambria" w:hAnsi="Cambria"/>
                <w:noProof/>
                <w:sz w:val="28"/>
                <w:szCs w:val="28"/>
                <w:lang w:val="uk-UA" w:eastAsia="uk-UA"/>
              </w:rPr>
              <w:pict>
                <v:shape id="Рисунок 8" o:spid="_x0000_i1034" type="#_x0000_t75" alt="2 " style="width:139.5pt;height:53.25pt;visibility:visible">
                  <v:imagedata r:id="rId24" o:title="" croptop="7938f" cropbottom="9967f"/>
                </v:shape>
              </w:pict>
            </w:r>
          </w:p>
        </w:tc>
        <w:tc>
          <w:tcPr>
            <w:tcW w:w="5436" w:type="dxa"/>
            <w:gridSpan w:val="2"/>
          </w:tcPr>
          <w:p w:rsidR="00A80A63" w:rsidRPr="00A16AEB" w:rsidRDefault="00A80A63" w:rsidP="000705A9">
            <w:pPr>
              <w:spacing w:after="0" w:line="240" w:lineRule="auto"/>
              <w:rPr>
                <w:rFonts w:ascii="Times New Roman" w:hAnsi="Times New Roman"/>
                <w:sz w:val="24"/>
                <w:szCs w:val="24"/>
                <w:lang w:val="uk-UA"/>
              </w:rPr>
            </w:pPr>
            <w:r w:rsidRPr="00A16AEB">
              <w:rPr>
                <w:rFonts w:ascii="Times New Roman" w:hAnsi="Times New Roman"/>
                <w:sz w:val="24"/>
                <w:szCs w:val="24"/>
                <w:lang w:val="uk-UA"/>
              </w:rPr>
              <w:t>2  Двигун попереду, ведучі колеса – передні.  Вісь двигуна може розташовуватись: вздовж або поперек поздовжньої осі автомобіля, попереду, або над віссю передніх коліс.</w:t>
            </w:r>
          </w:p>
        </w:tc>
      </w:tr>
      <w:tr w:rsidR="00A80A63" w:rsidTr="000705A9">
        <w:tc>
          <w:tcPr>
            <w:tcW w:w="4134" w:type="dxa"/>
          </w:tcPr>
          <w:p w:rsidR="00A80A63" w:rsidRDefault="00A80A63" w:rsidP="000705A9">
            <w:pPr>
              <w:spacing w:after="0" w:line="240" w:lineRule="auto"/>
              <w:jc w:val="center"/>
              <w:rPr>
                <w:rFonts w:ascii="Times New Roman" w:hAnsi="Times New Roman"/>
                <w:sz w:val="24"/>
                <w:szCs w:val="24"/>
                <w:lang w:val="uk-UA"/>
              </w:rPr>
            </w:pPr>
            <w:r w:rsidRPr="003540A5">
              <w:rPr>
                <w:rFonts w:ascii="Cambria" w:hAnsi="Cambria"/>
                <w:noProof/>
                <w:sz w:val="28"/>
                <w:szCs w:val="28"/>
                <w:lang w:val="uk-UA" w:eastAsia="uk-UA"/>
              </w:rPr>
              <w:pict>
                <v:shape id="Рисунок 7" o:spid="_x0000_i1035" type="#_x0000_t75" alt="3 " style="width:146.25pt;height:75.75pt;visibility:visible">
                  <v:imagedata r:id="rId25" o:title=""/>
                </v:shape>
              </w:pict>
            </w:r>
          </w:p>
        </w:tc>
        <w:tc>
          <w:tcPr>
            <w:tcW w:w="5436" w:type="dxa"/>
            <w:gridSpan w:val="2"/>
          </w:tcPr>
          <w:p w:rsidR="00A80A63" w:rsidRPr="00A16AEB" w:rsidRDefault="00A80A63" w:rsidP="000705A9">
            <w:pPr>
              <w:spacing w:after="0" w:line="240" w:lineRule="auto"/>
              <w:rPr>
                <w:rFonts w:ascii="Times New Roman" w:hAnsi="Times New Roman"/>
                <w:sz w:val="24"/>
                <w:szCs w:val="24"/>
                <w:lang w:val="uk-UA"/>
              </w:rPr>
            </w:pPr>
            <w:r w:rsidRPr="00A16AEB">
              <w:rPr>
                <w:rFonts w:ascii="Times New Roman" w:hAnsi="Times New Roman"/>
                <w:sz w:val="24"/>
                <w:szCs w:val="24"/>
                <w:lang w:val="uk-UA"/>
              </w:rPr>
              <w:t>3Двигун позаду, ведучі колеса – задні. Двигун може бути встановлений вздовж або поперек автомобіля, позаду або над віссю задніх коліс.</w:t>
            </w:r>
          </w:p>
        </w:tc>
      </w:tr>
    </w:tbl>
    <w:p w:rsidR="00A80A63" w:rsidRPr="006A6A68" w:rsidRDefault="00A80A63">
      <w:pPr>
        <w:rPr>
          <w:rFonts w:ascii="Times New Roman" w:hAnsi="Times New Roman"/>
          <w:sz w:val="28"/>
          <w:szCs w:val="28"/>
          <w:lang w:val="uk-UA"/>
        </w:rPr>
      </w:pPr>
      <w:r w:rsidRPr="006A6A68">
        <w:rPr>
          <w:rFonts w:ascii="Times New Roman" w:hAnsi="Times New Roman"/>
          <w:sz w:val="28"/>
          <w:szCs w:val="28"/>
          <w:lang w:val="uk-UA"/>
        </w:rPr>
        <w:t>Продовження таблиці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34"/>
        <w:gridCol w:w="5436"/>
      </w:tblGrid>
      <w:tr w:rsidR="00A80A63" w:rsidTr="002514A7">
        <w:tc>
          <w:tcPr>
            <w:tcW w:w="4134" w:type="dxa"/>
          </w:tcPr>
          <w:p w:rsidR="00A80A63" w:rsidRDefault="00A80A63">
            <w:pPr>
              <w:spacing w:after="0" w:line="240" w:lineRule="auto"/>
              <w:jc w:val="center"/>
              <w:rPr>
                <w:rFonts w:ascii="Times New Roman" w:hAnsi="Times New Roman"/>
                <w:sz w:val="24"/>
                <w:szCs w:val="24"/>
                <w:lang w:val="uk-UA"/>
              </w:rPr>
            </w:pPr>
            <w:r w:rsidRPr="003540A5">
              <w:rPr>
                <w:rFonts w:ascii="Cambria" w:hAnsi="Cambria"/>
                <w:noProof/>
                <w:sz w:val="28"/>
                <w:szCs w:val="28"/>
                <w:lang w:val="uk-UA" w:eastAsia="uk-UA"/>
              </w:rPr>
              <w:pict>
                <v:shape id="Рисунок 6" o:spid="_x0000_i1036" type="#_x0000_t75" alt="700px-Ru_ff001_russian" style="width:154.5pt;height:81pt;visibility:visible">
                  <v:imagedata r:id="rId26" o:title=""/>
                </v:shape>
              </w:pict>
            </w:r>
          </w:p>
        </w:tc>
        <w:tc>
          <w:tcPr>
            <w:tcW w:w="5436" w:type="dxa"/>
          </w:tcPr>
          <w:p w:rsidR="00A80A63" w:rsidRPr="00A16AEB" w:rsidRDefault="00A80A63">
            <w:pPr>
              <w:spacing w:after="0" w:line="240" w:lineRule="auto"/>
              <w:rPr>
                <w:rFonts w:ascii="Times New Roman" w:hAnsi="Times New Roman"/>
                <w:sz w:val="24"/>
                <w:szCs w:val="24"/>
                <w:lang w:val="uk-UA"/>
              </w:rPr>
            </w:pPr>
            <w:r w:rsidRPr="00A16AEB">
              <w:rPr>
                <w:rFonts w:ascii="Times New Roman" w:hAnsi="Times New Roman"/>
                <w:sz w:val="24"/>
                <w:szCs w:val="24"/>
                <w:lang w:val="uk-UA"/>
              </w:rPr>
              <w:t>4  Двигун попереду, ведучі колеса – передні та задні (повний привід).</w:t>
            </w:r>
          </w:p>
        </w:tc>
      </w:tr>
      <w:tr w:rsidR="00A80A63" w:rsidTr="002514A7">
        <w:tc>
          <w:tcPr>
            <w:tcW w:w="9570" w:type="dxa"/>
            <w:gridSpan w:val="2"/>
          </w:tcPr>
          <w:p w:rsidR="00A80A63" w:rsidRDefault="00A80A6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КТЗ категорії М (</w:t>
            </w:r>
            <w:r w:rsidRPr="00A16AEB">
              <w:rPr>
                <w:rFonts w:ascii="Times New Roman" w:hAnsi="Times New Roman"/>
                <w:color w:val="000000"/>
                <w:sz w:val="24"/>
                <w:szCs w:val="24"/>
                <w:lang w:val="uk-UA"/>
              </w:rPr>
              <w:t>Автобуси</w:t>
            </w:r>
            <w:r>
              <w:rPr>
                <w:rFonts w:ascii="Times New Roman" w:hAnsi="Times New Roman"/>
                <w:color w:val="000000"/>
                <w:sz w:val="24"/>
                <w:szCs w:val="24"/>
                <w:lang w:val="uk-UA"/>
              </w:rPr>
              <w:t>)</w:t>
            </w:r>
          </w:p>
          <w:p w:rsidR="00A80A63" w:rsidRDefault="00A80A63">
            <w:pPr>
              <w:spacing w:after="0" w:line="240" w:lineRule="auto"/>
              <w:jc w:val="center"/>
              <w:rPr>
                <w:rFonts w:ascii="Times New Roman" w:hAnsi="Times New Roman"/>
                <w:sz w:val="24"/>
                <w:szCs w:val="24"/>
                <w:lang w:val="uk-UA"/>
              </w:rPr>
            </w:pPr>
          </w:p>
        </w:tc>
      </w:tr>
      <w:tr w:rsidR="00A80A63" w:rsidTr="002514A7">
        <w:trPr>
          <w:trHeight w:val="1900"/>
        </w:trPr>
        <w:tc>
          <w:tcPr>
            <w:tcW w:w="4134" w:type="dxa"/>
          </w:tcPr>
          <w:p w:rsidR="00A80A63" w:rsidRDefault="00A80A63">
            <w:pPr>
              <w:spacing w:after="0" w:line="240" w:lineRule="auto"/>
              <w:jc w:val="both"/>
              <w:rPr>
                <w:rFonts w:ascii="Times New Roman" w:hAnsi="Times New Roman"/>
                <w:sz w:val="24"/>
                <w:szCs w:val="24"/>
              </w:rPr>
            </w:pPr>
          </w:p>
          <w:p w:rsidR="00A80A63" w:rsidRDefault="00A80A63">
            <w:pPr>
              <w:spacing w:after="0" w:line="240" w:lineRule="auto"/>
              <w:jc w:val="center"/>
              <w:rPr>
                <w:rFonts w:ascii="Times New Roman" w:hAnsi="Times New Roman"/>
                <w:sz w:val="24"/>
                <w:szCs w:val="24"/>
              </w:rPr>
            </w:pPr>
            <w:r w:rsidRPr="003C1630">
              <w:rPr>
                <w:rFonts w:ascii="Times New Roman" w:hAnsi="Times New Roman"/>
                <w:sz w:val="24"/>
                <w:szCs w:val="24"/>
              </w:rPr>
              <w:object w:dxaOrig="3090" w:dyaOrig="1410">
                <v:shape id="_x0000_i1037" type="#_x0000_t75" style="width:154.5pt;height:70.5pt" o:ole="">
                  <v:imagedata r:id="rId27" o:title=""/>
                </v:shape>
                <o:OLEObject Type="Embed" ProgID="Paint.Picture" ShapeID="_x0000_i1037" DrawAspect="Content" ObjectID="_1705827392" r:id="rId28"/>
              </w:object>
            </w:r>
          </w:p>
          <w:p w:rsidR="00A80A63" w:rsidRDefault="00A80A63">
            <w:pPr>
              <w:spacing w:after="0" w:line="240" w:lineRule="auto"/>
              <w:jc w:val="center"/>
              <w:rPr>
                <w:rFonts w:ascii="Times New Roman" w:hAnsi="Times New Roman"/>
                <w:color w:val="000000"/>
                <w:sz w:val="24"/>
                <w:szCs w:val="24"/>
              </w:rPr>
            </w:pPr>
          </w:p>
        </w:tc>
        <w:tc>
          <w:tcPr>
            <w:tcW w:w="5436" w:type="dxa"/>
          </w:tcPr>
          <w:p w:rsidR="00A80A63" w:rsidRDefault="00A80A63">
            <w:pPr>
              <w:spacing w:after="0" w:line="240" w:lineRule="auto"/>
              <w:jc w:val="both"/>
              <w:rPr>
                <w:rFonts w:ascii="Times New Roman" w:hAnsi="Times New Roman"/>
                <w:color w:val="000000"/>
                <w:sz w:val="24"/>
                <w:szCs w:val="24"/>
                <w:lang w:val="uk-UA"/>
              </w:rPr>
            </w:pPr>
          </w:p>
          <w:p w:rsidR="00A80A63" w:rsidRDefault="00A80A63" w:rsidP="00A16AEB">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5.Двигун попереду переднього моста, поздовжнє розташування двигуна, ведучі колеса передні. </w:t>
            </w:r>
          </w:p>
        </w:tc>
      </w:tr>
      <w:tr w:rsidR="00A80A63" w:rsidTr="002514A7">
        <w:trPr>
          <w:trHeight w:val="2111"/>
        </w:trPr>
        <w:tc>
          <w:tcPr>
            <w:tcW w:w="4134" w:type="dxa"/>
          </w:tcPr>
          <w:p w:rsidR="00A80A63" w:rsidRDefault="00A80A63">
            <w:pPr>
              <w:spacing w:after="0" w:line="240" w:lineRule="auto"/>
              <w:jc w:val="center"/>
              <w:rPr>
                <w:rFonts w:ascii="Times New Roman" w:hAnsi="Times New Roman"/>
                <w:sz w:val="24"/>
                <w:szCs w:val="24"/>
              </w:rPr>
            </w:pPr>
          </w:p>
          <w:p w:rsidR="00A80A63" w:rsidRDefault="00A80A63">
            <w:pPr>
              <w:spacing w:after="0" w:line="240" w:lineRule="auto"/>
              <w:jc w:val="center"/>
              <w:rPr>
                <w:rFonts w:ascii="Times New Roman" w:hAnsi="Times New Roman"/>
                <w:sz w:val="24"/>
                <w:szCs w:val="24"/>
              </w:rPr>
            </w:pPr>
            <w:r w:rsidRPr="003C1630">
              <w:rPr>
                <w:rFonts w:ascii="Times New Roman" w:hAnsi="Times New Roman"/>
                <w:sz w:val="24"/>
                <w:szCs w:val="24"/>
              </w:rPr>
              <w:object w:dxaOrig="3270" w:dyaOrig="1455">
                <v:shape id="_x0000_i1038" type="#_x0000_t75" style="width:163.5pt;height:72.75pt" o:ole="">
                  <v:imagedata r:id="rId29" o:title=""/>
                </v:shape>
                <o:OLEObject Type="Embed" ProgID="Paint.Picture" ShapeID="_x0000_i1038" DrawAspect="Content" ObjectID="_1705827393" r:id="rId30"/>
              </w:object>
            </w:r>
          </w:p>
        </w:tc>
        <w:tc>
          <w:tcPr>
            <w:tcW w:w="5436" w:type="dxa"/>
          </w:tcPr>
          <w:p w:rsidR="00A80A63" w:rsidRDefault="00A80A63">
            <w:pPr>
              <w:spacing w:after="0" w:line="240" w:lineRule="auto"/>
              <w:jc w:val="both"/>
              <w:rPr>
                <w:rFonts w:ascii="Times New Roman" w:hAnsi="Times New Roman"/>
                <w:color w:val="000000"/>
                <w:sz w:val="24"/>
                <w:szCs w:val="24"/>
                <w:lang w:val="uk-UA"/>
              </w:rPr>
            </w:pPr>
          </w:p>
          <w:p w:rsidR="00A80A63" w:rsidRDefault="00A80A63">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6 Двигун попереду переднього моста. поперечне розташування двигуна, ведучі колеса передні</w:t>
            </w:r>
          </w:p>
        </w:tc>
      </w:tr>
      <w:tr w:rsidR="00A80A63" w:rsidTr="002514A7">
        <w:tc>
          <w:tcPr>
            <w:tcW w:w="4134" w:type="dxa"/>
          </w:tcPr>
          <w:p w:rsidR="00A80A63" w:rsidRDefault="00A80A63">
            <w:pPr>
              <w:spacing w:after="0" w:line="240" w:lineRule="auto"/>
              <w:jc w:val="both"/>
              <w:rPr>
                <w:rFonts w:ascii="Times New Roman" w:hAnsi="Times New Roman"/>
                <w:color w:val="000000"/>
                <w:sz w:val="24"/>
                <w:szCs w:val="24"/>
              </w:rPr>
            </w:pPr>
          </w:p>
          <w:p w:rsidR="00A80A63" w:rsidRDefault="00A80A63">
            <w:pPr>
              <w:spacing w:after="0" w:line="240" w:lineRule="auto"/>
              <w:jc w:val="center"/>
              <w:rPr>
                <w:rFonts w:ascii="Times New Roman" w:hAnsi="Times New Roman"/>
                <w:color w:val="000000"/>
                <w:sz w:val="24"/>
                <w:szCs w:val="24"/>
              </w:rPr>
            </w:pPr>
            <w:r w:rsidRPr="003C1630">
              <w:rPr>
                <w:rFonts w:ascii="Times New Roman" w:hAnsi="Times New Roman"/>
                <w:sz w:val="24"/>
                <w:szCs w:val="24"/>
              </w:rPr>
              <w:object w:dxaOrig="3240" w:dyaOrig="1515">
                <v:shape id="_x0000_i1039" type="#_x0000_t75" style="width:162pt;height:75.75pt" o:ole="">
                  <v:imagedata r:id="rId31" o:title=""/>
                </v:shape>
                <o:OLEObject Type="Embed" ProgID="Paint.Picture" ShapeID="_x0000_i1039" DrawAspect="Content" ObjectID="_1705827394" r:id="rId32"/>
              </w:object>
            </w:r>
          </w:p>
        </w:tc>
        <w:tc>
          <w:tcPr>
            <w:tcW w:w="5436" w:type="dxa"/>
          </w:tcPr>
          <w:p w:rsidR="00A80A63" w:rsidRDefault="00A80A63">
            <w:pPr>
              <w:spacing w:after="0" w:line="240" w:lineRule="auto"/>
              <w:jc w:val="both"/>
              <w:rPr>
                <w:rFonts w:ascii="Times New Roman" w:hAnsi="Times New Roman"/>
                <w:color w:val="000000"/>
                <w:sz w:val="24"/>
                <w:szCs w:val="24"/>
                <w:lang w:val="uk-UA"/>
              </w:rPr>
            </w:pPr>
          </w:p>
          <w:p w:rsidR="00A80A63" w:rsidRDefault="00A80A63">
            <w:pPr>
              <w:spacing w:after="0" w:line="240" w:lineRule="auto"/>
              <w:jc w:val="both"/>
              <w:rPr>
                <w:rFonts w:ascii="Times New Roman" w:hAnsi="Times New Roman"/>
                <w:color w:val="000000"/>
                <w:sz w:val="24"/>
                <w:szCs w:val="24"/>
                <w:lang w:val="uk-UA"/>
              </w:rPr>
            </w:pPr>
          </w:p>
          <w:p w:rsidR="00A80A63" w:rsidRDefault="00A80A63" w:rsidP="00A16AEB">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7 Двигун попереду переднього моста, поздовжнє розташування двигуна, ведучі колеса задні.</w:t>
            </w:r>
          </w:p>
        </w:tc>
      </w:tr>
    </w:tbl>
    <w:p w:rsidR="00A80A63" w:rsidRDefault="00A80A63" w:rsidP="002514A7">
      <w:pP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6"/>
        <w:gridCol w:w="5436"/>
      </w:tblGrid>
      <w:tr w:rsidR="00A80A63" w:rsidTr="006A6A68">
        <w:tc>
          <w:tcPr>
            <w:tcW w:w="4146" w:type="dxa"/>
          </w:tcPr>
          <w:p w:rsidR="00A80A63" w:rsidRDefault="00A80A63">
            <w:pPr>
              <w:spacing w:after="0" w:line="240" w:lineRule="auto"/>
              <w:jc w:val="both"/>
              <w:rPr>
                <w:rFonts w:ascii="Times New Roman" w:hAnsi="Times New Roman"/>
                <w:color w:val="000000"/>
                <w:sz w:val="24"/>
                <w:szCs w:val="24"/>
              </w:rPr>
            </w:pPr>
            <w:r w:rsidRPr="003C1630">
              <w:rPr>
                <w:rFonts w:ascii="Times New Roman" w:hAnsi="Times New Roman"/>
                <w:sz w:val="24"/>
                <w:szCs w:val="24"/>
              </w:rPr>
              <w:object w:dxaOrig="3705" w:dyaOrig="1575">
                <v:shape id="_x0000_i1040" type="#_x0000_t75" style="width:185.25pt;height:78.75pt" o:ole="">
                  <v:imagedata r:id="rId33" o:title=""/>
                </v:shape>
                <o:OLEObject Type="Embed" ProgID="Paint.Picture" ShapeID="_x0000_i1040" DrawAspect="Content" ObjectID="_1705827395" r:id="rId34"/>
              </w:object>
            </w:r>
          </w:p>
        </w:tc>
        <w:tc>
          <w:tcPr>
            <w:tcW w:w="5436" w:type="dxa"/>
            <w:vAlign w:val="center"/>
          </w:tcPr>
          <w:p w:rsidR="00A80A63" w:rsidRDefault="00A80A63" w:rsidP="00A16AEB">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8 Двигун над віссю переднього моста, поздовжнє розташування двигуна, ведучі колеса задні.</w:t>
            </w:r>
          </w:p>
        </w:tc>
      </w:tr>
      <w:tr w:rsidR="00A80A63" w:rsidTr="006A6A68">
        <w:tc>
          <w:tcPr>
            <w:tcW w:w="4146" w:type="dxa"/>
          </w:tcPr>
          <w:p w:rsidR="00A80A63" w:rsidRDefault="00A80A63">
            <w:pPr>
              <w:spacing w:after="0" w:line="240" w:lineRule="auto"/>
              <w:jc w:val="both"/>
              <w:rPr>
                <w:rFonts w:ascii="Times New Roman" w:hAnsi="Times New Roman"/>
                <w:color w:val="000000"/>
                <w:sz w:val="24"/>
                <w:szCs w:val="24"/>
              </w:rPr>
            </w:pPr>
            <w:r w:rsidRPr="003C1630">
              <w:rPr>
                <w:rFonts w:ascii="Times New Roman" w:hAnsi="Times New Roman"/>
                <w:sz w:val="24"/>
                <w:szCs w:val="24"/>
              </w:rPr>
              <w:object w:dxaOrig="3810" w:dyaOrig="1725">
                <v:shape id="_x0000_i1041" type="#_x0000_t75" style="width:190.5pt;height:86.25pt" o:ole="">
                  <v:imagedata r:id="rId35" o:title=""/>
                </v:shape>
                <o:OLEObject Type="Embed" ProgID="Paint.Picture" ShapeID="_x0000_i1041" DrawAspect="Content" ObjectID="_1705827396" r:id="rId36"/>
              </w:object>
            </w:r>
          </w:p>
        </w:tc>
        <w:tc>
          <w:tcPr>
            <w:tcW w:w="5436" w:type="dxa"/>
            <w:vAlign w:val="center"/>
          </w:tcPr>
          <w:p w:rsidR="00A80A63" w:rsidRDefault="00A80A63">
            <w:pPr>
              <w:spacing w:after="0" w:line="240" w:lineRule="auto"/>
              <w:rPr>
                <w:rFonts w:ascii="Times New Roman" w:hAnsi="Times New Roman"/>
                <w:color w:val="000000"/>
                <w:sz w:val="24"/>
                <w:szCs w:val="24"/>
              </w:rPr>
            </w:pPr>
          </w:p>
          <w:p w:rsidR="00A80A63" w:rsidRDefault="00A80A63">
            <w:pPr>
              <w:spacing w:after="0" w:line="240" w:lineRule="auto"/>
              <w:rPr>
                <w:rFonts w:ascii="Times New Roman" w:hAnsi="Times New Roman"/>
                <w:color w:val="000000"/>
                <w:sz w:val="24"/>
                <w:szCs w:val="24"/>
              </w:rPr>
            </w:pPr>
            <w:r>
              <w:rPr>
                <w:rFonts w:ascii="Times New Roman" w:hAnsi="Times New Roman"/>
                <w:color w:val="000000"/>
                <w:sz w:val="24"/>
                <w:szCs w:val="24"/>
                <w:lang w:val="uk-UA"/>
              </w:rPr>
              <w:t>9 Двигун за віссю заднього  моста, поздовжнє розташування двигуна, ведучі колеса задні.</w:t>
            </w:r>
          </w:p>
          <w:p w:rsidR="00A80A63" w:rsidRDefault="00A80A63">
            <w:pPr>
              <w:spacing w:after="0" w:line="240" w:lineRule="auto"/>
              <w:rPr>
                <w:rFonts w:ascii="Times New Roman" w:hAnsi="Times New Roman"/>
                <w:color w:val="000000"/>
                <w:sz w:val="24"/>
                <w:szCs w:val="24"/>
              </w:rPr>
            </w:pPr>
          </w:p>
          <w:p w:rsidR="00A80A63" w:rsidRDefault="00A80A63">
            <w:pPr>
              <w:spacing w:after="0" w:line="240" w:lineRule="auto"/>
              <w:rPr>
                <w:rFonts w:ascii="Times New Roman" w:hAnsi="Times New Roman"/>
                <w:color w:val="000000"/>
                <w:sz w:val="24"/>
                <w:szCs w:val="24"/>
              </w:rPr>
            </w:pPr>
          </w:p>
        </w:tc>
      </w:tr>
    </w:tbl>
    <w:p w:rsidR="00A80A63" w:rsidRDefault="00A80A63"/>
    <w:p w:rsidR="00A80A63" w:rsidRDefault="00A80A63">
      <w:pPr>
        <w:rPr>
          <w:lang w:val="uk-UA"/>
        </w:rPr>
      </w:pPr>
    </w:p>
    <w:p w:rsidR="00A80A63" w:rsidRPr="00573EFB" w:rsidRDefault="00A80A63">
      <w:pPr>
        <w:rPr>
          <w:lang w:val="uk-UA"/>
        </w:rPr>
      </w:pPr>
    </w:p>
    <w:p w:rsidR="00A80A63" w:rsidRDefault="00A80A63"/>
    <w:p w:rsidR="00A80A63" w:rsidRPr="006A6A68" w:rsidRDefault="00A80A63">
      <w:pPr>
        <w:rPr>
          <w:rFonts w:ascii="Times New Roman" w:hAnsi="Times New Roman"/>
          <w:sz w:val="28"/>
          <w:szCs w:val="28"/>
          <w:lang w:val="uk-UA"/>
        </w:rPr>
      </w:pPr>
      <w:r w:rsidRPr="006A6A68">
        <w:rPr>
          <w:rFonts w:ascii="Times New Roman" w:hAnsi="Times New Roman"/>
          <w:sz w:val="28"/>
          <w:szCs w:val="28"/>
          <w:lang w:val="uk-UA"/>
        </w:rPr>
        <w:t>Закінчення таблиці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6"/>
        <w:gridCol w:w="5436"/>
      </w:tblGrid>
      <w:tr w:rsidR="00A80A63" w:rsidTr="006A6A68">
        <w:tc>
          <w:tcPr>
            <w:tcW w:w="4146" w:type="dxa"/>
          </w:tcPr>
          <w:p w:rsidR="00A80A63" w:rsidRDefault="00A80A63">
            <w:pPr>
              <w:spacing w:after="0" w:line="240" w:lineRule="auto"/>
              <w:jc w:val="both"/>
              <w:rPr>
                <w:rFonts w:ascii="Times New Roman" w:hAnsi="Times New Roman"/>
                <w:color w:val="000000"/>
                <w:sz w:val="24"/>
                <w:szCs w:val="24"/>
              </w:rPr>
            </w:pPr>
          </w:p>
          <w:p w:rsidR="00A80A63" w:rsidRDefault="00A80A63">
            <w:pPr>
              <w:spacing w:after="0" w:line="240" w:lineRule="auto"/>
              <w:jc w:val="center"/>
              <w:rPr>
                <w:rFonts w:ascii="Times New Roman" w:hAnsi="Times New Roman"/>
                <w:color w:val="000000"/>
                <w:sz w:val="24"/>
                <w:szCs w:val="24"/>
              </w:rPr>
            </w:pPr>
            <w:r w:rsidRPr="003C1630">
              <w:rPr>
                <w:sz w:val="24"/>
                <w:szCs w:val="24"/>
              </w:rPr>
              <w:object w:dxaOrig="3555" w:dyaOrig="1785">
                <v:shape id="_x0000_i1042" type="#_x0000_t75" style="width:177.75pt;height:89.25pt" o:ole="">
                  <v:imagedata r:id="rId37" o:title=""/>
                </v:shape>
                <o:OLEObject Type="Embed" ProgID="Paint.Picture" ShapeID="_x0000_i1042" DrawAspect="Content" ObjectID="_1705827397" r:id="rId38"/>
              </w:object>
            </w:r>
          </w:p>
        </w:tc>
        <w:tc>
          <w:tcPr>
            <w:tcW w:w="5436" w:type="dxa"/>
          </w:tcPr>
          <w:p w:rsidR="00A80A63" w:rsidRDefault="00A80A63">
            <w:pPr>
              <w:spacing w:after="0" w:line="240" w:lineRule="auto"/>
              <w:jc w:val="both"/>
              <w:rPr>
                <w:rFonts w:ascii="Times New Roman" w:hAnsi="Times New Roman"/>
                <w:color w:val="000000"/>
                <w:sz w:val="24"/>
                <w:szCs w:val="24"/>
                <w:lang w:val="uk-UA"/>
              </w:rPr>
            </w:pPr>
          </w:p>
          <w:p w:rsidR="00A80A63" w:rsidRDefault="00A80A63">
            <w:pPr>
              <w:spacing w:after="0" w:line="240" w:lineRule="auto"/>
              <w:jc w:val="both"/>
              <w:rPr>
                <w:rFonts w:ascii="Times New Roman" w:hAnsi="Times New Roman"/>
                <w:color w:val="000000"/>
                <w:sz w:val="24"/>
                <w:szCs w:val="24"/>
              </w:rPr>
            </w:pPr>
            <w:r>
              <w:rPr>
                <w:rFonts w:ascii="Times New Roman" w:hAnsi="Times New Roman"/>
                <w:color w:val="000000"/>
                <w:sz w:val="24"/>
                <w:szCs w:val="24"/>
                <w:lang w:val="uk-UA"/>
              </w:rPr>
              <w:t>10 Двигун за віссю заднього  моста, поперечне розташування двигуна, ведучі колеса задні.</w:t>
            </w:r>
          </w:p>
          <w:p w:rsidR="00A80A63" w:rsidRDefault="00A80A63">
            <w:pPr>
              <w:spacing w:after="0" w:line="240" w:lineRule="auto"/>
              <w:jc w:val="both"/>
              <w:rPr>
                <w:rFonts w:ascii="Times New Roman" w:hAnsi="Times New Roman"/>
                <w:color w:val="000000"/>
                <w:sz w:val="24"/>
                <w:szCs w:val="24"/>
              </w:rPr>
            </w:pPr>
          </w:p>
        </w:tc>
      </w:tr>
      <w:tr w:rsidR="00A80A63" w:rsidRPr="00573EFB" w:rsidTr="006A6A68">
        <w:tc>
          <w:tcPr>
            <w:tcW w:w="4146" w:type="dxa"/>
          </w:tcPr>
          <w:p w:rsidR="00A80A63" w:rsidRDefault="00A80A63">
            <w:pPr>
              <w:spacing w:after="0" w:line="240" w:lineRule="auto"/>
              <w:jc w:val="both"/>
              <w:rPr>
                <w:rFonts w:ascii="Times New Roman" w:hAnsi="Times New Roman"/>
                <w:color w:val="000000"/>
                <w:sz w:val="24"/>
                <w:szCs w:val="24"/>
              </w:rPr>
            </w:pPr>
          </w:p>
          <w:p w:rsidR="00A80A63" w:rsidRDefault="00A80A63">
            <w:pPr>
              <w:spacing w:after="0" w:line="240" w:lineRule="auto"/>
              <w:jc w:val="center"/>
              <w:rPr>
                <w:rFonts w:ascii="Times New Roman" w:hAnsi="Times New Roman"/>
                <w:color w:val="000000"/>
                <w:sz w:val="24"/>
                <w:szCs w:val="24"/>
              </w:rPr>
            </w:pPr>
            <w:r w:rsidRPr="003C1630">
              <w:rPr>
                <w:sz w:val="24"/>
                <w:szCs w:val="24"/>
              </w:rPr>
              <w:object w:dxaOrig="3690" w:dyaOrig="1740">
                <v:shape id="_x0000_i1043" type="#_x0000_t75" style="width:184.5pt;height:87pt" o:ole="">
                  <v:imagedata r:id="rId39" o:title=""/>
                </v:shape>
                <o:OLEObject Type="Embed" ProgID="Paint.Picture" ShapeID="_x0000_i1043" DrawAspect="Content" ObjectID="_1705827398" r:id="rId40"/>
              </w:object>
            </w:r>
          </w:p>
        </w:tc>
        <w:tc>
          <w:tcPr>
            <w:tcW w:w="5436" w:type="dxa"/>
          </w:tcPr>
          <w:p w:rsidR="00A80A63" w:rsidRDefault="00A80A63">
            <w:pPr>
              <w:spacing w:after="0" w:line="240" w:lineRule="auto"/>
              <w:jc w:val="both"/>
              <w:rPr>
                <w:rFonts w:ascii="Times New Roman" w:hAnsi="Times New Roman"/>
                <w:color w:val="000000"/>
                <w:sz w:val="24"/>
                <w:szCs w:val="24"/>
                <w:lang w:val="uk-UA"/>
              </w:rPr>
            </w:pPr>
          </w:p>
          <w:p w:rsidR="00A80A63" w:rsidRDefault="00A80A63">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11 Двигун розміщається між передньою та задньою осями, поздовжнє розташування двигуна, ведучі колеса задні.</w:t>
            </w:r>
          </w:p>
          <w:p w:rsidR="00A80A63" w:rsidRDefault="00A80A63">
            <w:pPr>
              <w:spacing w:after="0" w:line="240" w:lineRule="auto"/>
              <w:jc w:val="both"/>
              <w:rPr>
                <w:rFonts w:ascii="Times New Roman" w:hAnsi="Times New Roman"/>
                <w:color w:val="000000"/>
                <w:sz w:val="24"/>
                <w:szCs w:val="24"/>
                <w:lang w:val="uk-UA"/>
              </w:rPr>
            </w:pPr>
          </w:p>
        </w:tc>
      </w:tr>
      <w:tr w:rsidR="00A80A63" w:rsidTr="006A6A68">
        <w:tc>
          <w:tcPr>
            <w:tcW w:w="9582" w:type="dxa"/>
            <w:gridSpan w:val="2"/>
          </w:tcPr>
          <w:p w:rsidR="00A80A63" w:rsidRPr="00072365" w:rsidRDefault="00A80A63">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КТЗ категорії </w:t>
            </w:r>
            <w:r>
              <w:rPr>
                <w:rFonts w:ascii="Times New Roman" w:hAnsi="Times New Roman"/>
                <w:sz w:val="24"/>
                <w:szCs w:val="24"/>
                <w:lang w:val="en-US"/>
              </w:rPr>
              <w:t>N</w:t>
            </w:r>
            <w:r w:rsidRPr="00072365">
              <w:rPr>
                <w:rFonts w:ascii="Times New Roman" w:hAnsi="Times New Roman"/>
                <w:sz w:val="24"/>
                <w:szCs w:val="24"/>
                <w:lang w:val="uk-UA"/>
              </w:rPr>
              <w:t>(Вантажні автомобілі)</w:t>
            </w:r>
          </w:p>
          <w:p w:rsidR="00A80A63" w:rsidRDefault="00A80A63">
            <w:pPr>
              <w:spacing w:after="0" w:line="240" w:lineRule="auto"/>
              <w:rPr>
                <w:rFonts w:ascii="Times New Roman" w:hAnsi="Times New Roman"/>
                <w:sz w:val="24"/>
                <w:szCs w:val="24"/>
                <w:lang w:val="uk-UA"/>
              </w:rPr>
            </w:pPr>
          </w:p>
        </w:tc>
      </w:tr>
      <w:tr w:rsidR="00A80A63" w:rsidTr="006A6A68">
        <w:tc>
          <w:tcPr>
            <w:tcW w:w="4146" w:type="dxa"/>
          </w:tcPr>
          <w:p w:rsidR="00A80A63" w:rsidRDefault="00A80A63">
            <w:pPr>
              <w:spacing w:after="0" w:line="240" w:lineRule="auto"/>
              <w:jc w:val="center"/>
              <w:rPr>
                <w:rFonts w:ascii="Times New Roman" w:hAnsi="Times New Roman"/>
                <w:sz w:val="24"/>
                <w:szCs w:val="24"/>
                <w:lang w:val="uk-UA"/>
              </w:rPr>
            </w:pPr>
            <w:r w:rsidRPr="003540A5">
              <w:rPr>
                <w:b/>
                <w:noProof/>
                <w:sz w:val="28"/>
                <w:szCs w:val="28"/>
                <w:lang w:val="uk-UA" w:eastAsia="uk-UA"/>
              </w:rPr>
              <w:pict>
                <v:shape id="Рисунок 5" o:spid="_x0000_i1044" type="#_x0000_t75" alt="Чертеж1-Model" style="width:180.75pt;height:65.25pt;visibility:visible">
                  <v:imagedata r:id="rId41" o:title="" croptop="16781f" cropbottom="18810f" cropleft="4113f" cropright="4334f"/>
                </v:shape>
              </w:pict>
            </w:r>
          </w:p>
        </w:tc>
        <w:tc>
          <w:tcPr>
            <w:tcW w:w="5436" w:type="dxa"/>
            <w:vAlign w:val="center"/>
          </w:tcPr>
          <w:p w:rsidR="00A80A63" w:rsidRPr="00072365" w:rsidRDefault="00A80A63">
            <w:pPr>
              <w:spacing w:after="0" w:line="240" w:lineRule="auto"/>
              <w:rPr>
                <w:rFonts w:ascii="Times New Roman" w:hAnsi="Times New Roman"/>
                <w:b/>
                <w:i/>
                <w:sz w:val="24"/>
                <w:szCs w:val="24"/>
                <w:lang w:val="uk-UA"/>
              </w:rPr>
            </w:pPr>
            <w:r w:rsidRPr="00072365">
              <w:rPr>
                <w:rFonts w:ascii="Times New Roman" w:hAnsi="Times New Roman"/>
                <w:sz w:val="24"/>
                <w:szCs w:val="24"/>
                <w:lang w:val="uk-UA"/>
              </w:rPr>
              <w:t>12Двигун над віссю передніх коліс, кабіна за двигуном, ведучі колеса задні.</w:t>
            </w:r>
          </w:p>
        </w:tc>
      </w:tr>
      <w:tr w:rsidR="00A80A63" w:rsidTr="006A6A68">
        <w:tc>
          <w:tcPr>
            <w:tcW w:w="4146" w:type="dxa"/>
          </w:tcPr>
          <w:p w:rsidR="00A80A63" w:rsidRDefault="00A80A63">
            <w:pPr>
              <w:spacing w:after="0" w:line="240" w:lineRule="auto"/>
              <w:jc w:val="center"/>
              <w:rPr>
                <w:rFonts w:ascii="Times New Roman" w:hAnsi="Times New Roman"/>
                <w:sz w:val="24"/>
                <w:szCs w:val="24"/>
                <w:lang w:val="uk-UA"/>
              </w:rPr>
            </w:pPr>
            <w:r w:rsidRPr="003540A5">
              <w:rPr>
                <w:noProof/>
                <w:sz w:val="28"/>
                <w:szCs w:val="28"/>
                <w:lang w:val="uk-UA" w:eastAsia="uk-UA"/>
              </w:rPr>
              <w:pict>
                <v:shape id="Рисунок 4" o:spid="_x0000_i1045" type="#_x0000_t75" alt="КабНад" style="width:195.75pt;height:1in;visibility:visible">
                  <v:imagedata r:id="rId42" o:title="" croptop="16233f" cropbottom="17170f" cropleft="2397f" cropright="1403f"/>
                </v:shape>
              </w:pict>
            </w:r>
          </w:p>
        </w:tc>
        <w:tc>
          <w:tcPr>
            <w:tcW w:w="5436" w:type="dxa"/>
            <w:vAlign w:val="center"/>
          </w:tcPr>
          <w:p w:rsidR="00A80A63" w:rsidRPr="00072365" w:rsidRDefault="00A80A63" w:rsidP="00072365">
            <w:pPr>
              <w:spacing w:after="0" w:line="240" w:lineRule="auto"/>
              <w:rPr>
                <w:rFonts w:ascii="Times New Roman" w:hAnsi="Times New Roman"/>
                <w:b/>
                <w:i/>
                <w:sz w:val="24"/>
                <w:szCs w:val="24"/>
                <w:lang w:val="uk-UA"/>
              </w:rPr>
            </w:pPr>
            <w:r w:rsidRPr="00072365">
              <w:rPr>
                <w:rFonts w:ascii="Times New Roman" w:hAnsi="Times New Roman"/>
                <w:sz w:val="24"/>
                <w:szCs w:val="24"/>
                <w:lang w:val="uk-UA"/>
              </w:rPr>
              <w:t>13  Двигун над віссю передніх коліс, кабіна над двигун</w:t>
            </w:r>
            <w:r>
              <w:rPr>
                <w:rFonts w:ascii="Times New Roman" w:hAnsi="Times New Roman"/>
                <w:sz w:val="24"/>
                <w:szCs w:val="24"/>
                <w:lang w:val="uk-UA"/>
              </w:rPr>
              <w:t>ом</w:t>
            </w:r>
            <w:r w:rsidRPr="00072365">
              <w:rPr>
                <w:rFonts w:ascii="Times New Roman" w:hAnsi="Times New Roman"/>
                <w:sz w:val="24"/>
                <w:szCs w:val="24"/>
                <w:lang w:val="uk-UA"/>
              </w:rPr>
              <w:t>, ведучі колеса задні.</w:t>
            </w:r>
          </w:p>
        </w:tc>
      </w:tr>
      <w:tr w:rsidR="00A80A63" w:rsidTr="006A6A68">
        <w:tc>
          <w:tcPr>
            <w:tcW w:w="4146" w:type="dxa"/>
          </w:tcPr>
          <w:p w:rsidR="00A80A63" w:rsidRDefault="00A80A63">
            <w:pPr>
              <w:spacing w:after="0" w:line="240" w:lineRule="auto"/>
              <w:jc w:val="center"/>
              <w:rPr>
                <w:rFonts w:ascii="Times New Roman" w:hAnsi="Times New Roman"/>
                <w:sz w:val="24"/>
                <w:szCs w:val="24"/>
                <w:lang w:val="uk-UA"/>
              </w:rPr>
            </w:pPr>
            <w:r w:rsidRPr="003540A5">
              <w:rPr>
                <w:rFonts w:ascii="Times New Roman" w:hAnsi="Times New Roman"/>
                <w:noProof/>
                <w:sz w:val="28"/>
                <w:szCs w:val="28"/>
                <w:lang w:val="uk-UA" w:eastAsia="uk-UA"/>
              </w:rPr>
              <w:pict>
                <v:shape id="Рисунок 3" o:spid="_x0000_i1046" type="#_x0000_t75" alt="33333333" style="width:159.75pt;height:85.5pt;visibility:visible">
                  <v:imagedata r:id="rId43" o:title="" croptop="11705f" cropbottom="13160f" cropleft="5693f" cropright="3064f"/>
                </v:shape>
              </w:pict>
            </w:r>
          </w:p>
        </w:tc>
        <w:tc>
          <w:tcPr>
            <w:tcW w:w="5436" w:type="dxa"/>
            <w:vAlign w:val="center"/>
          </w:tcPr>
          <w:p w:rsidR="00A80A63" w:rsidRPr="00072365" w:rsidRDefault="00A80A63">
            <w:pPr>
              <w:spacing w:after="0" w:line="240" w:lineRule="auto"/>
              <w:rPr>
                <w:rFonts w:ascii="Times New Roman" w:hAnsi="Times New Roman"/>
                <w:b/>
                <w:i/>
                <w:sz w:val="24"/>
                <w:szCs w:val="24"/>
                <w:lang w:val="uk-UA"/>
              </w:rPr>
            </w:pPr>
            <w:r w:rsidRPr="00072365">
              <w:rPr>
                <w:rFonts w:ascii="Times New Roman" w:hAnsi="Times New Roman"/>
                <w:sz w:val="24"/>
                <w:szCs w:val="24"/>
                <w:lang w:val="uk-UA"/>
              </w:rPr>
              <w:t>14 Двигун над віссю передніх коліс, кабіна перед двигуном, ведучі колеса задні.</w:t>
            </w:r>
          </w:p>
        </w:tc>
      </w:tr>
      <w:tr w:rsidR="00A80A63" w:rsidTr="006A6A68">
        <w:tc>
          <w:tcPr>
            <w:tcW w:w="4146" w:type="dxa"/>
          </w:tcPr>
          <w:p w:rsidR="00A80A63" w:rsidRDefault="00A80A63">
            <w:pPr>
              <w:spacing w:after="0" w:line="240" w:lineRule="auto"/>
              <w:jc w:val="center"/>
              <w:rPr>
                <w:rFonts w:ascii="Times New Roman" w:hAnsi="Times New Roman"/>
                <w:sz w:val="24"/>
                <w:szCs w:val="24"/>
                <w:lang w:val="uk-UA"/>
              </w:rPr>
            </w:pPr>
            <w:r w:rsidRPr="003540A5">
              <w:rPr>
                <w:noProof/>
                <w:sz w:val="28"/>
                <w:szCs w:val="28"/>
                <w:lang w:val="uk-UA" w:eastAsia="uk-UA"/>
              </w:rPr>
              <w:pict>
                <v:shape id="Рисунок 2" o:spid="_x0000_i1047" type="#_x0000_t75" alt="44444444" style="width:166.5pt;height:76.5pt;visibility:visible">
                  <v:imagedata r:id="rId44" o:title="" croptop="13309f" cropbottom="13973f" cropleft="7934f" cropright="4287f"/>
                </v:shape>
              </w:pict>
            </w:r>
          </w:p>
        </w:tc>
        <w:tc>
          <w:tcPr>
            <w:tcW w:w="5436" w:type="dxa"/>
          </w:tcPr>
          <w:p w:rsidR="00A80A63" w:rsidRDefault="00A80A63">
            <w:pPr>
              <w:spacing w:after="0" w:line="240" w:lineRule="auto"/>
              <w:rPr>
                <w:rFonts w:ascii="Times New Roman" w:hAnsi="Times New Roman"/>
                <w:sz w:val="24"/>
                <w:szCs w:val="24"/>
              </w:rPr>
            </w:pPr>
          </w:p>
          <w:p w:rsidR="00A80A63" w:rsidRPr="00072365" w:rsidRDefault="00A80A63">
            <w:pPr>
              <w:spacing w:after="0" w:line="240" w:lineRule="auto"/>
              <w:rPr>
                <w:rFonts w:ascii="Times New Roman" w:hAnsi="Times New Roman"/>
                <w:sz w:val="24"/>
                <w:szCs w:val="24"/>
                <w:lang w:val="uk-UA"/>
              </w:rPr>
            </w:pPr>
            <w:r w:rsidRPr="00072365">
              <w:rPr>
                <w:rFonts w:ascii="Times New Roman" w:hAnsi="Times New Roman"/>
                <w:sz w:val="24"/>
                <w:szCs w:val="24"/>
                <w:lang w:val="uk-UA"/>
              </w:rPr>
              <w:t>15 Двигун за віссю передніх коліс, кабіна перед  двигуном, ведучі колеса задні.</w:t>
            </w:r>
          </w:p>
        </w:tc>
      </w:tr>
    </w:tbl>
    <w:p w:rsidR="00A80A63" w:rsidRDefault="00A80A63" w:rsidP="002514A7">
      <w:pPr>
        <w:spacing w:line="240" w:lineRule="auto"/>
        <w:rPr>
          <w:rFonts w:ascii="Times New Roman" w:hAnsi="Times New Roman"/>
          <w:sz w:val="24"/>
          <w:szCs w:val="24"/>
          <w:lang w:val="uk-UA"/>
        </w:rPr>
      </w:pP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b/>
          <w:sz w:val="28"/>
          <w:szCs w:val="28"/>
          <w:lang w:val="uk-UA"/>
        </w:rPr>
        <w:t>КТЗ категорії М, легкові автомобілі.</w:t>
      </w:r>
      <w:r>
        <w:rPr>
          <w:rFonts w:ascii="Times New Roman" w:hAnsi="Times New Roman"/>
          <w:b/>
          <w:i/>
          <w:sz w:val="28"/>
          <w:szCs w:val="28"/>
          <w:lang w:val="uk-UA"/>
        </w:rPr>
        <w:t xml:space="preserve"> Схема 1.</w:t>
      </w:r>
      <w:r>
        <w:rPr>
          <w:rFonts w:ascii="Times New Roman" w:hAnsi="Times New Roman"/>
          <w:sz w:val="28"/>
          <w:szCs w:val="28"/>
          <w:lang w:val="uk-UA"/>
        </w:rPr>
        <w:t xml:space="preserve"> Двигун попереду, ведучі колеса – задні (класична схема). Для КТЗ, які виконані за такою схемою, характерною є відносно велика габаритна довжина, а при використанні двигунів з великим робочим обє'мом, які не можуть бути встановлені попереду осі передніх коліс,  також і велика база. Споряджена маса КТЗ більша, ніж у КТЗ з іншими компонувальними схемами.  Це обумовлено наявністю карданної передачі і тунелю у підлозі для неї, а також більшою габаритною довжиною. Розподіл маси між передніми та задніми колесами при повному навантаженні 48/52 % дозволяє забезпечити нейтральну або невелику недостатню повертальність, а також стабільну курсову стійкість. Найбільш повно можна використовувати ці властивості при нерозрізній балці заднього мосту. При цьому крен підресорної частини не супроводжується зміною положення коліс відносно опорної поверхні, а висота центра крену  практично не змінюється. Оскільки на задні колеса припадає відносно велике навантаження, автомобіль достатньо добре долає підйоми та слизькі ділянки дороги.  Однак,  на таких автомобілях при гальмуванні можливе виникнути блокування задніх коліс, що призводить до заносу і перекиданню автомобіля.  Блокування коліс може бути  усунено регуляторами гальмових сил або використанням протиблокувальних систем.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Перевагами такого компонування є гарний доступ до двигуна під час його технічного обслуговування або ремонту, а також можна збільшити об'єм багажника.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Недоліком схеми є обов'язкова наявність тунелю у підлозі салону для карданної передачі, відносно більша довжина автомобіля.</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b/>
          <w:i/>
          <w:sz w:val="28"/>
          <w:szCs w:val="28"/>
          <w:lang w:val="uk-UA"/>
        </w:rPr>
        <w:t>Схема 2.</w:t>
      </w:r>
      <w:r>
        <w:rPr>
          <w:rFonts w:ascii="Times New Roman" w:hAnsi="Times New Roman"/>
          <w:sz w:val="28"/>
          <w:szCs w:val="28"/>
          <w:lang w:val="uk-UA"/>
        </w:rPr>
        <w:t xml:space="preserve">Двигун попереду, ведучі колеса – передні. Двигун може бути встановлений вздовж або поперек поздовжньої осі автомобіля.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Переваги цієї компонувальної схеми особливо чітко виявляються при поперечному розташуванні  двигуна (невеликого робочого об'єму)  попереду ведучих коліс.  Це дозволяє скоротити базу автомобіля приблизно на 10% та зменшити споряджену масу автомобіля приблизно на 8 % порівняно з класичною схемою. Двигун, коробка передач і головна передача за такою схемою складають єдиний компактний агрегат, що легко замінюється при ремонті. Це також зручно  у виробництві таких агрегатів. Затрати, пов'язані з виготовленням чотирьох карданних шарнірів у приводі передніх коліс, частково компенсуються відсутністю конічної або гепоїдної головної передачі, яка замінюється на простішу пару з циліндричними зубчатими колесами. Розподіл маси між передніми і задніми колесами становить 60/40%, що забезпечує автомобілю недостатню повертальність та добру курсову стійкість при різноманітних навантаженнях.  Однак при русі автомобіля по слизькій дорозі, особливо на підйомах, сила тяги на ведучих колесах може стати рівною силі зчеплення, внаслідок чого автомобіль втрачає керованість і прохідність. У  результаті меншого навантаження на задні колеса при гальмуванні можливе блокування задніх коліс і занос автомобіля. Для виключення цього обов'язково необхідно встановлювати на задні гальмівні механізми регулятори тиску або протиблокувальну систему. Занос автомобіля може виникати також під час дуже ефективного гальмування двигуном.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Недоліком схеми, особливо при поперечному розташуванні двигуна, є недостатній доступ до двигуна при його обслуговуванні.</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Великою перевагою схеми є відсутність тунелю у підлозі салону і можливість створення повноцінних модифікацій кузовів типу універсал і фургон. Тому що задні колеса недовантажені, можна збільшити масу вантажу багажника, а його об'єм обмежується тільки заднім звісом.</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b/>
          <w:i/>
          <w:sz w:val="28"/>
          <w:szCs w:val="28"/>
          <w:lang w:val="uk-UA"/>
        </w:rPr>
        <w:t xml:space="preserve">Схема 3. </w:t>
      </w:r>
      <w:r>
        <w:rPr>
          <w:rFonts w:ascii="Times New Roman" w:hAnsi="Times New Roman"/>
          <w:sz w:val="28"/>
          <w:szCs w:val="28"/>
          <w:lang w:val="uk-UA"/>
        </w:rPr>
        <w:t xml:space="preserve"> Двигун розмішений позаду, ведучі колеса – задні. Двигун може бути встановлений вздовж або поперек автомобіля, позаду або над віссю задніх коліс.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За такою схемою двигун частіше розташований вздовж автомобіля, за віссю задніх коліс. Це дає змогу мати приблизно такий же задній звіс, як і при схемі 2, а також забезпечує добрий доступ до двигуна для його обслуговування і ремонту. При такому компонуванні обов'язково встановлення незалежної підвіски задніх коліс. Двигун, коробка передач і головна передача створюють єдиний компактний агрегат.</w:t>
      </w:r>
      <w:r>
        <w:rPr>
          <w:rFonts w:ascii="Times New Roman" w:hAnsi="Times New Roman"/>
          <w:sz w:val="28"/>
          <w:szCs w:val="28"/>
          <w:lang w:val="uk-UA"/>
        </w:rPr>
        <w:tab/>
        <w:t xml:space="preserve">Розподіл маси між передніми і задніми колесами при повному навантаженні складає 42/58 %, що призводить до перевантаження задніх коліс. При цьому автомобіль може мати надмірну повертальність і недостатню курсову стійкість.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Перевагою схеми є те, що велике навантаження на задні колеса обумовлює здатність автомобіля легко долати підйоми та слизькі ділянки дороги.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Недоліками такої схеми є довгі комунікації, тяги та ланцюги керування, а також наявність тунелю у підлозі салону для їхнього розміщення; недостатній обігрів вітрового скла; підвищений рівень шуму в салоні; неможливість створення повноцінних кузовів типу універсал і фургон із задніми дверима. При звичайній довжині переднього звісу об'єм багажника, який розташований між великими кожухами передніх коліс, не може бути достатньо великим. Розташування двигуна позаду не забезпечує захист водія і пасажирів при аварійних зіткненнях автомобілів.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Можлива галузь застосування такого компонування  – автомобілі особливо малого класу, які мають порівняно невеликі швидкості руху і двигуни  невеликого робочого об'єму.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Аналіз компонувальних схем сучасних легкових автомобілів показує, що найбільше розповсюдження має компонувальна схема з переднім розташуванням двигуна і приводом на передні колеса. Ця схема витісняє компонувальну схему із задніми ведучими колесами і переднім розташуванням двигуна, а особливо із заднім розташуванням двигуна,  і знаходить застосування в автомобілях середнього, а також  великого класу.</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b/>
          <w:i/>
          <w:sz w:val="28"/>
          <w:szCs w:val="28"/>
          <w:lang w:val="uk-UA"/>
        </w:rPr>
        <w:t>Схема 4.</w:t>
      </w:r>
      <w:r>
        <w:rPr>
          <w:rFonts w:ascii="Times New Roman" w:hAnsi="Times New Roman"/>
          <w:sz w:val="28"/>
          <w:szCs w:val="28"/>
          <w:lang w:val="uk-UA"/>
        </w:rPr>
        <w:t xml:space="preserve"> Двигун розміщений попереду,  ведучі колеса передні та задні (повний привід).  Як правило, на легкових автомобілях використовується диференційний привід переднього та заднього мостів. Для підвищення прохідності в таких автомобілях передбачається блокування міжосьового диференціалу. Повний привід коліс забезпечує повне використання зчіпної ваги, особливо при обладнанні автомобілів двигуном великої потужності. Автомобілі такої компоновки володіють доброю керованістю, стійкістю та приємістистю.</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такій компонувальній схемі на легкових автомобілях підвищеної потужності використовується бездиференціальний привід мостів. В роздавальних коробках встановлюються понижувальні передачі, що дає змогу значно збільшувати максимальні тягові зусилля на ведучих колесах. Але, для виключення циркуляції потужності при швидкостях більших ніж 30 км/ч необхідно вимикати привід одного моста, як правило переднього. Така схема в теперішній час використовується рідко, на автомобілях з двигунами невеликої потужності.</w:t>
      </w:r>
    </w:p>
    <w:p w:rsidR="00A80A63" w:rsidRDefault="00A80A63" w:rsidP="002514A7">
      <w:pPr>
        <w:spacing w:after="0" w:line="360" w:lineRule="auto"/>
        <w:ind w:firstLine="709"/>
        <w:jc w:val="both"/>
        <w:outlineLvl w:val="0"/>
        <w:rPr>
          <w:rFonts w:ascii="Times New Roman" w:hAnsi="Times New Roman"/>
          <w:color w:val="000000"/>
          <w:sz w:val="28"/>
          <w:szCs w:val="28"/>
          <w:shd w:val="clear" w:color="auto" w:fill="FFFFFF"/>
          <w:lang w:val="uk-UA"/>
        </w:rPr>
      </w:pPr>
      <w:r>
        <w:rPr>
          <w:rFonts w:ascii="Times New Roman" w:hAnsi="Times New Roman"/>
          <w:b/>
          <w:sz w:val="28"/>
          <w:szCs w:val="28"/>
          <w:lang w:val="uk-UA"/>
        </w:rPr>
        <w:t>КТЗ категорії М, автобуси.</w:t>
      </w:r>
      <w:r>
        <w:rPr>
          <w:rFonts w:ascii="Times New Roman" w:hAnsi="Times New Roman"/>
          <w:b/>
          <w:i/>
          <w:sz w:val="28"/>
          <w:szCs w:val="28"/>
          <w:lang w:val="uk-UA"/>
        </w:rPr>
        <w:t xml:space="preserve"> Схема 5.</w:t>
      </w:r>
      <w:r>
        <w:rPr>
          <w:rFonts w:ascii="Times New Roman" w:hAnsi="Times New Roman"/>
          <w:color w:val="000000"/>
          <w:sz w:val="28"/>
          <w:szCs w:val="28"/>
          <w:lang w:val="uk-UA"/>
        </w:rPr>
        <w:t xml:space="preserve"> Двигун попереду переднього моста, поздовжне розташування двигуна, ведучі колеса передні. </w:t>
      </w:r>
      <w:r>
        <w:rPr>
          <w:rFonts w:ascii="Times New Roman" w:hAnsi="Times New Roman"/>
          <w:color w:val="000000"/>
          <w:sz w:val="28"/>
          <w:szCs w:val="28"/>
          <w:shd w:val="clear" w:color="auto" w:fill="FFFFFF"/>
          <w:lang w:val="uk-UA"/>
        </w:rPr>
        <w:t xml:space="preserve">Перевагами такої компоновки являється простота управління двигуном і коробкою передач, добрий доступ до двигуна для обслуговування та ремонту, просте розміщення радіатора системи охолодження, зручність установки і зняття двигуна, забезпечення ефективного охолодження двигуна, більша площа задньої частини салону для стоячих пасажирів, можливість розміщення багажника ззаду,  і з боків. </w:t>
      </w:r>
    </w:p>
    <w:p w:rsidR="00A80A63" w:rsidRPr="002514A7" w:rsidRDefault="00A80A63" w:rsidP="002514A7">
      <w:pPr>
        <w:spacing w:after="0" w:line="360" w:lineRule="auto"/>
        <w:ind w:firstLine="709"/>
        <w:jc w:val="both"/>
        <w:outlineLvl w:val="0"/>
        <w:rPr>
          <w:rStyle w:val="apple-converted-space"/>
          <w:lang w:val="uk-UA"/>
        </w:rPr>
      </w:pPr>
      <w:r>
        <w:rPr>
          <w:rFonts w:ascii="Times New Roman" w:hAnsi="Times New Roman"/>
          <w:color w:val="000000"/>
          <w:sz w:val="28"/>
          <w:szCs w:val="28"/>
          <w:shd w:val="clear" w:color="auto" w:fill="FFFFFF"/>
          <w:lang w:val="uk-UA"/>
        </w:rPr>
        <w:t xml:space="preserve">Недоліками такої компоновки являється складність виконання підлоги на низькому рівні, погіршена оглядовість з місця водія, недостатня ізоляція салону від двигуна, небезпечність загазованості салону і кабіни водія. </w:t>
      </w:r>
      <w:r>
        <w:rPr>
          <w:rStyle w:val="apple-converted-space"/>
          <w:rFonts w:ascii="Times New Roman" w:hAnsi="Times New Roman"/>
          <w:color w:val="000000"/>
          <w:sz w:val="28"/>
          <w:szCs w:val="28"/>
          <w:shd w:val="clear" w:color="auto" w:fill="FFFFFF"/>
        </w:rPr>
        <w:t> </w:t>
      </w:r>
    </w:p>
    <w:p w:rsidR="00A80A63" w:rsidRDefault="00A80A63" w:rsidP="002514A7">
      <w:pPr>
        <w:spacing w:after="0" w:line="360" w:lineRule="auto"/>
        <w:ind w:firstLine="708"/>
        <w:jc w:val="both"/>
      </w:pPr>
      <w:r>
        <w:rPr>
          <w:rFonts w:ascii="Times New Roman" w:hAnsi="Times New Roman"/>
          <w:b/>
          <w:i/>
          <w:color w:val="000000"/>
          <w:sz w:val="28"/>
          <w:szCs w:val="28"/>
          <w:lang w:val="uk-UA"/>
        </w:rPr>
        <w:t>Схема 6.</w:t>
      </w:r>
      <w:r>
        <w:rPr>
          <w:rFonts w:ascii="Times New Roman" w:hAnsi="Times New Roman"/>
          <w:color w:val="000000"/>
          <w:sz w:val="28"/>
          <w:szCs w:val="28"/>
          <w:lang w:val="uk-UA"/>
        </w:rPr>
        <w:t>Двигун попереду переднього моста,  поперечне розташування двигуна, ведучі колеса передні. Перевагами цієї компоновки порівняно зі схемою 5 являється компактніше розташування двигуна з коробкою передач та головною передачею, покращення оглядовості  водія та  збільшення корисної площі автобуса при тих самих габаритних розмірах, що і в схемі 5. Така компоновка забезпечує добру статичну керованість і стійкість та можливість зниження рівня пасажирського салону.</w:t>
      </w:r>
    </w:p>
    <w:p w:rsidR="00A80A63" w:rsidRPr="006A6A68" w:rsidRDefault="00A80A63" w:rsidP="002514A7">
      <w:pPr>
        <w:spacing w:after="0" w:line="360" w:lineRule="auto"/>
        <w:ind w:firstLine="720"/>
        <w:jc w:val="both"/>
        <w:rPr>
          <w:rFonts w:ascii="Times New Roman" w:hAnsi="Times New Roman"/>
          <w:sz w:val="28"/>
          <w:szCs w:val="28"/>
          <w:lang w:val="uk-UA"/>
        </w:rPr>
      </w:pPr>
      <w:r>
        <w:rPr>
          <w:rFonts w:ascii="Times New Roman" w:hAnsi="Times New Roman"/>
          <w:color w:val="000000"/>
          <w:sz w:val="28"/>
          <w:szCs w:val="28"/>
          <w:shd w:val="clear" w:color="auto" w:fill="FFFFFF"/>
          <w:lang w:val="uk-UA"/>
        </w:rPr>
        <w:t xml:space="preserve">Недоліками такої компоновки являється складність виконання  підлоги на низькому рівні, недостатня ізоляція салону від двигуна, небезпечність загазованості салону і кабіни водія. </w:t>
      </w:r>
      <w:r>
        <w:rPr>
          <w:rStyle w:val="apple-converted-space"/>
          <w:rFonts w:ascii="Times New Roman" w:hAnsi="Times New Roman"/>
          <w:color w:val="000000"/>
          <w:sz w:val="28"/>
          <w:szCs w:val="28"/>
          <w:shd w:val="clear" w:color="auto" w:fill="FFFFFF"/>
        </w:rPr>
        <w:t xml:space="preserve"> При </w:t>
      </w:r>
      <w:r w:rsidRPr="006A6A68">
        <w:rPr>
          <w:rStyle w:val="apple-converted-space"/>
          <w:rFonts w:ascii="Times New Roman" w:hAnsi="Times New Roman"/>
          <w:color w:val="000000"/>
          <w:sz w:val="28"/>
          <w:szCs w:val="28"/>
          <w:shd w:val="clear" w:color="auto" w:fill="FFFFFF"/>
          <w:lang w:val="uk-UA"/>
        </w:rPr>
        <w:t>недостатньому зчепленні коліс з опорною поверхнею можливе блокування задніх коліс і занос автобуса, що вимагає обов’язкове регулювання гальмівних сил на колесах автобуса.</w:t>
      </w:r>
    </w:p>
    <w:p w:rsidR="00A80A63" w:rsidRDefault="00A80A63" w:rsidP="002514A7">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В автобусах, виготовлених за схемами  5 і 6, у навантаженому стані на передні колеса припадає 27 ... 30 % маси. Це є оптимальним навантаженням при русі по дорогах у задовільному стані, а також позитивним є те, що без навантаження на задні колеса автомобіля припадає більше 50 % маси.</w:t>
      </w:r>
    </w:p>
    <w:p w:rsidR="00A80A63" w:rsidRDefault="00A80A63" w:rsidP="002514A7">
      <w:pPr>
        <w:spacing w:after="0" w:line="360" w:lineRule="auto"/>
        <w:ind w:firstLine="709"/>
        <w:jc w:val="both"/>
        <w:rPr>
          <w:rFonts w:ascii="Times New Roman" w:hAnsi="Times New Roman"/>
          <w:color w:val="000000"/>
          <w:sz w:val="28"/>
          <w:szCs w:val="28"/>
          <w:lang w:val="uk-UA"/>
        </w:rPr>
      </w:pPr>
      <w:r>
        <w:rPr>
          <w:rFonts w:ascii="Times New Roman" w:hAnsi="Times New Roman"/>
          <w:b/>
          <w:i/>
          <w:color w:val="000000"/>
          <w:sz w:val="28"/>
          <w:szCs w:val="28"/>
          <w:lang w:val="uk-UA"/>
        </w:rPr>
        <w:t>Схема7.</w:t>
      </w:r>
      <w:r>
        <w:rPr>
          <w:rFonts w:ascii="Times New Roman" w:hAnsi="Times New Roman"/>
          <w:color w:val="000000"/>
          <w:sz w:val="28"/>
          <w:szCs w:val="28"/>
          <w:lang w:val="uk-UA"/>
        </w:rPr>
        <w:t xml:space="preserve">Двигун попереду переднього моста, подовжнє розташування двигуна, ведучі колеса задні. Така компоновка забезпечує збільшення навантаження на задній міст порівняно зі схемами 5 та 6, більш легкий доступ до двигуна та його вузлів при ремонті та  обслуговуванні. Таке розташування двигуна приймається як правило при капотній компоновці автобуса. Така компоновка дає можливість розміщувати багажні відділення з боків та в задній частині автобуса. </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shd w:val="clear" w:color="auto" w:fill="FFFFFF"/>
          <w:lang w:val="uk-UA"/>
        </w:rPr>
        <w:t>Недоліками такої компоновки являється складність виконання  підлоги на низькому рівні, збільшення коефіцієнта опору повітряного середовища порівняно з вагонною компоновкою та збільшення габаритних розмірів при  однаковій пасажиромісткості. Можливість вібрацій в результаті використання багатоланкової трансмісії.</w:t>
      </w:r>
    </w:p>
    <w:p w:rsidR="00A80A63" w:rsidRDefault="00A80A63" w:rsidP="002514A7">
      <w:pPr>
        <w:spacing w:after="0" w:line="360" w:lineRule="auto"/>
        <w:ind w:firstLine="709"/>
        <w:jc w:val="both"/>
        <w:rPr>
          <w:rFonts w:ascii="Times New Roman" w:hAnsi="Times New Roman"/>
          <w:color w:val="000000"/>
          <w:sz w:val="28"/>
          <w:szCs w:val="28"/>
          <w:lang w:val="uk-UA"/>
        </w:rPr>
      </w:pPr>
      <w:r>
        <w:rPr>
          <w:rFonts w:ascii="Times New Roman" w:hAnsi="Times New Roman"/>
          <w:b/>
          <w:i/>
          <w:color w:val="000000"/>
          <w:sz w:val="28"/>
          <w:szCs w:val="28"/>
          <w:lang w:val="uk-UA"/>
        </w:rPr>
        <w:t>Схема 8.</w:t>
      </w:r>
      <w:r>
        <w:rPr>
          <w:rFonts w:ascii="Times New Roman" w:hAnsi="Times New Roman"/>
          <w:color w:val="000000"/>
          <w:sz w:val="28"/>
          <w:szCs w:val="28"/>
          <w:lang w:val="uk-UA"/>
        </w:rPr>
        <w:t xml:space="preserve"> Двигун над віссю переднього моста, подовжнє розташування двигуна, ведучі колеса задні. При такій схемі більш раціонально використовується площа пасажирського салону, автобус виконується більш компактним порівняно зі схемами 6 і 7.</w:t>
      </w:r>
    </w:p>
    <w:p w:rsidR="00A80A63" w:rsidRDefault="00A80A63" w:rsidP="002514A7">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Недоліками такої компоновки являється збільшення висоти підлоги автобуса, наявність карданної передачі великої довжини та можливість загазованості салону і кабіни водія  при недостатній ізоляції моторного відділення автобусу.</w:t>
      </w:r>
    </w:p>
    <w:p w:rsidR="00A80A63" w:rsidRDefault="00A80A63" w:rsidP="002514A7">
      <w:pPr>
        <w:spacing w:after="0" w:line="360" w:lineRule="auto"/>
        <w:ind w:firstLine="709"/>
        <w:jc w:val="both"/>
        <w:outlineLvl w:val="0"/>
        <w:rPr>
          <w:rFonts w:ascii="Times New Roman" w:hAnsi="Times New Roman"/>
          <w:color w:val="000000"/>
          <w:sz w:val="28"/>
          <w:szCs w:val="28"/>
          <w:lang w:val="uk-UA"/>
        </w:rPr>
      </w:pPr>
      <w:r>
        <w:rPr>
          <w:rFonts w:ascii="Times New Roman" w:hAnsi="Times New Roman"/>
          <w:b/>
          <w:i/>
          <w:color w:val="000000"/>
          <w:sz w:val="28"/>
          <w:szCs w:val="28"/>
          <w:lang w:val="uk-UA"/>
        </w:rPr>
        <w:t>Схеми 9, 10.</w:t>
      </w:r>
      <w:r>
        <w:rPr>
          <w:rFonts w:ascii="Times New Roman" w:hAnsi="Times New Roman"/>
          <w:color w:val="000000"/>
          <w:sz w:val="28"/>
          <w:szCs w:val="28"/>
          <w:lang w:val="uk-UA"/>
        </w:rPr>
        <w:t xml:space="preserve"> Перевагами таких компоновок являється можливість зниження рівня підлоги та створення більш об’ємних  багажних відділень, ізоляція двигуна від салону та добрий доступ до двигуна для обслуговування та ремонту, мінімальні шум та вібрація, можливість раціонального планування пасажирського салону, створення більш комфортних умов для водія. </w:t>
      </w:r>
    </w:p>
    <w:p w:rsidR="00A80A63" w:rsidRDefault="00A80A63" w:rsidP="002514A7">
      <w:pPr>
        <w:spacing w:after="0" w:line="360" w:lineRule="auto"/>
        <w:ind w:firstLine="709"/>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 xml:space="preserve">Недоліками такої компоновки являється складність керування силовим агрегатом, та труднощі з розташуванням радіатора системи охолодження двигуна.   </w:t>
      </w:r>
    </w:p>
    <w:p w:rsidR="00A80A63" w:rsidRDefault="00A80A63" w:rsidP="002514A7">
      <w:pPr>
        <w:spacing w:after="0" w:line="360" w:lineRule="auto"/>
        <w:ind w:firstLine="709"/>
        <w:jc w:val="both"/>
        <w:outlineLvl w:val="0"/>
        <w:rPr>
          <w:rFonts w:ascii="Times New Roman" w:hAnsi="Times New Roman"/>
          <w:color w:val="000000"/>
          <w:sz w:val="28"/>
          <w:szCs w:val="28"/>
          <w:shd w:val="clear" w:color="auto" w:fill="FFFFFF"/>
          <w:lang w:val="uk-UA"/>
        </w:rPr>
      </w:pPr>
      <w:r>
        <w:rPr>
          <w:rStyle w:val="apple-converted-space"/>
          <w:rFonts w:ascii="Times New Roman" w:hAnsi="Times New Roman"/>
          <w:b/>
          <w:i/>
          <w:color w:val="000000"/>
          <w:sz w:val="28"/>
          <w:szCs w:val="28"/>
          <w:shd w:val="clear" w:color="auto" w:fill="FFFFFF"/>
        </w:rPr>
        <w:t>Схема 11</w:t>
      </w:r>
      <w:r>
        <w:rPr>
          <w:rStyle w:val="apple-converted-space"/>
          <w:rFonts w:ascii="Times New Roman" w:hAnsi="Times New Roman"/>
          <w:b/>
          <w:color w:val="000000"/>
          <w:sz w:val="28"/>
          <w:szCs w:val="28"/>
          <w:shd w:val="clear" w:color="auto" w:fill="FFFFFF"/>
        </w:rPr>
        <w:t>.</w:t>
      </w:r>
      <w:r>
        <w:rPr>
          <w:rStyle w:val="apple-converted-space"/>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uk-UA"/>
        </w:rPr>
        <w:t>Основними перевагами  автобуса з розташуванням двигуна в межах бази</w:t>
      </w:r>
      <w:r>
        <w:rPr>
          <w:rStyle w:val="apple-converted-space"/>
          <w:rFonts w:ascii="Times New Roman" w:hAnsi="Times New Roman"/>
          <w:color w:val="000000"/>
          <w:sz w:val="28"/>
          <w:szCs w:val="28"/>
          <w:shd w:val="clear" w:color="auto" w:fill="FFFFFF"/>
        </w:rPr>
        <w:t xml:space="preserve"> є </w:t>
      </w:r>
      <w:r>
        <w:rPr>
          <w:rFonts w:ascii="Times New Roman" w:hAnsi="Times New Roman"/>
          <w:color w:val="000000"/>
          <w:sz w:val="28"/>
          <w:szCs w:val="28"/>
          <w:shd w:val="clear" w:color="auto" w:fill="FFFFFF"/>
          <w:lang w:val="uk-UA"/>
        </w:rPr>
        <w:t>хороший розподіл маси по осях, можливість використання  стандартного заднього моста.</w:t>
      </w:r>
    </w:p>
    <w:p w:rsidR="00A80A63" w:rsidRDefault="00A80A63" w:rsidP="002514A7">
      <w:pPr>
        <w:spacing w:after="0" w:line="360" w:lineRule="auto"/>
        <w:ind w:firstLine="709"/>
        <w:jc w:val="both"/>
        <w:outlineLvl w:val="0"/>
        <w:rPr>
          <w:rFonts w:ascii="Times New Roman" w:hAnsi="Times New Roman"/>
          <w:b/>
          <w:sz w:val="28"/>
          <w:szCs w:val="28"/>
          <w:lang w:val="uk-UA"/>
        </w:rPr>
      </w:pPr>
      <w:r>
        <w:rPr>
          <w:rFonts w:ascii="Times New Roman" w:hAnsi="Times New Roman"/>
          <w:color w:val="000000"/>
          <w:sz w:val="28"/>
          <w:szCs w:val="28"/>
          <w:shd w:val="clear" w:color="auto" w:fill="FFFFFF"/>
          <w:lang w:val="uk-UA"/>
        </w:rPr>
        <w:t>Недоліками є складність обслуговування двигуна; складність управління двигуном, зчепленням і коробкою передач; необхідність застосування двигунів з горизонтальним розташуванням циліндрів.</w:t>
      </w:r>
      <w:r>
        <w:rPr>
          <w:rStyle w:val="apple-converted-space"/>
          <w:rFonts w:ascii="Times New Roman" w:hAnsi="Times New Roman"/>
          <w:color w:val="000000"/>
          <w:sz w:val="28"/>
          <w:szCs w:val="28"/>
          <w:shd w:val="clear" w:color="auto" w:fill="FFFFFF"/>
        </w:rPr>
        <w:t>  </w:t>
      </w:r>
    </w:p>
    <w:p w:rsidR="00A80A63" w:rsidRDefault="00A80A63" w:rsidP="002514A7">
      <w:pPr>
        <w:spacing w:after="0" w:line="360" w:lineRule="auto"/>
        <w:ind w:firstLine="709"/>
        <w:jc w:val="both"/>
        <w:outlineLvl w:val="0"/>
        <w:rPr>
          <w:rFonts w:ascii="Times New Roman" w:hAnsi="Times New Roman"/>
          <w:sz w:val="28"/>
          <w:szCs w:val="28"/>
          <w:lang w:val="uk-UA"/>
        </w:rPr>
      </w:pPr>
      <w:r>
        <w:rPr>
          <w:rFonts w:ascii="Times New Roman" w:hAnsi="Times New Roman"/>
          <w:b/>
          <w:sz w:val="28"/>
          <w:szCs w:val="28"/>
          <w:lang w:val="uk-UA"/>
        </w:rPr>
        <w:t xml:space="preserve">КТЗ категорії N,  вантажні автомобілі. </w:t>
      </w:r>
      <w:r>
        <w:rPr>
          <w:rFonts w:ascii="Times New Roman" w:hAnsi="Times New Roman"/>
          <w:b/>
          <w:i/>
          <w:sz w:val="28"/>
          <w:szCs w:val="28"/>
          <w:lang w:val="uk-UA"/>
        </w:rPr>
        <w:t xml:space="preserve">Схема 12. </w:t>
      </w:r>
      <w:r>
        <w:rPr>
          <w:rFonts w:ascii="Times New Roman" w:hAnsi="Times New Roman"/>
          <w:sz w:val="28"/>
          <w:szCs w:val="28"/>
          <w:lang w:val="uk-UA"/>
        </w:rPr>
        <w:t xml:space="preserve">Двигун над віссю передніх коліс, кабіна за двигуном. Автомобілі, які виготовлені за такою схемою, відзначаються великою базою і габаритною довжиною, обмеженою оглядовістю, але такі автомобілі мають добру доступність до двигуна для обслуговування і ремонту, а також зручність для водія щодо входу і виходу з кабіни. </w:t>
      </w:r>
    </w:p>
    <w:p w:rsidR="00A80A63" w:rsidRDefault="00A80A63" w:rsidP="002514A7">
      <w:pPr>
        <w:spacing w:after="0" w:line="360" w:lineRule="auto"/>
        <w:ind w:firstLine="720"/>
        <w:jc w:val="both"/>
        <w:rPr>
          <w:rFonts w:ascii="Times New Roman" w:hAnsi="Times New Roman"/>
          <w:sz w:val="24"/>
          <w:szCs w:val="24"/>
          <w:lang w:val="uk-UA"/>
        </w:rPr>
      </w:pPr>
      <w:r>
        <w:rPr>
          <w:rFonts w:ascii="Times New Roman" w:hAnsi="Times New Roman"/>
          <w:b/>
          <w:i/>
          <w:sz w:val="28"/>
          <w:szCs w:val="28"/>
          <w:lang w:val="uk-UA"/>
        </w:rPr>
        <w:t>Схема 13.</w:t>
      </w:r>
      <w:r>
        <w:rPr>
          <w:rFonts w:ascii="Times New Roman" w:hAnsi="Times New Roman"/>
          <w:sz w:val="28"/>
          <w:szCs w:val="28"/>
          <w:lang w:val="uk-UA"/>
        </w:rPr>
        <w:t xml:space="preserve">  Двигун над віссю передніх коліс, кабіна  наддвинута на двигун. </w:t>
      </w:r>
      <w:r>
        <w:rPr>
          <w:rFonts w:ascii="Times New Roman" w:hAnsi="Times New Roman"/>
          <w:spacing w:val="14"/>
          <w:sz w:val="28"/>
          <w:szCs w:val="28"/>
          <w:lang w:val="uk-UA"/>
        </w:rPr>
        <w:t>Ця схема дозволяє дещо зменшити базу і габаритну довжину (на 200…400 мм),</w:t>
      </w:r>
      <w:r>
        <w:rPr>
          <w:rFonts w:ascii="Times New Roman" w:hAnsi="Times New Roman"/>
          <w:sz w:val="28"/>
          <w:szCs w:val="28"/>
          <w:lang w:val="uk-UA"/>
        </w:rPr>
        <w:t xml:space="preserve"> однак колісні ніші  та двигун, що виступають за площину перегородки  моторного відсіку, зменшують об'єм в зоні розміщення педалей управління, чим ускладнюють їхнє компонування, а тому</w:t>
      </w:r>
      <w:r>
        <w:rPr>
          <w:rFonts w:ascii="Times New Roman" w:hAnsi="Times New Roman"/>
          <w:sz w:val="24"/>
          <w:szCs w:val="24"/>
          <w:lang w:val="uk-UA"/>
        </w:rPr>
        <w:t xml:space="preserve"> необхідно піднімати підлогу кабіни. </w:t>
      </w:r>
    </w:p>
    <w:p w:rsidR="00A80A63" w:rsidRDefault="00A80A63" w:rsidP="002514A7">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Недоліками автомобілів, що виготовлені за такою схемою, є недостатній доступ до задньої частини двигуна, мала ширина дверей кабіни, підвищений рівень шуму,  нагрів перегородки моторного відсіку.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b/>
          <w:i/>
          <w:sz w:val="28"/>
          <w:szCs w:val="28"/>
          <w:lang w:val="uk-UA"/>
        </w:rPr>
        <w:t>Схема 14.</w:t>
      </w:r>
      <w:r>
        <w:rPr>
          <w:rFonts w:ascii="Times New Roman" w:hAnsi="Times New Roman"/>
          <w:sz w:val="28"/>
          <w:szCs w:val="28"/>
          <w:lang w:val="uk-UA"/>
        </w:rPr>
        <w:t xml:space="preserve"> Двигун над віссю передніх коліс, кабіна перед двигуном. Таке компонування дозволяє отримати мінімальну базу та габаритну довжину. </w:t>
      </w:r>
    </w:p>
    <w:p w:rsidR="00A80A63" w:rsidRDefault="00A80A63" w:rsidP="002514A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Недоліки даної схеми: велика висота підлоги кабіни та незручний вхід  і вихід з кабіни; наявність кожуха над двигуном, що зменшує "життєвий простір"  кабіни, а також недостатній доступ до двигуна через капот; крім того в кабіну можуть проникати відпрацьовані гази. Тому замість підйомного капота іноді роблять кабіну, яка відкидається вперед, а це приводить до ускладнення приводів керування та комунікацій. </w:t>
      </w:r>
    </w:p>
    <w:p w:rsidR="00A80A63" w:rsidRDefault="00A80A63" w:rsidP="002514A7">
      <w:pPr>
        <w:spacing w:after="0" w:line="360" w:lineRule="auto"/>
        <w:ind w:firstLine="567"/>
        <w:jc w:val="both"/>
        <w:rPr>
          <w:rFonts w:ascii="Times New Roman" w:hAnsi="Times New Roman"/>
          <w:b/>
          <w:i/>
          <w:sz w:val="28"/>
          <w:szCs w:val="28"/>
          <w:lang w:val="uk-UA"/>
        </w:rPr>
      </w:pPr>
      <w:r>
        <w:rPr>
          <w:rFonts w:ascii="Times New Roman" w:hAnsi="Times New Roman"/>
          <w:b/>
          <w:i/>
          <w:sz w:val="28"/>
          <w:szCs w:val="28"/>
          <w:lang w:val="uk-UA"/>
        </w:rPr>
        <w:t xml:space="preserve">Схема15. </w:t>
      </w:r>
      <w:r>
        <w:rPr>
          <w:rFonts w:ascii="Times New Roman" w:hAnsi="Times New Roman"/>
          <w:sz w:val="28"/>
          <w:szCs w:val="28"/>
          <w:lang w:val="uk-UA"/>
        </w:rPr>
        <w:t>Двигун позаду передніх коліс, кабіна перед  двигуном. Ця схема дає змогу отримати проміжні значення бази і габаритної довжини. Сидіння розміщуються над колісними нішами, що надає схемі таких переваг: проміжні значення висоти підлоги кабіни, добра передня оглядовість, зручність входу і виходу з кабіни, рівна підлога кабіни. В автомобілях, виготовлених за такою схемою,  у підлозі кабіни роблять люк, або кабіну – відкидною. Для доброго доступу до двигуна під час його обслуговування і ремонту рекомендується використовувати двигуни з горизонтальним або опозитним розташуванням циліндрів двигуна.</w:t>
      </w:r>
    </w:p>
    <w:p w:rsidR="00A80A63" w:rsidRDefault="00A80A63" w:rsidP="002514A7">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На автомобілях, виготовлених за схемами </w:t>
      </w:r>
      <w:r>
        <w:rPr>
          <w:rFonts w:ascii="Times New Roman" w:hAnsi="Times New Roman"/>
          <w:i/>
          <w:sz w:val="28"/>
          <w:szCs w:val="28"/>
          <w:lang w:val="uk-UA"/>
        </w:rPr>
        <w:t>14</w:t>
      </w:r>
      <w:r>
        <w:rPr>
          <w:rFonts w:ascii="Times New Roman" w:hAnsi="Times New Roman"/>
          <w:sz w:val="28"/>
          <w:szCs w:val="28"/>
          <w:lang w:val="uk-UA"/>
        </w:rPr>
        <w:t xml:space="preserve"> і </w:t>
      </w:r>
      <w:r>
        <w:rPr>
          <w:rFonts w:ascii="Times New Roman" w:hAnsi="Times New Roman"/>
          <w:i/>
          <w:sz w:val="28"/>
          <w:szCs w:val="28"/>
          <w:lang w:val="uk-UA"/>
        </w:rPr>
        <w:t>15</w:t>
      </w:r>
      <w:r>
        <w:rPr>
          <w:rFonts w:ascii="Times New Roman" w:hAnsi="Times New Roman"/>
          <w:sz w:val="28"/>
          <w:szCs w:val="28"/>
          <w:lang w:val="uk-UA"/>
        </w:rPr>
        <w:t xml:space="preserve">, у навантаженому стані на передні колеса припадає 33 … 35 % маси, що добре для руху автомобіля по дорогах з твердим покриттям, а без навантаження на задні колеса припадає менше 50 % маси, що зовсім неприпустимо для руху по </w:t>
      </w:r>
      <w:r>
        <w:rPr>
          <w:rFonts w:ascii="Times New Roman" w:hAnsi="Times New Roman"/>
          <w:spacing w:val="-2"/>
          <w:sz w:val="28"/>
          <w:szCs w:val="28"/>
          <w:lang w:val="uk-UA"/>
        </w:rPr>
        <w:t xml:space="preserve">бездоріжжю. Недоліком таких схем є також те, що сидіння водіїв розміщені далеко від зони комфортабельності, внаслідок чого екіпаж знаходиться в зоні великих вертикальних прискорень при поздовжніх коливаннях автомобіля. </w:t>
      </w:r>
      <w:r>
        <w:rPr>
          <w:rFonts w:ascii="Times New Roman" w:hAnsi="Times New Roman"/>
          <w:sz w:val="28"/>
          <w:szCs w:val="28"/>
          <w:lang w:val="uk-UA"/>
        </w:rPr>
        <w:t xml:space="preserve">Порівняно з автомобілями, виготовленими за схемами </w:t>
      </w:r>
      <w:r>
        <w:rPr>
          <w:rFonts w:ascii="Times New Roman" w:hAnsi="Times New Roman"/>
          <w:i/>
          <w:sz w:val="28"/>
          <w:szCs w:val="28"/>
          <w:lang w:val="uk-UA"/>
        </w:rPr>
        <w:t xml:space="preserve">12 </w:t>
      </w:r>
      <w:r>
        <w:rPr>
          <w:rFonts w:ascii="Times New Roman" w:hAnsi="Times New Roman"/>
          <w:sz w:val="28"/>
          <w:szCs w:val="28"/>
          <w:lang w:val="uk-UA"/>
        </w:rPr>
        <w:t xml:space="preserve">і </w:t>
      </w:r>
      <w:r>
        <w:rPr>
          <w:rFonts w:ascii="Times New Roman" w:hAnsi="Times New Roman"/>
          <w:i/>
          <w:sz w:val="28"/>
          <w:szCs w:val="28"/>
          <w:lang w:val="uk-UA"/>
        </w:rPr>
        <w:t>13</w:t>
      </w:r>
      <w:r>
        <w:rPr>
          <w:rFonts w:ascii="Times New Roman" w:hAnsi="Times New Roman"/>
          <w:sz w:val="28"/>
          <w:szCs w:val="28"/>
          <w:lang w:val="uk-UA"/>
        </w:rPr>
        <w:t xml:space="preserve">, автомобілі зі схемою компонування </w:t>
      </w:r>
      <w:r>
        <w:rPr>
          <w:rFonts w:ascii="Times New Roman" w:hAnsi="Times New Roman"/>
          <w:i/>
          <w:sz w:val="28"/>
          <w:szCs w:val="28"/>
          <w:lang w:val="uk-UA"/>
        </w:rPr>
        <w:t>14</w:t>
      </w:r>
      <w:r>
        <w:rPr>
          <w:rFonts w:ascii="Times New Roman" w:hAnsi="Times New Roman"/>
          <w:sz w:val="28"/>
          <w:szCs w:val="28"/>
          <w:lang w:val="uk-UA"/>
        </w:rPr>
        <w:t xml:space="preserve"> і </w:t>
      </w:r>
      <w:r>
        <w:rPr>
          <w:rFonts w:ascii="Times New Roman" w:hAnsi="Times New Roman"/>
          <w:i/>
          <w:sz w:val="28"/>
          <w:szCs w:val="28"/>
          <w:lang w:val="uk-UA"/>
        </w:rPr>
        <w:t>15</w:t>
      </w:r>
      <w:r>
        <w:rPr>
          <w:rFonts w:ascii="Times New Roman" w:hAnsi="Times New Roman"/>
          <w:sz w:val="28"/>
          <w:szCs w:val="28"/>
          <w:lang w:val="uk-UA"/>
        </w:rPr>
        <w:t xml:space="preserve"> мають меншу базу на 900 … 1000  мм і габаритну довжину меншу на 700 … 1000 мм. Це забезпечує високу маневреність і мінімальну площу для стоянки автомобіля.  Споряджена маса автомобіля менше на 100 … 150 кг.</w:t>
      </w:r>
    </w:p>
    <w:p w:rsidR="00A80A63" w:rsidRDefault="00A80A63" w:rsidP="002514A7">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При розробці компонувальної схеми автомобіля слід проаналізувати існуючі схеми та схеми автомобілів-прототипів і розробити компонувальну схему автомобіля, що проектується (додаток А). </w:t>
      </w:r>
    </w:p>
    <w:p w:rsidR="00A80A63" w:rsidRDefault="00A80A63" w:rsidP="002514A7">
      <w:pPr>
        <w:spacing w:after="0" w:line="360" w:lineRule="auto"/>
        <w:ind w:firstLine="720"/>
        <w:jc w:val="both"/>
        <w:rPr>
          <w:rFonts w:ascii="Times New Roman" w:hAnsi="Times New Roman"/>
          <w:sz w:val="28"/>
          <w:szCs w:val="28"/>
          <w:lang w:val="uk-UA"/>
        </w:rPr>
      </w:pPr>
    </w:p>
    <w:p w:rsidR="00A80A63" w:rsidRDefault="00A80A63" w:rsidP="002514A7">
      <w:pPr>
        <w:pStyle w:val="Heading3"/>
      </w:pPr>
      <w:r>
        <w:t>4.4 Визначення вагових параметрів автомобіля</w:t>
      </w:r>
    </w:p>
    <w:p w:rsidR="00A80A63" w:rsidRPr="00072365"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Повна маса КТЗ визначається за формулами:</w:t>
      </w:r>
    </w:p>
    <w:p w:rsidR="00A80A63" w:rsidRPr="00072365" w:rsidRDefault="00A80A63" w:rsidP="002514A7">
      <w:pPr>
        <w:numPr>
          <w:ilvl w:val="1"/>
          <w:numId w:val="9"/>
        </w:numPr>
        <w:tabs>
          <w:tab w:val="num" w:pos="1120"/>
        </w:tabs>
        <w:spacing w:after="0" w:line="360" w:lineRule="auto"/>
        <w:jc w:val="both"/>
        <w:rPr>
          <w:rFonts w:ascii="Times New Roman" w:hAnsi="Times New Roman"/>
          <w:sz w:val="28"/>
          <w:szCs w:val="28"/>
          <w:lang w:val="uk-UA"/>
        </w:rPr>
      </w:pPr>
      <w:r w:rsidRPr="00072365">
        <w:rPr>
          <w:rFonts w:ascii="Times New Roman" w:hAnsi="Times New Roman"/>
          <w:sz w:val="28"/>
          <w:szCs w:val="28"/>
          <w:lang w:val="uk-UA"/>
        </w:rPr>
        <w:t>вантажні автомобілі</w:t>
      </w:r>
    </w:p>
    <w:p w:rsidR="00A80A63" w:rsidRDefault="00A80A63" w:rsidP="002514A7">
      <w:pPr>
        <w:pStyle w:val="MTDisplayEquation"/>
        <w:tabs>
          <w:tab w:val="right" w:pos="9659"/>
        </w:tabs>
      </w:pPr>
      <w:r>
        <w:rPr>
          <w:bCs/>
        </w:rPr>
        <w:tab/>
      </w:r>
      <w:r w:rsidRPr="003C1630">
        <w:rPr>
          <w:bCs/>
          <w:position w:val="-12"/>
        </w:rPr>
        <w:object w:dxaOrig="3420" w:dyaOrig="380">
          <v:shape id="_x0000_i1048" type="#_x0000_t75" style="width:171pt;height:18.75pt" o:ole="">
            <v:imagedata r:id="rId45" o:title=""/>
          </v:shape>
          <o:OLEObject Type="Embed" ProgID="Equation.DSMT4" ShapeID="_x0000_i1048" DrawAspect="Content" ObjectID="_1705827399" r:id="rId46"/>
        </w:object>
      </w:r>
      <w:r>
        <w:rPr>
          <w:bCs/>
        </w:rPr>
        <w:t xml:space="preserve">                              (4,1)</w:t>
      </w:r>
    </w:p>
    <w:p w:rsidR="00A80A63" w:rsidRPr="00072365" w:rsidRDefault="00A80A63" w:rsidP="002514A7">
      <w:pPr>
        <w:numPr>
          <w:ilvl w:val="1"/>
          <w:numId w:val="9"/>
        </w:numPr>
        <w:spacing w:after="0" w:line="360" w:lineRule="auto"/>
        <w:jc w:val="both"/>
        <w:rPr>
          <w:rFonts w:ascii="Times New Roman" w:hAnsi="Times New Roman"/>
          <w:sz w:val="28"/>
          <w:szCs w:val="28"/>
          <w:lang w:val="uk-UA"/>
        </w:rPr>
      </w:pPr>
      <w:r w:rsidRPr="00072365">
        <w:rPr>
          <w:rFonts w:ascii="Times New Roman" w:hAnsi="Times New Roman"/>
          <w:sz w:val="28"/>
          <w:szCs w:val="28"/>
          <w:lang w:val="uk-UA"/>
        </w:rPr>
        <w:t>легкові автомобілі</w:t>
      </w:r>
    </w:p>
    <w:p w:rsidR="00A80A63" w:rsidRPr="00072365" w:rsidRDefault="00A80A63" w:rsidP="002514A7">
      <w:pPr>
        <w:pStyle w:val="MTDisplayEquation"/>
        <w:tabs>
          <w:tab w:val="right" w:pos="9659"/>
        </w:tabs>
        <w:rPr>
          <w:bCs/>
        </w:rPr>
      </w:pPr>
      <w:r w:rsidRPr="00072365">
        <w:rPr>
          <w:bCs/>
        </w:rPr>
        <w:tab/>
      </w:r>
      <w:r w:rsidRPr="00072365">
        <w:rPr>
          <w:bCs/>
          <w:position w:val="-12"/>
        </w:rPr>
        <w:object w:dxaOrig="2780" w:dyaOrig="420">
          <v:shape id="_x0000_i1049" type="#_x0000_t75" style="width:137.25pt;height:21pt" o:ole="">
            <v:imagedata r:id="rId47" o:title=""/>
          </v:shape>
          <o:OLEObject Type="Embed" ProgID="Equation.DSMT4" ShapeID="_x0000_i1049" DrawAspect="Content" ObjectID="_1705827400" r:id="rId48"/>
        </w:object>
      </w:r>
      <w:r>
        <w:rPr>
          <w:bCs/>
        </w:rPr>
        <w:t xml:space="preserve">                                  (4.2)</w:t>
      </w:r>
    </w:p>
    <w:p w:rsidR="00A80A63" w:rsidRPr="00072365" w:rsidRDefault="00A80A63" w:rsidP="002514A7">
      <w:pPr>
        <w:numPr>
          <w:ilvl w:val="1"/>
          <w:numId w:val="9"/>
        </w:numPr>
        <w:tabs>
          <w:tab w:val="num" w:pos="1120"/>
        </w:tabs>
        <w:spacing w:after="0" w:line="360" w:lineRule="auto"/>
        <w:jc w:val="both"/>
        <w:rPr>
          <w:rFonts w:ascii="Times New Roman" w:hAnsi="Times New Roman"/>
          <w:sz w:val="28"/>
          <w:szCs w:val="28"/>
          <w:lang w:val="uk-UA"/>
        </w:rPr>
      </w:pPr>
      <w:r w:rsidRPr="00072365">
        <w:rPr>
          <w:rFonts w:ascii="Times New Roman" w:hAnsi="Times New Roman"/>
          <w:sz w:val="28"/>
          <w:szCs w:val="28"/>
          <w:lang w:val="uk-UA"/>
        </w:rPr>
        <w:t>автобуси для міських перевезень</w:t>
      </w:r>
    </w:p>
    <w:p w:rsidR="00A80A63" w:rsidRPr="00072365" w:rsidRDefault="00A80A63" w:rsidP="002514A7">
      <w:pPr>
        <w:pStyle w:val="MTDisplayEquation"/>
        <w:tabs>
          <w:tab w:val="right" w:pos="9659"/>
        </w:tabs>
        <w:rPr>
          <w:bCs/>
        </w:rPr>
      </w:pPr>
      <w:r w:rsidRPr="00072365">
        <w:rPr>
          <w:bCs/>
        </w:rPr>
        <w:tab/>
      </w:r>
      <w:r w:rsidRPr="00072365">
        <w:rPr>
          <w:bCs/>
          <w:position w:val="-12"/>
        </w:rPr>
        <w:object w:dxaOrig="3220" w:dyaOrig="380">
          <v:shape id="_x0000_i1050" type="#_x0000_t75" style="width:159.75pt;height:18.75pt" o:ole="">
            <v:imagedata r:id="rId49" o:title=""/>
          </v:shape>
          <o:OLEObject Type="Embed" ProgID="Equation.DSMT4" ShapeID="_x0000_i1050" DrawAspect="Content" ObjectID="_1705827401" r:id="rId50"/>
        </w:object>
      </w:r>
      <w:r>
        <w:rPr>
          <w:bCs/>
        </w:rPr>
        <w:t xml:space="preserve">                             (4.3)</w:t>
      </w:r>
    </w:p>
    <w:p w:rsidR="00A80A63" w:rsidRDefault="00A80A63" w:rsidP="002514A7">
      <w:pPr>
        <w:numPr>
          <w:ilvl w:val="1"/>
          <w:numId w:val="9"/>
        </w:numPr>
        <w:tabs>
          <w:tab w:val="num" w:pos="1120"/>
        </w:tabs>
        <w:spacing w:after="0" w:line="360" w:lineRule="auto"/>
        <w:jc w:val="both"/>
        <w:rPr>
          <w:rFonts w:ascii="Times New Roman" w:hAnsi="Times New Roman"/>
          <w:sz w:val="28"/>
          <w:szCs w:val="28"/>
        </w:rPr>
      </w:pPr>
      <w:r w:rsidRPr="00072365">
        <w:rPr>
          <w:rFonts w:ascii="Times New Roman" w:hAnsi="Times New Roman"/>
          <w:sz w:val="28"/>
          <w:szCs w:val="28"/>
          <w:lang w:val="uk-UA"/>
        </w:rPr>
        <w:t>автобуси для міжміських перевезень</w:t>
      </w:r>
    </w:p>
    <w:p w:rsidR="00A80A63" w:rsidRDefault="00A80A63" w:rsidP="002514A7">
      <w:pPr>
        <w:pStyle w:val="MTDisplayEquation"/>
        <w:tabs>
          <w:tab w:val="right" w:pos="9659"/>
        </w:tabs>
        <w:rPr>
          <w:bCs/>
        </w:rPr>
      </w:pPr>
      <w:r>
        <w:rPr>
          <w:bCs/>
        </w:rPr>
        <w:tab/>
      </w:r>
      <w:r w:rsidRPr="003C1630">
        <w:rPr>
          <w:bCs/>
          <w:position w:val="-12"/>
        </w:rPr>
        <w:object w:dxaOrig="3180" w:dyaOrig="380">
          <v:shape id="_x0000_i1051" type="#_x0000_t75" style="width:159pt;height:18.75pt" o:ole="">
            <v:imagedata r:id="rId51" o:title=""/>
          </v:shape>
          <o:OLEObject Type="Embed" ProgID="Equation.DSMT4" ShapeID="_x0000_i1051" DrawAspect="Content" ObjectID="_1705827402" r:id="rId52"/>
        </w:object>
      </w:r>
      <w:r>
        <w:rPr>
          <w:bCs/>
        </w:rPr>
        <w:t>,                                    (4.4)</w:t>
      </w:r>
    </w:p>
    <w:p w:rsidR="00A80A63" w:rsidRPr="00072365" w:rsidRDefault="00A80A63" w:rsidP="002514A7">
      <w:pPr>
        <w:spacing w:after="0" w:line="360" w:lineRule="auto"/>
        <w:ind w:left="907" w:hanging="907"/>
        <w:jc w:val="both"/>
        <w:rPr>
          <w:rFonts w:ascii="Times New Roman" w:hAnsi="Times New Roman"/>
          <w:sz w:val="28"/>
          <w:szCs w:val="28"/>
          <w:lang w:val="uk-UA"/>
        </w:rPr>
      </w:pPr>
      <w:r w:rsidRPr="00114F30">
        <w:rPr>
          <w:rFonts w:ascii="Times New Roman" w:hAnsi="Times New Roman"/>
          <w:sz w:val="28"/>
          <w:szCs w:val="28"/>
          <w:lang w:val="uk-UA"/>
        </w:rPr>
        <w:t>де</w:t>
      </w:r>
      <w:r>
        <w:rPr>
          <w:rFonts w:ascii="Times New Roman" w:hAnsi="Times New Roman"/>
          <w:sz w:val="28"/>
          <w:szCs w:val="28"/>
        </w:rPr>
        <w:t> </w:t>
      </w:r>
      <w:r w:rsidRPr="003C1630">
        <w:rPr>
          <w:rFonts w:ascii="Times New Roman" w:hAnsi="Times New Roman"/>
          <w:position w:val="-12"/>
          <w:sz w:val="28"/>
          <w:szCs w:val="28"/>
        </w:rPr>
        <w:object w:dxaOrig="435" w:dyaOrig="375">
          <v:shape id="_x0000_i1052" type="#_x0000_t75" style="width:21.75pt;height:18.75pt" o:ole="">
            <v:imagedata r:id="rId53" o:title=""/>
          </v:shape>
          <o:OLEObject Type="Embed" ProgID="Equation.DSMT4" ShapeID="_x0000_i1052" DrawAspect="Content" ObjectID="_1705827403" r:id="rId54"/>
        </w:object>
      </w:r>
      <w:r w:rsidRPr="00072365">
        <w:rPr>
          <w:rFonts w:ascii="Times New Roman" w:hAnsi="Times New Roman"/>
          <w:sz w:val="28"/>
          <w:szCs w:val="28"/>
          <w:lang w:val="uk-UA"/>
        </w:rPr>
        <w:t xml:space="preserve">– повна маса, що дорівнює масі </w:t>
      </w:r>
      <w:r>
        <w:rPr>
          <w:rFonts w:ascii="Times New Roman" w:hAnsi="Times New Roman"/>
          <w:sz w:val="28"/>
          <w:szCs w:val="28"/>
          <w:lang w:val="uk-UA"/>
        </w:rPr>
        <w:t xml:space="preserve">порожнього </w:t>
      </w:r>
      <w:r w:rsidRPr="00072365">
        <w:rPr>
          <w:rFonts w:ascii="Times New Roman" w:hAnsi="Times New Roman"/>
          <w:sz w:val="28"/>
          <w:szCs w:val="28"/>
          <w:lang w:val="uk-UA"/>
        </w:rPr>
        <w:t xml:space="preserve"> КТЗ, масі вантажу,  пасажирів та багажу;</w:t>
      </w:r>
    </w:p>
    <w:p w:rsidR="00A80A63" w:rsidRPr="00072365" w:rsidRDefault="00A80A63" w:rsidP="002514A7">
      <w:pPr>
        <w:spacing w:after="0" w:line="360" w:lineRule="auto"/>
        <w:ind w:left="924" w:hanging="555"/>
        <w:jc w:val="both"/>
        <w:rPr>
          <w:rFonts w:ascii="Times New Roman" w:hAnsi="Times New Roman"/>
          <w:sz w:val="28"/>
          <w:szCs w:val="28"/>
          <w:lang w:val="uk-UA"/>
        </w:rPr>
      </w:pPr>
      <w:r w:rsidRPr="00072365">
        <w:rPr>
          <w:rFonts w:ascii="Times New Roman" w:hAnsi="Times New Roman"/>
          <w:b/>
          <w:bCs/>
          <w:position w:val="-12"/>
          <w:sz w:val="28"/>
          <w:szCs w:val="28"/>
          <w:lang w:val="uk-UA"/>
        </w:rPr>
        <w:object w:dxaOrig="460" w:dyaOrig="380">
          <v:shape id="_x0000_i1053" type="#_x0000_t75" style="width:23.25pt;height:18.75pt" o:ole="">
            <v:imagedata r:id="rId55" o:title=""/>
          </v:shape>
          <o:OLEObject Type="Embed" ProgID="Equation.DSMT4" ShapeID="_x0000_i1053" DrawAspect="Content" ObjectID="_1705827404" r:id="rId56"/>
        </w:object>
      </w:r>
      <w:r w:rsidRPr="00072365">
        <w:rPr>
          <w:rFonts w:ascii="Times New Roman" w:hAnsi="Times New Roman"/>
          <w:sz w:val="28"/>
          <w:szCs w:val="28"/>
          <w:lang w:val="uk-UA"/>
        </w:rPr>
        <w:t xml:space="preserve">– маса </w:t>
      </w:r>
      <w:r>
        <w:rPr>
          <w:rFonts w:ascii="Times New Roman" w:hAnsi="Times New Roman"/>
          <w:sz w:val="28"/>
          <w:szCs w:val="28"/>
          <w:lang w:val="uk-UA"/>
        </w:rPr>
        <w:t>порожнього</w:t>
      </w:r>
      <w:r w:rsidRPr="00072365">
        <w:rPr>
          <w:rFonts w:ascii="Times New Roman" w:hAnsi="Times New Roman"/>
          <w:sz w:val="28"/>
          <w:szCs w:val="28"/>
          <w:lang w:val="uk-UA"/>
        </w:rPr>
        <w:t xml:space="preserve"> КТЗ (маса КТЗ із заправленими єм</w:t>
      </w:r>
      <w:r>
        <w:rPr>
          <w:rFonts w:ascii="Times New Roman" w:hAnsi="Times New Roman"/>
          <w:sz w:val="28"/>
          <w:szCs w:val="28"/>
          <w:lang w:val="uk-UA"/>
        </w:rPr>
        <w:t>н</w:t>
      </w:r>
      <w:r w:rsidRPr="00072365">
        <w:rPr>
          <w:rFonts w:ascii="Times New Roman" w:hAnsi="Times New Roman"/>
          <w:sz w:val="28"/>
          <w:szCs w:val="28"/>
          <w:lang w:val="uk-UA"/>
        </w:rPr>
        <w:t>остями і необхідним спорядженням без водія і пасажирів</w:t>
      </w:r>
      <w:r>
        <w:rPr>
          <w:rFonts w:ascii="Times New Roman" w:hAnsi="Times New Roman"/>
          <w:sz w:val="28"/>
          <w:szCs w:val="28"/>
          <w:lang w:val="uk-UA"/>
        </w:rPr>
        <w:t xml:space="preserve"> (спорядженого КТЗ) та маса водія або 75 кг вантажу на сидінні водія</w:t>
      </w:r>
      <w:r w:rsidRPr="00072365">
        <w:rPr>
          <w:rFonts w:ascii="Times New Roman" w:hAnsi="Times New Roman"/>
          <w:sz w:val="28"/>
          <w:szCs w:val="28"/>
          <w:lang w:val="uk-UA"/>
        </w:rPr>
        <w:t>);</w:t>
      </w:r>
    </w:p>
    <w:p w:rsidR="00A80A63" w:rsidRPr="00072365" w:rsidRDefault="00A80A63" w:rsidP="002514A7">
      <w:pPr>
        <w:spacing w:after="0" w:line="360" w:lineRule="auto"/>
        <w:ind w:left="1276" w:hanging="907"/>
        <w:jc w:val="both"/>
        <w:rPr>
          <w:rFonts w:ascii="Times New Roman" w:hAnsi="Times New Roman"/>
          <w:sz w:val="28"/>
          <w:szCs w:val="28"/>
          <w:lang w:val="uk-UA"/>
        </w:rPr>
      </w:pPr>
      <w:r w:rsidRPr="00072365">
        <w:rPr>
          <w:rFonts w:ascii="Times New Roman" w:hAnsi="Times New Roman"/>
          <w:position w:val="-12"/>
          <w:sz w:val="28"/>
          <w:szCs w:val="28"/>
          <w:lang w:val="uk-UA"/>
        </w:rPr>
        <w:object w:dxaOrig="435" w:dyaOrig="375">
          <v:shape id="_x0000_i1054" type="#_x0000_t75" style="width:21.75pt;height:18.75pt" o:ole="">
            <v:imagedata r:id="rId57" o:title=""/>
          </v:shape>
          <o:OLEObject Type="Embed" ProgID="Equation.DSMT4" ShapeID="_x0000_i1054" DrawAspect="Content" ObjectID="_1705827405" r:id="rId58"/>
        </w:object>
      </w:r>
      <w:r w:rsidRPr="00072365">
        <w:rPr>
          <w:rFonts w:ascii="Times New Roman" w:hAnsi="Times New Roman"/>
          <w:sz w:val="28"/>
          <w:szCs w:val="28"/>
          <w:lang w:val="uk-UA"/>
        </w:rPr>
        <w:t xml:space="preserve"> – маса вантажу;</w:t>
      </w:r>
    </w:p>
    <w:p w:rsidR="00A80A63" w:rsidRPr="00072365" w:rsidRDefault="00A80A63" w:rsidP="002514A7">
      <w:pPr>
        <w:spacing w:after="0" w:line="360" w:lineRule="auto"/>
        <w:ind w:left="1276" w:hanging="907"/>
        <w:jc w:val="both"/>
        <w:rPr>
          <w:rFonts w:ascii="Times New Roman" w:hAnsi="Times New Roman"/>
          <w:spacing w:val="-6"/>
          <w:sz w:val="28"/>
          <w:szCs w:val="28"/>
          <w:lang w:val="uk-UA"/>
        </w:rPr>
      </w:pPr>
      <w:r w:rsidRPr="003C1630">
        <w:rPr>
          <w:rFonts w:ascii="Times New Roman" w:hAnsi="Times New Roman"/>
          <w:spacing w:val="-6"/>
          <w:position w:val="-12"/>
          <w:sz w:val="28"/>
          <w:szCs w:val="28"/>
          <w:lang w:val="uk-UA"/>
        </w:rPr>
        <w:object w:dxaOrig="460" w:dyaOrig="380">
          <v:shape id="_x0000_i1055" type="#_x0000_t75" style="width:23.25pt;height:18.75pt" o:ole="">
            <v:imagedata r:id="rId59" o:title=""/>
          </v:shape>
          <o:OLEObject Type="Embed" ProgID="Equation.DSMT4" ShapeID="_x0000_i1055" DrawAspect="Content" ObjectID="_1705827406" r:id="rId60"/>
        </w:object>
      </w:r>
      <w:r w:rsidRPr="00072365">
        <w:rPr>
          <w:rFonts w:ascii="Times New Roman" w:hAnsi="Times New Roman"/>
          <w:spacing w:val="-6"/>
          <w:sz w:val="28"/>
          <w:szCs w:val="28"/>
          <w:lang w:val="uk-UA"/>
        </w:rPr>
        <w:t xml:space="preserve">– маса  </w:t>
      </w:r>
      <w:r>
        <w:rPr>
          <w:rFonts w:ascii="Times New Roman" w:hAnsi="Times New Roman"/>
          <w:spacing w:val="-6"/>
          <w:sz w:val="28"/>
          <w:szCs w:val="28"/>
          <w:lang w:val="uk-UA"/>
        </w:rPr>
        <w:t xml:space="preserve"> одного пасажира </w:t>
      </w:r>
      <w:r w:rsidRPr="00072365">
        <w:rPr>
          <w:rFonts w:ascii="Times New Roman" w:hAnsi="Times New Roman"/>
          <w:spacing w:val="-6"/>
          <w:position w:val="-12"/>
          <w:sz w:val="28"/>
          <w:szCs w:val="28"/>
          <w:lang w:val="uk-UA"/>
        </w:rPr>
        <w:object w:dxaOrig="460" w:dyaOrig="380">
          <v:shape id="_x0000_i1056" type="#_x0000_t75" style="width:23.25pt;height:18.75pt" o:ole="">
            <v:imagedata r:id="rId61" o:title=""/>
          </v:shape>
          <o:OLEObject Type="Embed" ProgID="Equation.DSMT4" ShapeID="_x0000_i1056" DrawAspect="Content" ObjectID="_1705827407" r:id="rId62"/>
        </w:object>
      </w:r>
      <w:r w:rsidRPr="00072365">
        <w:rPr>
          <w:rFonts w:ascii="Times New Roman" w:hAnsi="Times New Roman"/>
          <w:spacing w:val="-6"/>
          <w:sz w:val="28"/>
          <w:szCs w:val="28"/>
          <w:lang w:val="uk-UA"/>
        </w:rPr>
        <w:t xml:space="preserve"> = 75 кг;</w:t>
      </w:r>
    </w:p>
    <w:p w:rsidR="00A80A63" w:rsidRPr="00072365" w:rsidRDefault="00A80A63" w:rsidP="002514A7">
      <w:pPr>
        <w:spacing w:after="0" w:line="360" w:lineRule="auto"/>
        <w:ind w:left="1276" w:hanging="907"/>
        <w:jc w:val="both"/>
        <w:rPr>
          <w:rFonts w:ascii="Times New Roman" w:hAnsi="Times New Roman"/>
          <w:sz w:val="28"/>
          <w:szCs w:val="28"/>
          <w:lang w:val="uk-UA"/>
        </w:rPr>
      </w:pPr>
      <w:r w:rsidRPr="00072365">
        <w:rPr>
          <w:rFonts w:ascii="Times New Roman" w:hAnsi="Times New Roman"/>
          <w:position w:val="-6"/>
          <w:sz w:val="28"/>
          <w:szCs w:val="28"/>
          <w:lang w:val="uk-UA"/>
        </w:rPr>
        <w:object w:dxaOrig="225" w:dyaOrig="240">
          <v:shape id="_x0000_i1057" type="#_x0000_t75" style="width:11.25pt;height:12pt" o:ole="">
            <v:imagedata r:id="rId63" o:title=""/>
          </v:shape>
          <o:OLEObject Type="Embed" ProgID="Equation.DSMT4" ShapeID="_x0000_i1057" DrawAspect="Content" ObjectID="_1705827408" r:id="rId64"/>
        </w:object>
      </w:r>
      <w:r w:rsidRPr="00072365">
        <w:rPr>
          <w:rFonts w:ascii="Times New Roman" w:hAnsi="Times New Roman"/>
          <w:sz w:val="28"/>
          <w:szCs w:val="28"/>
          <w:lang w:val="uk-UA"/>
        </w:rPr>
        <w:t xml:space="preserve"> – кількість місць для сидіння пасажирів;</w:t>
      </w:r>
    </w:p>
    <w:p w:rsidR="00A80A63" w:rsidRPr="00072365" w:rsidRDefault="00A80A63" w:rsidP="002514A7">
      <w:pPr>
        <w:spacing w:after="0" w:line="360" w:lineRule="auto"/>
        <w:ind w:left="1276" w:hanging="907"/>
        <w:jc w:val="both"/>
        <w:rPr>
          <w:rFonts w:ascii="Times New Roman" w:hAnsi="Times New Roman"/>
          <w:sz w:val="28"/>
          <w:szCs w:val="28"/>
          <w:lang w:val="uk-UA"/>
        </w:rPr>
      </w:pPr>
      <w:r w:rsidRPr="00072365">
        <w:rPr>
          <w:rFonts w:ascii="Times New Roman" w:hAnsi="Times New Roman"/>
          <w:position w:val="-4"/>
          <w:sz w:val="28"/>
          <w:szCs w:val="28"/>
          <w:lang w:val="uk-UA"/>
        </w:rPr>
        <w:object w:dxaOrig="225" w:dyaOrig="225">
          <v:shape id="_x0000_i1058" type="#_x0000_t75" style="width:11.25pt;height:11.25pt" o:ole="">
            <v:imagedata r:id="rId65" o:title=""/>
          </v:shape>
          <o:OLEObject Type="Embed" ProgID="Equation.DSMT4" ShapeID="_x0000_i1058" DrawAspect="Content" ObjectID="_1705827409" r:id="rId66"/>
        </w:object>
      </w:r>
      <w:r w:rsidRPr="00072365">
        <w:rPr>
          <w:rFonts w:ascii="Times New Roman" w:hAnsi="Times New Roman"/>
          <w:sz w:val="28"/>
          <w:szCs w:val="28"/>
          <w:lang w:val="uk-UA"/>
        </w:rPr>
        <w:t xml:space="preserve"> – кількість місць для проїзду для стоячих пасажирів;</w:t>
      </w:r>
    </w:p>
    <w:p w:rsidR="00A80A63" w:rsidRPr="00072365" w:rsidRDefault="00A80A63" w:rsidP="002514A7">
      <w:pPr>
        <w:spacing w:after="0" w:line="360" w:lineRule="auto"/>
        <w:ind w:left="1276" w:hanging="907"/>
        <w:jc w:val="both"/>
        <w:rPr>
          <w:rFonts w:ascii="Times New Roman" w:hAnsi="Times New Roman"/>
          <w:sz w:val="28"/>
          <w:szCs w:val="28"/>
          <w:lang w:val="uk-UA"/>
        </w:rPr>
      </w:pPr>
      <w:r w:rsidRPr="00072365">
        <w:rPr>
          <w:rFonts w:ascii="Times New Roman" w:hAnsi="Times New Roman"/>
          <w:position w:val="-12"/>
          <w:sz w:val="28"/>
          <w:szCs w:val="28"/>
          <w:lang w:val="uk-UA"/>
        </w:rPr>
        <w:object w:dxaOrig="435" w:dyaOrig="375">
          <v:shape id="_x0000_i1059" type="#_x0000_t75" style="width:21.75pt;height:18.75pt" o:ole="">
            <v:imagedata r:id="rId67" o:title=""/>
          </v:shape>
          <o:OLEObject Type="Embed" ProgID="Equation.DSMT4" ShapeID="_x0000_i1059" DrawAspect="Content" ObjectID="_1705827410" r:id="rId68"/>
        </w:object>
      </w:r>
      <w:r w:rsidRPr="00072365">
        <w:rPr>
          <w:rFonts w:ascii="Times New Roman" w:hAnsi="Times New Roman"/>
          <w:sz w:val="28"/>
          <w:szCs w:val="28"/>
          <w:lang w:val="uk-UA"/>
        </w:rPr>
        <w:t xml:space="preserve"> – маса багажу.</w:t>
      </w:r>
    </w:p>
    <w:p w:rsidR="00A80A63" w:rsidRPr="00072365" w:rsidRDefault="00A80A63" w:rsidP="002514A7">
      <w:pPr>
        <w:spacing w:after="0" w:line="360" w:lineRule="auto"/>
        <w:ind w:firstLine="709"/>
        <w:jc w:val="both"/>
        <w:rPr>
          <w:rFonts w:ascii="Times New Roman" w:hAnsi="Times New Roman"/>
          <w:spacing w:val="-14"/>
          <w:sz w:val="28"/>
          <w:szCs w:val="28"/>
          <w:lang w:val="uk-UA"/>
        </w:rPr>
      </w:pPr>
      <w:r w:rsidRPr="00072365">
        <w:rPr>
          <w:rFonts w:ascii="Times New Roman" w:hAnsi="Times New Roman"/>
          <w:sz w:val="28"/>
          <w:szCs w:val="28"/>
          <w:lang w:val="uk-UA"/>
        </w:rPr>
        <w:t xml:space="preserve">Кількість місць для проїзду стоячих пасажирів в автобусах міського типу визначається по площі, в межах якої можливе їх розміщення. У нормальних умовах передбачається розміщення на одному квадратному метрі площі, вільної від сидінь, до 5 осіб, а в години "пік" – до 8 осіб. </w:t>
      </w:r>
      <w:r w:rsidRPr="00072365">
        <w:rPr>
          <w:rFonts w:ascii="Times New Roman" w:hAnsi="Times New Roman"/>
          <w:spacing w:val="-14"/>
          <w:sz w:val="28"/>
          <w:szCs w:val="28"/>
          <w:lang w:val="uk-UA"/>
        </w:rPr>
        <w:t>В кількість місць для сидіння в легкових автомобілях враховується місце водія.</w:t>
      </w:r>
    </w:p>
    <w:p w:rsidR="00A80A63" w:rsidRPr="00072365" w:rsidRDefault="00A80A63" w:rsidP="002514A7">
      <w:pPr>
        <w:spacing w:after="0" w:line="360" w:lineRule="auto"/>
        <w:ind w:firstLine="709"/>
        <w:jc w:val="both"/>
        <w:rPr>
          <w:rFonts w:ascii="Times New Roman" w:hAnsi="Times New Roman"/>
          <w:spacing w:val="-12"/>
          <w:sz w:val="28"/>
          <w:szCs w:val="28"/>
          <w:lang w:val="uk-UA"/>
        </w:rPr>
      </w:pPr>
      <w:r w:rsidRPr="00072365">
        <w:rPr>
          <w:rFonts w:ascii="Times New Roman" w:hAnsi="Times New Roman"/>
          <w:spacing w:val="-12"/>
          <w:sz w:val="28"/>
          <w:szCs w:val="28"/>
          <w:lang w:val="uk-UA"/>
        </w:rPr>
        <w:t>Масу багажу водія та пасажирів вантажних автомобілів і міських автобусів приймають дорівнюючою 5 кг, міжміських автобусів – 15 кг, легкових автомобілів – 10 кг на одну особу.</w:t>
      </w:r>
    </w:p>
    <w:p w:rsidR="00A80A63" w:rsidRPr="00072365"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Споряджена маса легкових автомобілів залежить від класу та групи [4]. У таблиці 4.4 наведений робочий об'єм двигуна (</w:t>
      </w:r>
      <w:r w:rsidRPr="00072365">
        <w:rPr>
          <w:rFonts w:ascii="Times New Roman" w:hAnsi="Times New Roman"/>
          <w:position w:val="-12"/>
          <w:sz w:val="28"/>
          <w:szCs w:val="28"/>
          <w:lang w:val="uk-UA"/>
        </w:rPr>
        <w:object w:dxaOrig="315" w:dyaOrig="375">
          <v:shape id="_x0000_i1060" type="#_x0000_t75" style="width:15.75pt;height:18.75pt" o:ole="">
            <v:imagedata r:id="rId69" o:title=""/>
          </v:shape>
          <o:OLEObject Type="Embed" ProgID="Equation.DSMT4" ShapeID="_x0000_i1060" DrawAspect="Content" ObjectID="_1705827411" r:id="rId70"/>
        </w:object>
      </w:r>
      <w:r w:rsidRPr="00072365">
        <w:rPr>
          <w:rFonts w:ascii="Times New Roman" w:hAnsi="Times New Roman"/>
          <w:sz w:val="28"/>
          <w:szCs w:val="28"/>
          <w:lang w:val="uk-UA"/>
        </w:rPr>
        <w:t>), а також маса відповідно до типажу. Робочий об'єм двигуна є основним параметром, що визначає належність автомобіля до відповідного класу або групи.</w:t>
      </w:r>
    </w:p>
    <w:p w:rsidR="00A80A63" w:rsidRPr="00072365"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Споряджена маса автобуса залежить від його номінальної пасажиромісткості. Споряджену масу можна визначити за питомою спорядженою масою, тобто за масою автобуса, яка припадає на одного пасажира. На рисунку 4.1 наведена залежність цієї маси від номінальної місткості міських та приміських автобусів. Номінальна місткість приймається за нормальними умовами (не в години "пік"). Криві на рисунку 4.1 відповідають найменшим і найбільшим масам.</w:t>
      </w:r>
    </w:p>
    <w:p w:rsidR="00A80A63" w:rsidRPr="00072365"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 xml:space="preserve">Повна маса вантажного автомобіля може бути визначена за статистичними даними, враховуючи коефіцієнт вантажопідйомності </w:t>
      </w:r>
      <w:r w:rsidRPr="00072365">
        <w:rPr>
          <w:rFonts w:ascii="Times New Roman" w:hAnsi="Times New Roman"/>
          <w:position w:val="-12"/>
          <w:sz w:val="28"/>
          <w:szCs w:val="28"/>
          <w:lang w:val="uk-UA"/>
        </w:rPr>
        <w:object w:dxaOrig="375" w:dyaOrig="375">
          <v:shape id="_x0000_i1061" type="#_x0000_t75" style="width:18.75pt;height:18.75pt" o:ole="">
            <v:imagedata r:id="rId71" o:title=""/>
          </v:shape>
          <o:OLEObject Type="Embed" ProgID="Equation.DSMT4" ShapeID="_x0000_i1061" DrawAspect="Content" ObjectID="_1705827412" r:id="rId72"/>
        </w:object>
      </w:r>
      <w:r w:rsidRPr="00072365">
        <w:rPr>
          <w:rFonts w:ascii="Times New Roman" w:hAnsi="Times New Roman"/>
          <w:sz w:val="28"/>
          <w:szCs w:val="28"/>
          <w:lang w:val="uk-UA"/>
        </w:rPr>
        <w:t>, який являє собою відношення маси вантажу до повної маси автомобіля, тобто</w:t>
      </w:r>
    </w:p>
    <w:p w:rsidR="00A80A63" w:rsidRPr="00072365" w:rsidRDefault="00A80A63" w:rsidP="002514A7">
      <w:pPr>
        <w:pStyle w:val="MTDisplayEquation"/>
        <w:tabs>
          <w:tab w:val="right" w:pos="9659"/>
        </w:tabs>
      </w:pPr>
      <w:r w:rsidRPr="00072365">
        <w:tab/>
      </w:r>
      <w:r w:rsidRPr="00072365">
        <w:rPr>
          <w:position w:val="-34"/>
        </w:rPr>
        <w:object w:dxaOrig="1125" w:dyaOrig="780">
          <v:shape id="_x0000_i1062" type="#_x0000_t75" style="width:56.25pt;height:39pt" o:ole="">
            <v:imagedata r:id="rId73" o:title=""/>
          </v:shape>
          <o:OLEObject Type="Embed" ProgID="Equation.DSMT4" ShapeID="_x0000_i1062" DrawAspect="Content" ObjectID="_1705827413" r:id="rId74"/>
        </w:object>
      </w:r>
      <w:r w:rsidRPr="00072365">
        <w:t>.</w:t>
      </w:r>
      <w:r>
        <w:t xml:space="preserve">                                                (4.5)</w:t>
      </w:r>
    </w:p>
    <w:p w:rsidR="00A80A63"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На рисунку 4.2 показана залежність цього коефіцієнта від повної маси бортових неповноприв</w:t>
      </w:r>
      <w:r>
        <w:rPr>
          <w:rFonts w:ascii="Times New Roman" w:hAnsi="Times New Roman"/>
          <w:sz w:val="28"/>
          <w:szCs w:val="28"/>
          <w:lang w:val="uk-UA"/>
        </w:rPr>
        <w:t>і</w:t>
      </w:r>
      <w:r w:rsidRPr="00072365">
        <w:rPr>
          <w:rFonts w:ascii="Times New Roman" w:hAnsi="Times New Roman"/>
          <w:sz w:val="28"/>
          <w:szCs w:val="28"/>
          <w:lang w:val="uk-UA"/>
        </w:rPr>
        <w:t>дних та повноприв</w:t>
      </w:r>
      <w:r>
        <w:rPr>
          <w:rFonts w:ascii="Times New Roman" w:hAnsi="Times New Roman"/>
          <w:sz w:val="28"/>
          <w:szCs w:val="28"/>
          <w:lang w:val="uk-UA"/>
        </w:rPr>
        <w:t>і</w:t>
      </w:r>
      <w:r w:rsidRPr="00072365">
        <w:rPr>
          <w:rFonts w:ascii="Times New Roman" w:hAnsi="Times New Roman"/>
          <w:sz w:val="28"/>
          <w:szCs w:val="28"/>
          <w:lang w:val="uk-UA"/>
        </w:rPr>
        <w:t>дних автомобілів і сідельних автопоїздів.</w:t>
      </w:r>
    </w:p>
    <w:p w:rsidR="00A80A63" w:rsidRDefault="00A80A63" w:rsidP="002514A7">
      <w:pPr>
        <w:spacing w:after="0" w:line="360" w:lineRule="auto"/>
        <w:ind w:firstLine="709"/>
        <w:jc w:val="both"/>
        <w:rPr>
          <w:rFonts w:ascii="Times New Roman" w:hAnsi="Times New Roman"/>
          <w:sz w:val="28"/>
          <w:szCs w:val="28"/>
          <w:lang w:val="uk-UA"/>
        </w:rPr>
      </w:pPr>
    </w:p>
    <w:p w:rsidR="00A80A63" w:rsidRDefault="00A80A63" w:rsidP="002514A7">
      <w:pPr>
        <w:spacing w:after="0" w:line="360" w:lineRule="auto"/>
        <w:ind w:firstLine="709"/>
        <w:jc w:val="both"/>
        <w:rPr>
          <w:rFonts w:ascii="Times New Roman" w:hAnsi="Times New Roman"/>
          <w:sz w:val="28"/>
          <w:szCs w:val="28"/>
          <w:lang w:val="uk-UA"/>
        </w:rPr>
      </w:pPr>
    </w:p>
    <w:p w:rsidR="00A80A63" w:rsidRDefault="00A80A63" w:rsidP="002514A7">
      <w:pPr>
        <w:spacing w:after="0" w:line="360" w:lineRule="auto"/>
        <w:ind w:firstLine="709"/>
        <w:jc w:val="both"/>
        <w:rPr>
          <w:rFonts w:ascii="Times New Roman" w:hAnsi="Times New Roman"/>
          <w:sz w:val="28"/>
          <w:szCs w:val="28"/>
          <w:lang w:val="uk-UA"/>
        </w:rPr>
      </w:pPr>
    </w:p>
    <w:p w:rsidR="00A80A63" w:rsidRPr="00072365" w:rsidRDefault="00A80A63" w:rsidP="002514A7">
      <w:pPr>
        <w:spacing w:after="0" w:line="360" w:lineRule="auto"/>
        <w:ind w:firstLine="709"/>
        <w:jc w:val="both"/>
        <w:rPr>
          <w:rFonts w:ascii="Times New Roman" w:hAnsi="Times New Roman"/>
          <w:sz w:val="28"/>
          <w:szCs w:val="28"/>
          <w:lang w:val="uk-UA"/>
        </w:rPr>
      </w:pPr>
    </w:p>
    <w:p w:rsidR="00A80A63" w:rsidRPr="00072365" w:rsidRDefault="00A80A63" w:rsidP="002514A7">
      <w:pPr>
        <w:spacing w:after="0" w:line="360" w:lineRule="auto"/>
        <w:rPr>
          <w:rFonts w:ascii="Times New Roman" w:hAnsi="Times New Roman"/>
          <w:sz w:val="28"/>
          <w:szCs w:val="28"/>
          <w:lang w:val="uk-UA"/>
        </w:rPr>
      </w:pPr>
      <w:r w:rsidRPr="00072365">
        <w:rPr>
          <w:rFonts w:ascii="Times New Roman" w:hAnsi="Times New Roman"/>
          <w:sz w:val="28"/>
          <w:szCs w:val="28"/>
          <w:lang w:val="uk-UA"/>
        </w:rPr>
        <w:t>Таблиця 4.4 – Залежність сухої маси та спорядження від класу автомобіля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134"/>
        <w:gridCol w:w="2126"/>
        <w:gridCol w:w="2126"/>
        <w:gridCol w:w="2656"/>
      </w:tblGrid>
      <w:tr w:rsidR="00A80A63" w:rsidRPr="00072365" w:rsidTr="002514A7">
        <w:tc>
          <w:tcPr>
            <w:tcW w:w="2093"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Клас автомобіля</w:t>
            </w:r>
          </w:p>
        </w:tc>
        <w:tc>
          <w:tcPr>
            <w:tcW w:w="1134"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Група</w:t>
            </w:r>
          </w:p>
        </w:tc>
        <w:tc>
          <w:tcPr>
            <w:tcW w:w="2126"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Робочий об'єм двигуна, л</w:t>
            </w:r>
          </w:p>
        </w:tc>
        <w:tc>
          <w:tcPr>
            <w:tcW w:w="2126"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Суха маса,</w:t>
            </w:r>
            <w:r w:rsidRPr="00072365">
              <w:rPr>
                <w:rFonts w:ascii="Times New Roman" w:hAnsi="Times New Roman"/>
                <w:sz w:val="28"/>
                <w:szCs w:val="28"/>
                <w:lang w:val="uk-UA"/>
              </w:rPr>
              <w:br/>
              <w:t>кг</w:t>
            </w:r>
          </w:p>
        </w:tc>
        <w:tc>
          <w:tcPr>
            <w:tcW w:w="2656"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Маса спорядження, кг</w:t>
            </w:r>
          </w:p>
        </w:tc>
      </w:tr>
      <w:tr w:rsidR="00A80A63" w:rsidRPr="00072365" w:rsidTr="002514A7">
        <w:tc>
          <w:tcPr>
            <w:tcW w:w="2093" w:type="dxa"/>
            <w:vAlign w:val="center"/>
          </w:tcPr>
          <w:p w:rsidR="00A80A63" w:rsidRPr="00072365" w:rsidRDefault="00A80A63">
            <w:pPr>
              <w:pStyle w:val="14"/>
              <w:numPr>
                <w:ilvl w:val="0"/>
                <w:numId w:val="0"/>
              </w:numPr>
              <w:tabs>
                <w:tab w:val="left" w:pos="708"/>
              </w:tabs>
              <w:rPr>
                <w:szCs w:val="28"/>
              </w:rPr>
            </w:pPr>
            <w:r w:rsidRPr="00072365">
              <w:rPr>
                <w:szCs w:val="28"/>
              </w:rPr>
              <w:t>І – особливо малий</w:t>
            </w:r>
          </w:p>
        </w:tc>
        <w:tc>
          <w:tcPr>
            <w:tcW w:w="1134"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1</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2</w:t>
            </w:r>
          </w:p>
        </w:tc>
        <w:tc>
          <w:tcPr>
            <w:tcW w:w="2126"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До 0,849</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0,85…1,099</w:t>
            </w:r>
          </w:p>
        </w:tc>
        <w:tc>
          <w:tcPr>
            <w:tcW w:w="2126"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До 649</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650…799</w:t>
            </w:r>
          </w:p>
        </w:tc>
        <w:tc>
          <w:tcPr>
            <w:tcW w:w="2656"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30…50</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50…65</w:t>
            </w:r>
          </w:p>
        </w:tc>
      </w:tr>
      <w:tr w:rsidR="00A80A63" w:rsidRPr="00072365" w:rsidTr="002514A7">
        <w:tc>
          <w:tcPr>
            <w:tcW w:w="2093" w:type="dxa"/>
            <w:vAlign w:val="center"/>
          </w:tcPr>
          <w:p w:rsidR="00A80A63" w:rsidRPr="00072365" w:rsidRDefault="00A80A63">
            <w:pPr>
              <w:pStyle w:val="14"/>
              <w:numPr>
                <w:ilvl w:val="0"/>
                <w:numId w:val="0"/>
              </w:numPr>
              <w:tabs>
                <w:tab w:val="left" w:pos="708"/>
              </w:tabs>
              <w:rPr>
                <w:szCs w:val="28"/>
              </w:rPr>
            </w:pPr>
            <w:r w:rsidRPr="00072365">
              <w:rPr>
                <w:szCs w:val="28"/>
              </w:rPr>
              <w:t>ІІ – малий</w:t>
            </w:r>
          </w:p>
        </w:tc>
        <w:tc>
          <w:tcPr>
            <w:tcW w:w="1134"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1</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2</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3</w:t>
            </w:r>
          </w:p>
        </w:tc>
        <w:tc>
          <w:tcPr>
            <w:tcW w:w="2126"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1,1…1,299</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1,3…1,499</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1,5…1,799</w:t>
            </w:r>
          </w:p>
        </w:tc>
        <w:tc>
          <w:tcPr>
            <w:tcW w:w="2126"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800…899</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900…1049</w:t>
            </w:r>
          </w:p>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1050…1149</w:t>
            </w:r>
          </w:p>
        </w:tc>
        <w:tc>
          <w:tcPr>
            <w:tcW w:w="2656" w:type="dxa"/>
            <w:vAlign w:val="center"/>
          </w:tcPr>
          <w:p w:rsidR="00A80A63" w:rsidRPr="00072365" w:rsidRDefault="00A80A63">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65…90</w:t>
            </w:r>
          </w:p>
        </w:tc>
      </w:tr>
      <w:tr w:rsidR="00A80A63" w:rsidTr="002514A7">
        <w:tc>
          <w:tcPr>
            <w:tcW w:w="2093" w:type="dxa"/>
            <w:vAlign w:val="center"/>
          </w:tcPr>
          <w:p w:rsidR="00A80A63" w:rsidRDefault="00A80A63">
            <w:pPr>
              <w:pStyle w:val="14"/>
              <w:numPr>
                <w:ilvl w:val="0"/>
                <w:numId w:val="0"/>
              </w:numPr>
              <w:tabs>
                <w:tab w:val="left" w:pos="708"/>
              </w:tabs>
              <w:rPr>
                <w:szCs w:val="28"/>
              </w:rPr>
            </w:pPr>
            <w:r>
              <w:rPr>
                <w:szCs w:val="28"/>
              </w:rPr>
              <w:t>ІІІ – середній</w:t>
            </w:r>
          </w:p>
        </w:tc>
        <w:tc>
          <w:tcPr>
            <w:tcW w:w="1134" w:type="dxa"/>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1</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2</w:t>
            </w:r>
          </w:p>
        </w:tc>
        <w:tc>
          <w:tcPr>
            <w:tcW w:w="2126" w:type="dxa"/>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1,8…2,499</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2,5…3,499</w:t>
            </w:r>
          </w:p>
        </w:tc>
        <w:tc>
          <w:tcPr>
            <w:tcW w:w="2126" w:type="dxa"/>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1150…1209</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1300…1499</w:t>
            </w:r>
          </w:p>
        </w:tc>
        <w:tc>
          <w:tcPr>
            <w:tcW w:w="2656" w:type="dxa"/>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90…110</w:t>
            </w:r>
          </w:p>
        </w:tc>
      </w:tr>
      <w:tr w:rsidR="00A80A63" w:rsidTr="002514A7">
        <w:tc>
          <w:tcPr>
            <w:tcW w:w="2093" w:type="dxa"/>
            <w:vAlign w:val="center"/>
          </w:tcPr>
          <w:p w:rsidR="00A80A63" w:rsidRDefault="00A80A63">
            <w:pPr>
              <w:pStyle w:val="14"/>
              <w:numPr>
                <w:ilvl w:val="0"/>
                <w:numId w:val="0"/>
              </w:numPr>
              <w:tabs>
                <w:tab w:val="left" w:pos="708"/>
              </w:tabs>
              <w:rPr>
                <w:szCs w:val="28"/>
              </w:rPr>
            </w:pPr>
            <w:r>
              <w:rPr>
                <w:szCs w:val="28"/>
              </w:rPr>
              <w:t>І</w:t>
            </w:r>
            <w:r>
              <w:rPr>
                <w:szCs w:val="28"/>
                <w:lang w:val="en-GB"/>
              </w:rPr>
              <w:t>V</w:t>
            </w:r>
            <w:r>
              <w:rPr>
                <w:szCs w:val="28"/>
              </w:rPr>
              <w:t xml:space="preserve"> – великий</w:t>
            </w:r>
          </w:p>
        </w:tc>
        <w:tc>
          <w:tcPr>
            <w:tcW w:w="1134" w:type="dxa"/>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1</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2</w:t>
            </w:r>
          </w:p>
        </w:tc>
        <w:tc>
          <w:tcPr>
            <w:tcW w:w="2126" w:type="dxa"/>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3,5…4,949</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понад 6</w:t>
            </w:r>
          </w:p>
        </w:tc>
        <w:tc>
          <w:tcPr>
            <w:tcW w:w="2126" w:type="dxa"/>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1500…1900</w:t>
            </w:r>
          </w:p>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не регламент.</w:t>
            </w:r>
          </w:p>
        </w:tc>
        <w:tc>
          <w:tcPr>
            <w:tcW w:w="2656" w:type="dxa"/>
            <w:vAlign w:val="center"/>
          </w:tcPr>
          <w:p w:rsidR="00A80A63" w:rsidRDefault="00A80A63">
            <w:pPr>
              <w:spacing w:after="0" w:line="360" w:lineRule="auto"/>
              <w:jc w:val="center"/>
              <w:rPr>
                <w:rFonts w:ascii="Times New Roman" w:hAnsi="Times New Roman"/>
                <w:sz w:val="28"/>
                <w:szCs w:val="28"/>
              </w:rPr>
            </w:pPr>
            <w:r>
              <w:rPr>
                <w:rFonts w:ascii="Times New Roman" w:hAnsi="Times New Roman"/>
                <w:sz w:val="28"/>
                <w:szCs w:val="28"/>
              </w:rPr>
              <w:t>110…120</w:t>
            </w:r>
          </w:p>
        </w:tc>
      </w:tr>
    </w:tbl>
    <w:p w:rsidR="00A80A63" w:rsidRDefault="00A80A63" w:rsidP="002514A7">
      <w:pPr>
        <w:spacing w:after="0" w:line="360" w:lineRule="auto"/>
        <w:ind w:firstLine="709"/>
        <w:jc w:val="both"/>
        <w:rPr>
          <w:rFonts w:ascii="Times New Roman" w:hAnsi="Times New Roman"/>
          <w:sz w:val="28"/>
          <w:szCs w:val="28"/>
        </w:rPr>
      </w:pPr>
    </w:p>
    <w:p w:rsidR="00A80A63" w:rsidRPr="00072365"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 xml:space="preserve">Для автомобілів-самоскидів залежність </w:t>
      </w:r>
      <w:r w:rsidRPr="00072365">
        <w:rPr>
          <w:rFonts w:ascii="Times New Roman" w:hAnsi="Times New Roman"/>
          <w:position w:val="-12"/>
          <w:sz w:val="28"/>
          <w:szCs w:val="28"/>
          <w:lang w:val="uk-UA"/>
        </w:rPr>
        <w:object w:dxaOrig="375" w:dyaOrig="375">
          <v:shape id="_x0000_i1063" type="#_x0000_t75" style="width:18.75pt;height:18.75pt" o:ole="">
            <v:imagedata r:id="rId75" o:title=""/>
          </v:shape>
          <o:OLEObject Type="Embed" ProgID="Equation.DSMT4" ShapeID="_x0000_i1063" DrawAspect="Content" ObjectID="_1705827414" r:id="rId76"/>
        </w:object>
      </w:r>
      <w:r w:rsidRPr="00072365">
        <w:rPr>
          <w:rFonts w:ascii="Times New Roman" w:hAnsi="Times New Roman"/>
          <w:sz w:val="28"/>
          <w:szCs w:val="28"/>
          <w:lang w:val="uk-UA"/>
        </w:rPr>
        <w:t xml:space="preserve"> від повної маси приведена на рисунку 4.3.</w:t>
      </w:r>
    </w:p>
    <w:p w:rsidR="00A80A63" w:rsidRPr="00072365"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Залежності, що наведені на рисунках 4.1 – 4.3, характеризують існуючий рівень автомобілебудування. Слід враховувати, що покращення експлуатаційних властивостей матеріалів, що використовуються в автомобілебудуванні, та технології виготовлення автомобілів будуть збільшувати коефіцієнт вантажопідйомності.</w:t>
      </w:r>
    </w:p>
    <w:p w:rsidR="00A80A63" w:rsidRPr="00647126" w:rsidRDefault="00A80A63" w:rsidP="004431AA">
      <w:pPr>
        <w:spacing w:after="0" w:line="360" w:lineRule="auto"/>
        <w:ind w:firstLine="709"/>
        <w:jc w:val="both"/>
        <w:rPr>
          <w:bCs/>
          <w:lang w:val="uk-UA"/>
        </w:rPr>
      </w:pPr>
      <w:r w:rsidRPr="00072365">
        <w:rPr>
          <w:rFonts w:ascii="Times New Roman" w:hAnsi="Times New Roman"/>
          <w:sz w:val="28"/>
          <w:szCs w:val="28"/>
          <w:lang w:val="uk-UA"/>
        </w:rPr>
        <w:t xml:space="preserve">Розподілення ваги вантажних автомобілів по мостах обумовлюється доцільністю повного використання вантажопідйомності шин, а також необхідністю дотримання норм, встановлених для України Угодою країн СНД [5]. При розподіленні ваги вантажних автомобілів по мостах слід враховувати, що збільшення навантаження на ведучу вісь приводить до збільшення зчіпної ваги і покращує його прохідність. Прохідність автомобіля визначається коефіцієнтом зчіпної ваги </w:t>
      </w:r>
      <w:r w:rsidRPr="00072365">
        <w:rPr>
          <w:rFonts w:ascii="Times New Roman" w:hAnsi="Times New Roman"/>
          <w:position w:val="-16"/>
          <w:sz w:val="28"/>
          <w:szCs w:val="28"/>
          <w:lang w:val="uk-UA"/>
        </w:rPr>
        <w:object w:dxaOrig="375" w:dyaOrig="420">
          <v:shape id="_x0000_i1064" type="#_x0000_t75" style="width:18.75pt;height:21pt" o:ole="">
            <v:imagedata r:id="rId77" o:title=""/>
          </v:shape>
          <o:OLEObject Type="Embed" ProgID="Equation.DSMT4" ShapeID="_x0000_i1064" DrawAspect="Content" ObjectID="_1705827415" r:id="rId78"/>
        </w:object>
      </w:r>
      <w:r w:rsidRPr="00072365">
        <w:rPr>
          <w:rFonts w:ascii="Times New Roman" w:hAnsi="Times New Roman"/>
          <w:sz w:val="28"/>
          <w:szCs w:val="28"/>
          <w:lang w:val="uk-UA"/>
        </w:rPr>
        <w:t>:</w:t>
      </w:r>
      <w:r w:rsidRPr="00E40A60">
        <w:rPr>
          <w:bCs/>
          <w:lang w:val="uk-UA"/>
        </w:rPr>
        <w:tab/>
      </w:r>
      <w:r w:rsidRPr="00072365">
        <w:rPr>
          <w:bCs/>
          <w:position w:val="-34"/>
        </w:rPr>
        <w:object w:dxaOrig="1095" w:dyaOrig="825">
          <v:shape id="_x0000_i1065" type="#_x0000_t75" style="width:54.75pt;height:41.25pt" o:ole="">
            <v:imagedata r:id="rId79" o:title=""/>
          </v:shape>
          <o:OLEObject Type="Embed" ProgID="Equation.DSMT4" ShapeID="_x0000_i1065" DrawAspect="Content" ObjectID="_1705827416" r:id="rId80"/>
        </w:object>
      </w:r>
      <w:r>
        <w:rPr>
          <w:bCs/>
          <w:lang w:val="uk-UA"/>
        </w:rPr>
        <w:t xml:space="preserve">                                                                               (4.6)</w:t>
      </w:r>
    </w:p>
    <w:p w:rsidR="00A80A63" w:rsidRPr="00072365" w:rsidRDefault="00A80A63" w:rsidP="002514A7">
      <w:pPr>
        <w:spacing w:after="0" w:line="360" w:lineRule="auto"/>
        <w:ind w:left="907" w:hanging="907"/>
        <w:jc w:val="both"/>
        <w:rPr>
          <w:rFonts w:ascii="Times New Roman" w:hAnsi="Times New Roman"/>
          <w:sz w:val="28"/>
          <w:szCs w:val="28"/>
          <w:lang w:val="uk-UA"/>
        </w:rPr>
      </w:pPr>
      <w:r w:rsidRPr="00072365">
        <w:rPr>
          <w:rFonts w:ascii="Times New Roman" w:hAnsi="Times New Roman"/>
          <w:sz w:val="28"/>
          <w:szCs w:val="28"/>
          <w:lang w:val="uk-UA"/>
        </w:rPr>
        <w:t>де </w:t>
      </w:r>
      <w:r w:rsidRPr="00072365">
        <w:rPr>
          <w:rFonts w:ascii="Times New Roman" w:hAnsi="Times New Roman"/>
          <w:position w:val="-16"/>
          <w:sz w:val="28"/>
          <w:szCs w:val="28"/>
          <w:lang w:val="uk-UA"/>
        </w:rPr>
        <w:object w:dxaOrig="420" w:dyaOrig="420">
          <v:shape id="_x0000_i1066" type="#_x0000_t75" style="width:21pt;height:21pt" o:ole="">
            <v:imagedata r:id="rId81" o:title=""/>
          </v:shape>
          <o:OLEObject Type="Embed" ProgID="Equation.DSMT4" ShapeID="_x0000_i1066" DrawAspect="Content" ObjectID="_1705827417" r:id="rId82"/>
        </w:object>
      </w:r>
      <w:r w:rsidRPr="00072365">
        <w:rPr>
          <w:rFonts w:ascii="Times New Roman" w:hAnsi="Times New Roman"/>
          <w:sz w:val="28"/>
          <w:szCs w:val="28"/>
          <w:lang w:val="uk-UA"/>
        </w:rPr>
        <w:t xml:space="preserve"> – вага, що припадає на ведучу вісь (ведучі осі);</w:t>
      </w:r>
    </w:p>
    <w:p w:rsidR="00A80A63" w:rsidRPr="00072365" w:rsidRDefault="00A80A63" w:rsidP="002514A7">
      <w:pPr>
        <w:spacing w:after="0" w:line="360" w:lineRule="auto"/>
        <w:ind w:left="1276" w:hanging="907"/>
        <w:jc w:val="both"/>
        <w:rPr>
          <w:rFonts w:ascii="Times New Roman" w:hAnsi="Times New Roman"/>
          <w:sz w:val="28"/>
          <w:szCs w:val="28"/>
          <w:lang w:val="uk-UA"/>
        </w:rPr>
      </w:pPr>
      <w:r w:rsidRPr="00072365">
        <w:rPr>
          <w:rFonts w:ascii="Times New Roman" w:hAnsi="Times New Roman"/>
          <w:position w:val="-12"/>
          <w:sz w:val="28"/>
          <w:szCs w:val="28"/>
          <w:lang w:val="uk-UA"/>
        </w:rPr>
        <w:object w:dxaOrig="345" w:dyaOrig="375">
          <v:shape id="_x0000_i1067" type="#_x0000_t75" style="width:17.25pt;height:18.75pt" o:ole="">
            <v:imagedata r:id="rId83" o:title=""/>
          </v:shape>
          <o:OLEObject Type="Embed" ProgID="Equation.DSMT4" ShapeID="_x0000_i1067" DrawAspect="Content" ObjectID="_1705827418" r:id="rId84"/>
        </w:object>
      </w:r>
      <w:r w:rsidRPr="00072365">
        <w:rPr>
          <w:rFonts w:ascii="Times New Roman" w:hAnsi="Times New Roman"/>
          <w:sz w:val="28"/>
          <w:szCs w:val="28"/>
          <w:lang w:val="uk-UA"/>
        </w:rPr>
        <w:t>– повна вага автомобіля.</w:t>
      </w:r>
    </w:p>
    <w:p w:rsidR="00A80A63" w:rsidRPr="00072365"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Вага, що припадає на ведучу вісь, колеса, якої мають здвоєні шини, звичайно приймається в межах 67…75 % від повної ваги автомобіля.</w:t>
      </w:r>
    </w:p>
    <w:p w:rsidR="00A80A63" w:rsidRPr="00072365"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Розподілення ваги легкових автомобілів на осі залежить від компонувальної схеми. При передньому розташуванні двигуна і задньому ведучому мосту на задній міст припадає 52…55 % повної ваги автомобіля. При передньому розташуванні двигуна та передньому ведучому мосту на ведучий міст припадає 5</w:t>
      </w:r>
      <w:r>
        <w:rPr>
          <w:rFonts w:ascii="Times New Roman" w:hAnsi="Times New Roman"/>
          <w:sz w:val="28"/>
          <w:szCs w:val="28"/>
          <w:lang w:val="uk-UA"/>
        </w:rPr>
        <w:t>5</w:t>
      </w:r>
      <w:r w:rsidRPr="00072365">
        <w:rPr>
          <w:rFonts w:ascii="Times New Roman" w:hAnsi="Times New Roman"/>
          <w:sz w:val="28"/>
          <w:szCs w:val="28"/>
          <w:lang w:val="uk-UA"/>
        </w:rPr>
        <w:t>…</w:t>
      </w:r>
      <w:r>
        <w:rPr>
          <w:rFonts w:ascii="Times New Roman" w:hAnsi="Times New Roman"/>
          <w:sz w:val="28"/>
          <w:szCs w:val="28"/>
          <w:lang w:val="uk-UA"/>
        </w:rPr>
        <w:t>6</w:t>
      </w:r>
      <w:r w:rsidRPr="00072365">
        <w:rPr>
          <w:rFonts w:ascii="Times New Roman" w:hAnsi="Times New Roman"/>
          <w:sz w:val="28"/>
          <w:szCs w:val="28"/>
          <w:lang w:val="uk-UA"/>
        </w:rPr>
        <w:t>7 %, а при задньому розташуванні двигуна та задньому ведучому мосту – 5</w:t>
      </w:r>
      <w:r>
        <w:rPr>
          <w:rFonts w:ascii="Times New Roman" w:hAnsi="Times New Roman"/>
          <w:sz w:val="28"/>
          <w:szCs w:val="28"/>
          <w:lang w:val="uk-UA"/>
        </w:rPr>
        <w:t>5</w:t>
      </w:r>
      <w:r w:rsidRPr="00072365">
        <w:rPr>
          <w:rFonts w:ascii="Times New Roman" w:hAnsi="Times New Roman"/>
          <w:sz w:val="28"/>
          <w:szCs w:val="28"/>
          <w:lang w:val="uk-UA"/>
        </w:rPr>
        <w:t>…</w:t>
      </w:r>
      <w:r>
        <w:rPr>
          <w:rFonts w:ascii="Times New Roman" w:hAnsi="Times New Roman"/>
          <w:sz w:val="28"/>
          <w:szCs w:val="28"/>
          <w:lang w:val="uk-UA"/>
        </w:rPr>
        <w:t>7</w:t>
      </w:r>
      <w:r w:rsidRPr="00072365">
        <w:rPr>
          <w:rFonts w:ascii="Times New Roman" w:hAnsi="Times New Roman"/>
          <w:sz w:val="28"/>
          <w:szCs w:val="28"/>
          <w:lang w:val="uk-UA"/>
        </w:rPr>
        <w:t>0 %.</w:t>
      </w:r>
    </w:p>
    <w:p w:rsidR="00A80A63" w:rsidRPr="00072365" w:rsidRDefault="00A80A63" w:rsidP="002514A7">
      <w:pPr>
        <w:spacing w:after="0" w:line="360" w:lineRule="auto"/>
        <w:ind w:firstLine="709"/>
        <w:jc w:val="both"/>
        <w:rPr>
          <w:rFonts w:ascii="Times New Roman" w:hAnsi="Times New Roman"/>
          <w:sz w:val="28"/>
          <w:szCs w:val="28"/>
          <w:lang w:val="uk-UA"/>
        </w:rPr>
      </w:pPr>
      <w:r w:rsidRPr="00072365">
        <w:rPr>
          <w:rFonts w:ascii="Times New Roman" w:hAnsi="Times New Roman"/>
          <w:sz w:val="28"/>
          <w:szCs w:val="28"/>
          <w:lang w:val="uk-UA"/>
        </w:rPr>
        <w:t>Вагові параметри автомобіля, що проектується, та автомобілів аналогічного класу пропонується навести у вигляді таблиці 4.5</w:t>
      </w:r>
    </w:p>
    <w:p w:rsidR="00A80A63" w:rsidRPr="00072365" w:rsidRDefault="00A80A63" w:rsidP="002514A7">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object w:dxaOrig="6540" w:dyaOrig="4545">
          <v:shape id="_x0000_i1068" type="#_x0000_t75" style="width:327pt;height:227.25pt" o:ole="">
            <v:imagedata r:id="rId85" o:title=""/>
          </v:shape>
          <o:OLEObject Type="Embed" ProgID="Paint.Picture" ShapeID="_x0000_i1068" DrawAspect="Content" ObjectID="_1705827419" r:id="rId86"/>
        </w:object>
      </w:r>
    </w:p>
    <w:p w:rsidR="00A80A63" w:rsidRDefault="00A80A63" w:rsidP="002514A7">
      <w:pPr>
        <w:spacing w:after="0" w:line="360" w:lineRule="auto"/>
        <w:jc w:val="center"/>
        <w:rPr>
          <w:rFonts w:ascii="Times New Roman" w:hAnsi="Times New Roman"/>
          <w:sz w:val="28"/>
          <w:szCs w:val="28"/>
          <w:lang w:val="uk-UA"/>
        </w:rPr>
      </w:pPr>
      <w:r w:rsidRPr="00072365">
        <w:rPr>
          <w:rFonts w:ascii="Times New Roman" w:hAnsi="Times New Roman"/>
          <w:sz w:val="28"/>
          <w:szCs w:val="28"/>
          <w:lang w:val="uk-UA"/>
        </w:rPr>
        <w:t>Рисунок 4.1 - Залежність питомої спорядженої маси автобусів від їхньої пасажиромісткості</w:t>
      </w:r>
    </w:p>
    <w:p w:rsidR="00A80A63" w:rsidRDefault="00A80A63" w:rsidP="002514A7">
      <w:pPr>
        <w:spacing w:after="0" w:line="360" w:lineRule="auto"/>
        <w:jc w:val="center"/>
        <w:rPr>
          <w:rFonts w:ascii="Times New Roman" w:hAnsi="Times New Roman"/>
          <w:sz w:val="28"/>
          <w:szCs w:val="28"/>
          <w:lang w:val="uk-UA"/>
        </w:rPr>
      </w:pPr>
    </w:p>
    <w:p w:rsidR="00A80A63" w:rsidRDefault="00A80A63" w:rsidP="002514A7">
      <w:pPr>
        <w:spacing w:after="0" w:line="360" w:lineRule="auto"/>
        <w:jc w:val="center"/>
        <w:rPr>
          <w:rFonts w:ascii="Times New Roman" w:hAnsi="Times New Roman"/>
          <w:sz w:val="28"/>
          <w:szCs w:val="28"/>
          <w:lang w:val="uk-UA"/>
        </w:rPr>
      </w:pPr>
    </w:p>
    <w:p w:rsidR="00A80A63" w:rsidRDefault="00A80A63" w:rsidP="002514A7">
      <w:pPr>
        <w:spacing w:after="0" w:line="360" w:lineRule="auto"/>
        <w:jc w:val="center"/>
        <w:rPr>
          <w:rFonts w:ascii="Times New Roman" w:hAnsi="Times New Roman"/>
          <w:sz w:val="28"/>
          <w:szCs w:val="28"/>
          <w:lang w:val="uk-UA"/>
        </w:rPr>
      </w:pPr>
    </w:p>
    <w:p w:rsidR="00A80A63" w:rsidRDefault="00A80A63" w:rsidP="002514A7">
      <w:pPr>
        <w:spacing w:after="0" w:line="360" w:lineRule="auto"/>
        <w:jc w:val="center"/>
        <w:rPr>
          <w:rFonts w:ascii="Times New Roman" w:hAnsi="Times New Roman"/>
          <w:sz w:val="28"/>
          <w:szCs w:val="28"/>
          <w:lang w:val="uk-UA"/>
        </w:rPr>
      </w:pPr>
    </w:p>
    <w:p w:rsidR="00A80A63" w:rsidRDefault="00A80A63" w:rsidP="002514A7">
      <w:pPr>
        <w:spacing w:after="0" w:line="360" w:lineRule="auto"/>
        <w:jc w:val="center"/>
        <w:rPr>
          <w:rFonts w:ascii="Times New Roman" w:hAnsi="Times New Roman"/>
          <w:sz w:val="28"/>
          <w:szCs w:val="28"/>
          <w:lang w:val="uk-UA"/>
        </w:rPr>
      </w:pPr>
    </w:p>
    <w:p w:rsidR="00A80A63" w:rsidRDefault="00A80A63" w:rsidP="002514A7">
      <w:pPr>
        <w:spacing w:after="0" w:line="360" w:lineRule="auto"/>
        <w:jc w:val="center"/>
        <w:rPr>
          <w:rFonts w:ascii="Times New Roman" w:hAnsi="Times New Roman"/>
          <w:sz w:val="28"/>
          <w:szCs w:val="28"/>
          <w:lang w:val="uk-UA"/>
        </w:rPr>
      </w:pPr>
    </w:p>
    <w:p w:rsidR="00A80A63" w:rsidRPr="00072365" w:rsidRDefault="00A80A63" w:rsidP="002514A7">
      <w:pPr>
        <w:spacing w:after="0" w:line="360" w:lineRule="auto"/>
        <w:jc w:val="center"/>
        <w:rPr>
          <w:rFonts w:ascii="Times New Roman" w:hAnsi="Times New Roman"/>
          <w:sz w:val="28"/>
          <w:szCs w:val="28"/>
          <w:lang w:val="uk-UA"/>
        </w:rPr>
      </w:pPr>
    </w:p>
    <w:p w:rsidR="00A80A63" w:rsidRDefault="00A80A63" w:rsidP="002514A7">
      <w:pPr>
        <w:spacing w:after="0" w:line="360" w:lineRule="auto"/>
        <w:jc w:val="center"/>
        <w:rPr>
          <w:rFonts w:ascii="Times New Roman" w:hAnsi="Times New Roman"/>
          <w:sz w:val="28"/>
          <w:szCs w:val="28"/>
          <w:lang w:val="uk-UA"/>
        </w:rPr>
      </w:pPr>
      <w:r w:rsidRPr="003C1630">
        <w:rPr>
          <w:rFonts w:ascii="Times New Roman" w:hAnsi="Times New Roman"/>
          <w:sz w:val="28"/>
          <w:szCs w:val="28"/>
        </w:rPr>
        <w:object w:dxaOrig="9510" w:dyaOrig="5070">
          <v:shape id="_x0000_i1069" type="#_x0000_t75" style="width:471pt;height:253.5pt" o:ole="">
            <v:imagedata r:id="rId87" o:title=""/>
          </v:shape>
          <o:OLEObject Type="Embed" ProgID="Paint.Picture" ShapeID="_x0000_i1069" DrawAspect="Content" ObjectID="_1705827420" r:id="rId8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A80A63" w:rsidRPr="00573EFB" w:rsidTr="002514A7">
        <w:tc>
          <w:tcPr>
            <w:tcW w:w="5068" w:type="dxa"/>
            <w:tcBorders>
              <w:top w:val="nil"/>
              <w:left w:val="nil"/>
              <w:bottom w:val="nil"/>
              <w:right w:val="nil"/>
            </w:tcBorders>
          </w:tcPr>
          <w:p w:rsidR="00A80A63" w:rsidRDefault="00A80A63" w:rsidP="00B6561D">
            <w:pPr>
              <w:spacing w:after="0" w:line="240" w:lineRule="auto"/>
              <w:jc w:val="center"/>
              <w:rPr>
                <w:rFonts w:ascii="Times New Roman" w:hAnsi="Times New Roman"/>
                <w:sz w:val="28"/>
                <w:szCs w:val="28"/>
                <w:lang w:val="uk-UA"/>
              </w:rPr>
            </w:pPr>
            <w:r>
              <w:rPr>
                <w:rFonts w:ascii="Times New Roman" w:hAnsi="Times New Roman"/>
                <w:sz w:val="28"/>
                <w:szCs w:val="28"/>
                <w:lang w:val="uk-UA"/>
              </w:rPr>
              <w:t>Рисунок 4.2 – Залежність коефіцієнта вантажопідйомності від повної маси</w:t>
            </w:r>
          </w:p>
        </w:tc>
        <w:tc>
          <w:tcPr>
            <w:tcW w:w="5069" w:type="dxa"/>
            <w:tcBorders>
              <w:top w:val="nil"/>
              <w:left w:val="nil"/>
              <w:bottom w:val="nil"/>
              <w:right w:val="nil"/>
            </w:tcBorders>
          </w:tcPr>
          <w:p w:rsidR="00A80A63" w:rsidRDefault="00A80A63" w:rsidP="00B6561D">
            <w:pPr>
              <w:spacing w:after="0" w:line="240" w:lineRule="auto"/>
              <w:jc w:val="center"/>
              <w:rPr>
                <w:rFonts w:ascii="Times New Roman" w:hAnsi="Times New Roman"/>
                <w:sz w:val="28"/>
                <w:szCs w:val="28"/>
                <w:lang w:val="uk-UA"/>
              </w:rPr>
            </w:pPr>
            <w:r>
              <w:rPr>
                <w:rFonts w:ascii="Times New Roman" w:hAnsi="Times New Roman"/>
                <w:sz w:val="28"/>
                <w:szCs w:val="28"/>
                <w:lang w:val="uk-UA"/>
              </w:rPr>
              <w:t>Рисунок 4.3 – Залежність коефіцієнта вантажопідйомності бортових автомобілів від повної маси автомобілів–самоскидів і автопоїздів</w:t>
            </w:r>
          </w:p>
        </w:tc>
      </w:tr>
    </w:tbl>
    <w:p w:rsidR="00A80A63" w:rsidRDefault="00A80A63" w:rsidP="002514A7">
      <w:pPr>
        <w:spacing w:after="0" w:line="360" w:lineRule="auto"/>
        <w:rPr>
          <w:rFonts w:ascii="Times New Roman" w:hAnsi="Times New Roman"/>
          <w:sz w:val="28"/>
          <w:szCs w:val="28"/>
          <w:lang w:val="uk-UA"/>
        </w:rPr>
      </w:pPr>
    </w:p>
    <w:p w:rsidR="00A80A63" w:rsidRDefault="00A80A63" w:rsidP="002514A7">
      <w:pPr>
        <w:spacing w:after="0" w:line="360" w:lineRule="auto"/>
        <w:rPr>
          <w:rFonts w:ascii="Times New Roman" w:hAnsi="Times New Roman"/>
          <w:sz w:val="28"/>
          <w:szCs w:val="28"/>
          <w:lang w:val="uk-UA"/>
        </w:rPr>
      </w:pPr>
      <w:r>
        <w:rPr>
          <w:rFonts w:ascii="Times New Roman" w:hAnsi="Times New Roman"/>
          <w:sz w:val="28"/>
          <w:szCs w:val="28"/>
          <w:lang w:val="uk-UA"/>
        </w:rPr>
        <w:t>Таблиця 4</w:t>
      </w:r>
      <w:r>
        <w:rPr>
          <w:rFonts w:ascii="Times New Roman" w:hAnsi="Times New Roman"/>
          <w:sz w:val="28"/>
          <w:szCs w:val="28"/>
        </w:rPr>
        <w:t>.</w:t>
      </w:r>
      <w:r>
        <w:rPr>
          <w:rFonts w:ascii="Times New Roman" w:hAnsi="Times New Roman"/>
          <w:sz w:val="28"/>
          <w:szCs w:val="28"/>
          <w:lang w:val="uk-UA"/>
        </w:rPr>
        <w:t>5 – Вагові параметри 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134"/>
        <w:gridCol w:w="1134"/>
        <w:gridCol w:w="1417"/>
        <w:gridCol w:w="1559"/>
        <w:gridCol w:w="1521"/>
      </w:tblGrid>
      <w:tr w:rsidR="00A80A63" w:rsidRPr="00415C88" w:rsidTr="002514A7">
        <w:trPr>
          <w:tblHeader/>
        </w:trPr>
        <w:tc>
          <w:tcPr>
            <w:tcW w:w="3369"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Параметри КТЗ</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Умов. познач</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Один. виміру</w:t>
            </w:r>
          </w:p>
        </w:tc>
        <w:tc>
          <w:tcPr>
            <w:tcW w:w="1417" w:type="dxa"/>
            <w:vAlign w:val="center"/>
          </w:tcPr>
          <w:p w:rsidR="00A80A63" w:rsidRPr="00415C88" w:rsidRDefault="00A80A63">
            <w:pPr>
              <w:spacing w:after="0"/>
              <w:jc w:val="center"/>
              <w:rPr>
                <w:rFonts w:ascii="Times New Roman" w:hAnsi="Times New Roman"/>
                <w:sz w:val="28"/>
                <w:szCs w:val="28"/>
                <w:lang w:val="uk-UA"/>
              </w:rPr>
            </w:pPr>
            <w:r w:rsidRPr="00415C88">
              <w:rPr>
                <w:rFonts w:ascii="Times New Roman" w:hAnsi="Times New Roman"/>
                <w:sz w:val="28"/>
                <w:szCs w:val="28"/>
                <w:lang w:val="uk-UA"/>
              </w:rPr>
              <w:t>КТЗ, що проекту-ється</w:t>
            </w:r>
          </w:p>
        </w:tc>
        <w:tc>
          <w:tcPr>
            <w:tcW w:w="1559"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Прототип</w:t>
            </w:r>
            <w:r w:rsidRPr="00415C88">
              <w:rPr>
                <w:rFonts w:ascii="Times New Roman" w:hAnsi="Times New Roman"/>
                <w:sz w:val="28"/>
                <w:szCs w:val="28"/>
                <w:lang w:val="uk-UA"/>
              </w:rPr>
              <w:br/>
              <w:t>(марка)</w:t>
            </w:r>
          </w:p>
        </w:tc>
        <w:tc>
          <w:tcPr>
            <w:tcW w:w="1521"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Прототип</w:t>
            </w:r>
            <w:r w:rsidRPr="00415C88">
              <w:rPr>
                <w:rFonts w:ascii="Times New Roman" w:hAnsi="Times New Roman"/>
                <w:sz w:val="28"/>
                <w:szCs w:val="28"/>
                <w:lang w:val="uk-UA"/>
              </w:rPr>
              <w:br/>
              <w:t>(марка)</w:t>
            </w:r>
          </w:p>
        </w:tc>
      </w:tr>
      <w:tr w:rsidR="00A80A63" w:rsidRPr="00415C88" w:rsidTr="002514A7">
        <w:tc>
          <w:tcPr>
            <w:tcW w:w="3369" w:type="dxa"/>
          </w:tcPr>
          <w:p w:rsidR="00A80A63" w:rsidRPr="00415C88" w:rsidRDefault="00A80A63">
            <w:pPr>
              <w:pStyle w:val="14"/>
              <w:numPr>
                <w:ilvl w:val="0"/>
                <w:numId w:val="0"/>
              </w:numPr>
              <w:tabs>
                <w:tab w:val="left" w:pos="708"/>
              </w:tabs>
              <w:jc w:val="both"/>
              <w:rPr>
                <w:szCs w:val="28"/>
              </w:rPr>
            </w:pPr>
            <w:r w:rsidRPr="00415C88">
              <w:rPr>
                <w:szCs w:val="28"/>
              </w:rPr>
              <w:t>1. Маса вантажу (для вантажних автомобілів)</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М</w:t>
            </w:r>
            <w:r w:rsidRPr="00415C88">
              <w:rPr>
                <w:rFonts w:ascii="Times New Roman" w:hAnsi="Times New Roman"/>
                <w:sz w:val="28"/>
                <w:szCs w:val="28"/>
                <w:vertAlign w:val="subscript"/>
                <w:lang w:val="uk-UA"/>
              </w:rPr>
              <w:t>в</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кг</w:t>
            </w:r>
          </w:p>
        </w:tc>
        <w:tc>
          <w:tcPr>
            <w:tcW w:w="1417" w:type="dxa"/>
          </w:tcPr>
          <w:p w:rsidR="00A80A63" w:rsidRPr="00415C88" w:rsidRDefault="00A80A63">
            <w:pPr>
              <w:spacing w:after="0" w:line="360" w:lineRule="auto"/>
              <w:jc w:val="both"/>
              <w:rPr>
                <w:rFonts w:ascii="Times New Roman" w:hAnsi="Times New Roman"/>
                <w:sz w:val="28"/>
                <w:szCs w:val="28"/>
                <w:lang w:val="uk-UA"/>
              </w:rPr>
            </w:pPr>
          </w:p>
        </w:tc>
        <w:tc>
          <w:tcPr>
            <w:tcW w:w="1559" w:type="dxa"/>
          </w:tcPr>
          <w:p w:rsidR="00A80A63" w:rsidRPr="00415C88" w:rsidRDefault="00A80A63">
            <w:pPr>
              <w:spacing w:after="0" w:line="360" w:lineRule="auto"/>
              <w:jc w:val="both"/>
              <w:rPr>
                <w:rFonts w:ascii="Times New Roman" w:hAnsi="Times New Roman"/>
                <w:sz w:val="28"/>
                <w:szCs w:val="28"/>
                <w:lang w:val="uk-UA"/>
              </w:rPr>
            </w:pPr>
          </w:p>
        </w:tc>
        <w:tc>
          <w:tcPr>
            <w:tcW w:w="1521" w:type="dxa"/>
          </w:tcPr>
          <w:p w:rsidR="00A80A63" w:rsidRPr="00415C88" w:rsidRDefault="00A80A63">
            <w:pPr>
              <w:spacing w:after="0" w:line="360" w:lineRule="auto"/>
              <w:jc w:val="both"/>
              <w:rPr>
                <w:rFonts w:ascii="Times New Roman" w:hAnsi="Times New Roman"/>
                <w:sz w:val="28"/>
                <w:szCs w:val="28"/>
                <w:lang w:val="uk-UA"/>
              </w:rPr>
            </w:pPr>
          </w:p>
        </w:tc>
      </w:tr>
      <w:tr w:rsidR="00A80A63" w:rsidRPr="00415C88" w:rsidTr="002514A7">
        <w:tc>
          <w:tcPr>
            <w:tcW w:w="3369" w:type="dxa"/>
          </w:tcPr>
          <w:p w:rsidR="00A80A63" w:rsidRPr="00415C88" w:rsidRDefault="00A80A63">
            <w:pPr>
              <w:pStyle w:val="14"/>
              <w:numPr>
                <w:ilvl w:val="0"/>
                <w:numId w:val="0"/>
              </w:numPr>
              <w:tabs>
                <w:tab w:val="left" w:pos="708"/>
              </w:tabs>
              <w:jc w:val="both"/>
              <w:rPr>
                <w:szCs w:val="28"/>
              </w:rPr>
            </w:pPr>
            <w:r w:rsidRPr="00415C88">
              <w:rPr>
                <w:szCs w:val="28"/>
              </w:rPr>
              <w:t>2.Кількість пасажирських місць:</w:t>
            </w:r>
          </w:p>
          <w:p w:rsidR="00A80A63" w:rsidRPr="00415C88" w:rsidRDefault="00A80A63">
            <w:pPr>
              <w:pStyle w:val="14"/>
              <w:numPr>
                <w:ilvl w:val="0"/>
                <w:numId w:val="0"/>
              </w:numPr>
              <w:tabs>
                <w:tab w:val="left" w:pos="708"/>
              </w:tabs>
              <w:jc w:val="both"/>
              <w:rPr>
                <w:szCs w:val="28"/>
              </w:rPr>
            </w:pPr>
            <w:r w:rsidRPr="00415C88">
              <w:rPr>
                <w:szCs w:val="28"/>
              </w:rPr>
              <w:t>- сидячих</w:t>
            </w:r>
          </w:p>
          <w:p w:rsidR="00A80A63" w:rsidRPr="00415C88" w:rsidRDefault="00A80A63">
            <w:pPr>
              <w:pStyle w:val="14"/>
              <w:numPr>
                <w:ilvl w:val="0"/>
                <w:numId w:val="0"/>
              </w:numPr>
              <w:tabs>
                <w:tab w:val="left" w:pos="708"/>
              </w:tabs>
              <w:jc w:val="both"/>
              <w:rPr>
                <w:szCs w:val="28"/>
              </w:rPr>
            </w:pPr>
            <w:r w:rsidRPr="00415C88">
              <w:rPr>
                <w:szCs w:val="28"/>
              </w:rPr>
              <w:t>- всього</w:t>
            </w:r>
          </w:p>
          <w:p w:rsidR="00A80A63" w:rsidRPr="00415C88" w:rsidRDefault="00A80A63">
            <w:pPr>
              <w:pStyle w:val="14"/>
              <w:numPr>
                <w:ilvl w:val="0"/>
                <w:numId w:val="0"/>
              </w:numPr>
              <w:tabs>
                <w:tab w:val="left" w:pos="708"/>
              </w:tabs>
              <w:jc w:val="both"/>
              <w:rPr>
                <w:szCs w:val="28"/>
              </w:rPr>
            </w:pPr>
            <w:r w:rsidRPr="00415C88">
              <w:rPr>
                <w:szCs w:val="28"/>
              </w:rPr>
              <w:t>(для автобусів)</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p>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n</w:t>
            </w:r>
          </w:p>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n+ к</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p>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місць</w:t>
            </w:r>
          </w:p>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місць</w:t>
            </w:r>
          </w:p>
        </w:tc>
        <w:tc>
          <w:tcPr>
            <w:tcW w:w="1417" w:type="dxa"/>
          </w:tcPr>
          <w:p w:rsidR="00A80A63" w:rsidRPr="00415C88" w:rsidRDefault="00A80A63">
            <w:pPr>
              <w:spacing w:after="0" w:line="360" w:lineRule="auto"/>
              <w:jc w:val="both"/>
              <w:rPr>
                <w:rFonts w:ascii="Times New Roman" w:hAnsi="Times New Roman"/>
                <w:sz w:val="28"/>
                <w:szCs w:val="28"/>
                <w:lang w:val="uk-UA"/>
              </w:rPr>
            </w:pPr>
          </w:p>
        </w:tc>
        <w:tc>
          <w:tcPr>
            <w:tcW w:w="1559" w:type="dxa"/>
          </w:tcPr>
          <w:p w:rsidR="00A80A63" w:rsidRPr="00415C88" w:rsidRDefault="00A80A63">
            <w:pPr>
              <w:spacing w:after="0" w:line="360" w:lineRule="auto"/>
              <w:jc w:val="both"/>
              <w:rPr>
                <w:rFonts w:ascii="Times New Roman" w:hAnsi="Times New Roman"/>
                <w:sz w:val="28"/>
                <w:szCs w:val="28"/>
                <w:lang w:val="uk-UA"/>
              </w:rPr>
            </w:pPr>
          </w:p>
        </w:tc>
        <w:tc>
          <w:tcPr>
            <w:tcW w:w="1521" w:type="dxa"/>
          </w:tcPr>
          <w:p w:rsidR="00A80A63" w:rsidRPr="00415C88" w:rsidRDefault="00A80A63">
            <w:pPr>
              <w:spacing w:after="0" w:line="360" w:lineRule="auto"/>
              <w:jc w:val="both"/>
              <w:rPr>
                <w:rFonts w:ascii="Times New Roman" w:hAnsi="Times New Roman"/>
                <w:sz w:val="28"/>
                <w:szCs w:val="28"/>
                <w:lang w:val="uk-UA"/>
              </w:rPr>
            </w:pPr>
          </w:p>
        </w:tc>
      </w:tr>
      <w:tr w:rsidR="00A80A63" w:rsidRPr="00415C88" w:rsidTr="002514A7">
        <w:tc>
          <w:tcPr>
            <w:tcW w:w="3369" w:type="dxa"/>
          </w:tcPr>
          <w:p w:rsidR="00A80A63" w:rsidRPr="00415C88" w:rsidRDefault="00A80A63">
            <w:pPr>
              <w:pStyle w:val="14"/>
              <w:numPr>
                <w:ilvl w:val="0"/>
                <w:numId w:val="0"/>
              </w:numPr>
              <w:tabs>
                <w:tab w:val="left" w:pos="708"/>
              </w:tabs>
              <w:jc w:val="both"/>
              <w:rPr>
                <w:szCs w:val="28"/>
              </w:rPr>
            </w:pPr>
            <w:r w:rsidRPr="00415C88">
              <w:rPr>
                <w:szCs w:val="28"/>
              </w:rPr>
              <w:t xml:space="preserve">3. Споряджена маса </w:t>
            </w:r>
          </w:p>
        </w:tc>
        <w:tc>
          <w:tcPr>
            <w:tcW w:w="1134" w:type="dxa"/>
            <w:vAlign w:val="center"/>
          </w:tcPr>
          <w:p w:rsidR="00A80A63" w:rsidRPr="00583C89" w:rsidRDefault="00A80A63">
            <w:pPr>
              <w:spacing w:after="0" w:line="360" w:lineRule="auto"/>
              <w:jc w:val="center"/>
              <w:rPr>
                <w:rFonts w:ascii="Times New Roman" w:hAnsi="Times New Roman"/>
                <w:sz w:val="28"/>
                <w:szCs w:val="28"/>
                <w:lang w:val="uk-UA"/>
              </w:rPr>
            </w:pPr>
            <w:r w:rsidRPr="00583C89">
              <w:rPr>
                <w:rFonts w:ascii="Times New Roman" w:hAnsi="Times New Roman"/>
                <w:sz w:val="28"/>
                <w:szCs w:val="28"/>
                <w:lang w:val="uk-UA"/>
              </w:rPr>
              <w:t>М</w:t>
            </w:r>
            <w:r w:rsidRPr="00583C89">
              <w:rPr>
                <w:rFonts w:ascii="Times New Roman" w:hAnsi="Times New Roman"/>
                <w:sz w:val="28"/>
                <w:szCs w:val="28"/>
                <w:vertAlign w:val="subscript"/>
                <w:lang w:val="uk-UA"/>
              </w:rPr>
              <w:t>0</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кг</w:t>
            </w:r>
          </w:p>
        </w:tc>
        <w:tc>
          <w:tcPr>
            <w:tcW w:w="1417" w:type="dxa"/>
          </w:tcPr>
          <w:p w:rsidR="00A80A63" w:rsidRPr="00415C88" w:rsidRDefault="00A80A63">
            <w:pPr>
              <w:spacing w:after="0" w:line="360" w:lineRule="auto"/>
              <w:jc w:val="both"/>
              <w:rPr>
                <w:rFonts w:ascii="Times New Roman" w:hAnsi="Times New Roman"/>
                <w:sz w:val="28"/>
                <w:szCs w:val="28"/>
                <w:lang w:val="uk-UA"/>
              </w:rPr>
            </w:pPr>
          </w:p>
        </w:tc>
        <w:tc>
          <w:tcPr>
            <w:tcW w:w="1559" w:type="dxa"/>
          </w:tcPr>
          <w:p w:rsidR="00A80A63" w:rsidRPr="00415C88" w:rsidRDefault="00A80A63">
            <w:pPr>
              <w:spacing w:after="0" w:line="360" w:lineRule="auto"/>
              <w:jc w:val="both"/>
              <w:rPr>
                <w:rFonts w:ascii="Times New Roman" w:hAnsi="Times New Roman"/>
                <w:sz w:val="28"/>
                <w:szCs w:val="28"/>
                <w:lang w:val="uk-UA"/>
              </w:rPr>
            </w:pPr>
          </w:p>
        </w:tc>
        <w:tc>
          <w:tcPr>
            <w:tcW w:w="1521" w:type="dxa"/>
          </w:tcPr>
          <w:p w:rsidR="00A80A63" w:rsidRPr="00415C88" w:rsidRDefault="00A80A63">
            <w:pPr>
              <w:spacing w:after="0" w:line="360" w:lineRule="auto"/>
              <w:jc w:val="both"/>
              <w:rPr>
                <w:rFonts w:ascii="Times New Roman" w:hAnsi="Times New Roman"/>
                <w:sz w:val="28"/>
                <w:szCs w:val="28"/>
                <w:lang w:val="uk-UA"/>
              </w:rPr>
            </w:pPr>
          </w:p>
        </w:tc>
      </w:tr>
      <w:tr w:rsidR="00A80A63" w:rsidRPr="00415C88" w:rsidTr="002514A7">
        <w:tc>
          <w:tcPr>
            <w:tcW w:w="3369" w:type="dxa"/>
          </w:tcPr>
          <w:p w:rsidR="00A80A63" w:rsidRPr="00415C88" w:rsidRDefault="00A80A63">
            <w:pPr>
              <w:pStyle w:val="14"/>
              <w:numPr>
                <w:ilvl w:val="0"/>
                <w:numId w:val="0"/>
              </w:numPr>
              <w:tabs>
                <w:tab w:val="left" w:pos="708"/>
              </w:tabs>
              <w:jc w:val="both"/>
              <w:rPr>
                <w:szCs w:val="28"/>
              </w:rPr>
            </w:pPr>
            <w:r>
              <w:rPr>
                <w:szCs w:val="28"/>
              </w:rPr>
              <w:t>4. Порожня маса</w:t>
            </w:r>
          </w:p>
        </w:tc>
        <w:tc>
          <w:tcPr>
            <w:tcW w:w="1134" w:type="dxa"/>
            <w:vAlign w:val="center"/>
          </w:tcPr>
          <w:p w:rsidR="00A80A63" w:rsidRPr="00B6561D" w:rsidRDefault="00A80A63">
            <w:pPr>
              <w:spacing w:after="0" w:line="360" w:lineRule="auto"/>
              <w:jc w:val="center"/>
              <w:rPr>
                <w:rFonts w:ascii="Times New Roman" w:hAnsi="Times New Roman"/>
                <w:sz w:val="28"/>
                <w:szCs w:val="28"/>
                <w:vertAlign w:val="subscript"/>
                <w:lang w:val="uk-UA"/>
              </w:rPr>
            </w:pPr>
            <w:r>
              <w:rPr>
                <w:rFonts w:ascii="Times New Roman" w:hAnsi="Times New Roman"/>
                <w:sz w:val="28"/>
                <w:szCs w:val="28"/>
                <w:lang w:val="uk-UA"/>
              </w:rPr>
              <w:t>М</w:t>
            </w:r>
            <w:r>
              <w:rPr>
                <w:rFonts w:ascii="Times New Roman" w:hAnsi="Times New Roman"/>
                <w:sz w:val="28"/>
                <w:szCs w:val="28"/>
                <w:vertAlign w:val="subscript"/>
                <w:lang w:val="uk-UA"/>
              </w:rPr>
              <w:t>п</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r>
              <w:rPr>
                <w:rFonts w:ascii="Times New Roman" w:hAnsi="Times New Roman"/>
                <w:sz w:val="28"/>
                <w:szCs w:val="28"/>
                <w:lang w:val="uk-UA"/>
              </w:rPr>
              <w:t>кг</w:t>
            </w:r>
          </w:p>
        </w:tc>
        <w:tc>
          <w:tcPr>
            <w:tcW w:w="1417" w:type="dxa"/>
          </w:tcPr>
          <w:p w:rsidR="00A80A63" w:rsidRPr="00415C88" w:rsidRDefault="00A80A63">
            <w:pPr>
              <w:spacing w:after="0" w:line="360" w:lineRule="auto"/>
              <w:jc w:val="both"/>
              <w:rPr>
                <w:rFonts w:ascii="Times New Roman" w:hAnsi="Times New Roman"/>
                <w:sz w:val="28"/>
                <w:szCs w:val="28"/>
                <w:lang w:val="uk-UA"/>
              </w:rPr>
            </w:pPr>
          </w:p>
        </w:tc>
        <w:tc>
          <w:tcPr>
            <w:tcW w:w="1559" w:type="dxa"/>
          </w:tcPr>
          <w:p w:rsidR="00A80A63" w:rsidRPr="00415C88" w:rsidRDefault="00A80A63">
            <w:pPr>
              <w:spacing w:after="0" w:line="360" w:lineRule="auto"/>
              <w:jc w:val="both"/>
              <w:rPr>
                <w:rFonts w:ascii="Times New Roman" w:hAnsi="Times New Roman"/>
                <w:sz w:val="28"/>
                <w:szCs w:val="28"/>
                <w:lang w:val="uk-UA"/>
              </w:rPr>
            </w:pPr>
          </w:p>
        </w:tc>
        <w:tc>
          <w:tcPr>
            <w:tcW w:w="1521" w:type="dxa"/>
          </w:tcPr>
          <w:p w:rsidR="00A80A63" w:rsidRPr="00415C88" w:rsidRDefault="00A80A63">
            <w:pPr>
              <w:spacing w:after="0" w:line="360" w:lineRule="auto"/>
              <w:jc w:val="both"/>
              <w:rPr>
                <w:rFonts w:ascii="Times New Roman" w:hAnsi="Times New Roman"/>
                <w:sz w:val="28"/>
                <w:szCs w:val="28"/>
                <w:lang w:val="uk-UA"/>
              </w:rPr>
            </w:pPr>
          </w:p>
        </w:tc>
      </w:tr>
      <w:tr w:rsidR="00A80A63" w:rsidRPr="00415C88" w:rsidTr="002514A7">
        <w:tc>
          <w:tcPr>
            <w:tcW w:w="3369" w:type="dxa"/>
          </w:tcPr>
          <w:p w:rsidR="00A80A63" w:rsidRPr="00415C88" w:rsidRDefault="00A80A63">
            <w:pPr>
              <w:pStyle w:val="14"/>
              <w:numPr>
                <w:ilvl w:val="0"/>
                <w:numId w:val="0"/>
              </w:numPr>
              <w:tabs>
                <w:tab w:val="left" w:pos="708"/>
              </w:tabs>
              <w:jc w:val="both"/>
              <w:rPr>
                <w:szCs w:val="28"/>
              </w:rPr>
            </w:pPr>
            <w:r w:rsidRPr="00415C88">
              <w:rPr>
                <w:szCs w:val="28"/>
              </w:rPr>
              <w:t>4. Повна маса</w:t>
            </w:r>
          </w:p>
        </w:tc>
        <w:tc>
          <w:tcPr>
            <w:tcW w:w="1134" w:type="dxa"/>
            <w:vAlign w:val="center"/>
          </w:tcPr>
          <w:p w:rsidR="00A80A63" w:rsidRPr="00583C89" w:rsidRDefault="00A80A63">
            <w:pPr>
              <w:spacing w:after="0" w:line="360" w:lineRule="auto"/>
              <w:jc w:val="center"/>
              <w:rPr>
                <w:rFonts w:ascii="Times New Roman" w:hAnsi="Times New Roman"/>
                <w:sz w:val="28"/>
                <w:szCs w:val="28"/>
                <w:lang w:val="uk-UA"/>
              </w:rPr>
            </w:pPr>
            <w:r w:rsidRPr="00583C89">
              <w:rPr>
                <w:rFonts w:ascii="Times New Roman" w:hAnsi="Times New Roman"/>
                <w:sz w:val="28"/>
                <w:szCs w:val="28"/>
                <w:lang w:val="uk-UA"/>
              </w:rPr>
              <w:t>М</w:t>
            </w:r>
            <w:r w:rsidRPr="00583C89">
              <w:rPr>
                <w:rFonts w:ascii="Times New Roman" w:hAnsi="Times New Roman"/>
                <w:sz w:val="28"/>
                <w:szCs w:val="28"/>
                <w:vertAlign w:val="subscript"/>
                <w:lang w:val="uk-UA"/>
              </w:rPr>
              <w:t>а</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кг</w:t>
            </w:r>
          </w:p>
        </w:tc>
        <w:tc>
          <w:tcPr>
            <w:tcW w:w="1417" w:type="dxa"/>
          </w:tcPr>
          <w:p w:rsidR="00A80A63" w:rsidRPr="00415C88" w:rsidRDefault="00A80A63">
            <w:pPr>
              <w:spacing w:after="0" w:line="360" w:lineRule="auto"/>
              <w:jc w:val="both"/>
              <w:rPr>
                <w:rFonts w:ascii="Times New Roman" w:hAnsi="Times New Roman"/>
                <w:sz w:val="28"/>
                <w:szCs w:val="28"/>
                <w:lang w:val="uk-UA"/>
              </w:rPr>
            </w:pPr>
          </w:p>
        </w:tc>
        <w:tc>
          <w:tcPr>
            <w:tcW w:w="1559" w:type="dxa"/>
          </w:tcPr>
          <w:p w:rsidR="00A80A63" w:rsidRPr="00415C88" w:rsidRDefault="00A80A63">
            <w:pPr>
              <w:spacing w:after="0" w:line="360" w:lineRule="auto"/>
              <w:jc w:val="both"/>
              <w:rPr>
                <w:rFonts w:ascii="Times New Roman" w:hAnsi="Times New Roman"/>
                <w:sz w:val="28"/>
                <w:szCs w:val="28"/>
                <w:lang w:val="uk-UA"/>
              </w:rPr>
            </w:pPr>
          </w:p>
        </w:tc>
        <w:tc>
          <w:tcPr>
            <w:tcW w:w="1521" w:type="dxa"/>
          </w:tcPr>
          <w:p w:rsidR="00A80A63" w:rsidRPr="00415C88" w:rsidRDefault="00A80A63">
            <w:pPr>
              <w:spacing w:after="0" w:line="360" w:lineRule="auto"/>
              <w:jc w:val="both"/>
              <w:rPr>
                <w:rFonts w:ascii="Times New Roman" w:hAnsi="Times New Roman"/>
                <w:sz w:val="28"/>
                <w:szCs w:val="28"/>
                <w:lang w:val="uk-UA"/>
              </w:rPr>
            </w:pPr>
          </w:p>
        </w:tc>
      </w:tr>
      <w:tr w:rsidR="00A80A63" w:rsidRPr="00415C88" w:rsidTr="002514A7">
        <w:tc>
          <w:tcPr>
            <w:tcW w:w="3369" w:type="dxa"/>
          </w:tcPr>
          <w:p w:rsidR="00A80A63" w:rsidRPr="00415C88" w:rsidRDefault="00A80A63">
            <w:pPr>
              <w:pStyle w:val="14"/>
              <w:numPr>
                <w:ilvl w:val="0"/>
                <w:numId w:val="0"/>
              </w:numPr>
              <w:tabs>
                <w:tab w:val="left" w:pos="708"/>
              </w:tabs>
              <w:jc w:val="both"/>
              <w:rPr>
                <w:szCs w:val="28"/>
              </w:rPr>
            </w:pPr>
            <w:r w:rsidRPr="00415C88">
              <w:rPr>
                <w:szCs w:val="28"/>
              </w:rPr>
              <w:t>5. Коефіцієнт вантажопідйомності (для вантажних АТЗ)</w:t>
            </w:r>
          </w:p>
        </w:tc>
        <w:tc>
          <w:tcPr>
            <w:tcW w:w="1134" w:type="dxa"/>
            <w:vAlign w:val="center"/>
          </w:tcPr>
          <w:p w:rsidR="00A80A63" w:rsidRPr="00583C89" w:rsidRDefault="00A80A63">
            <w:pPr>
              <w:spacing w:after="0" w:line="360" w:lineRule="auto"/>
              <w:jc w:val="center"/>
              <w:rPr>
                <w:rFonts w:ascii="Times New Roman" w:hAnsi="Times New Roman"/>
                <w:sz w:val="28"/>
                <w:szCs w:val="28"/>
                <w:lang w:val="uk-UA"/>
              </w:rPr>
            </w:pPr>
            <w:r w:rsidRPr="00583C89">
              <w:rPr>
                <w:rFonts w:ascii="Times New Roman" w:hAnsi="Times New Roman"/>
                <w:sz w:val="28"/>
                <w:szCs w:val="28"/>
                <w:lang w:val="uk-UA"/>
              </w:rPr>
              <w:t>К</w:t>
            </w:r>
            <w:r w:rsidRPr="00583C89">
              <w:rPr>
                <w:rFonts w:ascii="Times New Roman" w:hAnsi="Times New Roman"/>
                <w:sz w:val="28"/>
                <w:szCs w:val="28"/>
                <w:vertAlign w:val="subscript"/>
                <w:lang w:val="uk-UA"/>
              </w:rPr>
              <w:t>в</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p>
        </w:tc>
        <w:tc>
          <w:tcPr>
            <w:tcW w:w="1417" w:type="dxa"/>
          </w:tcPr>
          <w:p w:rsidR="00A80A63" w:rsidRPr="00415C88" w:rsidRDefault="00A80A63">
            <w:pPr>
              <w:spacing w:after="0" w:line="360" w:lineRule="auto"/>
              <w:jc w:val="both"/>
              <w:rPr>
                <w:rFonts w:ascii="Times New Roman" w:hAnsi="Times New Roman"/>
                <w:sz w:val="28"/>
                <w:szCs w:val="28"/>
                <w:lang w:val="uk-UA"/>
              </w:rPr>
            </w:pPr>
          </w:p>
        </w:tc>
        <w:tc>
          <w:tcPr>
            <w:tcW w:w="1559" w:type="dxa"/>
          </w:tcPr>
          <w:p w:rsidR="00A80A63" w:rsidRPr="00415C88" w:rsidRDefault="00A80A63">
            <w:pPr>
              <w:spacing w:after="0" w:line="360" w:lineRule="auto"/>
              <w:jc w:val="both"/>
              <w:rPr>
                <w:rFonts w:ascii="Times New Roman" w:hAnsi="Times New Roman"/>
                <w:sz w:val="28"/>
                <w:szCs w:val="28"/>
                <w:lang w:val="uk-UA"/>
              </w:rPr>
            </w:pPr>
          </w:p>
        </w:tc>
        <w:tc>
          <w:tcPr>
            <w:tcW w:w="1521" w:type="dxa"/>
          </w:tcPr>
          <w:p w:rsidR="00A80A63" w:rsidRPr="00415C88" w:rsidRDefault="00A80A63">
            <w:pPr>
              <w:spacing w:after="0" w:line="360" w:lineRule="auto"/>
              <w:jc w:val="both"/>
              <w:rPr>
                <w:rFonts w:ascii="Times New Roman" w:hAnsi="Times New Roman"/>
                <w:sz w:val="28"/>
                <w:szCs w:val="28"/>
                <w:lang w:val="uk-UA"/>
              </w:rPr>
            </w:pPr>
          </w:p>
        </w:tc>
      </w:tr>
      <w:tr w:rsidR="00A80A63" w:rsidRPr="00415C88" w:rsidTr="002514A7">
        <w:tc>
          <w:tcPr>
            <w:tcW w:w="3369" w:type="dxa"/>
          </w:tcPr>
          <w:p w:rsidR="00A80A63" w:rsidRPr="00415C88" w:rsidRDefault="00A80A63">
            <w:pPr>
              <w:pStyle w:val="14"/>
              <w:numPr>
                <w:ilvl w:val="0"/>
                <w:numId w:val="0"/>
              </w:numPr>
              <w:tabs>
                <w:tab w:val="left" w:pos="708"/>
              </w:tabs>
              <w:jc w:val="both"/>
              <w:rPr>
                <w:szCs w:val="28"/>
              </w:rPr>
            </w:pPr>
            <w:r w:rsidRPr="00415C88">
              <w:rPr>
                <w:szCs w:val="28"/>
              </w:rPr>
              <w:t>6. Літраж двигуна</w:t>
            </w:r>
          </w:p>
          <w:p w:rsidR="00A80A63" w:rsidRPr="00415C88" w:rsidRDefault="00A80A63">
            <w:pPr>
              <w:pStyle w:val="14"/>
              <w:numPr>
                <w:ilvl w:val="0"/>
                <w:numId w:val="0"/>
              </w:numPr>
              <w:tabs>
                <w:tab w:val="left" w:pos="708"/>
              </w:tabs>
              <w:jc w:val="both"/>
              <w:rPr>
                <w:szCs w:val="28"/>
              </w:rPr>
            </w:pPr>
            <w:r w:rsidRPr="00415C88">
              <w:rPr>
                <w:szCs w:val="28"/>
              </w:rPr>
              <w:t>(для легкових автомоб.)</w:t>
            </w:r>
          </w:p>
        </w:tc>
        <w:tc>
          <w:tcPr>
            <w:tcW w:w="1134" w:type="dxa"/>
            <w:vAlign w:val="center"/>
          </w:tcPr>
          <w:p w:rsidR="00A80A63" w:rsidRPr="00583C89" w:rsidRDefault="00A80A63">
            <w:pPr>
              <w:spacing w:after="0" w:line="360" w:lineRule="auto"/>
              <w:jc w:val="center"/>
              <w:rPr>
                <w:rFonts w:ascii="Times New Roman" w:hAnsi="Times New Roman"/>
                <w:sz w:val="28"/>
                <w:szCs w:val="28"/>
                <w:lang w:val="uk-UA"/>
              </w:rPr>
            </w:pPr>
            <w:r w:rsidRPr="00583C89">
              <w:rPr>
                <w:rFonts w:ascii="Times New Roman" w:hAnsi="Times New Roman"/>
                <w:sz w:val="28"/>
                <w:szCs w:val="28"/>
                <w:lang w:val="uk-UA"/>
              </w:rPr>
              <w:t>V</w:t>
            </w:r>
            <w:r w:rsidRPr="00583C89">
              <w:rPr>
                <w:rFonts w:ascii="Times New Roman" w:hAnsi="Times New Roman"/>
                <w:sz w:val="28"/>
                <w:szCs w:val="28"/>
                <w:vertAlign w:val="subscript"/>
                <w:lang w:val="uk-UA"/>
              </w:rPr>
              <w:t>h</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л</w:t>
            </w:r>
          </w:p>
        </w:tc>
        <w:tc>
          <w:tcPr>
            <w:tcW w:w="1417" w:type="dxa"/>
          </w:tcPr>
          <w:p w:rsidR="00A80A63" w:rsidRPr="00415C88" w:rsidRDefault="00A80A63">
            <w:pPr>
              <w:spacing w:after="0" w:line="360" w:lineRule="auto"/>
              <w:jc w:val="both"/>
              <w:rPr>
                <w:rFonts w:ascii="Times New Roman" w:hAnsi="Times New Roman"/>
                <w:sz w:val="28"/>
                <w:szCs w:val="28"/>
                <w:lang w:val="uk-UA"/>
              </w:rPr>
            </w:pPr>
          </w:p>
        </w:tc>
        <w:tc>
          <w:tcPr>
            <w:tcW w:w="1559" w:type="dxa"/>
          </w:tcPr>
          <w:p w:rsidR="00A80A63" w:rsidRPr="00415C88" w:rsidRDefault="00A80A63">
            <w:pPr>
              <w:spacing w:after="0" w:line="360" w:lineRule="auto"/>
              <w:jc w:val="both"/>
              <w:rPr>
                <w:rFonts w:ascii="Times New Roman" w:hAnsi="Times New Roman"/>
                <w:sz w:val="28"/>
                <w:szCs w:val="28"/>
                <w:lang w:val="uk-UA"/>
              </w:rPr>
            </w:pPr>
          </w:p>
        </w:tc>
        <w:tc>
          <w:tcPr>
            <w:tcW w:w="1521" w:type="dxa"/>
          </w:tcPr>
          <w:p w:rsidR="00A80A63" w:rsidRPr="00415C88" w:rsidRDefault="00A80A63">
            <w:pPr>
              <w:spacing w:after="0" w:line="360" w:lineRule="auto"/>
              <w:jc w:val="both"/>
              <w:rPr>
                <w:rFonts w:ascii="Times New Roman" w:hAnsi="Times New Roman"/>
                <w:sz w:val="28"/>
                <w:szCs w:val="28"/>
                <w:lang w:val="uk-UA"/>
              </w:rPr>
            </w:pPr>
          </w:p>
        </w:tc>
      </w:tr>
      <w:tr w:rsidR="00A80A63" w:rsidRPr="00415C88" w:rsidTr="002514A7">
        <w:tc>
          <w:tcPr>
            <w:tcW w:w="3369" w:type="dxa"/>
          </w:tcPr>
          <w:p w:rsidR="00A80A63" w:rsidRPr="00415C88" w:rsidRDefault="00A80A63">
            <w:pPr>
              <w:pStyle w:val="14"/>
              <w:numPr>
                <w:ilvl w:val="0"/>
                <w:numId w:val="0"/>
              </w:numPr>
              <w:tabs>
                <w:tab w:val="left" w:pos="708"/>
              </w:tabs>
              <w:jc w:val="both"/>
              <w:rPr>
                <w:szCs w:val="28"/>
              </w:rPr>
            </w:pPr>
            <w:r w:rsidRPr="00415C88">
              <w:rPr>
                <w:szCs w:val="28"/>
              </w:rPr>
              <w:t>7. Питома споряджена маса (для автобусів)</w:t>
            </w:r>
          </w:p>
        </w:tc>
        <w:tc>
          <w:tcPr>
            <w:tcW w:w="1134" w:type="dxa"/>
            <w:vAlign w:val="center"/>
          </w:tcPr>
          <w:p w:rsidR="00A80A63" w:rsidRPr="00583C89" w:rsidRDefault="00A80A63">
            <w:pPr>
              <w:spacing w:after="0" w:line="360" w:lineRule="auto"/>
              <w:jc w:val="center"/>
              <w:rPr>
                <w:rFonts w:ascii="Times New Roman" w:hAnsi="Times New Roman"/>
                <w:sz w:val="28"/>
                <w:szCs w:val="28"/>
                <w:lang w:val="uk-UA"/>
              </w:rPr>
            </w:pPr>
            <w:r w:rsidRPr="00583C89">
              <w:rPr>
                <w:rFonts w:ascii="Times New Roman" w:hAnsi="Times New Roman"/>
                <w:sz w:val="28"/>
                <w:szCs w:val="28"/>
                <w:lang w:val="uk-UA"/>
              </w:rPr>
              <w:t>М</w:t>
            </w:r>
            <w:r w:rsidRPr="00583C89">
              <w:rPr>
                <w:rFonts w:ascii="Times New Roman" w:hAnsi="Times New Roman"/>
                <w:sz w:val="28"/>
                <w:szCs w:val="28"/>
                <w:vertAlign w:val="subscript"/>
                <w:lang w:val="uk-UA"/>
              </w:rPr>
              <w:t>ПИТ</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кг/пас</w:t>
            </w:r>
          </w:p>
        </w:tc>
        <w:tc>
          <w:tcPr>
            <w:tcW w:w="1417" w:type="dxa"/>
          </w:tcPr>
          <w:p w:rsidR="00A80A63" w:rsidRPr="00415C88" w:rsidRDefault="00A80A63">
            <w:pPr>
              <w:spacing w:after="0" w:line="360" w:lineRule="auto"/>
              <w:jc w:val="both"/>
              <w:rPr>
                <w:rFonts w:ascii="Times New Roman" w:hAnsi="Times New Roman"/>
                <w:sz w:val="28"/>
                <w:szCs w:val="28"/>
                <w:lang w:val="uk-UA"/>
              </w:rPr>
            </w:pPr>
          </w:p>
        </w:tc>
        <w:tc>
          <w:tcPr>
            <w:tcW w:w="1559" w:type="dxa"/>
          </w:tcPr>
          <w:p w:rsidR="00A80A63" w:rsidRPr="00415C88" w:rsidRDefault="00A80A63">
            <w:pPr>
              <w:spacing w:after="0" w:line="360" w:lineRule="auto"/>
              <w:jc w:val="both"/>
              <w:rPr>
                <w:rFonts w:ascii="Times New Roman" w:hAnsi="Times New Roman"/>
                <w:sz w:val="28"/>
                <w:szCs w:val="28"/>
                <w:lang w:val="uk-UA"/>
              </w:rPr>
            </w:pPr>
          </w:p>
        </w:tc>
        <w:tc>
          <w:tcPr>
            <w:tcW w:w="1521" w:type="dxa"/>
          </w:tcPr>
          <w:p w:rsidR="00A80A63" w:rsidRPr="00415C88" w:rsidRDefault="00A80A63">
            <w:pPr>
              <w:spacing w:after="0" w:line="360" w:lineRule="auto"/>
              <w:jc w:val="both"/>
              <w:rPr>
                <w:rFonts w:ascii="Times New Roman" w:hAnsi="Times New Roman"/>
                <w:sz w:val="28"/>
                <w:szCs w:val="28"/>
                <w:lang w:val="uk-UA"/>
              </w:rPr>
            </w:pPr>
          </w:p>
        </w:tc>
      </w:tr>
      <w:tr w:rsidR="00A80A63" w:rsidRPr="00415C88" w:rsidTr="002514A7">
        <w:tc>
          <w:tcPr>
            <w:tcW w:w="3369" w:type="dxa"/>
          </w:tcPr>
          <w:p w:rsidR="00A80A63" w:rsidRPr="00415C88" w:rsidRDefault="00A80A63">
            <w:pPr>
              <w:pStyle w:val="14"/>
              <w:numPr>
                <w:ilvl w:val="0"/>
                <w:numId w:val="0"/>
              </w:numPr>
              <w:tabs>
                <w:tab w:val="left" w:pos="708"/>
              </w:tabs>
              <w:jc w:val="both"/>
              <w:rPr>
                <w:szCs w:val="28"/>
              </w:rPr>
            </w:pPr>
            <w:r w:rsidRPr="00415C88">
              <w:rPr>
                <w:szCs w:val="28"/>
              </w:rPr>
              <w:t>8. Коефіцієнт зчіпної ваги</w:t>
            </w:r>
          </w:p>
        </w:tc>
        <w:tc>
          <w:tcPr>
            <w:tcW w:w="1134" w:type="dxa"/>
            <w:vAlign w:val="center"/>
          </w:tcPr>
          <w:p w:rsidR="00A80A63" w:rsidRPr="00583C89" w:rsidRDefault="00A80A63">
            <w:pPr>
              <w:spacing w:after="0" w:line="360" w:lineRule="auto"/>
              <w:jc w:val="center"/>
              <w:rPr>
                <w:rFonts w:ascii="Times New Roman" w:hAnsi="Times New Roman"/>
                <w:sz w:val="28"/>
                <w:szCs w:val="28"/>
                <w:lang w:val="uk-UA"/>
              </w:rPr>
            </w:pPr>
            <w:r w:rsidRPr="00583C89">
              <w:rPr>
                <w:rFonts w:ascii="Times New Roman" w:hAnsi="Times New Roman"/>
                <w:sz w:val="28"/>
                <w:szCs w:val="28"/>
                <w:lang w:val="uk-UA"/>
              </w:rPr>
              <w:t>Кφ</w:t>
            </w:r>
          </w:p>
        </w:tc>
        <w:tc>
          <w:tcPr>
            <w:tcW w:w="1134" w:type="dxa"/>
            <w:vAlign w:val="center"/>
          </w:tcPr>
          <w:p w:rsidR="00A80A63" w:rsidRPr="00415C88" w:rsidRDefault="00A80A63">
            <w:pPr>
              <w:spacing w:after="0" w:line="360" w:lineRule="auto"/>
              <w:jc w:val="center"/>
              <w:rPr>
                <w:rFonts w:ascii="Times New Roman" w:hAnsi="Times New Roman"/>
                <w:sz w:val="28"/>
                <w:szCs w:val="28"/>
                <w:lang w:val="uk-UA"/>
              </w:rPr>
            </w:pPr>
          </w:p>
        </w:tc>
        <w:tc>
          <w:tcPr>
            <w:tcW w:w="1417" w:type="dxa"/>
          </w:tcPr>
          <w:p w:rsidR="00A80A63" w:rsidRPr="00415C88" w:rsidRDefault="00A80A63">
            <w:pPr>
              <w:spacing w:after="0" w:line="360" w:lineRule="auto"/>
              <w:jc w:val="both"/>
              <w:rPr>
                <w:rFonts w:ascii="Times New Roman" w:hAnsi="Times New Roman"/>
                <w:sz w:val="28"/>
                <w:szCs w:val="28"/>
                <w:lang w:val="uk-UA"/>
              </w:rPr>
            </w:pPr>
          </w:p>
        </w:tc>
        <w:tc>
          <w:tcPr>
            <w:tcW w:w="1559" w:type="dxa"/>
          </w:tcPr>
          <w:p w:rsidR="00A80A63" w:rsidRPr="00415C88" w:rsidRDefault="00A80A63">
            <w:pPr>
              <w:spacing w:after="0" w:line="360" w:lineRule="auto"/>
              <w:jc w:val="both"/>
              <w:rPr>
                <w:rFonts w:ascii="Times New Roman" w:hAnsi="Times New Roman"/>
                <w:sz w:val="28"/>
                <w:szCs w:val="28"/>
                <w:lang w:val="uk-UA"/>
              </w:rPr>
            </w:pPr>
          </w:p>
        </w:tc>
        <w:tc>
          <w:tcPr>
            <w:tcW w:w="1521" w:type="dxa"/>
          </w:tcPr>
          <w:p w:rsidR="00A80A63" w:rsidRPr="00415C88" w:rsidRDefault="00A80A63">
            <w:pPr>
              <w:spacing w:after="0" w:line="360" w:lineRule="auto"/>
              <w:jc w:val="both"/>
              <w:rPr>
                <w:rFonts w:ascii="Times New Roman" w:hAnsi="Times New Roman"/>
                <w:sz w:val="28"/>
                <w:szCs w:val="28"/>
                <w:lang w:val="uk-UA"/>
              </w:rPr>
            </w:pPr>
          </w:p>
        </w:tc>
      </w:tr>
    </w:tbl>
    <w:p w:rsidR="00A80A63" w:rsidRPr="00415C88" w:rsidRDefault="00A80A63" w:rsidP="002514A7">
      <w:pPr>
        <w:spacing w:after="0" w:line="360" w:lineRule="auto"/>
        <w:ind w:firstLine="709"/>
        <w:jc w:val="both"/>
        <w:rPr>
          <w:rFonts w:ascii="Times New Roman" w:hAnsi="Times New Roman"/>
          <w:b/>
          <w:sz w:val="28"/>
          <w:szCs w:val="28"/>
          <w:lang w:val="uk-UA"/>
        </w:rPr>
      </w:pPr>
    </w:p>
    <w:p w:rsidR="00A80A63" w:rsidRPr="00415C88" w:rsidRDefault="00A80A63" w:rsidP="002514A7">
      <w:pPr>
        <w:pStyle w:val="Heading3"/>
      </w:pPr>
      <w:r w:rsidRPr="00415C88">
        <w:t>4.4 Визначення розмірних і геометричних параметрів КТЗ</w:t>
      </w:r>
    </w:p>
    <w:p w:rsidR="00A80A63" w:rsidRDefault="00A80A63" w:rsidP="002514A7">
      <w:pPr>
        <w:spacing w:after="0" w:line="360" w:lineRule="auto"/>
        <w:ind w:firstLine="709"/>
        <w:jc w:val="both"/>
        <w:rPr>
          <w:rFonts w:ascii="Times New Roman" w:hAnsi="Times New Roman"/>
          <w:sz w:val="28"/>
          <w:szCs w:val="28"/>
          <w:lang w:val="uk-UA"/>
        </w:rPr>
      </w:pPr>
    </w:p>
    <w:p w:rsidR="00A80A63" w:rsidRPr="00415C88" w:rsidRDefault="00A80A63" w:rsidP="002514A7">
      <w:pPr>
        <w:spacing w:after="0" w:line="360" w:lineRule="auto"/>
        <w:ind w:firstLine="709"/>
        <w:jc w:val="both"/>
        <w:rPr>
          <w:rFonts w:ascii="Times New Roman" w:hAnsi="Times New Roman"/>
          <w:sz w:val="28"/>
          <w:szCs w:val="28"/>
          <w:lang w:val="uk-UA"/>
        </w:rPr>
      </w:pPr>
      <w:r w:rsidRPr="00415C88">
        <w:rPr>
          <w:rFonts w:ascii="Times New Roman" w:hAnsi="Times New Roman"/>
          <w:sz w:val="28"/>
          <w:szCs w:val="28"/>
          <w:lang w:val="uk-UA"/>
        </w:rPr>
        <w:t>Експлуатаційні властивості КТЗ значною мірою залежать від основних параметрів компонування: бази, переднього і заднього звісів, розподілу маси по осях, радіусів поздовжньої і поперечної прохідності та інших параметрів, що, у свою чергу, пов'язані з компон</w:t>
      </w:r>
      <w:r>
        <w:rPr>
          <w:rFonts w:ascii="Times New Roman" w:hAnsi="Times New Roman"/>
          <w:sz w:val="28"/>
          <w:szCs w:val="28"/>
          <w:lang w:val="uk-UA"/>
        </w:rPr>
        <w:t xml:space="preserve">увальною </w:t>
      </w:r>
      <w:r w:rsidRPr="00415C88">
        <w:rPr>
          <w:rFonts w:ascii="Times New Roman" w:hAnsi="Times New Roman"/>
          <w:sz w:val="28"/>
          <w:szCs w:val="28"/>
          <w:lang w:val="uk-UA"/>
        </w:rPr>
        <w:t>схемою.</w:t>
      </w:r>
    </w:p>
    <w:p w:rsidR="00A80A63" w:rsidRPr="00415C88" w:rsidRDefault="00A80A63" w:rsidP="002514A7">
      <w:pPr>
        <w:spacing w:after="0" w:line="360" w:lineRule="auto"/>
        <w:ind w:firstLine="709"/>
        <w:jc w:val="both"/>
        <w:rPr>
          <w:rFonts w:ascii="Times New Roman" w:hAnsi="Times New Roman"/>
          <w:sz w:val="28"/>
          <w:szCs w:val="28"/>
          <w:lang w:val="uk-UA"/>
        </w:rPr>
      </w:pPr>
      <w:r w:rsidRPr="00415C88">
        <w:rPr>
          <w:rFonts w:ascii="Times New Roman" w:hAnsi="Times New Roman"/>
          <w:sz w:val="28"/>
          <w:szCs w:val="28"/>
          <w:lang w:val="uk-UA"/>
        </w:rPr>
        <w:t>При визначенні розмірних і геометричних параметрів слід проаналізувати ці параметри існуючих КТЗ і обґрунтувати їхній вибір для КТЗ, що проектується.</w:t>
      </w:r>
    </w:p>
    <w:p w:rsidR="00A80A63" w:rsidRPr="00415C88" w:rsidRDefault="00A80A63" w:rsidP="002514A7">
      <w:pPr>
        <w:spacing w:after="0" w:line="360" w:lineRule="auto"/>
        <w:ind w:firstLine="709"/>
        <w:jc w:val="both"/>
        <w:rPr>
          <w:rFonts w:ascii="Times New Roman" w:hAnsi="Times New Roman"/>
          <w:sz w:val="28"/>
          <w:szCs w:val="28"/>
          <w:lang w:val="uk-UA"/>
        </w:rPr>
      </w:pPr>
      <w:r w:rsidRPr="00415C88">
        <w:rPr>
          <w:rFonts w:ascii="Times New Roman" w:hAnsi="Times New Roman"/>
          <w:sz w:val="28"/>
          <w:szCs w:val="28"/>
          <w:lang w:val="uk-UA"/>
        </w:rPr>
        <w:t>При розробці вантажних автомобілів важливим конструктивним параметром є компон</w:t>
      </w:r>
      <w:r>
        <w:rPr>
          <w:rFonts w:ascii="Times New Roman" w:hAnsi="Times New Roman"/>
          <w:sz w:val="28"/>
          <w:szCs w:val="28"/>
          <w:lang w:val="uk-UA"/>
        </w:rPr>
        <w:t>увальна</w:t>
      </w:r>
      <w:r w:rsidRPr="00415C88">
        <w:rPr>
          <w:rFonts w:ascii="Times New Roman" w:hAnsi="Times New Roman"/>
          <w:sz w:val="28"/>
          <w:szCs w:val="28"/>
          <w:lang w:val="uk-UA"/>
        </w:rPr>
        <w:t xml:space="preserve"> відстань від передньої осі до задньої стінки кабіни </w:t>
      </w:r>
      <w:r w:rsidRPr="00415C88">
        <w:rPr>
          <w:rFonts w:ascii="Times New Roman" w:hAnsi="Times New Roman"/>
          <w:i/>
          <w:sz w:val="28"/>
          <w:szCs w:val="28"/>
          <w:lang w:val="uk-UA"/>
        </w:rPr>
        <w:t>L</w:t>
      </w:r>
      <w:r w:rsidRPr="00415C88">
        <w:rPr>
          <w:rFonts w:ascii="Times New Roman" w:hAnsi="Times New Roman"/>
          <w:sz w:val="28"/>
          <w:szCs w:val="28"/>
          <w:vertAlign w:val="subscript"/>
          <w:lang w:val="uk-UA"/>
        </w:rPr>
        <w:t>К</w:t>
      </w:r>
      <w:r w:rsidRPr="00415C88">
        <w:rPr>
          <w:rFonts w:ascii="Times New Roman" w:hAnsi="Times New Roman"/>
          <w:sz w:val="28"/>
          <w:szCs w:val="28"/>
          <w:lang w:val="uk-UA"/>
        </w:rPr>
        <w:t xml:space="preserve"> [3].</w:t>
      </w:r>
    </w:p>
    <w:p w:rsidR="00A80A63" w:rsidRPr="00415C88" w:rsidRDefault="00A80A63" w:rsidP="002514A7">
      <w:pPr>
        <w:spacing w:after="0" w:line="360" w:lineRule="auto"/>
        <w:ind w:firstLine="709"/>
        <w:jc w:val="both"/>
        <w:rPr>
          <w:rFonts w:ascii="Times New Roman" w:hAnsi="Times New Roman"/>
          <w:sz w:val="28"/>
          <w:szCs w:val="28"/>
          <w:lang w:val="uk-UA"/>
        </w:rPr>
      </w:pPr>
      <w:r w:rsidRPr="00415C88">
        <w:rPr>
          <w:rFonts w:ascii="Times New Roman" w:hAnsi="Times New Roman"/>
          <w:sz w:val="28"/>
          <w:szCs w:val="28"/>
          <w:lang w:val="uk-UA"/>
        </w:rPr>
        <w:t>Розглянемо компонування двовісного автомобіля (рисунок 4.4). При виборі параметрів автомобіля слід враховувати діючі законодавчі обмеження. Мінімальне положення нижньої частини буферу обмежується рекомендаціями СЕВ, згідно з якими мінімальний кут в'їзду β</w:t>
      </w:r>
      <w:r w:rsidRPr="00415C88">
        <w:rPr>
          <w:rFonts w:ascii="Times New Roman" w:hAnsi="Times New Roman"/>
          <w:sz w:val="28"/>
          <w:szCs w:val="28"/>
          <w:vertAlign w:val="subscript"/>
          <w:lang w:val="uk-UA"/>
        </w:rPr>
        <w:t>min</w:t>
      </w:r>
      <w:r w:rsidRPr="00415C88">
        <w:rPr>
          <w:rFonts w:ascii="Times New Roman" w:hAnsi="Times New Roman"/>
          <w:sz w:val="28"/>
          <w:szCs w:val="28"/>
          <w:lang w:val="uk-UA"/>
        </w:rPr>
        <w:t xml:space="preserve"> = 25</w:t>
      </w:r>
      <w:r w:rsidRPr="00415C88">
        <w:rPr>
          <w:rFonts w:ascii="Times New Roman" w:hAnsi="Times New Roman"/>
          <w:sz w:val="28"/>
          <w:szCs w:val="28"/>
          <w:vertAlign w:val="superscript"/>
          <w:lang w:val="uk-UA"/>
        </w:rPr>
        <w:t>0</w:t>
      </w:r>
      <w:r w:rsidRPr="00415C88">
        <w:rPr>
          <w:rFonts w:ascii="Times New Roman" w:hAnsi="Times New Roman"/>
          <w:sz w:val="28"/>
          <w:szCs w:val="28"/>
          <w:lang w:val="uk-UA"/>
        </w:rPr>
        <w:t>, а мінімальна висота буферу H</w:t>
      </w:r>
      <w:r w:rsidRPr="00415C88">
        <w:rPr>
          <w:rFonts w:ascii="Times New Roman" w:hAnsi="Times New Roman"/>
          <w:sz w:val="28"/>
          <w:szCs w:val="28"/>
          <w:vertAlign w:val="subscript"/>
          <w:lang w:val="uk-UA"/>
        </w:rPr>
        <w:t>б min</w:t>
      </w:r>
      <w:r w:rsidRPr="00415C88">
        <w:rPr>
          <w:rFonts w:ascii="Times New Roman" w:hAnsi="Times New Roman"/>
          <w:sz w:val="28"/>
          <w:szCs w:val="28"/>
          <w:lang w:val="uk-UA"/>
        </w:rPr>
        <w:t xml:space="preserve"> = 600 мм. Довжина кабіни визначається конструкцією кабіни. За розмірами кабіни визначається відстань </w:t>
      </w:r>
      <w:r w:rsidRPr="00415C88">
        <w:rPr>
          <w:rFonts w:ascii="Times New Roman" w:hAnsi="Times New Roman"/>
          <w:i/>
          <w:sz w:val="28"/>
          <w:szCs w:val="28"/>
          <w:lang w:val="uk-UA"/>
        </w:rPr>
        <w:t>L</w:t>
      </w:r>
      <w:r w:rsidRPr="00415C88">
        <w:rPr>
          <w:rFonts w:ascii="Times New Roman" w:hAnsi="Times New Roman"/>
          <w:sz w:val="28"/>
          <w:szCs w:val="28"/>
          <w:vertAlign w:val="subscript"/>
          <w:lang w:val="uk-UA"/>
        </w:rPr>
        <w:t>К</w:t>
      </w:r>
      <w:r w:rsidRPr="00415C88">
        <w:rPr>
          <w:rFonts w:ascii="Times New Roman" w:hAnsi="Times New Roman"/>
          <w:sz w:val="28"/>
          <w:szCs w:val="28"/>
          <w:lang w:val="uk-UA"/>
        </w:rPr>
        <w:t xml:space="preserve"> від передньої осі до задньої стінки кабіни. Крім того, задається мінімальний зазор Δ між стінкою кабіни і переднім бортом платформи. Довжину бортової платформи </w:t>
      </w:r>
      <w:r w:rsidRPr="00415C88">
        <w:rPr>
          <w:rFonts w:ascii="Times New Roman" w:hAnsi="Times New Roman"/>
          <w:i/>
          <w:sz w:val="28"/>
          <w:szCs w:val="28"/>
          <w:lang w:val="uk-UA"/>
        </w:rPr>
        <w:t>L</w:t>
      </w:r>
      <w:r w:rsidRPr="00415C88">
        <w:rPr>
          <w:rFonts w:ascii="Times New Roman" w:hAnsi="Times New Roman"/>
          <w:sz w:val="28"/>
          <w:szCs w:val="28"/>
          <w:vertAlign w:val="subscript"/>
          <w:lang w:val="uk-UA"/>
        </w:rPr>
        <w:t>П</w:t>
      </w:r>
      <w:r w:rsidRPr="00415C88">
        <w:rPr>
          <w:rFonts w:ascii="Times New Roman" w:hAnsi="Times New Roman"/>
          <w:sz w:val="28"/>
          <w:szCs w:val="28"/>
          <w:lang w:val="uk-UA"/>
        </w:rPr>
        <w:t xml:space="preserve"> визначають, орієнтуючись на вантажопідйомність і види вантажів, які будуть перевозитись.</w:t>
      </w:r>
    </w:p>
    <w:p w:rsidR="00A80A63" w:rsidRPr="00415C88" w:rsidRDefault="00A80A63" w:rsidP="002514A7">
      <w:pPr>
        <w:spacing w:after="0" w:line="360" w:lineRule="auto"/>
        <w:ind w:firstLine="709"/>
        <w:jc w:val="both"/>
        <w:rPr>
          <w:rFonts w:ascii="Times New Roman" w:hAnsi="Times New Roman"/>
          <w:spacing w:val="-4"/>
          <w:sz w:val="28"/>
          <w:szCs w:val="28"/>
          <w:lang w:val="uk-UA"/>
        </w:rPr>
      </w:pPr>
      <w:r w:rsidRPr="00415C88">
        <w:rPr>
          <w:rFonts w:ascii="Times New Roman" w:hAnsi="Times New Roman"/>
          <w:spacing w:val="-4"/>
          <w:sz w:val="28"/>
          <w:szCs w:val="28"/>
          <w:lang w:val="uk-UA"/>
        </w:rPr>
        <w:t>Графічна залежність компон</w:t>
      </w:r>
      <w:r>
        <w:rPr>
          <w:rFonts w:ascii="Times New Roman" w:hAnsi="Times New Roman"/>
          <w:spacing w:val="-4"/>
          <w:sz w:val="28"/>
          <w:szCs w:val="28"/>
          <w:lang w:val="uk-UA"/>
        </w:rPr>
        <w:t>увальних</w:t>
      </w:r>
      <w:r w:rsidRPr="00415C88">
        <w:rPr>
          <w:rFonts w:ascii="Times New Roman" w:hAnsi="Times New Roman"/>
          <w:spacing w:val="-4"/>
          <w:sz w:val="28"/>
          <w:szCs w:val="28"/>
          <w:lang w:val="uk-UA"/>
        </w:rPr>
        <w:t xml:space="preserve"> параметрів </w:t>
      </w:r>
      <w:r w:rsidRPr="00415C88">
        <w:rPr>
          <w:rFonts w:ascii="Times New Roman" w:hAnsi="Times New Roman"/>
          <w:i/>
          <w:spacing w:val="-4"/>
          <w:sz w:val="28"/>
          <w:szCs w:val="28"/>
          <w:lang w:val="uk-UA"/>
        </w:rPr>
        <w:t>L</w:t>
      </w:r>
      <w:r w:rsidRPr="00415C88">
        <w:rPr>
          <w:rFonts w:ascii="Times New Roman" w:hAnsi="Times New Roman"/>
          <w:spacing w:val="-4"/>
          <w:sz w:val="28"/>
          <w:szCs w:val="28"/>
          <w:vertAlign w:val="subscript"/>
          <w:lang w:val="uk-UA"/>
        </w:rPr>
        <w:t>К</w:t>
      </w:r>
      <w:r w:rsidRPr="00415C88">
        <w:rPr>
          <w:rFonts w:ascii="Times New Roman" w:hAnsi="Times New Roman"/>
          <w:spacing w:val="-4"/>
          <w:sz w:val="28"/>
          <w:szCs w:val="28"/>
          <w:lang w:val="uk-UA"/>
        </w:rPr>
        <w:t xml:space="preserve">, </w:t>
      </w:r>
      <w:r w:rsidRPr="00415C88">
        <w:rPr>
          <w:rFonts w:ascii="Times New Roman" w:hAnsi="Times New Roman"/>
          <w:i/>
          <w:spacing w:val="-4"/>
          <w:sz w:val="28"/>
          <w:szCs w:val="28"/>
          <w:lang w:val="uk-UA"/>
        </w:rPr>
        <w:t>L</w:t>
      </w:r>
      <w:r w:rsidRPr="00415C88">
        <w:rPr>
          <w:rFonts w:ascii="Times New Roman" w:hAnsi="Times New Roman"/>
          <w:spacing w:val="-4"/>
          <w:sz w:val="28"/>
          <w:szCs w:val="28"/>
          <w:vertAlign w:val="subscript"/>
          <w:lang w:val="uk-UA"/>
        </w:rPr>
        <w:t>П</w:t>
      </w:r>
      <w:r w:rsidRPr="00415C88">
        <w:rPr>
          <w:rFonts w:ascii="Times New Roman" w:hAnsi="Times New Roman"/>
          <w:spacing w:val="-4"/>
          <w:sz w:val="28"/>
          <w:szCs w:val="28"/>
          <w:lang w:val="uk-UA"/>
        </w:rPr>
        <w:t xml:space="preserve">, </w:t>
      </w:r>
      <w:r w:rsidRPr="00415C88">
        <w:rPr>
          <w:rFonts w:ascii="Times New Roman" w:hAnsi="Times New Roman"/>
          <w:i/>
          <w:spacing w:val="-4"/>
          <w:sz w:val="28"/>
          <w:szCs w:val="28"/>
          <w:lang w:val="uk-UA"/>
        </w:rPr>
        <w:t>L</w:t>
      </w:r>
      <w:r w:rsidRPr="00415C88">
        <w:rPr>
          <w:rFonts w:ascii="Times New Roman" w:hAnsi="Times New Roman"/>
          <w:spacing w:val="-4"/>
          <w:sz w:val="28"/>
          <w:szCs w:val="28"/>
          <w:lang w:val="uk-UA"/>
        </w:rPr>
        <w:t xml:space="preserve">, зображених на рисунку 4.4, наведена на прикладі автомобілів, що мають </w:t>
      </w:r>
      <w:r w:rsidRPr="00415C88">
        <w:rPr>
          <w:rFonts w:ascii="Times New Roman" w:hAnsi="Times New Roman"/>
          <w:i/>
          <w:spacing w:val="-4"/>
          <w:sz w:val="28"/>
          <w:szCs w:val="28"/>
          <w:lang w:val="uk-UA"/>
        </w:rPr>
        <w:t>L</w:t>
      </w:r>
      <w:r w:rsidRPr="00415C88">
        <w:rPr>
          <w:rFonts w:ascii="Times New Roman" w:hAnsi="Times New Roman"/>
          <w:spacing w:val="-4"/>
          <w:sz w:val="28"/>
          <w:szCs w:val="28"/>
          <w:vertAlign w:val="subscript"/>
          <w:lang w:val="uk-UA"/>
        </w:rPr>
        <w:t>К</w:t>
      </w:r>
      <w:r w:rsidRPr="00415C88">
        <w:rPr>
          <w:rFonts w:ascii="Times New Roman" w:hAnsi="Times New Roman"/>
          <w:spacing w:val="-4"/>
          <w:sz w:val="28"/>
          <w:szCs w:val="28"/>
          <w:lang w:val="uk-UA"/>
        </w:rPr>
        <w:t xml:space="preserve"> = 190 мм (кабіна без спальних місць), </w:t>
      </w:r>
      <w:r w:rsidRPr="00415C88">
        <w:rPr>
          <w:rFonts w:ascii="Times New Roman" w:hAnsi="Times New Roman"/>
          <w:i/>
          <w:spacing w:val="-4"/>
          <w:sz w:val="28"/>
          <w:szCs w:val="28"/>
          <w:lang w:val="uk-UA"/>
        </w:rPr>
        <w:t>L</w:t>
      </w:r>
      <w:r w:rsidRPr="00415C88">
        <w:rPr>
          <w:rFonts w:ascii="Times New Roman" w:hAnsi="Times New Roman"/>
          <w:spacing w:val="-4"/>
          <w:sz w:val="28"/>
          <w:szCs w:val="28"/>
          <w:vertAlign w:val="subscript"/>
          <w:lang w:val="uk-UA"/>
        </w:rPr>
        <w:t>К</w:t>
      </w:r>
      <w:r w:rsidRPr="00415C88">
        <w:rPr>
          <w:rFonts w:ascii="Times New Roman" w:hAnsi="Times New Roman"/>
          <w:spacing w:val="-4"/>
          <w:sz w:val="28"/>
          <w:szCs w:val="28"/>
          <w:lang w:val="uk-UA"/>
        </w:rPr>
        <w:t xml:space="preserve"> = 640 мм (кабіна зі спальними місцями) і Δ = 100 мм.</w:t>
      </w:r>
    </w:p>
    <w:p w:rsidR="00A80A63" w:rsidRPr="00415C88" w:rsidRDefault="00A80A63" w:rsidP="002514A7">
      <w:pPr>
        <w:spacing w:after="0" w:line="360" w:lineRule="auto"/>
        <w:jc w:val="center"/>
        <w:rPr>
          <w:rFonts w:ascii="Times New Roman" w:hAnsi="Times New Roman"/>
          <w:sz w:val="28"/>
          <w:szCs w:val="28"/>
          <w:lang w:val="uk-UA"/>
        </w:rPr>
      </w:pPr>
      <w:r w:rsidRPr="003540A5">
        <w:rPr>
          <w:rFonts w:ascii="Times New Roman" w:hAnsi="Times New Roman"/>
          <w:noProof/>
          <w:sz w:val="28"/>
          <w:szCs w:val="28"/>
          <w:lang w:val="uk-UA" w:eastAsia="uk-UA"/>
        </w:rPr>
        <w:pict>
          <v:shape id="Рисунок 1" o:spid="_x0000_i1070" type="#_x0000_t75" style="width:452.25pt;height:162.75pt;visibility:visible">
            <v:imagedata r:id="rId89" o:title=""/>
          </v:shape>
        </w:pict>
      </w:r>
    </w:p>
    <w:p w:rsidR="00A80A63" w:rsidRPr="00415C88" w:rsidRDefault="00A80A63" w:rsidP="002514A7">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Рисунок 4.4 - Залежність колісної бази L від довжини платформи L</w:t>
      </w:r>
      <w:r w:rsidRPr="00415C88">
        <w:rPr>
          <w:rFonts w:ascii="Times New Roman" w:hAnsi="Times New Roman"/>
          <w:sz w:val="28"/>
          <w:szCs w:val="28"/>
          <w:vertAlign w:val="subscript"/>
          <w:lang w:val="uk-UA"/>
        </w:rPr>
        <w:t>П</w:t>
      </w:r>
      <w:r w:rsidRPr="00415C88">
        <w:rPr>
          <w:rFonts w:ascii="Times New Roman" w:hAnsi="Times New Roman"/>
          <w:sz w:val="28"/>
          <w:szCs w:val="28"/>
          <w:lang w:val="uk-UA"/>
        </w:rPr>
        <w:br/>
        <w:t>або розміру L</w:t>
      </w:r>
      <w:r w:rsidRPr="00415C88">
        <w:rPr>
          <w:rFonts w:ascii="Times New Roman" w:hAnsi="Times New Roman"/>
          <w:sz w:val="28"/>
          <w:szCs w:val="28"/>
          <w:vertAlign w:val="subscript"/>
          <w:lang w:val="uk-UA"/>
        </w:rPr>
        <w:t>К</w:t>
      </w:r>
      <w:r w:rsidRPr="00415C88">
        <w:rPr>
          <w:rFonts w:ascii="Times New Roman" w:hAnsi="Times New Roman"/>
          <w:sz w:val="28"/>
          <w:szCs w:val="28"/>
          <w:lang w:val="uk-UA"/>
        </w:rPr>
        <w:t xml:space="preserve"> для дво- і тривісних автомобілів:</w:t>
      </w:r>
    </w:p>
    <w:p w:rsidR="00A80A63" w:rsidRPr="00415C88" w:rsidRDefault="00A80A63" w:rsidP="002514A7">
      <w:pPr>
        <w:spacing w:after="0" w:line="360" w:lineRule="auto"/>
        <w:ind w:firstLine="709"/>
        <w:jc w:val="center"/>
        <w:rPr>
          <w:rFonts w:ascii="Times New Roman" w:hAnsi="Times New Roman"/>
          <w:sz w:val="28"/>
          <w:szCs w:val="28"/>
          <w:lang w:val="uk-UA"/>
        </w:rPr>
      </w:pPr>
      <w:r w:rsidRPr="00415C88">
        <w:rPr>
          <w:rFonts w:ascii="Times New Roman" w:hAnsi="Times New Roman"/>
          <w:b/>
          <w:bCs/>
          <w:i/>
          <w:iCs/>
          <w:sz w:val="28"/>
          <w:szCs w:val="28"/>
          <w:lang w:val="uk-UA"/>
        </w:rPr>
        <w:t>1</w:t>
      </w:r>
      <w:r w:rsidRPr="00415C88">
        <w:rPr>
          <w:rFonts w:ascii="Times New Roman" w:hAnsi="Times New Roman"/>
          <w:sz w:val="28"/>
          <w:szCs w:val="28"/>
          <w:lang w:val="uk-UA"/>
        </w:rPr>
        <w:t xml:space="preserve"> – 4 х 2, Lп = 6,5 м; </w:t>
      </w:r>
      <w:r w:rsidRPr="00415C88">
        <w:rPr>
          <w:rFonts w:ascii="Times New Roman" w:hAnsi="Times New Roman"/>
          <w:b/>
          <w:bCs/>
          <w:i/>
          <w:iCs/>
          <w:sz w:val="28"/>
          <w:szCs w:val="28"/>
          <w:lang w:val="uk-UA"/>
        </w:rPr>
        <w:t>2</w:t>
      </w:r>
      <w:r w:rsidRPr="00415C88">
        <w:rPr>
          <w:rFonts w:ascii="Times New Roman" w:hAnsi="Times New Roman"/>
          <w:sz w:val="28"/>
          <w:szCs w:val="28"/>
          <w:lang w:val="uk-UA"/>
        </w:rPr>
        <w:t xml:space="preserve"> – 4 х 2, Lп = 5,5 м; 6х4, Lп = 6,5 м;</w:t>
      </w:r>
      <w:r w:rsidRPr="00415C88">
        <w:rPr>
          <w:rFonts w:ascii="Times New Roman" w:hAnsi="Times New Roman"/>
          <w:sz w:val="28"/>
          <w:szCs w:val="28"/>
          <w:lang w:val="uk-UA"/>
        </w:rPr>
        <w:br/>
      </w:r>
      <w:r w:rsidRPr="00415C88">
        <w:rPr>
          <w:rFonts w:ascii="Times New Roman" w:hAnsi="Times New Roman"/>
          <w:b/>
          <w:bCs/>
          <w:i/>
          <w:iCs/>
          <w:sz w:val="28"/>
          <w:szCs w:val="28"/>
          <w:lang w:val="uk-UA"/>
        </w:rPr>
        <w:t>3</w:t>
      </w:r>
      <w:r w:rsidRPr="00415C88">
        <w:rPr>
          <w:rFonts w:ascii="Times New Roman" w:hAnsi="Times New Roman"/>
          <w:sz w:val="28"/>
          <w:szCs w:val="28"/>
          <w:lang w:val="uk-UA"/>
        </w:rPr>
        <w:t xml:space="preserve"> – 6 х 4, Lп = 5,5 м</w:t>
      </w:r>
    </w:p>
    <w:p w:rsidR="00A80A63" w:rsidRPr="00415C88" w:rsidRDefault="00A80A63" w:rsidP="002514A7">
      <w:pPr>
        <w:spacing w:after="0" w:line="360" w:lineRule="auto"/>
        <w:ind w:firstLine="709"/>
        <w:jc w:val="both"/>
        <w:rPr>
          <w:rFonts w:ascii="Times New Roman" w:hAnsi="Times New Roman"/>
          <w:sz w:val="28"/>
          <w:szCs w:val="28"/>
          <w:lang w:val="uk-UA"/>
        </w:rPr>
      </w:pPr>
      <w:r w:rsidRPr="00415C88">
        <w:rPr>
          <w:rFonts w:ascii="Times New Roman" w:hAnsi="Times New Roman"/>
          <w:spacing w:val="-6"/>
          <w:sz w:val="28"/>
          <w:szCs w:val="28"/>
          <w:lang w:val="uk-UA"/>
        </w:rPr>
        <w:t xml:space="preserve">Параметри автомобілів такі: для автомобілів колісної формули 4 х 2 – </w:t>
      </w:r>
      <w:r w:rsidRPr="00415C88">
        <w:rPr>
          <w:rFonts w:ascii="Times New Roman" w:hAnsi="Times New Roman"/>
          <w:i/>
          <w:spacing w:val="-6"/>
          <w:sz w:val="28"/>
          <w:szCs w:val="28"/>
          <w:lang w:val="uk-UA"/>
        </w:rPr>
        <w:t>М</w:t>
      </w:r>
      <w:r w:rsidRPr="00415C88">
        <w:rPr>
          <w:rFonts w:ascii="Times New Roman" w:hAnsi="Times New Roman"/>
          <w:i/>
          <w:spacing w:val="-6"/>
          <w:sz w:val="28"/>
          <w:szCs w:val="28"/>
          <w:vertAlign w:val="subscript"/>
          <w:lang w:val="uk-UA"/>
        </w:rPr>
        <w:t>1В</w:t>
      </w:r>
      <w:r w:rsidRPr="00415C88">
        <w:rPr>
          <w:rFonts w:ascii="Times New Roman" w:hAnsi="Times New Roman"/>
          <w:spacing w:val="-6"/>
          <w:sz w:val="28"/>
          <w:szCs w:val="28"/>
          <w:lang w:val="uk-UA"/>
        </w:rPr>
        <w:t xml:space="preserve"> = 6 т,</w:t>
      </w:r>
      <w:r w:rsidRPr="00415C88">
        <w:rPr>
          <w:rFonts w:ascii="Times New Roman" w:hAnsi="Times New Roman"/>
          <w:i/>
          <w:spacing w:val="-4"/>
          <w:sz w:val="28"/>
          <w:szCs w:val="28"/>
          <w:lang w:val="uk-UA"/>
        </w:rPr>
        <w:t>М</w:t>
      </w:r>
      <w:r w:rsidRPr="00415C88">
        <w:rPr>
          <w:rFonts w:ascii="Times New Roman" w:hAnsi="Times New Roman"/>
          <w:i/>
          <w:spacing w:val="-4"/>
          <w:sz w:val="28"/>
          <w:szCs w:val="28"/>
          <w:vertAlign w:val="subscript"/>
          <w:lang w:val="uk-UA"/>
        </w:rPr>
        <w:t>В</w:t>
      </w:r>
      <w:r w:rsidRPr="00415C88">
        <w:rPr>
          <w:rFonts w:ascii="Times New Roman" w:hAnsi="Times New Roman"/>
          <w:spacing w:val="-4"/>
          <w:sz w:val="28"/>
          <w:szCs w:val="28"/>
          <w:lang w:val="uk-UA"/>
        </w:rPr>
        <w:t xml:space="preserve"> = 8,5 т, </w:t>
      </w:r>
      <w:r w:rsidRPr="00415C88">
        <w:rPr>
          <w:rFonts w:ascii="Times New Roman" w:hAnsi="Times New Roman"/>
          <w:i/>
          <w:spacing w:val="-4"/>
          <w:sz w:val="28"/>
          <w:szCs w:val="28"/>
          <w:lang w:val="uk-UA"/>
        </w:rPr>
        <w:t>М</w:t>
      </w:r>
      <w:r w:rsidRPr="00415C88">
        <w:rPr>
          <w:rFonts w:ascii="Times New Roman" w:hAnsi="Times New Roman"/>
          <w:i/>
          <w:spacing w:val="-4"/>
          <w:sz w:val="28"/>
          <w:szCs w:val="28"/>
          <w:vertAlign w:val="subscript"/>
          <w:lang w:val="uk-UA"/>
        </w:rPr>
        <w:t xml:space="preserve">1С </w:t>
      </w:r>
      <w:r w:rsidRPr="00415C88">
        <w:rPr>
          <w:rFonts w:ascii="Times New Roman" w:hAnsi="Times New Roman"/>
          <w:spacing w:val="-4"/>
          <w:sz w:val="28"/>
          <w:szCs w:val="28"/>
          <w:lang w:val="uk-UA"/>
        </w:rPr>
        <w:t xml:space="preserve">= 4,0 т; для автомобілів колісної формули 6 х 4 – </w:t>
      </w:r>
      <w:r w:rsidRPr="00415C88">
        <w:rPr>
          <w:rFonts w:ascii="Times New Roman" w:hAnsi="Times New Roman"/>
          <w:i/>
          <w:spacing w:val="-4"/>
          <w:sz w:val="28"/>
          <w:szCs w:val="28"/>
          <w:lang w:val="uk-UA"/>
        </w:rPr>
        <w:t>М</w:t>
      </w:r>
      <w:r w:rsidRPr="00415C88">
        <w:rPr>
          <w:rFonts w:ascii="Times New Roman" w:hAnsi="Times New Roman"/>
          <w:i/>
          <w:spacing w:val="-4"/>
          <w:sz w:val="28"/>
          <w:szCs w:val="28"/>
          <w:vertAlign w:val="subscript"/>
          <w:lang w:val="uk-UA"/>
        </w:rPr>
        <w:t>1В</w:t>
      </w:r>
      <w:r w:rsidRPr="00415C88">
        <w:rPr>
          <w:rFonts w:ascii="Times New Roman" w:hAnsi="Times New Roman"/>
          <w:spacing w:val="-4"/>
          <w:sz w:val="28"/>
          <w:szCs w:val="28"/>
          <w:lang w:val="uk-UA"/>
        </w:rPr>
        <w:t xml:space="preserve"> = 6 т, </w:t>
      </w:r>
      <w:r w:rsidRPr="00415C88">
        <w:rPr>
          <w:rFonts w:ascii="Times New Roman" w:hAnsi="Times New Roman"/>
          <w:i/>
          <w:spacing w:val="-4"/>
          <w:sz w:val="28"/>
          <w:szCs w:val="28"/>
          <w:lang w:val="uk-UA"/>
        </w:rPr>
        <w:t>М</w:t>
      </w:r>
      <w:r w:rsidRPr="00415C88">
        <w:rPr>
          <w:rFonts w:ascii="Times New Roman" w:hAnsi="Times New Roman"/>
          <w:i/>
          <w:spacing w:val="-4"/>
          <w:sz w:val="28"/>
          <w:szCs w:val="28"/>
          <w:vertAlign w:val="subscript"/>
          <w:lang w:val="uk-UA"/>
        </w:rPr>
        <w:t>В</w:t>
      </w:r>
      <w:r w:rsidRPr="00415C88">
        <w:rPr>
          <w:rFonts w:ascii="Times New Roman" w:hAnsi="Times New Roman"/>
          <w:spacing w:val="-4"/>
          <w:sz w:val="28"/>
          <w:szCs w:val="28"/>
          <w:lang w:val="uk-UA"/>
        </w:rPr>
        <w:t xml:space="preserve"> = 14,5 т, </w:t>
      </w:r>
      <w:r w:rsidRPr="00415C88">
        <w:rPr>
          <w:rFonts w:ascii="Times New Roman" w:hAnsi="Times New Roman"/>
          <w:i/>
          <w:spacing w:val="-4"/>
          <w:sz w:val="28"/>
          <w:szCs w:val="28"/>
          <w:lang w:val="uk-UA"/>
        </w:rPr>
        <w:t>М</w:t>
      </w:r>
      <w:r w:rsidRPr="00415C88">
        <w:rPr>
          <w:rFonts w:ascii="Times New Roman" w:hAnsi="Times New Roman"/>
          <w:i/>
          <w:spacing w:val="-4"/>
          <w:sz w:val="28"/>
          <w:szCs w:val="28"/>
          <w:vertAlign w:val="subscript"/>
          <w:lang w:val="uk-UA"/>
        </w:rPr>
        <w:t xml:space="preserve">1С </w:t>
      </w:r>
      <w:r w:rsidRPr="00415C88">
        <w:rPr>
          <w:rFonts w:ascii="Times New Roman" w:hAnsi="Times New Roman"/>
          <w:spacing w:val="-4"/>
          <w:sz w:val="28"/>
          <w:szCs w:val="28"/>
          <w:lang w:val="uk-UA"/>
        </w:rPr>
        <w:t xml:space="preserve">= 4,3 т. </w:t>
      </w:r>
      <w:r w:rsidRPr="00415C88">
        <w:rPr>
          <w:rFonts w:ascii="Times New Roman" w:hAnsi="Times New Roman"/>
          <w:sz w:val="28"/>
          <w:szCs w:val="28"/>
          <w:lang w:val="uk-UA"/>
        </w:rPr>
        <w:t xml:space="preserve">Залежність колісної бази від відстані </w:t>
      </w:r>
      <w:r w:rsidRPr="00415C88">
        <w:rPr>
          <w:rFonts w:ascii="Times New Roman" w:hAnsi="Times New Roman"/>
          <w:i/>
          <w:sz w:val="28"/>
          <w:szCs w:val="28"/>
          <w:lang w:val="uk-UA"/>
        </w:rPr>
        <w:t>L</w:t>
      </w:r>
      <w:r w:rsidRPr="00415C88">
        <w:rPr>
          <w:rFonts w:ascii="Times New Roman" w:hAnsi="Times New Roman"/>
          <w:sz w:val="28"/>
          <w:szCs w:val="28"/>
          <w:vertAlign w:val="subscript"/>
          <w:lang w:val="uk-UA"/>
        </w:rPr>
        <w:t>К</w:t>
      </w:r>
      <w:r w:rsidRPr="00415C88">
        <w:rPr>
          <w:rFonts w:ascii="Times New Roman" w:hAnsi="Times New Roman"/>
          <w:sz w:val="28"/>
          <w:szCs w:val="28"/>
          <w:lang w:val="uk-UA"/>
        </w:rPr>
        <w:t xml:space="preserve"> показана на рисунку 4.5. Ці графіки доводять, що колісна база значною мірою залежить від відстані </w:t>
      </w:r>
      <w:r w:rsidRPr="00415C88">
        <w:rPr>
          <w:rFonts w:ascii="Times New Roman" w:hAnsi="Times New Roman"/>
          <w:i/>
          <w:sz w:val="28"/>
          <w:szCs w:val="28"/>
          <w:lang w:val="uk-UA"/>
        </w:rPr>
        <w:t>L</w:t>
      </w:r>
      <w:r w:rsidRPr="00415C88">
        <w:rPr>
          <w:rFonts w:ascii="Times New Roman" w:hAnsi="Times New Roman"/>
          <w:sz w:val="28"/>
          <w:szCs w:val="28"/>
          <w:vertAlign w:val="subscript"/>
          <w:lang w:val="uk-UA"/>
        </w:rPr>
        <w:t>К</w:t>
      </w:r>
      <w:r w:rsidRPr="00415C88">
        <w:rPr>
          <w:rFonts w:ascii="Times New Roman" w:hAnsi="Times New Roman"/>
          <w:sz w:val="28"/>
          <w:szCs w:val="28"/>
          <w:lang w:val="uk-UA"/>
        </w:rPr>
        <w:t>.</w:t>
      </w:r>
    </w:p>
    <w:p w:rsidR="00A80A63" w:rsidRPr="00415C88" w:rsidRDefault="00A80A63" w:rsidP="002514A7">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ab/>
      </w:r>
      <w:r w:rsidRPr="00415C88">
        <w:rPr>
          <w:rFonts w:ascii="Times New Roman" w:hAnsi="Times New Roman"/>
          <w:sz w:val="28"/>
          <w:szCs w:val="28"/>
          <w:lang w:val="uk-UA"/>
        </w:rPr>
        <w:object w:dxaOrig="7530" w:dyaOrig="3645">
          <v:shape id="_x0000_i1071" type="#_x0000_t75" style="width:372.75pt;height:182.25pt" o:ole="">
            <v:imagedata r:id="rId90" o:title=""/>
          </v:shape>
          <o:OLEObject Type="Embed" ProgID="Paint.Picture" ShapeID="_x0000_i1071" DrawAspect="Content" ObjectID="_1705827421" r:id="rId91"/>
        </w:object>
      </w:r>
    </w:p>
    <w:p w:rsidR="00A80A63" w:rsidRPr="00415C88" w:rsidRDefault="00A80A63" w:rsidP="002514A7">
      <w:pPr>
        <w:spacing w:after="0" w:line="360" w:lineRule="auto"/>
        <w:jc w:val="center"/>
        <w:rPr>
          <w:rFonts w:ascii="Times New Roman" w:hAnsi="Times New Roman"/>
          <w:sz w:val="28"/>
          <w:szCs w:val="28"/>
          <w:lang w:val="uk-UA"/>
        </w:rPr>
      </w:pPr>
      <w:r w:rsidRPr="00415C88">
        <w:rPr>
          <w:rFonts w:ascii="Times New Roman" w:hAnsi="Times New Roman"/>
          <w:sz w:val="28"/>
          <w:szCs w:val="28"/>
          <w:lang w:val="uk-UA"/>
        </w:rPr>
        <w:t>Рисунок 4.5 - Залежність колісної бази L від довжини платформи L</w:t>
      </w:r>
      <w:r w:rsidRPr="00415C88">
        <w:rPr>
          <w:rFonts w:ascii="Times New Roman" w:hAnsi="Times New Roman"/>
          <w:sz w:val="28"/>
          <w:szCs w:val="28"/>
          <w:vertAlign w:val="subscript"/>
          <w:lang w:val="uk-UA"/>
        </w:rPr>
        <w:t>П</w:t>
      </w:r>
      <w:r w:rsidRPr="00415C88">
        <w:rPr>
          <w:rFonts w:ascii="Times New Roman" w:hAnsi="Times New Roman"/>
          <w:sz w:val="28"/>
          <w:szCs w:val="28"/>
          <w:lang w:val="uk-UA"/>
        </w:rPr>
        <w:br/>
        <w:t>або розміру L</w:t>
      </w:r>
      <w:r w:rsidRPr="00415C88">
        <w:rPr>
          <w:rFonts w:ascii="Times New Roman" w:hAnsi="Times New Roman"/>
          <w:sz w:val="28"/>
          <w:szCs w:val="28"/>
          <w:vertAlign w:val="subscript"/>
          <w:lang w:val="uk-UA"/>
        </w:rPr>
        <w:t>К</w:t>
      </w:r>
      <w:r w:rsidRPr="00415C88">
        <w:rPr>
          <w:rFonts w:ascii="Times New Roman" w:hAnsi="Times New Roman"/>
          <w:sz w:val="28"/>
          <w:szCs w:val="28"/>
          <w:lang w:val="uk-UA"/>
        </w:rPr>
        <w:t xml:space="preserve"> для автомобілів: а – двовісних; б – тривісних</w:t>
      </w:r>
    </w:p>
    <w:p w:rsidR="00A80A63" w:rsidRPr="00415C88" w:rsidRDefault="00A80A63" w:rsidP="002514A7">
      <w:pPr>
        <w:pStyle w:val="BodyText2"/>
        <w:spacing w:line="360" w:lineRule="auto"/>
        <w:ind w:firstLine="709"/>
        <w:rPr>
          <w:sz w:val="28"/>
          <w:szCs w:val="28"/>
        </w:rPr>
      </w:pPr>
    </w:p>
    <w:p w:rsidR="00A80A63" w:rsidRPr="00415C88" w:rsidRDefault="00A80A63" w:rsidP="002514A7">
      <w:pPr>
        <w:pStyle w:val="BodyText2"/>
        <w:spacing w:line="360" w:lineRule="auto"/>
        <w:ind w:firstLine="709"/>
        <w:rPr>
          <w:sz w:val="28"/>
          <w:szCs w:val="28"/>
        </w:rPr>
      </w:pPr>
      <w:r w:rsidRPr="00415C88">
        <w:rPr>
          <w:sz w:val="28"/>
          <w:szCs w:val="28"/>
        </w:rPr>
        <w:t>Координати центра тяжіння автомобіля для прийнятої колісної бази можна визначити за формулами</w:t>
      </w:r>
    </w:p>
    <w:p w:rsidR="00A80A63" w:rsidRPr="00415C88" w:rsidRDefault="00A80A63" w:rsidP="002514A7">
      <w:pPr>
        <w:pStyle w:val="MTDisplayEquation"/>
        <w:tabs>
          <w:tab w:val="right" w:pos="9659"/>
        </w:tabs>
        <w:rPr>
          <w:spacing w:val="-4"/>
        </w:rPr>
      </w:pPr>
      <w:r w:rsidRPr="00415C88">
        <w:rPr>
          <w:spacing w:val="-4"/>
        </w:rPr>
        <w:tab/>
      </w:r>
      <w:r w:rsidRPr="00415C88">
        <w:rPr>
          <w:spacing w:val="-4"/>
          <w:position w:val="-34"/>
        </w:rPr>
        <w:object w:dxaOrig="1335" w:dyaOrig="780">
          <v:shape id="_x0000_i1072" type="#_x0000_t75" style="width:66.75pt;height:39pt" o:ole="">
            <v:imagedata r:id="rId92" o:title=""/>
          </v:shape>
          <o:OLEObject Type="Embed" ProgID="Equation.DSMT4" ShapeID="_x0000_i1072" DrawAspect="Content" ObjectID="_1705827422" r:id="rId93"/>
        </w:object>
      </w:r>
      <w:r>
        <w:rPr>
          <w:spacing w:val="-4"/>
        </w:rPr>
        <w:t xml:space="preserve">                                     (4.7)</w:t>
      </w:r>
    </w:p>
    <w:p w:rsidR="00A80A63" w:rsidRPr="00415C88" w:rsidRDefault="00A80A63" w:rsidP="002514A7">
      <w:pPr>
        <w:pStyle w:val="MTDisplayEquation"/>
        <w:tabs>
          <w:tab w:val="right" w:pos="9659"/>
        </w:tabs>
        <w:rPr>
          <w:spacing w:val="-4"/>
        </w:rPr>
      </w:pPr>
      <w:r w:rsidRPr="00415C88">
        <w:rPr>
          <w:spacing w:val="-4"/>
        </w:rPr>
        <w:tab/>
      </w:r>
      <w:r w:rsidRPr="00415C88">
        <w:rPr>
          <w:spacing w:val="-4"/>
          <w:position w:val="-34"/>
        </w:rPr>
        <w:object w:dxaOrig="1260" w:dyaOrig="780">
          <v:shape id="_x0000_i1073" type="#_x0000_t75" style="width:63pt;height:39pt" o:ole="">
            <v:imagedata r:id="rId94" o:title=""/>
          </v:shape>
          <o:OLEObject Type="Embed" ProgID="Equation.DSMT4" ShapeID="_x0000_i1073" DrawAspect="Content" ObjectID="_1705827423" r:id="rId95"/>
        </w:object>
      </w:r>
      <w:r>
        <w:rPr>
          <w:spacing w:val="-4"/>
        </w:rPr>
        <w:t xml:space="preserve">                                           (4.8)</w:t>
      </w:r>
    </w:p>
    <w:p w:rsidR="00A80A63" w:rsidRPr="00415C88" w:rsidRDefault="00A80A63" w:rsidP="002514A7">
      <w:pPr>
        <w:spacing w:after="0" w:line="360" w:lineRule="auto"/>
        <w:ind w:left="907" w:hanging="907"/>
        <w:jc w:val="both"/>
        <w:rPr>
          <w:rFonts w:ascii="Times New Roman" w:hAnsi="Times New Roman"/>
          <w:spacing w:val="-4"/>
          <w:sz w:val="28"/>
          <w:szCs w:val="28"/>
          <w:lang w:val="uk-UA"/>
        </w:rPr>
      </w:pPr>
      <w:r w:rsidRPr="00415C88">
        <w:rPr>
          <w:rFonts w:ascii="Times New Roman" w:hAnsi="Times New Roman"/>
          <w:spacing w:val="-4"/>
          <w:sz w:val="28"/>
          <w:szCs w:val="28"/>
          <w:lang w:val="uk-UA"/>
        </w:rPr>
        <w:t>де </w:t>
      </w:r>
      <w:r w:rsidRPr="00415C88">
        <w:rPr>
          <w:rFonts w:ascii="Times New Roman" w:hAnsi="Times New Roman"/>
          <w:spacing w:val="-4"/>
          <w:position w:val="-6"/>
          <w:sz w:val="28"/>
          <w:szCs w:val="28"/>
          <w:lang w:val="uk-UA"/>
        </w:rPr>
        <w:object w:dxaOrig="225" w:dyaOrig="240">
          <v:shape id="_x0000_i1074" type="#_x0000_t75" style="width:11.25pt;height:12pt" o:ole="">
            <v:imagedata r:id="rId96" o:title=""/>
          </v:shape>
          <o:OLEObject Type="Embed" ProgID="Equation.DSMT4" ShapeID="_x0000_i1074" DrawAspect="Content" ObjectID="_1705827424" r:id="rId97"/>
        </w:object>
      </w:r>
      <w:r w:rsidRPr="00415C88">
        <w:rPr>
          <w:rFonts w:ascii="Times New Roman" w:hAnsi="Times New Roman"/>
          <w:spacing w:val="-4"/>
          <w:sz w:val="28"/>
          <w:szCs w:val="28"/>
          <w:lang w:val="uk-UA"/>
        </w:rPr>
        <w:t xml:space="preserve"> – відстань від передньої осі до центра тяжіння;</w:t>
      </w:r>
    </w:p>
    <w:p w:rsidR="00A80A63" w:rsidRPr="00415C88" w:rsidRDefault="00A80A63" w:rsidP="002514A7">
      <w:pPr>
        <w:spacing w:after="0" w:line="360" w:lineRule="auto"/>
        <w:ind w:left="1276" w:hanging="907"/>
        <w:jc w:val="both"/>
        <w:rPr>
          <w:rFonts w:ascii="Times New Roman" w:hAnsi="Times New Roman"/>
          <w:spacing w:val="-4"/>
          <w:sz w:val="28"/>
          <w:szCs w:val="28"/>
          <w:lang w:val="uk-UA"/>
        </w:rPr>
      </w:pPr>
      <w:r w:rsidRPr="00415C88">
        <w:rPr>
          <w:rFonts w:ascii="Times New Roman" w:hAnsi="Times New Roman"/>
          <w:spacing w:val="-4"/>
          <w:position w:val="-6"/>
          <w:sz w:val="28"/>
          <w:szCs w:val="28"/>
          <w:lang w:val="uk-UA"/>
        </w:rPr>
        <w:object w:dxaOrig="225" w:dyaOrig="300">
          <v:shape id="_x0000_i1075" type="#_x0000_t75" style="width:11.25pt;height:15pt" o:ole="">
            <v:imagedata r:id="rId98" o:title=""/>
          </v:shape>
          <o:OLEObject Type="Embed" ProgID="Equation.DSMT4" ShapeID="_x0000_i1075" DrawAspect="Content" ObjectID="_1705827425" r:id="rId99"/>
        </w:object>
      </w:r>
      <w:r w:rsidRPr="00415C88">
        <w:rPr>
          <w:rFonts w:ascii="Times New Roman" w:hAnsi="Times New Roman"/>
          <w:spacing w:val="-4"/>
          <w:sz w:val="28"/>
          <w:szCs w:val="28"/>
          <w:lang w:val="uk-UA"/>
        </w:rPr>
        <w:t xml:space="preserve"> – відстань від задньої осі до центра тяжіння;</w:t>
      </w:r>
    </w:p>
    <w:p w:rsidR="00A80A63" w:rsidRPr="00415C88" w:rsidRDefault="00A80A63" w:rsidP="002514A7">
      <w:pPr>
        <w:spacing w:after="0" w:line="360" w:lineRule="auto"/>
        <w:ind w:left="1276" w:hanging="907"/>
        <w:jc w:val="both"/>
        <w:rPr>
          <w:rFonts w:ascii="Times New Roman" w:hAnsi="Times New Roman"/>
          <w:spacing w:val="-4"/>
          <w:sz w:val="28"/>
          <w:szCs w:val="28"/>
          <w:lang w:val="uk-UA"/>
        </w:rPr>
      </w:pPr>
      <w:r w:rsidRPr="00415C88">
        <w:rPr>
          <w:rFonts w:ascii="Times New Roman" w:hAnsi="Times New Roman"/>
          <w:i/>
          <w:spacing w:val="-4"/>
          <w:position w:val="-12"/>
          <w:sz w:val="28"/>
          <w:szCs w:val="28"/>
          <w:lang w:val="uk-UA"/>
        </w:rPr>
        <w:object w:dxaOrig="420" w:dyaOrig="375">
          <v:shape id="_x0000_i1076" type="#_x0000_t75" style="width:21pt;height:18.75pt" o:ole="">
            <v:imagedata r:id="rId100" o:title=""/>
          </v:shape>
          <o:OLEObject Type="Embed" ProgID="Equation.DSMT4" ShapeID="_x0000_i1076" DrawAspect="Content" ObjectID="_1705827426" r:id="rId101"/>
        </w:object>
      </w:r>
      <w:r w:rsidRPr="00415C88">
        <w:rPr>
          <w:rFonts w:ascii="Times New Roman" w:hAnsi="Times New Roman"/>
          <w:spacing w:val="-4"/>
          <w:sz w:val="28"/>
          <w:szCs w:val="28"/>
          <w:lang w:val="uk-UA"/>
        </w:rPr>
        <w:t>– маса, що при</w:t>
      </w:r>
      <w:r>
        <w:rPr>
          <w:rFonts w:ascii="Times New Roman" w:hAnsi="Times New Roman"/>
          <w:spacing w:val="-4"/>
          <w:sz w:val="28"/>
          <w:szCs w:val="28"/>
          <w:lang w:val="uk-UA"/>
        </w:rPr>
        <w:t>ходиться</w:t>
      </w:r>
      <w:r w:rsidRPr="00415C88">
        <w:rPr>
          <w:rFonts w:ascii="Times New Roman" w:hAnsi="Times New Roman"/>
          <w:spacing w:val="-4"/>
          <w:sz w:val="28"/>
          <w:szCs w:val="28"/>
          <w:lang w:val="uk-UA"/>
        </w:rPr>
        <w:t xml:space="preserve"> на передню вісь автомобіля, т;</w:t>
      </w:r>
    </w:p>
    <w:p w:rsidR="00A80A63" w:rsidRPr="00415C88" w:rsidRDefault="00A80A63" w:rsidP="002514A7">
      <w:pPr>
        <w:spacing w:after="0" w:line="360" w:lineRule="auto"/>
        <w:ind w:left="1276" w:hanging="907"/>
        <w:jc w:val="both"/>
        <w:rPr>
          <w:rFonts w:ascii="Times New Roman" w:hAnsi="Times New Roman"/>
          <w:spacing w:val="-4"/>
          <w:sz w:val="28"/>
          <w:szCs w:val="28"/>
          <w:lang w:val="uk-UA"/>
        </w:rPr>
      </w:pPr>
      <w:r w:rsidRPr="00415C88">
        <w:rPr>
          <w:rFonts w:ascii="Times New Roman" w:hAnsi="Times New Roman"/>
          <w:spacing w:val="-4"/>
          <w:position w:val="-12"/>
          <w:sz w:val="28"/>
          <w:szCs w:val="28"/>
          <w:lang w:val="uk-UA"/>
        </w:rPr>
        <w:object w:dxaOrig="435" w:dyaOrig="375">
          <v:shape id="_x0000_i1077" type="#_x0000_t75" style="width:21.75pt;height:18.75pt" o:ole="">
            <v:imagedata r:id="rId102" o:title=""/>
          </v:shape>
          <o:OLEObject Type="Embed" ProgID="Equation.DSMT4" ShapeID="_x0000_i1077" DrawAspect="Content" ObjectID="_1705827427" r:id="rId103"/>
        </w:object>
      </w:r>
      <w:r w:rsidRPr="00415C88">
        <w:rPr>
          <w:rFonts w:ascii="Times New Roman" w:hAnsi="Times New Roman"/>
          <w:spacing w:val="-4"/>
          <w:sz w:val="28"/>
          <w:szCs w:val="28"/>
          <w:lang w:val="uk-UA"/>
        </w:rPr>
        <w:t xml:space="preserve"> – маса, що при</w:t>
      </w:r>
      <w:r>
        <w:rPr>
          <w:rFonts w:ascii="Times New Roman" w:hAnsi="Times New Roman"/>
          <w:spacing w:val="-4"/>
          <w:sz w:val="28"/>
          <w:szCs w:val="28"/>
          <w:lang w:val="uk-UA"/>
        </w:rPr>
        <w:t>хоиться</w:t>
      </w:r>
      <w:r w:rsidRPr="00415C88">
        <w:rPr>
          <w:rFonts w:ascii="Times New Roman" w:hAnsi="Times New Roman"/>
          <w:spacing w:val="-4"/>
          <w:sz w:val="28"/>
          <w:szCs w:val="28"/>
          <w:lang w:val="uk-UA"/>
        </w:rPr>
        <w:t xml:space="preserve"> на задню вісь автомобіля, т;</w:t>
      </w:r>
    </w:p>
    <w:p w:rsidR="00A80A63" w:rsidRDefault="00A80A63" w:rsidP="002A1F4B">
      <w:pPr>
        <w:spacing w:after="0" w:line="360" w:lineRule="auto"/>
        <w:ind w:left="1276" w:hanging="907"/>
        <w:jc w:val="both"/>
        <w:rPr>
          <w:rFonts w:ascii="Times New Roman" w:hAnsi="Times New Roman"/>
          <w:spacing w:val="-4"/>
          <w:sz w:val="28"/>
          <w:szCs w:val="28"/>
          <w:lang w:val="uk-UA"/>
        </w:rPr>
      </w:pPr>
      <w:r w:rsidRPr="00415C88">
        <w:rPr>
          <w:rFonts w:ascii="Times New Roman" w:hAnsi="Times New Roman"/>
          <w:spacing w:val="-4"/>
          <w:position w:val="-12"/>
          <w:sz w:val="28"/>
          <w:szCs w:val="28"/>
          <w:lang w:val="uk-UA"/>
        </w:rPr>
        <w:object w:dxaOrig="435" w:dyaOrig="375">
          <v:shape id="_x0000_i1078" type="#_x0000_t75" style="width:21.75pt;height:18.75pt" o:ole="">
            <v:imagedata r:id="rId104" o:title=""/>
          </v:shape>
          <o:OLEObject Type="Embed" ProgID="Equation.DSMT4" ShapeID="_x0000_i1078" DrawAspect="Content" ObjectID="_1705827428" r:id="rId105"/>
        </w:object>
      </w:r>
      <w:r w:rsidRPr="00415C88">
        <w:rPr>
          <w:rFonts w:ascii="Times New Roman" w:hAnsi="Times New Roman"/>
          <w:spacing w:val="-4"/>
          <w:sz w:val="28"/>
          <w:szCs w:val="28"/>
          <w:lang w:val="uk-UA"/>
        </w:rPr>
        <w:t xml:space="preserve"> – повна маса автомобіля, т.</w:t>
      </w:r>
    </w:p>
    <w:p w:rsidR="00A80A63" w:rsidRPr="00415C88" w:rsidRDefault="00A80A63" w:rsidP="002A1F4B">
      <w:pPr>
        <w:spacing w:after="0" w:line="360" w:lineRule="auto"/>
        <w:ind w:left="1276" w:hanging="907"/>
        <w:jc w:val="both"/>
        <w:rPr>
          <w:rFonts w:ascii="Times New Roman" w:hAnsi="Times New Roman"/>
          <w:b/>
          <w:spacing w:val="-4"/>
          <w:sz w:val="28"/>
          <w:szCs w:val="28"/>
          <w:lang w:val="uk-UA"/>
        </w:rPr>
      </w:pPr>
    </w:p>
    <w:p w:rsidR="00A80A63" w:rsidRDefault="00A80A63" w:rsidP="002514A7">
      <w:pPr>
        <w:pStyle w:val="Heading3"/>
      </w:pPr>
      <w:r>
        <w:t>4.5 Тягово-динамічний розрахунок</w:t>
      </w:r>
    </w:p>
    <w:p w:rsidR="00A80A63" w:rsidRDefault="00A80A63" w:rsidP="002514A7">
      <w:pPr>
        <w:pStyle w:val="Heading3"/>
      </w:pPr>
      <w:r>
        <w:t>4.5.1 початкові дані для розрахунку і аналізу</w:t>
      </w:r>
    </w:p>
    <w:p w:rsidR="00A80A63" w:rsidRDefault="00A80A63" w:rsidP="002514A7">
      <w:pPr>
        <w:spacing w:after="0" w:line="360" w:lineRule="auto"/>
        <w:ind w:firstLine="709"/>
        <w:jc w:val="both"/>
        <w:rPr>
          <w:rFonts w:ascii="Times New Roman" w:hAnsi="Times New Roman"/>
          <w:color w:val="000000"/>
          <w:sz w:val="28"/>
          <w:szCs w:val="28"/>
          <w:lang w:val="uk-UA"/>
        </w:rPr>
      </w:pPr>
    </w:p>
    <w:p w:rsidR="00A80A63" w:rsidRDefault="00A80A63" w:rsidP="002514A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Тягово – динамічний розрахунок   та графіки рекомендується виконувати за допомогою редактора </w:t>
      </w:r>
      <w:r w:rsidRPr="004262BB">
        <w:rPr>
          <w:rFonts w:ascii="Times New Roman" w:hAnsi="Times New Roman"/>
          <w:b/>
          <w:color w:val="000000"/>
          <w:sz w:val="28"/>
          <w:szCs w:val="28"/>
          <w:lang w:val="uk-UA"/>
        </w:rPr>
        <w:t xml:space="preserve">електронних таблиць </w:t>
      </w:r>
      <w:r w:rsidRPr="004262BB">
        <w:rPr>
          <w:rFonts w:ascii="Times New Roman" w:hAnsi="Times New Roman"/>
          <w:b/>
          <w:color w:val="000000"/>
          <w:sz w:val="28"/>
          <w:szCs w:val="28"/>
          <w:lang w:val="en-US"/>
        </w:rPr>
        <w:t>MicrosoftExcel</w:t>
      </w:r>
      <w:r>
        <w:rPr>
          <w:rFonts w:ascii="Times New Roman" w:hAnsi="Times New Roman"/>
          <w:color w:val="000000"/>
          <w:sz w:val="28"/>
          <w:szCs w:val="28"/>
          <w:lang w:val="uk-UA"/>
        </w:rPr>
        <w:t>. Основні переваги електронних таблиць в тому, що від користувача не вимагається спеціальної підготовки в програмуванні. Приклад роздруку  тягово – динамічного розрахунку та графіки наведені в додатках</w:t>
      </w:r>
      <w:r w:rsidRPr="00C60427">
        <w:rPr>
          <w:rFonts w:ascii="Times New Roman" w:hAnsi="Times New Roman"/>
          <w:color w:val="000000"/>
          <w:sz w:val="28"/>
          <w:szCs w:val="28"/>
        </w:rPr>
        <w:t>“</w:t>
      </w:r>
      <w:r>
        <w:rPr>
          <w:rFonts w:ascii="Times New Roman" w:hAnsi="Times New Roman"/>
          <w:color w:val="000000"/>
          <w:sz w:val="28"/>
          <w:szCs w:val="28"/>
          <w:lang w:val="uk-UA"/>
        </w:rPr>
        <w:t>Г</w:t>
      </w:r>
      <w:r w:rsidRPr="00C60427">
        <w:rPr>
          <w:rFonts w:ascii="Times New Roman" w:hAnsi="Times New Roman"/>
          <w:color w:val="000000"/>
          <w:sz w:val="28"/>
          <w:szCs w:val="28"/>
        </w:rPr>
        <w:t xml:space="preserve">” </w:t>
      </w:r>
      <w:r>
        <w:rPr>
          <w:rFonts w:ascii="Times New Roman" w:hAnsi="Times New Roman"/>
          <w:color w:val="000000"/>
          <w:sz w:val="28"/>
          <w:szCs w:val="28"/>
          <w:lang w:val="uk-UA"/>
        </w:rPr>
        <w:t>та</w:t>
      </w:r>
      <w:r w:rsidRPr="00C60427">
        <w:rPr>
          <w:rFonts w:ascii="Times New Roman" w:hAnsi="Times New Roman"/>
          <w:color w:val="000000"/>
          <w:sz w:val="28"/>
          <w:szCs w:val="28"/>
        </w:rPr>
        <w:t xml:space="preserve"> “</w:t>
      </w:r>
      <w:r>
        <w:rPr>
          <w:rFonts w:ascii="Times New Roman" w:hAnsi="Times New Roman"/>
          <w:color w:val="000000"/>
          <w:sz w:val="28"/>
          <w:szCs w:val="28"/>
          <w:lang w:val="uk-UA"/>
        </w:rPr>
        <w:t>Д</w:t>
      </w:r>
      <w:r w:rsidRPr="00C60427">
        <w:rPr>
          <w:rFonts w:ascii="Times New Roman" w:hAnsi="Times New Roman"/>
          <w:color w:val="000000"/>
          <w:sz w:val="28"/>
          <w:szCs w:val="28"/>
        </w:rPr>
        <w:t>”</w:t>
      </w:r>
      <w:r>
        <w:rPr>
          <w:rFonts w:ascii="Times New Roman" w:hAnsi="Times New Roman"/>
          <w:color w:val="000000"/>
          <w:sz w:val="28"/>
          <w:szCs w:val="28"/>
          <w:lang w:val="uk-UA"/>
        </w:rPr>
        <w:t>.</w:t>
      </w:r>
    </w:p>
    <w:p w:rsidR="00A80A63" w:rsidRPr="00C60427" w:rsidRDefault="00A80A63" w:rsidP="002514A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Для автомобілів з чотирьох та п</w:t>
      </w:r>
      <w:r w:rsidRPr="00B6561D">
        <w:rPr>
          <w:rFonts w:ascii="Times New Roman" w:hAnsi="Times New Roman"/>
          <w:color w:val="000000"/>
          <w:sz w:val="28"/>
          <w:szCs w:val="28"/>
        </w:rPr>
        <w:t>’</w:t>
      </w:r>
      <w:r>
        <w:rPr>
          <w:rFonts w:ascii="Times New Roman" w:hAnsi="Times New Roman"/>
          <w:color w:val="000000"/>
          <w:sz w:val="28"/>
          <w:szCs w:val="28"/>
          <w:lang w:val="uk-UA"/>
        </w:rPr>
        <w:t>яти ступеневими коробками передач на кафедрі розроблена програма розрахунків, яку можна використати при виконанні курсової роботи.</w:t>
      </w:r>
    </w:p>
    <w:p w:rsidR="00A80A63" w:rsidRPr="00415C88" w:rsidRDefault="00A80A63" w:rsidP="002514A7">
      <w:pPr>
        <w:spacing w:after="0" w:line="360" w:lineRule="auto"/>
        <w:ind w:firstLine="709"/>
        <w:jc w:val="both"/>
        <w:rPr>
          <w:rFonts w:ascii="Times New Roman" w:hAnsi="Times New Roman"/>
          <w:color w:val="000000"/>
          <w:sz w:val="28"/>
          <w:szCs w:val="28"/>
          <w:lang w:val="uk-UA"/>
        </w:rPr>
      </w:pPr>
      <w:r w:rsidRPr="00415C88">
        <w:rPr>
          <w:rFonts w:ascii="Times New Roman" w:hAnsi="Times New Roman"/>
          <w:color w:val="000000"/>
          <w:sz w:val="28"/>
          <w:szCs w:val="28"/>
          <w:lang w:val="uk-UA"/>
        </w:rPr>
        <w:t xml:space="preserve">На основі </w:t>
      </w:r>
      <w:r w:rsidRPr="00415C88">
        <w:rPr>
          <w:rFonts w:ascii="Times New Roman" w:hAnsi="Times New Roman"/>
          <w:color w:val="000000"/>
          <w:spacing w:val="2"/>
          <w:sz w:val="28"/>
          <w:szCs w:val="28"/>
          <w:lang w:val="uk-UA"/>
        </w:rPr>
        <w:t>завдання</w:t>
      </w:r>
      <w:r w:rsidRPr="00415C88">
        <w:rPr>
          <w:rFonts w:ascii="Times New Roman" w:hAnsi="Times New Roman"/>
          <w:color w:val="000000"/>
          <w:sz w:val="28"/>
          <w:szCs w:val="28"/>
          <w:lang w:val="uk-UA"/>
        </w:rPr>
        <w:t xml:space="preserve"> відповідно до призначення КТЗ та аналізу технічних характеристик </w:t>
      </w:r>
      <w:r w:rsidRPr="00415C88">
        <w:rPr>
          <w:rFonts w:ascii="Times New Roman" w:hAnsi="Times New Roman"/>
          <w:color w:val="000000"/>
          <w:spacing w:val="2"/>
          <w:sz w:val="28"/>
          <w:szCs w:val="28"/>
          <w:lang w:val="uk-UA"/>
        </w:rPr>
        <w:t xml:space="preserve">існуючих, </w:t>
      </w:r>
      <w:r w:rsidRPr="00415C88">
        <w:rPr>
          <w:rFonts w:ascii="Times New Roman" w:hAnsi="Times New Roman"/>
          <w:color w:val="000000"/>
          <w:sz w:val="28"/>
          <w:szCs w:val="28"/>
          <w:lang w:val="uk-UA"/>
        </w:rPr>
        <w:t xml:space="preserve">близьких за призначенням КТЗ вибрати ряд характеристик, необхідних для проведення </w:t>
      </w:r>
      <w:r w:rsidRPr="00415C88">
        <w:rPr>
          <w:rFonts w:ascii="Times New Roman" w:hAnsi="Times New Roman"/>
          <w:color w:val="000000"/>
          <w:spacing w:val="2"/>
          <w:sz w:val="28"/>
          <w:szCs w:val="28"/>
          <w:lang w:val="uk-UA"/>
        </w:rPr>
        <w:t>тягово</w:t>
      </w:r>
      <w:r w:rsidRPr="00415C88">
        <w:rPr>
          <w:rFonts w:ascii="Times New Roman" w:hAnsi="Times New Roman"/>
          <w:color w:val="000000"/>
          <w:sz w:val="28"/>
          <w:szCs w:val="28"/>
          <w:lang w:val="uk-UA"/>
        </w:rPr>
        <w:t xml:space="preserve">-динамічного розрахунку. До таких характеристик </w:t>
      </w:r>
      <w:r w:rsidRPr="00415C88">
        <w:rPr>
          <w:rFonts w:ascii="Times New Roman" w:hAnsi="Times New Roman"/>
          <w:color w:val="000000"/>
          <w:spacing w:val="2"/>
          <w:sz w:val="28"/>
          <w:szCs w:val="28"/>
          <w:lang w:val="uk-UA"/>
        </w:rPr>
        <w:t>відносяться</w:t>
      </w:r>
      <w:r w:rsidRPr="00415C88">
        <w:rPr>
          <w:rFonts w:ascii="Times New Roman" w:hAnsi="Times New Roman"/>
          <w:color w:val="000000"/>
          <w:sz w:val="28"/>
          <w:szCs w:val="28"/>
          <w:lang w:val="uk-UA"/>
        </w:rPr>
        <w:t xml:space="preserve"> вагові і розмірні параметри, розміри шин, коефіцієнт корисної дії трансмісії, коефіцієнт опору повітря.</w:t>
      </w:r>
    </w:p>
    <w:p w:rsidR="00A80A63" w:rsidRPr="00415C88" w:rsidRDefault="00A80A63" w:rsidP="002514A7">
      <w:pPr>
        <w:spacing w:after="0" w:line="360" w:lineRule="auto"/>
        <w:ind w:firstLine="709"/>
        <w:jc w:val="both"/>
        <w:rPr>
          <w:rFonts w:ascii="Times New Roman" w:hAnsi="Times New Roman"/>
          <w:color w:val="000000"/>
          <w:sz w:val="28"/>
          <w:szCs w:val="28"/>
          <w:lang w:val="uk-UA"/>
        </w:rPr>
      </w:pPr>
      <w:r w:rsidRPr="00415C88">
        <w:rPr>
          <w:rFonts w:ascii="Times New Roman" w:hAnsi="Times New Roman"/>
          <w:color w:val="000000"/>
          <w:spacing w:val="2"/>
          <w:sz w:val="28"/>
          <w:szCs w:val="28"/>
          <w:lang w:val="uk-UA"/>
        </w:rPr>
        <w:t>Початкові</w:t>
      </w:r>
      <w:r w:rsidRPr="00415C88">
        <w:rPr>
          <w:rFonts w:ascii="Times New Roman" w:hAnsi="Times New Roman"/>
          <w:color w:val="000000"/>
          <w:sz w:val="28"/>
          <w:szCs w:val="28"/>
          <w:lang w:val="uk-UA"/>
        </w:rPr>
        <w:t xml:space="preserve"> дані для виконання </w:t>
      </w:r>
      <w:r w:rsidRPr="00415C88">
        <w:rPr>
          <w:rFonts w:ascii="Times New Roman" w:hAnsi="Times New Roman"/>
          <w:color w:val="000000"/>
          <w:spacing w:val="2"/>
          <w:sz w:val="28"/>
          <w:szCs w:val="28"/>
          <w:lang w:val="uk-UA"/>
        </w:rPr>
        <w:t>проектувальноготягово</w:t>
      </w:r>
      <w:r w:rsidRPr="00415C88">
        <w:rPr>
          <w:rFonts w:ascii="Times New Roman" w:hAnsi="Times New Roman"/>
          <w:color w:val="000000"/>
          <w:sz w:val="28"/>
          <w:szCs w:val="28"/>
          <w:lang w:val="uk-UA"/>
        </w:rPr>
        <w:t xml:space="preserve">-динамічного розрахунку на ЕОМ зручно </w:t>
      </w:r>
      <w:r w:rsidRPr="00415C88">
        <w:rPr>
          <w:rFonts w:ascii="Times New Roman" w:hAnsi="Times New Roman"/>
          <w:color w:val="000000"/>
          <w:spacing w:val="2"/>
          <w:sz w:val="28"/>
          <w:szCs w:val="28"/>
          <w:lang w:val="uk-UA"/>
        </w:rPr>
        <w:t>представити</w:t>
      </w:r>
      <w:r w:rsidRPr="00415C88">
        <w:rPr>
          <w:rFonts w:ascii="Times New Roman" w:hAnsi="Times New Roman"/>
          <w:color w:val="000000"/>
          <w:sz w:val="28"/>
          <w:szCs w:val="28"/>
          <w:lang w:val="uk-UA"/>
        </w:rPr>
        <w:t xml:space="preserve"> у вигляді таблиці 4.6, а перевірочного – у вигляді таблиці 4.7</w:t>
      </w:r>
    </w:p>
    <w:p w:rsidR="00A80A63" w:rsidRDefault="00A80A63" w:rsidP="002514A7">
      <w:pPr>
        <w:spacing w:after="0" w:line="360" w:lineRule="auto"/>
        <w:rPr>
          <w:rFonts w:ascii="Times New Roman" w:hAnsi="Times New Roman"/>
          <w:color w:val="000000"/>
          <w:sz w:val="28"/>
          <w:szCs w:val="28"/>
          <w:lang w:val="uk-UA"/>
        </w:rPr>
      </w:pPr>
    </w:p>
    <w:p w:rsidR="00A80A63" w:rsidRPr="00415C88" w:rsidRDefault="00A80A63" w:rsidP="002514A7">
      <w:pPr>
        <w:spacing w:after="0" w:line="360" w:lineRule="auto"/>
        <w:rPr>
          <w:rFonts w:ascii="Times New Roman" w:hAnsi="Times New Roman"/>
          <w:color w:val="000000"/>
          <w:sz w:val="28"/>
          <w:szCs w:val="28"/>
          <w:lang w:val="uk-UA"/>
        </w:rPr>
      </w:pPr>
    </w:p>
    <w:p w:rsidR="00A80A63" w:rsidRPr="00415C88" w:rsidRDefault="00A80A63" w:rsidP="002514A7">
      <w:pPr>
        <w:spacing w:after="0" w:line="360" w:lineRule="auto"/>
        <w:rPr>
          <w:rFonts w:ascii="Times New Roman" w:hAnsi="Times New Roman"/>
          <w:color w:val="000000"/>
          <w:sz w:val="28"/>
          <w:szCs w:val="28"/>
          <w:lang w:val="uk-UA"/>
        </w:rPr>
      </w:pPr>
      <w:r w:rsidRPr="00415C88">
        <w:rPr>
          <w:rFonts w:ascii="Times New Roman" w:hAnsi="Times New Roman"/>
          <w:color w:val="000000"/>
          <w:sz w:val="28"/>
          <w:szCs w:val="28"/>
          <w:lang w:val="uk-UA"/>
        </w:rPr>
        <w:t>Таблиця 4.6- Дані для проектувального тягово – динамічного розрахунку</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732"/>
        <w:gridCol w:w="1421"/>
        <w:gridCol w:w="1424"/>
        <w:gridCol w:w="1492"/>
        <w:gridCol w:w="1492"/>
        <w:gridCol w:w="1492"/>
      </w:tblGrid>
      <w:tr w:rsidR="00A80A63" w:rsidRPr="00415C88" w:rsidTr="002514A7">
        <w:trPr>
          <w:trHeight w:val="908"/>
          <w:tblHeader/>
        </w:trPr>
        <w:tc>
          <w:tcPr>
            <w:tcW w:w="1359" w:type="pct"/>
            <w:vMerge w:val="restar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Параметри КТЗ</w:t>
            </w:r>
          </w:p>
        </w:tc>
        <w:tc>
          <w:tcPr>
            <w:tcW w:w="707" w:type="pct"/>
            <w:vMerge w:val="restar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Умов. познач</w:t>
            </w:r>
          </w:p>
        </w:tc>
        <w:tc>
          <w:tcPr>
            <w:tcW w:w="708" w:type="pct"/>
            <w:vMerge w:val="restart"/>
            <w:vAlign w:val="center"/>
          </w:tcPr>
          <w:p w:rsidR="00A80A63" w:rsidRPr="00415C88" w:rsidRDefault="00A80A63" w:rsidP="00415C88">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Одиниц</w:t>
            </w:r>
            <w:r>
              <w:rPr>
                <w:rFonts w:ascii="Times New Roman" w:hAnsi="Times New Roman"/>
                <w:color w:val="000000"/>
                <w:sz w:val="28"/>
                <w:szCs w:val="28"/>
                <w:lang w:val="uk-UA"/>
              </w:rPr>
              <w:t>і</w:t>
            </w:r>
            <w:r w:rsidRPr="00415C88">
              <w:rPr>
                <w:rFonts w:ascii="Times New Roman" w:hAnsi="Times New Roman"/>
                <w:color w:val="000000"/>
                <w:sz w:val="28"/>
                <w:szCs w:val="28"/>
                <w:lang w:val="uk-UA"/>
              </w:rPr>
              <w:t xml:space="preserve"> вим</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ру</w:t>
            </w:r>
          </w:p>
        </w:tc>
        <w:tc>
          <w:tcPr>
            <w:tcW w:w="742" w:type="pct"/>
            <w:vMerge w:val="restar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Розрахун</w:t>
            </w:r>
            <w:r w:rsidRPr="00415C88">
              <w:rPr>
                <w:rFonts w:ascii="Times New Roman" w:hAnsi="Times New Roman"/>
                <w:color w:val="000000"/>
                <w:sz w:val="28"/>
                <w:szCs w:val="28"/>
                <w:lang w:val="uk-UA"/>
              </w:rPr>
              <w:br/>
              <w:t>ковий</w:t>
            </w:r>
            <w:r w:rsidRPr="00415C88">
              <w:rPr>
                <w:rFonts w:ascii="Times New Roman" w:hAnsi="Times New Roman"/>
                <w:color w:val="000000"/>
                <w:sz w:val="28"/>
                <w:szCs w:val="28"/>
                <w:lang w:val="uk-UA"/>
              </w:rPr>
              <w:br/>
              <w:t>КТЗ</w:t>
            </w:r>
          </w:p>
        </w:tc>
        <w:tc>
          <w:tcPr>
            <w:tcW w:w="1484" w:type="pct"/>
            <w:gridSpan w:val="2"/>
            <w:vAlign w:val="center"/>
          </w:tcPr>
          <w:p w:rsidR="00A80A63" w:rsidRPr="00415C88" w:rsidRDefault="00A80A63" w:rsidP="00415C88">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КТЗ для пор</w:t>
            </w:r>
            <w:r>
              <w:rPr>
                <w:rFonts w:ascii="Times New Roman" w:hAnsi="Times New Roman"/>
                <w:color w:val="000000"/>
                <w:sz w:val="28"/>
                <w:szCs w:val="28"/>
                <w:lang w:val="uk-UA"/>
              </w:rPr>
              <w:t>і</w:t>
            </w:r>
            <w:r w:rsidRPr="00415C88">
              <w:rPr>
                <w:rFonts w:ascii="Times New Roman" w:hAnsi="Times New Roman"/>
                <w:color w:val="000000"/>
                <w:sz w:val="28"/>
                <w:szCs w:val="28"/>
                <w:lang w:val="uk-UA"/>
              </w:rPr>
              <w:t>вняння</w:t>
            </w:r>
          </w:p>
        </w:tc>
      </w:tr>
      <w:tr w:rsidR="00A80A63" w:rsidRPr="00415C88" w:rsidTr="002514A7">
        <w:trPr>
          <w:trHeight w:val="448"/>
          <w:tblHeader/>
        </w:trPr>
        <w:tc>
          <w:tcPr>
            <w:tcW w:w="0" w:type="auto"/>
            <w:vMerge/>
            <w:vAlign w:val="center"/>
          </w:tcPr>
          <w:p w:rsidR="00A80A63" w:rsidRPr="00415C88" w:rsidRDefault="00A80A63">
            <w:pPr>
              <w:spacing w:after="0" w:line="240" w:lineRule="auto"/>
              <w:rPr>
                <w:rFonts w:ascii="Times New Roman" w:hAnsi="Times New Roman"/>
                <w:color w:val="000000"/>
                <w:sz w:val="28"/>
                <w:szCs w:val="28"/>
                <w:lang w:val="uk-UA"/>
              </w:rPr>
            </w:pPr>
          </w:p>
        </w:tc>
        <w:tc>
          <w:tcPr>
            <w:tcW w:w="0" w:type="auto"/>
            <w:vMerge/>
            <w:vAlign w:val="center"/>
          </w:tcPr>
          <w:p w:rsidR="00A80A63" w:rsidRPr="00415C88" w:rsidRDefault="00A80A63">
            <w:pPr>
              <w:spacing w:after="0" w:line="240" w:lineRule="auto"/>
              <w:rPr>
                <w:rFonts w:ascii="Times New Roman" w:hAnsi="Times New Roman"/>
                <w:color w:val="000000"/>
                <w:sz w:val="28"/>
                <w:szCs w:val="28"/>
                <w:lang w:val="uk-UA"/>
              </w:rPr>
            </w:pPr>
          </w:p>
        </w:tc>
        <w:tc>
          <w:tcPr>
            <w:tcW w:w="0" w:type="auto"/>
            <w:vMerge/>
            <w:vAlign w:val="center"/>
          </w:tcPr>
          <w:p w:rsidR="00A80A63" w:rsidRPr="00415C88" w:rsidRDefault="00A80A63">
            <w:pPr>
              <w:spacing w:after="0" w:line="240" w:lineRule="auto"/>
              <w:rPr>
                <w:rFonts w:ascii="Times New Roman" w:hAnsi="Times New Roman"/>
                <w:color w:val="000000"/>
                <w:sz w:val="28"/>
                <w:szCs w:val="28"/>
                <w:lang w:val="uk-UA"/>
              </w:rPr>
            </w:pPr>
          </w:p>
        </w:tc>
        <w:tc>
          <w:tcPr>
            <w:tcW w:w="0" w:type="auto"/>
            <w:vMerge/>
            <w:vAlign w:val="center"/>
          </w:tcPr>
          <w:p w:rsidR="00A80A63" w:rsidRPr="00415C88" w:rsidRDefault="00A80A63">
            <w:pPr>
              <w:spacing w:after="0" w:line="240" w:lineRule="auto"/>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1</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2</w:t>
            </w:r>
          </w:p>
        </w:tc>
      </w:tr>
      <w:tr w:rsidR="00A80A63" w:rsidRPr="00415C88" w:rsidTr="002514A7">
        <w:tc>
          <w:tcPr>
            <w:tcW w:w="1359" w:type="pct"/>
            <w:vAlign w:val="center"/>
          </w:tcPr>
          <w:p w:rsidR="00A80A63" w:rsidRPr="00415C88" w:rsidRDefault="00A80A63" w:rsidP="00415C88">
            <w:pPr>
              <w:spacing w:after="0" w:line="360" w:lineRule="auto"/>
              <w:rPr>
                <w:rFonts w:ascii="Times New Roman" w:hAnsi="Times New Roman"/>
                <w:color w:val="000000"/>
                <w:sz w:val="28"/>
                <w:szCs w:val="28"/>
                <w:lang w:val="uk-UA"/>
              </w:rPr>
            </w:pPr>
            <w:r w:rsidRPr="00415C88">
              <w:rPr>
                <w:rFonts w:ascii="Times New Roman" w:hAnsi="Times New Roman"/>
                <w:color w:val="000000"/>
                <w:sz w:val="28"/>
                <w:szCs w:val="28"/>
                <w:lang w:val="uk-UA"/>
              </w:rPr>
              <w:t>К</w:t>
            </w:r>
            <w:r>
              <w:rPr>
                <w:rFonts w:ascii="Times New Roman" w:hAnsi="Times New Roman"/>
                <w:color w:val="000000"/>
                <w:sz w:val="28"/>
                <w:szCs w:val="28"/>
                <w:lang w:val="uk-UA"/>
              </w:rPr>
              <w:t>і</w:t>
            </w:r>
            <w:r w:rsidRPr="00415C88">
              <w:rPr>
                <w:rFonts w:ascii="Times New Roman" w:hAnsi="Times New Roman"/>
                <w:color w:val="000000"/>
                <w:sz w:val="28"/>
                <w:szCs w:val="28"/>
                <w:lang w:val="uk-UA"/>
              </w:rPr>
              <w:t>льк</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сть передач</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N</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415C88">
            <w:pPr>
              <w:spacing w:after="0" w:line="240" w:lineRule="auto"/>
              <w:rPr>
                <w:rFonts w:ascii="Times New Roman" w:hAnsi="Times New Roman"/>
                <w:color w:val="000000"/>
                <w:sz w:val="28"/>
                <w:szCs w:val="28"/>
                <w:lang w:val="uk-UA"/>
              </w:rPr>
            </w:pPr>
            <w:r w:rsidRPr="00415C88">
              <w:rPr>
                <w:rFonts w:ascii="Times New Roman" w:hAnsi="Times New Roman"/>
                <w:color w:val="000000"/>
                <w:sz w:val="28"/>
                <w:szCs w:val="28"/>
                <w:lang w:val="uk-UA"/>
              </w:rPr>
              <w:t>Максимальна швидк</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сть руху</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V</w:t>
            </w:r>
            <w:r w:rsidRPr="00415C88">
              <w:rPr>
                <w:rFonts w:ascii="Times New Roman" w:hAnsi="Times New Roman"/>
                <w:color w:val="000000"/>
                <w:sz w:val="28"/>
                <w:szCs w:val="28"/>
                <w:vertAlign w:val="subscript"/>
                <w:lang w:val="uk-UA"/>
              </w:rPr>
              <w:t>max</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м/с</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415C88">
            <w:pPr>
              <w:spacing w:after="0" w:line="240" w:lineRule="auto"/>
              <w:rPr>
                <w:rFonts w:ascii="Times New Roman" w:hAnsi="Times New Roman"/>
                <w:color w:val="000000"/>
                <w:sz w:val="28"/>
                <w:szCs w:val="28"/>
                <w:lang w:val="uk-UA"/>
              </w:rPr>
            </w:pPr>
            <w:r w:rsidRPr="00415C88">
              <w:rPr>
                <w:rFonts w:ascii="Times New Roman" w:hAnsi="Times New Roman"/>
                <w:color w:val="000000"/>
                <w:sz w:val="28"/>
                <w:szCs w:val="28"/>
                <w:lang w:val="uk-UA"/>
              </w:rPr>
              <w:t>Рад</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ус кочення колеса</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r</w:t>
            </w:r>
            <w:r w:rsidRPr="00415C88">
              <w:rPr>
                <w:rFonts w:ascii="Times New Roman" w:hAnsi="Times New Roman"/>
                <w:color w:val="000000"/>
                <w:sz w:val="28"/>
                <w:szCs w:val="28"/>
                <w:vertAlign w:val="subscript"/>
                <w:lang w:val="uk-UA"/>
              </w:rPr>
              <w:t>к</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м</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pPr>
              <w:spacing w:after="0" w:line="240" w:lineRule="auto"/>
              <w:rPr>
                <w:rFonts w:ascii="Times New Roman" w:hAnsi="Times New Roman"/>
                <w:color w:val="000000"/>
                <w:sz w:val="28"/>
                <w:szCs w:val="28"/>
                <w:lang w:val="uk-UA"/>
              </w:rPr>
            </w:pPr>
            <w:r w:rsidRPr="00415C88">
              <w:rPr>
                <w:rFonts w:ascii="Times New Roman" w:hAnsi="Times New Roman"/>
                <w:color w:val="000000"/>
                <w:sz w:val="28"/>
                <w:szCs w:val="28"/>
                <w:lang w:val="uk-UA"/>
              </w:rPr>
              <w:t>Максимальна потужність двигуна</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N</w:t>
            </w:r>
            <w:r w:rsidRPr="00415C88">
              <w:rPr>
                <w:rFonts w:ascii="Times New Roman" w:hAnsi="Times New Roman"/>
                <w:color w:val="000000"/>
                <w:sz w:val="28"/>
                <w:szCs w:val="28"/>
                <w:vertAlign w:val="subscript"/>
                <w:lang w:val="uk-UA"/>
              </w:rPr>
              <w:t>max</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кВт</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583C89">
            <w:pPr>
              <w:spacing w:after="0" w:line="240" w:lineRule="auto"/>
              <w:rPr>
                <w:rFonts w:ascii="Times New Roman" w:hAnsi="Times New Roman"/>
                <w:color w:val="000000"/>
                <w:spacing w:val="-8"/>
                <w:sz w:val="28"/>
                <w:szCs w:val="28"/>
                <w:lang w:val="uk-UA"/>
              </w:rPr>
            </w:pPr>
            <w:r w:rsidRPr="00415C88">
              <w:rPr>
                <w:rFonts w:ascii="Times New Roman" w:hAnsi="Times New Roman"/>
                <w:color w:val="000000"/>
                <w:spacing w:val="-8"/>
                <w:sz w:val="28"/>
                <w:szCs w:val="28"/>
                <w:lang w:val="uk-UA"/>
              </w:rPr>
              <w:t>М</w:t>
            </w:r>
            <w:r>
              <w:rPr>
                <w:rFonts w:ascii="Times New Roman" w:hAnsi="Times New Roman"/>
                <w:color w:val="000000"/>
                <w:spacing w:val="-8"/>
                <w:sz w:val="28"/>
                <w:szCs w:val="28"/>
                <w:lang w:val="uk-UA"/>
              </w:rPr>
              <w:t>і</w:t>
            </w:r>
            <w:r w:rsidRPr="00415C88">
              <w:rPr>
                <w:rFonts w:ascii="Times New Roman" w:hAnsi="Times New Roman"/>
                <w:color w:val="000000"/>
                <w:spacing w:val="-8"/>
                <w:sz w:val="28"/>
                <w:szCs w:val="28"/>
                <w:lang w:val="uk-UA"/>
              </w:rPr>
              <w:t>н</w:t>
            </w:r>
            <w:r>
              <w:rPr>
                <w:rFonts w:ascii="Times New Roman" w:hAnsi="Times New Roman"/>
                <w:color w:val="000000"/>
                <w:spacing w:val="-8"/>
                <w:sz w:val="28"/>
                <w:szCs w:val="28"/>
                <w:lang w:val="uk-UA"/>
              </w:rPr>
              <w:t>і</w:t>
            </w:r>
            <w:r w:rsidRPr="00415C88">
              <w:rPr>
                <w:rFonts w:ascii="Times New Roman" w:hAnsi="Times New Roman"/>
                <w:color w:val="000000"/>
                <w:spacing w:val="-8"/>
                <w:sz w:val="28"/>
                <w:szCs w:val="28"/>
                <w:lang w:val="uk-UA"/>
              </w:rPr>
              <w:t>мальна кутова швидк</w:t>
            </w:r>
            <w:r>
              <w:rPr>
                <w:rFonts w:ascii="Times New Roman" w:hAnsi="Times New Roman"/>
                <w:color w:val="000000"/>
                <w:spacing w:val="-8"/>
                <w:sz w:val="28"/>
                <w:szCs w:val="28"/>
                <w:lang w:val="uk-UA"/>
              </w:rPr>
              <w:t>і</w:t>
            </w:r>
            <w:r w:rsidRPr="00415C88">
              <w:rPr>
                <w:rFonts w:ascii="Times New Roman" w:hAnsi="Times New Roman"/>
                <w:color w:val="000000"/>
                <w:spacing w:val="-8"/>
                <w:sz w:val="28"/>
                <w:szCs w:val="28"/>
                <w:lang w:val="uk-UA"/>
              </w:rPr>
              <w:t>сть обертання кол</w:t>
            </w:r>
            <w:r>
              <w:rPr>
                <w:rFonts w:ascii="Times New Roman" w:hAnsi="Times New Roman"/>
                <w:color w:val="000000"/>
                <w:spacing w:val="-8"/>
                <w:sz w:val="28"/>
                <w:szCs w:val="28"/>
                <w:lang w:val="uk-UA"/>
              </w:rPr>
              <w:t>і</w:t>
            </w:r>
            <w:r w:rsidRPr="00415C88">
              <w:rPr>
                <w:rFonts w:ascii="Times New Roman" w:hAnsi="Times New Roman"/>
                <w:color w:val="000000"/>
                <w:spacing w:val="-8"/>
                <w:sz w:val="28"/>
                <w:szCs w:val="28"/>
                <w:lang w:val="uk-UA"/>
              </w:rPr>
              <w:t>нчастого вал</w:t>
            </w:r>
            <w:r>
              <w:rPr>
                <w:rFonts w:ascii="Times New Roman" w:hAnsi="Times New Roman"/>
                <w:color w:val="000000"/>
                <w:spacing w:val="-8"/>
                <w:sz w:val="28"/>
                <w:szCs w:val="28"/>
                <w:lang w:val="uk-UA"/>
              </w:rPr>
              <w:t>у</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sym w:font="Symbol" w:char="F077"/>
            </w:r>
            <w:r w:rsidRPr="00415C88">
              <w:rPr>
                <w:rFonts w:ascii="Times New Roman" w:hAnsi="Times New Roman"/>
                <w:color w:val="000000"/>
                <w:sz w:val="28"/>
                <w:szCs w:val="28"/>
                <w:vertAlign w:val="subscript"/>
                <w:lang w:val="uk-UA"/>
              </w:rPr>
              <w:t>min</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рад/с</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583C89">
            <w:pPr>
              <w:spacing w:after="0" w:line="240" w:lineRule="auto"/>
              <w:rPr>
                <w:rFonts w:ascii="Times New Roman" w:hAnsi="Times New Roman"/>
                <w:color w:val="000000"/>
                <w:sz w:val="28"/>
                <w:szCs w:val="28"/>
                <w:lang w:val="uk-UA"/>
              </w:rPr>
            </w:pPr>
            <w:r w:rsidRPr="00415C88">
              <w:rPr>
                <w:rFonts w:ascii="Times New Roman" w:hAnsi="Times New Roman"/>
                <w:color w:val="000000"/>
                <w:sz w:val="28"/>
                <w:szCs w:val="28"/>
                <w:lang w:val="uk-UA"/>
              </w:rPr>
              <w:t>Кутова швидк</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сть обертання кол</w:t>
            </w:r>
            <w:r>
              <w:rPr>
                <w:rFonts w:ascii="Times New Roman" w:hAnsi="Times New Roman"/>
                <w:color w:val="000000"/>
                <w:sz w:val="28"/>
                <w:szCs w:val="28"/>
                <w:lang w:val="uk-UA"/>
              </w:rPr>
              <w:t>і</w:t>
            </w:r>
            <w:r w:rsidRPr="00415C88">
              <w:rPr>
                <w:rFonts w:ascii="Times New Roman" w:hAnsi="Times New Roman"/>
                <w:color w:val="000000"/>
                <w:sz w:val="28"/>
                <w:szCs w:val="28"/>
                <w:lang w:val="uk-UA"/>
              </w:rPr>
              <w:t>нчастого вал</w:t>
            </w:r>
            <w:r>
              <w:rPr>
                <w:rFonts w:ascii="Times New Roman" w:hAnsi="Times New Roman"/>
                <w:color w:val="000000"/>
                <w:sz w:val="28"/>
                <w:szCs w:val="28"/>
                <w:lang w:val="uk-UA"/>
              </w:rPr>
              <w:t>у</w:t>
            </w:r>
            <w:r w:rsidRPr="00415C88">
              <w:rPr>
                <w:rFonts w:ascii="Times New Roman" w:hAnsi="Times New Roman"/>
                <w:color w:val="000000"/>
                <w:sz w:val="28"/>
                <w:szCs w:val="28"/>
                <w:lang w:val="uk-UA"/>
              </w:rPr>
              <w:t xml:space="preserve"> при N</w:t>
            </w:r>
            <w:r w:rsidRPr="00415C88">
              <w:rPr>
                <w:rFonts w:ascii="Times New Roman" w:hAnsi="Times New Roman"/>
                <w:color w:val="000000"/>
                <w:sz w:val="28"/>
                <w:szCs w:val="28"/>
                <w:vertAlign w:val="subscript"/>
                <w:lang w:val="uk-UA"/>
              </w:rPr>
              <w:t>max</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sym w:font="Symbol" w:char="F077"/>
            </w:r>
            <w:r w:rsidRPr="00415C88">
              <w:rPr>
                <w:rFonts w:ascii="Times New Roman" w:hAnsi="Times New Roman"/>
                <w:color w:val="000000"/>
                <w:sz w:val="28"/>
                <w:szCs w:val="28"/>
                <w:vertAlign w:val="subscript"/>
                <w:lang w:val="uk-UA"/>
              </w:rPr>
              <w:t>N</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рад/с</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Максимальний крутний момент</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М</w:t>
            </w:r>
            <w:r w:rsidRPr="00415C88">
              <w:rPr>
                <w:rFonts w:ascii="Times New Roman" w:hAnsi="Times New Roman"/>
                <w:color w:val="000000"/>
                <w:sz w:val="28"/>
                <w:szCs w:val="28"/>
                <w:vertAlign w:val="subscript"/>
                <w:lang w:val="uk-UA"/>
              </w:rPr>
              <w:t>max</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Н∙м</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583C89">
            <w:pPr>
              <w:spacing w:after="0"/>
              <w:rPr>
                <w:rFonts w:ascii="Times New Roman" w:hAnsi="Times New Roman"/>
                <w:color w:val="000000"/>
                <w:spacing w:val="-6"/>
                <w:sz w:val="28"/>
                <w:szCs w:val="28"/>
                <w:lang w:val="uk-UA"/>
              </w:rPr>
            </w:pPr>
            <w:r w:rsidRPr="00415C88">
              <w:rPr>
                <w:rFonts w:ascii="Times New Roman" w:hAnsi="Times New Roman"/>
                <w:color w:val="000000"/>
                <w:spacing w:val="-6"/>
                <w:sz w:val="28"/>
                <w:szCs w:val="28"/>
                <w:lang w:val="uk-UA"/>
              </w:rPr>
              <w:t>Кутова швидк</w:t>
            </w:r>
            <w:r>
              <w:rPr>
                <w:rFonts w:ascii="Times New Roman" w:hAnsi="Times New Roman"/>
                <w:color w:val="000000"/>
                <w:spacing w:val="-6"/>
                <w:sz w:val="28"/>
                <w:szCs w:val="28"/>
                <w:lang w:val="uk-UA"/>
              </w:rPr>
              <w:t>і</w:t>
            </w:r>
            <w:r w:rsidRPr="00415C88">
              <w:rPr>
                <w:rFonts w:ascii="Times New Roman" w:hAnsi="Times New Roman"/>
                <w:color w:val="000000"/>
                <w:spacing w:val="-6"/>
                <w:sz w:val="28"/>
                <w:szCs w:val="28"/>
                <w:lang w:val="uk-UA"/>
              </w:rPr>
              <w:t>сть обертання кол</w:t>
            </w:r>
            <w:r>
              <w:rPr>
                <w:rFonts w:ascii="Times New Roman" w:hAnsi="Times New Roman"/>
                <w:color w:val="000000"/>
                <w:spacing w:val="-6"/>
                <w:sz w:val="28"/>
                <w:szCs w:val="28"/>
                <w:lang w:val="uk-UA"/>
              </w:rPr>
              <w:t>і</w:t>
            </w:r>
            <w:r w:rsidRPr="00415C88">
              <w:rPr>
                <w:rFonts w:ascii="Times New Roman" w:hAnsi="Times New Roman"/>
                <w:color w:val="000000"/>
                <w:spacing w:val="-6"/>
                <w:sz w:val="28"/>
                <w:szCs w:val="28"/>
                <w:lang w:val="uk-UA"/>
              </w:rPr>
              <w:t>нчастого вал</w:t>
            </w:r>
            <w:r>
              <w:rPr>
                <w:rFonts w:ascii="Times New Roman" w:hAnsi="Times New Roman"/>
                <w:color w:val="000000"/>
                <w:spacing w:val="-6"/>
                <w:sz w:val="28"/>
                <w:szCs w:val="28"/>
                <w:lang w:val="uk-UA"/>
              </w:rPr>
              <w:t>у</w:t>
            </w:r>
            <w:r w:rsidRPr="00415C88">
              <w:rPr>
                <w:rFonts w:ascii="Times New Roman" w:hAnsi="Times New Roman"/>
                <w:color w:val="000000"/>
                <w:spacing w:val="-6"/>
                <w:sz w:val="28"/>
                <w:szCs w:val="28"/>
                <w:lang w:val="uk-UA"/>
              </w:rPr>
              <w:t xml:space="preserve"> при М</w:t>
            </w:r>
            <w:r w:rsidRPr="00415C88">
              <w:rPr>
                <w:rFonts w:ascii="Times New Roman" w:hAnsi="Times New Roman"/>
                <w:color w:val="000000"/>
                <w:spacing w:val="-6"/>
                <w:sz w:val="28"/>
                <w:szCs w:val="28"/>
                <w:vertAlign w:val="subscript"/>
                <w:lang w:val="uk-UA"/>
              </w:rPr>
              <w:t>max</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sym w:font="Symbol" w:char="F077"/>
            </w:r>
            <w:r w:rsidRPr="00415C88">
              <w:rPr>
                <w:rFonts w:ascii="Times New Roman" w:hAnsi="Times New Roman"/>
                <w:color w:val="000000"/>
                <w:sz w:val="28"/>
                <w:szCs w:val="28"/>
                <w:vertAlign w:val="subscript"/>
                <w:lang w:val="uk-UA"/>
              </w:rPr>
              <w:t>М</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рад/с</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415C88">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В</w:t>
            </w:r>
            <w:r>
              <w:rPr>
                <w:rFonts w:ascii="Times New Roman" w:hAnsi="Times New Roman"/>
                <w:color w:val="000000"/>
                <w:sz w:val="28"/>
                <w:szCs w:val="28"/>
                <w:lang w:val="uk-UA"/>
              </w:rPr>
              <w:t>і</w:t>
            </w:r>
            <w:r w:rsidRPr="00415C88">
              <w:rPr>
                <w:rFonts w:ascii="Times New Roman" w:hAnsi="Times New Roman"/>
                <w:color w:val="000000"/>
                <w:sz w:val="28"/>
                <w:szCs w:val="28"/>
                <w:lang w:val="uk-UA"/>
              </w:rPr>
              <w:t xml:space="preserve">дношення </w:t>
            </w:r>
            <w:r w:rsidRPr="00415C88">
              <w:rPr>
                <w:rFonts w:ascii="Times New Roman" w:hAnsi="Times New Roman"/>
                <w:color w:val="000000"/>
                <w:sz w:val="28"/>
                <w:szCs w:val="28"/>
                <w:lang w:val="uk-UA"/>
              </w:rPr>
              <w:sym w:font="Symbol" w:char="F077"/>
            </w:r>
            <w:r w:rsidRPr="00415C88">
              <w:rPr>
                <w:rFonts w:ascii="Times New Roman" w:hAnsi="Times New Roman"/>
                <w:color w:val="000000"/>
                <w:sz w:val="28"/>
                <w:szCs w:val="28"/>
                <w:vertAlign w:val="subscript"/>
                <w:lang w:val="uk-UA"/>
              </w:rPr>
              <w:t>v</w:t>
            </w:r>
            <w:r w:rsidRPr="00415C88">
              <w:rPr>
                <w:rFonts w:ascii="Times New Roman" w:hAnsi="Times New Roman"/>
                <w:color w:val="000000"/>
                <w:sz w:val="28"/>
                <w:szCs w:val="28"/>
                <w:lang w:val="uk-UA"/>
              </w:rPr>
              <w:t xml:space="preserve"> / </w:t>
            </w:r>
            <w:r w:rsidRPr="00415C88">
              <w:rPr>
                <w:rFonts w:ascii="Times New Roman" w:hAnsi="Times New Roman"/>
                <w:color w:val="000000"/>
                <w:sz w:val="28"/>
                <w:szCs w:val="28"/>
                <w:lang w:val="uk-UA"/>
              </w:rPr>
              <w:sym w:font="Symbol" w:char="F077"/>
            </w:r>
            <w:r w:rsidRPr="00415C88">
              <w:rPr>
                <w:rFonts w:ascii="Times New Roman" w:hAnsi="Times New Roman"/>
                <w:color w:val="000000"/>
                <w:sz w:val="28"/>
                <w:szCs w:val="28"/>
                <w:vertAlign w:val="subscript"/>
                <w:lang w:val="uk-UA"/>
              </w:rPr>
              <w:t>N</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sym w:font="Symbol" w:char="F077"/>
            </w:r>
            <w:r w:rsidRPr="00415C88">
              <w:rPr>
                <w:rFonts w:ascii="Times New Roman" w:hAnsi="Times New Roman"/>
                <w:color w:val="000000"/>
                <w:sz w:val="28"/>
                <w:szCs w:val="28"/>
                <w:vertAlign w:val="subscript"/>
                <w:lang w:val="uk-UA"/>
              </w:rPr>
              <w:t>v</w:t>
            </w:r>
            <w:r w:rsidRPr="00415C88">
              <w:rPr>
                <w:rFonts w:ascii="Times New Roman" w:hAnsi="Times New Roman"/>
                <w:color w:val="000000"/>
                <w:sz w:val="28"/>
                <w:szCs w:val="28"/>
                <w:lang w:val="uk-UA"/>
              </w:rPr>
              <w:t xml:space="preserve">/ </w:t>
            </w:r>
            <w:r w:rsidRPr="00415C88">
              <w:rPr>
                <w:rFonts w:ascii="Times New Roman" w:hAnsi="Times New Roman"/>
                <w:color w:val="000000"/>
                <w:sz w:val="28"/>
                <w:szCs w:val="28"/>
                <w:lang w:val="uk-UA"/>
              </w:rPr>
              <w:sym w:font="Symbol" w:char="F077"/>
            </w:r>
            <w:r w:rsidRPr="00415C88">
              <w:rPr>
                <w:rFonts w:ascii="Times New Roman" w:hAnsi="Times New Roman"/>
                <w:color w:val="000000"/>
                <w:sz w:val="28"/>
                <w:szCs w:val="28"/>
                <w:vertAlign w:val="subscript"/>
                <w:lang w:val="uk-UA"/>
              </w:rPr>
              <w:t>N</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Повна вага автомобіля</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G</w:t>
            </w:r>
            <w:r w:rsidRPr="00415C88">
              <w:rPr>
                <w:rFonts w:ascii="Times New Roman" w:hAnsi="Times New Roman"/>
                <w:i/>
                <w:color w:val="000000"/>
                <w:sz w:val="28"/>
                <w:szCs w:val="28"/>
                <w:vertAlign w:val="subscript"/>
                <w:lang w:val="uk-UA"/>
              </w:rPr>
              <w:t>a</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Н</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415C88">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Вага на ведучу в</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сь навантаженого автомоб</w:t>
            </w:r>
            <w:r>
              <w:rPr>
                <w:rFonts w:ascii="Times New Roman" w:hAnsi="Times New Roman"/>
                <w:color w:val="000000"/>
                <w:sz w:val="28"/>
                <w:szCs w:val="28"/>
                <w:lang w:val="uk-UA"/>
              </w:rPr>
              <w:t>і</w:t>
            </w:r>
            <w:r w:rsidRPr="00415C88">
              <w:rPr>
                <w:rFonts w:ascii="Times New Roman" w:hAnsi="Times New Roman"/>
                <w:color w:val="000000"/>
                <w:sz w:val="28"/>
                <w:szCs w:val="28"/>
                <w:lang w:val="uk-UA"/>
              </w:rPr>
              <w:t>ля</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G</w:t>
            </w:r>
            <w:r w:rsidRPr="00415C88">
              <w:rPr>
                <w:rFonts w:ascii="Times New Roman" w:hAnsi="Times New Roman"/>
                <w:i/>
                <w:color w:val="000000"/>
                <w:sz w:val="28"/>
                <w:szCs w:val="28"/>
                <w:vertAlign w:val="subscript"/>
                <w:lang w:val="uk-UA"/>
              </w:rPr>
              <w:t>a</w:t>
            </w:r>
            <w:r w:rsidRPr="00415C88">
              <w:rPr>
                <w:rFonts w:ascii="Times New Roman" w:hAnsi="Times New Roman"/>
                <w:color w:val="000000"/>
                <w:sz w:val="28"/>
                <w:szCs w:val="28"/>
                <w:vertAlign w:val="subscript"/>
                <w:lang w:val="uk-UA"/>
              </w:rPr>
              <w:t xml:space="preserve"> ЗЧ</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Н</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A97532">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 xml:space="preserve">Вага </w:t>
            </w:r>
            <w:r>
              <w:rPr>
                <w:rFonts w:ascii="Times New Roman" w:hAnsi="Times New Roman"/>
                <w:color w:val="000000"/>
                <w:sz w:val="28"/>
                <w:szCs w:val="28"/>
                <w:lang w:val="uk-UA"/>
              </w:rPr>
              <w:t xml:space="preserve">порожнього </w:t>
            </w:r>
            <w:r w:rsidRPr="00415C88">
              <w:rPr>
                <w:rFonts w:ascii="Times New Roman" w:hAnsi="Times New Roman"/>
                <w:color w:val="000000"/>
                <w:sz w:val="28"/>
                <w:szCs w:val="28"/>
                <w:lang w:val="uk-UA"/>
              </w:rPr>
              <w:t xml:space="preserve"> автомоб</w:t>
            </w:r>
            <w:r>
              <w:rPr>
                <w:rFonts w:ascii="Times New Roman" w:hAnsi="Times New Roman"/>
                <w:color w:val="000000"/>
                <w:sz w:val="28"/>
                <w:szCs w:val="28"/>
                <w:lang w:val="uk-UA"/>
              </w:rPr>
              <w:t>і</w:t>
            </w:r>
            <w:r w:rsidRPr="00415C88">
              <w:rPr>
                <w:rFonts w:ascii="Times New Roman" w:hAnsi="Times New Roman"/>
                <w:color w:val="000000"/>
                <w:sz w:val="28"/>
                <w:szCs w:val="28"/>
                <w:lang w:val="uk-UA"/>
              </w:rPr>
              <w:t>ля</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G</w:t>
            </w:r>
            <w:r>
              <w:rPr>
                <w:rFonts w:ascii="Times New Roman" w:hAnsi="Times New Roman"/>
                <w:color w:val="000000"/>
                <w:sz w:val="28"/>
                <w:szCs w:val="28"/>
                <w:vertAlign w:val="subscript"/>
                <w:lang w:val="uk-UA"/>
              </w:rPr>
              <w:t>п</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Н</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A97532">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 xml:space="preserve">Вага на ведучу вісь </w:t>
            </w:r>
            <w:r>
              <w:rPr>
                <w:rFonts w:ascii="Times New Roman" w:hAnsi="Times New Roman"/>
                <w:color w:val="000000"/>
                <w:sz w:val="28"/>
                <w:szCs w:val="28"/>
                <w:lang w:val="uk-UA"/>
              </w:rPr>
              <w:t>порожнього</w:t>
            </w:r>
            <w:r w:rsidRPr="00415C88">
              <w:rPr>
                <w:rFonts w:ascii="Times New Roman" w:hAnsi="Times New Roman"/>
                <w:color w:val="000000"/>
                <w:sz w:val="28"/>
                <w:szCs w:val="28"/>
                <w:lang w:val="uk-UA"/>
              </w:rPr>
              <w:t xml:space="preserve"> автомобіля</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G</w:t>
            </w:r>
            <w:r>
              <w:rPr>
                <w:rFonts w:ascii="Times New Roman" w:hAnsi="Times New Roman"/>
                <w:color w:val="000000"/>
                <w:sz w:val="28"/>
                <w:szCs w:val="28"/>
                <w:vertAlign w:val="subscript"/>
                <w:lang w:val="uk-UA"/>
              </w:rPr>
              <w:t>п</w:t>
            </w:r>
            <w:r w:rsidRPr="00415C88">
              <w:rPr>
                <w:rFonts w:ascii="Times New Roman" w:hAnsi="Times New Roman"/>
                <w:color w:val="000000"/>
                <w:sz w:val="28"/>
                <w:szCs w:val="28"/>
                <w:vertAlign w:val="subscript"/>
                <w:lang w:val="uk-UA"/>
              </w:rPr>
              <w:t xml:space="preserve"> ЗЧ</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Н</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415C88">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Коеф</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ц</w:t>
            </w:r>
            <w:r>
              <w:rPr>
                <w:rFonts w:ascii="Times New Roman" w:hAnsi="Times New Roman"/>
                <w:color w:val="000000"/>
                <w:sz w:val="28"/>
                <w:szCs w:val="28"/>
                <w:lang w:val="uk-UA"/>
              </w:rPr>
              <w:t>іє</w:t>
            </w:r>
            <w:r w:rsidRPr="00415C88">
              <w:rPr>
                <w:rFonts w:ascii="Times New Roman" w:hAnsi="Times New Roman"/>
                <w:color w:val="000000"/>
                <w:sz w:val="28"/>
                <w:szCs w:val="28"/>
                <w:lang w:val="uk-UA"/>
              </w:rPr>
              <w:t>нт зм</w:t>
            </w:r>
            <w:r>
              <w:rPr>
                <w:rFonts w:ascii="Times New Roman" w:hAnsi="Times New Roman"/>
                <w:color w:val="000000"/>
                <w:sz w:val="28"/>
                <w:szCs w:val="28"/>
                <w:lang w:val="uk-UA"/>
              </w:rPr>
              <w:t>і</w:t>
            </w:r>
            <w:r w:rsidRPr="00415C88">
              <w:rPr>
                <w:rFonts w:ascii="Times New Roman" w:hAnsi="Times New Roman"/>
                <w:color w:val="000000"/>
                <w:sz w:val="28"/>
                <w:szCs w:val="28"/>
                <w:lang w:val="uk-UA"/>
              </w:rPr>
              <w:t>ни реакц</w:t>
            </w:r>
            <w:r>
              <w:rPr>
                <w:rFonts w:ascii="Times New Roman" w:hAnsi="Times New Roman"/>
                <w:color w:val="000000"/>
                <w:sz w:val="28"/>
                <w:szCs w:val="28"/>
                <w:lang w:val="uk-UA"/>
              </w:rPr>
              <w:t>і</w:t>
            </w:r>
            <w:r w:rsidRPr="00415C88">
              <w:rPr>
                <w:rFonts w:ascii="Times New Roman" w:hAnsi="Times New Roman"/>
                <w:color w:val="000000"/>
                <w:sz w:val="28"/>
                <w:szCs w:val="28"/>
                <w:lang w:val="uk-UA"/>
              </w:rPr>
              <w:t>й на ведуч</w:t>
            </w:r>
            <w:r>
              <w:rPr>
                <w:rFonts w:ascii="Times New Roman" w:hAnsi="Times New Roman"/>
                <w:color w:val="000000"/>
                <w:sz w:val="28"/>
                <w:szCs w:val="28"/>
                <w:lang w:val="uk-UA"/>
              </w:rPr>
              <w:t>і</w:t>
            </w:r>
            <w:r w:rsidRPr="00415C88">
              <w:rPr>
                <w:rFonts w:ascii="Times New Roman" w:hAnsi="Times New Roman"/>
                <w:color w:val="000000"/>
                <w:sz w:val="28"/>
                <w:szCs w:val="28"/>
                <w:lang w:val="uk-UA"/>
              </w:rPr>
              <w:t>й ос</w:t>
            </w:r>
            <w:r>
              <w:rPr>
                <w:rFonts w:ascii="Times New Roman" w:hAnsi="Times New Roman"/>
                <w:color w:val="000000"/>
                <w:sz w:val="28"/>
                <w:szCs w:val="28"/>
                <w:lang w:val="uk-UA"/>
              </w:rPr>
              <w:t>і</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m</w:t>
            </w:r>
            <w:r w:rsidRPr="00415C88">
              <w:rPr>
                <w:rFonts w:ascii="Times New Roman" w:hAnsi="Times New Roman"/>
                <w:color w:val="000000"/>
                <w:sz w:val="28"/>
                <w:szCs w:val="28"/>
                <w:vertAlign w:val="subscript"/>
                <w:lang w:val="uk-UA"/>
              </w:rPr>
              <w:t>ЗЧ</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Площа лобового опору</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F</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м</w:t>
            </w:r>
            <w:r w:rsidRPr="00415C88">
              <w:rPr>
                <w:rFonts w:ascii="Times New Roman" w:hAnsi="Times New Roman"/>
                <w:color w:val="000000"/>
                <w:sz w:val="28"/>
                <w:szCs w:val="28"/>
                <w:vertAlign w:val="superscript"/>
                <w:lang w:val="uk-UA"/>
              </w:rPr>
              <w:t>2</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415C88">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Коеф</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ц</w:t>
            </w:r>
            <w:r>
              <w:rPr>
                <w:rFonts w:ascii="Times New Roman" w:hAnsi="Times New Roman"/>
                <w:color w:val="000000"/>
                <w:sz w:val="28"/>
                <w:szCs w:val="28"/>
                <w:lang w:val="uk-UA"/>
              </w:rPr>
              <w:t>іє</w:t>
            </w:r>
            <w:r w:rsidRPr="00415C88">
              <w:rPr>
                <w:rFonts w:ascii="Times New Roman" w:hAnsi="Times New Roman"/>
                <w:color w:val="000000"/>
                <w:sz w:val="28"/>
                <w:szCs w:val="28"/>
                <w:lang w:val="uk-UA"/>
              </w:rPr>
              <w:t>нт обтічності</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K</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Н∙с</w:t>
            </w:r>
            <w:r w:rsidRPr="00415C88">
              <w:rPr>
                <w:rFonts w:ascii="Times New Roman" w:hAnsi="Times New Roman"/>
                <w:color w:val="000000"/>
                <w:sz w:val="28"/>
                <w:szCs w:val="28"/>
                <w:vertAlign w:val="superscript"/>
                <w:lang w:val="uk-UA"/>
              </w:rPr>
              <w:t>2</w:t>
            </w:r>
            <w:r w:rsidRPr="00415C88">
              <w:rPr>
                <w:rFonts w:ascii="Times New Roman" w:hAnsi="Times New Roman"/>
                <w:color w:val="000000"/>
                <w:sz w:val="28"/>
                <w:szCs w:val="28"/>
                <w:lang w:val="uk-UA"/>
              </w:rPr>
              <w:t>/м</w:t>
            </w:r>
            <w:r w:rsidRPr="00415C88">
              <w:rPr>
                <w:rFonts w:ascii="Times New Roman" w:hAnsi="Times New Roman"/>
                <w:color w:val="000000"/>
                <w:sz w:val="28"/>
                <w:szCs w:val="28"/>
                <w:vertAlign w:val="superscript"/>
                <w:lang w:val="uk-UA"/>
              </w:rPr>
              <w:t>4</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583C89">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Коеф</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ц</w:t>
            </w:r>
            <w:r>
              <w:rPr>
                <w:rFonts w:ascii="Times New Roman" w:hAnsi="Times New Roman"/>
                <w:color w:val="000000"/>
                <w:sz w:val="28"/>
                <w:szCs w:val="28"/>
                <w:lang w:val="uk-UA"/>
              </w:rPr>
              <w:t>іє</w:t>
            </w:r>
            <w:r w:rsidRPr="00415C88">
              <w:rPr>
                <w:rFonts w:ascii="Times New Roman" w:hAnsi="Times New Roman"/>
                <w:color w:val="000000"/>
                <w:sz w:val="28"/>
                <w:szCs w:val="28"/>
                <w:lang w:val="uk-UA"/>
              </w:rPr>
              <w:t>нт корисно</w:t>
            </w:r>
            <w:r>
              <w:rPr>
                <w:rFonts w:ascii="Times New Roman" w:hAnsi="Times New Roman"/>
                <w:color w:val="000000"/>
                <w:sz w:val="28"/>
                <w:szCs w:val="28"/>
                <w:lang w:val="uk-UA"/>
              </w:rPr>
              <w:t>ї</w:t>
            </w:r>
            <w:r w:rsidRPr="00415C88">
              <w:rPr>
                <w:rFonts w:ascii="Times New Roman" w:hAnsi="Times New Roman"/>
                <w:color w:val="000000"/>
                <w:sz w:val="28"/>
                <w:szCs w:val="28"/>
                <w:lang w:val="uk-UA"/>
              </w:rPr>
              <w:t xml:space="preserve"> дії трансм</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с</w:t>
            </w:r>
            <w:r>
              <w:rPr>
                <w:rFonts w:ascii="Times New Roman" w:hAnsi="Times New Roman"/>
                <w:color w:val="000000"/>
                <w:sz w:val="28"/>
                <w:szCs w:val="28"/>
                <w:lang w:val="uk-UA"/>
              </w:rPr>
              <w:t>ії</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sym w:font="Symbol" w:char="F068"/>
            </w:r>
            <w:r w:rsidRPr="00415C88">
              <w:rPr>
                <w:rFonts w:ascii="Times New Roman" w:hAnsi="Times New Roman"/>
                <w:color w:val="000000"/>
                <w:sz w:val="28"/>
                <w:szCs w:val="28"/>
                <w:vertAlign w:val="subscript"/>
                <w:lang w:val="uk-UA"/>
              </w:rPr>
              <w:t>т</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Початковий коефіцієнт опору кочення</w:t>
            </w:r>
          </w:p>
        </w:tc>
        <w:tc>
          <w:tcPr>
            <w:tcW w:w="707" w:type="pct"/>
            <w:vAlign w:val="center"/>
          </w:tcPr>
          <w:p w:rsidR="00A80A63" w:rsidRPr="00415C88" w:rsidRDefault="00A80A63">
            <w:pPr>
              <w:spacing w:after="0" w:line="360" w:lineRule="auto"/>
              <w:jc w:val="center"/>
              <w:rPr>
                <w:rFonts w:ascii="Times New Roman" w:hAnsi="Times New Roman"/>
                <w:i/>
                <w:color w:val="000000"/>
                <w:sz w:val="28"/>
                <w:szCs w:val="28"/>
                <w:lang w:val="uk-UA"/>
              </w:rPr>
            </w:pPr>
            <w:r w:rsidRPr="00415C88">
              <w:rPr>
                <w:rFonts w:ascii="Times New Roman" w:hAnsi="Times New Roman"/>
                <w:i/>
                <w:color w:val="000000"/>
                <w:sz w:val="28"/>
                <w:szCs w:val="28"/>
                <w:lang w:val="uk-UA"/>
              </w:rPr>
              <w:t>f</w:t>
            </w:r>
            <w:r w:rsidRPr="00415C88">
              <w:rPr>
                <w:rFonts w:ascii="Times New Roman" w:hAnsi="Times New Roman"/>
                <w:i/>
                <w:color w:val="000000"/>
                <w:sz w:val="28"/>
                <w:szCs w:val="28"/>
                <w:vertAlign w:val="subscript"/>
                <w:lang w:val="uk-UA"/>
              </w:rPr>
              <w:t>0</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415C88">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Коеф</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ц</w:t>
            </w:r>
            <w:r>
              <w:rPr>
                <w:rFonts w:ascii="Times New Roman" w:hAnsi="Times New Roman"/>
                <w:color w:val="000000"/>
                <w:sz w:val="28"/>
                <w:szCs w:val="28"/>
                <w:lang w:val="uk-UA"/>
              </w:rPr>
              <w:t>іє</w:t>
            </w:r>
            <w:r w:rsidRPr="00415C88">
              <w:rPr>
                <w:rFonts w:ascii="Times New Roman" w:hAnsi="Times New Roman"/>
                <w:color w:val="000000"/>
                <w:sz w:val="28"/>
                <w:szCs w:val="28"/>
                <w:lang w:val="uk-UA"/>
              </w:rPr>
              <w:t>нт сумарного дорожнього опору</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sym w:font="Symbol" w:char="F079"/>
            </w:r>
            <w:r w:rsidRPr="00415C88">
              <w:rPr>
                <w:rFonts w:ascii="Times New Roman" w:hAnsi="Times New Roman"/>
                <w:color w:val="000000"/>
                <w:sz w:val="28"/>
                <w:szCs w:val="28"/>
                <w:vertAlign w:val="subscript"/>
                <w:lang w:val="uk-UA"/>
              </w:rPr>
              <w:t>max</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415C88">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Коеф</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ц</w:t>
            </w:r>
            <w:r>
              <w:rPr>
                <w:rFonts w:ascii="Times New Roman" w:hAnsi="Times New Roman"/>
                <w:color w:val="000000"/>
                <w:sz w:val="28"/>
                <w:szCs w:val="28"/>
                <w:lang w:val="uk-UA"/>
              </w:rPr>
              <w:t>іє</w:t>
            </w:r>
            <w:r w:rsidRPr="00415C88">
              <w:rPr>
                <w:rFonts w:ascii="Times New Roman" w:hAnsi="Times New Roman"/>
                <w:color w:val="000000"/>
                <w:sz w:val="28"/>
                <w:szCs w:val="28"/>
                <w:lang w:val="uk-UA"/>
              </w:rPr>
              <w:t>нт зчеплення</w:t>
            </w:r>
          </w:p>
        </w:tc>
        <w:tc>
          <w:tcPr>
            <w:tcW w:w="707"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sym w:font="Symbol" w:char="F06A"/>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RPr="00415C88" w:rsidTr="002514A7">
        <w:tc>
          <w:tcPr>
            <w:tcW w:w="1359" w:type="pct"/>
            <w:vAlign w:val="center"/>
          </w:tcPr>
          <w:p w:rsidR="00A80A63" w:rsidRPr="00415C88" w:rsidRDefault="00A80A63" w:rsidP="00415C88">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Коеф</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ц</w:t>
            </w:r>
            <w:r>
              <w:rPr>
                <w:rFonts w:ascii="Times New Roman" w:hAnsi="Times New Roman"/>
                <w:color w:val="000000"/>
                <w:sz w:val="28"/>
                <w:szCs w:val="28"/>
                <w:lang w:val="uk-UA"/>
              </w:rPr>
              <w:t>іє</w:t>
            </w:r>
            <w:r w:rsidRPr="00415C88">
              <w:rPr>
                <w:rFonts w:ascii="Times New Roman" w:hAnsi="Times New Roman"/>
                <w:color w:val="000000"/>
                <w:sz w:val="28"/>
                <w:szCs w:val="28"/>
                <w:lang w:val="uk-UA"/>
              </w:rPr>
              <w:t>нт А</w:t>
            </w:r>
          </w:p>
        </w:tc>
        <w:tc>
          <w:tcPr>
            <w:tcW w:w="707" w:type="pct"/>
            <w:vAlign w:val="center"/>
          </w:tcPr>
          <w:p w:rsidR="00A80A63" w:rsidRPr="00415C88" w:rsidRDefault="00A80A63">
            <w:pPr>
              <w:spacing w:after="0" w:line="360" w:lineRule="auto"/>
              <w:jc w:val="center"/>
              <w:rPr>
                <w:rFonts w:ascii="Times New Roman" w:hAnsi="Times New Roman"/>
                <w:i/>
                <w:color w:val="000000"/>
                <w:sz w:val="28"/>
                <w:szCs w:val="28"/>
                <w:lang w:val="uk-UA"/>
              </w:rPr>
            </w:pPr>
            <w:r w:rsidRPr="00415C88">
              <w:rPr>
                <w:rFonts w:ascii="Times New Roman" w:hAnsi="Times New Roman"/>
                <w:color w:val="000000"/>
                <w:sz w:val="28"/>
                <w:szCs w:val="28"/>
                <w:lang w:val="uk-UA"/>
              </w:rPr>
              <w:t>А</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c>
          <w:tcPr>
            <w:tcW w:w="742" w:type="pct"/>
            <w:vAlign w:val="center"/>
          </w:tcPr>
          <w:p w:rsidR="00A80A63" w:rsidRPr="00415C88" w:rsidRDefault="00A80A63">
            <w:pPr>
              <w:spacing w:after="0" w:line="360" w:lineRule="auto"/>
              <w:jc w:val="center"/>
              <w:rPr>
                <w:rFonts w:ascii="Times New Roman" w:hAnsi="Times New Roman"/>
                <w:color w:val="000000"/>
                <w:sz w:val="28"/>
                <w:szCs w:val="28"/>
                <w:lang w:val="uk-UA"/>
              </w:rPr>
            </w:pPr>
          </w:p>
        </w:tc>
      </w:tr>
      <w:tr w:rsidR="00A80A63" w:rsidTr="002514A7">
        <w:tc>
          <w:tcPr>
            <w:tcW w:w="1359" w:type="pct"/>
            <w:vAlign w:val="center"/>
          </w:tcPr>
          <w:p w:rsidR="00A80A63" w:rsidRPr="00415C88" w:rsidRDefault="00A80A63" w:rsidP="00415C88">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Коеф</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ц</w:t>
            </w:r>
            <w:r>
              <w:rPr>
                <w:rFonts w:ascii="Times New Roman" w:hAnsi="Times New Roman"/>
                <w:color w:val="000000"/>
                <w:sz w:val="28"/>
                <w:szCs w:val="28"/>
                <w:lang w:val="uk-UA"/>
              </w:rPr>
              <w:t>іє</w:t>
            </w:r>
            <w:r w:rsidRPr="00415C88">
              <w:rPr>
                <w:rFonts w:ascii="Times New Roman" w:hAnsi="Times New Roman"/>
                <w:color w:val="000000"/>
                <w:sz w:val="28"/>
                <w:szCs w:val="28"/>
                <w:lang w:val="uk-UA"/>
              </w:rPr>
              <w:t>нт В</w:t>
            </w:r>
          </w:p>
        </w:tc>
        <w:tc>
          <w:tcPr>
            <w:tcW w:w="707" w:type="pct"/>
            <w:vAlign w:val="center"/>
          </w:tcPr>
          <w:p w:rsidR="00A80A63" w:rsidRPr="00415C88" w:rsidRDefault="00A80A63">
            <w:pPr>
              <w:spacing w:after="0" w:line="360" w:lineRule="auto"/>
              <w:jc w:val="center"/>
              <w:rPr>
                <w:rFonts w:ascii="Times New Roman" w:hAnsi="Times New Roman"/>
                <w:i/>
                <w:color w:val="000000"/>
                <w:sz w:val="28"/>
                <w:szCs w:val="28"/>
                <w:lang w:val="uk-UA"/>
              </w:rPr>
            </w:pPr>
            <w:r w:rsidRPr="00415C88">
              <w:rPr>
                <w:rFonts w:ascii="Times New Roman" w:hAnsi="Times New Roman"/>
                <w:color w:val="000000"/>
                <w:sz w:val="28"/>
                <w:szCs w:val="28"/>
                <w:lang w:val="uk-UA"/>
              </w:rPr>
              <w:t>В</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r>
      <w:tr w:rsidR="00A80A63" w:rsidTr="002514A7">
        <w:tc>
          <w:tcPr>
            <w:tcW w:w="1359" w:type="pct"/>
            <w:vAlign w:val="center"/>
          </w:tcPr>
          <w:p w:rsidR="00A80A63" w:rsidRPr="00415C88" w:rsidRDefault="00A80A63" w:rsidP="00415C88">
            <w:pPr>
              <w:spacing w:after="0"/>
              <w:rPr>
                <w:rFonts w:ascii="Times New Roman" w:hAnsi="Times New Roman"/>
                <w:color w:val="000000"/>
                <w:sz w:val="28"/>
                <w:szCs w:val="28"/>
                <w:lang w:val="uk-UA"/>
              </w:rPr>
            </w:pPr>
            <w:r w:rsidRPr="00415C88">
              <w:rPr>
                <w:rFonts w:ascii="Times New Roman" w:hAnsi="Times New Roman"/>
                <w:color w:val="000000"/>
                <w:sz w:val="28"/>
                <w:szCs w:val="28"/>
                <w:lang w:val="uk-UA"/>
              </w:rPr>
              <w:t>Коеф</w:t>
            </w:r>
            <w:r>
              <w:rPr>
                <w:rFonts w:ascii="Times New Roman" w:hAnsi="Times New Roman"/>
                <w:color w:val="000000"/>
                <w:sz w:val="28"/>
                <w:szCs w:val="28"/>
                <w:lang w:val="uk-UA"/>
              </w:rPr>
              <w:t>і</w:t>
            </w:r>
            <w:r w:rsidRPr="00415C88">
              <w:rPr>
                <w:rFonts w:ascii="Times New Roman" w:hAnsi="Times New Roman"/>
                <w:color w:val="000000"/>
                <w:sz w:val="28"/>
                <w:szCs w:val="28"/>
                <w:lang w:val="uk-UA"/>
              </w:rPr>
              <w:t>ц</w:t>
            </w:r>
            <w:r>
              <w:rPr>
                <w:rFonts w:ascii="Times New Roman" w:hAnsi="Times New Roman"/>
                <w:color w:val="000000"/>
                <w:sz w:val="28"/>
                <w:szCs w:val="28"/>
                <w:lang w:val="uk-UA"/>
              </w:rPr>
              <w:t>іє</w:t>
            </w:r>
            <w:r w:rsidRPr="00415C88">
              <w:rPr>
                <w:rFonts w:ascii="Times New Roman" w:hAnsi="Times New Roman"/>
                <w:color w:val="000000"/>
                <w:sz w:val="28"/>
                <w:szCs w:val="28"/>
                <w:lang w:val="uk-UA"/>
              </w:rPr>
              <w:t>нт С</w:t>
            </w:r>
          </w:p>
        </w:tc>
        <w:tc>
          <w:tcPr>
            <w:tcW w:w="707" w:type="pct"/>
            <w:vAlign w:val="center"/>
          </w:tcPr>
          <w:p w:rsidR="00A80A63" w:rsidRPr="00415C88" w:rsidRDefault="00A80A63">
            <w:pPr>
              <w:spacing w:after="0" w:line="360" w:lineRule="auto"/>
              <w:jc w:val="center"/>
              <w:rPr>
                <w:rFonts w:ascii="Times New Roman" w:hAnsi="Times New Roman"/>
                <w:i/>
                <w:color w:val="000000"/>
                <w:sz w:val="28"/>
                <w:szCs w:val="28"/>
                <w:lang w:val="uk-UA"/>
              </w:rPr>
            </w:pPr>
            <w:r w:rsidRPr="00415C88">
              <w:rPr>
                <w:rFonts w:ascii="Times New Roman" w:hAnsi="Times New Roman"/>
                <w:color w:val="000000"/>
                <w:sz w:val="28"/>
                <w:szCs w:val="28"/>
                <w:lang w:val="uk-UA"/>
              </w:rPr>
              <w:t>С</w:t>
            </w:r>
          </w:p>
        </w:tc>
        <w:tc>
          <w:tcPr>
            <w:tcW w:w="708" w:type="pct"/>
            <w:vAlign w:val="center"/>
          </w:tcPr>
          <w:p w:rsidR="00A80A63" w:rsidRPr="00415C88" w:rsidRDefault="00A80A63">
            <w:pPr>
              <w:spacing w:after="0" w:line="360" w:lineRule="auto"/>
              <w:jc w:val="center"/>
              <w:rPr>
                <w:rFonts w:ascii="Times New Roman" w:hAnsi="Times New Roman"/>
                <w:color w:val="000000"/>
                <w:sz w:val="28"/>
                <w:szCs w:val="28"/>
                <w:lang w:val="uk-UA"/>
              </w:rPr>
            </w:pPr>
            <w:r w:rsidRPr="00415C88">
              <w:rPr>
                <w:rFonts w:ascii="Times New Roman" w:hAnsi="Times New Roman"/>
                <w:color w:val="000000"/>
                <w:sz w:val="28"/>
                <w:szCs w:val="28"/>
                <w:lang w:val="uk-UA"/>
              </w:rPr>
              <w:t>–</w:t>
            </w: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r>
      <w:tr w:rsidR="00A80A63" w:rsidTr="002514A7">
        <w:tc>
          <w:tcPr>
            <w:tcW w:w="1359" w:type="pct"/>
            <w:vAlign w:val="center"/>
          </w:tcPr>
          <w:p w:rsidR="00A80A63" w:rsidRDefault="00A80A63" w:rsidP="00415C88">
            <w:pPr>
              <w:spacing w:after="0"/>
              <w:rPr>
                <w:rFonts w:ascii="Times New Roman" w:hAnsi="Times New Roman"/>
                <w:color w:val="000000"/>
                <w:sz w:val="28"/>
                <w:szCs w:val="28"/>
              </w:rPr>
            </w:pPr>
            <w:r>
              <w:rPr>
                <w:rFonts w:ascii="Times New Roman" w:hAnsi="Times New Roman"/>
                <w:color w:val="000000"/>
                <w:sz w:val="28"/>
                <w:szCs w:val="28"/>
              </w:rPr>
              <w:t>Переда</w:t>
            </w:r>
            <w:r>
              <w:rPr>
                <w:rFonts w:ascii="Times New Roman" w:hAnsi="Times New Roman"/>
                <w:color w:val="000000"/>
                <w:sz w:val="28"/>
                <w:szCs w:val="28"/>
                <w:lang w:val="uk-UA"/>
              </w:rPr>
              <w:t xml:space="preserve">точне </w:t>
            </w:r>
            <w:r>
              <w:rPr>
                <w:rFonts w:ascii="Times New Roman" w:hAnsi="Times New Roman"/>
                <w:color w:val="000000"/>
                <w:sz w:val="28"/>
                <w:szCs w:val="28"/>
              </w:rPr>
              <w:t>число п</w:t>
            </w:r>
            <w:r>
              <w:rPr>
                <w:rFonts w:ascii="Times New Roman" w:hAnsi="Times New Roman"/>
                <w:color w:val="000000"/>
                <w:sz w:val="28"/>
                <w:szCs w:val="28"/>
                <w:lang w:val="uk-UA"/>
              </w:rPr>
              <w:t>і</w:t>
            </w:r>
            <w:r>
              <w:rPr>
                <w:rFonts w:ascii="Times New Roman" w:hAnsi="Times New Roman"/>
                <w:color w:val="000000"/>
                <w:sz w:val="28"/>
                <w:szCs w:val="28"/>
              </w:rPr>
              <w:t>двищ</w:t>
            </w:r>
            <w:r>
              <w:rPr>
                <w:rFonts w:ascii="Times New Roman" w:hAnsi="Times New Roman"/>
                <w:color w:val="000000"/>
                <w:sz w:val="28"/>
                <w:szCs w:val="28"/>
                <w:lang w:val="uk-UA"/>
              </w:rPr>
              <w:t>уючої</w:t>
            </w:r>
            <w:r>
              <w:rPr>
                <w:rFonts w:ascii="Times New Roman" w:hAnsi="Times New Roman"/>
                <w:color w:val="000000"/>
                <w:sz w:val="28"/>
                <w:szCs w:val="28"/>
              </w:rPr>
              <w:t xml:space="preserve"> передач</w:t>
            </w:r>
            <w:r>
              <w:rPr>
                <w:rFonts w:ascii="Times New Roman" w:hAnsi="Times New Roman"/>
                <w:color w:val="000000"/>
                <w:sz w:val="28"/>
                <w:szCs w:val="28"/>
                <w:lang w:val="uk-UA"/>
              </w:rPr>
              <w:t>і</w:t>
            </w:r>
            <w:r>
              <w:rPr>
                <w:rFonts w:ascii="Times New Roman" w:hAnsi="Times New Roman"/>
                <w:color w:val="000000"/>
                <w:sz w:val="28"/>
                <w:szCs w:val="28"/>
              </w:rPr>
              <w:t xml:space="preserve"> КПП</w:t>
            </w:r>
          </w:p>
        </w:tc>
        <w:tc>
          <w:tcPr>
            <w:tcW w:w="707" w:type="pct"/>
            <w:vAlign w:val="center"/>
          </w:tcPr>
          <w:p w:rsidR="00A80A63" w:rsidRDefault="00A80A63">
            <w:pPr>
              <w:spacing w:after="0" w:line="360" w:lineRule="auto"/>
              <w:jc w:val="center"/>
              <w:rPr>
                <w:rFonts w:ascii="Times New Roman" w:hAnsi="Times New Roman"/>
                <w:i/>
                <w:color w:val="000000"/>
                <w:sz w:val="28"/>
                <w:szCs w:val="28"/>
              </w:rPr>
            </w:pPr>
            <w:r>
              <w:rPr>
                <w:rFonts w:ascii="Times New Roman" w:hAnsi="Times New Roman"/>
                <w:i/>
                <w:color w:val="000000"/>
                <w:sz w:val="28"/>
                <w:szCs w:val="28"/>
              </w:rPr>
              <w:t>i</w:t>
            </w:r>
            <w:r>
              <w:rPr>
                <w:rFonts w:ascii="Times New Roman" w:hAnsi="Times New Roman"/>
                <w:color w:val="000000"/>
                <w:sz w:val="28"/>
                <w:szCs w:val="28"/>
                <w:vertAlign w:val="subscript"/>
              </w:rPr>
              <w:t>пп</w:t>
            </w:r>
          </w:p>
        </w:tc>
        <w:tc>
          <w:tcPr>
            <w:tcW w:w="708" w:type="pct"/>
            <w:vAlign w:val="center"/>
          </w:tcPr>
          <w:p w:rsidR="00A80A63" w:rsidRDefault="00A80A63">
            <w:pPr>
              <w:spacing w:after="0" w:line="360" w:lineRule="auto"/>
              <w:jc w:val="center"/>
              <w:rPr>
                <w:rFonts w:ascii="Times New Roman" w:hAnsi="Times New Roman"/>
                <w:color w:val="000000"/>
                <w:sz w:val="28"/>
                <w:szCs w:val="28"/>
              </w:rPr>
            </w:pPr>
            <w:r>
              <w:rPr>
                <w:rFonts w:ascii="Times New Roman" w:hAnsi="Times New Roman"/>
                <w:color w:val="000000"/>
                <w:sz w:val="28"/>
                <w:szCs w:val="28"/>
              </w:rPr>
              <w:t>–</w:t>
            </w: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r>
      <w:tr w:rsidR="00A80A63" w:rsidTr="002514A7">
        <w:tc>
          <w:tcPr>
            <w:tcW w:w="1359" w:type="pct"/>
            <w:vAlign w:val="center"/>
          </w:tcPr>
          <w:p w:rsidR="00A80A63" w:rsidRDefault="00A80A63" w:rsidP="00A97532">
            <w:pPr>
              <w:spacing w:after="0"/>
              <w:rPr>
                <w:rFonts w:ascii="Times New Roman" w:hAnsi="Times New Roman"/>
                <w:color w:val="000000"/>
                <w:sz w:val="28"/>
                <w:szCs w:val="28"/>
              </w:rPr>
            </w:pPr>
            <w:r>
              <w:rPr>
                <w:rFonts w:ascii="Times New Roman" w:hAnsi="Times New Roman"/>
                <w:color w:val="000000"/>
                <w:sz w:val="28"/>
                <w:szCs w:val="28"/>
              </w:rPr>
              <w:t>Переда</w:t>
            </w:r>
            <w:r>
              <w:rPr>
                <w:rFonts w:ascii="Times New Roman" w:hAnsi="Times New Roman"/>
                <w:color w:val="000000"/>
                <w:sz w:val="28"/>
                <w:szCs w:val="28"/>
                <w:lang w:val="uk-UA"/>
              </w:rPr>
              <w:t>точне</w:t>
            </w:r>
            <w:r>
              <w:rPr>
                <w:rFonts w:ascii="Times New Roman" w:hAnsi="Times New Roman"/>
                <w:color w:val="000000"/>
                <w:sz w:val="28"/>
                <w:szCs w:val="28"/>
              </w:rPr>
              <w:t xml:space="preserve"> число роздавально</w:t>
            </w:r>
            <w:r>
              <w:rPr>
                <w:rFonts w:ascii="Times New Roman" w:hAnsi="Times New Roman"/>
                <w:color w:val="000000"/>
                <w:sz w:val="28"/>
                <w:szCs w:val="28"/>
                <w:lang w:val="uk-UA"/>
              </w:rPr>
              <w:t>ї</w:t>
            </w:r>
            <w:r>
              <w:rPr>
                <w:rFonts w:ascii="Times New Roman" w:hAnsi="Times New Roman"/>
                <w:color w:val="000000"/>
                <w:sz w:val="28"/>
                <w:szCs w:val="28"/>
              </w:rPr>
              <w:t xml:space="preserve"> коробки (д</w:t>
            </w:r>
            <w:r>
              <w:rPr>
                <w:rFonts w:ascii="Times New Roman" w:hAnsi="Times New Roman"/>
                <w:color w:val="000000"/>
                <w:sz w:val="28"/>
                <w:szCs w:val="28"/>
                <w:lang w:val="uk-UA"/>
              </w:rPr>
              <w:t>і</w:t>
            </w:r>
            <w:r>
              <w:rPr>
                <w:rFonts w:ascii="Times New Roman" w:hAnsi="Times New Roman"/>
                <w:color w:val="000000"/>
                <w:sz w:val="28"/>
                <w:szCs w:val="28"/>
              </w:rPr>
              <w:t xml:space="preserve">льника) </w:t>
            </w:r>
          </w:p>
        </w:tc>
        <w:tc>
          <w:tcPr>
            <w:tcW w:w="707" w:type="pct"/>
            <w:vAlign w:val="center"/>
          </w:tcPr>
          <w:p w:rsidR="00A80A63" w:rsidRDefault="00A80A63">
            <w:pPr>
              <w:spacing w:after="0" w:line="360" w:lineRule="auto"/>
              <w:jc w:val="center"/>
              <w:rPr>
                <w:rFonts w:ascii="Times New Roman" w:hAnsi="Times New Roman"/>
                <w:i/>
                <w:color w:val="000000"/>
                <w:sz w:val="28"/>
                <w:szCs w:val="28"/>
              </w:rPr>
            </w:pPr>
            <w:r>
              <w:rPr>
                <w:rFonts w:ascii="Times New Roman" w:hAnsi="Times New Roman"/>
                <w:i/>
                <w:color w:val="000000"/>
                <w:sz w:val="28"/>
                <w:szCs w:val="28"/>
              </w:rPr>
              <w:t>i</w:t>
            </w:r>
            <w:r>
              <w:rPr>
                <w:rFonts w:ascii="Times New Roman" w:hAnsi="Times New Roman"/>
                <w:color w:val="000000"/>
                <w:sz w:val="28"/>
                <w:szCs w:val="28"/>
                <w:vertAlign w:val="subscript"/>
              </w:rPr>
              <w:t>рк(д)</w:t>
            </w:r>
          </w:p>
        </w:tc>
        <w:tc>
          <w:tcPr>
            <w:tcW w:w="708" w:type="pct"/>
            <w:vAlign w:val="center"/>
          </w:tcPr>
          <w:p w:rsidR="00A80A63" w:rsidRDefault="00A80A63">
            <w:pPr>
              <w:spacing w:after="0" w:line="360" w:lineRule="auto"/>
              <w:jc w:val="center"/>
              <w:rPr>
                <w:rFonts w:ascii="Times New Roman" w:hAnsi="Times New Roman"/>
                <w:color w:val="000000"/>
                <w:sz w:val="28"/>
                <w:szCs w:val="28"/>
              </w:rPr>
            </w:pPr>
            <w:r>
              <w:rPr>
                <w:rFonts w:ascii="Times New Roman" w:hAnsi="Times New Roman"/>
                <w:color w:val="000000"/>
                <w:sz w:val="28"/>
                <w:szCs w:val="28"/>
              </w:rPr>
              <w:t>–</w:t>
            </w: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c>
          <w:tcPr>
            <w:tcW w:w="742" w:type="pct"/>
            <w:vAlign w:val="center"/>
          </w:tcPr>
          <w:p w:rsidR="00A80A63" w:rsidRDefault="00A80A63">
            <w:pPr>
              <w:spacing w:after="0" w:line="360" w:lineRule="auto"/>
              <w:jc w:val="center"/>
              <w:rPr>
                <w:rFonts w:ascii="Times New Roman" w:hAnsi="Times New Roman"/>
                <w:color w:val="000000"/>
                <w:sz w:val="28"/>
                <w:szCs w:val="28"/>
              </w:rPr>
            </w:pPr>
          </w:p>
        </w:tc>
      </w:tr>
    </w:tbl>
    <w:p w:rsidR="00A80A63" w:rsidRDefault="00A80A63" w:rsidP="002514A7">
      <w:pPr>
        <w:spacing w:after="0" w:line="360" w:lineRule="auto"/>
        <w:ind w:firstLine="709"/>
        <w:jc w:val="both"/>
        <w:rPr>
          <w:rFonts w:ascii="Times New Roman" w:hAnsi="Times New Roman"/>
          <w:color w:val="000000"/>
          <w:sz w:val="28"/>
          <w:szCs w:val="28"/>
        </w:rPr>
      </w:pPr>
    </w:p>
    <w:p w:rsidR="00A80A63" w:rsidRDefault="00A80A63" w:rsidP="002514A7">
      <w:pPr>
        <w:spacing w:after="0" w:line="360" w:lineRule="auto"/>
        <w:rPr>
          <w:rFonts w:ascii="Times New Roman" w:hAnsi="Times New Roman"/>
          <w:color w:val="000000"/>
          <w:sz w:val="28"/>
          <w:szCs w:val="28"/>
          <w:lang w:val="uk-UA"/>
        </w:rPr>
      </w:pPr>
    </w:p>
    <w:p w:rsidR="00A80A63" w:rsidRDefault="00A80A63" w:rsidP="002514A7">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Таблиця 4.7 – Дані для перевіряльного тягово – динамічного розрахунку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571"/>
        <w:gridCol w:w="1509"/>
        <w:gridCol w:w="1490"/>
        <w:gridCol w:w="1491"/>
      </w:tblGrid>
      <w:tr w:rsidR="00A80A63" w:rsidTr="002514A7">
        <w:trPr>
          <w:tblHeader/>
          <w:jc w:val="center"/>
        </w:trPr>
        <w:tc>
          <w:tcPr>
            <w:tcW w:w="2771"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Параметри КТЗ</w:t>
            </w:r>
          </w:p>
        </w:tc>
        <w:tc>
          <w:tcPr>
            <w:tcW w:w="743" w:type="pct"/>
            <w:vAlign w:val="center"/>
          </w:tcPr>
          <w:p w:rsidR="00A80A63" w:rsidRPr="004262BB" w:rsidRDefault="00A80A63" w:rsidP="00AC4F91">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Умовні</w:t>
            </w:r>
            <w:r w:rsidRPr="004262BB">
              <w:rPr>
                <w:rFonts w:ascii="Times New Roman" w:hAnsi="Times New Roman"/>
                <w:color w:val="000000"/>
                <w:sz w:val="28"/>
                <w:szCs w:val="28"/>
                <w:lang w:val="uk-UA"/>
              </w:rPr>
              <w:br/>
              <w:t>позначення</w:t>
            </w:r>
          </w:p>
        </w:tc>
        <w:tc>
          <w:tcPr>
            <w:tcW w:w="743" w:type="pct"/>
            <w:vAlign w:val="center"/>
          </w:tcPr>
          <w:p w:rsidR="00A80A63" w:rsidRPr="004262BB" w:rsidRDefault="00A80A63" w:rsidP="00AC4F91">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Одиниці</w:t>
            </w:r>
            <w:r w:rsidRPr="004262BB">
              <w:rPr>
                <w:rFonts w:ascii="Times New Roman" w:hAnsi="Times New Roman"/>
                <w:color w:val="000000"/>
                <w:sz w:val="28"/>
                <w:szCs w:val="28"/>
                <w:lang w:val="uk-UA"/>
              </w:rPr>
              <w:br/>
              <w:t>виміру</w:t>
            </w:r>
          </w:p>
        </w:tc>
        <w:tc>
          <w:tcPr>
            <w:tcW w:w="743" w:type="pct"/>
            <w:vAlign w:val="center"/>
          </w:tcPr>
          <w:p w:rsidR="00A80A63" w:rsidRPr="004262BB" w:rsidRDefault="00A80A63" w:rsidP="00AC4F91">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Значення</w:t>
            </w:r>
            <w:r w:rsidRPr="004262BB">
              <w:rPr>
                <w:rFonts w:ascii="Times New Roman" w:hAnsi="Times New Roman"/>
                <w:color w:val="000000"/>
                <w:sz w:val="28"/>
                <w:szCs w:val="28"/>
                <w:lang w:val="uk-UA"/>
              </w:rPr>
              <w:br/>
              <w:t>параметрів</w:t>
            </w:r>
          </w:p>
        </w:tc>
      </w:tr>
      <w:tr w:rsidR="00A80A63" w:rsidTr="002514A7">
        <w:trPr>
          <w:jc w:val="center"/>
        </w:trPr>
        <w:tc>
          <w:tcPr>
            <w:tcW w:w="2771" w:type="pct"/>
          </w:tcPr>
          <w:p w:rsidR="00A80A63" w:rsidRPr="004262BB" w:rsidRDefault="00A80A63" w:rsidP="004262BB">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w:t>
            </w:r>
            <w:r>
              <w:rPr>
                <w:rFonts w:ascii="Times New Roman" w:hAnsi="Times New Roman"/>
                <w:color w:val="000000"/>
                <w:sz w:val="28"/>
                <w:szCs w:val="28"/>
                <w:lang w:val="uk-UA"/>
              </w:rPr>
              <w:t>і</w:t>
            </w:r>
            <w:r w:rsidRPr="004262BB">
              <w:rPr>
                <w:rFonts w:ascii="Times New Roman" w:hAnsi="Times New Roman"/>
                <w:color w:val="000000"/>
                <w:sz w:val="28"/>
                <w:szCs w:val="28"/>
                <w:lang w:val="uk-UA"/>
              </w:rPr>
              <w:t>лькість передач</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N</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Максимальна швидкість руху</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V</w:t>
            </w:r>
            <w:r w:rsidRPr="004262BB">
              <w:rPr>
                <w:rFonts w:ascii="Times New Roman" w:hAnsi="Times New Roman"/>
                <w:color w:val="000000"/>
                <w:sz w:val="28"/>
                <w:szCs w:val="28"/>
                <w:vertAlign w:val="subscript"/>
                <w:lang w:val="uk-UA"/>
              </w:rPr>
              <w:t>max</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м/с</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Радіус кочення колеса</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r</w:t>
            </w:r>
            <w:r w:rsidRPr="004262BB">
              <w:rPr>
                <w:rFonts w:ascii="Times New Roman" w:hAnsi="Times New Roman"/>
                <w:color w:val="000000"/>
                <w:sz w:val="28"/>
                <w:szCs w:val="28"/>
                <w:vertAlign w:val="subscript"/>
                <w:lang w:val="uk-UA"/>
              </w:rPr>
              <w:t>к</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м</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A97532" w:rsidRDefault="00A80A63" w:rsidP="00AC4F91">
            <w:pPr>
              <w:spacing w:after="0" w:line="360" w:lineRule="auto"/>
              <w:jc w:val="both"/>
              <w:rPr>
                <w:rFonts w:ascii="Times New Roman" w:hAnsi="Times New Roman"/>
                <w:color w:val="000000"/>
                <w:spacing w:val="-14"/>
                <w:sz w:val="28"/>
                <w:szCs w:val="28"/>
                <w:lang w:val="uk-UA"/>
              </w:rPr>
            </w:pPr>
            <w:r w:rsidRPr="00A97532">
              <w:rPr>
                <w:rFonts w:ascii="Times New Roman" w:hAnsi="Times New Roman"/>
                <w:color w:val="000000"/>
                <w:spacing w:val="-14"/>
                <w:sz w:val="28"/>
                <w:szCs w:val="28"/>
                <w:lang w:val="uk-UA"/>
              </w:rPr>
              <w:t>Максимальна потужність двигуна</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N</w:t>
            </w:r>
            <w:r w:rsidRPr="004262BB">
              <w:rPr>
                <w:rFonts w:ascii="Times New Roman" w:hAnsi="Times New Roman"/>
                <w:color w:val="000000"/>
                <w:sz w:val="28"/>
                <w:szCs w:val="28"/>
                <w:vertAlign w:val="subscript"/>
                <w:lang w:val="uk-UA"/>
              </w:rPr>
              <w:t>max</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кВт</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Мінімальна кутова швидкість обертання колінчастого вала</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sym w:font="Symbol" w:char="F077"/>
            </w:r>
            <w:r w:rsidRPr="004262BB">
              <w:rPr>
                <w:rFonts w:ascii="Times New Roman" w:hAnsi="Times New Roman"/>
                <w:color w:val="000000"/>
                <w:sz w:val="28"/>
                <w:szCs w:val="28"/>
                <w:vertAlign w:val="subscript"/>
                <w:lang w:val="uk-UA"/>
              </w:rPr>
              <w:t>min</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рад/с</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4262BB">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Кутова швидкість обертання кол</w:t>
            </w:r>
            <w:r>
              <w:rPr>
                <w:rFonts w:ascii="Times New Roman" w:hAnsi="Times New Roman"/>
                <w:color w:val="000000"/>
                <w:sz w:val="28"/>
                <w:szCs w:val="28"/>
                <w:lang w:val="uk-UA"/>
              </w:rPr>
              <w:t>і</w:t>
            </w:r>
            <w:r w:rsidRPr="004262BB">
              <w:rPr>
                <w:rFonts w:ascii="Times New Roman" w:hAnsi="Times New Roman"/>
                <w:color w:val="000000"/>
                <w:sz w:val="28"/>
                <w:szCs w:val="28"/>
                <w:lang w:val="uk-UA"/>
              </w:rPr>
              <w:t>нчастого вал</w:t>
            </w:r>
            <w:r>
              <w:rPr>
                <w:rFonts w:ascii="Times New Roman" w:hAnsi="Times New Roman"/>
                <w:color w:val="000000"/>
                <w:sz w:val="28"/>
                <w:szCs w:val="28"/>
                <w:lang w:val="uk-UA"/>
              </w:rPr>
              <w:t>у</w:t>
            </w:r>
            <w:r w:rsidRPr="004262BB">
              <w:rPr>
                <w:rFonts w:ascii="Times New Roman" w:hAnsi="Times New Roman"/>
                <w:color w:val="000000"/>
                <w:sz w:val="28"/>
                <w:szCs w:val="28"/>
                <w:lang w:val="uk-UA"/>
              </w:rPr>
              <w:t xml:space="preserve"> при N</w:t>
            </w:r>
            <w:r w:rsidRPr="004262BB">
              <w:rPr>
                <w:rFonts w:ascii="Times New Roman" w:hAnsi="Times New Roman"/>
                <w:color w:val="000000"/>
                <w:sz w:val="28"/>
                <w:szCs w:val="28"/>
                <w:vertAlign w:val="subscript"/>
                <w:lang w:val="uk-UA"/>
              </w:rPr>
              <w:t>max</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sym w:font="Symbol" w:char="F077"/>
            </w:r>
            <w:r w:rsidRPr="004262BB">
              <w:rPr>
                <w:rFonts w:ascii="Times New Roman" w:hAnsi="Times New Roman"/>
                <w:color w:val="000000"/>
                <w:sz w:val="28"/>
                <w:szCs w:val="28"/>
                <w:vertAlign w:val="subscript"/>
                <w:lang w:val="uk-UA"/>
              </w:rPr>
              <w:t>N</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рад/с</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pPr>
              <w:spacing w:after="0" w:line="360" w:lineRule="auto"/>
              <w:jc w:val="both"/>
              <w:rPr>
                <w:rFonts w:ascii="Times New Roman" w:hAnsi="Times New Roman"/>
                <w:color w:val="000000"/>
                <w:spacing w:val="-12"/>
                <w:sz w:val="28"/>
                <w:szCs w:val="28"/>
                <w:lang w:val="uk-UA"/>
              </w:rPr>
            </w:pPr>
            <w:r w:rsidRPr="004262BB">
              <w:rPr>
                <w:rFonts w:ascii="Times New Roman" w:hAnsi="Times New Roman"/>
                <w:color w:val="000000"/>
                <w:spacing w:val="-12"/>
                <w:sz w:val="28"/>
                <w:szCs w:val="28"/>
                <w:lang w:val="uk-UA"/>
              </w:rPr>
              <w:t>Максимальний крутний момент</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М</w:t>
            </w:r>
            <w:r w:rsidRPr="004262BB">
              <w:rPr>
                <w:rFonts w:ascii="Times New Roman" w:hAnsi="Times New Roman"/>
                <w:color w:val="000000"/>
                <w:sz w:val="28"/>
                <w:szCs w:val="28"/>
                <w:vertAlign w:val="subscript"/>
                <w:lang w:val="uk-UA"/>
              </w:rPr>
              <w:t>max</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Нм</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4262BB">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Кутова швидкість обертання колінчастого вал</w:t>
            </w:r>
            <w:r>
              <w:rPr>
                <w:rFonts w:ascii="Times New Roman" w:hAnsi="Times New Roman"/>
                <w:color w:val="000000"/>
                <w:sz w:val="28"/>
                <w:szCs w:val="28"/>
                <w:lang w:val="uk-UA"/>
              </w:rPr>
              <w:t>у</w:t>
            </w:r>
            <w:r w:rsidRPr="004262BB">
              <w:rPr>
                <w:rFonts w:ascii="Times New Roman" w:hAnsi="Times New Roman"/>
                <w:color w:val="000000"/>
                <w:sz w:val="28"/>
                <w:szCs w:val="28"/>
                <w:lang w:val="uk-UA"/>
              </w:rPr>
              <w:t xml:space="preserve"> при М</w:t>
            </w:r>
            <w:r w:rsidRPr="004262BB">
              <w:rPr>
                <w:rFonts w:ascii="Times New Roman" w:hAnsi="Times New Roman"/>
                <w:color w:val="000000"/>
                <w:sz w:val="28"/>
                <w:szCs w:val="28"/>
                <w:vertAlign w:val="subscript"/>
                <w:lang w:val="uk-UA"/>
              </w:rPr>
              <w:t>max</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sym w:font="Symbol" w:char="F077"/>
            </w:r>
            <w:r w:rsidRPr="004262BB">
              <w:rPr>
                <w:rFonts w:ascii="Times New Roman" w:hAnsi="Times New Roman"/>
                <w:color w:val="000000"/>
                <w:sz w:val="28"/>
                <w:szCs w:val="28"/>
                <w:vertAlign w:val="subscript"/>
                <w:lang w:val="uk-UA"/>
              </w:rPr>
              <w:t>М</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рад/с</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 xml:space="preserve">Відношення </w:t>
            </w:r>
            <w:r w:rsidRPr="004262BB">
              <w:rPr>
                <w:rFonts w:ascii="Times New Roman" w:hAnsi="Times New Roman"/>
                <w:color w:val="000000"/>
                <w:sz w:val="28"/>
                <w:szCs w:val="28"/>
                <w:lang w:val="uk-UA"/>
              </w:rPr>
              <w:sym w:font="Symbol" w:char="F077"/>
            </w:r>
            <w:r w:rsidRPr="004262BB">
              <w:rPr>
                <w:rFonts w:ascii="Times New Roman" w:hAnsi="Times New Roman"/>
                <w:color w:val="000000"/>
                <w:sz w:val="28"/>
                <w:szCs w:val="28"/>
                <w:vertAlign w:val="subscript"/>
                <w:lang w:val="uk-UA"/>
              </w:rPr>
              <w:t>v</w:t>
            </w:r>
            <w:r w:rsidRPr="004262BB">
              <w:rPr>
                <w:rFonts w:ascii="Times New Roman" w:hAnsi="Times New Roman"/>
                <w:color w:val="000000"/>
                <w:sz w:val="28"/>
                <w:szCs w:val="28"/>
                <w:lang w:val="uk-UA"/>
              </w:rPr>
              <w:t xml:space="preserve"> / </w:t>
            </w:r>
            <w:r w:rsidRPr="004262BB">
              <w:rPr>
                <w:rFonts w:ascii="Times New Roman" w:hAnsi="Times New Roman"/>
                <w:color w:val="000000"/>
                <w:sz w:val="28"/>
                <w:szCs w:val="28"/>
                <w:lang w:val="uk-UA"/>
              </w:rPr>
              <w:sym w:font="Symbol" w:char="F077"/>
            </w:r>
            <w:r w:rsidRPr="004262BB">
              <w:rPr>
                <w:rFonts w:ascii="Times New Roman" w:hAnsi="Times New Roman"/>
                <w:color w:val="000000"/>
                <w:sz w:val="28"/>
                <w:szCs w:val="28"/>
                <w:vertAlign w:val="subscript"/>
                <w:lang w:val="uk-UA"/>
              </w:rPr>
              <w:t>N</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sym w:font="Symbol" w:char="F077"/>
            </w:r>
            <w:r w:rsidRPr="004262BB">
              <w:rPr>
                <w:rFonts w:ascii="Times New Roman" w:hAnsi="Times New Roman"/>
                <w:color w:val="000000"/>
                <w:sz w:val="28"/>
                <w:szCs w:val="28"/>
                <w:vertAlign w:val="subscript"/>
                <w:lang w:val="uk-UA"/>
              </w:rPr>
              <w:t>v</w:t>
            </w:r>
            <w:r w:rsidRPr="004262BB">
              <w:rPr>
                <w:rFonts w:ascii="Times New Roman" w:hAnsi="Times New Roman"/>
                <w:color w:val="000000"/>
                <w:sz w:val="28"/>
                <w:szCs w:val="28"/>
                <w:lang w:val="uk-UA"/>
              </w:rPr>
              <w:t xml:space="preserve"> / </w:t>
            </w:r>
            <w:r w:rsidRPr="004262BB">
              <w:rPr>
                <w:rFonts w:ascii="Times New Roman" w:hAnsi="Times New Roman"/>
                <w:color w:val="000000"/>
                <w:sz w:val="28"/>
                <w:szCs w:val="28"/>
                <w:lang w:val="uk-UA"/>
              </w:rPr>
              <w:sym w:font="Symbol" w:char="F077"/>
            </w:r>
            <w:r w:rsidRPr="004262BB">
              <w:rPr>
                <w:rFonts w:ascii="Times New Roman" w:hAnsi="Times New Roman"/>
                <w:color w:val="000000"/>
                <w:sz w:val="28"/>
                <w:szCs w:val="28"/>
                <w:vertAlign w:val="subscript"/>
                <w:lang w:val="uk-UA"/>
              </w:rPr>
              <w:t>N</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Повна вага КТЗ</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G</w:t>
            </w:r>
            <w:r w:rsidRPr="004262BB">
              <w:rPr>
                <w:rFonts w:ascii="Times New Roman" w:hAnsi="Times New Roman"/>
                <w:i/>
                <w:color w:val="000000"/>
                <w:sz w:val="28"/>
                <w:szCs w:val="28"/>
                <w:vertAlign w:val="subscript"/>
                <w:lang w:val="uk-UA"/>
              </w:rPr>
              <w:t>a</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Н</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97532">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 xml:space="preserve">Вага на ведучу вісь навантаженого </w:t>
            </w:r>
            <w:r>
              <w:rPr>
                <w:rFonts w:ascii="Times New Roman" w:hAnsi="Times New Roman"/>
                <w:color w:val="000000"/>
                <w:sz w:val="28"/>
                <w:szCs w:val="28"/>
                <w:lang w:val="uk-UA"/>
              </w:rPr>
              <w:t>автомобіля</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G</w:t>
            </w:r>
            <w:r w:rsidRPr="004262BB">
              <w:rPr>
                <w:rFonts w:ascii="Times New Roman" w:hAnsi="Times New Roman"/>
                <w:i/>
                <w:color w:val="000000"/>
                <w:sz w:val="28"/>
                <w:szCs w:val="28"/>
                <w:vertAlign w:val="subscript"/>
                <w:lang w:val="uk-UA"/>
              </w:rPr>
              <w:t>a</w:t>
            </w:r>
            <w:r w:rsidRPr="004262BB">
              <w:rPr>
                <w:rFonts w:ascii="Times New Roman" w:hAnsi="Times New Roman"/>
                <w:color w:val="000000"/>
                <w:sz w:val="28"/>
                <w:szCs w:val="28"/>
                <w:vertAlign w:val="subscript"/>
                <w:lang w:val="uk-UA"/>
              </w:rPr>
              <w:t xml:space="preserve"> ЗЧ</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Н</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97532">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 xml:space="preserve">Вага </w:t>
            </w:r>
            <w:r>
              <w:rPr>
                <w:rFonts w:ascii="Times New Roman" w:hAnsi="Times New Roman"/>
                <w:color w:val="000000"/>
                <w:sz w:val="28"/>
                <w:szCs w:val="28"/>
                <w:lang w:val="uk-UA"/>
              </w:rPr>
              <w:t>порожнього автомобіля</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G</w:t>
            </w:r>
            <w:r>
              <w:rPr>
                <w:rFonts w:ascii="Times New Roman" w:hAnsi="Times New Roman"/>
                <w:color w:val="000000"/>
                <w:sz w:val="28"/>
                <w:szCs w:val="28"/>
                <w:vertAlign w:val="subscript"/>
                <w:lang w:val="uk-UA"/>
              </w:rPr>
              <w:t>п</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Н</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Вага на ведучу вісь спорядженого КТЗ</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G</w:t>
            </w:r>
            <w:r>
              <w:rPr>
                <w:rFonts w:ascii="Times New Roman" w:hAnsi="Times New Roman"/>
                <w:color w:val="000000"/>
                <w:sz w:val="28"/>
                <w:szCs w:val="28"/>
                <w:vertAlign w:val="subscript"/>
                <w:lang w:val="uk-UA"/>
              </w:rPr>
              <w:t>п</w:t>
            </w:r>
            <w:r w:rsidRPr="004262BB">
              <w:rPr>
                <w:rFonts w:ascii="Times New Roman" w:hAnsi="Times New Roman"/>
                <w:color w:val="000000"/>
                <w:sz w:val="28"/>
                <w:szCs w:val="28"/>
                <w:vertAlign w:val="subscript"/>
                <w:lang w:val="uk-UA"/>
              </w:rPr>
              <w:t xml:space="preserve"> ЗЧ</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Н</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Коефіцієнт зміни реакцій на ведучій осі</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m</w:t>
            </w:r>
            <w:r w:rsidRPr="004262BB">
              <w:rPr>
                <w:rFonts w:ascii="Times New Roman" w:hAnsi="Times New Roman"/>
                <w:color w:val="000000"/>
                <w:sz w:val="28"/>
                <w:szCs w:val="28"/>
                <w:vertAlign w:val="subscript"/>
                <w:lang w:val="uk-UA"/>
              </w:rPr>
              <w:t>ЗЧ</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Площа лобового опору</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F</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м</w:t>
            </w:r>
            <w:r w:rsidRPr="004262BB">
              <w:rPr>
                <w:rFonts w:ascii="Times New Roman" w:hAnsi="Times New Roman"/>
                <w:color w:val="000000"/>
                <w:sz w:val="28"/>
                <w:szCs w:val="28"/>
                <w:vertAlign w:val="superscript"/>
                <w:lang w:val="uk-UA"/>
              </w:rPr>
              <w:t>2</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Коефіцієнт обтічності</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K</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Нс</w:t>
            </w:r>
            <w:r w:rsidRPr="004262BB">
              <w:rPr>
                <w:rFonts w:ascii="Times New Roman" w:hAnsi="Times New Roman"/>
                <w:color w:val="000000"/>
                <w:sz w:val="28"/>
                <w:szCs w:val="28"/>
                <w:vertAlign w:val="superscript"/>
                <w:lang w:val="uk-UA"/>
              </w:rPr>
              <w:t>2</w:t>
            </w:r>
            <w:r w:rsidRPr="004262BB">
              <w:rPr>
                <w:rFonts w:ascii="Times New Roman" w:hAnsi="Times New Roman"/>
                <w:color w:val="000000"/>
                <w:sz w:val="28"/>
                <w:szCs w:val="28"/>
                <w:lang w:val="uk-UA"/>
              </w:rPr>
              <w:t>/м</w:t>
            </w:r>
            <w:r w:rsidRPr="004262BB">
              <w:rPr>
                <w:rFonts w:ascii="Times New Roman" w:hAnsi="Times New Roman"/>
                <w:color w:val="000000"/>
                <w:sz w:val="28"/>
                <w:szCs w:val="28"/>
                <w:vertAlign w:val="superscript"/>
                <w:lang w:val="uk-UA"/>
              </w:rPr>
              <w:t>4</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Коефіцієнт корисної дії трансмісії</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sym w:font="Symbol" w:char="F068"/>
            </w:r>
            <w:r w:rsidRPr="004262BB">
              <w:rPr>
                <w:rFonts w:ascii="Times New Roman" w:hAnsi="Times New Roman"/>
                <w:color w:val="000000"/>
                <w:sz w:val="28"/>
                <w:szCs w:val="28"/>
                <w:vertAlign w:val="subscript"/>
                <w:lang w:val="uk-UA"/>
              </w:rPr>
              <w:t>т</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Початковий коефіцієнт опору кочення</w:t>
            </w:r>
          </w:p>
        </w:tc>
        <w:tc>
          <w:tcPr>
            <w:tcW w:w="743" w:type="pct"/>
            <w:vAlign w:val="center"/>
          </w:tcPr>
          <w:p w:rsidR="00A80A63" w:rsidRPr="004262BB" w:rsidRDefault="00A80A63">
            <w:pPr>
              <w:spacing w:after="0" w:line="360" w:lineRule="auto"/>
              <w:jc w:val="center"/>
              <w:rPr>
                <w:rFonts w:ascii="Times New Roman" w:hAnsi="Times New Roman"/>
                <w:i/>
                <w:color w:val="000000"/>
                <w:sz w:val="28"/>
                <w:szCs w:val="28"/>
                <w:lang w:val="uk-UA"/>
              </w:rPr>
            </w:pPr>
            <w:r w:rsidRPr="004262BB">
              <w:rPr>
                <w:rFonts w:ascii="Times New Roman" w:hAnsi="Times New Roman"/>
                <w:i/>
                <w:color w:val="000000"/>
                <w:sz w:val="28"/>
                <w:szCs w:val="28"/>
                <w:lang w:val="uk-UA"/>
              </w:rPr>
              <w:t>f</w:t>
            </w:r>
            <w:r w:rsidRPr="004262BB">
              <w:rPr>
                <w:rFonts w:ascii="Times New Roman" w:hAnsi="Times New Roman"/>
                <w:i/>
                <w:color w:val="000000"/>
                <w:sz w:val="28"/>
                <w:szCs w:val="28"/>
                <w:vertAlign w:val="subscript"/>
                <w:lang w:val="uk-UA"/>
              </w:rPr>
              <w:t>0</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Коефіціє</w:t>
            </w:r>
            <w:r>
              <w:rPr>
                <w:rFonts w:ascii="Times New Roman" w:hAnsi="Times New Roman"/>
                <w:color w:val="000000"/>
                <w:sz w:val="28"/>
                <w:szCs w:val="28"/>
                <w:lang w:val="uk-UA"/>
              </w:rPr>
              <w:t>н</w:t>
            </w:r>
            <w:r w:rsidRPr="004262BB">
              <w:rPr>
                <w:rFonts w:ascii="Times New Roman" w:hAnsi="Times New Roman"/>
                <w:color w:val="000000"/>
                <w:sz w:val="28"/>
                <w:szCs w:val="28"/>
                <w:lang w:val="uk-UA"/>
              </w:rPr>
              <w:t>т сумарного дорожнього опору</w:t>
            </w:r>
          </w:p>
        </w:tc>
        <w:tc>
          <w:tcPr>
            <w:tcW w:w="743" w:type="pct"/>
            <w:vAlign w:val="center"/>
          </w:tcPr>
          <w:p w:rsidR="00A80A63" w:rsidRPr="004262BB" w:rsidRDefault="00A80A63">
            <w:pPr>
              <w:spacing w:after="0" w:line="360" w:lineRule="auto"/>
              <w:jc w:val="center"/>
              <w:rPr>
                <w:rFonts w:ascii="Times New Roman" w:hAnsi="Times New Roman"/>
                <w:i/>
                <w:color w:val="000000"/>
                <w:sz w:val="28"/>
                <w:szCs w:val="28"/>
                <w:lang w:val="uk-UA"/>
              </w:rPr>
            </w:pPr>
            <w:r w:rsidRPr="004262BB">
              <w:rPr>
                <w:rFonts w:ascii="Times New Roman" w:hAnsi="Times New Roman"/>
                <w:color w:val="000000"/>
                <w:sz w:val="28"/>
                <w:szCs w:val="28"/>
                <w:lang w:val="uk-UA"/>
              </w:rPr>
              <w:sym w:font="Symbol" w:char="F079"/>
            </w:r>
            <w:r w:rsidRPr="004262BB">
              <w:rPr>
                <w:rFonts w:ascii="Times New Roman" w:hAnsi="Times New Roman"/>
                <w:color w:val="000000"/>
                <w:sz w:val="28"/>
                <w:szCs w:val="28"/>
                <w:vertAlign w:val="subscript"/>
                <w:lang w:val="uk-UA"/>
              </w:rPr>
              <w:t>max</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Коефіцієнт зчеплення</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sym w:font="Symbol" w:char="F06A"/>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Коефіцієнт А</w:t>
            </w:r>
          </w:p>
        </w:tc>
        <w:tc>
          <w:tcPr>
            <w:tcW w:w="743" w:type="pct"/>
            <w:vAlign w:val="center"/>
          </w:tcPr>
          <w:p w:rsidR="00A80A63" w:rsidRPr="004262BB" w:rsidRDefault="00A80A63">
            <w:pPr>
              <w:spacing w:after="0" w:line="360" w:lineRule="auto"/>
              <w:jc w:val="center"/>
              <w:rPr>
                <w:rFonts w:ascii="Times New Roman" w:hAnsi="Times New Roman"/>
                <w:i/>
                <w:color w:val="000000"/>
                <w:sz w:val="28"/>
                <w:szCs w:val="28"/>
                <w:lang w:val="uk-UA"/>
              </w:rPr>
            </w:pPr>
            <w:r w:rsidRPr="004262BB">
              <w:rPr>
                <w:rFonts w:ascii="Times New Roman" w:hAnsi="Times New Roman"/>
                <w:color w:val="000000"/>
                <w:sz w:val="28"/>
                <w:szCs w:val="28"/>
                <w:lang w:val="uk-UA"/>
              </w:rPr>
              <w:t>А</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Коефіцієнт В</w:t>
            </w:r>
          </w:p>
        </w:tc>
        <w:tc>
          <w:tcPr>
            <w:tcW w:w="743" w:type="pct"/>
            <w:vAlign w:val="center"/>
          </w:tcPr>
          <w:p w:rsidR="00A80A63" w:rsidRPr="004262BB" w:rsidRDefault="00A80A63">
            <w:pPr>
              <w:spacing w:after="0" w:line="360" w:lineRule="auto"/>
              <w:jc w:val="center"/>
              <w:rPr>
                <w:rFonts w:ascii="Times New Roman" w:hAnsi="Times New Roman"/>
                <w:i/>
                <w:color w:val="000000"/>
                <w:sz w:val="28"/>
                <w:szCs w:val="28"/>
                <w:lang w:val="uk-UA"/>
              </w:rPr>
            </w:pPr>
            <w:r w:rsidRPr="004262BB">
              <w:rPr>
                <w:rFonts w:ascii="Times New Roman" w:hAnsi="Times New Roman"/>
                <w:color w:val="000000"/>
                <w:sz w:val="28"/>
                <w:szCs w:val="28"/>
                <w:lang w:val="uk-UA"/>
              </w:rPr>
              <w:t>В</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Коефіцієнт С</w:t>
            </w:r>
          </w:p>
        </w:tc>
        <w:tc>
          <w:tcPr>
            <w:tcW w:w="743" w:type="pct"/>
            <w:vAlign w:val="center"/>
          </w:tcPr>
          <w:p w:rsidR="00A80A63" w:rsidRPr="004262BB" w:rsidRDefault="00A80A63">
            <w:pPr>
              <w:spacing w:after="0" w:line="360" w:lineRule="auto"/>
              <w:jc w:val="center"/>
              <w:rPr>
                <w:rFonts w:ascii="Times New Roman" w:hAnsi="Times New Roman"/>
                <w:i/>
                <w:color w:val="000000"/>
                <w:sz w:val="28"/>
                <w:szCs w:val="28"/>
                <w:lang w:val="uk-UA"/>
              </w:rPr>
            </w:pPr>
            <w:r w:rsidRPr="004262BB">
              <w:rPr>
                <w:rFonts w:ascii="Times New Roman" w:hAnsi="Times New Roman"/>
                <w:color w:val="000000"/>
                <w:sz w:val="28"/>
                <w:szCs w:val="28"/>
                <w:lang w:val="uk-UA"/>
              </w:rPr>
              <w:t>С</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r w:rsidR="00A80A63" w:rsidRPr="004262BB" w:rsidTr="002514A7">
        <w:trPr>
          <w:jc w:val="center"/>
        </w:trPr>
        <w:tc>
          <w:tcPr>
            <w:tcW w:w="2771" w:type="pct"/>
          </w:tcPr>
          <w:p w:rsidR="00A80A63" w:rsidRPr="004262BB" w:rsidRDefault="00A80A63">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Переда</w:t>
            </w:r>
            <w:r>
              <w:rPr>
                <w:rFonts w:ascii="Times New Roman" w:hAnsi="Times New Roman"/>
                <w:color w:val="000000"/>
                <w:sz w:val="28"/>
                <w:szCs w:val="28"/>
                <w:lang w:val="uk-UA"/>
              </w:rPr>
              <w:t>точне</w:t>
            </w:r>
            <w:r w:rsidRPr="004262BB">
              <w:rPr>
                <w:rFonts w:ascii="Times New Roman" w:hAnsi="Times New Roman"/>
                <w:color w:val="000000"/>
                <w:sz w:val="28"/>
                <w:szCs w:val="28"/>
                <w:lang w:val="uk-UA"/>
              </w:rPr>
              <w:t xml:space="preserve"> число підвищ. передачі КПП</w:t>
            </w:r>
          </w:p>
          <w:p w:rsidR="00A80A63" w:rsidRPr="004262BB" w:rsidRDefault="00A80A63">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Переда</w:t>
            </w:r>
            <w:r>
              <w:rPr>
                <w:rFonts w:ascii="Times New Roman" w:hAnsi="Times New Roman"/>
                <w:color w:val="000000"/>
                <w:sz w:val="28"/>
                <w:szCs w:val="28"/>
                <w:lang w:val="uk-UA"/>
              </w:rPr>
              <w:t xml:space="preserve">точне </w:t>
            </w:r>
            <w:r w:rsidRPr="004262BB">
              <w:rPr>
                <w:rFonts w:ascii="Times New Roman" w:hAnsi="Times New Roman"/>
                <w:color w:val="000000"/>
                <w:sz w:val="28"/>
                <w:szCs w:val="28"/>
                <w:lang w:val="uk-UA"/>
              </w:rPr>
              <w:t xml:space="preserve"> число головної передачі</w:t>
            </w:r>
          </w:p>
          <w:p w:rsidR="00A80A63" w:rsidRPr="004262BB" w:rsidRDefault="00A80A63">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Переда</w:t>
            </w:r>
            <w:r>
              <w:rPr>
                <w:rFonts w:ascii="Times New Roman" w:hAnsi="Times New Roman"/>
                <w:color w:val="000000"/>
                <w:sz w:val="28"/>
                <w:szCs w:val="28"/>
                <w:lang w:val="uk-UA"/>
              </w:rPr>
              <w:t xml:space="preserve">точні </w:t>
            </w:r>
            <w:r w:rsidRPr="004262BB">
              <w:rPr>
                <w:rFonts w:ascii="Times New Roman" w:hAnsi="Times New Roman"/>
                <w:color w:val="000000"/>
                <w:sz w:val="28"/>
                <w:szCs w:val="28"/>
                <w:lang w:val="uk-UA"/>
              </w:rPr>
              <w:t xml:space="preserve"> числа КПП</w:t>
            </w:r>
          </w:p>
          <w:p w:rsidR="00A80A63" w:rsidRPr="004262BB" w:rsidRDefault="00A80A63">
            <w:pPr>
              <w:spacing w:after="0" w:line="360" w:lineRule="auto"/>
              <w:jc w:val="both"/>
              <w:rPr>
                <w:rFonts w:ascii="Times New Roman" w:hAnsi="Times New Roman"/>
                <w:color w:val="000000"/>
                <w:sz w:val="28"/>
                <w:szCs w:val="28"/>
                <w:lang w:val="uk-UA"/>
              </w:rPr>
            </w:pPr>
          </w:p>
          <w:p w:rsidR="00A80A63" w:rsidRPr="004262BB" w:rsidRDefault="00A80A63">
            <w:pPr>
              <w:spacing w:after="0" w:line="360" w:lineRule="auto"/>
              <w:jc w:val="both"/>
              <w:rPr>
                <w:rFonts w:ascii="Times New Roman" w:hAnsi="Times New Roman"/>
                <w:color w:val="000000"/>
                <w:sz w:val="28"/>
                <w:szCs w:val="28"/>
                <w:lang w:val="uk-UA"/>
              </w:rPr>
            </w:pPr>
          </w:p>
          <w:p w:rsidR="00A80A63" w:rsidRPr="004262BB" w:rsidRDefault="00A80A63">
            <w:pPr>
              <w:spacing w:after="0" w:line="360" w:lineRule="auto"/>
              <w:jc w:val="both"/>
              <w:rPr>
                <w:rFonts w:ascii="Times New Roman" w:hAnsi="Times New Roman"/>
                <w:color w:val="000000"/>
                <w:sz w:val="28"/>
                <w:szCs w:val="28"/>
                <w:lang w:val="uk-UA"/>
              </w:rPr>
            </w:pPr>
          </w:p>
          <w:p w:rsidR="00A80A63" w:rsidRPr="004262BB" w:rsidRDefault="00A80A63">
            <w:pPr>
              <w:spacing w:after="0" w:line="360" w:lineRule="auto"/>
              <w:jc w:val="both"/>
              <w:rPr>
                <w:rFonts w:ascii="Times New Roman" w:hAnsi="Times New Roman"/>
                <w:color w:val="000000"/>
                <w:sz w:val="28"/>
                <w:szCs w:val="28"/>
                <w:lang w:val="uk-UA"/>
              </w:rPr>
            </w:pPr>
          </w:p>
          <w:p w:rsidR="00A80A63" w:rsidRPr="004262BB" w:rsidRDefault="00A80A63" w:rsidP="00AC4F91">
            <w:pPr>
              <w:spacing w:after="0" w:line="360" w:lineRule="auto"/>
              <w:jc w:val="both"/>
              <w:rPr>
                <w:rFonts w:ascii="Times New Roman" w:hAnsi="Times New Roman"/>
                <w:color w:val="000000"/>
                <w:sz w:val="28"/>
                <w:szCs w:val="28"/>
                <w:lang w:val="uk-UA"/>
              </w:rPr>
            </w:pPr>
            <w:r w:rsidRPr="004262BB">
              <w:rPr>
                <w:rFonts w:ascii="Times New Roman" w:hAnsi="Times New Roman"/>
                <w:color w:val="000000"/>
                <w:sz w:val="28"/>
                <w:szCs w:val="28"/>
                <w:lang w:val="uk-UA"/>
              </w:rPr>
              <w:t xml:space="preserve">Передавальне число роздавальної коробки (дільника) </w:t>
            </w:r>
          </w:p>
        </w:tc>
        <w:tc>
          <w:tcPr>
            <w:tcW w:w="743" w:type="pct"/>
          </w:tcPr>
          <w:p w:rsidR="00A80A63" w:rsidRPr="004262BB" w:rsidRDefault="00A80A63">
            <w:pPr>
              <w:spacing w:after="0" w:line="360" w:lineRule="auto"/>
              <w:jc w:val="center"/>
              <w:rPr>
                <w:rFonts w:ascii="Times New Roman" w:hAnsi="Times New Roman"/>
                <w:i/>
                <w:color w:val="000000"/>
                <w:sz w:val="28"/>
                <w:szCs w:val="28"/>
                <w:lang w:val="uk-UA"/>
              </w:rPr>
            </w:pPr>
            <w:r w:rsidRPr="004262BB">
              <w:rPr>
                <w:rFonts w:ascii="Times New Roman" w:hAnsi="Times New Roman"/>
                <w:i/>
                <w:color w:val="000000"/>
                <w:sz w:val="28"/>
                <w:szCs w:val="28"/>
                <w:lang w:val="uk-UA"/>
              </w:rPr>
              <w:t>i</w:t>
            </w:r>
            <w:r w:rsidRPr="004262BB">
              <w:rPr>
                <w:rFonts w:ascii="Times New Roman" w:hAnsi="Times New Roman"/>
                <w:color w:val="000000"/>
                <w:sz w:val="28"/>
                <w:szCs w:val="28"/>
                <w:vertAlign w:val="subscript"/>
                <w:lang w:val="uk-UA"/>
              </w:rPr>
              <w:t>пп</w:t>
            </w:r>
          </w:p>
          <w:p w:rsidR="00A80A63" w:rsidRPr="004262BB" w:rsidRDefault="00A80A63">
            <w:pPr>
              <w:spacing w:after="0" w:line="360" w:lineRule="auto"/>
              <w:jc w:val="center"/>
              <w:rPr>
                <w:rFonts w:ascii="Times New Roman" w:hAnsi="Times New Roman"/>
                <w:sz w:val="28"/>
                <w:szCs w:val="28"/>
                <w:lang w:val="uk-UA"/>
              </w:rPr>
            </w:pPr>
            <w:r w:rsidRPr="004262BB">
              <w:rPr>
                <w:rFonts w:ascii="Times New Roman" w:hAnsi="Times New Roman"/>
                <w:i/>
                <w:color w:val="000000"/>
                <w:sz w:val="28"/>
                <w:szCs w:val="28"/>
                <w:lang w:val="uk-UA"/>
              </w:rPr>
              <w:t>i</w:t>
            </w:r>
            <w:r w:rsidRPr="004262BB">
              <w:rPr>
                <w:rFonts w:ascii="Times New Roman" w:hAnsi="Times New Roman"/>
                <w:color w:val="000000"/>
                <w:sz w:val="28"/>
                <w:szCs w:val="28"/>
                <w:vertAlign w:val="subscript"/>
                <w:lang w:val="uk-UA"/>
              </w:rPr>
              <w:t>0</w:t>
            </w:r>
          </w:p>
          <w:p w:rsidR="00A80A63" w:rsidRPr="004262BB" w:rsidRDefault="00A80A63">
            <w:pPr>
              <w:spacing w:after="0" w:line="360" w:lineRule="auto"/>
              <w:jc w:val="center"/>
              <w:rPr>
                <w:rFonts w:ascii="Times New Roman" w:hAnsi="Times New Roman"/>
                <w:color w:val="000000"/>
                <w:sz w:val="28"/>
                <w:szCs w:val="28"/>
                <w:vertAlign w:val="subscript"/>
                <w:lang w:val="uk-UA"/>
              </w:rPr>
            </w:pPr>
            <w:r w:rsidRPr="004262BB">
              <w:rPr>
                <w:rFonts w:ascii="Times New Roman" w:hAnsi="Times New Roman"/>
                <w:i/>
                <w:color w:val="000000"/>
                <w:sz w:val="28"/>
                <w:szCs w:val="28"/>
                <w:lang w:val="uk-UA"/>
              </w:rPr>
              <w:t>i</w:t>
            </w:r>
            <w:r w:rsidRPr="004262BB">
              <w:rPr>
                <w:rFonts w:ascii="Times New Roman" w:hAnsi="Times New Roman"/>
                <w:color w:val="000000"/>
                <w:sz w:val="28"/>
                <w:szCs w:val="28"/>
                <w:vertAlign w:val="subscript"/>
                <w:lang w:val="uk-UA"/>
              </w:rPr>
              <w:t>I</w:t>
            </w:r>
          </w:p>
          <w:p w:rsidR="00A80A63" w:rsidRPr="004262BB" w:rsidRDefault="00A80A63">
            <w:pPr>
              <w:spacing w:after="0" w:line="360" w:lineRule="auto"/>
              <w:jc w:val="center"/>
              <w:rPr>
                <w:rFonts w:ascii="Times New Roman" w:hAnsi="Times New Roman"/>
                <w:i/>
                <w:color w:val="000000"/>
                <w:sz w:val="28"/>
                <w:szCs w:val="28"/>
                <w:lang w:val="uk-UA"/>
              </w:rPr>
            </w:pPr>
            <w:r w:rsidRPr="004262BB">
              <w:rPr>
                <w:rFonts w:ascii="Times New Roman" w:hAnsi="Times New Roman"/>
                <w:i/>
                <w:color w:val="000000"/>
                <w:sz w:val="28"/>
                <w:szCs w:val="28"/>
                <w:lang w:val="uk-UA"/>
              </w:rPr>
              <w:t>i</w:t>
            </w:r>
            <w:r w:rsidRPr="004262BB">
              <w:rPr>
                <w:rFonts w:ascii="Times New Roman" w:hAnsi="Times New Roman"/>
                <w:i/>
                <w:color w:val="000000"/>
                <w:sz w:val="28"/>
                <w:szCs w:val="28"/>
                <w:vertAlign w:val="subscript"/>
                <w:lang w:val="uk-UA"/>
              </w:rPr>
              <w:t>II</w:t>
            </w:r>
          </w:p>
          <w:p w:rsidR="00A80A63" w:rsidRPr="004262BB" w:rsidRDefault="00A80A63">
            <w:pPr>
              <w:spacing w:after="0" w:line="360" w:lineRule="auto"/>
              <w:jc w:val="center"/>
              <w:rPr>
                <w:rFonts w:ascii="Times New Roman" w:hAnsi="Times New Roman"/>
                <w:i/>
                <w:color w:val="000000"/>
                <w:sz w:val="28"/>
                <w:szCs w:val="28"/>
                <w:lang w:val="uk-UA"/>
              </w:rPr>
            </w:pPr>
            <w:r w:rsidRPr="004262BB">
              <w:rPr>
                <w:rFonts w:ascii="Times New Roman" w:hAnsi="Times New Roman"/>
                <w:i/>
                <w:color w:val="000000"/>
                <w:sz w:val="28"/>
                <w:szCs w:val="28"/>
                <w:lang w:val="uk-UA"/>
              </w:rPr>
              <w:t>i</w:t>
            </w:r>
            <w:r w:rsidRPr="004262BB">
              <w:rPr>
                <w:rFonts w:ascii="Times New Roman" w:hAnsi="Times New Roman"/>
                <w:color w:val="000000"/>
                <w:sz w:val="28"/>
                <w:szCs w:val="28"/>
                <w:vertAlign w:val="subscript"/>
                <w:lang w:val="uk-UA"/>
              </w:rPr>
              <w:t>III</w:t>
            </w:r>
          </w:p>
          <w:p w:rsidR="00A80A63" w:rsidRPr="004262BB" w:rsidRDefault="00A80A63">
            <w:pPr>
              <w:spacing w:after="0" w:line="360" w:lineRule="auto"/>
              <w:jc w:val="center"/>
              <w:rPr>
                <w:rFonts w:ascii="Times New Roman" w:hAnsi="Times New Roman"/>
                <w:i/>
                <w:color w:val="000000"/>
                <w:sz w:val="28"/>
                <w:szCs w:val="28"/>
                <w:lang w:val="uk-UA"/>
              </w:rPr>
            </w:pPr>
            <w:r w:rsidRPr="004262BB">
              <w:rPr>
                <w:rFonts w:ascii="Times New Roman" w:hAnsi="Times New Roman"/>
                <w:i/>
                <w:color w:val="000000"/>
                <w:sz w:val="28"/>
                <w:szCs w:val="28"/>
                <w:lang w:val="uk-UA"/>
              </w:rPr>
              <w:t>i</w:t>
            </w:r>
            <w:r w:rsidRPr="004262BB">
              <w:rPr>
                <w:rFonts w:ascii="Times New Roman" w:hAnsi="Times New Roman"/>
                <w:color w:val="000000"/>
                <w:sz w:val="28"/>
                <w:szCs w:val="28"/>
                <w:vertAlign w:val="subscript"/>
                <w:lang w:val="uk-UA"/>
              </w:rPr>
              <w:t>IV</w:t>
            </w:r>
          </w:p>
          <w:p w:rsidR="00A80A63" w:rsidRPr="004262BB" w:rsidRDefault="00A80A63">
            <w:pPr>
              <w:spacing w:after="0" w:line="360" w:lineRule="auto"/>
              <w:jc w:val="center"/>
              <w:rPr>
                <w:rFonts w:ascii="Times New Roman" w:hAnsi="Times New Roman"/>
                <w:sz w:val="28"/>
                <w:szCs w:val="28"/>
                <w:lang w:val="uk-UA"/>
              </w:rPr>
            </w:pPr>
            <w:r w:rsidRPr="004262BB">
              <w:rPr>
                <w:rFonts w:ascii="Times New Roman" w:hAnsi="Times New Roman"/>
                <w:i/>
                <w:color w:val="000000"/>
                <w:sz w:val="28"/>
                <w:szCs w:val="28"/>
                <w:lang w:val="uk-UA"/>
              </w:rPr>
              <w:t>i</w:t>
            </w:r>
            <w:r w:rsidRPr="004262BB">
              <w:rPr>
                <w:rFonts w:ascii="Times New Roman" w:hAnsi="Times New Roman"/>
                <w:color w:val="000000"/>
                <w:sz w:val="28"/>
                <w:szCs w:val="28"/>
                <w:vertAlign w:val="subscript"/>
                <w:lang w:val="uk-UA"/>
              </w:rPr>
              <w:t>V</w:t>
            </w:r>
          </w:p>
          <w:p w:rsidR="00A80A63" w:rsidRPr="004262BB" w:rsidRDefault="00A80A63">
            <w:pPr>
              <w:spacing w:after="0" w:line="360" w:lineRule="auto"/>
              <w:jc w:val="center"/>
              <w:rPr>
                <w:rFonts w:ascii="Times New Roman" w:hAnsi="Times New Roman"/>
                <w:sz w:val="28"/>
                <w:szCs w:val="28"/>
                <w:lang w:val="uk-UA"/>
              </w:rPr>
            </w:pPr>
            <w:r w:rsidRPr="004262BB">
              <w:rPr>
                <w:rFonts w:ascii="Times New Roman" w:hAnsi="Times New Roman"/>
                <w:i/>
                <w:color w:val="000000"/>
                <w:sz w:val="28"/>
                <w:szCs w:val="28"/>
                <w:lang w:val="uk-UA"/>
              </w:rPr>
              <w:t>i</w:t>
            </w:r>
            <w:r w:rsidRPr="004262BB">
              <w:rPr>
                <w:rFonts w:ascii="Times New Roman" w:hAnsi="Times New Roman"/>
                <w:color w:val="000000"/>
                <w:sz w:val="28"/>
                <w:szCs w:val="28"/>
                <w:vertAlign w:val="subscript"/>
                <w:lang w:val="uk-UA"/>
              </w:rPr>
              <w:t>рк(д)</w:t>
            </w:r>
          </w:p>
        </w:tc>
        <w:tc>
          <w:tcPr>
            <w:tcW w:w="743" w:type="pct"/>
          </w:tcPr>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p w:rsidR="00A80A63" w:rsidRPr="004262BB" w:rsidRDefault="00A80A63">
            <w:pPr>
              <w:spacing w:after="0" w:line="360" w:lineRule="auto"/>
              <w:jc w:val="center"/>
              <w:rPr>
                <w:rFonts w:ascii="Times New Roman" w:hAnsi="Times New Roman"/>
                <w:sz w:val="28"/>
                <w:szCs w:val="28"/>
                <w:lang w:val="uk-UA"/>
              </w:rPr>
            </w:pPr>
            <w:r w:rsidRPr="004262BB">
              <w:rPr>
                <w:rFonts w:ascii="Times New Roman" w:hAnsi="Times New Roman"/>
                <w:sz w:val="28"/>
                <w:szCs w:val="28"/>
                <w:lang w:val="uk-UA"/>
              </w:rPr>
              <w:t>–</w:t>
            </w:r>
          </w:p>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p w:rsidR="00A80A63" w:rsidRPr="004262BB" w:rsidRDefault="00A80A63">
            <w:pPr>
              <w:spacing w:after="0" w:line="360" w:lineRule="auto"/>
              <w:jc w:val="center"/>
              <w:rPr>
                <w:rFonts w:ascii="Times New Roman" w:hAnsi="Times New Roman"/>
                <w:color w:val="000000"/>
                <w:sz w:val="28"/>
                <w:szCs w:val="28"/>
                <w:lang w:val="uk-UA"/>
              </w:rPr>
            </w:pPr>
            <w:r w:rsidRPr="004262BB">
              <w:rPr>
                <w:rFonts w:ascii="Times New Roman" w:hAnsi="Times New Roman"/>
                <w:color w:val="000000"/>
                <w:sz w:val="28"/>
                <w:szCs w:val="28"/>
                <w:lang w:val="uk-UA"/>
              </w:rPr>
              <w:t>–</w:t>
            </w:r>
          </w:p>
          <w:p w:rsidR="00A80A63" w:rsidRPr="004262BB" w:rsidRDefault="00A80A63">
            <w:pPr>
              <w:spacing w:after="0" w:line="360" w:lineRule="auto"/>
              <w:jc w:val="center"/>
              <w:rPr>
                <w:rFonts w:ascii="Times New Roman" w:hAnsi="Times New Roman"/>
                <w:sz w:val="28"/>
                <w:szCs w:val="28"/>
                <w:lang w:val="uk-UA"/>
              </w:rPr>
            </w:pPr>
            <w:r w:rsidRPr="004262BB">
              <w:rPr>
                <w:rFonts w:ascii="Times New Roman" w:hAnsi="Times New Roman"/>
                <w:color w:val="000000"/>
                <w:sz w:val="28"/>
                <w:szCs w:val="28"/>
                <w:lang w:val="uk-UA"/>
              </w:rPr>
              <w:t>–</w:t>
            </w:r>
          </w:p>
          <w:p w:rsidR="00A80A63" w:rsidRPr="004262BB" w:rsidRDefault="00A80A63">
            <w:pPr>
              <w:spacing w:after="0" w:line="360" w:lineRule="auto"/>
              <w:jc w:val="center"/>
              <w:rPr>
                <w:rFonts w:ascii="Times New Roman" w:hAnsi="Times New Roman"/>
                <w:sz w:val="28"/>
                <w:szCs w:val="28"/>
                <w:lang w:val="uk-UA"/>
              </w:rPr>
            </w:pPr>
            <w:r w:rsidRPr="004262BB">
              <w:rPr>
                <w:rFonts w:ascii="Times New Roman" w:hAnsi="Times New Roman"/>
                <w:color w:val="000000"/>
                <w:sz w:val="28"/>
                <w:szCs w:val="28"/>
                <w:lang w:val="uk-UA"/>
              </w:rPr>
              <w:t>–</w:t>
            </w:r>
          </w:p>
        </w:tc>
        <w:tc>
          <w:tcPr>
            <w:tcW w:w="743" w:type="pct"/>
            <w:vAlign w:val="center"/>
          </w:tcPr>
          <w:p w:rsidR="00A80A63" w:rsidRPr="004262BB" w:rsidRDefault="00A80A63">
            <w:pPr>
              <w:spacing w:after="0" w:line="360" w:lineRule="auto"/>
              <w:jc w:val="center"/>
              <w:rPr>
                <w:rFonts w:ascii="Times New Roman" w:hAnsi="Times New Roman"/>
                <w:color w:val="000000"/>
                <w:sz w:val="28"/>
                <w:szCs w:val="28"/>
                <w:lang w:val="uk-UA"/>
              </w:rPr>
            </w:pPr>
          </w:p>
        </w:tc>
      </w:tr>
    </w:tbl>
    <w:p w:rsidR="00A80A63" w:rsidRPr="004262BB" w:rsidRDefault="00A80A63" w:rsidP="002514A7">
      <w:pPr>
        <w:spacing w:after="0" w:line="360" w:lineRule="auto"/>
        <w:ind w:firstLine="709"/>
        <w:jc w:val="both"/>
        <w:rPr>
          <w:rFonts w:ascii="Times New Roman" w:hAnsi="Times New Roman"/>
          <w:sz w:val="28"/>
          <w:szCs w:val="28"/>
          <w:lang w:val="uk-UA"/>
        </w:rPr>
      </w:pPr>
    </w:p>
    <w:p w:rsidR="00A80A63" w:rsidRPr="004262BB" w:rsidRDefault="00A80A63" w:rsidP="002514A7">
      <w:pPr>
        <w:spacing w:after="0" w:line="360" w:lineRule="auto"/>
        <w:ind w:firstLine="709"/>
        <w:jc w:val="both"/>
        <w:rPr>
          <w:rFonts w:ascii="Times New Roman" w:hAnsi="Times New Roman"/>
          <w:sz w:val="28"/>
          <w:szCs w:val="28"/>
          <w:lang w:val="uk-UA"/>
        </w:rPr>
      </w:pPr>
    </w:p>
    <w:p w:rsidR="00A80A63" w:rsidRDefault="00A80A63" w:rsidP="002514A7">
      <w:pPr>
        <w:pStyle w:val="Heading3"/>
        <w:rPr>
          <w:rStyle w:val="16"/>
          <w:bCs w:val="0"/>
          <w:sz w:val="28"/>
        </w:rPr>
      </w:pPr>
      <w:r w:rsidRPr="004262BB">
        <w:rPr>
          <w:rStyle w:val="16"/>
          <w:bCs w:val="0"/>
          <w:sz w:val="28"/>
          <w:szCs w:val="28"/>
        </w:rPr>
        <w:t xml:space="preserve">4.6 </w:t>
      </w:r>
      <w:r w:rsidRPr="004262BB">
        <w:rPr>
          <w:rStyle w:val="16"/>
          <w:b/>
          <w:bCs w:val="0"/>
          <w:sz w:val="28"/>
          <w:szCs w:val="28"/>
        </w:rPr>
        <w:t>В</w:t>
      </w:r>
      <w:r w:rsidRPr="004262BB">
        <w:t>изна</w:t>
      </w:r>
      <w:r>
        <w:t>чення потрібної потужності двигуна. вибір кутових швидкостей обертання колінчастого валу двигуна</w:t>
      </w:r>
    </w:p>
    <w:p w:rsidR="00A80A63" w:rsidRDefault="00A80A63" w:rsidP="002514A7">
      <w:pPr>
        <w:rPr>
          <w:lang w:val="uk-UA" w:eastAsia="ru-RU"/>
        </w:rPr>
      </w:pP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2514A7">
        <w:rPr>
          <w:rFonts w:ascii="Times New Roman" w:hAnsi="Times New Roman"/>
          <w:color w:val="000000"/>
          <w:sz w:val="28"/>
          <w:szCs w:val="28"/>
          <w:lang w:val="uk-UA"/>
        </w:rPr>
        <w:t xml:space="preserve">Потужність двигуна, яка необхідна для рівномірного руху </w:t>
      </w:r>
      <w:r w:rsidRPr="002514A7">
        <w:rPr>
          <w:rFonts w:ascii="Times New Roman" w:hAnsi="Times New Roman"/>
          <w:color w:val="000000"/>
          <w:spacing w:val="2"/>
          <w:sz w:val="28"/>
          <w:szCs w:val="28"/>
          <w:lang w:val="uk-UA"/>
        </w:rPr>
        <w:t>повністю</w:t>
      </w:r>
      <w:r w:rsidRPr="002514A7">
        <w:rPr>
          <w:rFonts w:ascii="Times New Roman" w:hAnsi="Times New Roman"/>
          <w:color w:val="000000"/>
          <w:sz w:val="28"/>
          <w:szCs w:val="28"/>
          <w:lang w:val="uk-UA"/>
        </w:rPr>
        <w:t xml:space="preserve"> навантаженого </w:t>
      </w:r>
      <w:r>
        <w:rPr>
          <w:rFonts w:ascii="Times New Roman" w:hAnsi="Times New Roman"/>
          <w:color w:val="000000"/>
          <w:sz w:val="28"/>
          <w:szCs w:val="28"/>
          <w:lang w:val="uk-UA"/>
        </w:rPr>
        <w:t>К</w:t>
      </w:r>
      <w:r w:rsidRPr="002514A7">
        <w:rPr>
          <w:rFonts w:ascii="Times New Roman" w:hAnsi="Times New Roman"/>
          <w:color w:val="000000"/>
          <w:sz w:val="28"/>
          <w:szCs w:val="28"/>
          <w:lang w:val="uk-UA"/>
        </w:rPr>
        <w:t xml:space="preserve">ТЗ, визначається </w:t>
      </w:r>
      <w:r w:rsidRPr="002514A7">
        <w:rPr>
          <w:rFonts w:ascii="Times New Roman" w:hAnsi="Times New Roman"/>
          <w:color w:val="000000"/>
          <w:spacing w:val="2"/>
          <w:sz w:val="28"/>
          <w:szCs w:val="28"/>
          <w:lang w:val="uk-UA"/>
        </w:rPr>
        <w:t>з</w:t>
      </w:r>
      <w:r w:rsidRPr="002514A7">
        <w:rPr>
          <w:rFonts w:ascii="Times New Roman" w:hAnsi="Times New Roman"/>
          <w:color w:val="000000"/>
          <w:sz w:val="28"/>
          <w:szCs w:val="28"/>
          <w:lang w:val="uk-UA"/>
        </w:rPr>
        <w:t xml:space="preserve"> умови його рівномірного руху з максимальною швидкістю на рівній горизонтальній </w:t>
      </w:r>
      <w:r w:rsidRPr="002514A7">
        <w:rPr>
          <w:rFonts w:ascii="Times New Roman" w:hAnsi="Times New Roman"/>
          <w:color w:val="000000"/>
          <w:spacing w:val="2"/>
          <w:sz w:val="28"/>
          <w:szCs w:val="28"/>
          <w:lang w:val="uk-UA"/>
        </w:rPr>
        <w:t>ділянціасфальтобетонного</w:t>
      </w:r>
      <w:r w:rsidRPr="002514A7">
        <w:rPr>
          <w:rFonts w:ascii="Times New Roman" w:hAnsi="Times New Roman"/>
          <w:color w:val="000000"/>
          <w:sz w:val="28"/>
          <w:szCs w:val="28"/>
          <w:lang w:val="uk-UA"/>
        </w:rPr>
        <w:t xml:space="preserve"> шосе. </w:t>
      </w:r>
      <w:r w:rsidRPr="00AC4F91">
        <w:rPr>
          <w:rFonts w:ascii="Times New Roman" w:hAnsi="Times New Roman"/>
          <w:color w:val="000000"/>
          <w:spacing w:val="2"/>
          <w:sz w:val="28"/>
          <w:szCs w:val="28"/>
          <w:lang w:val="uk-UA"/>
        </w:rPr>
        <w:t>При</w:t>
      </w:r>
      <w:r w:rsidRPr="00AC4F91">
        <w:rPr>
          <w:rFonts w:ascii="Times New Roman" w:hAnsi="Times New Roman"/>
          <w:color w:val="000000"/>
          <w:sz w:val="28"/>
          <w:szCs w:val="28"/>
          <w:lang w:val="uk-UA"/>
        </w:rPr>
        <w:t xml:space="preserve"> цьому його потужність витрачається на потужність опору </w:t>
      </w:r>
      <w:r w:rsidRPr="00AC4F91">
        <w:rPr>
          <w:rFonts w:ascii="Times New Roman" w:hAnsi="Times New Roman"/>
          <w:color w:val="000000"/>
          <w:spacing w:val="2"/>
          <w:sz w:val="28"/>
          <w:szCs w:val="28"/>
          <w:lang w:val="uk-UA"/>
        </w:rPr>
        <w:t>кочення</w:t>
      </w:r>
      <w:r w:rsidRPr="00AC4F91">
        <w:rPr>
          <w:rFonts w:ascii="Times New Roman" w:hAnsi="Times New Roman"/>
          <w:color w:val="000000"/>
          <w:sz w:val="28"/>
          <w:szCs w:val="28"/>
          <w:lang w:val="uk-UA"/>
        </w:rPr>
        <w:t xml:space="preserve"> і потужність опору повітряного середовища.</w:t>
      </w:r>
    </w:p>
    <w:p w:rsidR="00A80A63" w:rsidRDefault="00A80A63" w:rsidP="002514A7">
      <w:pPr>
        <w:spacing w:after="0" w:line="360" w:lineRule="auto"/>
        <w:ind w:firstLine="709"/>
        <w:jc w:val="both"/>
        <w:rPr>
          <w:rFonts w:ascii="Times New Roman" w:hAnsi="Times New Roman"/>
          <w:color w:val="000000"/>
          <w:sz w:val="28"/>
          <w:szCs w:val="28"/>
        </w:rPr>
      </w:pPr>
      <w:r w:rsidRPr="00AC4F91">
        <w:rPr>
          <w:rFonts w:ascii="Times New Roman" w:hAnsi="Times New Roman"/>
          <w:color w:val="000000"/>
          <w:sz w:val="28"/>
          <w:szCs w:val="28"/>
          <w:lang w:val="uk-UA"/>
        </w:rPr>
        <w:t>Потужн</w:t>
      </w:r>
      <w:r>
        <w:rPr>
          <w:rFonts w:ascii="Times New Roman" w:hAnsi="Times New Roman"/>
          <w:color w:val="000000"/>
          <w:sz w:val="28"/>
          <w:szCs w:val="28"/>
          <w:lang w:val="uk-UA"/>
        </w:rPr>
        <w:t>і</w:t>
      </w:r>
      <w:r w:rsidRPr="00AC4F91">
        <w:rPr>
          <w:rFonts w:ascii="Times New Roman" w:hAnsi="Times New Roman"/>
          <w:color w:val="000000"/>
          <w:sz w:val="28"/>
          <w:szCs w:val="28"/>
          <w:lang w:val="uk-UA"/>
        </w:rPr>
        <w:t>сть опору кочення визначається з</w:t>
      </w:r>
      <w:r>
        <w:rPr>
          <w:rFonts w:ascii="Times New Roman" w:hAnsi="Times New Roman"/>
          <w:color w:val="000000"/>
          <w:sz w:val="28"/>
          <w:szCs w:val="28"/>
        </w:rPr>
        <w:t>а формулою</w:t>
      </w:r>
    </w:p>
    <w:p w:rsidR="00A80A63" w:rsidRDefault="00A80A63" w:rsidP="002514A7">
      <w:pPr>
        <w:pStyle w:val="MTDisplayEquation"/>
        <w:tabs>
          <w:tab w:val="right" w:pos="9659"/>
        </w:tabs>
      </w:pPr>
      <w:r>
        <w:tab/>
      </w:r>
      <w:r w:rsidRPr="003C1630">
        <w:rPr>
          <w:position w:val="-28"/>
        </w:rPr>
        <w:object w:dxaOrig="2220" w:dyaOrig="735">
          <v:shape id="_x0000_i1079" type="#_x0000_t75" style="width:111pt;height:36.75pt" o:ole="">
            <v:imagedata r:id="rId106" o:title=""/>
          </v:shape>
          <o:OLEObject Type="Embed" ProgID="Equation.DSMT4" ShapeID="_x0000_i1079" DrawAspect="Content" ObjectID="_1705827429" r:id="rId107"/>
        </w:object>
      </w:r>
      <w:r>
        <w:t xml:space="preserve"> кВт,            (4.9)</w:t>
      </w:r>
    </w:p>
    <w:p w:rsidR="00A80A63" w:rsidRPr="00AC4F91" w:rsidRDefault="00A80A63" w:rsidP="002514A7">
      <w:pPr>
        <w:spacing w:after="0"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rPr>
        <w:t>де </w:t>
      </w:r>
      <w:r w:rsidRPr="003C1630">
        <w:rPr>
          <w:rFonts w:ascii="Times New Roman" w:hAnsi="Times New Roman"/>
          <w:color w:val="000000"/>
          <w:position w:val="-12"/>
          <w:sz w:val="28"/>
          <w:szCs w:val="28"/>
        </w:rPr>
        <w:object w:dxaOrig="345" w:dyaOrig="375">
          <v:shape id="_x0000_i1080" type="#_x0000_t75" style="width:16.5pt;height:18.75pt" o:ole="">
            <v:imagedata r:id="rId108" o:title=""/>
          </v:shape>
          <o:OLEObject Type="Embed" ProgID="Equation.DSMT4" ShapeID="_x0000_i1080" DrawAspect="Content" ObjectID="_1705827430" r:id="rId109"/>
        </w:object>
      </w:r>
      <w:r>
        <w:rPr>
          <w:rFonts w:ascii="Times New Roman" w:hAnsi="Times New Roman"/>
          <w:color w:val="000000"/>
          <w:sz w:val="28"/>
          <w:szCs w:val="28"/>
          <w:lang w:val="en-US"/>
        </w:rPr>
        <w:t> </w:t>
      </w:r>
      <w:r>
        <w:rPr>
          <w:rFonts w:ascii="Times New Roman" w:hAnsi="Times New Roman"/>
          <w:color w:val="000000"/>
          <w:sz w:val="28"/>
          <w:szCs w:val="28"/>
        </w:rPr>
        <w:t>–</w:t>
      </w:r>
      <w:r>
        <w:rPr>
          <w:rFonts w:ascii="Times New Roman" w:hAnsi="Times New Roman"/>
          <w:color w:val="000000"/>
          <w:sz w:val="28"/>
          <w:szCs w:val="28"/>
          <w:lang w:val="en-US"/>
        </w:rPr>
        <w:t> </w:t>
      </w:r>
      <w:r w:rsidRPr="00AC4F91">
        <w:rPr>
          <w:rFonts w:ascii="Times New Roman" w:hAnsi="Times New Roman"/>
          <w:color w:val="000000"/>
          <w:spacing w:val="2"/>
          <w:sz w:val="28"/>
          <w:szCs w:val="28"/>
          <w:lang w:val="uk-UA"/>
        </w:rPr>
        <w:t>повна</w:t>
      </w:r>
      <w:r w:rsidRPr="00AC4F91">
        <w:rPr>
          <w:rFonts w:ascii="Times New Roman" w:hAnsi="Times New Roman"/>
          <w:color w:val="000000"/>
          <w:sz w:val="28"/>
          <w:szCs w:val="28"/>
          <w:lang w:val="uk-UA"/>
        </w:rPr>
        <w:t xml:space="preserve"> вага КТЗ (за наявності причепа або напівпричепа</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 xml:space="preserve">враховується повна вага </w:t>
      </w:r>
      <w:r w:rsidRPr="00AC4F91">
        <w:rPr>
          <w:rFonts w:ascii="Times New Roman" w:hAnsi="Times New Roman"/>
          <w:color w:val="000000"/>
          <w:spacing w:val="2"/>
          <w:sz w:val="28"/>
          <w:szCs w:val="28"/>
          <w:lang w:val="uk-UA"/>
        </w:rPr>
        <w:t>автопо</w:t>
      </w:r>
      <w:r>
        <w:rPr>
          <w:rFonts w:ascii="Times New Roman" w:hAnsi="Times New Roman"/>
          <w:color w:val="000000"/>
          <w:spacing w:val="2"/>
          <w:sz w:val="28"/>
          <w:szCs w:val="28"/>
          <w:lang w:val="uk-UA"/>
        </w:rPr>
        <w:t>ї</w:t>
      </w:r>
      <w:r w:rsidRPr="00AC4F91">
        <w:rPr>
          <w:rFonts w:ascii="Times New Roman" w:hAnsi="Times New Roman"/>
          <w:color w:val="000000"/>
          <w:spacing w:val="2"/>
          <w:sz w:val="28"/>
          <w:szCs w:val="28"/>
          <w:lang w:val="uk-UA"/>
        </w:rPr>
        <w:t>зда</w:t>
      </w:r>
      <w:r w:rsidRPr="00AC4F91">
        <w:rPr>
          <w:rFonts w:ascii="Times New Roman" w:hAnsi="Times New Roman"/>
          <w:color w:val="000000"/>
          <w:sz w:val="28"/>
          <w:szCs w:val="28"/>
          <w:lang w:val="uk-UA"/>
        </w:rPr>
        <w:t>), Н;</w:t>
      </w:r>
    </w:p>
    <w:p w:rsidR="00A80A63" w:rsidRPr="00AC4F91" w:rsidRDefault="00A80A63" w:rsidP="002514A7">
      <w:pPr>
        <w:spacing w:after="0" w:line="360" w:lineRule="auto"/>
        <w:ind w:left="742" w:hanging="373"/>
        <w:jc w:val="both"/>
        <w:rPr>
          <w:rFonts w:ascii="Times New Roman" w:hAnsi="Times New Roman"/>
          <w:color w:val="000000"/>
          <w:sz w:val="28"/>
          <w:szCs w:val="28"/>
          <w:lang w:val="uk-UA"/>
        </w:rPr>
      </w:pPr>
      <w:r w:rsidRPr="003C1630">
        <w:rPr>
          <w:rFonts w:ascii="Times New Roman" w:hAnsi="Times New Roman"/>
          <w:b/>
          <w:bCs/>
          <w:iCs/>
          <w:color w:val="000000"/>
          <w:position w:val="-12"/>
          <w:sz w:val="28"/>
          <w:szCs w:val="28"/>
        </w:rPr>
        <w:object w:dxaOrig="300" w:dyaOrig="375">
          <v:shape id="_x0000_i1081" type="#_x0000_t75" style="width:15pt;height:18.75pt" o:ole="">
            <v:imagedata r:id="rId110" o:title=""/>
          </v:shape>
          <o:OLEObject Type="Embed" ProgID="Equation.DSMT4" ShapeID="_x0000_i1081" DrawAspect="Content" ObjectID="_1705827431" r:id="rId111"/>
        </w:object>
      </w:r>
      <w:r>
        <w:rPr>
          <w:rFonts w:ascii="Times New Roman" w:hAnsi="Times New Roman"/>
          <w:color w:val="000000"/>
          <w:sz w:val="28"/>
          <w:szCs w:val="28"/>
          <w:lang w:val="en-US"/>
        </w:rPr>
        <w:t> </w:t>
      </w:r>
      <w:r w:rsidRPr="00AC4F91">
        <w:rPr>
          <w:rFonts w:ascii="Times New Roman" w:hAnsi="Times New Roman"/>
          <w:color w:val="000000"/>
          <w:sz w:val="28"/>
          <w:szCs w:val="28"/>
          <w:lang w:val="uk-UA"/>
        </w:rPr>
        <w:t>–</w:t>
      </w:r>
      <w:r>
        <w:rPr>
          <w:rFonts w:ascii="Times New Roman" w:hAnsi="Times New Roman"/>
          <w:color w:val="000000"/>
          <w:sz w:val="28"/>
          <w:szCs w:val="28"/>
          <w:lang w:val="en-US"/>
        </w:rPr>
        <w:t> </w:t>
      </w:r>
      <w:r w:rsidRPr="00AC4F91">
        <w:rPr>
          <w:rFonts w:ascii="Times New Roman" w:hAnsi="Times New Roman"/>
          <w:color w:val="000000"/>
          <w:sz w:val="28"/>
          <w:szCs w:val="28"/>
          <w:lang w:val="uk-UA"/>
        </w:rPr>
        <w:t xml:space="preserve">коефіцієнт опору </w:t>
      </w:r>
      <w:r w:rsidRPr="00AC4F91">
        <w:rPr>
          <w:rFonts w:ascii="Times New Roman" w:hAnsi="Times New Roman"/>
          <w:color w:val="000000"/>
          <w:spacing w:val="2"/>
          <w:sz w:val="28"/>
          <w:szCs w:val="28"/>
          <w:lang w:val="uk-UA"/>
        </w:rPr>
        <w:t>кочення</w:t>
      </w:r>
      <w:r w:rsidRPr="00AC4F91">
        <w:rPr>
          <w:rFonts w:ascii="Times New Roman" w:hAnsi="Times New Roman"/>
          <w:color w:val="000000"/>
          <w:sz w:val="28"/>
          <w:szCs w:val="28"/>
          <w:lang w:val="uk-UA"/>
        </w:rPr>
        <w:t>, який в</w:t>
      </w:r>
      <w:r>
        <w:rPr>
          <w:rFonts w:ascii="Times New Roman" w:hAnsi="Times New Roman"/>
          <w:color w:val="000000"/>
          <w:sz w:val="28"/>
          <w:szCs w:val="28"/>
          <w:lang w:val="uk-UA"/>
        </w:rPr>
        <w:t>і</w:t>
      </w:r>
      <w:r w:rsidRPr="00AC4F91">
        <w:rPr>
          <w:rFonts w:ascii="Times New Roman" w:hAnsi="Times New Roman"/>
          <w:color w:val="000000"/>
          <w:sz w:val="28"/>
          <w:szCs w:val="28"/>
          <w:lang w:val="uk-UA"/>
        </w:rPr>
        <w:t>дпов</w:t>
      </w:r>
      <w:r>
        <w:rPr>
          <w:rFonts w:ascii="Times New Roman" w:hAnsi="Times New Roman"/>
          <w:color w:val="000000"/>
          <w:sz w:val="28"/>
          <w:szCs w:val="28"/>
          <w:lang w:val="uk-UA"/>
        </w:rPr>
        <w:t>і</w:t>
      </w:r>
      <w:r w:rsidRPr="00AC4F91">
        <w:rPr>
          <w:rFonts w:ascii="Times New Roman" w:hAnsi="Times New Roman"/>
          <w:color w:val="000000"/>
          <w:sz w:val="28"/>
          <w:szCs w:val="28"/>
          <w:lang w:val="uk-UA"/>
        </w:rPr>
        <w:t>да</w:t>
      </w:r>
      <w:r>
        <w:rPr>
          <w:rFonts w:ascii="Times New Roman" w:hAnsi="Times New Roman"/>
          <w:color w:val="000000"/>
          <w:sz w:val="28"/>
          <w:szCs w:val="28"/>
          <w:lang w:val="uk-UA"/>
        </w:rPr>
        <w:t>є</w:t>
      </w:r>
      <w:r w:rsidRPr="00AC4F91">
        <w:rPr>
          <w:rFonts w:ascii="Times New Roman" w:hAnsi="Times New Roman"/>
          <w:color w:val="000000"/>
          <w:sz w:val="28"/>
          <w:szCs w:val="28"/>
          <w:lang w:val="uk-UA"/>
        </w:rPr>
        <w:t xml:space="preserve"> максимальн</w:t>
      </w:r>
      <w:r>
        <w:rPr>
          <w:rFonts w:ascii="Times New Roman" w:hAnsi="Times New Roman"/>
          <w:color w:val="000000"/>
          <w:sz w:val="28"/>
          <w:szCs w:val="28"/>
          <w:lang w:val="uk-UA"/>
        </w:rPr>
        <w:t>і</w:t>
      </w:r>
      <w:r w:rsidRPr="00AC4F91">
        <w:rPr>
          <w:rFonts w:ascii="Times New Roman" w:hAnsi="Times New Roman"/>
          <w:color w:val="000000"/>
          <w:sz w:val="28"/>
          <w:szCs w:val="28"/>
          <w:lang w:val="uk-UA"/>
        </w:rPr>
        <w:t>й швидкості, визначається за емпіричною залежн</w:t>
      </w:r>
      <w:r>
        <w:rPr>
          <w:rFonts w:ascii="Times New Roman" w:hAnsi="Times New Roman"/>
          <w:color w:val="000000"/>
          <w:sz w:val="28"/>
          <w:szCs w:val="28"/>
          <w:lang w:val="uk-UA"/>
        </w:rPr>
        <w:t>і</w:t>
      </w:r>
      <w:r w:rsidRPr="00AC4F91">
        <w:rPr>
          <w:rFonts w:ascii="Times New Roman" w:hAnsi="Times New Roman"/>
          <w:color w:val="000000"/>
          <w:sz w:val="28"/>
          <w:szCs w:val="28"/>
          <w:lang w:val="uk-UA"/>
        </w:rPr>
        <w:t>стю</w:t>
      </w:r>
    </w:p>
    <w:p w:rsidR="00A80A63" w:rsidRDefault="00A80A63" w:rsidP="002514A7">
      <w:pPr>
        <w:pStyle w:val="MTDisplayEquation"/>
        <w:tabs>
          <w:tab w:val="right" w:pos="9659"/>
        </w:tabs>
      </w:pPr>
      <w:r>
        <w:tab/>
      </w:r>
      <w:r w:rsidRPr="003C1630">
        <w:rPr>
          <w:position w:val="-36"/>
        </w:rPr>
        <w:object w:dxaOrig="2355" w:dyaOrig="855">
          <v:shape id="_x0000_i1082" type="#_x0000_t75" style="width:117.75pt;height:42.75pt" o:ole="">
            <v:imagedata r:id="rId112" o:title=""/>
          </v:shape>
          <o:OLEObject Type="Embed" ProgID="Equation.DSMT4" ShapeID="_x0000_i1082" DrawAspect="Content" ObjectID="_1705827432" r:id="rId113"/>
        </w:object>
      </w:r>
      <w:r>
        <w:t xml:space="preserve">                                             (4.10)</w:t>
      </w:r>
    </w:p>
    <w:p w:rsidR="00A80A63" w:rsidRPr="00AC4F91" w:rsidRDefault="00A80A63" w:rsidP="002514A7">
      <w:pPr>
        <w:spacing w:after="0"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rPr>
        <w:t>де </w:t>
      </w:r>
      <w:r w:rsidRPr="003C1630">
        <w:rPr>
          <w:rFonts w:ascii="Times New Roman" w:hAnsi="Times New Roman"/>
          <w:color w:val="000000"/>
          <w:position w:val="-12"/>
          <w:sz w:val="28"/>
          <w:szCs w:val="28"/>
        </w:rPr>
        <w:object w:dxaOrig="300" w:dyaOrig="375">
          <v:shape id="_x0000_i1083" type="#_x0000_t75" style="width:15pt;height:18.75pt" o:ole="">
            <v:imagedata r:id="rId114" o:title=""/>
          </v:shape>
          <o:OLEObject Type="Embed" ProgID="Equation.DSMT4" ShapeID="_x0000_i1083" DrawAspect="Content" ObjectID="_1705827433" r:id="rId115"/>
        </w:object>
      </w:r>
      <w:r>
        <w:rPr>
          <w:rFonts w:ascii="Times New Roman" w:hAnsi="Times New Roman"/>
          <w:color w:val="000000"/>
          <w:sz w:val="28"/>
          <w:szCs w:val="28"/>
          <w:lang w:val="en-US"/>
        </w:rPr>
        <w:t> </w:t>
      </w:r>
      <w:r>
        <w:rPr>
          <w:rFonts w:ascii="Times New Roman" w:hAnsi="Times New Roman"/>
          <w:color w:val="000000"/>
          <w:spacing w:val="2"/>
          <w:sz w:val="28"/>
          <w:szCs w:val="28"/>
        </w:rPr>
        <w:t>–</w:t>
      </w:r>
      <w:r>
        <w:rPr>
          <w:rFonts w:ascii="Times New Roman" w:hAnsi="Times New Roman"/>
          <w:color w:val="000000"/>
          <w:sz w:val="28"/>
          <w:szCs w:val="28"/>
          <w:lang w:val="en-US"/>
        </w:rPr>
        <w:t> </w:t>
      </w:r>
      <w:r w:rsidRPr="00AC4F91">
        <w:rPr>
          <w:rFonts w:ascii="Times New Roman" w:hAnsi="Times New Roman"/>
          <w:color w:val="000000"/>
          <w:spacing w:val="2"/>
          <w:sz w:val="28"/>
          <w:szCs w:val="28"/>
          <w:lang w:val="uk-UA"/>
        </w:rPr>
        <w:t>початковий</w:t>
      </w:r>
      <w:r w:rsidRPr="00AC4F91">
        <w:rPr>
          <w:rFonts w:ascii="Times New Roman" w:hAnsi="Times New Roman"/>
          <w:color w:val="000000"/>
          <w:sz w:val="28"/>
          <w:szCs w:val="28"/>
          <w:lang w:val="uk-UA"/>
        </w:rPr>
        <w:t xml:space="preserve"> коефіцієнт опору </w:t>
      </w:r>
      <w:r w:rsidRPr="00AC4F91">
        <w:rPr>
          <w:rFonts w:ascii="Times New Roman" w:hAnsi="Times New Roman"/>
          <w:color w:val="000000"/>
          <w:spacing w:val="2"/>
          <w:sz w:val="28"/>
          <w:szCs w:val="28"/>
          <w:lang w:val="uk-UA"/>
        </w:rPr>
        <w:t xml:space="preserve">кочення </w:t>
      </w:r>
      <w:r w:rsidRPr="00AC4F91">
        <w:rPr>
          <w:rFonts w:ascii="Times New Roman" w:hAnsi="Times New Roman"/>
          <w:color w:val="000000"/>
          <w:sz w:val="28"/>
          <w:szCs w:val="28"/>
          <w:lang w:val="uk-UA"/>
        </w:rPr>
        <w:t>(визначається із завдання на проектування).</w:t>
      </w:r>
    </w:p>
    <w:p w:rsidR="00A80A63" w:rsidRDefault="00A80A63" w:rsidP="002514A7">
      <w:pPr>
        <w:spacing w:after="0" w:line="360" w:lineRule="auto"/>
        <w:ind w:left="1276" w:hanging="907"/>
        <w:jc w:val="both"/>
        <w:rPr>
          <w:rFonts w:ascii="Times New Roman" w:hAnsi="Times New Roman"/>
          <w:sz w:val="28"/>
          <w:szCs w:val="28"/>
        </w:rPr>
      </w:pPr>
      <w:r w:rsidRPr="003C1630">
        <w:rPr>
          <w:rFonts w:ascii="Times New Roman" w:hAnsi="Times New Roman"/>
          <w:b/>
          <w:bCs/>
          <w:position w:val="-12"/>
          <w:sz w:val="28"/>
          <w:szCs w:val="28"/>
        </w:rPr>
        <w:object w:dxaOrig="525" w:dyaOrig="375">
          <v:shape id="_x0000_i1084" type="#_x0000_t75" style="width:26.25pt;height:18.75pt" o:ole="">
            <v:imagedata r:id="rId116" o:title=""/>
          </v:shape>
          <o:OLEObject Type="Embed" ProgID="Equation.DSMT4" ShapeID="_x0000_i1084" DrawAspect="Content" ObjectID="_1705827434" r:id="rId117"/>
        </w:object>
      </w:r>
      <w:r>
        <w:rPr>
          <w:rFonts w:ascii="Times New Roman" w:hAnsi="Times New Roman"/>
          <w:color w:val="000000"/>
          <w:sz w:val="28"/>
          <w:szCs w:val="28"/>
          <w:lang w:val="en-US"/>
        </w:rPr>
        <w:t> </w:t>
      </w:r>
      <w:r>
        <w:rPr>
          <w:rFonts w:ascii="Times New Roman" w:hAnsi="Times New Roman"/>
          <w:sz w:val="28"/>
          <w:szCs w:val="28"/>
        </w:rPr>
        <w:t>–</w:t>
      </w:r>
      <w:r>
        <w:rPr>
          <w:rFonts w:ascii="Times New Roman" w:hAnsi="Times New Roman"/>
          <w:color w:val="000000"/>
          <w:sz w:val="28"/>
          <w:szCs w:val="28"/>
          <w:lang w:val="en-US"/>
        </w:rPr>
        <w:t> </w:t>
      </w:r>
      <w:r>
        <w:rPr>
          <w:rFonts w:ascii="Times New Roman" w:hAnsi="Times New Roman"/>
          <w:sz w:val="28"/>
          <w:szCs w:val="28"/>
        </w:rPr>
        <w:t xml:space="preserve">максимальна </w:t>
      </w:r>
      <w:r w:rsidRPr="00AC4F91">
        <w:rPr>
          <w:rFonts w:ascii="Times New Roman" w:hAnsi="Times New Roman"/>
          <w:sz w:val="28"/>
          <w:szCs w:val="28"/>
          <w:lang w:val="uk-UA"/>
        </w:rPr>
        <w:t xml:space="preserve">швидкість АТЗ, що розраховується, </w:t>
      </w:r>
      <w:r w:rsidRPr="00AC4F91">
        <w:rPr>
          <w:rFonts w:ascii="Times New Roman" w:hAnsi="Times New Roman"/>
          <w:spacing w:val="2"/>
          <w:sz w:val="28"/>
          <w:szCs w:val="28"/>
          <w:lang w:val="uk-UA"/>
        </w:rPr>
        <w:t>м</w:t>
      </w:r>
      <w:r w:rsidRPr="00AC4F91">
        <w:rPr>
          <w:rFonts w:ascii="Times New Roman" w:hAnsi="Times New Roman"/>
          <w:sz w:val="28"/>
          <w:szCs w:val="28"/>
          <w:lang w:val="uk-UA"/>
        </w:rPr>
        <w:t>/c;</w:t>
      </w:r>
      <w:r>
        <w:rPr>
          <w:rFonts w:ascii="Times New Roman" w:hAnsi="Times New Roman"/>
          <w:sz w:val="28"/>
          <w:szCs w:val="28"/>
        </w:rPr>
        <w:tab/>
      </w:r>
    </w:p>
    <w:p w:rsidR="00A80A63" w:rsidRDefault="00A80A63" w:rsidP="002514A7">
      <w:pPr>
        <w:pStyle w:val="Heading2"/>
        <w:spacing w:line="360" w:lineRule="auto"/>
        <w:ind w:firstLine="709"/>
        <w:jc w:val="both"/>
        <w:rPr>
          <w:sz w:val="28"/>
          <w:szCs w:val="28"/>
        </w:rPr>
      </w:pPr>
      <w:r>
        <w:rPr>
          <w:sz w:val="28"/>
          <w:szCs w:val="28"/>
        </w:rPr>
        <w:t>Потужність опору повітряного середовища</w:t>
      </w:r>
    </w:p>
    <w:p w:rsidR="00A80A63" w:rsidRDefault="00A80A63" w:rsidP="002514A7">
      <w:pPr>
        <w:pStyle w:val="MTDisplayEquation"/>
        <w:tabs>
          <w:tab w:val="right" w:pos="9659"/>
        </w:tabs>
      </w:pPr>
      <w:r>
        <w:tab/>
      </w:r>
      <w:r w:rsidRPr="003C1630">
        <w:rPr>
          <w:position w:val="-28"/>
        </w:rPr>
        <w:object w:dxaOrig="3300" w:dyaOrig="765">
          <v:shape id="_x0000_i1085" type="#_x0000_t75" style="width:163.5pt;height:38.25pt" o:ole="">
            <v:imagedata r:id="rId118" o:title=""/>
          </v:shape>
          <o:OLEObject Type="Embed" ProgID="Equation.DSMT4" ShapeID="_x0000_i1085" DrawAspect="Content" ObjectID="_1705827435" r:id="rId119"/>
        </w:object>
      </w:r>
      <w:r>
        <w:t xml:space="preserve"> кВт,                            (4.10)</w:t>
      </w:r>
    </w:p>
    <w:p w:rsidR="00A80A63" w:rsidRPr="00AC4F91" w:rsidRDefault="00A80A63" w:rsidP="002514A7">
      <w:pPr>
        <w:spacing w:after="0"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rPr>
        <w:t>де </w:t>
      </w:r>
      <w:r w:rsidRPr="003C1630">
        <w:rPr>
          <w:rFonts w:ascii="Times New Roman" w:hAnsi="Times New Roman"/>
          <w:color w:val="000000"/>
          <w:position w:val="-4"/>
          <w:sz w:val="28"/>
          <w:szCs w:val="28"/>
        </w:rPr>
        <w:object w:dxaOrig="300" w:dyaOrig="285">
          <v:shape id="_x0000_i1086" type="#_x0000_t75" style="width:15pt;height:14.25pt" o:ole="">
            <v:imagedata r:id="rId120" o:title=""/>
          </v:shape>
          <o:OLEObject Type="Embed" ProgID="Equation.DSMT4" ShapeID="_x0000_i1086" DrawAspect="Content" ObjectID="_1705827436" r:id="rId121"/>
        </w:object>
      </w:r>
      <w:r w:rsidRPr="00AC4F91">
        <w:rPr>
          <w:rFonts w:ascii="Times New Roman" w:hAnsi="Times New Roman"/>
          <w:color w:val="000000"/>
          <w:sz w:val="28"/>
          <w:szCs w:val="28"/>
          <w:lang w:val="uk-UA"/>
        </w:rPr>
        <w:t>– коефіцієнт обтічності, Н</w:t>
      </w:r>
      <w:r w:rsidRPr="00AC4F91">
        <w:rPr>
          <w:rFonts w:ascii="Times New Roman" w:hAnsi="Times New Roman"/>
          <w:color w:val="000000"/>
          <w:sz w:val="28"/>
          <w:szCs w:val="28"/>
          <w:lang w:val="uk-UA"/>
        </w:rPr>
        <w:sym w:font="Symbol" w:char="F0D7"/>
      </w:r>
      <w:r w:rsidRPr="00AC4F91">
        <w:rPr>
          <w:rFonts w:ascii="Times New Roman" w:hAnsi="Times New Roman"/>
          <w:color w:val="000000"/>
          <w:sz w:val="28"/>
          <w:szCs w:val="28"/>
          <w:lang w:val="uk-UA"/>
        </w:rPr>
        <w:t>с</w:t>
      </w:r>
      <w:r w:rsidRPr="00AC4F91">
        <w:rPr>
          <w:rFonts w:ascii="Times New Roman" w:hAnsi="Times New Roman"/>
          <w:color w:val="000000"/>
          <w:sz w:val="28"/>
          <w:szCs w:val="28"/>
          <w:vertAlign w:val="superscript"/>
          <w:lang w:val="uk-UA"/>
        </w:rPr>
        <w:t xml:space="preserve">2 </w:t>
      </w:r>
      <w:r w:rsidRPr="00AC4F91">
        <w:rPr>
          <w:rFonts w:ascii="Times New Roman" w:hAnsi="Times New Roman"/>
          <w:color w:val="000000"/>
          <w:sz w:val="28"/>
          <w:szCs w:val="28"/>
          <w:lang w:val="uk-UA"/>
        </w:rPr>
        <w:t>/м</w:t>
      </w:r>
      <w:r w:rsidRPr="00AC4F91">
        <w:rPr>
          <w:rFonts w:ascii="Times New Roman" w:hAnsi="Times New Roman"/>
          <w:color w:val="000000"/>
          <w:sz w:val="28"/>
          <w:szCs w:val="28"/>
          <w:vertAlign w:val="superscript"/>
          <w:lang w:val="uk-UA"/>
        </w:rPr>
        <w:t>4</w:t>
      </w:r>
      <w:r w:rsidRPr="00AC4F91">
        <w:rPr>
          <w:rFonts w:ascii="Times New Roman" w:hAnsi="Times New Roman"/>
          <w:color w:val="000000"/>
          <w:sz w:val="28"/>
          <w:szCs w:val="28"/>
          <w:lang w:val="uk-UA"/>
        </w:rPr>
        <w:t>, приймається на основі аналізу</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прототипу та АТЗ для порівняння;</w:t>
      </w:r>
    </w:p>
    <w:p w:rsidR="00A80A63" w:rsidRPr="00AC4F91" w:rsidRDefault="00A80A63" w:rsidP="002514A7">
      <w:pPr>
        <w:spacing w:after="0" w:line="360" w:lineRule="auto"/>
        <w:ind w:left="1276" w:hanging="907"/>
        <w:jc w:val="both"/>
        <w:rPr>
          <w:rFonts w:ascii="Times New Roman" w:hAnsi="Times New Roman"/>
          <w:color w:val="000000"/>
          <w:sz w:val="28"/>
          <w:szCs w:val="28"/>
          <w:lang w:val="uk-UA"/>
        </w:rPr>
      </w:pPr>
      <w:r w:rsidRPr="00AC4F91">
        <w:rPr>
          <w:rFonts w:ascii="Times New Roman" w:hAnsi="Times New Roman"/>
          <w:bCs/>
          <w:color w:val="000000"/>
          <w:position w:val="-4"/>
          <w:sz w:val="28"/>
          <w:szCs w:val="28"/>
          <w:lang w:val="uk-UA"/>
        </w:rPr>
        <w:object w:dxaOrig="300" w:dyaOrig="285">
          <v:shape id="_x0000_i1087" type="#_x0000_t75" style="width:15pt;height:14.25pt" o:ole="">
            <v:imagedata r:id="rId122" o:title=""/>
          </v:shape>
          <o:OLEObject Type="Embed" ProgID="Equation.DSMT4" ShapeID="_x0000_i1087" DrawAspect="Content" ObjectID="_1705827437" r:id="rId123"/>
        </w:object>
      </w:r>
      <w:r w:rsidRPr="00AC4F91">
        <w:rPr>
          <w:rFonts w:ascii="Times New Roman" w:hAnsi="Times New Roman"/>
          <w:color w:val="000000"/>
          <w:sz w:val="28"/>
          <w:szCs w:val="28"/>
          <w:lang w:val="uk-UA"/>
        </w:rPr>
        <w:t xml:space="preserve">– </w:t>
      </w:r>
      <w:r w:rsidRPr="00AC4F91">
        <w:rPr>
          <w:rFonts w:ascii="Times New Roman" w:hAnsi="Times New Roman"/>
          <w:color w:val="000000"/>
          <w:spacing w:val="2"/>
          <w:sz w:val="28"/>
          <w:szCs w:val="28"/>
          <w:lang w:val="uk-UA"/>
        </w:rPr>
        <w:t>площа</w:t>
      </w:r>
      <w:r w:rsidRPr="00AC4F91">
        <w:rPr>
          <w:rFonts w:ascii="Times New Roman" w:hAnsi="Times New Roman"/>
          <w:color w:val="000000"/>
          <w:sz w:val="28"/>
          <w:szCs w:val="28"/>
          <w:lang w:val="uk-UA"/>
        </w:rPr>
        <w:t xml:space="preserve"> лобового опору, м</w:t>
      </w:r>
      <w:r w:rsidRPr="00AC4F91">
        <w:rPr>
          <w:rFonts w:ascii="Times New Roman" w:hAnsi="Times New Roman"/>
          <w:color w:val="000000"/>
          <w:sz w:val="28"/>
          <w:szCs w:val="28"/>
          <w:vertAlign w:val="superscript"/>
          <w:lang w:val="uk-UA"/>
        </w:rPr>
        <w:t>2</w:t>
      </w:r>
      <w:r w:rsidRPr="00AC4F91">
        <w:rPr>
          <w:rFonts w:ascii="Times New Roman" w:hAnsi="Times New Roman"/>
          <w:color w:val="000000"/>
          <w:sz w:val="28"/>
          <w:szCs w:val="28"/>
          <w:lang w:val="uk-UA"/>
        </w:rPr>
        <w:t xml:space="preserve">. Приблизно може бути </w:t>
      </w:r>
      <w:r w:rsidRPr="00AC4F91">
        <w:rPr>
          <w:rFonts w:ascii="Times New Roman" w:hAnsi="Times New Roman"/>
          <w:color w:val="000000"/>
          <w:spacing w:val="2"/>
          <w:sz w:val="28"/>
          <w:szCs w:val="28"/>
          <w:lang w:val="uk-UA"/>
        </w:rPr>
        <w:t>знайдена</w:t>
      </w:r>
      <w:r w:rsidRPr="00AC4F91">
        <w:rPr>
          <w:rFonts w:ascii="Times New Roman" w:hAnsi="Times New Roman"/>
          <w:color w:val="000000"/>
          <w:sz w:val="28"/>
          <w:szCs w:val="28"/>
          <w:lang w:val="uk-UA"/>
        </w:rPr>
        <w:t xml:space="preserve"> за формулою:</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 для вантажних автомобілів</w:t>
      </w:r>
    </w:p>
    <w:p w:rsidR="00A80A63" w:rsidRDefault="00A80A63" w:rsidP="002514A7">
      <w:pPr>
        <w:pStyle w:val="MTDisplayEquation"/>
        <w:tabs>
          <w:tab w:val="right" w:pos="9659"/>
        </w:tabs>
        <w:rPr>
          <w:bCs/>
        </w:rPr>
      </w:pPr>
      <w:r>
        <w:tab/>
      </w:r>
      <w:r w:rsidRPr="003C1630">
        <w:rPr>
          <w:position w:val="-12"/>
        </w:rPr>
        <w:object w:dxaOrig="1365" w:dyaOrig="375">
          <v:shape id="_x0000_i1088" type="#_x0000_t75" style="width:68.25pt;height:18.75pt" o:ole="">
            <v:imagedata r:id="rId124" o:title=""/>
          </v:shape>
          <o:OLEObject Type="Embed" ProgID="Equation.DSMT4" ShapeID="_x0000_i1088" DrawAspect="Content" ObjectID="_1705827438" r:id="rId125"/>
        </w:object>
      </w:r>
      <w:r>
        <w:t xml:space="preserve">                                        (4.11)</w:t>
      </w:r>
    </w:p>
    <w:p w:rsidR="00A80A63" w:rsidRDefault="00A80A63" w:rsidP="002514A7">
      <w:pPr>
        <w:pStyle w:val="2"/>
        <w:spacing w:line="360" w:lineRule="auto"/>
        <w:ind w:firstLine="709"/>
        <w:jc w:val="both"/>
        <w:rPr>
          <w:color w:val="000000"/>
          <w:sz w:val="28"/>
          <w:szCs w:val="28"/>
          <w:lang w:val="uk-UA"/>
        </w:rPr>
      </w:pPr>
      <w:r>
        <w:rPr>
          <w:color w:val="000000"/>
          <w:sz w:val="28"/>
          <w:szCs w:val="28"/>
          <w:lang w:val="uk-UA"/>
        </w:rPr>
        <w:t>– для легкових автомобілів</w:t>
      </w:r>
    </w:p>
    <w:p w:rsidR="00A80A63" w:rsidRDefault="00A80A63" w:rsidP="002514A7">
      <w:pPr>
        <w:pStyle w:val="MTDisplayEquation"/>
        <w:tabs>
          <w:tab w:val="right" w:pos="9659"/>
        </w:tabs>
        <w:rPr>
          <w:b/>
          <w:bCs/>
        </w:rPr>
      </w:pPr>
      <w:r>
        <w:tab/>
      </w:r>
      <w:r w:rsidRPr="003C1630">
        <w:rPr>
          <w:position w:val="-12"/>
        </w:rPr>
        <w:object w:dxaOrig="2025" w:dyaOrig="375">
          <v:shape id="_x0000_i1089" type="#_x0000_t75" style="width:101.25pt;height:18.75pt" o:ole="">
            <v:imagedata r:id="rId126" o:title=""/>
          </v:shape>
          <o:OLEObject Type="Embed" ProgID="Equation.DSMT4" ShapeID="_x0000_i1089" DrawAspect="Content" ObjectID="_1705827439" r:id="rId127"/>
        </w:object>
      </w:r>
      <w:r>
        <w:t xml:space="preserve">                                    (4.12)</w:t>
      </w:r>
    </w:p>
    <w:p w:rsidR="00A80A63" w:rsidRPr="00AC4F91" w:rsidRDefault="00A80A63" w:rsidP="002514A7">
      <w:pPr>
        <w:spacing w:after="0"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rPr>
        <w:t>д</w:t>
      </w:r>
      <w:r w:rsidRPr="00AC4F91">
        <w:rPr>
          <w:rFonts w:ascii="Times New Roman" w:hAnsi="Times New Roman"/>
          <w:color w:val="000000"/>
          <w:sz w:val="28"/>
          <w:szCs w:val="28"/>
          <w:lang w:val="uk-UA"/>
        </w:rPr>
        <w:t>е </w:t>
      </w:r>
      <w:r w:rsidRPr="00AC4F91">
        <w:rPr>
          <w:rFonts w:ascii="Times New Roman" w:hAnsi="Times New Roman"/>
          <w:color w:val="000000"/>
          <w:position w:val="-12"/>
          <w:sz w:val="28"/>
          <w:szCs w:val="28"/>
          <w:lang w:val="uk-UA"/>
        </w:rPr>
        <w:object w:dxaOrig="360" w:dyaOrig="375">
          <v:shape id="_x0000_i1090" type="#_x0000_t75" style="width:18pt;height:18.75pt" o:ole="">
            <v:imagedata r:id="rId128" o:title=""/>
          </v:shape>
          <o:OLEObject Type="Embed" ProgID="Equation.DSMT4" ShapeID="_x0000_i1090" DrawAspect="Content" ObjectID="_1705827440" r:id="rId129"/>
        </w:object>
      </w:r>
      <w:r w:rsidRPr="00AC4F91">
        <w:rPr>
          <w:rFonts w:ascii="Times New Roman" w:hAnsi="Times New Roman"/>
          <w:color w:val="000000"/>
          <w:sz w:val="28"/>
          <w:szCs w:val="28"/>
          <w:lang w:val="uk-UA"/>
        </w:rPr>
        <w:t> </w:t>
      </w:r>
      <w:r w:rsidRPr="00AC4F91">
        <w:rPr>
          <w:rFonts w:ascii="Times New Roman" w:hAnsi="Times New Roman"/>
          <w:color w:val="000000"/>
          <w:spacing w:val="2"/>
          <w:sz w:val="28"/>
          <w:szCs w:val="28"/>
          <w:lang w:val="uk-UA"/>
        </w:rPr>
        <w:t>–</w:t>
      </w:r>
      <w:r w:rsidRPr="00AC4F91">
        <w:rPr>
          <w:rFonts w:ascii="Times New Roman" w:hAnsi="Times New Roman"/>
          <w:color w:val="000000"/>
          <w:sz w:val="28"/>
          <w:szCs w:val="28"/>
          <w:lang w:val="uk-UA"/>
        </w:rPr>
        <w:t xml:space="preserve"> колія автомобіля, </w:t>
      </w:r>
      <w:r w:rsidRPr="00AC4F91">
        <w:rPr>
          <w:rFonts w:ascii="Times New Roman" w:hAnsi="Times New Roman"/>
          <w:color w:val="000000"/>
          <w:spacing w:val="2"/>
          <w:sz w:val="28"/>
          <w:szCs w:val="28"/>
          <w:lang w:val="uk-UA"/>
        </w:rPr>
        <w:t>м</w:t>
      </w:r>
      <w:r w:rsidRPr="00AC4F91">
        <w:rPr>
          <w:rFonts w:ascii="Times New Roman" w:hAnsi="Times New Roman"/>
          <w:color w:val="000000"/>
          <w:sz w:val="28"/>
          <w:szCs w:val="28"/>
          <w:lang w:val="uk-UA"/>
        </w:rPr>
        <w:t>;</w:t>
      </w:r>
    </w:p>
    <w:p w:rsidR="00A80A63" w:rsidRPr="00AC4F91" w:rsidRDefault="00A80A63" w:rsidP="002514A7">
      <w:pPr>
        <w:spacing w:after="0" w:line="360" w:lineRule="auto"/>
        <w:ind w:left="1276" w:hanging="907"/>
        <w:jc w:val="both"/>
        <w:rPr>
          <w:rFonts w:ascii="Times New Roman" w:hAnsi="Times New Roman"/>
          <w:color w:val="000000"/>
          <w:sz w:val="28"/>
          <w:szCs w:val="28"/>
          <w:lang w:val="uk-UA"/>
        </w:rPr>
      </w:pPr>
      <w:r w:rsidRPr="00AC4F91">
        <w:rPr>
          <w:rFonts w:ascii="Times New Roman" w:hAnsi="Times New Roman"/>
          <w:color w:val="000000"/>
          <w:position w:val="-12"/>
          <w:sz w:val="28"/>
          <w:szCs w:val="28"/>
          <w:lang w:val="uk-UA"/>
        </w:rPr>
        <w:object w:dxaOrig="345" w:dyaOrig="375">
          <v:shape id="_x0000_i1091" type="#_x0000_t75" style="width:16.5pt;height:18.75pt" o:ole="">
            <v:imagedata r:id="rId130" o:title=""/>
          </v:shape>
          <o:OLEObject Type="Embed" ProgID="Equation.DSMT4" ShapeID="_x0000_i1091" DrawAspect="Content" ObjectID="_1705827441" r:id="rId131"/>
        </w:object>
      </w:r>
      <w:r w:rsidRPr="00AC4F91">
        <w:rPr>
          <w:rFonts w:ascii="Times New Roman" w:hAnsi="Times New Roman"/>
          <w:color w:val="000000"/>
          <w:sz w:val="28"/>
          <w:szCs w:val="28"/>
          <w:lang w:val="uk-UA"/>
        </w:rPr>
        <w:t xml:space="preserve"> – габаритна ширина автомобіля, </w:t>
      </w:r>
      <w:r w:rsidRPr="00AC4F91">
        <w:rPr>
          <w:rFonts w:ascii="Times New Roman" w:hAnsi="Times New Roman"/>
          <w:color w:val="000000"/>
          <w:spacing w:val="2"/>
          <w:sz w:val="28"/>
          <w:szCs w:val="28"/>
          <w:lang w:val="uk-UA"/>
        </w:rPr>
        <w:t>м</w:t>
      </w:r>
      <w:r w:rsidRPr="00AC4F91">
        <w:rPr>
          <w:rFonts w:ascii="Times New Roman" w:hAnsi="Times New Roman"/>
          <w:color w:val="000000"/>
          <w:sz w:val="28"/>
          <w:szCs w:val="28"/>
          <w:lang w:val="uk-UA"/>
        </w:rPr>
        <w:t>;</w:t>
      </w:r>
    </w:p>
    <w:p w:rsidR="00A80A63" w:rsidRPr="00AC4F91" w:rsidRDefault="00A80A63" w:rsidP="002514A7">
      <w:pPr>
        <w:spacing w:after="0" w:line="360" w:lineRule="auto"/>
        <w:ind w:left="1276" w:hanging="907"/>
        <w:jc w:val="both"/>
        <w:rPr>
          <w:rFonts w:ascii="Times New Roman" w:hAnsi="Times New Roman"/>
          <w:color w:val="000000"/>
          <w:sz w:val="28"/>
          <w:szCs w:val="28"/>
          <w:lang w:val="uk-UA"/>
        </w:rPr>
      </w:pPr>
      <w:r w:rsidRPr="00AC4F91">
        <w:rPr>
          <w:rFonts w:ascii="Times New Roman" w:hAnsi="Times New Roman"/>
          <w:b/>
          <w:bCs/>
          <w:color w:val="000000"/>
          <w:position w:val="-12"/>
          <w:sz w:val="28"/>
          <w:szCs w:val="28"/>
          <w:lang w:val="uk-UA"/>
        </w:rPr>
        <w:object w:dxaOrig="405" w:dyaOrig="375">
          <v:shape id="_x0000_i1092" type="#_x0000_t75" style="width:21pt;height:18.75pt" o:ole="">
            <v:imagedata r:id="rId132" o:title=""/>
          </v:shape>
          <o:OLEObject Type="Embed" ProgID="Equation.DSMT4" ShapeID="_x0000_i1092" DrawAspect="Content" ObjectID="_1705827442" r:id="rId133"/>
        </w:object>
      </w:r>
      <w:r w:rsidRPr="00AC4F91">
        <w:rPr>
          <w:rFonts w:ascii="Times New Roman" w:hAnsi="Times New Roman"/>
          <w:color w:val="000000"/>
          <w:sz w:val="28"/>
          <w:szCs w:val="28"/>
          <w:lang w:val="uk-UA"/>
        </w:rPr>
        <w:t xml:space="preserve"> – габаритна висота автомобіля, </w:t>
      </w:r>
      <w:r w:rsidRPr="00AC4F91">
        <w:rPr>
          <w:rFonts w:ascii="Times New Roman" w:hAnsi="Times New Roman"/>
          <w:color w:val="000000"/>
          <w:spacing w:val="2"/>
          <w:sz w:val="28"/>
          <w:szCs w:val="28"/>
          <w:lang w:val="uk-UA"/>
        </w:rPr>
        <w:t>м</w:t>
      </w:r>
      <w:r w:rsidRPr="00AC4F91">
        <w:rPr>
          <w:rFonts w:ascii="Times New Roman" w:hAnsi="Times New Roman"/>
          <w:color w:val="000000"/>
          <w:sz w:val="28"/>
          <w:szCs w:val="28"/>
          <w:lang w:val="uk-UA"/>
        </w:rPr>
        <w:t>.</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pacing w:val="2"/>
          <w:sz w:val="28"/>
          <w:szCs w:val="28"/>
          <w:lang w:val="uk-UA"/>
        </w:rPr>
        <w:t>Якщо</w:t>
      </w:r>
      <w:r w:rsidRPr="00AC4F91">
        <w:rPr>
          <w:rFonts w:ascii="Times New Roman" w:hAnsi="Times New Roman"/>
          <w:color w:val="000000"/>
          <w:sz w:val="28"/>
          <w:szCs w:val="28"/>
          <w:lang w:val="uk-UA"/>
        </w:rPr>
        <w:t xml:space="preserve"> відомий </w:t>
      </w:r>
      <w:r w:rsidRPr="00AC4F91">
        <w:rPr>
          <w:rFonts w:ascii="Times New Roman" w:hAnsi="Times New Roman"/>
          <w:color w:val="000000"/>
          <w:spacing w:val="2"/>
          <w:sz w:val="28"/>
          <w:szCs w:val="28"/>
          <w:lang w:val="uk-UA"/>
        </w:rPr>
        <w:t>чинник</w:t>
      </w:r>
      <w:r w:rsidRPr="00AC4F91">
        <w:rPr>
          <w:rFonts w:ascii="Times New Roman" w:hAnsi="Times New Roman"/>
          <w:color w:val="000000"/>
          <w:sz w:val="28"/>
          <w:szCs w:val="28"/>
          <w:lang w:val="uk-UA"/>
        </w:rPr>
        <w:t xml:space="preserve"> обтічності, то потужність опору повітряного середовища може бути </w:t>
      </w:r>
      <w:r w:rsidRPr="00AC4F91">
        <w:rPr>
          <w:rFonts w:ascii="Times New Roman" w:hAnsi="Times New Roman"/>
          <w:color w:val="000000"/>
          <w:spacing w:val="2"/>
          <w:sz w:val="28"/>
          <w:szCs w:val="28"/>
          <w:lang w:val="uk-UA"/>
        </w:rPr>
        <w:t>знайдена</w:t>
      </w:r>
      <w:r w:rsidRPr="00AC4F91">
        <w:rPr>
          <w:rFonts w:ascii="Times New Roman" w:hAnsi="Times New Roman"/>
          <w:color w:val="000000"/>
          <w:sz w:val="28"/>
          <w:szCs w:val="28"/>
          <w:lang w:val="uk-UA"/>
        </w:rPr>
        <w:t xml:space="preserve"> за </w:t>
      </w:r>
      <w:r w:rsidRPr="00AC4F91">
        <w:rPr>
          <w:rFonts w:ascii="Times New Roman" w:hAnsi="Times New Roman"/>
          <w:color w:val="000000"/>
          <w:spacing w:val="2"/>
          <w:sz w:val="28"/>
          <w:szCs w:val="28"/>
          <w:lang w:val="uk-UA"/>
        </w:rPr>
        <w:t>чинником</w:t>
      </w:r>
      <w:r w:rsidRPr="00AC4F91">
        <w:rPr>
          <w:rFonts w:ascii="Times New Roman" w:hAnsi="Times New Roman"/>
          <w:color w:val="000000"/>
          <w:sz w:val="28"/>
          <w:szCs w:val="28"/>
          <w:lang w:val="uk-UA"/>
        </w:rPr>
        <w:t xml:space="preserve"> обтічності</w:t>
      </w:r>
    </w:p>
    <w:p w:rsidR="00A80A63" w:rsidRPr="00AC4F91" w:rsidRDefault="00A80A63" w:rsidP="002514A7">
      <w:pPr>
        <w:pStyle w:val="MTDisplayEquation"/>
        <w:tabs>
          <w:tab w:val="right" w:pos="9659"/>
        </w:tabs>
        <w:rPr>
          <w:bCs/>
        </w:rPr>
      </w:pPr>
      <w:r w:rsidRPr="00AC4F91">
        <w:rPr>
          <w:bCs/>
        </w:rPr>
        <w:tab/>
      </w:r>
      <w:r w:rsidRPr="00AC4F91">
        <w:rPr>
          <w:bCs/>
          <w:position w:val="-6"/>
        </w:rPr>
        <w:object w:dxaOrig="1215" w:dyaOrig="300">
          <v:shape id="_x0000_i1093" type="#_x0000_t75" style="width:60.75pt;height:15pt" o:ole="">
            <v:imagedata r:id="rId134" o:title=""/>
          </v:shape>
          <o:OLEObject Type="Embed" ProgID="Equation.DSMT4" ShapeID="_x0000_i1093" DrawAspect="Content" ObjectID="_1705827443" r:id="rId135"/>
        </w:objec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 xml:space="preserve">Потужність двигуна </w:t>
      </w:r>
      <w:r w:rsidRPr="00AC4F91">
        <w:rPr>
          <w:rFonts w:ascii="Times New Roman" w:hAnsi="Times New Roman"/>
          <w:color w:val="000000"/>
          <w:spacing w:val="2"/>
          <w:sz w:val="28"/>
          <w:szCs w:val="28"/>
          <w:lang w:val="uk-UA"/>
        </w:rPr>
        <w:t>при</w:t>
      </w:r>
      <w:r w:rsidRPr="00AC4F91">
        <w:rPr>
          <w:rFonts w:ascii="Times New Roman" w:hAnsi="Times New Roman"/>
          <w:color w:val="000000"/>
          <w:sz w:val="28"/>
          <w:szCs w:val="28"/>
          <w:lang w:val="uk-UA"/>
        </w:rPr>
        <w:t xml:space="preserve"> максимальній швидкості руху, </w:t>
      </w:r>
      <w:r w:rsidRPr="00AC4F91">
        <w:rPr>
          <w:rFonts w:ascii="Times New Roman" w:hAnsi="Times New Roman"/>
          <w:color w:val="000000"/>
          <w:spacing w:val="2"/>
          <w:sz w:val="28"/>
          <w:szCs w:val="28"/>
          <w:lang w:val="uk-UA"/>
        </w:rPr>
        <w:t>кВт</w:t>
      </w:r>
    </w:p>
    <w:p w:rsidR="00A80A63" w:rsidRDefault="00A80A63" w:rsidP="002514A7">
      <w:pPr>
        <w:pStyle w:val="MTDisplayEquation"/>
        <w:tabs>
          <w:tab w:val="right" w:pos="9659"/>
        </w:tabs>
      </w:pPr>
      <w:r>
        <w:tab/>
      </w:r>
      <w:r w:rsidRPr="003C1630">
        <w:rPr>
          <w:position w:val="-34"/>
        </w:rPr>
        <w:object w:dxaOrig="2415" w:dyaOrig="780">
          <v:shape id="_x0000_i1094" type="#_x0000_t75" style="width:120.75pt;height:39pt" o:ole="">
            <v:imagedata r:id="rId136" o:title=""/>
          </v:shape>
          <o:OLEObject Type="Embed" ProgID="Equation.DSMT4" ShapeID="_x0000_i1094" DrawAspect="Content" ObjectID="_1705827444" r:id="rId137"/>
        </w:object>
      </w:r>
      <w:r>
        <w:t xml:space="preserve">                                  (4.13)</w:t>
      </w:r>
    </w:p>
    <w:p w:rsidR="00A80A63" w:rsidRPr="00AC4F91" w:rsidRDefault="00A80A63" w:rsidP="002514A7">
      <w:pPr>
        <w:spacing w:after="0" w:line="360" w:lineRule="auto"/>
        <w:ind w:left="907" w:hanging="907"/>
        <w:jc w:val="both"/>
        <w:rPr>
          <w:rFonts w:ascii="Times New Roman" w:hAnsi="Times New Roman"/>
          <w:color w:val="000000"/>
          <w:sz w:val="28"/>
          <w:szCs w:val="28"/>
          <w:lang w:val="uk-UA"/>
        </w:rPr>
      </w:pPr>
      <w:r w:rsidRPr="00AC4F91">
        <w:rPr>
          <w:rFonts w:ascii="Times New Roman" w:hAnsi="Times New Roman"/>
          <w:color w:val="000000"/>
          <w:sz w:val="28"/>
          <w:szCs w:val="28"/>
          <w:lang w:val="uk-UA"/>
        </w:rPr>
        <w:t>де </w:t>
      </w:r>
      <w:r w:rsidRPr="00AC4F91">
        <w:rPr>
          <w:rFonts w:ascii="Times New Roman" w:hAnsi="Times New Roman"/>
          <w:color w:val="000000"/>
          <w:position w:val="-12"/>
          <w:sz w:val="28"/>
          <w:szCs w:val="28"/>
          <w:lang w:val="uk-UA"/>
        </w:rPr>
        <w:object w:dxaOrig="360" w:dyaOrig="375">
          <v:shape id="_x0000_i1095" type="#_x0000_t75" style="width:17.25pt;height:18.75pt" o:ole="">
            <v:imagedata r:id="rId138" o:title=""/>
          </v:shape>
          <o:OLEObject Type="Embed" ProgID="Equation.DSMT4" ShapeID="_x0000_i1095" DrawAspect="Content" ObjectID="_1705827445" r:id="rId139"/>
        </w:object>
      </w:r>
      <w:r w:rsidRPr="00AC4F91">
        <w:rPr>
          <w:rFonts w:ascii="Times New Roman" w:hAnsi="Times New Roman"/>
          <w:color w:val="000000"/>
          <w:sz w:val="28"/>
          <w:szCs w:val="28"/>
          <w:lang w:val="uk-UA"/>
        </w:rPr>
        <w:t xml:space="preserve">– </w:t>
      </w:r>
      <w:r w:rsidRPr="00AC4F91">
        <w:rPr>
          <w:rFonts w:ascii="Times New Roman" w:hAnsi="Times New Roman"/>
          <w:color w:val="000000"/>
          <w:spacing w:val="2"/>
          <w:sz w:val="28"/>
          <w:szCs w:val="28"/>
          <w:lang w:val="uk-UA"/>
        </w:rPr>
        <w:t>ККД</w:t>
      </w:r>
      <w:r w:rsidRPr="00AC4F91">
        <w:rPr>
          <w:rFonts w:ascii="Times New Roman" w:hAnsi="Times New Roman"/>
          <w:color w:val="000000"/>
          <w:sz w:val="28"/>
          <w:szCs w:val="28"/>
          <w:lang w:val="uk-UA"/>
        </w:rPr>
        <w:t xml:space="preserve"> трансмісії.</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Кутову швидкість обертання колінчастого вал</w:t>
      </w:r>
      <w:r>
        <w:rPr>
          <w:rFonts w:ascii="Times New Roman" w:hAnsi="Times New Roman"/>
          <w:color w:val="000000"/>
          <w:sz w:val="28"/>
          <w:szCs w:val="28"/>
          <w:lang w:val="uk-UA"/>
        </w:rPr>
        <w:t>у</w:t>
      </w:r>
      <w:r w:rsidRPr="00AC4F91">
        <w:rPr>
          <w:rFonts w:ascii="Times New Roman" w:hAnsi="Times New Roman"/>
          <w:color w:val="000000"/>
          <w:sz w:val="28"/>
          <w:szCs w:val="28"/>
          <w:lang w:val="uk-UA"/>
        </w:rPr>
        <w:t xml:space="preserve"> двигуна </w:t>
      </w:r>
      <w:r w:rsidRPr="00AC4F91">
        <w:rPr>
          <w:rFonts w:ascii="Times New Roman" w:hAnsi="Times New Roman"/>
          <w:color w:val="000000"/>
          <w:spacing w:val="2"/>
          <w:sz w:val="28"/>
          <w:szCs w:val="28"/>
          <w:lang w:val="uk-UA"/>
        </w:rPr>
        <w:t>при</w:t>
      </w:r>
      <w:r w:rsidRPr="00AC4F91">
        <w:rPr>
          <w:rFonts w:ascii="Times New Roman" w:hAnsi="Times New Roman"/>
          <w:color w:val="000000"/>
          <w:sz w:val="28"/>
          <w:szCs w:val="28"/>
          <w:lang w:val="uk-UA"/>
        </w:rPr>
        <w:t xml:space="preserve"> максимальній потужності розрахункового КТЗ приймаємо за довідковими даними КТЗ-прототипу. Максимальна кутова швидкість обертання колінчастого вал</w:t>
      </w:r>
      <w:r w:rsidRPr="00971332">
        <w:rPr>
          <w:rFonts w:ascii="Times New Roman" w:hAnsi="Times New Roman"/>
          <w:color w:val="000000"/>
          <w:sz w:val="28"/>
          <w:szCs w:val="28"/>
          <w:lang w:val="uk-UA"/>
        </w:rPr>
        <w:t xml:space="preserve">а </w:t>
      </w:r>
      <w:r w:rsidRPr="00AC4F91">
        <w:rPr>
          <w:rFonts w:ascii="Times New Roman" w:hAnsi="Times New Roman"/>
          <w:color w:val="000000"/>
          <w:sz w:val="28"/>
          <w:szCs w:val="28"/>
          <w:lang w:val="uk-UA"/>
        </w:rPr>
        <w:t xml:space="preserve">двигуна, відповідна максимальній швидкості руху КТЗ, приймається залежно від прийнятого </w:t>
      </w:r>
      <w:r w:rsidRPr="00AC4F91">
        <w:rPr>
          <w:rFonts w:ascii="Times New Roman" w:hAnsi="Times New Roman"/>
          <w:color w:val="000000"/>
          <w:spacing w:val="2"/>
          <w:sz w:val="28"/>
          <w:szCs w:val="28"/>
          <w:lang w:val="uk-UA"/>
        </w:rPr>
        <w:t>відношення</w:t>
      </w:r>
      <w:r w:rsidRPr="00AC4F91">
        <w:rPr>
          <w:rFonts w:ascii="Times New Roman" w:hAnsi="Times New Roman"/>
          <w:color w:val="000000"/>
          <w:position w:val="-34"/>
          <w:sz w:val="28"/>
          <w:szCs w:val="28"/>
          <w:lang w:val="uk-UA"/>
        </w:rPr>
        <w:object w:dxaOrig="480" w:dyaOrig="795">
          <v:shape id="_x0000_i1096" type="#_x0000_t75" style="width:24pt;height:40.5pt" o:ole="">
            <v:imagedata r:id="rId140" o:title=""/>
          </v:shape>
          <o:OLEObject Type="Embed" ProgID="Equation.DSMT4" ShapeID="_x0000_i1096" DrawAspect="Content" ObjectID="_1705827446" r:id="rId141"/>
        </w:object>
      </w:r>
      <w:r w:rsidRPr="00AC4F91">
        <w:rPr>
          <w:rFonts w:ascii="Times New Roman" w:hAnsi="Times New Roman"/>
          <w:color w:val="000000"/>
          <w:sz w:val="28"/>
          <w:szCs w:val="28"/>
          <w:vertAlign w:val="subscript"/>
          <w:lang w:val="uk-UA"/>
        </w:rPr>
        <w:t xml:space="preserve">. </w:t>
      </w:r>
      <w:r w:rsidRPr="00AC4F91">
        <w:rPr>
          <w:rFonts w:ascii="Times New Roman" w:hAnsi="Times New Roman"/>
          <w:color w:val="000000"/>
          <w:sz w:val="28"/>
          <w:szCs w:val="28"/>
          <w:lang w:val="uk-UA"/>
        </w:rPr>
        <w:t xml:space="preserve">Це </w:t>
      </w:r>
      <w:r w:rsidRPr="00AC4F91">
        <w:rPr>
          <w:rFonts w:ascii="Times New Roman" w:hAnsi="Times New Roman"/>
          <w:color w:val="000000"/>
          <w:spacing w:val="2"/>
          <w:sz w:val="28"/>
          <w:szCs w:val="28"/>
          <w:lang w:val="uk-UA"/>
        </w:rPr>
        <w:t>відношення</w:t>
      </w:r>
      <w:r w:rsidRPr="00AC4F91">
        <w:rPr>
          <w:rFonts w:ascii="Times New Roman" w:hAnsi="Times New Roman"/>
          <w:color w:val="000000"/>
          <w:sz w:val="28"/>
          <w:szCs w:val="28"/>
          <w:lang w:val="uk-UA"/>
        </w:rPr>
        <w:t xml:space="preserve"> вибирається залежно від призначення автомобіля і типу двигуна.</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Для АТЗ з бензинов</w:t>
      </w:r>
      <w:r w:rsidRPr="00AC4F91">
        <w:rPr>
          <w:rFonts w:ascii="Times New Roman" w:hAnsi="Times New Roman"/>
          <w:color w:val="000000"/>
          <w:spacing w:val="2"/>
          <w:sz w:val="28"/>
          <w:szCs w:val="28"/>
          <w:lang w:val="uk-UA"/>
        </w:rPr>
        <w:t>ими</w:t>
      </w:r>
      <w:r w:rsidRPr="00AC4F91">
        <w:rPr>
          <w:rFonts w:ascii="Times New Roman" w:hAnsi="Times New Roman"/>
          <w:color w:val="000000"/>
          <w:sz w:val="28"/>
          <w:szCs w:val="28"/>
          <w:lang w:val="uk-UA"/>
        </w:rPr>
        <w:t xml:space="preserve"> двигунами приймається таке </w:t>
      </w:r>
      <w:r w:rsidRPr="00AC4F91">
        <w:rPr>
          <w:rFonts w:ascii="Times New Roman" w:hAnsi="Times New Roman"/>
          <w:color w:val="000000"/>
          <w:spacing w:val="2"/>
          <w:sz w:val="28"/>
          <w:szCs w:val="28"/>
          <w:lang w:val="uk-UA"/>
        </w:rPr>
        <w:t>відношення</w:t>
      </w:r>
      <w:r w:rsidRPr="00AC4F91">
        <w:rPr>
          <w:rFonts w:ascii="Times New Roman" w:hAnsi="Times New Roman"/>
          <w:color w:val="000000"/>
          <w:position w:val="-34"/>
          <w:sz w:val="28"/>
          <w:szCs w:val="28"/>
          <w:lang w:val="uk-UA"/>
        </w:rPr>
        <w:object w:dxaOrig="480" w:dyaOrig="795">
          <v:shape id="_x0000_i1097" type="#_x0000_t75" style="width:24pt;height:40.5pt" o:ole="">
            <v:imagedata r:id="rId140" o:title=""/>
          </v:shape>
          <o:OLEObject Type="Embed" ProgID="Equation.DSMT4" ShapeID="_x0000_i1097" DrawAspect="Content" ObjectID="_1705827447" r:id="rId142"/>
        </w:objec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 для легкових автомобілів 1,15…1,25;</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 для вантажних автомобілів 1,10…1,15;</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 для міських і приміських автобусів 1,15…1,20;</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 для міжміських автобусів 1,05…1,1.</w:t>
      </w:r>
    </w:p>
    <w:p w:rsidR="00A80A63" w:rsidRPr="00AC4F91" w:rsidRDefault="00A80A63" w:rsidP="002514A7">
      <w:pPr>
        <w:spacing w:after="0" w:line="360" w:lineRule="auto"/>
        <w:ind w:firstLine="709"/>
        <w:jc w:val="both"/>
        <w:rPr>
          <w:rFonts w:ascii="Times New Roman" w:hAnsi="Times New Roman"/>
          <w:color w:val="000000"/>
          <w:sz w:val="28"/>
          <w:szCs w:val="28"/>
          <w:highlight w:val="yellow"/>
          <w:lang w:val="uk-UA"/>
        </w:rPr>
      </w:pPr>
      <w:r w:rsidRPr="00AC4F91">
        <w:rPr>
          <w:rFonts w:ascii="Times New Roman" w:hAnsi="Times New Roman"/>
          <w:color w:val="000000"/>
          <w:sz w:val="28"/>
          <w:szCs w:val="28"/>
          <w:lang w:val="uk-UA"/>
        </w:rPr>
        <w:t xml:space="preserve">Для АТЗ з дизельними двигунами </w:t>
      </w:r>
      <w:r w:rsidRPr="00AC4F91">
        <w:rPr>
          <w:rFonts w:ascii="Times New Roman" w:hAnsi="Times New Roman"/>
          <w:color w:val="000000"/>
          <w:spacing w:val="2"/>
          <w:sz w:val="28"/>
          <w:szCs w:val="28"/>
          <w:lang w:val="uk-UA"/>
        </w:rPr>
        <w:t>відношення</w:t>
      </w:r>
      <w:r w:rsidRPr="00AC4F91">
        <w:rPr>
          <w:rFonts w:ascii="Times New Roman" w:hAnsi="Times New Roman"/>
          <w:color w:val="000000"/>
          <w:position w:val="-34"/>
          <w:sz w:val="28"/>
          <w:szCs w:val="28"/>
          <w:lang w:val="uk-UA"/>
        </w:rPr>
        <w:object w:dxaOrig="480" w:dyaOrig="795">
          <v:shape id="_x0000_i1098" type="#_x0000_t75" style="width:24pt;height:40.5pt" o:ole="">
            <v:imagedata r:id="rId140" o:title=""/>
          </v:shape>
          <o:OLEObject Type="Embed" ProgID="Equation.DSMT4" ShapeID="_x0000_i1098" DrawAspect="Content" ObjectID="_1705827448" r:id="rId143"/>
        </w:object>
      </w:r>
      <w:r w:rsidRPr="00AC4F91">
        <w:rPr>
          <w:rFonts w:ascii="Times New Roman" w:hAnsi="Times New Roman"/>
          <w:color w:val="000000"/>
          <w:sz w:val="28"/>
          <w:szCs w:val="28"/>
          <w:lang w:val="uk-UA"/>
        </w:rPr>
        <w:t xml:space="preserve"> – 0,95...1,0. Тоді максимальна кутова швидкість визначається прийнятим </w:t>
      </w:r>
      <w:r w:rsidRPr="00AC4F91">
        <w:rPr>
          <w:rFonts w:ascii="Times New Roman" w:hAnsi="Times New Roman"/>
          <w:color w:val="000000"/>
          <w:position w:val="-12"/>
          <w:sz w:val="28"/>
          <w:szCs w:val="28"/>
          <w:lang w:val="uk-UA"/>
        </w:rPr>
        <w:object w:dxaOrig="405" w:dyaOrig="375">
          <v:shape id="_x0000_i1099" type="#_x0000_t75" style="width:21pt;height:18.75pt" o:ole="">
            <v:imagedata r:id="rId144" o:title=""/>
          </v:shape>
          <o:OLEObject Type="Embed" ProgID="Equation.DSMT4" ShapeID="_x0000_i1099" DrawAspect="Content" ObjectID="_1705827449" r:id="rId145"/>
        </w:object>
      </w:r>
      <w:r w:rsidRPr="00AC4F91">
        <w:rPr>
          <w:rFonts w:ascii="Times New Roman" w:hAnsi="Times New Roman"/>
          <w:color w:val="000000"/>
          <w:sz w:val="28"/>
          <w:szCs w:val="28"/>
          <w:lang w:val="uk-UA"/>
        </w:rPr>
        <w:t xml:space="preserve"> і вибраним </w:t>
      </w:r>
      <w:r w:rsidRPr="00AC4F91">
        <w:rPr>
          <w:rFonts w:ascii="Times New Roman" w:hAnsi="Times New Roman"/>
          <w:color w:val="000000"/>
          <w:position w:val="-34"/>
          <w:sz w:val="28"/>
          <w:szCs w:val="28"/>
          <w:lang w:val="uk-UA"/>
        </w:rPr>
        <w:object w:dxaOrig="480" w:dyaOrig="795">
          <v:shape id="_x0000_i1100" type="#_x0000_t75" style="width:24pt;height:40.5pt" o:ole="">
            <v:imagedata r:id="rId140" o:title=""/>
          </v:shape>
          <o:OLEObject Type="Embed" ProgID="Equation.DSMT4" ShapeID="_x0000_i1100" DrawAspect="Content" ObjectID="_1705827450" r:id="rId146"/>
        </w:object>
      </w:r>
      <w:r w:rsidRPr="00AC4F91">
        <w:rPr>
          <w:rFonts w:ascii="Times New Roman" w:hAnsi="Times New Roman"/>
          <w:color w:val="000000"/>
          <w:sz w:val="28"/>
          <w:szCs w:val="28"/>
          <w:lang w:val="uk-UA"/>
        </w:rPr>
        <w:t xml:space="preserve"> із відношення</w:t>
      </w:r>
    </w:p>
    <w:p w:rsidR="00A80A63" w:rsidRPr="00AC4F91" w:rsidRDefault="00A80A63" w:rsidP="002514A7">
      <w:pPr>
        <w:pStyle w:val="MTDisplayEquation"/>
        <w:tabs>
          <w:tab w:val="right" w:pos="9659"/>
        </w:tabs>
      </w:pPr>
      <w:r w:rsidRPr="00AC4F91">
        <w:tab/>
      </w:r>
      <w:r w:rsidRPr="00AC4F91">
        <w:rPr>
          <w:position w:val="-34"/>
        </w:rPr>
        <w:object w:dxaOrig="1680" w:dyaOrig="795">
          <v:shape id="_x0000_i1101" type="#_x0000_t75" style="width:84pt;height:40.5pt" o:ole="">
            <v:imagedata r:id="rId147" o:title=""/>
          </v:shape>
          <o:OLEObject Type="Embed" ProgID="Equation.DSMT4" ShapeID="_x0000_i1101" DrawAspect="Content" ObjectID="_1705827451" r:id="rId148"/>
        </w:object>
      </w:r>
      <w:r>
        <w:t xml:space="preserve">                                               ( 4,14)</w:t>
      </w: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Мінімальне значення кутової швидкості обертання колінчастого вал</w:t>
      </w:r>
      <w:r>
        <w:rPr>
          <w:rFonts w:ascii="Times New Roman" w:hAnsi="Times New Roman"/>
          <w:color w:val="000000"/>
          <w:sz w:val="28"/>
          <w:szCs w:val="28"/>
          <w:lang w:val="uk-UA"/>
        </w:rPr>
        <w:t>у</w:t>
      </w:r>
      <w:r w:rsidRPr="00AC4F91">
        <w:rPr>
          <w:rFonts w:ascii="Times New Roman" w:hAnsi="Times New Roman"/>
          <w:color w:val="000000"/>
          <w:sz w:val="28"/>
          <w:szCs w:val="28"/>
          <w:lang w:val="uk-UA"/>
        </w:rPr>
        <w:t xml:space="preserve"> двигуна </w:t>
      </w:r>
      <w:r w:rsidRPr="00AC4F91">
        <w:rPr>
          <w:rFonts w:ascii="Times New Roman" w:hAnsi="Times New Roman"/>
          <w:color w:val="000000"/>
          <w:position w:val="-12"/>
          <w:sz w:val="28"/>
          <w:szCs w:val="28"/>
          <w:lang w:val="uk-UA"/>
        </w:rPr>
        <w:object w:dxaOrig="540" w:dyaOrig="375">
          <v:shape id="_x0000_i1102" type="#_x0000_t75" style="width:27pt;height:18.75pt" o:ole="">
            <v:imagedata r:id="rId149" o:title=""/>
          </v:shape>
          <o:OLEObject Type="Embed" ProgID="Equation.DSMT4" ShapeID="_x0000_i1102" DrawAspect="Content" ObjectID="_1705827452" r:id="rId150"/>
        </w:object>
      </w:r>
      <w:r w:rsidRPr="00AC4F91">
        <w:rPr>
          <w:rFonts w:ascii="Times New Roman" w:hAnsi="Times New Roman"/>
          <w:color w:val="000000"/>
          <w:sz w:val="28"/>
          <w:szCs w:val="28"/>
          <w:lang w:val="uk-UA"/>
        </w:rPr>
        <w:t xml:space="preserve"> приймається в межах 60...90 рад/c залежно від кутової швидкості обертання колінчастого вал</w:t>
      </w:r>
      <w:r>
        <w:rPr>
          <w:rFonts w:ascii="Times New Roman" w:hAnsi="Times New Roman"/>
          <w:color w:val="000000"/>
          <w:sz w:val="28"/>
          <w:szCs w:val="28"/>
          <w:lang w:val="uk-UA"/>
        </w:rPr>
        <w:t>у</w:t>
      </w:r>
      <w:r w:rsidRPr="00AC4F91">
        <w:rPr>
          <w:rFonts w:ascii="Times New Roman" w:hAnsi="Times New Roman"/>
          <w:color w:val="000000"/>
          <w:sz w:val="28"/>
          <w:szCs w:val="28"/>
          <w:lang w:val="uk-UA"/>
        </w:rPr>
        <w:t xml:space="preserve"> при </w:t>
      </w:r>
      <w:r w:rsidRPr="00AC4F91">
        <w:rPr>
          <w:rFonts w:ascii="Times New Roman" w:hAnsi="Times New Roman"/>
          <w:color w:val="000000"/>
          <w:position w:val="-12"/>
          <w:sz w:val="28"/>
          <w:szCs w:val="28"/>
          <w:lang w:val="uk-UA"/>
        </w:rPr>
        <w:object w:dxaOrig="420" w:dyaOrig="375">
          <v:shape id="_x0000_i1103" type="#_x0000_t75" style="width:21pt;height:18.75pt" o:ole="">
            <v:imagedata r:id="rId151" o:title=""/>
          </v:shape>
          <o:OLEObject Type="Embed" ProgID="Equation.DSMT4" ShapeID="_x0000_i1103" DrawAspect="Content" ObjectID="_1705827453" r:id="rId152"/>
        </w:object>
      </w:r>
      <w:r w:rsidRPr="00AC4F91">
        <w:rPr>
          <w:rFonts w:ascii="Times New Roman" w:hAnsi="Times New Roman"/>
          <w:color w:val="000000"/>
          <w:sz w:val="28"/>
          <w:szCs w:val="28"/>
          <w:lang w:val="uk-UA"/>
        </w:rPr>
        <w:t xml:space="preserve">. Для тихохідних двигунів </w:t>
      </w:r>
      <w:r w:rsidRPr="00AC4F91">
        <w:rPr>
          <w:rFonts w:ascii="Times New Roman" w:hAnsi="Times New Roman"/>
          <w:color w:val="000000"/>
          <w:position w:val="-12"/>
          <w:sz w:val="28"/>
          <w:szCs w:val="28"/>
          <w:lang w:val="uk-UA"/>
        </w:rPr>
        <w:object w:dxaOrig="540" w:dyaOrig="375">
          <v:shape id="_x0000_i1104" type="#_x0000_t75" style="width:27pt;height:18.75pt" o:ole="">
            <v:imagedata r:id="rId153" o:title=""/>
          </v:shape>
          <o:OLEObject Type="Embed" ProgID="Equation.DSMT4" ShapeID="_x0000_i1104" DrawAspect="Content" ObjectID="_1705827454" r:id="rId154"/>
        </w:object>
      </w:r>
      <w:r w:rsidRPr="00AC4F91">
        <w:rPr>
          <w:rFonts w:ascii="Times New Roman" w:hAnsi="Times New Roman"/>
          <w:color w:val="000000"/>
          <w:sz w:val="28"/>
          <w:szCs w:val="28"/>
          <w:lang w:val="uk-UA"/>
        </w:rPr>
        <w:t xml:space="preserve"> приймається в межах 60…70 рад/c, швидкохідних – 80…90 рад/c.</w:t>
      </w:r>
    </w:p>
    <w:p w:rsidR="00A80A63" w:rsidRPr="00AC4F91" w:rsidRDefault="00A80A63" w:rsidP="002514A7">
      <w:pPr>
        <w:pStyle w:val="Heading3"/>
        <w:rPr>
          <w:rStyle w:val="16"/>
          <w:b/>
          <w:bCs w:val="0"/>
          <w:caps/>
          <w:sz w:val="28"/>
        </w:rPr>
      </w:pPr>
      <w:r w:rsidRPr="00AC4F91">
        <w:rPr>
          <w:rStyle w:val="16"/>
          <w:b/>
          <w:bCs w:val="0"/>
          <w:caps/>
          <w:sz w:val="28"/>
          <w:szCs w:val="28"/>
        </w:rPr>
        <w:t>4</w:t>
      </w:r>
      <w:r w:rsidRPr="00AC4F91">
        <w:rPr>
          <w:rStyle w:val="16"/>
          <w:b/>
          <w:bCs w:val="0"/>
          <w:sz w:val="28"/>
          <w:szCs w:val="28"/>
        </w:rPr>
        <w:t xml:space="preserve">.7 </w:t>
      </w:r>
      <w:r w:rsidRPr="00AC4F91">
        <w:rPr>
          <w:rStyle w:val="16"/>
          <w:b/>
        </w:rPr>
        <w:t>Розрахунок</w:t>
      </w:r>
      <w:r w:rsidRPr="00AC4F91">
        <w:rPr>
          <w:rStyle w:val="16"/>
          <w:b/>
          <w:bCs w:val="0"/>
          <w:sz w:val="28"/>
          <w:szCs w:val="28"/>
        </w:rPr>
        <w:t xml:space="preserve">, </w:t>
      </w:r>
      <w:r w:rsidRPr="00AC4F91">
        <w:rPr>
          <w:spacing w:val="2"/>
        </w:rPr>
        <w:t>побудова</w:t>
      </w:r>
      <w:r w:rsidRPr="00AC4F91">
        <w:rPr>
          <w:rStyle w:val="16"/>
          <w:b/>
          <w:bCs w:val="0"/>
          <w:sz w:val="28"/>
          <w:szCs w:val="28"/>
        </w:rPr>
        <w:t xml:space="preserve"> і аналіз зовнішньої швидкісної характеристики двигуна</w:t>
      </w:r>
    </w:p>
    <w:p w:rsidR="00A80A63" w:rsidRPr="00AC4F91" w:rsidRDefault="00A80A63" w:rsidP="002514A7">
      <w:pPr>
        <w:pStyle w:val="Heading3"/>
      </w:pPr>
    </w:p>
    <w:p w:rsidR="00A80A63" w:rsidRPr="00AC4F91" w:rsidRDefault="00A80A63" w:rsidP="002514A7">
      <w:pPr>
        <w:spacing w:after="0" w:line="360" w:lineRule="auto"/>
        <w:ind w:firstLine="709"/>
        <w:jc w:val="both"/>
        <w:rPr>
          <w:rFonts w:ascii="Times New Roman" w:hAnsi="Times New Roman"/>
          <w:color w:val="000000"/>
          <w:sz w:val="28"/>
          <w:szCs w:val="28"/>
          <w:lang w:val="uk-UA"/>
        </w:rPr>
      </w:pPr>
      <w:r w:rsidRPr="00AC4F91">
        <w:rPr>
          <w:rFonts w:ascii="Times New Roman" w:hAnsi="Times New Roman"/>
          <w:color w:val="000000"/>
          <w:sz w:val="28"/>
          <w:szCs w:val="28"/>
          <w:lang w:val="uk-UA"/>
        </w:rPr>
        <w:t>Максимальна потужність двигуна визначається за емпіричною залежністю</w:t>
      </w:r>
    </w:p>
    <w:p w:rsidR="00A80A63" w:rsidRPr="00AC4F91" w:rsidRDefault="00A80A63" w:rsidP="002514A7">
      <w:pPr>
        <w:pStyle w:val="MTDisplayEquation"/>
        <w:tabs>
          <w:tab w:val="right" w:pos="9659"/>
        </w:tabs>
      </w:pPr>
      <w:r w:rsidRPr="00AC4F91">
        <w:tab/>
      </w:r>
      <w:r w:rsidRPr="00AC4F91">
        <w:rPr>
          <w:position w:val="-84"/>
        </w:rPr>
        <w:object w:dxaOrig="4680" w:dyaOrig="1305">
          <v:shape id="_x0000_i1105" type="#_x0000_t75" style="width:231.75pt;height:65.25pt" o:ole="">
            <v:imagedata r:id="rId155" o:title=""/>
          </v:shape>
          <o:OLEObject Type="Embed" ProgID="Equation.DSMT4" ShapeID="_x0000_i1105" DrawAspect="Content" ObjectID="_1705827455" r:id="rId156"/>
        </w:object>
      </w:r>
      <w:r>
        <w:t xml:space="preserve">                       (4.15)</w:t>
      </w:r>
    </w:p>
    <w:p w:rsidR="00A80A63" w:rsidRDefault="00A80A63" w:rsidP="002A1F4B">
      <w:pPr>
        <w:spacing w:after="0"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lang w:val="uk-UA"/>
        </w:rPr>
        <w:t>де </w:t>
      </w:r>
      <w:r w:rsidRPr="003C1630">
        <w:rPr>
          <w:rFonts w:ascii="Times New Roman" w:hAnsi="Times New Roman"/>
          <w:color w:val="000000"/>
          <w:position w:val="-10"/>
          <w:sz w:val="28"/>
          <w:szCs w:val="28"/>
          <w:lang w:val="uk-UA"/>
        </w:rPr>
        <w:object w:dxaOrig="1005" w:dyaOrig="345">
          <v:shape id="_x0000_i1106" type="#_x0000_t75" style="width:50.25pt;height:16.5pt" o:ole="">
            <v:imagedata r:id="rId157" o:title=""/>
          </v:shape>
          <o:OLEObject Type="Embed" ProgID="Equation.DSMT4" ShapeID="_x0000_i1106" DrawAspect="Content" ObjectID="_1705827456" r:id="rId158"/>
        </w:object>
      </w:r>
      <w:r>
        <w:rPr>
          <w:rFonts w:ascii="Times New Roman" w:hAnsi="Times New Roman"/>
          <w:color w:val="000000"/>
          <w:sz w:val="28"/>
          <w:szCs w:val="28"/>
          <w:lang w:val="uk-UA"/>
        </w:rPr>
        <w:t xml:space="preserve">– емпіричні коефіцієнти, що залежать від типу двигуна і конструкції камери згоряння. Значення коефіцієнтів </w:t>
      </w:r>
      <w:r w:rsidRPr="003C1630">
        <w:rPr>
          <w:rFonts w:ascii="Times New Roman" w:hAnsi="Times New Roman"/>
          <w:color w:val="000000"/>
          <w:position w:val="-10"/>
          <w:sz w:val="28"/>
          <w:szCs w:val="28"/>
          <w:lang w:val="uk-UA"/>
        </w:rPr>
        <w:object w:dxaOrig="1005" w:dyaOrig="345">
          <v:shape id="_x0000_i1107" type="#_x0000_t75" style="width:50.25pt;height:16.5pt" o:ole="">
            <v:imagedata r:id="rId159" o:title=""/>
          </v:shape>
          <o:OLEObject Type="Embed" ProgID="Equation.DSMT4" ShapeID="_x0000_i1107" DrawAspect="Content" ObjectID="_1705827457" r:id="rId160"/>
        </w:object>
      </w:r>
      <w:r>
        <w:rPr>
          <w:rFonts w:ascii="Times New Roman" w:hAnsi="Times New Roman"/>
          <w:color w:val="000000"/>
          <w:sz w:val="28"/>
          <w:szCs w:val="28"/>
          <w:lang w:val="uk-UA"/>
        </w:rPr>
        <w:t xml:space="preserve"> залежно від типу двигунів наведено в таблиці 4.8.</w:t>
      </w:r>
    </w:p>
    <w:p w:rsidR="00A80A63" w:rsidRPr="00E5207B" w:rsidRDefault="00A80A63" w:rsidP="002514A7">
      <w:pPr>
        <w:spacing w:after="0" w:line="360" w:lineRule="auto"/>
        <w:rPr>
          <w:rFonts w:ascii="Times New Roman" w:hAnsi="Times New Roman"/>
          <w:color w:val="000000"/>
          <w:sz w:val="28"/>
          <w:szCs w:val="28"/>
          <w:lang w:val="uk-UA"/>
        </w:rPr>
      </w:pPr>
      <w:r w:rsidRPr="00E5207B">
        <w:rPr>
          <w:rFonts w:ascii="Times New Roman" w:hAnsi="Times New Roman"/>
          <w:color w:val="000000"/>
          <w:sz w:val="28"/>
          <w:szCs w:val="28"/>
          <w:lang w:val="uk-UA"/>
        </w:rPr>
        <w:t>Таблиця 4.8 – Значення емп</w:t>
      </w:r>
      <w:r>
        <w:rPr>
          <w:rFonts w:ascii="Times New Roman" w:hAnsi="Times New Roman"/>
          <w:color w:val="000000"/>
          <w:sz w:val="28"/>
          <w:szCs w:val="28"/>
          <w:lang w:val="uk-UA"/>
        </w:rPr>
        <w:t>і</w:t>
      </w:r>
      <w:r w:rsidRPr="00E5207B">
        <w:rPr>
          <w:rFonts w:ascii="Times New Roman" w:hAnsi="Times New Roman"/>
          <w:color w:val="000000"/>
          <w:sz w:val="28"/>
          <w:szCs w:val="28"/>
          <w:lang w:val="uk-UA"/>
        </w:rPr>
        <w:t>р</w:t>
      </w:r>
      <w:r>
        <w:rPr>
          <w:rFonts w:ascii="Times New Roman" w:hAnsi="Times New Roman"/>
          <w:color w:val="000000"/>
          <w:sz w:val="28"/>
          <w:szCs w:val="28"/>
          <w:lang w:val="uk-UA"/>
        </w:rPr>
        <w:t>и</w:t>
      </w:r>
      <w:r w:rsidRPr="00E5207B">
        <w:rPr>
          <w:rFonts w:ascii="Times New Roman" w:hAnsi="Times New Roman"/>
          <w:color w:val="000000"/>
          <w:sz w:val="28"/>
          <w:szCs w:val="28"/>
          <w:lang w:val="uk-UA"/>
        </w:rPr>
        <w:t>чних коефіцієнтів</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tblPr>
      <w:tblGrid>
        <w:gridCol w:w="5407"/>
        <w:gridCol w:w="1501"/>
        <w:gridCol w:w="1326"/>
        <w:gridCol w:w="1827"/>
      </w:tblGrid>
      <w:tr w:rsidR="00A80A63" w:rsidRPr="00E5207B" w:rsidTr="002514A7">
        <w:trPr>
          <w:cantSplit/>
        </w:trPr>
        <w:tc>
          <w:tcPr>
            <w:tcW w:w="2687" w:type="pct"/>
            <w:vMerge w:val="restart"/>
            <w:tcBorders>
              <w:top w:val="single" w:sz="4" w:space="0" w:color="auto"/>
            </w:tcBorders>
            <w:vAlign w:val="center"/>
          </w:tcPr>
          <w:p w:rsidR="00A80A63" w:rsidRPr="00E5207B" w:rsidRDefault="00A80A63">
            <w:pPr>
              <w:pStyle w:val="Heading3"/>
              <w:spacing w:line="360" w:lineRule="auto"/>
              <w:rPr>
                <w:b w:val="0"/>
                <w:sz w:val="28"/>
                <w:szCs w:val="28"/>
              </w:rPr>
            </w:pPr>
            <w:r w:rsidRPr="00E5207B">
              <w:rPr>
                <w:b w:val="0"/>
                <w:sz w:val="28"/>
                <w:szCs w:val="28"/>
              </w:rPr>
              <w:t>Тип двигуна</w:t>
            </w:r>
          </w:p>
        </w:tc>
        <w:tc>
          <w:tcPr>
            <w:tcW w:w="2313" w:type="pct"/>
            <w:gridSpan w:val="3"/>
            <w:tcBorders>
              <w:top w:val="single" w:sz="4" w:space="0" w:color="auto"/>
            </w:tcBorders>
            <w:vAlign w:val="center"/>
          </w:tcPr>
          <w:p w:rsidR="00A80A63" w:rsidRPr="00E5207B" w:rsidRDefault="00A80A63">
            <w:pPr>
              <w:pStyle w:val="Heading3"/>
              <w:spacing w:line="360" w:lineRule="auto"/>
              <w:rPr>
                <w:b w:val="0"/>
                <w:sz w:val="28"/>
                <w:szCs w:val="28"/>
              </w:rPr>
            </w:pPr>
            <w:r w:rsidRPr="00E5207B">
              <w:rPr>
                <w:b w:val="0"/>
                <w:sz w:val="28"/>
                <w:szCs w:val="28"/>
              </w:rPr>
              <w:t>Коефіцієнти</w:t>
            </w:r>
          </w:p>
        </w:tc>
      </w:tr>
      <w:tr w:rsidR="00A80A63" w:rsidRPr="00E5207B" w:rsidTr="002514A7">
        <w:trPr>
          <w:cantSplit/>
        </w:trPr>
        <w:tc>
          <w:tcPr>
            <w:tcW w:w="0" w:type="auto"/>
            <w:vMerge/>
            <w:tcBorders>
              <w:top w:val="single" w:sz="4" w:space="0" w:color="auto"/>
            </w:tcBorders>
            <w:vAlign w:val="center"/>
          </w:tcPr>
          <w:p w:rsidR="00A80A63" w:rsidRPr="00E5207B" w:rsidRDefault="00A80A63">
            <w:pPr>
              <w:spacing w:after="0" w:line="240" w:lineRule="auto"/>
              <w:rPr>
                <w:rFonts w:ascii="Times New Roman" w:hAnsi="Times New Roman"/>
                <w:bCs/>
                <w:color w:val="000000"/>
                <w:sz w:val="28"/>
                <w:szCs w:val="28"/>
                <w:lang w:val="uk-UA" w:eastAsia="ru-RU"/>
              </w:rPr>
            </w:pPr>
          </w:p>
        </w:tc>
        <w:tc>
          <w:tcPr>
            <w:tcW w:w="746" w:type="pct"/>
            <w:vAlign w:val="center"/>
          </w:tcPr>
          <w:p w:rsidR="00A80A63" w:rsidRPr="00E5207B" w:rsidRDefault="00A80A63">
            <w:pPr>
              <w:spacing w:after="0" w:line="360" w:lineRule="auto"/>
              <w:jc w:val="center"/>
              <w:rPr>
                <w:rFonts w:ascii="Times New Roman" w:hAnsi="Times New Roman"/>
                <w:b/>
                <w:bCs/>
                <w:i/>
                <w:color w:val="000000"/>
                <w:sz w:val="28"/>
                <w:szCs w:val="28"/>
                <w:lang w:val="uk-UA"/>
              </w:rPr>
            </w:pPr>
            <w:r w:rsidRPr="00E5207B">
              <w:rPr>
                <w:rFonts w:ascii="Times New Roman" w:hAnsi="Times New Roman"/>
                <w:b/>
                <w:bCs/>
                <w:i/>
                <w:color w:val="000000"/>
                <w:sz w:val="28"/>
                <w:szCs w:val="28"/>
                <w:lang w:val="uk-UA"/>
              </w:rPr>
              <w:t>А</w:t>
            </w:r>
          </w:p>
        </w:tc>
        <w:tc>
          <w:tcPr>
            <w:tcW w:w="659" w:type="pct"/>
            <w:vAlign w:val="center"/>
          </w:tcPr>
          <w:p w:rsidR="00A80A63" w:rsidRPr="00E5207B" w:rsidRDefault="00A80A63">
            <w:pPr>
              <w:spacing w:after="0" w:line="360" w:lineRule="auto"/>
              <w:jc w:val="center"/>
              <w:rPr>
                <w:rFonts w:ascii="Times New Roman" w:hAnsi="Times New Roman"/>
                <w:b/>
                <w:bCs/>
                <w:i/>
                <w:color w:val="000000"/>
                <w:sz w:val="28"/>
                <w:szCs w:val="28"/>
                <w:lang w:val="uk-UA"/>
              </w:rPr>
            </w:pPr>
            <w:r w:rsidRPr="00E5207B">
              <w:rPr>
                <w:rFonts w:ascii="Times New Roman" w:hAnsi="Times New Roman"/>
                <w:b/>
                <w:bCs/>
                <w:i/>
                <w:color w:val="000000"/>
                <w:sz w:val="28"/>
                <w:szCs w:val="28"/>
                <w:lang w:val="uk-UA"/>
              </w:rPr>
              <w:t>В</w:t>
            </w:r>
          </w:p>
        </w:tc>
        <w:tc>
          <w:tcPr>
            <w:tcW w:w="908" w:type="pct"/>
            <w:vAlign w:val="center"/>
          </w:tcPr>
          <w:p w:rsidR="00A80A63" w:rsidRPr="00E5207B" w:rsidRDefault="00A80A63">
            <w:pPr>
              <w:spacing w:after="0" w:line="360" w:lineRule="auto"/>
              <w:jc w:val="center"/>
              <w:rPr>
                <w:rFonts w:ascii="Times New Roman" w:hAnsi="Times New Roman"/>
                <w:b/>
                <w:bCs/>
                <w:i/>
                <w:color w:val="000000"/>
                <w:sz w:val="28"/>
                <w:szCs w:val="28"/>
                <w:lang w:val="uk-UA"/>
              </w:rPr>
            </w:pPr>
            <w:r w:rsidRPr="00E5207B">
              <w:rPr>
                <w:rFonts w:ascii="Times New Roman" w:hAnsi="Times New Roman"/>
                <w:b/>
                <w:bCs/>
                <w:i/>
                <w:color w:val="000000"/>
                <w:sz w:val="28"/>
                <w:szCs w:val="28"/>
                <w:lang w:val="uk-UA"/>
              </w:rPr>
              <w:t>С</w:t>
            </w:r>
          </w:p>
        </w:tc>
      </w:tr>
      <w:tr w:rsidR="00A80A63" w:rsidRPr="00E5207B" w:rsidTr="002514A7">
        <w:tc>
          <w:tcPr>
            <w:tcW w:w="2687" w:type="pct"/>
          </w:tcPr>
          <w:p w:rsidR="00A80A63" w:rsidRPr="00E5207B" w:rsidRDefault="00A80A63">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Бензинові</w:t>
            </w:r>
          </w:p>
        </w:tc>
        <w:tc>
          <w:tcPr>
            <w:tcW w:w="746" w:type="pct"/>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1.0</w:t>
            </w:r>
          </w:p>
        </w:tc>
        <w:tc>
          <w:tcPr>
            <w:tcW w:w="659" w:type="pct"/>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1.0</w:t>
            </w:r>
          </w:p>
        </w:tc>
        <w:tc>
          <w:tcPr>
            <w:tcW w:w="908" w:type="pct"/>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1.0</w:t>
            </w:r>
          </w:p>
        </w:tc>
      </w:tr>
      <w:tr w:rsidR="00A80A63" w:rsidRPr="00E5207B" w:rsidTr="002514A7">
        <w:tc>
          <w:tcPr>
            <w:tcW w:w="2687" w:type="pct"/>
          </w:tcPr>
          <w:p w:rsidR="00A80A63" w:rsidRPr="00E5207B" w:rsidRDefault="00A80A63">
            <w:pPr>
              <w:spacing w:after="0" w:line="360" w:lineRule="auto"/>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Дизелі з неподіленою камерою згоряння</w:t>
            </w:r>
          </w:p>
        </w:tc>
        <w:tc>
          <w:tcPr>
            <w:tcW w:w="746" w:type="pct"/>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0.87</w:t>
            </w:r>
          </w:p>
        </w:tc>
        <w:tc>
          <w:tcPr>
            <w:tcW w:w="659" w:type="pct"/>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1.13</w:t>
            </w:r>
          </w:p>
        </w:tc>
        <w:tc>
          <w:tcPr>
            <w:tcW w:w="908" w:type="pct"/>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1.0</w:t>
            </w:r>
          </w:p>
        </w:tc>
      </w:tr>
      <w:tr w:rsidR="00A80A63" w:rsidRPr="00E5207B" w:rsidTr="002514A7">
        <w:tc>
          <w:tcPr>
            <w:tcW w:w="2687" w:type="pct"/>
            <w:tcBorders>
              <w:bottom w:val="single" w:sz="4" w:space="0" w:color="auto"/>
            </w:tcBorders>
          </w:tcPr>
          <w:p w:rsidR="00A80A63" w:rsidRPr="00E5207B" w:rsidRDefault="00A80A63">
            <w:pPr>
              <w:spacing w:after="0" w:line="360" w:lineRule="auto"/>
              <w:jc w:val="both"/>
              <w:rPr>
                <w:rFonts w:ascii="Times New Roman" w:hAnsi="Times New Roman"/>
                <w:color w:val="000000"/>
                <w:sz w:val="28"/>
                <w:szCs w:val="28"/>
                <w:lang w:val="uk-UA"/>
              </w:rPr>
            </w:pPr>
            <w:r w:rsidRPr="00E5207B">
              <w:rPr>
                <w:rFonts w:ascii="Times New Roman" w:hAnsi="Times New Roman"/>
                <w:color w:val="000000"/>
                <w:sz w:val="28"/>
                <w:szCs w:val="28"/>
                <w:lang w:val="uk-UA"/>
              </w:rPr>
              <w:t xml:space="preserve">Дизельні з </w:t>
            </w:r>
            <w:r w:rsidRPr="00E5207B">
              <w:rPr>
                <w:rFonts w:ascii="Times New Roman" w:hAnsi="Times New Roman"/>
                <w:color w:val="000000"/>
                <w:spacing w:val="2"/>
                <w:sz w:val="28"/>
                <w:szCs w:val="28"/>
                <w:lang w:val="uk-UA"/>
              </w:rPr>
              <w:t>передкамерою</w:t>
            </w:r>
          </w:p>
        </w:tc>
        <w:tc>
          <w:tcPr>
            <w:tcW w:w="746" w:type="pct"/>
            <w:tcBorders>
              <w:bottom w:val="single" w:sz="4" w:space="0" w:color="auto"/>
            </w:tcBorders>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0.6</w:t>
            </w:r>
          </w:p>
        </w:tc>
        <w:tc>
          <w:tcPr>
            <w:tcW w:w="659" w:type="pct"/>
            <w:tcBorders>
              <w:bottom w:val="single" w:sz="4" w:space="0" w:color="auto"/>
            </w:tcBorders>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1.4</w:t>
            </w:r>
          </w:p>
        </w:tc>
        <w:tc>
          <w:tcPr>
            <w:tcW w:w="908" w:type="pct"/>
            <w:tcBorders>
              <w:bottom w:val="single" w:sz="4" w:space="0" w:color="auto"/>
            </w:tcBorders>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1.0</w:t>
            </w:r>
          </w:p>
        </w:tc>
      </w:tr>
    </w:tbl>
    <w:p w:rsidR="00A80A63" w:rsidRDefault="00A80A63" w:rsidP="002514A7">
      <w:pPr>
        <w:spacing w:after="0" w:line="360" w:lineRule="auto"/>
        <w:ind w:firstLine="709"/>
        <w:jc w:val="both"/>
        <w:rPr>
          <w:rFonts w:ascii="Times New Roman" w:hAnsi="Times New Roman"/>
          <w:color w:val="000000"/>
          <w:sz w:val="28"/>
          <w:szCs w:val="28"/>
        </w:rPr>
      </w:pPr>
    </w:p>
    <w:p w:rsidR="00A80A63" w:rsidRPr="00E5207B" w:rsidRDefault="00A80A63" w:rsidP="002514A7">
      <w:pPr>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 xml:space="preserve">Для </w:t>
      </w:r>
      <w:r w:rsidRPr="00E5207B">
        <w:rPr>
          <w:rFonts w:ascii="Times New Roman" w:hAnsi="Times New Roman"/>
          <w:color w:val="000000"/>
          <w:spacing w:val="2"/>
          <w:sz w:val="28"/>
          <w:szCs w:val="28"/>
          <w:lang w:val="uk-UA"/>
        </w:rPr>
        <w:t>побудови</w:t>
      </w:r>
      <w:r w:rsidRPr="00E5207B">
        <w:rPr>
          <w:rFonts w:ascii="Times New Roman" w:hAnsi="Times New Roman"/>
          <w:color w:val="000000"/>
          <w:sz w:val="28"/>
          <w:szCs w:val="28"/>
          <w:lang w:val="uk-UA"/>
        </w:rPr>
        <w:t xml:space="preserve"> зовнішньої швидкісної характеристики вводимо в </w:t>
      </w:r>
      <w:r w:rsidRPr="00E5207B">
        <w:rPr>
          <w:rFonts w:ascii="Times New Roman" w:hAnsi="Times New Roman"/>
          <w:color w:val="000000"/>
          <w:spacing w:val="2"/>
          <w:sz w:val="28"/>
          <w:szCs w:val="28"/>
          <w:lang w:val="uk-UA"/>
        </w:rPr>
        <w:t>початкові</w:t>
      </w:r>
      <w:r w:rsidRPr="00E5207B">
        <w:rPr>
          <w:rFonts w:ascii="Times New Roman" w:hAnsi="Times New Roman"/>
          <w:color w:val="000000"/>
          <w:sz w:val="28"/>
          <w:szCs w:val="28"/>
          <w:lang w:val="uk-UA"/>
        </w:rPr>
        <w:t xml:space="preserve"> дані для розрахунку на ПЕОМ значення кутових швидкостей обертання колінчастого вал</w:t>
      </w:r>
      <w:r>
        <w:rPr>
          <w:rFonts w:ascii="Times New Roman" w:hAnsi="Times New Roman"/>
          <w:color w:val="000000"/>
          <w:sz w:val="28"/>
          <w:szCs w:val="28"/>
          <w:lang w:val="uk-UA"/>
        </w:rPr>
        <w:t>у</w:t>
      </w:r>
      <w:r w:rsidRPr="00E5207B">
        <w:rPr>
          <w:rFonts w:ascii="Times New Roman" w:hAnsi="Times New Roman"/>
          <w:color w:val="000000"/>
          <w:sz w:val="28"/>
          <w:szCs w:val="28"/>
          <w:lang w:val="uk-UA"/>
        </w:rPr>
        <w:t xml:space="preserve">, відповідних </w:t>
      </w:r>
      <w:r w:rsidRPr="00E5207B">
        <w:rPr>
          <w:rFonts w:ascii="Times New Roman" w:hAnsi="Times New Roman"/>
          <w:color w:val="000000"/>
          <w:sz w:val="28"/>
          <w:szCs w:val="28"/>
          <w:lang w:val="uk-UA"/>
        </w:rPr>
        <w:sym w:font="Symbol" w:char="F077"/>
      </w:r>
      <w:r w:rsidRPr="00E5207B">
        <w:rPr>
          <w:rFonts w:ascii="Times New Roman" w:hAnsi="Times New Roman"/>
          <w:color w:val="000000"/>
          <w:sz w:val="28"/>
          <w:szCs w:val="28"/>
          <w:vertAlign w:val="subscript"/>
          <w:lang w:val="uk-UA"/>
        </w:rPr>
        <w:t>min</w:t>
      </w:r>
      <w:r w:rsidRPr="00E5207B">
        <w:rPr>
          <w:rFonts w:ascii="Times New Roman" w:hAnsi="Times New Roman"/>
          <w:color w:val="000000"/>
          <w:sz w:val="28"/>
          <w:szCs w:val="28"/>
          <w:lang w:val="uk-UA"/>
        </w:rPr>
        <w:t xml:space="preserve">, </w:t>
      </w:r>
      <w:r w:rsidRPr="00E5207B">
        <w:rPr>
          <w:rFonts w:ascii="Times New Roman" w:hAnsi="Times New Roman"/>
          <w:color w:val="000000"/>
          <w:sz w:val="28"/>
          <w:szCs w:val="28"/>
          <w:lang w:val="uk-UA"/>
        </w:rPr>
        <w:sym w:font="Symbol" w:char="F077"/>
      </w:r>
      <w:r w:rsidRPr="00E5207B">
        <w:rPr>
          <w:rFonts w:ascii="Times New Roman" w:hAnsi="Times New Roman"/>
          <w:color w:val="000000"/>
          <w:sz w:val="28"/>
          <w:szCs w:val="28"/>
          <w:vertAlign w:val="subscript"/>
          <w:lang w:val="uk-UA"/>
        </w:rPr>
        <w:t>N</w:t>
      </w:r>
      <w:r w:rsidRPr="00E5207B">
        <w:rPr>
          <w:rFonts w:ascii="Times New Roman" w:hAnsi="Times New Roman"/>
          <w:color w:val="000000"/>
          <w:sz w:val="28"/>
          <w:szCs w:val="28"/>
          <w:lang w:val="uk-UA"/>
        </w:rPr>
        <w:t xml:space="preserve">, </w:t>
      </w:r>
      <w:r w:rsidRPr="00E5207B">
        <w:rPr>
          <w:rFonts w:ascii="Times New Roman" w:hAnsi="Times New Roman"/>
          <w:color w:val="000000"/>
          <w:sz w:val="28"/>
          <w:szCs w:val="28"/>
          <w:lang w:val="uk-UA"/>
        </w:rPr>
        <w:sym w:font="Symbol" w:char="F077"/>
      </w:r>
      <w:r w:rsidRPr="00E5207B">
        <w:rPr>
          <w:rFonts w:ascii="Times New Roman" w:hAnsi="Times New Roman"/>
          <w:color w:val="000000"/>
          <w:sz w:val="28"/>
          <w:szCs w:val="28"/>
          <w:vertAlign w:val="subscript"/>
          <w:lang w:val="uk-UA"/>
        </w:rPr>
        <w:t>max</w:t>
      </w:r>
      <w:r w:rsidRPr="00E5207B">
        <w:rPr>
          <w:rFonts w:ascii="Times New Roman" w:hAnsi="Times New Roman"/>
          <w:color w:val="000000"/>
          <w:sz w:val="28"/>
          <w:szCs w:val="28"/>
          <w:lang w:val="uk-UA"/>
        </w:rPr>
        <w:t>, що прийняті раніше для розрахунку.</w:t>
      </w:r>
    </w:p>
    <w:p w:rsidR="00A80A63" w:rsidRDefault="00A80A63" w:rsidP="002514A7">
      <w:pPr>
        <w:spacing w:after="0" w:line="360" w:lineRule="auto"/>
        <w:ind w:firstLine="709"/>
        <w:jc w:val="both"/>
        <w:rPr>
          <w:rFonts w:ascii="Times New Roman" w:hAnsi="Times New Roman"/>
          <w:color w:val="000000"/>
          <w:sz w:val="28"/>
          <w:szCs w:val="28"/>
        </w:rPr>
      </w:pPr>
      <w:r w:rsidRPr="00E5207B">
        <w:rPr>
          <w:rFonts w:ascii="Times New Roman" w:hAnsi="Times New Roman"/>
          <w:color w:val="000000"/>
          <w:sz w:val="28"/>
          <w:szCs w:val="28"/>
          <w:lang w:val="uk-UA"/>
        </w:rPr>
        <w:t>Поточне значення потужності двигуна визначаємо за формулою</w:t>
      </w:r>
    </w:p>
    <w:p w:rsidR="00A80A63" w:rsidRDefault="00A80A63" w:rsidP="002514A7">
      <w:pPr>
        <w:pStyle w:val="MTDisplayEquation"/>
        <w:tabs>
          <w:tab w:val="right" w:pos="9659"/>
        </w:tabs>
      </w:pPr>
      <w:r>
        <w:tab/>
      </w:r>
      <w:r w:rsidRPr="003C1630">
        <w:rPr>
          <w:position w:val="-44"/>
        </w:rPr>
        <w:object w:dxaOrig="5280" w:dyaOrig="1020">
          <v:shape id="_x0000_i1108" type="#_x0000_t75" style="width:264pt;height:51pt" o:ole="">
            <v:imagedata r:id="rId161" o:title=""/>
          </v:shape>
          <o:OLEObject Type="Embed" ProgID="Equation.DSMT4" ShapeID="_x0000_i1108" DrawAspect="Content" ObjectID="_1705827458" r:id="rId162"/>
        </w:object>
      </w:r>
      <w:r>
        <w:t xml:space="preserve">                    (4.16)</w:t>
      </w:r>
    </w:p>
    <w:p w:rsidR="00A80A63" w:rsidRPr="00E5207B" w:rsidRDefault="00A80A63" w:rsidP="002514A7">
      <w:pPr>
        <w:shd w:val="clear" w:color="auto" w:fill="FFFFFF"/>
        <w:spacing w:after="0"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rPr>
        <w:t>де </w:t>
      </w:r>
      <w:r w:rsidRPr="003C1630">
        <w:rPr>
          <w:rFonts w:ascii="Times New Roman" w:hAnsi="Times New Roman"/>
          <w:color w:val="000000"/>
          <w:position w:val="-12"/>
          <w:sz w:val="28"/>
          <w:szCs w:val="28"/>
        </w:rPr>
        <w:object w:dxaOrig="345" w:dyaOrig="375">
          <v:shape id="_x0000_i1109" type="#_x0000_t75" style="width:16.5pt;height:18.75pt" o:ole="">
            <v:imagedata r:id="rId163" o:title=""/>
          </v:shape>
          <o:OLEObject Type="Embed" ProgID="Equation.DSMT4" ShapeID="_x0000_i1109" DrawAspect="Content" ObjectID="_1705827459" r:id="rId164"/>
        </w:object>
      </w:r>
      <w:r>
        <w:rPr>
          <w:rFonts w:ascii="Times New Roman" w:hAnsi="Times New Roman"/>
          <w:color w:val="000000"/>
          <w:sz w:val="28"/>
          <w:szCs w:val="28"/>
          <w:vertAlign w:val="subscript"/>
        </w:rPr>
        <w:t xml:space="preserve"> –</w:t>
      </w:r>
      <w:r w:rsidRPr="00E5207B">
        <w:rPr>
          <w:rFonts w:ascii="Times New Roman" w:hAnsi="Times New Roman"/>
          <w:color w:val="000000"/>
          <w:sz w:val="28"/>
          <w:szCs w:val="28"/>
          <w:lang w:val="uk-UA"/>
        </w:rPr>
        <w:t>поточне значення кутової швидкості обертання колінчастого вал</w:t>
      </w:r>
      <w:r>
        <w:rPr>
          <w:rFonts w:ascii="Times New Roman" w:hAnsi="Times New Roman"/>
          <w:color w:val="000000"/>
          <w:sz w:val="28"/>
          <w:szCs w:val="28"/>
          <w:lang w:val="uk-UA"/>
        </w:rPr>
        <w:t>у</w:t>
      </w:r>
      <w:r w:rsidRPr="00E5207B">
        <w:rPr>
          <w:rFonts w:ascii="Times New Roman" w:hAnsi="Times New Roman"/>
          <w:color w:val="000000"/>
          <w:sz w:val="28"/>
          <w:szCs w:val="28"/>
          <w:lang w:val="uk-UA"/>
        </w:rPr>
        <w:t xml:space="preserve"> двигуна, рад/c.</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Значення крутного моменту визначається за формулою</w:t>
      </w:r>
    </w:p>
    <w:p w:rsidR="00A80A63" w:rsidRDefault="00A80A63" w:rsidP="002514A7">
      <w:pPr>
        <w:pStyle w:val="MTDisplayEquation"/>
        <w:tabs>
          <w:tab w:val="right" w:pos="9659"/>
        </w:tabs>
      </w:pPr>
      <w:r>
        <w:tab/>
      </w:r>
      <w:r w:rsidRPr="003C1630">
        <w:rPr>
          <w:position w:val="-34"/>
        </w:rPr>
        <w:object w:dxaOrig="2520" w:dyaOrig="795">
          <v:shape id="_x0000_i1110" type="#_x0000_t75" style="width:126pt;height:40.5pt" o:ole="">
            <v:imagedata r:id="rId165" o:title=""/>
          </v:shape>
          <o:OLEObject Type="Embed" ProgID="Equation.DSMT4" ShapeID="_x0000_i1110" DrawAspect="Content" ObjectID="_1705827460" r:id="rId166"/>
        </w:object>
      </w:r>
      <w:r>
        <w:t xml:space="preserve">                                         (4.17)</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pacing w:val="2"/>
          <w:sz w:val="28"/>
          <w:szCs w:val="28"/>
          <w:lang w:val="uk-UA"/>
        </w:rPr>
        <w:t>При</w:t>
      </w:r>
      <w:r w:rsidRPr="00E5207B">
        <w:rPr>
          <w:rFonts w:ascii="Times New Roman" w:hAnsi="Times New Roman"/>
          <w:color w:val="000000"/>
          <w:sz w:val="28"/>
          <w:szCs w:val="28"/>
          <w:lang w:val="uk-UA"/>
        </w:rPr>
        <w:t xml:space="preserve"> використанні для розрахунків ПЕОМ у пояснювальній записці </w:t>
      </w:r>
      <w:r w:rsidRPr="00E5207B">
        <w:rPr>
          <w:rFonts w:ascii="Times New Roman" w:hAnsi="Times New Roman"/>
          <w:color w:val="000000"/>
          <w:spacing w:val="2"/>
          <w:sz w:val="28"/>
          <w:szCs w:val="28"/>
          <w:lang w:val="uk-UA"/>
        </w:rPr>
        <w:t>наводяться</w:t>
      </w:r>
      <w:r w:rsidRPr="00E5207B">
        <w:rPr>
          <w:rFonts w:ascii="Times New Roman" w:hAnsi="Times New Roman"/>
          <w:color w:val="000000"/>
          <w:sz w:val="28"/>
          <w:szCs w:val="28"/>
          <w:lang w:val="uk-UA"/>
        </w:rPr>
        <w:t xml:space="preserve"> розрахунки N</w:t>
      </w:r>
      <w:r w:rsidRPr="00E5207B">
        <w:rPr>
          <w:rFonts w:ascii="Times New Roman" w:hAnsi="Times New Roman"/>
          <w:i/>
          <w:color w:val="000000"/>
          <w:sz w:val="28"/>
          <w:szCs w:val="28"/>
          <w:vertAlign w:val="subscript"/>
          <w:lang w:val="uk-UA"/>
        </w:rPr>
        <w:t>e</w:t>
      </w:r>
      <w:r w:rsidRPr="00E5207B">
        <w:rPr>
          <w:rFonts w:ascii="Times New Roman" w:hAnsi="Times New Roman"/>
          <w:color w:val="000000"/>
          <w:sz w:val="28"/>
          <w:szCs w:val="28"/>
          <w:lang w:val="uk-UA"/>
        </w:rPr>
        <w:t xml:space="preserve"> та M</w:t>
      </w:r>
      <w:r w:rsidRPr="00E5207B">
        <w:rPr>
          <w:rFonts w:ascii="Times New Roman" w:hAnsi="Times New Roman"/>
          <w:i/>
          <w:color w:val="000000"/>
          <w:sz w:val="28"/>
          <w:szCs w:val="28"/>
          <w:vertAlign w:val="subscript"/>
          <w:lang w:val="uk-UA"/>
        </w:rPr>
        <w:t>e</w:t>
      </w:r>
      <w:r w:rsidRPr="00E5207B">
        <w:rPr>
          <w:rFonts w:ascii="Times New Roman" w:hAnsi="Times New Roman"/>
          <w:color w:val="000000"/>
          <w:sz w:val="28"/>
          <w:szCs w:val="28"/>
          <w:lang w:val="uk-UA"/>
        </w:rPr>
        <w:t xml:space="preserve"> для двох значень </w:t>
      </w:r>
      <w:r w:rsidRPr="00E5207B">
        <w:rPr>
          <w:rFonts w:ascii="Times New Roman" w:hAnsi="Times New Roman"/>
          <w:i/>
          <w:color w:val="000000"/>
          <w:sz w:val="28"/>
          <w:szCs w:val="28"/>
          <w:lang w:val="uk-UA"/>
        </w:rPr>
        <w:sym w:font="Symbol" w:char="F077"/>
      </w:r>
      <w:r w:rsidRPr="00E5207B">
        <w:rPr>
          <w:rFonts w:ascii="Times New Roman" w:hAnsi="Times New Roman"/>
          <w:i/>
          <w:color w:val="000000"/>
          <w:sz w:val="28"/>
          <w:szCs w:val="28"/>
          <w:vertAlign w:val="subscript"/>
          <w:lang w:val="uk-UA"/>
        </w:rPr>
        <w:t>e</w:t>
      </w:r>
      <w:r w:rsidRPr="00E5207B">
        <w:rPr>
          <w:rFonts w:ascii="Times New Roman" w:hAnsi="Times New Roman"/>
          <w:color w:val="000000"/>
          <w:sz w:val="28"/>
          <w:szCs w:val="28"/>
          <w:lang w:val="uk-UA"/>
        </w:rPr>
        <w:t xml:space="preserve">. </w:t>
      </w:r>
      <w:r w:rsidRPr="00E5207B">
        <w:rPr>
          <w:rFonts w:ascii="Times New Roman" w:hAnsi="Times New Roman"/>
          <w:color w:val="000000"/>
          <w:spacing w:val="2"/>
          <w:sz w:val="28"/>
          <w:szCs w:val="28"/>
          <w:lang w:val="uk-UA"/>
        </w:rPr>
        <w:t>При</w:t>
      </w:r>
      <w:r w:rsidRPr="00E5207B">
        <w:rPr>
          <w:rFonts w:ascii="Times New Roman" w:hAnsi="Times New Roman"/>
          <w:color w:val="000000"/>
          <w:sz w:val="28"/>
          <w:szCs w:val="28"/>
          <w:lang w:val="uk-UA"/>
        </w:rPr>
        <w:t xml:space="preserve"> кутових швидкостях </w:t>
      </w:r>
      <w:r w:rsidRPr="00E5207B">
        <w:rPr>
          <w:rFonts w:ascii="Times New Roman" w:hAnsi="Times New Roman"/>
          <w:color w:val="000000"/>
          <w:position w:val="-26"/>
          <w:sz w:val="28"/>
          <w:szCs w:val="28"/>
          <w:lang w:val="uk-UA"/>
        </w:rPr>
        <w:object w:dxaOrig="1275" w:dyaOrig="705">
          <v:shape id="_x0000_i1111" type="#_x0000_t75" style="width:63.75pt;height:35.25pt" o:ole="">
            <v:imagedata r:id="rId167" o:title=""/>
          </v:shape>
          <o:OLEObject Type="Embed" ProgID="Equation.DSMT4" ShapeID="_x0000_i1111" DrawAspect="Content" ObjectID="_1705827461" r:id="rId168"/>
        </w:object>
      </w:r>
      <w:r w:rsidRPr="00E5207B">
        <w:rPr>
          <w:rFonts w:ascii="Times New Roman" w:hAnsi="Times New Roman"/>
          <w:color w:val="000000"/>
          <w:sz w:val="28"/>
          <w:szCs w:val="28"/>
          <w:lang w:val="uk-UA"/>
        </w:rPr>
        <w:t xml:space="preserve"> та </w:t>
      </w:r>
      <w:r w:rsidRPr="00E5207B">
        <w:rPr>
          <w:rFonts w:ascii="Times New Roman" w:hAnsi="Times New Roman"/>
          <w:color w:val="000000"/>
          <w:position w:val="-26"/>
          <w:sz w:val="28"/>
          <w:szCs w:val="28"/>
          <w:lang w:val="uk-UA"/>
        </w:rPr>
        <w:object w:dxaOrig="1275" w:dyaOrig="705">
          <v:shape id="_x0000_i1112" type="#_x0000_t75" style="width:63.75pt;height:35.25pt" o:ole="">
            <v:imagedata r:id="rId169" o:title=""/>
          </v:shape>
          <o:OLEObject Type="Embed" ProgID="Equation.DSMT4" ShapeID="_x0000_i1112" DrawAspect="Content" ObjectID="_1705827462" r:id="rId170"/>
        </w:object>
      </w:r>
      <w:r w:rsidRPr="00E5207B">
        <w:rPr>
          <w:rFonts w:ascii="Times New Roman" w:hAnsi="Times New Roman"/>
          <w:color w:val="000000"/>
          <w:sz w:val="28"/>
          <w:szCs w:val="28"/>
          <w:lang w:val="uk-UA"/>
        </w:rPr>
        <w:t xml:space="preserve"> за даними роздруку ПЕОМ </w:t>
      </w:r>
      <w:r w:rsidRPr="00E5207B">
        <w:rPr>
          <w:rFonts w:ascii="Times New Roman" w:hAnsi="Times New Roman"/>
          <w:color w:val="000000"/>
          <w:spacing w:val="2"/>
          <w:sz w:val="28"/>
          <w:szCs w:val="28"/>
          <w:lang w:val="uk-UA"/>
        </w:rPr>
        <w:t>будується</w:t>
      </w:r>
      <w:r w:rsidRPr="00E5207B">
        <w:rPr>
          <w:rFonts w:ascii="Times New Roman" w:hAnsi="Times New Roman"/>
          <w:color w:val="000000"/>
          <w:sz w:val="28"/>
          <w:szCs w:val="28"/>
          <w:lang w:val="uk-UA"/>
        </w:rPr>
        <w:t xml:space="preserve"> графік зовнішньої швидкісної характеристики.</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 xml:space="preserve">За </w:t>
      </w:r>
      <w:r w:rsidRPr="00E5207B">
        <w:rPr>
          <w:rFonts w:ascii="Times New Roman" w:hAnsi="Times New Roman"/>
          <w:color w:val="000000"/>
          <w:spacing w:val="2"/>
          <w:sz w:val="28"/>
          <w:szCs w:val="28"/>
          <w:lang w:val="uk-UA"/>
        </w:rPr>
        <w:t>отриманими</w:t>
      </w:r>
      <w:r w:rsidRPr="00E5207B">
        <w:rPr>
          <w:rFonts w:ascii="Times New Roman" w:hAnsi="Times New Roman"/>
          <w:color w:val="000000"/>
          <w:sz w:val="28"/>
          <w:szCs w:val="28"/>
          <w:lang w:val="uk-UA"/>
        </w:rPr>
        <w:t xml:space="preserve"> результатами визначається питома потужність, запас крутного моменту, коефіцієнт зниження кутової швидкості обертання колінчастого вала </w:t>
      </w:r>
      <w:r w:rsidRPr="00E5207B">
        <w:rPr>
          <w:rFonts w:ascii="Times New Roman" w:hAnsi="Times New Roman"/>
          <w:color w:val="000000"/>
          <w:spacing w:val="2"/>
          <w:sz w:val="28"/>
          <w:szCs w:val="28"/>
          <w:lang w:val="uk-UA"/>
        </w:rPr>
        <w:t>при</w:t>
      </w:r>
      <w:r w:rsidRPr="00E5207B">
        <w:rPr>
          <w:rFonts w:ascii="Times New Roman" w:hAnsi="Times New Roman"/>
          <w:color w:val="000000"/>
          <w:sz w:val="28"/>
          <w:szCs w:val="28"/>
          <w:lang w:val="uk-UA"/>
        </w:rPr>
        <w:t xml:space="preserve"> перевантаженнях. </w:t>
      </w:r>
      <w:r w:rsidRPr="00E5207B">
        <w:rPr>
          <w:rFonts w:ascii="Times New Roman" w:hAnsi="Times New Roman"/>
          <w:color w:val="000000"/>
          <w:sz w:val="28"/>
          <w:szCs w:val="28"/>
          <w:lang w:val="uk-UA"/>
        </w:rPr>
        <w:tab/>
        <w:t>Питома потужність автотранспортного засобу визначається за формулою:</w:t>
      </w:r>
    </w:p>
    <w:p w:rsidR="00A80A63" w:rsidRDefault="00A80A63" w:rsidP="002514A7">
      <w:pPr>
        <w:pStyle w:val="MTDisplayEquation"/>
        <w:tabs>
          <w:tab w:val="right" w:pos="9659"/>
        </w:tabs>
      </w:pPr>
      <w:r>
        <w:tab/>
      </w:r>
      <w:r w:rsidRPr="003C1630">
        <w:rPr>
          <w:position w:val="-34"/>
        </w:rPr>
        <w:object w:dxaOrig="2505" w:dyaOrig="795">
          <v:shape id="_x0000_i1113" type="#_x0000_t75" style="width:125.25pt;height:40.5pt" o:ole="">
            <v:imagedata r:id="rId171" o:title=""/>
          </v:shape>
          <o:OLEObject Type="Embed" ProgID="Equation.DSMT4" ShapeID="_x0000_i1113" DrawAspect="Content" ObjectID="_1705827463" r:id="rId172"/>
        </w:object>
      </w:r>
      <w:r>
        <w:t xml:space="preserve">                                       4,18)</w:t>
      </w:r>
    </w:p>
    <w:p w:rsidR="00A80A63" w:rsidRPr="00E5207B" w:rsidRDefault="00A80A63" w:rsidP="002514A7">
      <w:pPr>
        <w:shd w:val="clear" w:color="auto" w:fill="FFFFFF"/>
        <w:spacing w:after="0"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rPr>
        <w:t>де </w:t>
      </w:r>
      <w:r w:rsidRPr="003C1630">
        <w:rPr>
          <w:rFonts w:ascii="Times New Roman" w:hAnsi="Times New Roman"/>
          <w:color w:val="000000"/>
          <w:position w:val="-12"/>
          <w:sz w:val="28"/>
          <w:szCs w:val="28"/>
        </w:rPr>
        <w:object w:dxaOrig="700" w:dyaOrig="380">
          <v:shape id="_x0000_i1114" type="#_x0000_t75" style="width:34.5pt;height:18.75pt" o:ole="">
            <v:imagedata r:id="rId173" o:title=""/>
          </v:shape>
          <o:OLEObject Type="Embed" ProgID="Equation.DSMT4" ShapeID="_x0000_i1114" DrawAspect="Content" ObjectID="_1705827464" r:id="rId174"/>
        </w:object>
      </w:r>
      <w:r>
        <w:rPr>
          <w:rFonts w:ascii="Times New Roman" w:hAnsi="Times New Roman"/>
          <w:color w:val="000000"/>
          <w:sz w:val="28"/>
          <w:szCs w:val="28"/>
        </w:rPr>
        <w:t xml:space="preserve">– </w:t>
      </w:r>
      <w:r w:rsidRPr="00E5207B">
        <w:rPr>
          <w:rFonts w:ascii="Times New Roman" w:hAnsi="Times New Roman"/>
          <w:color w:val="000000"/>
          <w:sz w:val="28"/>
          <w:szCs w:val="28"/>
          <w:lang w:val="uk-UA"/>
        </w:rPr>
        <w:t xml:space="preserve">максимальна потужність двигуна, </w:t>
      </w:r>
      <w:r w:rsidRPr="00E5207B">
        <w:rPr>
          <w:rFonts w:ascii="Times New Roman" w:hAnsi="Times New Roman"/>
          <w:color w:val="000000"/>
          <w:position w:val="-4"/>
          <w:sz w:val="28"/>
          <w:szCs w:val="28"/>
          <w:lang w:val="uk-UA"/>
        </w:rPr>
        <w:object w:dxaOrig="405" w:dyaOrig="285">
          <v:shape id="_x0000_i1115" type="#_x0000_t75" style="width:21pt;height:14.25pt" o:ole="">
            <v:imagedata r:id="rId175" o:title=""/>
          </v:shape>
          <o:OLEObject Type="Embed" ProgID="Equation.DSMT4" ShapeID="_x0000_i1115" DrawAspect="Content" ObjectID="_1705827465" r:id="rId176"/>
        </w:object>
      </w:r>
      <w:r w:rsidRPr="00E5207B">
        <w:rPr>
          <w:rFonts w:ascii="Times New Roman" w:hAnsi="Times New Roman"/>
          <w:color w:val="000000"/>
          <w:sz w:val="28"/>
          <w:szCs w:val="28"/>
          <w:lang w:val="uk-UA"/>
        </w:rPr>
        <w:t>;</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E5207B">
        <w:rPr>
          <w:rFonts w:ascii="Times New Roman" w:hAnsi="Times New Roman"/>
          <w:color w:val="000000"/>
          <w:position w:val="-12"/>
          <w:sz w:val="28"/>
          <w:szCs w:val="28"/>
          <w:lang w:val="uk-UA"/>
        </w:rPr>
        <w:object w:dxaOrig="345" w:dyaOrig="375">
          <v:shape id="_x0000_i1116" type="#_x0000_t75" style="width:16.5pt;height:18.75pt" o:ole="">
            <v:imagedata r:id="rId177" o:title=""/>
          </v:shape>
          <o:OLEObject Type="Embed" ProgID="Equation.DSMT4" ShapeID="_x0000_i1116" DrawAspect="Content" ObjectID="_1705827466" r:id="rId178"/>
        </w:object>
      </w:r>
      <w:r w:rsidRPr="00E5207B">
        <w:rPr>
          <w:rFonts w:ascii="Times New Roman" w:hAnsi="Times New Roman"/>
          <w:color w:val="000000"/>
          <w:sz w:val="28"/>
          <w:szCs w:val="28"/>
          <w:lang w:val="uk-UA"/>
        </w:rPr>
        <w:t xml:space="preserve">– повна вага автомобіля, </w:t>
      </w:r>
      <w:r w:rsidRPr="00E5207B">
        <w:rPr>
          <w:rFonts w:ascii="Times New Roman" w:hAnsi="Times New Roman"/>
          <w:color w:val="000000"/>
          <w:position w:val="-4"/>
          <w:sz w:val="28"/>
          <w:szCs w:val="28"/>
          <w:lang w:val="uk-UA"/>
        </w:rPr>
        <w:object w:dxaOrig="300" w:dyaOrig="285">
          <v:shape id="_x0000_i1117" type="#_x0000_t75" style="width:15pt;height:14.25pt" o:ole="">
            <v:imagedata r:id="rId179" o:title=""/>
          </v:shape>
          <o:OLEObject Type="Embed" ProgID="Equation.DSMT4" ShapeID="_x0000_i1117" DrawAspect="Content" ObjectID="_1705827467" r:id="rId180"/>
        </w:object>
      </w:r>
      <w:r w:rsidRPr="00E5207B">
        <w:rPr>
          <w:rFonts w:ascii="Times New Roman" w:hAnsi="Times New Roman"/>
          <w:color w:val="000000"/>
          <w:sz w:val="28"/>
          <w:szCs w:val="28"/>
          <w:lang w:val="uk-UA"/>
        </w:rPr>
        <w:t>.</w:t>
      </w:r>
    </w:p>
    <w:p w:rsidR="00A80A63" w:rsidRDefault="00A80A63" w:rsidP="002514A7">
      <w:pPr>
        <w:pStyle w:val="BodyText"/>
        <w:spacing w:line="360" w:lineRule="auto"/>
        <w:ind w:firstLine="709"/>
        <w:rPr>
          <w:sz w:val="28"/>
          <w:szCs w:val="28"/>
        </w:rPr>
      </w:pPr>
      <w:r>
        <w:rPr>
          <w:sz w:val="28"/>
          <w:szCs w:val="28"/>
        </w:rPr>
        <w:t>Запас крутного моменту являє собою відношення різниці між максимальним та номінальним крутним моментом до номінального моменту і може бути визначений за формулою</w:t>
      </w:r>
    </w:p>
    <w:p w:rsidR="00A80A63" w:rsidRDefault="00A80A63" w:rsidP="002514A7">
      <w:pPr>
        <w:pStyle w:val="MTDisplayEquation"/>
        <w:tabs>
          <w:tab w:val="right" w:pos="9659"/>
        </w:tabs>
      </w:pPr>
      <w:r>
        <w:tab/>
      </w:r>
      <w:r w:rsidRPr="003C1630">
        <w:rPr>
          <w:position w:val="-34"/>
        </w:rPr>
        <w:object w:dxaOrig="2760" w:dyaOrig="795">
          <v:shape id="_x0000_i1118" type="#_x0000_t75" style="width:138pt;height:40.5pt" o:ole="">
            <v:imagedata r:id="rId181" o:title=""/>
          </v:shape>
          <o:OLEObject Type="Embed" ProgID="Equation.DSMT4" ShapeID="_x0000_i1118" DrawAspect="Content" ObjectID="_1705827468" r:id="rId182"/>
        </w:object>
      </w:r>
      <w:r>
        <w:t xml:space="preserve">                                  ( 4.20)</w:t>
      </w:r>
      <w:r>
        <w:tab/>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 xml:space="preserve">Діапазон кутових швидкостей обертання колінчастого вала двигуна від </w:t>
      </w:r>
      <w:r w:rsidRPr="00E5207B">
        <w:rPr>
          <w:rFonts w:ascii="Times New Roman" w:hAnsi="Times New Roman"/>
          <w:color w:val="000000"/>
          <w:position w:val="-12"/>
          <w:sz w:val="28"/>
          <w:szCs w:val="28"/>
          <w:lang w:val="uk-UA"/>
        </w:rPr>
        <w:object w:dxaOrig="420" w:dyaOrig="375">
          <v:shape id="_x0000_i1119" type="#_x0000_t75" style="width:21pt;height:18.75pt" o:ole="">
            <v:imagedata r:id="rId183" o:title=""/>
          </v:shape>
          <o:OLEObject Type="Embed" ProgID="Equation.DSMT4" ShapeID="_x0000_i1119" DrawAspect="Content" ObjectID="_1705827469" r:id="rId184"/>
        </w:object>
      </w:r>
      <w:r w:rsidRPr="00E5207B">
        <w:rPr>
          <w:rFonts w:ascii="Times New Roman" w:hAnsi="Times New Roman"/>
          <w:color w:val="000000"/>
          <w:sz w:val="28"/>
          <w:szCs w:val="28"/>
          <w:lang w:val="uk-UA"/>
        </w:rPr>
        <w:t xml:space="preserve"> до </w:t>
      </w:r>
      <w:r w:rsidRPr="00E5207B">
        <w:rPr>
          <w:rFonts w:ascii="Times New Roman" w:hAnsi="Times New Roman"/>
          <w:color w:val="000000"/>
          <w:position w:val="-12"/>
          <w:sz w:val="28"/>
          <w:szCs w:val="28"/>
          <w:lang w:val="uk-UA"/>
        </w:rPr>
        <w:object w:dxaOrig="435" w:dyaOrig="375">
          <v:shape id="_x0000_i1120" type="#_x0000_t75" style="width:21.75pt;height:18.75pt" o:ole="">
            <v:imagedata r:id="rId185" o:title=""/>
          </v:shape>
          <o:OLEObject Type="Embed" ProgID="Equation.DSMT4" ShapeID="_x0000_i1120" DrawAspect="Content" ObjectID="_1705827470" r:id="rId186"/>
        </w:object>
      </w:r>
      <w:r w:rsidRPr="00E5207B">
        <w:rPr>
          <w:rFonts w:ascii="Times New Roman" w:hAnsi="Times New Roman"/>
          <w:color w:val="000000"/>
          <w:sz w:val="28"/>
          <w:szCs w:val="28"/>
          <w:lang w:val="uk-UA"/>
        </w:rPr>
        <w:t>характеризується коефіцієнтом зниження швидкості при перевантаженнях, визначається за формулою</w:t>
      </w:r>
    </w:p>
    <w:p w:rsidR="00A80A63" w:rsidRPr="00E5207B" w:rsidRDefault="00A80A63" w:rsidP="002514A7">
      <w:pPr>
        <w:pStyle w:val="MTDisplayEquation"/>
        <w:tabs>
          <w:tab w:val="right" w:pos="9659"/>
        </w:tabs>
      </w:pPr>
      <w:r w:rsidRPr="00E5207B">
        <w:tab/>
      </w:r>
      <w:r w:rsidRPr="00E5207B">
        <w:rPr>
          <w:position w:val="-34"/>
        </w:rPr>
        <w:object w:dxaOrig="1125" w:dyaOrig="780">
          <v:shape id="_x0000_i1121" type="#_x0000_t75" style="width:56.25pt;height:39pt" o:ole="">
            <v:imagedata r:id="rId187" o:title=""/>
          </v:shape>
          <o:OLEObject Type="Embed" ProgID="Equation.DSMT4" ShapeID="_x0000_i1121" DrawAspect="Content" ObjectID="_1705827471" r:id="rId188"/>
        </w:object>
      </w:r>
      <w:r>
        <w:t xml:space="preserve">                                             (4.21)</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Результати розрахунків зіставляються з даними автомобілів для порівняння, робляться висновки за розрахованою зовнішньою швидкісною характеристикою.</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p>
    <w:p w:rsidR="00A80A63" w:rsidRPr="00E5207B" w:rsidRDefault="00A80A63" w:rsidP="002514A7">
      <w:pPr>
        <w:pStyle w:val="Heading3"/>
        <w:rPr>
          <w:b w:val="0"/>
          <w:spacing w:val="2"/>
        </w:rPr>
      </w:pPr>
      <w:r w:rsidRPr="00E5207B">
        <w:rPr>
          <w:rStyle w:val="16"/>
          <w:b/>
          <w:bCs w:val="0"/>
          <w:sz w:val="28"/>
          <w:szCs w:val="28"/>
        </w:rPr>
        <w:t>4.8 Визначення переда</w:t>
      </w:r>
      <w:r>
        <w:rPr>
          <w:rStyle w:val="16"/>
          <w:b/>
          <w:bCs w:val="0"/>
          <w:sz w:val="28"/>
          <w:szCs w:val="28"/>
        </w:rPr>
        <w:t>точних</w:t>
      </w:r>
      <w:r w:rsidRPr="00E5207B">
        <w:rPr>
          <w:rStyle w:val="16"/>
          <w:b/>
          <w:bCs w:val="0"/>
          <w:sz w:val="28"/>
          <w:szCs w:val="28"/>
        </w:rPr>
        <w:t xml:space="preserve"> чисел </w:t>
      </w:r>
      <w:r w:rsidRPr="00E5207B">
        <w:rPr>
          <w:spacing w:val="2"/>
        </w:rPr>
        <w:t>трансмісії</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4.8.1 Переда</w:t>
      </w:r>
      <w:r>
        <w:rPr>
          <w:rFonts w:ascii="Times New Roman" w:hAnsi="Times New Roman"/>
          <w:color w:val="000000"/>
          <w:sz w:val="28"/>
          <w:szCs w:val="28"/>
          <w:lang w:val="uk-UA"/>
        </w:rPr>
        <w:t>точне</w:t>
      </w:r>
      <w:r w:rsidRPr="00E5207B">
        <w:rPr>
          <w:rFonts w:ascii="Times New Roman" w:hAnsi="Times New Roman"/>
          <w:color w:val="000000"/>
          <w:sz w:val="28"/>
          <w:szCs w:val="28"/>
          <w:lang w:val="uk-UA"/>
        </w:rPr>
        <w:t xml:space="preserve"> число головної передачі визначають виходячи з умови забезпечення максимальної швидкості руху автомобіля</w:t>
      </w:r>
    </w:p>
    <w:p w:rsidR="00A80A63" w:rsidRPr="00E5207B" w:rsidRDefault="00A80A63" w:rsidP="002514A7">
      <w:pPr>
        <w:pStyle w:val="MTDisplayEquation"/>
        <w:tabs>
          <w:tab w:val="right" w:pos="9659"/>
        </w:tabs>
      </w:pPr>
      <w:r w:rsidRPr="00E5207B">
        <w:tab/>
      </w:r>
      <w:r w:rsidRPr="00E5207B">
        <w:rPr>
          <w:position w:val="-40"/>
        </w:rPr>
        <w:object w:dxaOrig="2115" w:dyaOrig="855">
          <v:shape id="_x0000_i1122" type="#_x0000_t75" style="width:105.75pt;height:42.75pt" o:ole="">
            <v:imagedata r:id="rId189" o:title=""/>
          </v:shape>
          <o:OLEObject Type="Embed" ProgID="Equation.DSMT4" ShapeID="_x0000_i1122" DrawAspect="Content" ObjectID="_1705827472" r:id="rId190"/>
        </w:object>
      </w:r>
      <w:r>
        <w:t xml:space="preserve">                                         (4.22)</w:t>
      </w:r>
    </w:p>
    <w:p w:rsidR="00A80A63" w:rsidRPr="00E5207B" w:rsidRDefault="00A80A63" w:rsidP="002514A7">
      <w:pPr>
        <w:shd w:val="clear" w:color="auto" w:fill="FFFFFF"/>
        <w:spacing w:after="0" w:line="360" w:lineRule="auto"/>
        <w:ind w:left="907" w:hanging="907"/>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де </w:t>
      </w:r>
      <w:r w:rsidRPr="00E5207B">
        <w:rPr>
          <w:rFonts w:ascii="Times New Roman" w:hAnsi="Times New Roman"/>
          <w:color w:val="000000"/>
          <w:position w:val="-12"/>
          <w:sz w:val="28"/>
          <w:szCs w:val="28"/>
          <w:lang w:val="uk-UA"/>
        </w:rPr>
        <w:object w:dxaOrig="255" w:dyaOrig="375">
          <v:shape id="_x0000_i1123" type="#_x0000_t75" style="width:13.5pt;height:18.75pt" o:ole="">
            <v:imagedata r:id="rId191" o:title=""/>
          </v:shape>
          <o:OLEObject Type="Embed" ProgID="Equation.DSMT4" ShapeID="_x0000_i1123" DrawAspect="Content" ObjectID="_1705827473" r:id="rId192"/>
        </w:object>
      </w:r>
      <w:r w:rsidRPr="00E5207B">
        <w:rPr>
          <w:rFonts w:ascii="Times New Roman" w:hAnsi="Times New Roman"/>
          <w:color w:val="000000"/>
          <w:sz w:val="28"/>
          <w:szCs w:val="28"/>
          <w:lang w:val="uk-UA"/>
        </w:rPr>
        <w:t xml:space="preserve"> – радіус </w:t>
      </w:r>
      <w:r w:rsidRPr="00E5207B">
        <w:rPr>
          <w:rFonts w:ascii="Times New Roman" w:hAnsi="Times New Roman"/>
          <w:color w:val="000000"/>
          <w:spacing w:val="2"/>
          <w:sz w:val="28"/>
          <w:szCs w:val="28"/>
          <w:lang w:val="uk-UA"/>
        </w:rPr>
        <w:t>кочення</w:t>
      </w:r>
      <w:r w:rsidRPr="00E5207B">
        <w:rPr>
          <w:rFonts w:ascii="Times New Roman" w:hAnsi="Times New Roman"/>
          <w:color w:val="000000"/>
          <w:sz w:val="28"/>
          <w:szCs w:val="28"/>
          <w:lang w:val="uk-UA"/>
        </w:rPr>
        <w:t xml:space="preserve"> колеса, </w:t>
      </w:r>
      <w:r w:rsidRPr="00E5207B">
        <w:rPr>
          <w:rFonts w:ascii="Times New Roman" w:hAnsi="Times New Roman"/>
          <w:color w:val="000000"/>
          <w:spacing w:val="2"/>
          <w:sz w:val="28"/>
          <w:szCs w:val="28"/>
          <w:lang w:val="uk-UA"/>
        </w:rPr>
        <w:t>м</w:t>
      </w:r>
      <w:r w:rsidRPr="00E5207B">
        <w:rPr>
          <w:rFonts w:ascii="Times New Roman" w:hAnsi="Times New Roman"/>
          <w:color w:val="000000"/>
          <w:sz w:val="28"/>
          <w:szCs w:val="28"/>
          <w:lang w:val="uk-UA"/>
        </w:rPr>
        <w:t>;</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E5207B">
        <w:rPr>
          <w:rFonts w:ascii="Times New Roman" w:hAnsi="Times New Roman"/>
          <w:i/>
          <w:color w:val="000000"/>
          <w:position w:val="-12"/>
          <w:sz w:val="28"/>
          <w:szCs w:val="28"/>
          <w:lang w:val="uk-UA"/>
        </w:rPr>
        <w:object w:dxaOrig="525" w:dyaOrig="375">
          <v:shape id="_x0000_i1124" type="#_x0000_t75" style="width:26.25pt;height:18.75pt" o:ole="">
            <v:imagedata r:id="rId193" o:title=""/>
          </v:shape>
          <o:OLEObject Type="Embed" ProgID="Equation.DSMT4" ShapeID="_x0000_i1124" DrawAspect="Content" ObjectID="_1705827474" r:id="rId194"/>
        </w:object>
      </w:r>
      <w:r w:rsidRPr="00E5207B">
        <w:rPr>
          <w:rFonts w:ascii="Times New Roman" w:hAnsi="Times New Roman"/>
          <w:color w:val="000000"/>
          <w:sz w:val="28"/>
          <w:szCs w:val="28"/>
          <w:lang w:val="uk-UA"/>
        </w:rPr>
        <w:t xml:space="preserve"> – максимальна швидкість руху, </w:t>
      </w:r>
      <w:r w:rsidRPr="00E5207B">
        <w:rPr>
          <w:rFonts w:ascii="Times New Roman" w:hAnsi="Times New Roman"/>
          <w:color w:val="000000"/>
          <w:spacing w:val="2"/>
          <w:sz w:val="28"/>
          <w:szCs w:val="28"/>
          <w:lang w:val="uk-UA"/>
        </w:rPr>
        <w:t>м</w:t>
      </w:r>
      <w:r w:rsidRPr="00E5207B">
        <w:rPr>
          <w:rFonts w:ascii="Times New Roman" w:hAnsi="Times New Roman"/>
          <w:color w:val="000000"/>
          <w:sz w:val="28"/>
          <w:szCs w:val="28"/>
          <w:lang w:val="uk-UA"/>
        </w:rPr>
        <w:t>/c;</w:t>
      </w:r>
    </w:p>
    <w:p w:rsidR="00A80A63" w:rsidRPr="00E5207B" w:rsidRDefault="00A80A63" w:rsidP="002514A7">
      <w:pPr>
        <w:spacing w:after="0" w:line="360" w:lineRule="auto"/>
        <w:ind w:left="936" w:hanging="567"/>
        <w:jc w:val="both"/>
        <w:rPr>
          <w:rFonts w:ascii="Times New Roman" w:hAnsi="Times New Roman"/>
          <w:color w:val="000000"/>
          <w:sz w:val="28"/>
          <w:szCs w:val="28"/>
          <w:lang w:val="uk-UA"/>
        </w:rPr>
      </w:pPr>
      <w:r w:rsidRPr="00E5207B">
        <w:rPr>
          <w:rFonts w:ascii="Times New Roman" w:hAnsi="Times New Roman"/>
          <w:color w:val="000000"/>
          <w:position w:val="-16"/>
          <w:sz w:val="28"/>
          <w:szCs w:val="28"/>
          <w:lang w:val="uk-UA"/>
        </w:rPr>
        <w:object w:dxaOrig="825" w:dyaOrig="420">
          <v:shape id="_x0000_i1125" type="#_x0000_t75" style="width:41.25pt;height:21pt" o:ole="">
            <v:imagedata r:id="rId195" o:title=""/>
          </v:shape>
          <o:OLEObject Type="Embed" ProgID="Equation.DSMT4" ShapeID="_x0000_i1125" DrawAspect="Content" ObjectID="_1705827475" r:id="rId196"/>
        </w:object>
      </w:r>
      <w:r w:rsidRPr="00E5207B">
        <w:rPr>
          <w:rFonts w:ascii="Times New Roman" w:hAnsi="Times New Roman"/>
          <w:color w:val="000000"/>
          <w:sz w:val="28"/>
          <w:szCs w:val="28"/>
          <w:lang w:val="uk-UA"/>
        </w:rPr>
        <w:t> – переда</w:t>
      </w:r>
      <w:r>
        <w:rPr>
          <w:rFonts w:ascii="Times New Roman" w:hAnsi="Times New Roman"/>
          <w:color w:val="000000"/>
          <w:sz w:val="28"/>
          <w:szCs w:val="28"/>
          <w:lang w:val="uk-UA"/>
        </w:rPr>
        <w:t>точне</w:t>
      </w:r>
      <w:r w:rsidRPr="00E5207B">
        <w:rPr>
          <w:rFonts w:ascii="Times New Roman" w:hAnsi="Times New Roman"/>
          <w:color w:val="000000"/>
          <w:sz w:val="28"/>
          <w:szCs w:val="28"/>
          <w:lang w:val="uk-UA"/>
        </w:rPr>
        <w:t xml:space="preserve"> число вищого ступеня роздавальної коробки або дільника.</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pacing w:val="2"/>
          <w:sz w:val="28"/>
          <w:szCs w:val="28"/>
          <w:lang w:val="uk-UA"/>
        </w:rPr>
        <w:t>Якщо</w:t>
      </w:r>
      <w:r w:rsidRPr="00E5207B">
        <w:rPr>
          <w:rFonts w:ascii="Times New Roman" w:hAnsi="Times New Roman"/>
          <w:color w:val="000000"/>
          <w:sz w:val="28"/>
          <w:szCs w:val="28"/>
          <w:lang w:val="uk-UA"/>
        </w:rPr>
        <w:t xml:space="preserve"> на автомобілі встановлюється </w:t>
      </w:r>
      <w:r w:rsidRPr="00E5207B">
        <w:rPr>
          <w:rFonts w:ascii="Times New Roman" w:hAnsi="Times New Roman"/>
          <w:color w:val="000000"/>
          <w:spacing w:val="2"/>
          <w:sz w:val="28"/>
          <w:szCs w:val="28"/>
          <w:lang w:val="uk-UA"/>
        </w:rPr>
        <w:t>КПП</w:t>
      </w:r>
      <w:r w:rsidRPr="00E5207B">
        <w:rPr>
          <w:rFonts w:ascii="Times New Roman" w:hAnsi="Times New Roman"/>
          <w:color w:val="000000"/>
          <w:sz w:val="28"/>
          <w:szCs w:val="28"/>
          <w:lang w:val="uk-UA"/>
        </w:rPr>
        <w:t xml:space="preserve"> з переда</w:t>
      </w:r>
      <w:r>
        <w:rPr>
          <w:rFonts w:ascii="Times New Roman" w:hAnsi="Times New Roman"/>
          <w:color w:val="000000"/>
          <w:sz w:val="28"/>
          <w:szCs w:val="28"/>
          <w:lang w:val="uk-UA"/>
        </w:rPr>
        <w:t xml:space="preserve">точним </w:t>
      </w:r>
      <w:r w:rsidRPr="00E5207B">
        <w:rPr>
          <w:rFonts w:ascii="Times New Roman" w:hAnsi="Times New Roman"/>
          <w:color w:val="000000"/>
          <w:sz w:val="28"/>
          <w:szCs w:val="28"/>
          <w:lang w:val="uk-UA"/>
        </w:rPr>
        <w:t>числом вищого ступеня менше одиниці (підвищувальна передача), то переда</w:t>
      </w:r>
      <w:r>
        <w:rPr>
          <w:rFonts w:ascii="Times New Roman" w:hAnsi="Times New Roman"/>
          <w:color w:val="000000"/>
          <w:sz w:val="28"/>
          <w:szCs w:val="28"/>
          <w:lang w:val="uk-UA"/>
        </w:rPr>
        <w:t>точне</w:t>
      </w:r>
      <w:r w:rsidRPr="00E5207B">
        <w:rPr>
          <w:rFonts w:ascii="Times New Roman" w:hAnsi="Times New Roman"/>
          <w:color w:val="000000"/>
          <w:sz w:val="28"/>
          <w:szCs w:val="28"/>
          <w:lang w:val="uk-UA"/>
        </w:rPr>
        <w:t xml:space="preserve"> число головної передачі визначають за формулою</w:t>
      </w:r>
    </w:p>
    <w:p w:rsidR="00A80A63" w:rsidRPr="00E5207B" w:rsidRDefault="00A80A63" w:rsidP="002514A7">
      <w:pPr>
        <w:pStyle w:val="MTDisplayEquation"/>
        <w:tabs>
          <w:tab w:val="right" w:pos="9659"/>
        </w:tabs>
      </w:pPr>
      <w:r w:rsidRPr="00E5207B">
        <w:tab/>
      </w:r>
      <w:r w:rsidRPr="00E5207B">
        <w:rPr>
          <w:color w:val="auto"/>
          <w:position w:val="-34"/>
        </w:rPr>
        <w:object w:dxaOrig="2700" w:dyaOrig="795">
          <v:shape id="_x0000_i1126" type="#_x0000_t75" style="width:135pt;height:40.5pt" o:ole="">
            <v:imagedata r:id="rId197" o:title=""/>
          </v:shape>
          <o:OLEObject Type="Embed" ProgID="Equation.DSMT4" ShapeID="_x0000_i1126" DrawAspect="Content" ObjectID="_1705827476" r:id="rId198"/>
        </w:object>
      </w:r>
      <w:r>
        <w:rPr>
          <w:color w:val="auto"/>
        </w:rPr>
        <w:t xml:space="preserve">                                       (4.23)</w:t>
      </w:r>
    </w:p>
    <w:p w:rsidR="00A80A63" w:rsidRPr="00E5207B" w:rsidRDefault="00A80A63" w:rsidP="002514A7">
      <w:pPr>
        <w:shd w:val="clear" w:color="auto" w:fill="FFFFFF"/>
        <w:spacing w:after="0" w:line="360" w:lineRule="auto"/>
        <w:ind w:left="907" w:hanging="907"/>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де </w:t>
      </w:r>
      <w:r w:rsidRPr="00E5207B">
        <w:rPr>
          <w:rFonts w:ascii="Times New Roman" w:hAnsi="Times New Roman"/>
          <w:color w:val="000000"/>
          <w:position w:val="-12"/>
          <w:sz w:val="28"/>
          <w:szCs w:val="28"/>
          <w:lang w:val="uk-UA"/>
        </w:rPr>
        <w:object w:dxaOrig="375" w:dyaOrig="375">
          <v:shape id="_x0000_i1127" type="#_x0000_t75" style="width:18.75pt;height:18.75pt" o:ole="">
            <v:imagedata r:id="rId199" o:title=""/>
          </v:shape>
          <o:OLEObject Type="Embed" ProgID="Equation.DSMT4" ShapeID="_x0000_i1127" DrawAspect="Content" ObjectID="_1705827477" r:id="rId200"/>
        </w:object>
      </w:r>
      <w:r w:rsidRPr="00E5207B">
        <w:rPr>
          <w:rFonts w:ascii="Times New Roman" w:hAnsi="Times New Roman"/>
          <w:color w:val="000000"/>
          <w:sz w:val="28"/>
          <w:szCs w:val="28"/>
          <w:lang w:val="uk-UA"/>
        </w:rPr>
        <w:t xml:space="preserve"> – переда</w:t>
      </w:r>
      <w:r>
        <w:rPr>
          <w:rFonts w:ascii="Times New Roman" w:hAnsi="Times New Roman"/>
          <w:color w:val="000000"/>
          <w:sz w:val="28"/>
          <w:szCs w:val="28"/>
          <w:lang w:val="uk-UA"/>
        </w:rPr>
        <w:t>точне</w:t>
      </w:r>
      <w:r w:rsidRPr="00E5207B">
        <w:rPr>
          <w:rFonts w:ascii="Times New Roman" w:hAnsi="Times New Roman"/>
          <w:color w:val="000000"/>
          <w:sz w:val="28"/>
          <w:szCs w:val="28"/>
          <w:lang w:val="uk-UA"/>
        </w:rPr>
        <w:t xml:space="preserve"> число вищого ступеня </w:t>
      </w:r>
      <w:r w:rsidRPr="00E5207B">
        <w:rPr>
          <w:rFonts w:ascii="Times New Roman" w:hAnsi="Times New Roman"/>
          <w:color w:val="000000"/>
          <w:spacing w:val="2"/>
          <w:sz w:val="28"/>
          <w:szCs w:val="28"/>
          <w:lang w:val="uk-UA"/>
        </w:rPr>
        <w:t>КПП</w:t>
      </w:r>
      <w:r w:rsidRPr="00E5207B">
        <w:rPr>
          <w:rFonts w:ascii="Times New Roman" w:hAnsi="Times New Roman"/>
          <w:color w:val="000000"/>
          <w:sz w:val="28"/>
          <w:szCs w:val="28"/>
          <w:lang w:val="uk-UA"/>
        </w:rPr>
        <w:t>.</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4.8.2 Переда</w:t>
      </w:r>
      <w:r>
        <w:rPr>
          <w:rFonts w:ascii="Times New Roman" w:hAnsi="Times New Roman"/>
          <w:color w:val="000000"/>
          <w:sz w:val="28"/>
          <w:szCs w:val="28"/>
          <w:lang w:val="uk-UA"/>
        </w:rPr>
        <w:t>точне</w:t>
      </w:r>
      <w:r w:rsidRPr="00E5207B">
        <w:rPr>
          <w:rFonts w:ascii="Times New Roman" w:hAnsi="Times New Roman"/>
          <w:color w:val="000000"/>
          <w:sz w:val="28"/>
          <w:szCs w:val="28"/>
          <w:lang w:val="uk-UA"/>
        </w:rPr>
        <w:t xml:space="preserve"> число першого ступеня </w:t>
      </w:r>
      <w:r w:rsidRPr="00E5207B">
        <w:rPr>
          <w:rFonts w:ascii="Times New Roman" w:hAnsi="Times New Roman"/>
          <w:color w:val="000000"/>
          <w:spacing w:val="2"/>
          <w:sz w:val="28"/>
          <w:szCs w:val="28"/>
          <w:lang w:val="uk-UA"/>
        </w:rPr>
        <w:t>КПП</w:t>
      </w:r>
      <w:r w:rsidRPr="00E5207B">
        <w:rPr>
          <w:rFonts w:ascii="Times New Roman" w:hAnsi="Times New Roman"/>
          <w:color w:val="000000"/>
          <w:sz w:val="28"/>
          <w:szCs w:val="28"/>
          <w:lang w:val="uk-UA"/>
        </w:rPr>
        <w:t xml:space="preserve"> визначають виходячи з умови подолання максимального дорожнього опору, тобто </w:t>
      </w:r>
      <w:r w:rsidRPr="00E5207B">
        <w:rPr>
          <w:rFonts w:ascii="Times New Roman" w:hAnsi="Times New Roman"/>
          <w:color w:val="000000"/>
          <w:position w:val="-12"/>
          <w:sz w:val="28"/>
          <w:szCs w:val="28"/>
          <w:lang w:val="uk-UA"/>
        </w:rPr>
        <w:object w:dxaOrig="1605" w:dyaOrig="375">
          <v:shape id="_x0000_i1128" type="#_x0000_t75" style="width:80.25pt;height:18.75pt" o:ole="">
            <v:imagedata r:id="rId201" o:title=""/>
          </v:shape>
          <o:OLEObject Type="Embed" ProgID="Equation.DSMT4" ShapeID="_x0000_i1128" DrawAspect="Content" ObjectID="_1705827478" r:id="rId202"/>
        </w:object>
      </w:r>
    </w:p>
    <w:p w:rsidR="00A80A63" w:rsidRPr="00E5207B" w:rsidRDefault="00A80A63" w:rsidP="002514A7">
      <w:pPr>
        <w:pStyle w:val="MTDisplayEquation"/>
        <w:tabs>
          <w:tab w:val="right" w:pos="9659"/>
        </w:tabs>
      </w:pPr>
      <w:r w:rsidRPr="00E5207B">
        <w:tab/>
      </w:r>
      <w:r w:rsidRPr="00E5207B">
        <w:rPr>
          <w:position w:val="-34"/>
        </w:rPr>
        <w:object w:dxaOrig="2625" w:dyaOrig="795">
          <v:shape id="_x0000_i1129" type="#_x0000_t75" style="width:129.75pt;height:40.5pt" o:ole="">
            <v:imagedata r:id="rId203" o:title=""/>
          </v:shape>
          <o:OLEObject Type="Embed" ProgID="Equation.DSMT4" ShapeID="_x0000_i1129" DrawAspect="Content" ObjectID="_1705827479" r:id="rId204"/>
        </w:object>
      </w:r>
      <w:r>
        <w:t xml:space="preserve">                                     (4.24)</w:t>
      </w:r>
    </w:p>
    <w:p w:rsidR="00A80A63" w:rsidRPr="00E5207B" w:rsidRDefault="00A80A63" w:rsidP="002514A7">
      <w:pPr>
        <w:shd w:val="clear" w:color="auto" w:fill="FFFFFF"/>
        <w:spacing w:after="0" w:line="360" w:lineRule="auto"/>
        <w:ind w:left="907" w:hanging="907"/>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де </w:t>
      </w:r>
      <w:r w:rsidRPr="00E5207B">
        <w:rPr>
          <w:rFonts w:ascii="Times New Roman" w:hAnsi="Times New Roman"/>
          <w:color w:val="000000"/>
          <w:position w:val="-12"/>
          <w:sz w:val="28"/>
          <w:szCs w:val="28"/>
          <w:lang w:val="uk-UA"/>
        </w:rPr>
        <w:object w:dxaOrig="585" w:dyaOrig="375">
          <v:shape id="_x0000_i1130" type="#_x0000_t75" style="width:29.25pt;height:18.75pt" o:ole="">
            <v:imagedata r:id="rId205" o:title=""/>
          </v:shape>
          <o:OLEObject Type="Embed" ProgID="Equation.DSMT4" ShapeID="_x0000_i1130" DrawAspect="Content" ObjectID="_1705827480" r:id="rId206"/>
        </w:object>
      </w:r>
      <w:r w:rsidRPr="00E5207B">
        <w:rPr>
          <w:rFonts w:ascii="Times New Roman" w:hAnsi="Times New Roman"/>
          <w:color w:val="000000"/>
          <w:sz w:val="28"/>
          <w:szCs w:val="28"/>
          <w:lang w:val="uk-UA"/>
        </w:rPr>
        <w:t>– максимальне значення коефіцієнта сумарного дорожнього опору</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(за завданням на проектування);</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E5207B">
        <w:rPr>
          <w:rFonts w:ascii="Times New Roman" w:hAnsi="Times New Roman"/>
          <w:color w:val="000000"/>
          <w:position w:val="-12"/>
          <w:sz w:val="28"/>
          <w:szCs w:val="28"/>
          <w:lang w:val="uk-UA"/>
        </w:rPr>
        <w:object w:dxaOrig="660" w:dyaOrig="375">
          <v:shape id="_x0000_i1131" type="#_x0000_t75" style="width:33pt;height:18.75pt" o:ole="">
            <v:imagedata r:id="rId207" o:title=""/>
          </v:shape>
          <o:OLEObject Type="Embed" ProgID="Equation.DSMT4" ShapeID="_x0000_i1131" DrawAspect="Content" ObjectID="_1705827481" r:id="rId208"/>
        </w:object>
      </w:r>
      <w:r w:rsidRPr="00E5207B">
        <w:rPr>
          <w:rFonts w:ascii="Times New Roman" w:hAnsi="Times New Roman"/>
          <w:color w:val="000000"/>
          <w:sz w:val="28"/>
          <w:szCs w:val="28"/>
          <w:lang w:val="uk-UA"/>
        </w:rPr>
        <w:t>– максимальний крутний момент двигуна;</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E5207B">
        <w:rPr>
          <w:rFonts w:ascii="Times New Roman" w:hAnsi="Times New Roman"/>
          <w:i/>
          <w:color w:val="000000"/>
          <w:position w:val="-12"/>
          <w:sz w:val="28"/>
          <w:szCs w:val="28"/>
          <w:lang w:val="uk-UA"/>
        </w:rPr>
        <w:object w:dxaOrig="360" w:dyaOrig="375">
          <v:shape id="_x0000_i1132" type="#_x0000_t75" style="width:17.25pt;height:18.75pt" o:ole="">
            <v:imagedata r:id="rId209" o:title=""/>
          </v:shape>
          <o:OLEObject Type="Embed" ProgID="Equation.DSMT4" ShapeID="_x0000_i1132" DrawAspect="Content" ObjectID="_1705827482" r:id="rId210"/>
        </w:object>
      </w:r>
      <w:r w:rsidRPr="00E5207B">
        <w:rPr>
          <w:rFonts w:ascii="Times New Roman" w:hAnsi="Times New Roman"/>
          <w:color w:val="000000"/>
          <w:sz w:val="28"/>
          <w:szCs w:val="28"/>
          <w:lang w:val="uk-UA"/>
        </w:rPr>
        <w:t xml:space="preserve"> – </w:t>
      </w:r>
      <w:r w:rsidRPr="00E5207B">
        <w:rPr>
          <w:rFonts w:ascii="Times New Roman" w:hAnsi="Times New Roman"/>
          <w:color w:val="000000"/>
          <w:spacing w:val="2"/>
          <w:sz w:val="28"/>
          <w:szCs w:val="28"/>
          <w:lang w:val="uk-UA"/>
        </w:rPr>
        <w:t>ККД</w:t>
      </w:r>
      <w:r w:rsidRPr="00E5207B">
        <w:rPr>
          <w:rFonts w:ascii="Times New Roman" w:hAnsi="Times New Roman"/>
          <w:color w:val="000000"/>
          <w:sz w:val="28"/>
          <w:szCs w:val="28"/>
          <w:lang w:val="uk-UA"/>
        </w:rPr>
        <w:t xml:space="preserve"> трансмісії.</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pacing w:val="2"/>
          <w:sz w:val="28"/>
          <w:szCs w:val="28"/>
          <w:lang w:val="uk-UA"/>
        </w:rPr>
        <w:t>Отримане</w:t>
      </w:r>
      <w:r w:rsidRPr="00E5207B">
        <w:rPr>
          <w:rFonts w:ascii="Times New Roman" w:hAnsi="Times New Roman"/>
          <w:color w:val="000000"/>
          <w:sz w:val="28"/>
          <w:szCs w:val="28"/>
          <w:lang w:val="uk-UA"/>
        </w:rPr>
        <w:t xml:space="preserve"> значення переда</w:t>
      </w:r>
      <w:r>
        <w:rPr>
          <w:rFonts w:ascii="Times New Roman" w:hAnsi="Times New Roman"/>
          <w:color w:val="000000"/>
          <w:sz w:val="28"/>
          <w:szCs w:val="28"/>
          <w:lang w:val="uk-UA"/>
        </w:rPr>
        <w:t>точного</w:t>
      </w:r>
      <w:r w:rsidRPr="00E5207B">
        <w:rPr>
          <w:rFonts w:ascii="Times New Roman" w:hAnsi="Times New Roman"/>
          <w:color w:val="000000"/>
          <w:sz w:val="28"/>
          <w:szCs w:val="28"/>
          <w:lang w:val="uk-UA"/>
        </w:rPr>
        <w:t xml:space="preserve"> числа першої передачі перевіряють за умови </w:t>
      </w:r>
      <w:r w:rsidRPr="00E5207B">
        <w:rPr>
          <w:rFonts w:ascii="Times New Roman" w:hAnsi="Times New Roman"/>
          <w:color w:val="000000"/>
          <w:spacing w:val="2"/>
          <w:sz w:val="28"/>
          <w:szCs w:val="28"/>
          <w:lang w:val="uk-UA"/>
        </w:rPr>
        <w:t>виключення</w:t>
      </w:r>
      <w:r w:rsidRPr="00E5207B">
        <w:rPr>
          <w:rFonts w:ascii="Times New Roman" w:hAnsi="Times New Roman"/>
          <w:color w:val="000000"/>
          <w:sz w:val="28"/>
          <w:szCs w:val="28"/>
          <w:lang w:val="uk-UA"/>
        </w:rPr>
        <w:t xml:space="preserve"> буксування </w:t>
      </w:r>
      <w:r w:rsidRPr="00E5207B">
        <w:rPr>
          <w:rFonts w:ascii="Times New Roman" w:hAnsi="Times New Roman"/>
          <w:color w:val="000000"/>
          <w:spacing w:val="2"/>
          <w:sz w:val="28"/>
          <w:szCs w:val="28"/>
          <w:lang w:val="uk-UA"/>
        </w:rPr>
        <w:t>ведучих</w:t>
      </w:r>
      <w:r w:rsidRPr="00E5207B">
        <w:rPr>
          <w:rFonts w:ascii="Times New Roman" w:hAnsi="Times New Roman"/>
          <w:color w:val="000000"/>
          <w:sz w:val="28"/>
          <w:szCs w:val="28"/>
          <w:lang w:val="uk-UA"/>
        </w:rPr>
        <w:t xml:space="preserve"> коліс </w:t>
      </w:r>
      <w:r w:rsidRPr="00E5207B">
        <w:rPr>
          <w:rFonts w:ascii="Times New Roman" w:hAnsi="Times New Roman"/>
          <w:color w:val="000000"/>
          <w:position w:val="-12"/>
          <w:sz w:val="28"/>
          <w:szCs w:val="28"/>
          <w:lang w:val="uk-UA"/>
        </w:rPr>
        <w:object w:dxaOrig="1605" w:dyaOrig="375">
          <v:shape id="_x0000_i1133" type="#_x0000_t75" style="width:80.25pt;height:18.75pt" o:ole="">
            <v:imagedata r:id="rId211" o:title=""/>
          </v:shape>
          <o:OLEObject Type="Embed" ProgID="Equation.DSMT4" ShapeID="_x0000_i1133" DrawAspect="Content" ObjectID="_1705827483" r:id="rId212"/>
        </w:object>
      </w:r>
    </w:p>
    <w:p w:rsidR="00A80A63" w:rsidRPr="00E5207B" w:rsidRDefault="00A80A63" w:rsidP="002514A7">
      <w:pPr>
        <w:pStyle w:val="MTDisplayEquation"/>
        <w:tabs>
          <w:tab w:val="right" w:pos="9659"/>
        </w:tabs>
      </w:pPr>
      <w:r w:rsidRPr="00E5207B">
        <w:tab/>
      </w:r>
      <w:r w:rsidRPr="00E5207B">
        <w:rPr>
          <w:position w:val="-38"/>
        </w:rPr>
        <w:object w:dxaOrig="2560" w:dyaOrig="880">
          <v:shape id="_x0000_i1134" type="#_x0000_t75" style="width:126.75pt;height:42.75pt" o:ole="">
            <v:imagedata r:id="rId213" o:title=""/>
          </v:shape>
          <o:OLEObject Type="Embed" ProgID="Equation.DSMT4" ShapeID="_x0000_i1134" DrawAspect="Content" ObjectID="_1705827484" r:id="rId214"/>
        </w:object>
      </w:r>
      <w:r>
        <w:t xml:space="preserve">                                     (4.25)</w:t>
      </w:r>
    </w:p>
    <w:p w:rsidR="00A80A63" w:rsidRPr="00E5207B" w:rsidRDefault="00A80A63" w:rsidP="002514A7">
      <w:pPr>
        <w:shd w:val="clear" w:color="auto" w:fill="FFFFFF"/>
        <w:spacing w:after="0" w:line="360" w:lineRule="auto"/>
        <w:ind w:left="907" w:hanging="907"/>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де </w:t>
      </w:r>
      <w:r w:rsidRPr="00E5207B">
        <w:rPr>
          <w:rFonts w:ascii="Times New Roman" w:hAnsi="Times New Roman"/>
          <w:color w:val="000000"/>
          <w:position w:val="-16"/>
          <w:sz w:val="28"/>
          <w:szCs w:val="28"/>
          <w:lang w:val="uk-UA"/>
        </w:rPr>
        <w:object w:dxaOrig="540" w:dyaOrig="420">
          <v:shape id="_x0000_i1135" type="#_x0000_t75" style="width:27pt;height:21pt" o:ole="">
            <v:imagedata r:id="rId215" o:title=""/>
          </v:shape>
          <o:OLEObject Type="Embed" ProgID="Equation.DSMT4" ShapeID="_x0000_i1135" DrawAspect="Content" ObjectID="_1705827485" r:id="rId216"/>
        </w:object>
      </w:r>
      <w:r w:rsidRPr="00E5207B">
        <w:rPr>
          <w:rFonts w:ascii="Times New Roman" w:hAnsi="Times New Roman"/>
          <w:color w:val="000000"/>
          <w:sz w:val="28"/>
          <w:szCs w:val="28"/>
          <w:lang w:val="uk-UA"/>
        </w:rPr>
        <w:t> – вага, що припада</w:t>
      </w:r>
      <w:r>
        <w:rPr>
          <w:rFonts w:ascii="Times New Roman" w:hAnsi="Times New Roman"/>
          <w:color w:val="000000"/>
          <w:sz w:val="28"/>
          <w:szCs w:val="28"/>
          <w:lang w:val="uk-UA"/>
        </w:rPr>
        <w:t>є</w:t>
      </w:r>
      <w:r w:rsidRPr="00E5207B">
        <w:rPr>
          <w:rFonts w:ascii="Times New Roman" w:hAnsi="Times New Roman"/>
          <w:color w:val="000000"/>
          <w:sz w:val="28"/>
          <w:szCs w:val="28"/>
          <w:lang w:val="uk-UA"/>
        </w:rPr>
        <w:t xml:space="preserve"> на </w:t>
      </w:r>
      <w:r w:rsidRPr="00E5207B">
        <w:rPr>
          <w:rFonts w:ascii="Times New Roman" w:hAnsi="Times New Roman"/>
          <w:color w:val="000000"/>
          <w:spacing w:val="2"/>
          <w:sz w:val="28"/>
          <w:szCs w:val="28"/>
          <w:lang w:val="uk-UA"/>
        </w:rPr>
        <w:t>ведучі</w:t>
      </w:r>
      <w:r w:rsidRPr="00E5207B">
        <w:rPr>
          <w:rFonts w:ascii="Times New Roman" w:hAnsi="Times New Roman"/>
          <w:color w:val="000000"/>
          <w:sz w:val="28"/>
          <w:szCs w:val="28"/>
          <w:lang w:val="uk-UA"/>
        </w:rPr>
        <w:t xml:space="preserve"> колеса  навантажен</w:t>
      </w:r>
      <w:r w:rsidRPr="00E5207B">
        <w:rPr>
          <w:rFonts w:ascii="Times New Roman" w:hAnsi="Times New Roman"/>
          <w:color w:val="000000"/>
          <w:spacing w:val="2"/>
          <w:sz w:val="28"/>
          <w:szCs w:val="28"/>
          <w:lang w:val="uk-UA"/>
        </w:rPr>
        <w:t>ого</w:t>
      </w:r>
      <w:r w:rsidRPr="00E5207B">
        <w:rPr>
          <w:rFonts w:ascii="Times New Roman" w:hAnsi="Times New Roman"/>
          <w:color w:val="000000"/>
          <w:sz w:val="28"/>
          <w:szCs w:val="28"/>
          <w:lang w:val="uk-UA"/>
        </w:rPr>
        <w:t xml:space="preserve"> автомобіля, Н;</w:t>
      </w:r>
    </w:p>
    <w:p w:rsidR="00A80A63" w:rsidRPr="00E5207B" w:rsidRDefault="00A80A63" w:rsidP="002514A7">
      <w:pPr>
        <w:spacing w:after="0" w:line="360" w:lineRule="auto"/>
        <w:ind w:left="936" w:hanging="567"/>
        <w:jc w:val="both"/>
        <w:rPr>
          <w:rFonts w:ascii="Times New Roman" w:hAnsi="Times New Roman"/>
          <w:color w:val="000000"/>
          <w:sz w:val="28"/>
          <w:szCs w:val="28"/>
          <w:lang w:val="uk-UA"/>
        </w:rPr>
      </w:pPr>
      <w:r w:rsidRPr="00E5207B">
        <w:rPr>
          <w:rFonts w:ascii="Times New Roman" w:hAnsi="Times New Roman"/>
          <w:color w:val="000000"/>
          <w:position w:val="-12"/>
          <w:sz w:val="28"/>
          <w:szCs w:val="28"/>
          <w:lang w:val="uk-UA"/>
        </w:rPr>
        <w:object w:dxaOrig="465" w:dyaOrig="375">
          <v:shape id="_x0000_i1136" type="#_x0000_t75" style="width:23.25pt;height:18.75pt" o:ole="">
            <v:imagedata r:id="rId217" o:title=""/>
          </v:shape>
          <o:OLEObject Type="Embed" ProgID="Equation.DSMT4" ShapeID="_x0000_i1136" DrawAspect="Content" ObjectID="_1705827486" r:id="rId218"/>
        </w:object>
      </w:r>
      <w:r w:rsidRPr="00E5207B">
        <w:rPr>
          <w:rFonts w:ascii="Times New Roman" w:hAnsi="Times New Roman"/>
          <w:color w:val="000000"/>
          <w:sz w:val="28"/>
          <w:szCs w:val="28"/>
          <w:lang w:val="uk-UA"/>
        </w:rPr>
        <w:t xml:space="preserve"> – коефіцієнт зміни радіальних реакцій на </w:t>
      </w:r>
      <w:r w:rsidRPr="00E5207B">
        <w:rPr>
          <w:rFonts w:ascii="Times New Roman" w:hAnsi="Times New Roman"/>
          <w:color w:val="000000"/>
          <w:spacing w:val="2"/>
          <w:sz w:val="28"/>
          <w:szCs w:val="28"/>
          <w:lang w:val="uk-UA"/>
        </w:rPr>
        <w:t>ведучих</w:t>
      </w:r>
      <w:r w:rsidRPr="00E5207B">
        <w:rPr>
          <w:rFonts w:ascii="Times New Roman" w:hAnsi="Times New Roman"/>
          <w:color w:val="000000"/>
          <w:sz w:val="28"/>
          <w:szCs w:val="28"/>
          <w:lang w:val="uk-UA"/>
        </w:rPr>
        <w:t xml:space="preserve"> колесах автомобіля</w:t>
      </w:r>
      <w:r>
        <w:rPr>
          <w:rFonts w:ascii="Times New Roman" w:hAnsi="Times New Roman"/>
          <w:color w:val="000000"/>
          <w:sz w:val="28"/>
          <w:szCs w:val="28"/>
          <w:lang w:val="uk-UA"/>
        </w:rPr>
        <w:t>;</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8F25CB">
        <w:rPr>
          <w:position w:val="-10"/>
        </w:rPr>
        <w:object w:dxaOrig="260" w:dyaOrig="279">
          <v:shape id="_x0000_i1137" type="#_x0000_t75" style="width:12.75pt;height:14.25pt" o:ole="">
            <v:imagedata r:id="rId219" o:title=""/>
          </v:shape>
          <o:OLEObject Type="Embed" ProgID="Equation.DSMT4" ShapeID="_x0000_i1137" DrawAspect="Content" ObjectID="_1705827487" r:id="rId220"/>
        </w:object>
      </w:r>
      <w:r w:rsidRPr="00E5207B">
        <w:rPr>
          <w:rFonts w:ascii="Times New Roman" w:hAnsi="Times New Roman"/>
          <w:color w:val="000000"/>
          <w:sz w:val="28"/>
          <w:szCs w:val="28"/>
          <w:lang w:val="uk-UA"/>
        </w:rPr>
        <w:t>– коефіцієнт зчеплення, приймають 0,7...0,8.</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4.8.3 Переда</w:t>
      </w:r>
      <w:r>
        <w:rPr>
          <w:rFonts w:ascii="Times New Roman" w:hAnsi="Times New Roman"/>
          <w:color w:val="000000"/>
          <w:sz w:val="28"/>
          <w:szCs w:val="28"/>
          <w:lang w:val="uk-UA"/>
        </w:rPr>
        <w:t>точні</w:t>
      </w:r>
      <w:r w:rsidRPr="00E5207B">
        <w:rPr>
          <w:rFonts w:ascii="Times New Roman" w:hAnsi="Times New Roman"/>
          <w:color w:val="000000"/>
          <w:sz w:val="28"/>
          <w:szCs w:val="28"/>
          <w:lang w:val="uk-UA"/>
        </w:rPr>
        <w:t xml:space="preserve"> числа проміжних ступенів </w:t>
      </w:r>
      <w:r w:rsidRPr="00E5207B">
        <w:rPr>
          <w:rFonts w:ascii="Times New Roman" w:hAnsi="Times New Roman"/>
          <w:color w:val="000000"/>
          <w:spacing w:val="2"/>
          <w:sz w:val="28"/>
          <w:szCs w:val="28"/>
          <w:lang w:val="uk-UA"/>
        </w:rPr>
        <w:t>КПП</w:t>
      </w:r>
      <w:r w:rsidRPr="00E5207B">
        <w:rPr>
          <w:rFonts w:ascii="Times New Roman" w:hAnsi="Times New Roman"/>
          <w:color w:val="000000"/>
          <w:sz w:val="28"/>
          <w:szCs w:val="28"/>
          <w:lang w:val="uk-UA"/>
        </w:rPr>
        <w:t xml:space="preserve"> визначають за емпіричною залежн</w:t>
      </w:r>
      <w:r>
        <w:rPr>
          <w:rFonts w:ascii="Times New Roman" w:hAnsi="Times New Roman"/>
          <w:color w:val="000000"/>
          <w:sz w:val="28"/>
          <w:szCs w:val="28"/>
          <w:lang w:val="uk-UA"/>
        </w:rPr>
        <w:t>і</w:t>
      </w:r>
      <w:r w:rsidRPr="00E5207B">
        <w:rPr>
          <w:rFonts w:ascii="Times New Roman" w:hAnsi="Times New Roman"/>
          <w:color w:val="000000"/>
          <w:sz w:val="28"/>
          <w:szCs w:val="28"/>
          <w:lang w:val="uk-UA"/>
        </w:rPr>
        <w:t>стю</w:t>
      </w:r>
    </w:p>
    <w:p w:rsidR="00A80A63" w:rsidRPr="00E5207B" w:rsidRDefault="00A80A63" w:rsidP="002514A7">
      <w:pPr>
        <w:pStyle w:val="MTDisplayEquation"/>
        <w:tabs>
          <w:tab w:val="right" w:pos="9659"/>
        </w:tabs>
      </w:pPr>
      <w:r w:rsidRPr="00E5207B">
        <w:tab/>
      </w:r>
      <w:r w:rsidRPr="00E5207B">
        <w:rPr>
          <w:position w:val="-14"/>
        </w:rPr>
        <w:object w:dxaOrig="1320" w:dyaOrig="540">
          <v:shape id="_x0000_i1138" type="#_x0000_t75" style="width:66pt;height:27pt" o:ole="">
            <v:imagedata r:id="rId221" o:title=""/>
          </v:shape>
          <o:OLEObject Type="Embed" ProgID="Equation.DSMT4" ShapeID="_x0000_i1138" DrawAspect="Content" ObjectID="_1705827488" r:id="rId222"/>
        </w:object>
      </w:r>
      <w:r>
        <w:t xml:space="preserve">                                             (4.26)</w:t>
      </w:r>
    </w:p>
    <w:p w:rsidR="00A80A63" w:rsidRPr="00E5207B" w:rsidRDefault="00A80A63" w:rsidP="002514A7">
      <w:pPr>
        <w:shd w:val="clear" w:color="auto" w:fill="FFFFFF"/>
        <w:spacing w:after="0" w:line="360" w:lineRule="auto"/>
        <w:ind w:left="907" w:hanging="907"/>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де </w:t>
      </w:r>
      <w:r w:rsidRPr="00E5207B">
        <w:rPr>
          <w:rFonts w:ascii="Times New Roman" w:hAnsi="Times New Roman"/>
          <w:color w:val="000000"/>
          <w:position w:val="-12"/>
          <w:sz w:val="28"/>
          <w:szCs w:val="28"/>
          <w:lang w:val="uk-UA"/>
        </w:rPr>
        <w:object w:dxaOrig="240" w:dyaOrig="375">
          <v:shape id="_x0000_i1139" type="#_x0000_t75" style="width:12.75pt;height:18.75pt" o:ole="">
            <v:imagedata r:id="rId223" o:title=""/>
          </v:shape>
          <o:OLEObject Type="Embed" ProgID="Equation.DSMT4" ShapeID="_x0000_i1139" DrawAspect="Content" ObjectID="_1705827489" r:id="rId224"/>
        </w:object>
      </w:r>
      <w:r w:rsidRPr="00E5207B">
        <w:rPr>
          <w:rFonts w:ascii="Times New Roman" w:hAnsi="Times New Roman"/>
          <w:color w:val="000000"/>
          <w:sz w:val="28"/>
          <w:szCs w:val="28"/>
          <w:lang w:val="uk-UA"/>
        </w:rPr>
        <w:t xml:space="preserve"> – переда</w:t>
      </w:r>
      <w:r>
        <w:rPr>
          <w:rFonts w:ascii="Times New Roman" w:hAnsi="Times New Roman"/>
          <w:color w:val="000000"/>
          <w:sz w:val="28"/>
          <w:szCs w:val="28"/>
          <w:lang w:val="uk-UA"/>
        </w:rPr>
        <w:t>точне</w:t>
      </w:r>
      <w:r w:rsidRPr="00E5207B">
        <w:rPr>
          <w:rFonts w:ascii="Times New Roman" w:hAnsi="Times New Roman"/>
          <w:color w:val="000000"/>
          <w:sz w:val="28"/>
          <w:szCs w:val="28"/>
          <w:lang w:val="uk-UA"/>
        </w:rPr>
        <w:t xml:space="preserve"> число першого ступеня </w:t>
      </w:r>
      <w:r w:rsidRPr="00E5207B">
        <w:rPr>
          <w:rFonts w:ascii="Times New Roman" w:hAnsi="Times New Roman"/>
          <w:color w:val="000000"/>
          <w:spacing w:val="2"/>
          <w:sz w:val="28"/>
          <w:szCs w:val="28"/>
          <w:lang w:val="uk-UA"/>
        </w:rPr>
        <w:t xml:space="preserve">за </w:t>
      </w:r>
      <w:r w:rsidRPr="00E5207B">
        <w:rPr>
          <w:rFonts w:ascii="Times New Roman" w:hAnsi="Times New Roman"/>
          <w:color w:val="000000"/>
          <w:sz w:val="28"/>
          <w:szCs w:val="28"/>
          <w:lang w:val="uk-UA"/>
        </w:rPr>
        <w:t xml:space="preserve">умови подолання </w:t>
      </w:r>
      <w:r w:rsidRPr="00E5207B">
        <w:rPr>
          <w:rFonts w:ascii="Times New Roman" w:hAnsi="Times New Roman"/>
          <w:color w:val="000000"/>
          <w:position w:val="-12"/>
          <w:sz w:val="28"/>
          <w:szCs w:val="28"/>
          <w:lang w:val="uk-UA"/>
        </w:rPr>
        <w:object w:dxaOrig="585" w:dyaOrig="375">
          <v:shape id="_x0000_i1140" type="#_x0000_t75" style="width:29.25pt;height:18.75pt" o:ole="">
            <v:imagedata r:id="rId225" o:title=""/>
          </v:shape>
          <o:OLEObject Type="Embed" ProgID="Equation.DSMT4" ShapeID="_x0000_i1140" DrawAspect="Content" ObjectID="_1705827490" r:id="rId226"/>
        </w:object>
      </w:r>
      <w:r w:rsidRPr="00E5207B">
        <w:rPr>
          <w:rFonts w:ascii="Times New Roman" w:hAnsi="Times New Roman"/>
          <w:color w:val="000000"/>
          <w:sz w:val="28"/>
          <w:szCs w:val="28"/>
          <w:lang w:val="uk-UA"/>
        </w:rPr>
        <w:t>;</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E5207B">
        <w:rPr>
          <w:rFonts w:ascii="Times New Roman" w:hAnsi="Times New Roman"/>
          <w:color w:val="000000"/>
          <w:position w:val="-6"/>
          <w:sz w:val="28"/>
          <w:szCs w:val="28"/>
          <w:lang w:val="uk-UA"/>
        </w:rPr>
        <w:object w:dxaOrig="300" w:dyaOrig="240">
          <v:shape id="_x0000_i1141" type="#_x0000_t75" style="width:15pt;height:12.75pt" o:ole="">
            <v:imagedata r:id="rId227" o:title=""/>
          </v:shape>
          <o:OLEObject Type="Embed" ProgID="Equation.DSMT4" ShapeID="_x0000_i1141" DrawAspect="Content" ObjectID="_1705827491" r:id="rId228"/>
        </w:object>
      </w:r>
      <w:r w:rsidRPr="00E5207B">
        <w:rPr>
          <w:rFonts w:ascii="Times New Roman" w:hAnsi="Times New Roman"/>
          <w:color w:val="000000"/>
          <w:sz w:val="28"/>
          <w:szCs w:val="28"/>
          <w:lang w:val="uk-UA"/>
        </w:rPr>
        <w:t>– порядковий номер ступеня, що розраховується;</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E5207B">
        <w:rPr>
          <w:rFonts w:ascii="Times New Roman" w:hAnsi="Times New Roman"/>
          <w:color w:val="000000"/>
          <w:position w:val="-6"/>
          <w:sz w:val="28"/>
          <w:szCs w:val="28"/>
          <w:lang w:val="uk-UA"/>
        </w:rPr>
        <w:object w:dxaOrig="225" w:dyaOrig="240">
          <v:shape id="_x0000_i1142" type="#_x0000_t75" style="width:11.25pt;height:12.75pt" o:ole="">
            <v:imagedata r:id="rId229" o:title=""/>
          </v:shape>
          <o:OLEObject Type="Embed" ProgID="Equation.DSMT4" ShapeID="_x0000_i1142" DrawAspect="Content" ObjectID="_1705827492" r:id="rId230"/>
        </w:object>
      </w:r>
      <w:r w:rsidRPr="00E5207B">
        <w:rPr>
          <w:rFonts w:ascii="Times New Roman" w:hAnsi="Times New Roman"/>
          <w:color w:val="000000"/>
          <w:sz w:val="28"/>
          <w:szCs w:val="28"/>
          <w:lang w:val="uk-UA"/>
        </w:rPr>
        <w:t xml:space="preserve"> – кількість передач прямого ходу без п</w:t>
      </w:r>
      <w:r>
        <w:rPr>
          <w:rFonts w:ascii="Times New Roman" w:hAnsi="Times New Roman"/>
          <w:color w:val="000000"/>
          <w:sz w:val="28"/>
          <w:szCs w:val="28"/>
          <w:lang w:val="uk-UA"/>
        </w:rPr>
        <w:t>і</w:t>
      </w:r>
      <w:r w:rsidRPr="00E5207B">
        <w:rPr>
          <w:rFonts w:ascii="Times New Roman" w:hAnsi="Times New Roman"/>
          <w:color w:val="000000"/>
          <w:sz w:val="28"/>
          <w:szCs w:val="28"/>
          <w:lang w:val="uk-UA"/>
        </w:rPr>
        <w:t>двищувально</w:t>
      </w:r>
      <w:r>
        <w:rPr>
          <w:rFonts w:ascii="Times New Roman" w:hAnsi="Times New Roman"/>
          <w:color w:val="000000"/>
          <w:sz w:val="28"/>
          <w:szCs w:val="28"/>
          <w:lang w:val="uk-UA"/>
        </w:rPr>
        <w:t>ї</w:t>
      </w:r>
      <w:r w:rsidRPr="00E5207B">
        <w:rPr>
          <w:rFonts w:ascii="Times New Roman" w:hAnsi="Times New Roman"/>
          <w:color w:val="000000"/>
          <w:sz w:val="28"/>
          <w:szCs w:val="28"/>
          <w:lang w:val="uk-UA"/>
        </w:rPr>
        <w:t xml:space="preserve"> передач</w:t>
      </w:r>
      <w:r>
        <w:rPr>
          <w:rFonts w:ascii="Times New Roman" w:hAnsi="Times New Roman"/>
          <w:color w:val="000000"/>
          <w:sz w:val="28"/>
          <w:szCs w:val="28"/>
          <w:lang w:val="uk-UA"/>
        </w:rPr>
        <w:t>і</w:t>
      </w:r>
      <w:r w:rsidRPr="00E5207B">
        <w:rPr>
          <w:rFonts w:ascii="Times New Roman" w:hAnsi="Times New Roman"/>
          <w:color w:val="000000"/>
          <w:sz w:val="28"/>
          <w:szCs w:val="28"/>
          <w:lang w:val="uk-UA"/>
        </w:rPr>
        <w:t>.</w:t>
      </w:r>
    </w:p>
    <w:p w:rsidR="00A80A63"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Результати розрахунків переда</w:t>
      </w:r>
      <w:r>
        <w:rPr>
          <w:rFonts w:ascii="Times New Roman" w:hAnsi="Times New Roman"/>
          <w:color w:val="000000"/>
          <w:sz w:val="28"/>
          <w:szCs w:val="28"/>
          <w:lang w:val="uk-UA"/>
        </w:rPr>
        <w:t>точних</w:t>
      </w:r>
      <w:r w:rsidRPr="00E5207B">
        <w:rPr>
          <w:rFonts w:ascii="Times New Roman" w:hAnsi="Times New Roman"/>
          <w:color w:val="000000"/>
          <w:sz w:val="28"/>
          <w:szCs w:val="28"/>
          <w:lang w:val="uk-UA"/>
        </w:rPr>
        <w:t xml:space="preserve"> чисел </w:t>
      </w:r>
      <w:r w:rsidRPr="00E5207B">
        <w:rPr>
          <w:rFonts w:ascii="Times New Roman" w:hAnsi="Times New Roman"/>
          <w:color w:val="000000"/>
          <w:spacing w:val="2"/>
          <w:sz w:val="28"/>
          <w:szCs w:val="28"/>
          <w:lang w:val="uk-UA"/>
        </w:rPr>
        <w:t>КПП</w:t>
      </w:r>
      <w:r w:rsidRPr="00E5207B">
        <w:rPr>
          <w:rFonts w:ascii="Times New Roman" w:hAnsi="Times New Roman"/>
          <w:color w:val="000000"/>
          <w:sz w:val="28"/>
          <w:szCs w:val="28"/>
          <w:lang w:val="uk-UA"/>
        </w:rPr>
        <w:t xml:space="preserve"> і головної передачі порівнюють з даними КТЗ-прототипу (таблицю 4.9).</w:t>
      </w:r>
    </w:p>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p>
    <w:p w:rsidR="00A80A63" w:rsidRPr="00E5207B" w:rsidRDefault="00A80A63" w:rsidP="002514A7">
      <w:pPr>
        <w:shd w:val="clear" w:color="auto" w:fill="FFFFFF"/>
        <w:spacing w:after="0" w:line="360" w:lineRule="auto"/>
        <w:rPr>
          <w:rFonts w:ascii="Times New Roman" w:hAnsi="Times New Roman"/>
          <w:color w:val="000000"/>
          <w:sz w:val="28"/>
          <w:szCs w:val="28"/>
          <w:lang w:val="uk-UA"/>
        </w:rPr>
      </w:pPr>
      <w:r w:rsidRPr="00E5207B">
        <w:rPr>
          <w:rFonts w:ascii="Times New Roman" w:hAnsi="Times New Roman"/>
          <w:color w:val="000000"/>
          <w:sz w:val="28"/>
          <w:szCs w:val="28"/>
          <w:lang w:val="uk-UA"/>
        </w:rPr>
        <w:t>Таблиця 4.9 – Переда</w:t>
      </w:r>
      <w:r>
        <w:rPr>
          <w:rFonts w:ascii="Times New Roman" w:hAnsi="Times New Roman"/>
          <w:color w:val="000000"/>
          <w:sz w:val="28"/>
          <w:szCs w:val="28"/>
          <w:lang w:val="uk-UA"/>
        </w:rPr>
        <w:t>точні</w:t>
      </w:r>
      <w:r w:rsidRPr="00E5207B">
        <w:rPr>
          <w:rFonts w:ascii="Times New Roman" w:hAnsi="Times New Roman"/>
          <w:color w:val="000000"/>
          <w:sz w:val="28"/>
          <w:szCs w:val="28"/>
          <w:lang w:val="uk-UA"/>
        </w:rPr>
        <w:t xml:space="preserve"> числа разрахункового КТЗ та прототипу</w:t>
      </w:r>
    </w:p>
    <w:tbl>
      <w:tblPr>
        <w:tblW w:w="99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887"/>
        <w:gridCol w:w="1005"/>
        <w:gridCol w:w="1005"/>
        <w:gridCol w:w="1007"/>
        <w:gridCol w:w="1006"/>
        <w:gridCol w:w="1007"/>
        <w:gridCol w:w="1006"/>
        <w:gridCol w:w="1007"/>
      </w:tblGrid>
      <w:tr w:rsidR="00A80A63" w:rsidRPr="00E5207B" w:rsidTr="002514A7">
        <w:trPr>
          <w:cantSplit/>
        </w:trPr>
        <w:tc>
          <w:tcPr>
            <w:tcW w:w="2886" w:type="dxa"/>
            <w:vMerge w:val="restart"/>
            <w:vAlign w:val="center"/>
          </w:tcPr>
          <w:p w:rsidR="00A80A63" w:rsidRPr="00E5207B" w:rsidRDefault="00A80A63" w:rsidP="00D63C48">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Автомоб</w:t>
            </w:r>
            <w:r>
              <w:rPr>
                <w:rFonts w:ascii="Times New Roman" w:hAnsi="Times New Roman"/>
                <w:color w:val="000000"/>
                <w:sz w:val="28"/>
                <w:szCs w:val="28"/>
                <w:lang w:val="uk-UA"/>
              </w:rPr>
              <w:t>і</w:t>
            </w:r>
            <w:r w:rsidRPr="00E5207B">
              <w:rPr>
                <w:rFonts w:ascii="Times New Roman" w:hAnsi="Times New Roman"/>
                <w:color w:val="000000"/>
                <w:sz w:val="28"/>
                <w:szCs w:val="28"/>
                <w:lang w:val="uk-UA"/>
              </w:rPr>
              <w:t>ль</w:t>
            </w:r>
          </w:p>
        </w:tc>
        <w:tc>
          <w:tcPr>
            <w:tcW w:w="7038" w:type="dxa"/>
            <w:gridSpan w:val="7"/>
            <w:vAlign w:val="center"/>
          </w:tcPr>
          <w:p w:rsidR="00A80A63" w:rsidRPr="00E5207B" w:rsidRDefault="00A80A63" w:rsidP="00D63C48">
            <w:pPr>
              <w:spacing w:after="0" w:line="360" w:lineRule="auto"/>
              <w:jc w:val="center"/>
              <w:rPr>
                <w:rFonts w:ascii="Times New Roman" w:hAnsi="Times New Roman"/>
                <w:color w:val="000000"/>
                <w:sz w:val="28"/>
                <w:szCs w:val="28"/>
                <w:lang w:val="uk-UA"/>
              </w:rPr>
            </w:pPr>
            <w:r w:rsidRPr="00E5207B">
              <w:rPr>
                <w:rFonts w:ascii="Times New Roman" w:hAnsi="Times New Roman"/>
                <w:color w:val="000000"/>
                <w:sz w:val="28"/>
                <w:szCs w:val="28"/>
                <w:lang w:val="uk-UA"/>
              </w:rPr>
              <w:t>Передавальн</w:t>
            </w:r>
            <w:r>
              <w:rPr>
                <w:rFonts w:ascii="Times New Roman" w:hAnsi="Times New Roman"/>
                <w:color w:val="000000"/>
                <w:sz w:val="28"/>
                <w:szCs w:val="28"/>
                <w:lang w:val="uk-UA"/>
              </w:rPr>
              <w:t>і</w:t>
            </w:r>
            <w:r w:rsidRPr="00E5207B">
              <w:rPr>
                <w:rFonts w:ascii="Times New Roman" w:hAnsi="Times New Roman"/>
                <w:color w:val="000000"/>
                <w:sz w:val="28"/>
                <w:szCs w:val="28"/>
                <w:lang w:val="uk-UA"/>
              </w:rPr>
              <w:t xml:space="preserve"> числа</w:t>
            </w:r>
          </w:p>
        </w:tc>
      </w:tr>
      <w:tr w:rsidR="00A80A63" w:rsidRPr="00E5207B" w:rsidTr="002514A7">
        <w:trPr>
          <w:cantSplit/>
        </w:trPr>
        <w:tc>
          <w:tcPr>
            <w:tcW w:w="2886" w:type="dxa"/>
            <w:vMerge/>
            <w:vAlign w:val="center"/>
          </w:tcPr>
          <w:p w:rsidR="00A80A63" w:rsidRPr="00E5207B" w:rsidRDefault="00A80A63">
            <w:pPr>
              <w:spacing w:after="0" w:line="240" w:lineRule="auto"/>
              <w:rPr>
                <w:rFonts w:ascii="Times New Roman" w:hAnsi="Times New Roman"/>
                <w:color w:val="000000"/>
                <w:sz w:val="28"/>
                <w:szCs w:val="28"/>
                <w:lang w:val="uk-UA"/>
              </w:rPr>
            </w:pPr>
          </w:p>
        </w:tc>
        <w:tc>
          <w:tcPr>
            <w:tcW w:w="1005" w:type="dxa"/>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i/>
                <w:color w:val="000000"/>
                <w:sz w:val="28"/>
                <w:szCs w:val="28"/>
                <w:lang w:val="uk-UA"/>
              </w:rPr>
              <w:t>i</w:t>
            </w:r>
            <w:r w:rsidRPr="00E5207B">
              <w:rPr>
                <w:rFonts w:ascii="Times New Roman" w:hAnsi="Times New Roman"/>
                <w:color w:val="000000"/>
                <w:sz w:val="28"/>
                <w:szCs w:val="28"/>
                <w:vertAlign w:val="subscript"/>
                <w:lang w:val="uk-UA"/>
              </w:rPr>
              <w:t>I</w:t>
            </w:r>
          </w:p>
        </w:tc>
        <w:tc>
          <w:tcPr>
            <w:tcW w:w="1005" w:type="dxa"/>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i/>
                <w:color w:val="000000"/>
                <w:sz w:val="28"/>
                <w:szCs w:val="28"/>
                <w:lang w:val="uk-UA"/>
              </w:rPr>
              <w:t>i</w:t>
            </w:r>
            <w:r w:rsidRPr="00E5207B">
              <w:rPr>
                <w:rFonts w:ascii="Times New Roman" w:hAnsi="Times New Roman"/>
                <w:color w:val="000000"/>
                <w:sz w:val="28"/>
                <w:szCs w:val="28"/>
                <w:vertAlign w:val="subscript"/>
                <w:lang w:val="uk-UA"/>
              </w:rPr>
              <w:t>II</w:t>
            </w:r>
          </w:p>
        </w:tc>
        <w:tc>
          <w:tcPr>
            <w:tcW w:w="1006" w:type="dxa"/>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i/>
                <w:color w:val="000000"/>
                <w:sz w:val="28"/>
                <w:szCs w:val="28"/>
                <w:lang w:val="uk-UA"/>
              </w:rPr>
              <w:t>i</w:t>
            </w:r>
            <w:r w:rsidRPr="00E5207B">
              <w:rPr>
                <w:rFonts w:ascii="Times New Roman" w:hAnsi="Times New Roman"/>
                <w:color w:val="000000"/>
                <w:sz w:val="28"/>
                <w:szCs w:val="28"/>
                <w:vertAlign w:val="subscript"/>
                <w:lang w:val="uk-UA"/>
              </w:rPr>
              <w:t>III</w:t>
            </w:r>
          </w:p>
        </w:tc>
        <w:tc>
          <w:tcPr>
            <w:tcW w:w="1005" w:type="dxa"/>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i/>
                <w:color w:val="000000"/>
                <w:sz w:val="28"/>
                <w:szCs w:val="28"/>
                <w:lang w:val="uk-UA"/>
              </w:rPr>
              <w:t>i</w:t>
            </w:r>
            <w:r w:rsidRPr="00E5207B">
              <w:rPr>
                <w:rFonts w:ascii="Times New Roman" w:hAnsi="Times New Roman"/>
                <w:color w:val="000000"/>
                <w:sz w:val="28"/>
                <w:szCs w:val="28"/>
                <w:vertAlign w:val="subscript"/>
                <w:lang w:val="uk-UA"/>
              </w:rPr>
              <w:t>IV</w:t>
            </w:r>
          </w:p>
        </w:tc>
        <w:tc>
          <w:tcPr>
            <w:tcW w:w="1006" w:type="dxa"/>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i/>
                <w:color w:val="000000"/>
                <w:sz w:val="28"/>
                <w:szCs w:val="28"/>
                <w:lang w:val="uk-UA"/>
              </w:rPr>
              <w:t>i</w:t>
            </w:r>
            <w:r w:rsidRPr="00E5207B">
              <w:rPr>
                <w:rFonts w:ascii="Times New Roman" w:hAnsi="Times New Roman"/>
                <w:color w:val="000000"/>
                <w:sz w:val="28"/>
                <w:szCs w:val="28"/>
                <w:vertAlign w:val="subscript"/>
                <w:lang w:val="uk-UA"/>
              </w:rPr>
              <w:t>V</w:t>
            </w:r>
          </w:p>
        </w:tc>
        <w:tc>
          <w:tcPr>
            <w:tcW w:w="1005" w:type="dxa"/>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i/>
                <w:color w:val="000000"/>
                <w:sz w:val="28"/>
                <w:szCs w:val="28"/>
                <w:lang w:val="uk-UA"/>
              </w:rPr>
              <w:t>i</w:t>
            </w:r>
            <w:r w:rsidRPr="00E5207B">
              <w:rPr>
                <w:rFonts w:ascii="Times New Roman" w:hAnsi="Times New Roman"/>
                <w:color w:val="000000"/>
                <w:sz w:val="28"/>
                <w:szCs w:val="28"/>
                <w:vertAlign w:val="subscript"/>
                <w:lang w:val="uk-UA"/>
              </w:rPr>
              <w:t>рк(д)</w:t>
            </w:r>
          </w:p>
        </w:tc>
        <w:tc>
          <w:tcPr>
            <w:tcW w:w="1006" w:type="dxa"/>
            <w:vAlign w:val="center"/>
          </w:tcPr>
          <w:p w:rsidR="00A80A63" w:rsidRPr="00E5207B" w:rsidRDefault="00A80A63">
            <w:pPr>
              <w:spacing w:after="0" w:line="360" w:lineRule="auto"/>
              <w:jc w:val="center"/>
              <w:rPr>
                <w:rFonts w:ascii="Times New Roman" w:hAnsi="Times New Roman"/>
                <w:color w:val="000000"/>
                <w:sz w:val="28"/>
                <w:szCs w:val="28"/>
                <w:lang w:val="uk-UA"/>
              </w:rPr>
            </w:pPr>
            <w:r w:rsidRPr="00E5207B">
              <w:rPr>
                <w:rFonts w:ascii="Times New Roman" w:hAnsi="Times New Roman"/>
                <w:i/>
                <w:color w:val="000000"/>
                <w:sz w:val="28"/>
                <w:szCs w:val="28"/>
                <w:lang w:val="uk-UA"/>
              </w:rPr>
              <w:t>i</w:t>
            </w:r>
            <w:r w:rsidRPr="00E5207B">
              <w:rPr>
                <w:rFonts w:ascii="Times New Roman" w:hAnsi="Times New Roman"/>
                <w:color w:val="000000"/>
                <w:sz w:val="28"/>
                <w:szCs w:val="28"/>
                <w:vertAlign w:val="subscript"/>
                <w:lang w:val="uk-UA"/>
              </w:rPr>
              <w:t>0</w:t>
            </w:r>
          </w:p>
        </w:tc>
      </w:tr>
      <w:tr w:rsidR="00A80A63" w:rsidRPr="00E5207B" w:rsidTr="002514A7">
        <w:tc>
          <w:tcPr>
            <w:tcW w:w="2886" w:type="dxa"/>
          </w:tcPr>
          <w:p w:rsidR="00A80A63" w:rsidRPr="00E5207B" w:rsidRDefault="00A80A63">
            <w:pPr>
              <w:spacing w:after="0" w:line="360" w:lineRule="auto"/>
              <w:jc w:val="both"/>
              <w:rPr>
                <w:rFonts w:ascii="Times New Roman" w:hAnsi="Times New Roman"/>
                <w:color w:val="000000"/>
                <w:sz w:val="28"/>
                <w:szCs w:val="28"/>
                <w:lang w:val="uk-UA"/>
              </w:rPr>
            </w:pPr>
            <w:r w:rsidRPr="00E5207B">
              <w:rPr>
                <w:rFonts w:ascii="Times New Roman" w:hAnsi="Times New Roman"/>
                <w:color w:val="000000"/>
                <w:sz w:val="28"/>
                <w:szCs w:val="28"/>
                <w:lang w:val="uk-UA"/>
              </w:rPr>
              <w:t>Розрахунковий</w:t>
            </w:r>
          </w:p>
        </w:tc>
        <w:tc>
          <w:tcPr>
            <w:tcW w:w="1005"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5"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6"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5"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6"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5"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6" w:type="dxa"/>
          </w:tcPr>
          <w:p w:rsidR="00A80A63" w:rsidRPr="00E5207B" w:rsidRDefault="00A80A63">
            <w:pPr>
              <w:spacing w:after="0" w:line="360" w:lineRule="auto"/>
              <w:jc w:val="both"/>
              <w:rPr>
                <w:rFonts w:ascii="Times New Roman" w:hAnsi="Times New Roman"/>
                <w:color w:val="000000"/>
                <w:sz w:val="28"/>
                <w:szCs w:val="28"/>
                <w:lang w:val="uk-UA"/>
              </w:rPr>
            </w:pPr>
          </w:p>
        </w:tc>
      </w:tr>
      <w:tr w:rsidR="00A80A63" w:rsidRPr="00E5207B" w:rsidTr="002514A7">
        <w:tc>
          <w:tcPr>
            <w:tcW w:w="2886" w:type="dxa"/>
          </w:tcPr>
          <w:p w:rsidR="00A80A63" w:rsidRPr="00E5207B" w:rsidRDefault="00A80A63">
            <w:pPr>
              <w:spacing w:after="0" w:line="360" w:lineRule="auto"/>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Прототип</w:t>
            </w:r>
          </w:p>
        </w:tc>
        <w:tc>
          <w:tcPr>
            <w:tcW w:w="1005"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5"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6"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5"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6"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5" w:type="dxa"/>
          </w:tcPr>
          <w:p w:rsidR="00A80A63" w:rsidRPr="00E5207B" w:rsidRDefault="00A80A63">
            <w:pPr>
              <w:spacing w:after="0" w:line="360" w:lineRule="auto"/>
              <w:jc w:val="both"/>
              <w:rPr>
                <w:rFonts w:ascii="Times New Roman" w:hAnsi="Times New Roman"/>
                <w:color w:val="000000"/>
                <w:sz w:val="28"/>
                <w:szCs w:val="28"/>
                <w:lang w:val="uk-UA"/>
              </w:rPr>
            </w:pPr>
          </w:p>
        </w:tc>
        <w:tc>
          <w:tcPr>
            <w:tcW w:w="1006" w:type="dxa"/>
          </w:tcPr>
          <w:p w:rsidR="00A80A63" w:rsidRPr="00E5207B" w:rsidRDefault="00A80A63">
            <w:pPr>
              <w:spacing w:after="0" w:line="360" w:lineRule="auto"/>
              <w:jc w:val="both"/>
              <w:rPr>
                <w:rFonts w:ascii="Times New Roman" w:hAnsi="Times New Roman"/>
                <w:color w:val="000000"/>
                <w:sz w:val="28"/>
                <w:szCs w:val="28"/>
                <w:lang w:val="uk-UA"/>
              </w:rPr>
            </w:pPr>
          </w:p>
        </w:tc>
      </w:tr>
    </w:tbl>
    <w:p w:rsidR="00A80A63" w:rsidRPr="00E5207B" w:rsidRDefault="00A80A63" w:rsidP="002514A7">
      <w:pPr>
        <w:shd w:val="clear" w:color="auto" w:fill="FFFFFF"/>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За результатами розрахунк</w:t>
      </w:r>
      <w:r>
        <w:rPr>
          <w:rFonts w:ascii="Times New Roman" w:hAnsi="Times New Roman"/>
          <w:color w:val="000000"/>
          <w:sz w:val="28"/>
          <w:szCs w:val="28"/>
          <w:lang w:val="uk-UA"/>
        </w:rPr>
        <w:t>і</w:t>
      </w:r>
      <w:r w:rsidRPr="00E5207B">
        <w:rPr>
          <w:rFonts w:ascii="Times New Roman" w:hAnsi="Times New Roman"/>
          <w:color w:val="000000"/>
          <w:sz w:val="28"/>
          <w:szCs w:val="28"/>
          <w:lang w:val="uk-UA"/>
        </w:rPr>
        <w:t>в необх</w:t>
      </w:r>
      <w:r>
        <w:rPr>
          <w:rFonts w:ascii="Times New Roman" w:hAnsi="Times New Roman"/>
          <w:color w:val="000000"/>
          <w:sz w:val="28"/>
          <w:szCs w:val="28"/>
          <w:lang w:val="uk-UA"/>
        </w:rPr>
        <w:t>і</w:t>
      </w:r>
      <w:r w:rsidRPr="00E5207B">
        <w:rPr>
          <w:rFonts w:ascii="Times New Roman" w:hAnsi="Times New Roman"/>
          <w:color w:val="000000"/>
          <w:sz w:val="28"/>
          <w:szCs w:val="28"/>
          <w:lang w:val="uk-UA"/>
        </w:rPr>
        <w:t>дно зробити висновки щодо розбіжності переда</w:t>
      </w:r>
      <w:r>
        <w:rPr>
          <w:rFonts w:ascii="Times New Roman" w:hAnsi="Times New Roman"/>
          <w:color w:val="000000"/>
          <w:sz w:val="28"/>
          <w:szCs w:val="28"/>
          <w:lang w:val="uk-UA"/>
        </w:rPr>
        <w:t>точних</w:t>
      </w:r>
      <w:r w:rsidRPr="00E5207B">
        <w:rPr>
          <w:rFonts w:ascii="Times New Roman" w:hAnsi="Times New Roman"/>
          <w:color w:val="000000"/>
          <w:sz w:val="28"/>
          <w:szCs w:val="28"/>
          <w:lang w:val="uk-UA"/>
        </w:rPr>
        <w:t xml:space="preserve"> чисел трансм</w:t>
      </w:r>
      <w:r>
        <w:rPr>
          <w:rFonts w:ascii="Times New Roman" w:hAnsi="Times New Roman"/>
          <w:color w:val="000000"/>
          <w:sz w:val="28"/>
          <w:szCs w:val="28"/>
          <w:lang w:val="uk-UA"/>
        </w:rPr>
        <w:t>і</w:t>
      </w:r>
      <w:r w:rsidRPr="00E5207B">
        <w:rPr>
          <w:rFonts w:ascii="Times New Roman" w:hAnsi="Times New Roman"/>
          <w:color w:val="000000"/>
          <w:sz w:val="28"/>
          <w:szCs w:val="28"/>
          <w:lang w:val="uk-UA"/>
        </w:rPr>
        <w:t>с</w:t>
      </w:r>
      <w:r>
        <w:rPr>
          <w:rFonts w:ascii="Times New Roman" w:hAnsi="Times New Roman"/>
          <w:color w:val="000000"/>
          <w:sz w:val="28"/>
          <w:szCs w:val="28"/>
          <w:lang w:val="uk-UA"/>
        </w:rPr>
        <w:t>ії</w:t>
      </w:r>
      <w:r w:rsidRPr="00E5207B">
        <w:rPr>
          <w:rFonts w:ascii="Times New Roman" w:hAnsi="Times New Roman"/>
          <w:color w:val="000000"/>
          <w:sz w:val="28"/>
          <w:szCs w:val="28"/>
          <w:lang w:val="uk-UA"/>
        </w:rPr>
        <w:t>.</w:t>
      </w:r>
    </w:p>
    <w:p w:rsidR="00A80A63" w:rsidRDefault="00A80A63" w:rsidP="002514A7">
      <w:pPr>
        <w:spacing w:after="0" w:line="360" w:lineRule="auto"/>
        <w:ind w:firstLine="709"/>
        <w:jc w:val="both"/>
        <w:rPr>
          <w:rFonts w:ascii="Times New Roman" w:hAnsi="Times New Roman"/>
          <w:b/>
          <w:color w:val="000000"/>
          <w:sz w:val="28"/>
          <w:szCs w:val="28"/>
          <w:lang w:val="uk-UA"/>
        </w:rPr>
      </w:pPr>
    </w:p>
    <w:p w:rsidR="00A80A63" w:rsidRDefault="00A80A63" w:rsidP="002514A7">
      <w:pPr>
        <w:spacing w:after="0" w:line="360" w:lineRule="auto"/>
        <w:ind w:firstLine="709"/>
        <w:jc w:val="both"/>
        <w:rPr>
          <w:rFonts w:ascii="Times New Roman" w:hAnsi="Times New Roman"/>
          <w:b/>
          <w:color w:val="000000"/>
          <w:sz w:val="28"/>
          <w:szCs w:val="28"/>
          <w:lang w:val="uk-UA"/>
        </w:rPr>
      </w:pPr>
    </w:p>
    <w:p w:rsidR="00A80A63" w:rsidRDefault="00A80A63" w:rsidP="002514A7">
      <w:pPr>
        <w:spacing w:after="0" w:line="360" w:lineRule="auto"/>
        <w:ind w:firstLine="709"/>
        <w:jc w:val="both"/>
        <w:rPr>
          <w:rFonts w:ascii="Times New Roman" w:hAnsi="Times New Roman"/>
          <w:b/>
          <w:color w:val="000000"/>
          <w:sz w:val="28"/>
          <w:szCs w:val="28"/>
          <w:lang w:val="uk-UA"/>
        </w:rPr>
      </w:pPr>
    </w:p>
    <w:p w:rsidR="00A80A63" w:rsidRPr="00E5207B" w:rsidRDefault="00A80A63" w:rsidP="002514A7">
      <w:pPr>
        <w:spacing w:after="0" w:line="360" w:lineRule="auto"/>
        <w:ind w:firstLine="709"/>
        <w:jc w:val="both"/>
        <w:rPr>
          <w:rFonts w:ascii="Times New Roman" w:hAnsi="Times New Roman"/>
          <w:b/>
          <w:color w:val="000000"/>
          <w:sz w:val="28"/>
          <w:szCs w:val="28"/>
          <w:lang w:val="uk-UA"/>
        </w:rPr>
      </w:pPr>
    </w:p>
    <w:p w:rsidR="00A80A63" w:rsidRDefault="00A80A63" w:rsidP="002514A7">
      <w:pPr>
        <w:spacing w:after="0" w:line="360" w:lineRule="auto"/>
        <w:ind w:firstLine="709"/>
        <w:rPr>
          <w:rStyle w:val="16"/>
          <w:bCs/>
          <w:caps/>
          <w:sz w:val="28"/>
        </w:rPr>
      </w:pPr>
      <w:r w:rsidRPr="00E5207B">
        <w:rPr>
          <w:rStyle w:val="Heading3Char"/>
          <w:sz w:val="30"/>
        </w:rPr>
        <w:t>4.9 Розрахунок і побудова динамічн</w:t>
      </w:r>
      <w:r>
        <w:rPr>
          <w:rStyle w:val="Heading3Char"/>
          <w:sz w:val="30"/>
        </w:rPr>
        <w:t>оїхарактеристики автомобіля</w:t>
      </w:r>
    </w:p>
    <w:p w:rsidR="00A80A63" w:rsidRDefault="00A80A63" w:rsidP="002514A7">
      <w:pPr>
        <w:spacing w:after="0" w:line="360" w:lineRule="auto"/>
        <w:ind w:firstLine="709"/>
        <w:jc w:val="both"/>
      </w:pPr>
    </w:p>
    <w:p w:rsidR="00A80A63" w:rsidRPr="00E5207B" w:rsidRDefault="00A80A63" w:rsidP="002514A7">
      <w:pPr>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 xml:space="preserve">Динамічна характеристика являє собою залежність динамічного </w:t>
      </w:r>
      <w:r w:rsidRPr="00E5207B">
        <w:rPr>
          <w:rFonts w:ascii="Times New Roman" w:hAnsi="Times New Roman"/>
          <w:color w:val="000000"/>
          <w:spacing w:val="2"/>
          <w:sz w:val="28"/>
          <w:szCs w:val="28"/>
          <w:lang w:val="uk-UA"/>
        </w:rPr>
        <w:t>чинника</w:t>
      </w:r>
      <w:r w:rsidRPr="00E5207B">
        <w:rPr>
          <w:rFonts w:ascii="Times New Roman" w:hAnsi="Times New Roman"/>
          <w:color w:val="000000"/>
          <w:sz w:val="28"/>
          <w:szCs w:val="28"/>
          <w:lang w:val="uk-UA"/>
        </w:rPr>
        <w:t xml:space="preserve"> від швидкості руху на різних передачах.</w:t>
      </w:r>
    </w:p>
    <w:p w:rsidR="00A80A63" w:rsidRPr="00E5207B" w:rsidRDefault="00A80A63" w:rsidP="002514A7">
      <w:pPr>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 xml:space="preserve">Динамічний </w:t>
      </w:r>
      <w:r w:rsidRPr="00E5207B">
        <w:rPr>
          <w:rFonts w:ascii="Times New Roman" w:hAnsi="Times New Roman"/>
          <w:color w:val="000000"/>
          <w:spacing w:val="2"/>
          <w:sz w:val="28"/>
          <w:szCs w:val="28"/>
          <w:lang w:val="uk-UA"/>
        </w:rPr>
        <w:t>чинник</w:t>
      </w:r>
      <w:r w:rsidRPr="00E5207B">
        <w:rPr>
          <w:rFonts w:ascii="Times New Roman" w:hAnsi="Times New Roman"/>
          <w:color w:val="000000"/>
          <w:sz w:val="28"/>
          <w:szCs w:val="28"/>
          <w:lang w:val="uk-UA"/>
        </w:rPr>
        <w:t xml:space="preserve"> автомобіля </w:t>
      </w:r>
      <w:r w:rsidRPr="00E5207B">
        <w:rPr>
          <w:rFonts w:ascii="Times New Roman" w:hAnsi="Times New Roman"/>
          <w:color w:val="000000"/>
          <w:spacing w:val="2"/>
          <w:sz w:val="28"/>
          <w:szCs w:val="28"/>
          <w:lang w:val="uk-UA"/>
        </w:rPr>
        <w:t>представляють</w:t>
      </w:r>
      <w:r w:rsidRPr="00E5207B">
        <w:rPr>
          <w:rFonts w:ascii="Times New Roman" w:hAnsi="Times New Roman"/>
          <w:color w:val="000000"/>
          <w:sz w:val="28"/>
          <w:szCs w:val="28"/>
          <w:lang w:val="uk-UA"/>
        </w:rPr>
        <w:t xml:space="preserve"> як </w:t>
      </w:r>
      <w:r w:rsidRPr="00E5207B">
        <w:rPr>
          <w:rFonts w:ascii="Times New Roman" w:hAnsi="Times New Roman"/>
          <w:color w:val="000000"/>
          <w:spacing w:val="2"/>
          <w:sz w:val="28"/>
          <w:szCs w:val="28"/>
          <w:lang w:val="uk-UA"/>
        </w:rPr>
        <w:t>відношення</w:t>
      </w:r>
      <w:r w:rsidRPr="00E5207B">
        <w:rPr>
          <w:rFonts w:ascii="Times New Roman" w:hAnsi="Times New Roman"/>
          <w:color w:val="000000"/>
          <w:sz w:val="28"/>
          <w:szCs w:val="28"/>
          <w:lang w:val="uk-UA"/>
        </w:rPr>
        <w:t xml:space="preserve"> різниці сили тяги і сили опору повітряного середовища до ваги КТЗ.</w:t>
      </w:r>
    </w:p>
    <w:p w:rsidR="00A80A63" w:rsidRPr="00E5207B" w:rsidRDefault="00A80A63" w:rsidP="002514A7">
      <w:pPr>
        <w:pStyle w:val="MTDisplayEquation"/>
        <w:tabs>
          <w:tab w:val="right" w:pos="9659"/>
        </w:tabs>
      </w:pPr>
      <w:r w:rsidRPr="00E5207B">
        <w:tab/>
      </w:r>
      <w:r w:rsidRPr="00E5207B">
        <w:rPr>
          <w:position w:val="-34"/>
        </w:rPr>
        <w:object w:dxaOrig="1665" w:dyaOrig="780">
          <v:shape id="_x0000_i1143" type="#_x0000_t75" style="width:83.25pt;height:39pt" o:ole="">
            <v:imagedata r:id="rId231" o:title=""/>
          </v:shape>
          <o:OLEObject Type="Embed" ProgID="Equation.DSMT4" ShapeID="_x0000_i1143" DrawAspect="Content" ObjectID="_1705827493" r:id="rId232"/>
        </w:object>
      </w:r>
      <w:r>
        <w:t xml:space="preserve">                                               (4.27)</w:t>
      </w:r>
    </w:p>
    <w:p w:rsidR="00A80A63" w:rsidRPr="00E5207B" w:rsidRDefault="00A80A63" w:rsidP="002514A7">
      <w:pPr>
        <w:spacing w:after="0" w:line="360" w:lineRule="auto"/>
        <w:ind w:left="907" w:hanging="907"/>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де </w:t>
      </w:r>
      <w:r w:rsidRPr="00E5207B">
        <w:rPr>
          <w:rFonts w:ascii="Times New Roman" w:hAnsi="Times New Roman"/>
          <w:color w:val="000000"/>
          <w:position w:val="-12"/>
          <w:sz w:val="28"/>
          <w:szCs w:val="28"/>
          <w:lang w:val="uk-UA"/>
        </w:rPr>
        <w:object w:dxaOrig="345" w:dyaOrig="375">
          <v:shape id="_x0000_i1144" type="#_x0000_t75" style="width:16.5pt;height:18.75pt" o:ole="">
            <v:imagedata r:id="rId233" o:title=""/>
          </v:shape>
          <o:OLEObject Type="Embed" ProgID="Equation.DSMT4" ShapeID="_x0000_i1144" DrawAspect="Content" ObjectID="_1705827494" r:id="rId234"/>
        </w:object>
      </w:r>
      <w:r w:rsidRPr="00E5207B">
        <w:rPr>
          <w:rFonts w:ascii="Times New Roman" w:hAnsi="Times New Roman"/>
          <w:color w:val="000000"/>
          <w:sz w:val="28"/>
          <w:szCs w:val="28"/>
          <w:lang w:val="uk-UA"/>
        </w:rPr>
        <w:t xml:space="preserve"> – </w:t>
      </w:r>
      <w:r w:rsidRPr="00E5207B">
        <w:rPr>
          <w:rFonts w:ascii="Times New Roman" w:hAnsi="Times New Roman"/>
          <w:color w:val="000000"/>
          <w:spacing w:val="2"/>
          <w:sz w:val="28"/>
          <w:szCs w:val="28"/>
          <w:lang w:val="uk-UA"/>
        </w:rPr>
        <w:t>повна</w:t>
      </w:r>
      <w:r w:rsidRPr="00E5207B">
        <w:rPr>
          <w:rFonts w:ascii="Times New Roman" w:hAnsi="Times New Roman"/>
          <w:color w:val="000000"/>
          <w:sz w:val="28"/>
          <w:szCs w:val="28"/>
          <w:lang w:val="uk-UA"/>
        </w:rPr>
        <w:t xml:space="preserve"> вага АТЗ, Н;</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E5207B">
        <w:rPr>
          <w:rFonts w:ascii="Times New Roman" w:hAnsi="Times New Roman"/>
          <w:color w:val="000000"/>
          <w:position w:val="-12"/>
          <w:sz w:val="28"/>
          <w:szCs w:val="28"/>
          <w:lang w:val="uk-UA"/>
        </w:rPr>
        <w:object w:dxaOrig="420" w:dyaOrig="375">
          <v:shape id="_x0000_i1145" type="#_x0000_t75" style="width:21pt;height:18.75pt" o:ole="">
            <v:imagedata r:id="rId235" o:title=""/>
          </v:shape>
          <o:OLEObject Type="Embed" ProgID="Equation.DSMT4" ShapeID="_x0000_i1145" DrawAspect="Content" ObjectID="_1705827495" r:id="rId236"/>
        </w:object>
      </w:r>
      <w:r w:rsidRPr="00E5207B">
        <w:rPr>
          <w:rFonts w:ascii="Times New Roman" w:hAnsi="Times New Roman"/>
          <w:color w:val="000000"/>
          <w:sz w:val="28"/>
          <w:szCs w:val="28"/>
          <w:lang w:val="uk-UA"/>
        </w:rPr>
        <w:t xml:space="preserve"> – </w:t>
      </w:r>
      <w:r w:rsidRPr="00E5207B">
        <w:rPr>
          <w:rFonts w:ascii="Times New Roman" w:hAnsi="Times New Roman"/>
          <w:color w:val="000000"/>
          <w:spacing w:val="2"/>
          <w:sz w:val="28"/>
          <w:szCs w:val="28"/>
          <w:lang w:val="uk-UA"/>
        </w:rPr>
        <w:t>тягова</w:t>
      </w:r>
      <w:r w:rsidRPr="00E5207B">
        <w:rPr>
          <w:rFonts w:ascii="Times New Roman" w:hAnsi="Times New Roman"/>
          <w:color w:val="000000"/>
          <w:sz w:val="28"/>
          <w:szCs w:val="28"/>
          <w:lang w:val="uk-UA"/>
        </w:rPr>
        <w:t xml:space="preserve"> сила на колесах автомобіля, Н;</w:t>
      </w:r>
    </w:p>
    <w:p w:rsidR="00A80A63" w:rsidRPr="00E5207B" w:rsidRDefault="00A80A63" w:rsidP="002514A7">
      <w:pPr>
        <w:pStyle w:val="MTDisplayEquation"/>
        <w:tabs>
          <w:tab w:val="right" w:pos="9659"/>
        </w:tabs>
        <w:rPr>
          <w:i/>
        </w:rPr>
      </w:pPr>
      <w:r w:rsidRPr="00E5207B">
        <w:rPr>
          <w:i/>
        </w:rPr>
        <w:tab/>
      </w:r>
      <w:r w:rsidRPr="00E5207B">
        <w:rPr>
          <w:i/>
          <w:position w:val="-34"/>
        </w:rPr>
        <w:object w:dxaOrig="2715" w:dyaOrig="825">
          <v:shape id="_x0000_i1146" type="#_x0000_t75" style="width:135.75pt;height:41.25pt" o:ole="">
            <v:imagedata r:id="rId237" o:title=""/>
          </v:shape>
          <o:OLEObject Type="Embed" ProgID="Equation.DSMT4" ShapeID="_x0000_i1146" DrawAspect="Content" ObjectID="_1705827496" r:id="rId238"/>
        </w:object>
      </w:r>
      <w:r w:rsidRPr="006E6AFD">
        <w:t>(4.28)</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E5207B">
        <w:rPr>
          <w:rFonts w:ascii="Times New Roman" w:hAnsi="Times New Roman"/>
          <w:color w:val="000000"/>
          <w:position w:val="-12"/>
          <w:sz w:val="28"/>
          <w:szCs w:val="28"/>
          <w:lang w:val="uk-UA"/>
        </w:rPr>
        <w:object w:dxaOrig="300" w:dyaOrig="375">
          <v:shape id="_x0000_i1147" type="#_x0000_t75" style="width:15pt;height:18.75pt" o:ole="">
            <v:imagedata r:id="rId239" o:title=""/>
          </v:shape>
          <o:OLEObject Type="Embed" ProgID="Equation.DSMT4" ShapeID="_x0000_i1147" DrawAspect="Content" ObjectID="_1705827497" r:id="rId240"/>
        </w:object>
      </w:r>
      <w:r w:rsidRPr="00E5207B">
        <w:rPr>
          <w:rFonts w:ascii="Times New Roman" w:hAnsi="Times New Roman"/>
          <w:color w:val="000000"/>
          <w:sz w:val="28"/>
          <w:szCs w:val="28"/>
          <w:lang w:val="uk-UA"/>
        </w:rPr>
        <w:t>– сила опору повітряного середовища, Н;</w:t>
      </w:r>
    </w:p>
    <w:p w:rsidR="00A80A63" w:rsidRPr="00E5207B" w:rsidRDefault="00A80A63" w:rsidP="002514A7">
      <w:pPr>
        <w:pStyle w:val="MTDisplayEquation"/>
        <w:tabs>
          <w:tab w:val="right" w:pos="9659"/>
        </w:tabs>
      </w:pPr>
      <w:r w:rsidRPr="00E5207B">
        <w:tab/>
      </w:r>
      <w:r w:rsidRPr="00E5207B">
        <w:rPr>
          <w:position w:val="-12"/>
        </w:rPr>
        <w:object w:dxaOrig="1320" w:dyaOrig="420">
          <v:shape id="_x0000_i1148" type="#_x0000_t75" style="width:66pt;height:21pt" o:ole="">
            <v:imagedata r:id="rId241" o:title=""/>
          </v:shape>
          <o:OLEObject Type="Embed" ProgID="Equation.DSMT4" ShapeID="_x0000_i1148" DrawAspect="Content" ObjectID="_1705827498" r:id="rId242"/>
        </w:object>
      </w:r>
    </w:p>
    <w:p w:rsidR="00A80A63" w:rsidRPr="00E5207B" w:rsidRDefault="00A80A63" w:rsidP="002514A7">
      <w:pPr>
        <w:spacing w:after="0" w:line="360" w:lineRule="auto"/>
        <w:ind w:left="907" w:hanging="907"/>
        <w:jc w:val="both"/>
        <w:rPr>
          <w:rFonts w:ascii="Times New Roman" w:hAnsi="Times New Roman"/>
          <w:smallCaps/>
          <w:color w:val="000000"/>
          <w:sz w:val="28"/>
          <w:szCs w:val="28"/>
          <w:lang w:val="uk-UA"/>
        </w:rPr>
      </w:pPr>
      <w:r w:rsidRPr="00E5207B">
        <w:rPr>
          <w:rFonts w:ascii="Times New Roman" w:hAnsi="Times New Roman"/>
          <w:color w:val="000000"/>
          <w:sz w:val="28"/>
          <w:szCs w:val="28"/>
          <w:lang w:val="uk-UA"/>
        </w:rPr>
        <w:t>де </w:t>
      </w:r>
      <w:r w:rsidRPr="00E5207B">
        <w:rPr>
          <w:rFonts w:ascii="Times New Roman" w:hAnsi="Times New Roman"/>
          <w:color w:val="000000"/>
          <w:position w:val="-6"/>
          <w:sz w:val="28"/>
          <w:szCs w:val="28"/>
          <w:lang w:val="uk-UA"/>
        </w:rPr>
        <w:object w:dxaOrig="1215" w:dyaOrig="300">
          <v:shape id="_x0000_i1149" type="#_x0000_t75" style="width:60.75pt;height:15pt" o:ole="">
            <v:imagedata r:id="rId243" o:title=""/>
          </v:shape>
          <o:OLEObject Type="Embed" ProgID="Equation.DSMT4" ShapeID="_x0000_i1149" DrawAspect="Content" ObjectID="_1705827499" r:id="rId244"/>
        </w:object>
      </w:r>
      <w:r w:rsidRPr="00E5207B">
        <w:rPr>
          <w:rFonts w:ascii="Times New Roman" w:hAnsi="Times New Roman"/>
          <w:color w:val="000000"/>
          <w:sz w:val="28"/>
          <w:szCs w:val="28"/>
          <w:lang w:val="uk-UA"/>
        </w:rPr>
        <w:t xml:space="preserve"> – </w:t>
      </w:r>
      <w:r w:rsidRPr="00E5207B">
        <w:rPr>
          <w:rFonts w:ascii="Times New Roman" w:hAnsi="Times New Roman"/>
          <w:color w:val="000000"/>
          <w:spacing w:val="2"/>
          <w:sz w:val="28"/>
          <w:szCs w:val="28"/>
          <w:lang w:val="uk-UA"/>
        </w:rPr>
        <w:t>чинник</w:t>
      </w:r>
      <w:r w:rsidRPr="00E5207B">
        <w:rPr>
          <w:rFonts w:ascii="Times New Roman" w:hAnsi="Times New Roman"/>
          <w:color w:val="000000"/>
          <w:sz w:val="28"/>
          <w:szCs w:val="28"/>
          <w:lang w:val="uk-UA"/>
        </w:rPr>
        <w:t xml:space="preserve"> обтічності, Н</w:t>
      </w:r>
      <w:r w:rsidRPr="00E5207B">
        <w:rPr>
          <w:rFonts w:ascii="Times New Roman" w:hAnsi="Times New Roman"/>
          <w:color w:val="000000"/>
          <w:sz w:val="28"/>
          <w:szCs w:val="28"/>
          <w:lang w:val="uk-UA"/>
        </w:rPr>
        <w:sym w:font="Times New Roman" w:char="003F"/>
      </w:r>
      <w:r w:rsidRPr="00E5207B">
        <w:rPr>
          <w:rFonts w:ascii="Times New Roman" w:hAnsi="Times New Roman"/>
          <w:color w:val="000000"/>
          <w:sz w:val="28"/>
          <w:szCs w:val="28"/>
          <w:lang w:val="uk-UA"/>
        </w:rPr>
        <w:t>с</w:t>
      </w:r>
      <w:r w:rsidRPr="00E5207B">
        <w:rPr>
          <w:rFonts w:ascii="Times New Roman" w:hAnsi="Times New Roman"/>
          <w:color w:val="000000"/>
          <w:sz w:val="28"/>
          <w:szCs w:val="28"/>
          <w:vertAlign w:val="superscript"/>
          <w:lang w:val="uk-UA"/>
        </w:rPr>
        <w:t>2</w:t>
      </w:r>
      <w:r w:rsidRPr="00E5207B">
        <w:rPr>
          <w:rFonts w:ascii="Times New Roman" w:hAnsi="Times New Roman"/>
          <w:color w:val="000000"/>
          <w:sz w:val="28"/>
          <w:szCs w:val="28"/>
          <w:lang w:val="uk-UA"/>
        </w:rPr>
        <w:t xml:space="preserve"> /м</w:t>
      </w:r>
      <w:r w:rsidRPr="00E5207B">
        <w:rPr>
          <w:rFonts w:ascii="Times New Roman" w:hAnsi="Times New Roman"/>
          <w:color w:val="000000"/>
          <w:sz w:val="28"/>
          <w:szCs w:val="28"/>
          <w:vertAlign w:val="superscript"/>
          <w:lang w:val="uk-UA"/>
        </w:rPr>
        <w:t>4</w:t>
      </w:r>
      <w:r w:rsidRPr="00E5207B">
        <w:rPr>
          <w:rFonts w:ascii="Times New Roman" w:hAnsi="Times New Roman"/>
          <w:smallCaps/>
          <w:color w:val="000000"/>
          <w:sz w:val="28"/>
          <w:szCs w:val="28"/>
          <w:lang w:val="uk-UA"/>
        </w:rPr>
        <w:t>;</w:t>
      </w:r>
    </w:p>
    <w:p w:rsidR="00A80A63" w:rsidRPr="00E5207B" w:rsidRDefault="00A80A63" w:rsidP="002514A7">
      <w:pPr>
        <w:spacing w:after="0" w:line="360" w:lineRule="auto"/>
        <w:ind w:left="1276" w:hanging="907"/>
        <w:jc w:val="both"/>
        <w:rPr>
          <w:rFonts w:ascii="Times New Roman" w:hAnsi="Times New Roman"/>
          <w:color w:val="000000"/>
          <w:sz w:val="28"/>
          <w:szCs w:val="28"/>
          <w:lang w:val="uk-UA"/>
        </w:rPr>
      </w:pPr>
      <w:r w:rsidRPr="00E5207B">
        <w:rPr>
          <w:rFonts w:ascii="Times New Roman" w:hAnsi="Times New Roman"/>
          <w:smallCaps/>
          <w:color w:val="000000"/>
          <w:position w:val="-6"/>
          <w:sz w:val="28"/>
          <w:szCs w:val="28"/>
          <w:lang w:val="uk-UA"/>
        </w:rPr>
        <w:object w:dxaOrig="285" w:dyaOrig="300">
          <v:shape id="_x0000_i1150" type="#_x0000_t75" style="width:14.25pt;height:15pt" o:ole="">
            <v:imagedata r:id="rId245" o:title=""/>
          </v:shape>
          <o:OLEObject Type="Embed" ProgID="Equation.DSMT4" ShapeID="_x0000_i1150" DrawAspect="Content" ObjectID="_1705827500" r:id="rId246"/>
        </w:object>
      </w:r>
      <w:r w:rsidRPr="00E5207B">
        <w:rPr>
          <w:rFonts w:ascii="Times New Roman" w:hAnsi="Times New Roman"/>
          <w:smallCaps/>
          <w:color w:val="000000"/>
          <w:sz w:val="28"/>
          <w:szCs w:val="28"/>
          <w:lang w:val="uk-UA"/>
        </w:rPr>
        <w:t xml:space="preserve"> – </w:t>
      </w:r>
      <w:r w:rsidRPr="00E5207B">
        <w:rPr>
          <w:rFonts w:ascii="Times New Roman" w:hAnsi="Times New Roman"/>
          <w:color w:val="000000"/>
          <w:sz w:val="28"/>
          <w:szCs w:val="28"/>
          <w:lang w:val="uk-UA"/>
        </w:rPr>
        <w:t xml:space="preserve">швидкість руху АТЗ, </w:t>
      </w:r>
      <w:r w:rsidRPr="00E5207B">
        <w:rPr>
          <w:rFonts w:ascii="Times New Roman" w:hAnsi="Times New Roman"/>
          <w:color w:val="000000"/>
          <w:spacing w:val="2"/>
          <w:sz w:val="28"/>
          <w:szCs w:val="28"/>
          <w:lang w:val="uk-UA"/>
        </w:rPr>
        <w:t>м</w:t>
      </w:r>
      <w:r w:rsidRPr="00E5207B">
        <w:rPr>
          <w:rFonts w:ascii="Times New Roman" w:hAnsi="Times New Roman"/>
          <w:color w:val="000000"/>
          <w:sz w:val="28"/>
          <w:szCs w:val="28"/>
          <w:lang w:val="uk-UA"/>
        </w:rPr>
        <w:t>/c;</w:t>
      </w:r>
    </w:p>
    <w:p w:rsidR="00A80A63" w:rsidRPr="00E5207B" w:rsidRDefault="00A80A63" w:rsidP="002514A7">
      <w:pPr>
        <w:pStyle w:val="MTDisplayEquation"/>
        <w:tabs>
          <w:tab w:val="right" w:pos="9659"/>
        </w:tabs>
      </w:pPr>
      <w:r w:rsidRPr="00E5207B">
        <w:tab/>
      </w:r>
      <w:r w:rsidRPr="00E5207B">
        <w:rPr>
          <w:position w:val="-34"/>
        </w:rPr>
        <w:object w:dxaOrig="1635" w:dyaOrig="795">
          <v:shape id="_x0000_i1151" type="#_x0000_t75" style="width:81pt;height:40.5pt" o:ole="">
            <v:imagedata r:id="rId247" o:title=""/>
          </v:shape>
          <o:OLEObject Type="Embed" ProgID="Equation.DSMT4" ShapeID="_x0000_i1151" DrawAspect="Content" ObjectID="_1705827501" r:id="rId248"/>
        </w:object>
      </w:r>
      <w:r>
        <w:t xml:space="preserve">                                            (4.29)</w:t>
      </w:r>
    </w:p>
    <w:p w:rsidR="00A80A63" w:rsidRPr="00E5207B" w:rsidRDefault="00A80A63" w:rsidP="002514A7">
      <w:pPr>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 xml:space="preserve">Динамічний </w:t>
      </w:r>
      <w:r w:rsidRPr="00E5207B">
        <w:rPr>
          <w:rFonts w:ascii="Times New Roman" w:hAnsi="Times New Roman"/>
          <w:color w:val="000000"/>
          <w:spacing w:val="2"/>
          <w:sz w:val="28"/>
          <w:szCs w:val="28"/>
          <w:lang w:val="uk-UA"/>
        </w:rPr>
        <w:t>чинник</w:t>
      </w:r>
      <w:r w:rsidRPr="00E5207B">
        <w:rPr>
          <w:rFonts w:ascii="Times New Roman" w:hAnsi="Times New Roman"/>
          <w:color w:val="000000"/>
          <w:sz w:val="28"/>
          <w:szCs w:val="28"/>
          <w:lang w:val="uk-UA"/>
        </w:rPr>
        <w:t xml:space="preserve"> спорядже</w:t>
      </w:r>
      <w:r w:rsidRPr="00E5207B">
        <w:rPr>
          <w:rFonts w:ascii="Times New Roman" w:hAnsi="Times New Roman"/>
          <w:color w:val="000000"/>
          <w:spacing w:val="2"/>
          <w:sz w:val="28"/>
          <w:szCs w:val="28"/>
          <w:lang w:val="uk-UA"/>
        </w:rPr>
        <w:t>ного</w:t>
      </w:r>
      <w:r w:rsidRPr="00E5207B">
        <w:rPr>
          <w:rFonts w:ascii="Times New Roman" w:hAnsi="Times New Roman"/>
          <w:color w:val="000000"/>
          <w:sz w:val="28"/>
          <w:szCs w:val="28"/>
          <w:lang w:val="uk-UA"/>
        </w:rPr>
        <w:t xml:space="preserve"> автомобіля</w:t>
      </w:r>
    </w:p>
    <w:p w:rsidR="00A80A63" w:rsidRPr="00E5207B" w:rsidRDefault="00A80A63" w:rsidP="002514A7">
      <w:pPr>
        <w:pStyle w:val="MTDisplayEquation"/>
        <w:tabs>
          <w:tab w:val="right" w:pos="9659"/>
        </w:tabs>
      </w:pPr>
      <w:r w:rsidRPr="00E5207B">
        <w:tab/>
      </w:r>
      <w:r w:rsidRPr="00E5207B">
        <w:rPr>
          <w:position w:val="-34"/>
        </w:rPr>
        <w:object w:dxaOrig="1575" w:dyaOrig="795">
          <v:shape id="_x0000_i1152" type="#_x0000_t75" style="width:78.75pt;height:40.5pt" o:ole="">
            <v:imagedata r:id="rId249" o:title=""/>
          </v:shape>
          <o:OLEObject Type="Embed" ProgID="Equation.DSMT4" ShapeID="_x0000_i1152" DrawAspect="Content" ObjectID="_1705827502" r:id="rId250"/>
        </w:object>
      </w:r>
      <w:r>
        <w:t xml:space="preserve">                                           (4.30)</w:t>
      </w:r>
    </w:p>
    <w:p w:rsidR="00A80A63" w:rsidRPr="00E5207B" w:rsidRDefault="00A80A63" w:rsidP="002514A7">
      <w:pPr>
        <w:spacing w:after="0" w:line="360" w:lineRule="auto"/>
        <w:ind w:left="907" w:hanging="907"/>
        <w:jc w:val="both"/>
        <w:rPr>
          <w:rFonts w:ascii="Times New Roman" w:hAnsi="Times New Roman"/>
          <w:color w:val="000000"/>
          <w:sz w:val="28"/>
          <w:szCs w:val="28"/>
          <w:lang w:val="uk-UA"/>
        </w:rPr>
      </w:pPr>
      <w:r w:rsidRPr="00E5207B">
        <w:rPr>
          <w:rFonts w:ascii="Times New Roman" w:hAnsi="Times New Roman"/>
          <w:color w:val="000000"/>
          <w:sz w:val="28"/>
          <w:szCs w:val="28"/>
          <w:lang w:val="uk-UA"/>
        </w:rPr>
        <w:t>де </w:t>
      </w:r>
      <w:r w:rsidRPr="00E5207B">
        <w:rPr>
          <w:rFonts w:ascii="Times New Roman" w:hAnsi="Times New Roman"/>
          <w:color w:val="000000"/>
          <w:position w:val="-12"/>
          <w:sz w:val="28"/>
          <w:szCs w:val="28"/>
          <w:lang w:val="uk-UA"/>
        </w:rPr>
        <w:object w:dxaOrig="345" w:dyaOrig="375">
          <v:shape id="_x0000_i1153" type="#_x0000_t75" style="width:16.5pt;height:18.75pt" o:ole="">
            <v:imagedata r:id="rId251" o:title=""/>
          </v:shape>
          <o:OLEObject Type="Embed" ProgID="Equation.DSMT4" ShapeID="_x0000_i1153" DrawAspect="Content" ObjectID="_1705827503" r:id="rId252"/>
        </w:object>
      </w:r>
      <w:r w:rsidRPr="00E5207B">
        <w:rPr>
          <w:rFonts w:ascii="Times New Roman" w:hAnsi="Times New Roman"/>
          <w:color w:val="000000"/>
          <w:sz w:val="28"/>
          <w:szCs w:val="28"/>
          <w:lang w:val="uk-UA"/>
        </w:rPr>
        <w:t xml:space="preserve"> – вага спорядженого автомобіля, Н.</w:t>
      </w:r>
    </w:p>
    <w:p w:rsidR="00A80A63" w:rsidRPr="00E5207B" w:rsidRDefault="00A80A63" w:rsidP="002514A7">
      <w:pPr>
        <w:spacing w:after="0" w:line="360" w:lineRule="auto"/>
        <w:ind w:firstLine="709"/>
        <w:jc w:val="both"/>
        <w:rPr>
          <w:rFonts w:ascii="Times New Roman" w:hAnsi="Times New Roman"/>
          <w:color w:val="000000"/>
          <w:sz w:val="28"/>
          <w:szCs w:val="28"/>
          <w:lang w:val="uk-UA"/>
        </w:rPr>
      </w:pPr>
      <w:r w:rsidRPr="00E5207B">
        <w:rPr>
          <w:rFonts w:ascii="Times New Roman" w:hAnsi="Times New Roman"/>
          <w:color w:val="000000"/>
          <w:sz w:val="28"/>
          <w:szCs w:val="28"/>
          <w:lang w:val="uk-UA"/>
        </w:rPr>
        <w:t xml:space="preserve">Розрахунок динамічного </w:t>
      </w:r>
      <w:r w:rsidRPr="00E5207B">
        <w:rPr>
          <w:rFonts w:ascii="Times New Roman" w:hAnsi="Times New Roman"/>
          <w:color w:val="000000"/>
          <w:spacing w:val="2"/>
          <w:sz w:val="28"/>
          <w:szCs w:val="28"/>
          <w:lang w:val="uk-UA"/>
        </w:rPr>
        <w:t>чинника</w:t>
      </w:r>
      <w:r w:rsidRPr="00E5207B">
        <w:rPr>
          <w:rFonts w:ascii="Times New Roman" w:hAnsi="Times New Roman"/>
          <w:color w:val="000000"/>
          <w:sz w:val="28"/>
          <w:szCs w:val="28"/>
          <w:lang w:val="uk-UA"/>
        </w:rPr>
        <w:t xml:space="preserve"> виконують для характерних точок кутової швидкості обертання колінчастого вал</w:t>
      </w:r>
      <w:r>
        <w:rPr>
          <w:rFonts w:ascii="Times New Roman" w:hAnsi="Times New Roman"/>
          <w:color w:val="000000"/>
          <w:sz w:val="28"/>
          <w:szCs w:val="28"/>
          <w:lang w:val="uk-UA"/>
        </w:rPr>
        <w:t>у</w:t>
      </w:r>
      <w:r w:rsidRPr="00E5207B">
        <w:rPr>
          <w:rFonts w:ascii="Times New Roman" w:hAnsi="Times New Roman"/>
          <w:color w:val="000000"/>
          <w:sz w:val="28"/>
          <w:szCs w:val="28"/>
          <w:lang w:val="uk-UA"/>
        </w:rPr>
        <w:t xml:space="preserve"> на всіх передачах. Інші значення беруть </w:t>
      </w:r>
      <w:r w:rsidRPr="00E5207B">
        <w:rPr>
          <w:rFonts w:ascii="Times New Roman" w:hAnsi="Times New Roman"/>
          <w:color w:val="000000"/>
          <w:spacing w:val="2"/>
          <w:sz w:val="28"/>
          <w:szCs w:val="28"/>
          <w:lang w:val="uk-UA"/>
        </w:rPr>
        <w:t>з</w:t>
      </w:r>
      <w:r w:rsidRPr="00E5207B">
        <w:rPr>
          <w:rFonts w:ascii="Times New Roman" w:hAnsi="Times New Roman"/>
          <w:color w:val="000000"/>
          <w:sz w:val="28"/>
          <w:szCs w:val="28"/>
          <w:lang w:val="uk-UA"/>
        </w:rPr>
        <w:t xml:space="preserve"> даних розрахунку на ПЕОМ. За даними розрахунку на ПЕОМ будують динамічну характеристику.</w:t>
      </w:r>
    </w:p>
    <w:p w:rsidR="00A80A63" w:rsidRDefault="00A80A63" w:rsidP="002514A7">
      <w:pPr>
        <w:pStyle w:val="Heading3"/>
        <w:rPr>
          <w:rStyle w:val="16"/>
          <w:bCs w:val="0"/>
          <w:caps/>
          <w:sz w:val="28"/>
        </w:rPr>
      </w:pPr>
      <w:r>
        <w:rPr>
          <w:rStyle w:val="16"/>
          <w:b/>
          <w:bCs w:val="0"/>
          <w:sz w:val="28"/>
          <w:szCs w:val="28"/>
        </w:rPr>
        <w:t xml:space="preserve">4.10 Аналіз </w:t>
      </w:r>
      <w:r>
        <w:rPr>
          <w:spacing w:val="2"/>
        </w:rPr>
        <w:t>тягово</w:t>
      </w:r>
      <w:r>
        <w:rPr>
          <w:rStyle w:val="16"/>
          <w:bCs w:val="0"/>
          <w:sz w:val="28"/>
          <w:szCs w:val="28"/>
        </w:rPr>
        <w:t>-</w:t>
      </w:r>
      <w:r>
        <w:rPr>
          <w:rStyle w:val="16"/>
          <w:b/>
          <w:bCs w:val="0"/>
          <w:sz w:val="28"/>
          <w:szCs w:val="28"/>
        </w:rPr>
        <w:t>швидкісних властивостей КТЗ</w:t>
      </w:r>
    </w:p>
    <w:p w:rsidR="00A80A63" w:rsidRDefault="00A80A63" w:rsidP="002514A7">
      <w:pPr>
        <w:spacing w:after="0" w:line="360" w:lineRule="auto"/>
        <w:ind w:firstLine="709"/>
        <w:jc w:val="both"/>
      </w:pP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За отриманоюдинамічною характеристикою автомобіля необхідно визначити:</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4.10.1 Правильність розрахунку передавального числа першої передачі КПП за умови подоланн</w:t>
      </w:r>
      <w:r>
        <w:rPr>
          <w:rFonts w:ascii="Times New Roman" w:hAnsi="Times New Roman"/>
          <w:color w:val="000000"/>
          <w:sz w:val="28"/>
          <w:szCs w:val="28"/>
          <w:lang w:val="uk-UA"/>
        </w:rPr>
        <w:t>я</w:t>
      </w:r>
      <w:r w:rsidRPr="00F920A6">
        <w:rPr>
          <w:rFonts w:ascii="Times New Roman" w:hAnsi="Times New Roman"/>
          <w:color w:val="000000"/>
          <w:sz w:val="28"/>
          <w:szCs w:val="28"/>
          <w:lang w:val="uk-UA"/>
        </w:rPr>
        <w:t xml:space="preserve"> максимального дорожн</w:t>
      </w:r>
      <w:r>
        <w:rPr>
          <w:rFonts w:ascii="Times New Roman" w:hAnsi="Times New Roman"/>
          <w:color w:val="000000"/>
          <w:sz w:val="28"/>
          <w:szCs w:val="28"/>
          <w:lang w:val="uk-UA"/>
        </w:rPr>
        <w:t>ь</w:t>
      </w:r>
      <w:r w:rsidRPr="00F920A6">
        <w:rPr>
          <w:rFonts w:ascii="Times New Roman" w:hAnsi="Times New Roman"/>
          <w:color w:val="000000"/>
          <w:sz w:val="28"/>
          <w:szCs w:val="28"/>
          <w:lang w:val="uk-UA"/>
        </w:rPr>
        <w:t>ого опору і без буксування ведучих коліс при подоланні максимального дорожн</w:t>
      </w:r>
      <w:r>
        <w:rPr>
          <w:rFonts w:ascii="Times New Roman" w:hAnsi="Times New Roman"/>
          <w:color w:val="000000"/>
          <w:sz w:val="28"/>
          <w:szCs w:val="28"/>
          <w:lang w:val="uk-UA"/>
        </w:rPr>
        <w:t>ь</w:t>
      </w:r>
      <w:r w:rsidRPr="00F920A6">
        <w:rPr>
          <w:rFonts w:ascii="Times New Roman" w:hAnsi="Times New Roman"/>
          <w:color w:val="000000"/>
          <w:sz w:val="28"/>
          <w:szCs w:val="28"/>
          <w:lang w:val="uk-UA"/>
        </w:rPr>
        <w:t>ого опору.</w:t>
      </w:r>
    </w:p>
    <w:p w:rsidR="00A80A63" w:rsidRPr="00F920A6" w:rsidRDefault="00A80A63" w:rsidP="002514A7">
      <w:pPr>
        <w:shd w:val="clear" w:color="auto" w:fill="FFFFFF"/>
        <w:spacing w:after="0" w:line="360" w:lineRule="auto"/>
        <w:ind w:firstLine="709"/>
        <w:jc w:val="both"/>
        <w:rPr>
          <w:rFonts w:ascii="Times New Roman" w:hAnsi="Times New Roman"/>
          <w:sz w:val="28"/>
          <w:szCs w:val="28"/>
          <w:lang w:val="uk-UA"/>
        </w:rPr>
      </w:pPr>
      <w:r w:rsidRPr="00F920A6">
        <w:rPr>
          <w:rFonts w:ascii="Times New Roman" w:hAnsi="Times New Roman"/>
          <w:sz w:val="28"/>
          <w:szCs w:val="28"/>
          <w:lang w:val="uk-UA"/>
        </w:rPr>
        <w:t xml:space="preserve">Правильність розрахунку передавального числа першої передачі КПП визначається порівнянням максимального динамічного чинника на першій передачі і максимального дорожнього опору, який заданий на проектування. Якщо </w:t>
      </w:r>
      <w:r w:rsidRPr="00F920A6">
        <w:rPr>
          <w:rFonts w:ascii="Times New Roman" w:hAnsi="Times New Roman"/>
          <w:position w:val="-12"/>
          <w:sz w:val="28"/>
          <w:szCs w:val="28"/>
          <w:lang w:val="uk-UA"/>
        </w:rPr>
        <w:object w:dxaOrig="1800" w:dyaOrig="375">
          <v:shape id="_x0000_i1154" type="#_x0000_t75" style="width:90pt;height:18.75pt" o:ole="">
            <v:imagedata r:id="rId253" o:title=""/>
          </v:shape>
          <o:OLEObject Type="Embed" ProgID="Equation.DSMT4" ShapeID="_x0000_i1154" DrawAspect="Content" ObjectID="_1705827504" r:id="rId254"/>
        </w:object>
      </w:r>
      <w:r w:rsidRPr="00F920A6">
        <w:rPr>
          <w:rFonts w:ascii="Times New Roman" w:hAnsi="Times New Roman"/>
          <w:sz w:val="28"/>
          <w:szCs w:val="28"/>
          <w:lang w:val="uk-UA"/>
        </w:rPr>
        <w:t>, тоді передавальне число І передачі КПП забезпечить подолання заданих максимальних опорів руху і таким чином необхідна умова можливості руху КТЗ виконується. Дана умова перевіряється на достатність (відсутність буксування ведучих коліс). Ця умова виконується, якщо Р</w:t>
      </w:r>
      <w:r w:rsidRPr="00F920A6">
        <w:rPr>
          <w:rFonts w:ascii="Times New Roman" w:hAnsi="Times New Roman"/>
          <w:sz w:val="28"/>
          <w:szCs w:val="28"/>
          <w:vertAlign w:val="subscript"/>
          <w:lang w:val="uk-UA"/>
        </w:rPr>
        <w:t xml:space="preserve">ЗЧ </w:t>
      </w:r>
      <w:r w:rsidRPr="00F920A6">
        <w:rPr>
          <w:rFonts w:ascii="Times New Roman" w:hAnsi="Times New Roman"/>
          <w:sz w:val="28"/>
          <w:szCs w:val="28"/>
          <w:lang w:val="uk-UA"/>
        </w:rPr>
        <w:sym w:font="Symbol" w:char="F0B3"/>
      </w:r>
      <w:r w:rsidRPr="00F920A6">
        <w:rPr>
          <w:rFonts w:ascii="Times New Roman" w:hAnsi="Times New Roman"/>
          <w:sz w:val="28"/>
          <w:szCs w:val="28"/>
          <w:lang w:val="uk-UA"/>
        </w:rPr>
        <w:t xml:space="preserve"> Р</w:t>
      </w:r>
      <w:r w:rsidRPr="00F920A6">
        <w:rPr>
          <w:rFonts w:ascii="Times New Roman" w:hAnsi="Times New Roman"/>
          <w:sz w:val="28"/>
          <w:szCs w:val="28"/>
          <w:vertAlign w:val="subscript"/>
          <w:lang w:val="uk-UA"/>
        </w:rPr>
        <w:t>д</w:t>
      </w:r>
      <w:r w:rsidRPr="00F920A6">
        <w:rPr>
          <w:rFonts w:ascii="Times New Roman" w:hAnsi="Times New Roman"/>
          <w:sz w:val="28"/>
          <w:szCs w:val="28"/>
          <w:lang w:val="uk-UA"/>
        </w:rPr>
        <w:t xml:space="preserve">. Для цього перевіряється величина передавального числа І передачі КПП за умовою зчеплення коліс з опорною поверхнею, </w:t>
      </w:r>
      <w:r w:rsidRPr="00F920A6">
        <w:rPr>
          <w:rFonts w:ascii="Times New Roman" w:hAnsi="Times New Roman"/>
          <w:position w:val="-16"/>
          <w:sz w:val="28"/>
          <w:szCs w:val="28"/>
          <w:lang w:val="uk-UA"/>
        </w:rPr>
        <w:object w:dxaOrig="1185" w:dyaOrig="420">
          <v:shape id="_x0000_i1155" type="#_x0000_t75" style="width:57.75pt;height:21pt" o:ole="">
            <v:imagedata r:id="rId255" o:title=""/>
          </v:shape>
          <o:OLEObject Type="Embed" ProgID="Equation.DSMT4" ShapeID="_x0000_i1155" DrawAspect="Content" ObjectID="_1705827505" r:id="rId256"/>
        </w:object>
      </w:r>
      <w:r w:rsidRPr="00F920A6">
        <w:rPr>
          <w:rFonts w:ascii="Times New Roman" w:hAnsi="Times New Roman"/>
          <w:sz w:val="28"/>
          <w:szCs w:val="28"/>
          <w:lang w:val="uk-UA"/>
        </w:rPr>
        <w:t>. При цьому забезпечується умова</w:t>
      </w:r>
    </w:p>
    <w:p w:rsidR="00A80A63" w:rsidRPr="00CB6D83" w:rsidRDefault="00A80A63" w:rsidP="002514A7">
      <w:pPr>
        <w:pStyle w:val="MTDisplayEquation"/>
        <w:tabs>
          <w:tab w:val="right" w:pos="9659"/>
        </w:tabs>
        <w:rPr>
          <w:vertAlign w:val="subscript"/>
        </w:rPr>
      </w:pPr>
      <w:r w:rsidRPr="00F920A6">
        <w:rPr>
          <w:i/>
        </w:rPr>
        <w:tab/>
      </w:r>
      <w:r w:rsidRPr="00F920A6">
        <w:rPr>
          <w:i/>
          <w:position w:val="-16"/>
        </w:rPr>
        <w:object w:dxaOrig="3795" w:dyaOrig="465">
          <v:shape id="_x0000_i1156" type="#_x0000_t75" style="width:189.75pt;height:23.25pt" o:ole="">
            <v:imagedata r:id="rId257" o:title=""/>
          </v:shape>
          <o:OLEObject Type="Embed" ProgID="Equation.DSMT4" ShapeID="_x0000_i1156" DrawAspect="Content" ObjectID="_1705827506" r:id="rId258"/>
        </w:object>
      </w:r>
      <w:r w:rsidRPr="00F920A6">
        <w:rPr>
          <w:i/>
        </w:rPr>
        <w:t>.</w:t>
      </w:r>
      <w:r w:rsidRPr="00CB6D83">
        <w:t>(4.31)</w:t>
      </w:r>
    </w:p>
    <w:p w:rsidR="00A80A63" w:rsidRPr="00F920A6" w:rsidRDefault="00A80A63" w:rsidP="002514A7">
      <w:pPr>
        <w:pStyle w:val="BodyTextIndent2"/>
        <w:spacing w:before="0"/>
        <w:ind w:firstLine="709"/>
        <w:rPr>
          <w:sz w:val="28"/>
          <w:szCs w:val="28"/>
        </w:rPr>
      </w:pPr>
      <w:r w:rsidRPr="00F920A6">
        <w:rPr>
          <w:sz w:val="28"/>
          <w:szCs w:val="28"/>
        </w:rPr>
        <w:t>4.10.2. Щільність ряду передавальних чисел КПП і правильність їхнього розрахунку за наявності зон перекриття стійких режимів руху КТЗ.</w:t>
      </w:r>
    </w:p>
    <w:p w:rsidR="00A80A63" w:rsidRDefault="00A80A63" w:rsidP="002514A7">
      <w:pPr>
        <w:pStyle w:val="BodyTextIndent2"/>
        <w:spacing w:before="0"/>
        <w:ind w:firstLine="709"/>
        <w:rPr>
          <w:sz w:val="28"/>
          <w:szCs w:val="28"/>
        </w:rPr>
      </w:pPr>
      <w:r w:rsidRPr="00F920A6">
        <w:rPr>
          <w:sz w:val="28"/>
          <w:szCs w:val="28"/>
        </w:rPr>
        <w:t>Для визначення правильності розрахунку передавальних чисел проміжних передач КПП за динамічною характеристикою КТЗ визначаємо зо</w:t>
      </w:r>
      <w:r>
        <w:rPr>
          <w:sz w:val="28"/>
          <w:szCs w:val="28"/>
        </w:rPr>
        <w:t>ни стійких режимів роботи двигуна. Якщо зони стійких режимів руху автомобіля перекриваються поміж І-ІІ, ІІ-ІІІ, ІІІ-І</w:t>
      </w:r>
      <w:r>
        <w:rPr>
          <w:sz w:val="28"/>
          <w:szCs w:val="28"/>
          <w:lang w:val="en-US"/>
        </w:rPr>
        <w:t>V</w:t>
      </w:r>
      <w:r>
        <w:rPr>
          <w:sz w:val="28"/>
          <w:szCs w:val="28"/>
        </w:rPr>
        <w:t xml:space="preserve"> передачами і т.д., тоді передавальні числа проміжних передач КПП розраховані правильно. Якщо зони стійких режимів руху автомобіля не перекриваються, треба дати рекомендації для корегування передавальних чисел. Зона стійких режимів на передачі визначається можливістю автомобіля подолати підвищені опори руху без перемикання на попередню передачу. Ця зона знаходиться в інтервалі швидкостей від максимальної до критичної. Критична швидкість – це така швидкість, при якій подальше підвищення дорожнього опору призведе до того, що двигун зупиниться. Критична швидкість на динамічній характеристиці відповідає максимальному значенню динамічного чинника.</w:t>
      </w:r>
    </w:p>
    <w:p w:rsidR="00A80A63" w:rsidRDefault="00A80A63" w:rsidP="002514A7">
      <w:pPr>
        <w:pStyle w:val="BodyTextIndent2"/>
        <w:spacing w:before="0"/>
        <w:ind w:firstLine="709"/>
        <w:rPr>
          <w:sz w:val="28"/>
          <w:szCs w:val="28"/>
        </w:rPr>
      </w:pPr>
      <w:r>
        <w:rPr>
          <w:sz w:val="28"/>
          <w:szCs w:val="28"/>
        </w:rPr>
        <w:t>За результатом аналізу тягово-швидкісних властивостей КТЗ відповідно до його призначення (міжміські перевезення, експлуатація в міських умовах, у сільській місцевості, в умовах бездоріжжя) потрібно дати рекомендації для зближення деяких передач КПП при тому ж інтервалі відношення від першої до вищої передачі.</w:t>
      </w:r>
    </w:p>
    <w:p w:rsidR="00A80A63" w:rsidRDefault="00A80A63" w:rsidP="002514A7">
      <w:pPr>
        <w:pStyle w:val="BodyTextIndent2"/>
        <w:spacing w:before="0"/>
        <w:ind w:firstLine="709"/>
        <w:rPr>
          <w:sz w:val="28"/>
          <w:szCs w:val="28"/>
        </w:rPr>
      </w:pPr>
      <w:r>
        <w:rPr>
          <w:sz w:val="28"/>
          <w:szCs w:val="28"/>
        </w:rPr>
        <w:t xml:space="preserve">4.10.3 Можливі максимальні швидкості руху КТЗ з </w:t>
      </w:r>
      <w:r>
        <w:rPr>
          <w:spacing w:val="2"/>
          <w:sz w:val="28"/>
          <w:szCs w:val="28"/>
        </w:rPr>
        <w:t>вантажем.</w:t>
      </w:r>
    </w:p>
    <w:p w:rsidR="00A80A63" w:rsidRDefault="00A80A63" w:rsidP="002514A7">
      <w:pPr>
        <w:pStyle w:val="BodyTextIndent2"/>
        <w:spacing w:before="0"/>
        <w:ind w:firstLine="709"/>
        <w:rPr>
          <w:sz w:val="28"/>
          <w:szCs w:val="28"/>
        </w:rPr>
      </w:pPr>
      <w:r>
        <w:rPr>
          <w:sz w:val="28"/>
          <w:szCs w:val="28"/>
        </w:rPr>
        <w:t xml:space="preserve">Можливі максимальні швидкості визначаються за графіком динамічної характеристики за умови </w:t>
      </w:r>
      <w:r w:rsidRPr="003C1630">
        <w:rPr>
          <w:position w:val="-12"/>
          <w:sz w:val="28"/>
          <w:szCs w:val="28"/>
        </w:rPr>
        <w:object w:dxaOrig="945" w:dyaOrig="375">
          <v:shape id="_x0000_i1157" type="#_x0000_t75" style="width:48pt;height:18.75pt" o:ole="">
            <v:imagedata r:id="rId259" o:title=""/>
          </v:shape>
          <o:OLEObject Type="Embed" ProgID="Equation.DSMT4" ShapeID="_x0000_i1157" DrawAspect="Content" ObjectID="_1705827507" r:id="rId260"/>
        </w:object>
      </w:r>
      <w:r>
        <w:rPr>
          <w:sz w:val="28"/>
          <w:szCs w:val="28"/>
        </w:rPr>
        <w:t xml:space="preserve">. Якщо </w:t>
      </w:r>
      <w:r w:rsidRPr="003C1630">
        <w:rPr>
          <w:position w:val="-12"/>
          <w:sz w:val="28"/>
          <w:szCs w:val="28"/>
        </w:rPr>
        <w:object w:dxaOrig="945" w:dyaOrig="375">
          <v:shape id="_x0000_i1158" type="#_x0000_t75" style="width:48pt;height:18.75pt" o:ole="">
            <v:imagedata r:id="rId261" o:title=""/>
          </v:shape>
          <o:OLEObject Type="Embed" ProgID="Equation.DSMT4" ShapeID="_x0000_i1158" DrawAspect="Content" ObjectID="_1705827508" r:id="rId262"/>
        </w:object>
      </w:r>
      <w:r>
        <w:rPr>
          <w:sz w:val="28"/>
          <w:szCs w:val="28"/>
        </w:rPr>
        <w:t xml:space="preserve">., тодімаксимальна швидкість визначається абсцисою точки перетину </w:t>
      </w:r>
      <w:r w:rsidRPr="003C1630">
        <w:rPr>
          <w:position w:val="-12"/>
          <w:sz w:val="28"/>
          <w:szCs w:val="28"/>
        </w:rPr>
        <w:object w:dxaOrig="360" w:dyaOrig="375">
          <v:shape id="_x0000_i1159" type="#_x0000_t75" style="width:17.25pt;height:18.75pt" o:ole="">
            <v:imagedata r:id="rId263" o:title=""/>
          </v:shape>
          <o:OLEObject Type="Embed" ProgID="Equation.DSMT4" ShapeID="_x0000_i1159" DrawAspect="Content" ObjectID="_1705827509" r:id="rId264"/>
        </w:object>
      </w:r>
      <w:r>
        <w:rPr>
          <w:sz w:val="28"/>
          <w:szCs w:val="28"/>
        </w:rPr>
        <w:t xml:space="preserve"> з </w:t>
      </w:r>
      <w:r w:rsidRPr="003C1630">
        <w:rPr>
          <w:position w:val="-12"/>
          <w:sz w:val="28"/>
          <w:szCs w:val="28"/>
        </w:rPr>
        <w:object w:dxaOrig="345" w:dyaOrig="375">
          <v:shape id="_x0000_i1160" type="#_x0000_t75" style="width:16.5pt;height:18.75pt" o:ole="">
            <v:imagedata r:id="rId265" o:title=""/>
          </v:shape>
          <o:OLEObject Type="Embed" ProgID="Equation.DSMT4" ShapeID="_x0000_i1160" DrawAspect="Content" ObjectID="_1705827510" r:id="rId266"/>
        </w:object>
      </w:r>
      <w:r>
        <w:rPr>
          <w:sz w:val="28"/>
          <w:szCs w:val="28"/>
        </w:rPr>
        <w:t xml:space="preserve">і обмежена опором руху. Якщо </w:t>
      </w:r>
      <w:r w:rsidRPr="003C1630">
        <w:rPr>
          <w:position w:val="-12"/>
          <w:sz w:val="28"/>
          <w:szCs w:val="28"/>
        </w:rPr>
        <w:object w:dxaOrig="360" w:dyaOrig="375">
          <v:shape id="_x0000_i1161" type="#_x0000_t75" style="width:17.25pt;height:18.75pt" o:ole="">
            <v:imagedata r:id="rId267" o:title=""/>
          </v:shape>
          <o:OLEObject Type="Embed" ProgID="Equation.DSMT4" ShapeID="_x0000_i1161" DrawAspect="Content" ObjectID="_1705827511" r:id="rId268"/>
        </w:object>
      </w:r>
      <w:r>
        <w:rPr>
          <w:sz w:val="28"/>
          <w:szCs w:val="28"/>
        </w:rPr>
        <w:t xml:space="preserve"> при максимальній швидкості руху більше </w:t>
      </w:r>
      <w:r w:rsidRPr="003C1630">
        <w:rPr>
          <w:position w:val="-12"/>
          <w:sz w:val="28"/>
          <w:szCs w:val="28"/>
        </w:rPr>
        <w:object w:dxaOrig="345" w:dyaOrig="375">
          <v:shape id="_x0000_i1162" type="#_x0000_t75" style="width:16.5pt;height:18.75pt" o:ole="">
            <v:imagedata r:id="rId269" o:title=""/>
          </v:shape>
          <o:OLEObject Type="Embed" ProgID="Equation.DSMT4" ShapeID="_x0000_i1162" DrawAspect="Content" ObjectID="_1705827512" r:id="rId270"/>
        </w:object>
      </w:r>
      <w:r>
        <w:rPr>
          <w:sz w:val="28"/>
          <w:szCs w:val="28"/>
        </w:rPr>
        <w:t>, тоді максимальна швидкість обмежена максимальною кутовою швидкістю обертання колінчастого валу двигуна.</w:t>
      </w:r>
    </w:p>
    <w:p w:rsidR="00A80A63" w:rsidRDefault="00A80A63" w:rsidP="002514A7">
      <w:pPr>
        <w:pStyle w:val="BodyTextIndent2"/>
        <w:spacing w:before="0"/>
        <w:ind w:firstLine="709"/>
        <w:rPr>
          <w:spacing w:val="-8"/>
          <w:sz w:val="28"/>
          <w:szCs w:val="28"/>
        </w:rPr>
      </w:pPr>
      <w:r>
        <w:rPr>
          <w:spacing w:val="-8"/>
          <w:sz w:val="28"/>
          <w:szCs w:val="28"/>
        </w:rPr>
        <w:t xml:space="preserve">4.10.4. Технічно можливі максимальні швидкості руху АТЗ і передачі, на яких можливий рух по ґрунтовій дорозі після дощу – </w:t>
      </w:r>
      <w:r w:rsidRPr="003C1630">
        <w:rPr>
          <w:spacing w:val="-8"/>
          <w:position w:val="-10"/>
          <w:sz w:val="28"/>
          <w:szCs w:val="28"/>
        </w:rPr>
        <w:object w:dxaOrig="285" w:dyaOrig="345">
          <v:shape id="_x0000_i1163" type="#_x0000_t75" style="width:14.25pt;height:16.5pt" o:ole="">
            <v:imagedata r:id="rId271" o:title=""/>
          </v:shape>
          <o:OLEObject Type="Embed" ProgID="Equation.DSMT4" ShapeID="_x0000_i1163" DrawAspect="Content" ObjectID="_1705827513" r:id="rId272"/>
        </w:object>
      </w:r>
      <w:r>
        <w:rPr>
          <w:spacing w:val="-8"/>
          <w:sz w:val="28"/>
          <w:szCs w:val="28"/>
        </w:rPr>
        <w:t> </w:t>
      </w:r>
      <w:r>
        <w:rPr>
          <w:i/>
          <w:spacing w:val="-8"/>
          <w:sz w:val="28"/>
          <w:szCs w:val="28"/>
        </w:rPr>
        <w:t>= </w:t>
      </w:r>
      <w:r>
        <w:rPr>
          <w:spacing w:val="-8"/>
          <w:sz w:val="28"/>
          <w:szCs w:val="28"/>
        </w:rPr>
        <w:t xml:space="preserve">0,15, під час руху по бездоріжжю – </w:t>
      </w:r>
      <w:r w:rsidRPr="003C1630">
        <w:rPr>
          <w:spacing w:val="-8"/>
          <w:position w:val="-10"/>
          <w:sz w:val="28"/>
          <w:szCs w:val="28"/>
        </w:rPr>
        <w:object w:dxaOrig="285" w:dyaOrig="345">
          <v:shape id="_x0000_i1164" type="#_x0000_t75" style="width:14.25pt;height:16.5pt" o:ole="">
            <v:imagedata r:id="rId273" o:title=""/>
          </v:shape>
          <o:OLEObject Type="Embed" ProgID="Equation.DSMT4" ShapeID="_x0000_i1164" DrawAspect="Content" ObjectID="_1705827514" r:id="rId274"/>
        </w:object>
      </w:r>
      <w:r>
        <w:rPr>
          <w:i/>
          <w:spacing w:val="-8"/>
          <w:sz w:val="28"/>
          <w:szCs w:val="28"/>
        </w:rPr>
        <w:t> = </w:t>
      </w:r>
      <w:r>
        <w:rPr>
          <w:spacing w:val="-8"/>
          <w:sz w:val="28"/>
          <w:szCs w:val="28"/>
        </w:rPr>
        <w:t>0,20, по сухому піску –</w:t>
      </w:r>
      <w:r w:rsidRPr="003C1630">
        <w:rPr>
          <w:spacing w:val="-8"/>
          <w:position w:val="-10"/>
          <w:sz w:val="28"/>
          <w:szCs w:val="28"/>
        </w:rPr>
        <w:object w:dxaOrig="285" w:dyaOrig="345">
          <v:shape id="_x0000_i1165" type="#_x0000_t75" style="width:14.25pt;height:16.5pt" o:ole="">
            <v:imagedata r:id="rId275" o:title=""/>
          </v:shape>
          <o:OLEObject Type="Embed" ProgID="Equation.DSMT4" ShapeID="_x0000_i1165" DrawAspect="Content" ObjectID="_1705827515" r:id="rId276"/>
        </w:object>
      </w:r>
      <w:r>
        <w:rPr>
          <w:spacing w:val="-8"/>
          <w:sz w:val="28"/>
          <w:szCs w:val="28"/>
        </w:rPr>
        <w:t> </w:t>
      </w:r>
      <w:r>
        <w:rPr>
          <w:i/>
          <w:spacing w:val="-8"/>
          <w:sz w:val="28"/>
          <w:szCs w:val="28"/>
        </w:rPr>
        <w:t>= </w:t>
      </w:r>
      <w:r>
        <w:rPr>
          <w:spacing w:val="-8"/>
          <w:sz w:val="28"/>
          <w:szCs w:val="28"/>
        </w:rPr>
        <w:t xml:space="preserve">0,25, розсипчастому снігу – </w:t>
      </w:r>
      <w:r w:rsidRPr="003C1630">
        <w:rPr>
          <w:spacing w:val="-8"/>
          <w:position w:val="-10"/>
          <w:sz w:val="28"/>
          <w:szCs w:val="28"/>
        </w:rPr>
        <w:object w:dxaOrig="285" w:dyaOrig="345">
          <v:shape id="_x0000_i1166" type="#_x0000_t75" style="width:14.25pt;height:16.5pt" o:ole="">
            <v:imagedata r:id="rId277" o:title=""/>
          </v:shape>
          <o:OLEObject Type="Embed" ProgID="Equation.DSMT4" ShapeID="_x0000_i1166" DrawAspect="Content" ObjectID="_1705827516" r:id="rId278"/>
        </w:object>
      </w:r>
      <w:r>
        <w:rPr>
          <w:spacing w:val="-8"/>
          <w:sz w:val="28"/>
          <w:szCs w:val="28"/>
        </w:rPr>
        <w:t> </w:t>
      </w:r>
      <w:r>
        <w:rPr>
          <w:i/>
          <w:spacing w:val="-8"/>
          <w:sz w:val="28"/>
          <w:szCs w:val="28"/>
        </w:rPr>
        <w:t>= </w:t>
      </w:r>
      <w:r>
        <w:rPr>
          <w:spacing w:val="-8"/>
          <w:sz w:val="28"/>
          <w:szCs w:val="28"/>
        </w:rPr>
        <w:t>0,30.</w:t>
      </w:r>
    </w:p>
    <w:p w:rsidR="00A80A63" w:rsidRDefault="00A80A63" w:rsidP="002514A7">
      <w:pPr>
        <w:pStyle w:val="BodyTextIndent2"/>
        <w:spacing w:before="0"/>
        <w:ind w:firstLine="709"/>
        <w:rPr>
          <w:sz w:val="28"/>
          <w:szCs w:val="28"/>
        </w:rPr>
      </w:pPr>
      <w:r>
        <w:rPr>
          <w:sz w:val="28"/>
          <w:szCs w:val="28"/>
        </w:rPr>
        <w:t>Можливі максимальні швидкості визначаються за графіком динамічної характеристики за умови</w:t>
      </w:r>
      <w:r w:rsidRPr="003C1630">
        <w:rPr>
          <w:position w:val="-12"/>
          <w:sz w:val="28"/>
          <w:szCs w:val="28"/>
        </w:rPr>
        <w:object w:dxaOrig="945" w:dyaOrig="375">
          <v:shape id="_x0000_i1167" type="#_x0000_t75" style="width:48pt;height:18.75pt" o:ole="">
            <v:imagedata r:id="rId279" o:title=""/>
          </v:shape>
          <o:OLEObject Type="Embed" ProgID="Equation.DSMT4" ShapeID="_x0000_i1167" DrawAspect="Content" ObjectID="_1705827517" r:id="rId280"/>
        </w:object>
      </w:r>
      <w:r>
        <w:rPr>
          <w:i/>
          <w:sz w:val="28"/>
          <w:szCs w:val="28"/>
          <w:lang w:val="ru-RU"/>
        </w:rPr>
        <w:t xml:space="preserve">. </w:t>
      </w:r>
      <w:r>
        <w:rPr>
          <w:sz w:val="28"/>
          <w:szCs w:val="28"/>
        </w:rPr>
        <w:t>При визначенні технічно можливих максимальних швидкостей не враховуються умови безпеки руху і зчеплення коліс з опорною поверхнею.</w:t>
      </w:r>
    </w:p>
    <w:p w:rsidR="00A80A63" w:rsidRDefault="00A80A63" w:rsidP="002514A7">
      <w:pPr>
        <w:pStyle w:val="FR2"/>
        <w:spacing w:line="360" w:lineRule="auto"/>
        <w:ind w:left="0" w:firstLine="709"/>
        <w:jc w:val="both"/>
        <w:rPr>
          <w:rFonts w:ascii="Times New Roman" w:hAnsi="Times New Roman"/>
          <w:color w:val="000000"/>
          <w:sz w:val="28"/>
          <w:szCs w:val="28"/>
          <w:lang w:val="uk-UA"/>
        </w:rPr>
      </w:pPr>
      <w:r>
        <w:rPr>
          <w:rFonts w:ascii="Times New Roman" w:hAnsi="Times New Roman"/>
          <w:color w:val="000000"/>
          <w:spacing w:val="2"/>
          <w:sz w:val="28"/>
          <w:szCs w:val="28"/>
          <w:lang w:val="uk-UA"/>
        </w:rPr>
        <w:t>4.10.6. Можливий</w:t>
      </w:r>
      <w:r>
        <w:rPr>
          <w:rFonts w:ascii="Times New Roman" w:hAnsi="Times New Roman"/>
          <w:color w:val="000000"/>
          <w:sz w:val="28"/>
          <w:szCs w:val="28"/>
          <w:lang w:val="uk-UA"/>
        </w:rPr>
        <w:t xml:space="preserve"> максимальний підйом, що долається </w:t>
      </w:r>
      <w:r>
        <w:rPr>
          <w:rFonts w:ascii="Times New Roman" w:hAnsi="Times New Roman"/>
          <w:color w:val="000000"/>
          <w:spacing w:val="2"/>
          <w:sz w:val="28"/>
          <w:szCs w:val="28"/>
          <w:lang w:val="uk-UA"/>
        </w:rPr>
        <w:t>АТЗ</w:t>
      </w:r>
      <w:r>
        <w:rPr>
          <w:rFonts w:ascii="Times New Roman" w:hAnsi="Times New Roman"/>
          <w:color w:val="000000"/>
          <w:sz w:val="28"/>
          <w:szCs w:val="28"/>
          <w:lang w:val="uk-UA"/>
        </w:rPr>
        <w:t xml:space="preserve"> з </w:t>
      </w:r>
      <w:r>
        <w:rPr>
          <w:rFonts w:ascii="Times New Roman" w:hAnsi="Times New Roman"/>
          <w:color w:val="000000"/>
          <w:spacing w:val="2"/>
          <w:sz w:val="28"/>
          <w:szCs w:val="28"/>
          <w:lang w:val="uk-UA"/>
        </w:rPr>
        <w:t>вантажем</w:t>
      </w:r>
      <w:r>
        <w:rPr>
          <w:rFonts w:ascii="Times New Roman" w:hAnsi="Times New Roman"/>
          <w:color w:val="000000"/>
          <w:sz w:val="28"/>
          <w:szCs w:val="28"/>
          <w:lang w:val="uk-UA"/>
        </w:rPr>
        <w:t xml:space="preserve"> і без нього </w:t>
      </w:r>
      <w:r>
        <w:rPr>
          <w:rFonts w:ascii="Times New Roman" w:hAnsi="Times New Roman"/>
          <w:color w:val="000000"/>
          <w:spacing w:val="2"/>
          <w:sz w:val="28"/>
          <w:szCs w:val="28"/>
          <w:lang w:val="uk-UA"/>
        </w:rPr>
        <w:t>при</w:t>
      </w:r>
      <w:r>
        <w:rPr>
          <w:rFonts w:ascii="Times New Roman" w:hAnsi="Times New Roman"/>
          <w:color w:val="000000"/>
          <w:sz w:val="28"/>
          <w:szCs w:val="28"/>
          <w:lang w:val="uk-UA"/>
        </w:rPr>
        <w:t xml:space="preserve"> рівномірному русі.</w:t>
      </w:r>
    </w:p>
    <w:p w:rsidR="00A80A63" w:rsidRDefault="00A80A63" w:rsidP="002514A7">
      <w:pPr>
        <w:pStyle w:val="FR2"/>
        <w:spacing w:line="360" w:lineRule="auto"/>
        <w:ind w:left="0" w:firstLine="709"/>
        <w:jc w:val="both"/>
        <w:rPr>
          <w:rFonts w:ascii="Times New Roman" w:hAnsi="Times New Roman"/>
          <w:color w:val="000000"/>
          <w:sz w:val="28"/>
          <w:szCs w:val="28"/>
          <w:lang w:val="uk-UA"/>
        </w:rPr>
      </w:pPr>
      <w:r>
        <w:rPr>
          <w:rFonts w:ascii="Times New Roman" w:hAnsi="Times New Roman"/>
          <w:color w:val="000000"/>
          <w:spacing w:val="2"/>
          <w:sz w:val="28"/>
          <w:szCs w:val="28"/>
          <w:lang w:val="uk-UA"/>
        </w:rPr>
        <w:t>Можливий</w:t>
      </w:r>
      <w:r>
        <w:rPr>
          <w:rFonts w:ascii="Times New Roman" w:hAnsi="Times New Roman"/>
          <w:color w:val="000000"/>
          <w:sz w:val="28"/>
          <w:szCs w:val="28"/>
          <w:lang w:val="uk-UA"/>
        </w:rPr>
        <w:t xml:space="preserve"> максимальний підйом, який автомобіль долає на першій</w:t>
      </w:r>
    </w:p>
    <w:p w:rsidR="00A80A63" w:rsidRDefault="00A80A63" w:rsidP="002514A7">
      <w:pPr>
        <w:pStyle w:val="FR2"/>
        <w:spacing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передачі основної коробки передач і на нижчій передачі в додатковій коробці або дільнику. </w:t>
      </w:r>
      <w:r>
        <w:rPr>
          <w:rFonts w:ascii="Times New Roman" w:hAnsi="Times New Roman"/>
          <w:color w:val="000000"/>
          <w:spacing w:val="2"/>
          <w:sz w:val="28"/>
          <w:szCs w:val="28"/>
          <w:lang w:val="uk-UA"/>
        </w:rPr>
        <w:t>Можливий</w:t>
      </w:r>
      <w:r>
        <w:rPr>
          <w:rFonts w:ascii="Times New Roman" w:hAnsi="Times New Roman"/>
          <w:color w:val="000000"/>
          <w:sz w:val="28"/>
          <w:szCs w:val="28"/>
          <w:lang w:val="uk-UA"/>
        </w:rPr>
        <w:t xml:space="preserve"> максимальний підйом визначається за умови:</w:t>
      </w:r>
    </w:p>
    <w:p w:rsidR="00A80A63" w:rsidRDefault="00A80A63" w:rsidP="002514A7">
      <w:pPr>
        <w:pStyle w:val="FR2"/>
        <w:spacing w:line="360" w:lineRule="auto"/>
        <w:ind w:left="0" w:firstLine="709"/>
        <w:jc w:val="both"/>
        <w:rPr>
          <w:rFonts w:ascii="Times New Roman" w:hAnsi="Times New Roman"/>
          <w:color w:val="000000"/>
          <w:spacing w:val="2"/>
          <w:sz w:val="28"/>
          <w:szCs w:val="28"/>
          <w:lang w:val="uk-UA"/>
        </w:rPr>
      </w:pPr>
      <w:r>
        <w:rPr>
          <w:rFonts w:ascii="Times New Roman" w:hAnsi="Times New Roman"/>
          <w:color w:val="000000"/>
          <w:sz w:val="28"/>
          <w:szCs w:val="28"/>
          <w:lang w:val="uk-UA"/>
        </w:rPr>
        <w:t xml:space="preserve">а) для автомобіля з </w:t>
      </w:r>
      <w:r>
        <w:rPr>
          <w:rFonts w:ascii="Times New Roman" w:hAnsi="Times New Roman"/>
          <w:color w:val="000000"/>
          <w:spacing w:val="2"/>
          <w:sz w:val="28"/>
          <w:szCs w:val="28"/>
          <w:lang w:val="uk-UA"/>
        </w:rPr>
        <w:t>вантажем</w:t>
      </w:r>
    </w:p>
    <w:p w:rsidR="00A80A63" w:rsidRPr="00CB6D83" w:rsidRDefault="00A80A63" w:rsidP="002514A7">
      <w:pPr>
        <w:pStyle w:val="MTDisplayEquation"/>
        <w:tabs>
          <w:tab w:val="right" w:pos="9659"/>
        </w:tabs>
      </w:pPr>
      <w:r>
        <w:tab/>
      </w:r>
      <w:r w:rsidRPr="003C1630">
        <w:rPr>
          <w:position w:val="-12"/>
          <w:lang w:val="en-US"/>
        </w:rPr>
        <w:object w:dxaOrig="1680" w:dyaOrig="375">
          <v:shape id="_x0000_i1168" type="#_x0000_t75" style="width:84pt;height:18.75pt" o:ole="">
            <v:imagedata r:id="rId281" o:title=""/>
          </v:shape>
          <o:OLEObject Type="Embed" ProgID="Equation.DSMT4" ShapeID="_x0000_i1168" DrawAspect="Content" ObjectID="_1705827518" r:id="rId282"/>
        </w:object>
      </w:r>
      <w:r>
        <w:t xml:space="preserve">                                         (4.32)</w:t>
      </w:r>
    </w:p>
    <w:p w:rsidR="00A80A63" w:rsidRDefault="00A80A63" w:rsidP="002514A7">
      <w:pPr>
        <w:pStyle w:val="MTDisplayEquation"/>
        <w:tabs>
          <w:tab w:val="right" w:pos="9659"/>
        </w:tabs>
      </w:pPr>
      <w:r>
        <w:tab/>
      </w:r>
      <w:r w:rsidRPr="003C1630">
        <w:rPr>
          <w:position w:val="-12"/>
          <w:lang w:val="en-US"/>
        </w:rPr>
        <w:object w:dxaOrig="1605" w:dyaOrig="375">
          <v:shape id="_x0000_i1169" type="#_x0000_t75" style="width:80.25pt;height:18.75pt" o:ole="">
            <v:imagedata r:id="rId283" o:title=""/>
          </v:shape>
          <o:OLEObject Type="Embed" ProgID="Equation.DSMT4" ShapeID="_x0000_i1169" DrawAspect="Content" ObjectID="_1705827519" r:id="rId284"/>
        </w:object>
      </w:r>
    </w:p>
    <w:p w:rsidR="00A80A63" w:rsidRDefault="00A80A63" w:rsidP="002514A7">
      <w:pPr>
        <w:pStyle w:val="MTDisplayEquation"/>
        <w:tabs>
          <w:tab w:val="right" w:pos="9659"/>
        </w:tabs>
      </w:pPr>
      <w:r>
        <w:tab/>
      </w:r>
      <w:r w:rsidRPr="003C1630">
        <w:rPr>
          <w:position w:val="-12"/>
        </w:rPr>
        <w:object w:dxaOrig="3045" w:dyaOrig="375">
          <v:shape id="_x0000_i1170" type="#_x0000_t75" style="width:152.25pt;height:18.75pt" o:ole="">
            <v:imagedata r:id="rId285" o:title=""/>
          </v:shape>
          <o:OLEObject Type="Embed" ProgID="Equation.DSMT4" ShapeID="_x0000_i1170" DrawAspect="Content" ObjectID="_1705827520" r:id="rId286"/>
        </w:object>
      </w:r>
    </w:p>
    <w:p w:rsidR="00A80A63" w:rsidRDefault="00A80A63" w:rsidP="002514A7">
      <w:pPr>
        <w:pStyle w:val="FR2"/>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б) для  автомобіля порожньої маси</w:t>
      </w:r>
    </w:p>
    <w:p w:rsidR="00A80A63" w:rsidRDefault="00A80A63" w:rsidP="002514A7">
      <w:pPr>
        <w:pStyle w:val="MTDisplayEquation"/>
        <w:tabs>
          <w:tab w:val="right" w:pos="9659"/>
        </w:tabs>
        <w:rPr>
          <w:lang w:val="ru-RU"/>
        </w:rPr>
      </w:pPr>
      <w:r>
        <w:tab/>
      </w:r>
      <w:r w:rsidRPr="003C1630">
        <w:rPr>
          <w:position w:val="-12"/>
          <w:lang w:val="en-US"/>
        </w:rPr>
        <w:object w:dxaOrig="2460" w:dyaOrig="375">
          <v:shape id="_x0000_i1171" type="#_x0000_t75" style="width:123pt;height:18.75pt" o:ole="">
            <v:imagedata r:id="rId287" o:title=""/>
          </v:shape>
          <o:OLEObject Type="Embed" ProgID="Equation.DSMT4" ShapeID="_x0000_i1171" DrawAspect="Content" ObjectID="_1705827521" r:id="rId288"/>
        </w:object>
      </w:r>
      <w:r>
        <w:t>.</w:t>
      </w:r>
    </w:p>
    <w:p w:rsidR="00A80A63" w:rsidRDefault="00A80A63" w:rsidP="002514A7">
      <w:pPr>
        <w:rPr>
          <w:lang w:eastAsia="uk-UA"/>
        </w:rPr>
      </w:pPr>
    </w:p>
    <w:p w:rsidR="00A80A63" w:rsidRDefault="00A80A63" w:rsidP="002514A7">
      <w:pPr>
        <w:spacing w:after="0" w:line="360" w:lineRule="auto"/>
        <w:ind w:firstLine="709"/>
        <w:jc w:val="both"/>
        <w:rPr>
          <w:rFonts w:ascii="Times New Roman" w:hAnsi="Times New Roman"/>
          <w:b/>
          <w:caps/>
          <w:sz w:val="28"/>
          <w:szCs w:val="28"/>
        </w:rPr>
      </w:pPr>
      <w:r>
        <w:rPr>
          <w:rFonts w:ascii="Times New Roman" w:hAnsi="Times New Roman"/>
          <w:b/>
          <w:caps/>
          <w:sz w:val="28"/>
          <w:szCs w:val="28"/>
          <w:lang w:val="uk-UA"/>
        </w:rPr>
        <w:t xml:space="preserve">4.11 </w:t>
      </w:r>
      <w:r>
        <w:rPr>
          <w:rStyle w:val="Heading3Char"/>
          <w:sz w:val="30"/>
        </w:rPr>
        <w:t>Розрахунок і побудова графіка прискорення</w:t>
      </w:r>
      <w:r>
        <w:rPr>
          <w:rFonts w:ascii="Times New Roman" w:hAnsi="Times New Roman"/>
          <w:b/>
          <w:caps/>
          <w:sz w:val="28"/>
          <w:szCs w:val="28"/>
        </w:rPr>
        <w:t xml:space="preserve"> АТЗ</w:t>
      </w:r>
    </w:p>
    <w:p w:rsidR="00A80A63" w:rsidRDefault="00A80A63" w:rsidP="002514A7">
      <w:pPr>
        <w:spacing w:after="0" w:line="360" w:lineRule="auto"/>
        <w:ind w:firstLine="709"/>
        <w:jc w:val="both"/>
        <w:rPr>
          <w:rFonts w:ascii="Times New Roman" w:hAnsi="Times New Roman"/>
          <w:b/>
          <w:caps/>
          <w:sz w:val="28"/>
          <w:szCs w:val="28"/>
        </w:rPr>
      </w:pPr>
    </w:p>
    <w:p w:rsidR="00A80A63" w:rsidRDefault="00A80A63" w:rsidP="002514A7">
      <w:pPr>
        <w:pStyle w:val="FR2"/>
        <w:spacing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Використовуючи розрахункові значення динамічного </w:t>
      </w:r>
      <w:r>
        <w:rPr>
          <w:rFonts w:ascii="Times New Roman" w:hAnsi="Times New Roman"/>
          <w:color w:val="000000"/>
          <w:spacing w:val="2"/>
          <w:sz w:val="28"/>
          <w:szCs w:val="28"/>
          <w:lang w:val="uk-UA"/>
        </w:rPr>
        <w:t>чинника</w:t>
      </w:r>
      <w:r>
        <w:rPr>
          <w:rFonts w:ascii="Times New Roman" w:hAnsi="Times New Roman"/>
          <w:color w:val="000000"/>
          <w:sz w:val="28"/>
          <w:szCs w:val="28"/>
          <w:lang w:val="uk-UA"/>
        </w:rPr>
        <w:t xml:space="preserve">, розрахувати і </w:t>
      </w:r>
      <w:r>
        <w:rPr>
          <w:rFonts w:ascii="Times New Roman" w:hAnsi="Times New Roman"/>
          <w:color w:val="000000"/>
          <w:spacing w:val="2"/>
          <w:sz w:val="28"/>
          <w:szCs w:val="28"/>
          <w:lang w:val="uk-UA"/>
        </w:rPr>
        <w:t>побудувати</w:t>
      </w:r>
      <w:r>
        <w:rPr>
          <w:rFonts w:ascii="Times New Roman" w:hAnsi="Times New Roman"/>
          <w:color w:val="000000"/>
          <w:sz w:val="28"/>
          <w:szCs w:val="28"/>
          <w:lang w:val="uk-UA"/>
        </w:rPr>
        <w:t xml:space="preserve"> графік </w:t>
      </w:r>
      <w:r>
        <w:rPr>
          <w:rFonts w:ascii="Times New Roman" w:hAnsi="Times New Roman"/>
          <w:color w:val="000000"/>
          <w:spacing w:val="2"/>
          <w:sz w:val="28"/>
          <w:szCs w:val="28"/>
          <w:lang w:val="uk-UA"/>
        </w:rPr>
        <w:t>прискорення АТЗ</w:t>
      </w:r>
      <w:r>
        <w:rPr>
          <w:rFonts w:ascii="Times New Roman" w:hAnsi="Times New Roman"/>
          <w:color w:val="000000"/>
          <w:sz w:val="28"/>
          <w:szCs w:val="28"/>
          <w:lang w:val="uk-UA"/>
        </w:rPr>
        <w:t xml:space="preserve"> на передачах</w:t>
      </w:r>
    </w:p>
    <w:p w:rsidR="00A80A63" w:rsidRDefault="00A80A63" w:rsidP="002514A7">
      <w:pPr>
        <w:pStyle w:val="MTDisplayEquation"/>
        <w:tabs>
          <w:tab w:val="right" w:pos="9659"/>
        </w:tabs>
      </w:pPr>
      <w:r>
        <w:tab/>
      </w:r>
      <w:r w:rsidRPr="003C1630">
        <w:rPr>
          <w:position w:val="-16"/>
        </w:rPr>
        <w:object w:dxaOrig="2220" w:dyaOrig="465">
          <v:shape id="_x0000_i1172" type="#_x0000_t75" style="width:111pt;height:23.25pt" o:ole="">
            <v:imagedata r:id="rId289" o:title=""/>
          </v:shape>
          <o:OLEObject Type="Embed" ProgID="Equation.DSMT4" ShapeID="_x0000_i1172" DrawAspect="Content" ObjectID="_1705827522" r:id="rId290"/>
        </w:object>
      </w:r>
      <w:r>
        <w:t xml:space="preserve">                                      (4.33)</w:t>
      </w:r>
    </w:p>
    <w:p w:rsidR="00A80A63" w:rsidRDefault="00A80A63" w:rsidP="002514A7">
      <w:pPr>
        <w:pStyle w:val="FR2"/>
        <w:spacing w:line="360" w:lineRule="auto"/>
        <w:ind w:left="907" w:hanging="907"/>
        <w:jc w:val="both"/>
        <w:rPr>
          <w:rFonts w:ascii="Times New Roman" w:hAnsi="Times New Roman"/>
          <w:color w:val="000000"/>
          <w:sz w:val="28"/>
          <w:szCs w:val="28"/>
          <w:lang w:val="uk-UA"/>
        </w:rPr>
      </w:pPr>
      <w:r>
        <w:rPr>
          <w:rFonts w:ascii="Times New Roman" w:hAnsi="Times New Roman"/>
          <w:color w:val="000000"/>
          <w:sz w:val="28"/>
          <w:szCs w:val="28"/>
          <w:lang w:val="uk-UA"/>
        </w:rPr>
        <w:t>де </w:t>
      </w:r>
      <w:r w:rsidRPr="003C1630">
        <w:rPr>
          <w:rFonts w:ascii="Times New Roman" w:hAnsi="Times New Roman"/>
          <w:color w:val="000000"/>
          <w:position w:val="-10"/>
          <w:sz w:val="28"/>
          <w:szCs w:val="28"/>
          <w:lang w:val="uk-UA"/>
        </w:rPr>
        <w:object w:dxaOrig="225" w:dyaOrig="345">
          <v:shape id="_x0000_i1173" type="#_x0000_t75" style="width:11.25pt;height:16.5pt" o:ole="">
            <v:imagedata r:id="rId291" o:title=""/>
          </v:shape>
          <o:OLEObject Type="Embed" ProgID="Equation.DSMT4" ShapeID="_x0000_i1173" DrawAspect="Content" ObjectID="_1705827523" r:id="rId292"/>
        </w:object>
      </w:r>
      <w:r>
        <w:rPr>
          <w:rFonts w:ascii="Times New Roman" w:hAnsi="Times New Roman"/>
          <w:color w:val="000000"/>
          <w:sz w:val="28"/>
          <w:szCs w:val="28"/>
          <w:lang w:val="uk-UA"/>
        </w:rPr>
        <w:t xml:space="preserve"> – прискорення автомобіля, </w:t>
      </w:r>
      <w:r>
        <w:rPr>
          <w:rFonts w:ascii="Times New Roman" w:hAnsi="Times New Roman"/>
          <w:color w:val="000000"/>
          <w:spacing w:val="2"/>
          <w:sz w:val="28"/>
          <w:szCs w:val="28"/>
          <w:lang w:val="uk-UA"/>
        </w:rPr>
        <w:t>м</w:t>
      </w:r>
      <w:r>
        <w:rPr>
          <w:rFonts w:ascii="Times New Roman" w:hAnsi="Times New Roman"/>
          <w:color w:val="000000"/>
          <w:sz w:val="28"/>
          <w:szCs w:val="28"/>
          <w:lang w:val="uk-UA"/>
        </w:rPr>
        <w:t>/с</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w:t>
      </w:r>
    </w:p>
    <w:p w:rsidR="00A80A63" w:rsidRDefault="00A80A63" w:rsidP="002514A7">
      <w:pPr>
        <w:spacing w:after="0" w:line="360" w:lineRule="auto"/>
        <w:ind w:left="1276" w:hanging="907"/>
        <w:jc w:val="both"/>
        <w:rPr>
          <w:rFonts w:ascii="Times New Roman" w:hAnsi="Times New Roman"/>
          <w:color w:val="000000"/>
          <w:sz w:val="28"/>
          <w:szCs w:val="28"/>
          <w:lang w:val="uk-UA"/>
        </w:rPr>
      </w:pPr>
      <w:r w:rsidRPr="003C1630">
        <w:rPr>
          <w:rFonts w:ascii="Times New Roman" w:hAnsi="Times New Roman"/>
          <w:color w:val="000000"/>
          <w:position w:val="-10"/>
          <w:sz w:val="28"/>
          <w:szCs w:val="28"/>
          <w:lang w:val="uk-UA"/>
        </w:rPr>
        <w:object w:dxaOrig="285" w:dyaOrig="345">
          <v:shape id="_x0000_i1174" type="#_x0000_t75" style="width:14.25pt;height:16.5pt" o:ole="">
            <v:imagedata r:id="rId293" o:title=""/>
          </v:shape>
          <o:OLEObject Type="Embed" ProgID="Equation.DSMT4" ShapeID="_x0000_i1174" DrawAspect="Content" ObjectID="_1705827524" r:id="rId294"/>
        </w:object>
      </w:r>
      <w:r>
        <w:rPr>
          <w:rFonts w:ascii="Times New Roman" w:hAnsi="Times New Roman"/>
          <w:color w:val="000000"/>
          <w:sz w:val="28"/>
          <w:szCs w:val="28"/>
          <w:lang w:val="uk-UA"/>
        </w:rPr>
        <w:t xml:space="preserve"> – коефіцієнт опору </w:t>
      </w:r>
      <w:r>
        <w:rPr>
          <w:rFonts w:ascii="Times New Roman" w:hAnsi="Times New Roman"/>
          <w:color w:val="000000"/>
          <w:spacing w:val="2"/>
          <w:sz w:val="28"/>
          <w:szCs w:val="28"/>
          <w:lang w:val="uk-UA"/>
        </w:rPr>
        <w:t>кочення</w:t>
      </w:r>
      <w:r>
        <w:rPr>
          <w:rFonts w:ascii="Times New Roman" w:hAnsi="Times New Roman"/>
          <w:color w:val="000000"/>
          <w:sz w:val="28"/>
          <w:szCs w:val="28"/>
          <w:lang w:val="uk-UA"/>
        </w:rPr>
        <w:t>, відповідний швидкості руху АТЗ;</w:t>
      </w:r>
    </w:p>
    <w:p w:rsidR="00A80A63" w:rsidRDefault="00A80A63" w:rsidP="002514A7">
      <w:pPr>
        <w:spacing w:after="0" w:line="360" w:lineRule="auto"/>
        <w:ind w:left="1276" w:hanging="907"/>
        <w:jc w:val="both"/>
        <w:rPr>
          <w:rFonts w:ascii="Times New Roman" w:hAnsi="Times New Roman"/>
          <w:color w:val="000000"/>
          <w:sz w:val="28"/>
          <w:szCs w:val="28"/>
          <w:lang w:val="uk-UA"/>
        </w:rPr>
      </w:pPr>
      <w:r w:rsidRPr="003C1630">
        <w:rPr>
          <w:rFonts w:ascii="Times New Roman" w:hAnsi="Times New Roman"/>
          <w:color w:val="000000"/>
          <w:position w:val="-10"/>
          <w:sz w:val="28"/>
          <w:szCs w:val="28"/>
          <w:lang w:val="uk-UA"/>
        </w:rPr>
        <w:object w:dxaOrig="240" w:dyaOrig="285">
          <v:shape id="_x0000_i1175" type="#_x0000_t75" style="width:12.75pt;height:14.25pt" o:ole="">
            <v:imagedata r:id="rId295" o:title=""/>
          </v:shape>
          <o:OLEObject Type="Embed" ProgID="Equation.DSMT4" ShapeID="_x0000_i1175" DrawAspect="Content" ObjectID="_1705827525" r:id="rId296"/>
        </w:object>
      </w:r>
      <w:r>
        <w:rPr>
          <w:rFonts w:ascii="Times New Roman" w:hAnsi="Times New Roman"/>
          <w:color w:val="000000"/>
          <w:sz w:val="28"/>
          <w:szCs w:val="28"/>
          <w:lang w:val="uk-UA"/>
        </w:rPr>
        <w:t xml:space="preserve"> – прискорення вільного падіння, </w:t>
      </w:r>
      <w:r w:rsidRPr="003C1630">
        <w:rPr>
          <w:rFonts w:ascii="Times New Roman" w:hAnsi="Times New Roman"/>
          <w:color w:val="000000"/>
          <w:position w:val="-10"/>
          <w:sz w:val="28"/>
          <w:szCs w:val="28"/>
          <w:lang w:val="uk-UA"/>
        </w:rPr>
        <w:object w:dxaOrig="240" w:dyaOrig="285">
          <v:shape id="_x0000_i1176" type="#_x0000_t75" style="width:12.75pt;height:14.25pt" o:ole="">
            <v:imagedata r:id="rId295" o:title=""/>
          </v:shape>
          <o:OLEObject Type="Embed" ProgID="Equation.DSMT4" ShapeID="_x0000_i1176" DrawAspect="Content" ObjectID="_1705827526" r:id="rId297"/>
        </w:object>
      </w:r>
      <w:r>
        <w:rPr>
          <w:rFonts w:ascii="Times New Roman" w:hAnsi="Times New Roman"/>
          <w:color w:val="000000"/>
          <w:sz w:val="28"/>
          <w:szCs w:val="28"/>
          <w:lang w:val="uk-UA"/>
        </w:rPr>
        <w:t xml:space="preserve"> = 9,8 </w:t>
      </w:r>
      <w:r>
        <w:rPr>
          <w:rFonts w:ascii="Times New Roman" w:hAnsi="Times New Roman"/>
          <w:color w:val="000000"/>
          <w:spacing w:val="2"/>
          <w:sz w:val="28"/>
          <w:szCs w:val="28"/>
          <w:lang w:val="uk-UA"/>
        </w:rPr>
        <w:t>м</w:t>
      </w:r>
      <w:r>
        <w:rPr>
          <w:rFonts w:ascii="Times New Roman" w:hAnsi="Times New Roman"/>
          <w:color w:val="000000"/>
          <w:sz w:val="28"/>
          <w:szCs w:val="28"/>
          <w:lang w:val="uk-UA"/>
        </w:rPr>
        <w:t>/с</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w:t>
      </w:r>
    </w:p>
    <w:p w:rsidR="00A80A63" w:rsidRDefault="00A80A63" w:rsidP="002514A7">
      <w:pPr>
        <w:spacing w:after="0" w:line="360" w:lineRule="auto"/>
        <w:ind w:left="1276" w:hanging="907"/>
        <w:jc w:val="both"/>
        <w:rPr>
          <w:rFonts w:ascii="Times New Roman" w:hAnsi="Times New Roman"/>
          <w:color w:val="000000"/>
          <w:sz w:val="28"/>
          <w:szCs w:val="28"/>
          <w:lang w:val="uk-UA"/>
        </w:rPr>
      </w:pPr>
      <w:r w:rsidRPr="003C1630">
        <w:rPr>
          <w:rFonts w:ascii="Times New Roman" w:hAnsi="Times New Roman"/>
          <w:color w:val="000000"/>
          <w:position w:val="-6"/>
          <w:sz w:val="28"/>
          <w:szCs w:val="28"/>
          <w:lang w:val="uk-UA"/>
        </w:rPr>
        <w:object w:dxaOrig="225" w:dyaOrig="300">
          <v:shape id="_x0000_i1177" type="#_x0000_t75" style="width:11.25pt;height:15pt" o:ole="">
            <v:imagedata r:id="rId298" o:title=""/>
          </v:shape>
          <o:OLEObject Type="Embed" ProgID="Equation.DSMT4" ShapeID="_x0000_i1177" DrawAspect="Content" ObjectID="_1705827527" r:id="rId299"/>
        </w:object>
      </w:r>
      <w:r>
        <w:rPr>
          <w:rFonts w:ascii="Times New Roman" w:hAnsi="Times New Roman"/>
          <w:color w:val="000000"/>
          <w:sz w:val="28"/>
          <w:szCs w:val="28"/>
          <w:lang w:val="uk-UA"/>
        </w:rPr>
        <w:t xml:space="preserve"> – коефіцієнт урахування мас, що обертаються,</w:t>
      </w:r>
    </w:p>
    <w:p w:rsidR="00A80A63" w:rsidRDefault="00A80A63" w:rsidP="002514A7">
      <w:pPr>
        <w:pStyle w:val="MTDisplayEquation"/>
        <w:tabs>
          <w:tab w:val="right" w:pos="9659"/>
        </w:tabs>
      </w:pPr>
      <w:r>
        <w:tab/>
      </w:r>
      <w:r w:rsidRPr="003C1630">
        <w:rPr>
          <w:position w:val="-12"/>
        </w:rPr>
        <w:object w:dxaOrig="2460" w:dyaOrig="420">
          <v:shape id="_x0000_i1178" type="#_x0000_t75" style="width:123pt;height:21pt" o:ole="">
            <v:imagedata r:id="rId300" o:title=""/>
          </v:shape>
          <o:OLEObject Type="Embed" ProgID="Equation.DSMT4" ShapeID="_x0000_i1178" DrawAspect="Content" ObjectID="_1705827528" r:id="rId301"/>
        </w:object>
      </w:r>
      <w:r>
        <w:t xml:space="preserve">                                     (4.34)</w:t>
      </w:r>
    </w:p>
    <w:p w:rsidR="00A80A63" w:rsidRDefault="00A80A63" w:rsidP="002514A7">
      <w:pPr>
        <w:spacing w:after="0" w:line="360" w:lineRule="auto"/>
        <w:ind w:firstLine="709"/>
        <w:jc w:val="both"/>
        <w:rPr>
          <w:rFonts w:ascii="Times New Roman" w:hAnsi="Times New Roman"/>
          <w:b/>
          <w:caps/>
          <w:color w:val="000000"/>
          <w:sz w:val="28"/>
          <w:szCs w:val="28"/>
          <w:lang w:val="uk-UA"/>
        </w:rPr>
      </w:pPr>
      <w:r w:rsidRPr="00F920A6">
        <w:rPr>
          <w:rFonts w:ascii="Times New Roman" w:hAnsi="Times New Roman"/>
          <w:color w:val="000000"/>
          <w:sz w:val="28"/>
          <w:szCs w:val="28"/>
          <w:lang w:val="uk-UA"/>
        </w:rPr>
        <w:t>Розрахунок провести для характерних точок кутової швидкості обертання колінчастого вал</w:t>
      </w:r>
      <w:r>
        <w:rPr>
          <w:rFonts w:ascii="Times New Roman" w:hAnsi="Times New Roman"/>
          <w:color w:val="000000"/>
          <w:sz w:val="28"/>
          <w:szCs w:val="28"/>
          <w:lang w:val="uk-UA"/>
        </w:rPr>
        <w:t>у</w:t>
      </w:r>
      <w:r w:rsidRPr="00F920A6">
        <w:rPr>
          <w:rFonts w:ascii="Times New Roman" w:hAnsi="Times New Roman"/>
          <w:color w:val="000000"/>
          <w:sz w:val="28"/>
          <w:szCs w:val="28"/>
          <w:lang w:val="uk-UA"/>
        </w:rPr>
        <w:t xml:space="preserve">. За результатами розрахунків на ПЕОМ </w:t>
      </w:r>
      <w:r w:rsidRPr="00F920A6">
        <w:rPr>
          <w:rFonts w:ascii="Times New Roman" w:hAnsi="Times New Roman"/>
          <w:color w:val="000000"/>
          <w:spacing w:val="2"/>
          <w:sz w:val="28"/>
          <w:szCs w:val="28"/>
          <w:lang w:val="uk-UA"/>
        </w:rPr>
        <w:t>побудувати</w:t>
      </w:r>
      <w:r w:rsidRPr="00F920A6">
        <w:rPr>
          <w:rFonts w:ascii="Times New Roman" w:hAnsi="Times New Roman"/>
          <w:color w:val="000000"/>
          <w:sz w:val="28"/>
          <w:szCs w:val="28"/>
          <w:lang w:val="uk-UA"/>
        </w:rPr>
        <w:t xml:space="preserve"> графік прискорення </w:t>
      </w:r>
      <w:r w:rsidRPr="00F920A6">
        <w:rPr>
          <w:rFonts w:ascii="Times New Roman" w:hAnsi="Times New Roman"/>
          <w:color w:val="000000"/>
          <w:spacing w:val="2"/>
          <w:sz w:val="28"/>
          <w:szCs w:val="28"/>
          <w:lang w:val="uk-UA"/>
        </w:rPr>
        <w:t>АТЗ</w:t>
      </w:r>
      <w:r w:rsidRPr="00F920A6">
        <w:rPr>
          <w:rFonts w:ascii="Times New Roman" w:hAnsi="Times New Roman"/>
          <w:color w:val="000000"/>
          <w:sz w:val="28"/>
          <w:szCs w:val="28"/>
          <w:lang w:val="uk-UA"/>
        </w:rPr>
        <w:t xml:space="preserve">. </w:t>
      </w:r>
    </w:p>
    <w:p w:rsidR="00A80A63" w:rsidRDefault="00A80A63" w:rsidP="002514A7">
      <w:pPr>
        <w:spacing w:after="0" w:line="360" w:lineRule="auto"/>
        <w:ind w:firstLine="709"/>
        <w:jc w:val="both"/>
        <w:rPr>
          <w:rFonts w:ascii="Times New Roman" w:hAnsi="Times New Roman"/>
          <w:b/>
          <w:caps/>
          <w:color w:val="000000"/>
          <w:sz w:val="28"/>
          <w:szCs w:val="28"/>
        </w:rPr>
      </w:pPr>
      <w:r>
        <w:rPr>
          <w:rFonts w:ascii="Times New Roman" w:hAnsi="Times New Roman"/>
          <w:b/>
          <w:caps/>
          <w:color w:val="000000"/>
          <w:sz w:val="28"/>
          <w:szCs w:val="28"/>
          <w:lang w:val="uk-UA"/>
        </w:rPr>
        <w:t xml:space="preserve">4.12 </w:t>
      </w:r>
      <w:r>
        <w:rPr>
          <w:rStyle w:val="Heading3Char"/>
          <w:sz w:val="30"/>
        </w:rPr>
        <w:t>Розрахунок і побудова графіка часу розгону</w:t>
      </w:r>
      <w:r>
        <w:rPr>
          <w:rFonts w:ascii="Times New Roman" w:hAnsi="Times New Roman"/>
          <w:b/>
          <w:caps/>
          <w:color w:val="000000"/>
          <w:sz w:val="28"/>
          <w:szCs w:val="28"/>
          <w:lang w:val="uk-UA"/>
        </w:rPr>
        <w:t xml:space="preserve"> К</w:t>
      </w:r>
      <w:r>
        <w:rPr>
          <w:rFonts w:ascii="Times New Roman" w:hAnsi="Times New Roman"/>
          <w:b/>
          <w:caps/>
          <w:color w:val="000000"/>
          <w:sz w:val="28"/>
          <w:szCs w:val="28"/>
        </w:rPr>
        <w:t>ТЗ</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 xml:space="preserve">Розрахунок часу розгону КТЗ </w:t>
      </w:r>
      <w:r w:rsidRPr="00F920A6">
        <w:rPr>
          <w:rFonts w:ascii="Times New Roman" w:hAnsi="Times New Roman"/>
          <w:color w:val="000000"/>
          <w:spacing w:val="2"/>
          <w:sz w:val="28"/>
          <w:szCs w:val="28"/>
          <w:lang w:val="uk-UA"/>
        </w:rPr>
        <w:t>пропонується</w:t>
      </w:r>
      <w:r w:rsidRPr="00F920A6">
        <w:rPr>
          <w:rFonts w:ascii="Times New Roman" w:hAnsi="Times New Roman"/>
          <w:color w:val="000000"/>
          <w:sz w:val="28"/>
          <w:szCs w:val="28"/>
          <w:lang w:val="uk-UA"/>
        </w:rPr>
        <w:t xml:space="preserve"> виконати </w:t>
      </w:r>
      <w:r w:rsidRPr="00F920A6">
        <w:rPr>
          <w:rFonts w:ascii="Times New Roman" w:hAnsi="Times New Roman"/>
          <w:color w:val="000000"/>
          <w:spacing w:val="2"/>
          <w:sz w:val="28"/>
          <w:szCs w:val="28"/>
          <w:lang w:val="uk-UA"/>
        </w:rPr>
        <w:t>графоанал</w:t>
      </w:r>
      <w:r>
        <w:rPr>
          <w:rFonts w:ascii="Times New Roman" w:hAnsi="Times New Roman"/>
          <w:color w:val="000000"/>
          <w:spacing w:val="2"/>
          <w:sz w:val="28"/>
          <w:szCs w:val="28"/>
          <w:lang w:val="uk-UA"/>
        </w:rPr>
        <w:t>і</w:t>
      </w:r>
      <w:r w:rsidRPr="00F920A6">
        <w:rPr>
          <w:rFonts w:ascii="Times New Roman" w:hAnsi="Times New Roman"/>
          <w:color w:val="000000"/>
          <w:spacing w:val="2"/>
          <w:sz w:val="28"/>
          <w:szCs w:val="28"/>
          <w:lang w:val="uk-UA"/>
        </w:rPr>
        <w:t>тичнимспособом</w:t>
      </w:r>
      <w:r w:rsidRPr="00F920A6">
        <w:rPr>
          <w:rFonts w:ascii="Times New Roman" w:hAnsi="Times New Roman"/>
          <w:color w:val="000000"/>
          <w:sz w:val="28"/>
          <w:szCs w:val="28"/>
          <w:lang w:val="uk-UA"/>
        </w:rPr>
        <w:t xml:space="preserve">. </w:t>
      </w:r>
      <w:r w:rsidRPr="00F920A6">
        <w:rPr>
          <w:rFonts w:ascii="Times New Roman" w:hAnsi="Times New Roman"/>
          <w:color w:val="000000"/>
          <w:spacing w:val="2"/>
          <w:sz w:val="28"/>
          <w:szCs w:val="28"/>
          <w:lang w:val="uk-UA"/>
        </w:rPr>
        <w:t>Сутьспособу</w:t>
      </w:r>
      <w:r w:rsidRPr="00F920A6">
        <w:rPr>
          <w:rFonts w:ascii="Times New Roman" w:hAnsi="Times New Roman"/>
          <w:color w:val="000000"/>
          <w:sz w:val="28"/>
          <w:szCs w:val="28"/>
          <w:lang w:val="uk-UA"/>
        </w:rPr>
        <w:t xml:space="preserve"> полягає в тому, що на графіку прискорення на кожній передачі виділяються інтервали швидкостей і допускається, що в кожному інтервалі КТЗ розганяється з постійним прискоренням, середнім для даного інтервалу. Інтервал швидкостей на першій передачі – 0,5...1,0 </w:t>
      </w:r>
      <w:r w:rsidRPr="00F920A6">
        <w:rPr>
          <w:rFonts w:ascii="Times New Roman" w:hAnsi="Times New Roman"/>
          <w:color w:val="000000"/>
          <w:spacing w:val="2"/>
          <w:sz w:val="28"/>
          <w:szCs w:val="28"/>
          <w:lang w:val="uk-UA"/>
        </w:rPr>
        <w:t>м</w:t>
      </w:r>
      <w:r w:rsidRPr="00F920A6">
        <w:rPr>
          <w:rFonts w:ascii="Times New Roman" w:hAnsi="Times New Roman"/>
          <w:color w:val="000000"/>
          <w:sz w:val="28"/>
          <w:szCs w:val="28"/>
          <w:lang w:val="uk-UA"/>
        </w:rPr>
        <w:t xml:space="preserve">/с; на проміжних передачах – 1...3 </w:t>
      </w:r>
      <w:r w:rsidRPr="00F920A6">
        <w:rPr>
          <w:rFonts w:ascii="Times New Roman" w:hAnsi="Times New Roman"/>
          <w:color w:val="000000"/>
          <w:spacing w:val="2"/>
          <w:sz w:val="28"/>
          <w:szCs w:val="28"/>
          <w:lang w:val="uk-UA"/>
        </w:rPr>
        <w:t>м</w:t>
      </w:r>
      <w:r w:rsidRPr="00F920A6">
        <w:rPr>
          <w:rFonts w:ascii="Times New Roman" w:hAnsi="Times New Roman"/>
          <w:color w:val="000000"/>
          <w:sz w:val="28"/>
          <w:szCs w:val="28"/>
          <w:lang w:val="uk-UA"/>
        </w:rPr>
        <w:t xml:space="preserve">/с; на вищій передачі – 3...4 </w:t>
      </w:r>
      <w:r w:rsidRPr="00F920A6">
        <w:rPr>
          <w:rFonts w:ascii="Times New Roman" w:hAnsi="Times New Roman"/>
          <w:color w:val="000000"/>
          <w:spacing w:val="2"/>
          <w:sz w:val="28"/>
          <w:szCs w:val="28"/>
          <w:lang w:val="uk-UA"/>
        </w:rPr>
        <w:t>м</w:t>
      </w:r>
      <w:r w:rsidRPr="00F920A6">
        <w:rPr>
          <w:rFonts w:ascii="Times New Roman" w:hAnsi="Times New Roman"/>
          <w:color w:val="000000"/>
          <w:sz w:val="28"/>
          <w:szCs w:val="28"/>
          <w:lang w:val="uk-UA"/>
        </w:rPr>
        <w:t>/с.</w:t>
      </w:r>
    </w:p>
    <w:p w:rsidR="00A80A63" w:rsidRDefault="00A80A63" w:rsidP="002514A7">
      <w:pPr>
        <w:pStyle w:val="BodyTextIndent"/>
        <w:ind w:left="0" w:firstLine="709"/>
        <w:rPr>
          <w:color w:val="000000"/>
          <w:sz w:val="28"/>
          <w:szCs w:val="28"/>
        </w:rPr>
      </w:pPr>
      <w:r>
        <w:rPr>
          <w:color w:val="000000"/>
          <w:sz w:val="28"/>
          <w:szCs w:val="28"/>
        </w:rPr>
        <w:t>Середнє значення прискорення у вибраному інтервалі швидкостей руху, м/с</w:t>
      </w:r>
    </w:p>
    <w:p w:rsidR="00A80A63" w:rsidRDefault="00A80A63" w:rsidP="002514A7">
      <w:pPr>
        <w:pStyle w:val="MTDisplayEquation"/>
        <w:tabs>
          <w:tab w:val="right" w:pos="9659"/>
        </w:tabs>
      </w:pPr>
      <w:r>
        <w:tab/>
      </w:r>
      <w:r w:rsidRPr="003C1630">
        <w:rPr>
          <w:position w:val="-16"/>
        </w:rPr>
        <w:object w:dxaOrig="2235" w:dyaOrig="465">
          <v:shape id="_x0000_i1179" type="#_x0000_t75" style="width:111.75pt;height:23.25pt" o:ole="">
            <v:imagedata r:id="rId302" o:title=""/>
          </v:shape>
          <o:OLEObject Type="Embed" ProgID="Equation.DSMT4" ShapeID="_x0000_i1179" DrawAspect="Content" ObjectID="_1705827529" r:id="rId303"/>
        </w:object>
      </w:r>
      <w:r>
        <w:t xml:space="preserve">                                      ( 4.35)</w:t>
      </w:r>
    </w:p>
    <w:p w:rsidR="00A80A63" w:rsidRPr="00F920A6" w:rsidRDefault="00A80A63" w:rsidP="002514A7">
      <w:pPr>
        <w:spacing w:after="0" w:line="360" w:lineRule="auto"/>
        <w:ind w:left="907" w:hanging="907"/>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де </w:t>
      </w:r>
      <w:r w:rsidRPr="00F920A6">
        <w:rPr>
          <w:rFonts w:ascii="Times New Roman" w:hAnsi="Times New Roman"/>
          <w:color w:val="000000"/>
          <w:position w:val="-12"/>
          <w:sz w:val="28"/>
          <w:szCs w:val="28"/>
          <w:lang w:val="uk-UA"/>
        </w:rPr>
        <w:object w:dxaOrig="660" w:dyaOrig="375">
          <v:shape id="_x0000_i1180" type="#_x0000_t75" style="width:33pt;height:18.75pt" o:ole="">
            <v:imagedata r:id="rId304" o:title=""/>
          </v:shape>
          <o:OLEObject Type="Embed" ProgID="Equation.DSMT4" ShapeID="_x0000_i1180" DrawAspect="Content" ObjectID="_1705827530" r:id="rId305"/>
        </w:object>
      </w:r>
      <w:r w:rsidRPr="00F920A6">
        <w:rPr>
          <w:rFonts w:ascii="Times New Roman" w:hAnsi="Times New Roman"/>
          <w:color w:val="000000"/>
          <w:sz w:val="28"/>
          <w:szCs w:val="28"/>
          <w:lang w:val="uk-UA"/>
        </w:rPr>
        <w:t xml:space="preserve"> – прискорення відповідно на початку і наприкінці інтервалу, </w:t>
      </w:r>
      <w:r w:rsidRPr="00F920A6">
        <w:rPr>
          <w:rFonts w:ascii="Times New Roman" w:hAnsi="Times New Roman"/>
          <w:color w:val="000000"/>
          <w:spacing w:val="2"/>
          <w:sz w:val="28"/>
          <w:szCs w:val="28"/>
          <w:lang w:val="uk-UA"/>
        </w:rPr>
        <w:t>м</w:t>
      </w:r>
      <w:r w:rsidRPr="00F920A6">
        <w:rPr>
          <w:rFonts w:ascii="Times New Roman" w:hAnsi="Times New Roman"/>
          <w:color w:val="000000"/>
          <w:sz w:val="28"/>
          <w:szCs w:val="28"/>
          <w:lang w:val="uk-UA"/>
        </w:rPr>
        <w:t>/с</w:t>
      </w:r>
      <w:r w:rsidRPr="00F920A6">
        <w:rPr>
          <w:rFonts w:ascii="Times New Roman" w:hAnsi="Times New Roman"/>
          <w:color w:val="000000"/>
          <w:sz w:val="28"/>
          <w:szCs w:val="28"/>
          <w:vertAlign w:val="superscript"/>
          <w:lang w:val="uk-UA"/>
        </w:rPr>
        <w:t>2</w:t>
      </w:r>
      <w:r w:rsidRPr="00F920A6">
        <w:rPr>
          <w:rFonts w:ascii="Times New Roman" w:hAnsi="Times New Roman"/>
          <w:color w:val="000000"/>
          <w:sz w:val="28"/>
          <w:szCs w:val="28"/>
          <w:lang w:val="uk-UA"/>
        </w:rPr>
        <w:t>.</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Час розгону у вибраному інтервалі швидкостей руху, c</w:t>
      </w:r>
    </w:p>
    <w:p w:rsidR="00A80A63" w:rsidRPr="00F920A6" w:rsidRDefault="00A80A63" w:rsidP="002514A7">
      <w:pPr>
        <w:pStyle w:val="MTDisplayEquation"/>
        <w:tabs>
          <w:tab w:val="right" w:pos="9659"/>
        </w:tabs>
        <w:rPr>
          <w:i/>
        </w:rPr>
      </w:pPr>
      <w:r w:rsidRPr="00F920A6">
        <w:rPr>
          <w:i/>
        </w:rPr>
        <w:tab/>
      </w:r>
      <w:r w:rsidRPr="00F920A6">
        <w:rPr>
          <w:i/>
          <w:position w:val="-34"/>
        </w:rPr>
        <w:object w:dxaOrig="2385" w:dyaOrig="780">
          <v:shape id="_x0000_i1181" type="#_x0000_t75" style="width:119.25pt;height:39pt" o:ole="">
            <v:imagedata r:id="rId306" o:title=""/>
          </v:shape>
          <o:OLEObject Type="Embed" ProgID="Equation.DSMT4" ShapeID="_x0000_i1181" DrawAspect="Content" ObjectID="_1705827531" r:id="rId307"/>
        </w:object>
      </w:r>
      <w:r w:rsidRPr="00CB6D83">
        <w:t>(4.36)</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Час розгону на даній передачі визначається підсумовуванням, c</w:t>
      </w:r>
    </w:p>
    <w:p w:rsidR="00A80A63" w:rsidRPr="00F920A6" w:rsidRDefault="00A80A63" w:rsidP="002514A7">
      <w:pPr>
        <w:pStyle w:val="MTDisplayEquation"/>
        <w:tabs>
          <w:tab w:val="right" w:pos="9659"/>
        </w:tabs>
      </w:pPr>
      <w:r w:rsidRPr="00F920A6">
        <w:tab/>
      </w:r>
      <w:r w:rsidRPr="00F920A6">
        <w:rPr>
          <w:position w:val="-12"/>
        </w:rPr>
        <w:object w:dxaOrig="2205" w:dyaOrig="375">
          <v:shape id="_x0000_i1182" type="#_x0000_t75" style="width:110.25pt;height:18.75pt" o:ole="">
            <v:imagedata r:id="rId308" o:title=""/>
          </v:shape>
          <o:OLEObject Type="Embed" ProgID="Equation.DSMT4" ShapeID="_x0000_i1182" DrawAspect="Content" ObjectID="_1705827532" r:id="rId309"/>
        </w:object>
      </w:r>
      <w:r>
        <w:t xml:space="preserve">                                           (4.37)</w:t>
      </w:r>
    </w:p>
    <w:p w:rsidR="00A80A63" w:rsidRPr="00F920A6" w:rsidRDefault="00A80A63" w:rsidP="002514A7">
      <w:pPr>
        <w:spacing w:after="0" w:line="360" w:lineRule="auto"/>
        <w:ind w:left="907" w:hanging="907"/>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де </w:t>
      </w:r>
      <w:r w:rsidRPr="00F920A6">
        <w:rPr>
          <w:rFonts w:ascii="Times New Roman" w:hAnsi="Times New Roman"/>
          <w:color w:val="000000"/>
          <w:position w:val="-12"/>
          <w:sz w:val="28"/>
          <w:szCs w:val="28"/>
          <w:lang w:val="uk-UA"/>
        </w:rPr>
        <w:object w:dxaOrig="1605" w:dyaOrig="375">
          <v:shape id="_x0000_i1183" type="#_x0000_t75" style="width:80.25pt;height:18.75pt" o:ole="">
            <v:imagedata r:id="rId310" o:title=""/>
          </v:shape>
          <o:OLEObject Type="Embed" ProgID="Equation.DSMT4" ShapeID="_x0000_i1183" DrawAspect="Content" ObjectID="_1705827533" r:id="rId311"/>
        </w:object>
      </w:r>
      <w:r w:rsidRPr="00F920A6">
        <w:rPr>
          <w:rFonts w:ascii="Times New Roman" w:hAnsi="Times New Roman"/>
          <w:b/>
          <w:color w:val="000000"/>
          <w:sz w:val="28"/>
          <w:szCs w:val="28"/>
          <w:lang w:val="uk-UA"/>
        </w:rPr>
        <w:t>–</w:t>
      </w:r>
      <w:r w:rsidRPr="00F920A6">
        <w:rPr>
          <w:rFonts w:ascii="Times New Roman" w:hAnsi="Times New Roman"/>
          <w:color w:val="000000"/>
          <w:sz w:val="28"/>
          <w:szCs w:val="28"/>
          <w:lang w:val="uk-UA"/>
        </w:rPr>
        <w:t xml:space="preserve"> час розгону КТЗ у вибраних інтервалах.</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Сумарний час розгону автомобіля визначається підсумовуванням з урахуванням часу на перемикання передач</w:t>
      </w:r>
    </w:p>
    <w:p w:rsidR="00A80A63" w:rsidRPr="00E179DD" w:rsidRDefault="00A80A63" w:rsidP="002514A7">
      <w:pPr>
        <w:pStyle w:val="MTDisplayEquation"/>
        <w:tabs>
          <w:tab w:val="right" w:pos="9659"/>
        </w:tabs>
        <w:rPr>
          <w:lang w:val="ru-RU"/>
        </w:rPr>
      </w:pPr>
      <w:r>
        <w:tab/>
      </w:r>
      <w:r w:rsidRPr="003C1630">
        <w:rPr>
          <w:position w:val="-16"/>
        </w:rPr>
        <w:object w:dxaOrig="3660" w:dyaOrig="460">
          <v:shape id="_x0000_i1184" type="#_x0000_t75" style="width:181.5pt;height:23.25pt" o:ole="">
            <v:imagedata r:id="rId312" o:title=""/>
          </v:shape>
          <o:OLEObject Type="Embed" ProgID="Equation.DSMT4" ShapeID="_x0000_i1184" DrawAspect="Content" ObjectID="_1705827534" r:id="rId313"/>
        </w:object>
      </w:r>
      <w:r>
        <w:t xml:space="preserve">                                 (4.38)</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Зменшення швидкості за час перемикання передач</w:t>
      </w:r>
    </w:p>
    <w:p w:rsidR="00A80A63" w:rsidRPr="00F920A6" w:rsidRDefault="00A80A63" w:rsidP="002514A7">
      <w:pPr>
        <w:pStyle w:val="MTDisplayEquation"/>
        <w:tabs>
          <w:tab w:val="right" w:pos="9659"/>
        </w:tabs>
        <w:rPr>
          <w:i/>
        </w:rPr>
      </w:pPr>
      <w:r w:rsidRPr="00F920A6">
        <w:rPr>
          <w:i/>
        </w:rPr>
        <w:tab/>
      </w:r>
      <w:r w:rsidRPr="00F920A6">
        <w:rPr>
          <w:i/>
          <w:position w:val="-12"/>
        </w:rPr>
        <w:object w:dxaOrig="2115" w:dyaOrig="375">
          <v:shape id="_x0000_i1185" type="#_x0000_t75" style="width:105.75pt;height:18.75pt" o:ole="">
            <v:imagedata r:id="rId314" o:title=""/>
          </v:shape>
          <o:OLEObject Type="Embed" ProgID="Equation.DSMT4" ShapeID="_x0000_i1185" DrawAspect="Content" ObjectID="_1705827535" r:id="rId315"/>
        </w:object>
      </w:r>
      <w:r w:rsidRPr="00CB6D83">
        <w:t>(4.39)</w:t>
      </w:r>
    </w:p>
    <w:p w:rsidR="00A80A63" w:rsidRPr="00F920A6" w:rsidRDefault="00A80A63" w:rsidP="002514A7">
      <w:pPr>
        <w:spacing w:after="0" w:line="360" w:lineRule="auto"/>
        <w:ind w:left="907" w:hanging="907"/>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де </w:t>
      </w:r>
      <w:r w:rsidRPr="00F920A6">
        <w:rPr>
          <w:rFonts w:ascii="Times New Roman" w:hAnsi="Times New Roman"/>
          <w:i/>
          <w:color w:val="000000"/>
          <w:sz w:val="28"/>
          <w:szCs w:val="28"/>
          <w:lang w:val="uk-UA"/>
        </w:rPr>
        <w:t>f</w:t>
      </w:r>
      <w:r w:rsidRPr="00F920A6">
        <w:rPr>
          <w:rFonts w:ascii="Times New Roman" w:hAnsi="Times New Roman"/>
          <w:color w:val="000000"/>
          <w:sz w:val="28"/>
          <w:szCs w:val="28"/>
          <w:lang w:val="uk-UA"/>
        </w:rPr>
        <w:t xml:space="preserve"> – коефіцієнт опору </w:t>
      </w:r>
      <w:r w:rsidRPr="00F920A6">
        <w:rPr>
          <w:rFonts w:ascii="Times New Roman" w:hAnsi="Times New Roman"/>
          <w:color w:val="000000"/>
          <w:spacing w:val="2"/>
          <w:sz w:val="28"/>
          <w:szCs w:val="28"/>
          <w:lang w:val="uk-UA"/>
        </w:rPr>
        <w:t>кочення</w:t>
      </w:r>
      <w:r w:rsidRPr="00F920A6">
        <w:rPr>
          <w:rFonts w:ascii="Times New Roman" w:hAnsi="Times New Roman"/>
          <w:color w:val="000000"/>
          <w:sz w:val="28"/>
          <w:szCs w:val="28"/>
          <w:lang w:val="uk-UA"/>
        </w:rPr>
        <w:t>, відповідний швидкості руху АТЗ наприкінці розгону на даній передачі;</w:t>
      </w:r>
    </w:p>
    <w:p w:rsidR="00A80A63" w:rsidRPr="00F920A6" w:rsidRDefault="00A80A63" w:rsidP="002514A7">
      <w:pPr>
        <w:spacing w:after="0" w:line="360" w:lineRule="auto"/>
        <w:ind w:left="1276" w:hanging="907"/>
        <w:jc w:val="both"/>
        <w:rPr>
          <w:rFonts w:ascii="Times New Roman" w:hAnsi="Times New Roman"/>
          <w:color w:val="000000"/>
          <w:sz w:val="28"/>
          <w:szCs w:val="28"/>
          <w:lang w:val="uk-UA"/>
        </w:rPr>
      </w:pPr>
      <w:r w:rsidRPr="00F920A6">
        <w:rPr>
          <w:rFonts w:ascii="Times New Roman" w:hAnsi="Times New Roman"/>
          <w:i/>
          <w:color w:val="000000"/>
          <w:position w:val="-12"/>
          <w:sz w:val="28"/>
          <w:szCs w:val="28"/>
          <w:lang w:val="uk-UA"/>
        </w:rPr>
        <w:object w:dxaOrig="435" w:dyaOrig="375">
          <v:shape id="_x0000_i1186" type="#_x0000_t75" style="width:21pt;height:18.75pt" o:ole="">
            <v:imagedata r:id="rId316" o:title=""/>
          </v:shape>
          <o:OLEObject Type="Embed" ProgID="Equation.DSMT4" ShapeID="_x0000_i1186" DrawAspect="Content" ObjectID="_1705827536" r:id="rId317"/>
        </w:object>
      </w:r>
      <w:r w:rsidRPr="00F920A6">
        <w:rPr>
          <w:rFonts w:ascii="Times New Roman" w:hAnsi="Times New Roman"/>
          <w:color w:val="000000"/>
          <w:sz w:val="28"/>
          <w:szCs w:val="28"/>
          <w:lang w:val="uk-UA"/>
        </w:rPr>
        <w:t> – час перемикання передач, залежить від конструкції коробки</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передач і типу двигуна, приймається за даними таблиці 4.5.</w:t>
      </w:r>
    </w:p>
    <w:p w:rsidR="00A80A63" w:rsidRPr="00F920A6" w:rsidRDefault="00A80A63" w:rsidP="002514A7">
      <w:pPr>
        <w:pStyle w:val="FR5"/>
        <w:spacing w:before="0" w:line="360" w:lineRule="auto"/>
        <w:ind w:firstLine="709"/>
        <w:jc w:val="both"/>
        <w:rPr>
          <w:rFonts w:ascii="Times New Roman" w:hAnsi="Times New Roman"/>
          <w:color w:val="000000"/>
          <w:sz w:val="28"/>
          <w:szCs w:val="28"/>
          <w:lang w:val="uk-UA"/>
        </w:rPr>
      </w:pPr>
      <w:r w:rsidRPr="00F920A6">
        <w:rPr>
          <w:rFonts w:ascii="Times New Roman" w:hAnsi="Times New Roman"/>
          <w:color w:val="000000"/>
          <w:spacing w:val="2"/>
          <w:sz w:val="28"/>
          <w:szCs w:val="28"/>
          <w:lang w:val="uk-UA"/>
        </w:rPr>
        <w:t>При</w:t>
      </w:r>
      <w:r w:rsidRPr="00F920A6">
        <w:rPr>
          <w:rFonts w:ascii="Times New Roman" w:hAnsi="Times New Roman"/>
          <w:color w:val="000000"/>
          <w:sz w:val="28"/>
          <w:szCs w:val="28"/>
          <w:lang w:val="uk-UA"/>
        </w:rPr>
        <w:t xml:space="preserve"> розрахунку на ПЕОМ час розгону розраховується для всіх інтервалів швидкостей від </w:t>
      </w:r>
      <w:r w:rsidRPr="00F920A6">
        <w:rPr>
          <w:rFonts w:ascii="Times New Roman" w:hAnsi="Times New Roman"/>
          <w:color w:val="000000"/>
          <w:position w:val="-12"/>
          <w:sz w:val="28"/>
          <w:szCs w:val="28"/>
          <w:lang w:val="uk-UA"/>
        </w:rPr>
        <w:object w:dxaOrig="495" w:dyaOrig="375">
          <v:shape id="_x0000_i1187" type="#_x0000_t75" style="width:24.75pt;height:18.75pt" o:ole="">
            <v:imagedata r:id="rId318" o:title=""/>
          </v:shape>
          <o:OLEObject Type="Embed" ProgID="Equation.DSMT4" ShapeID="_x0000_i1187" DrawAspect="Content" ObjectID="_1705827537" r:id="rId319"/>
        </w:object>
      </w:r>
      <w:r w:rsidRPr="00F920A6">
        <w:rPr>
          <w:rFonts w:ascii="Times New Roman" w:hAnsi="Times New Roman"/>
          <w:color w:val="000000"/>
          <w:sz w:val="28"/>
          <w:szCs w:val="28"/>
          <w:lang w:val="uk-UA"/>
        </w:rPr>
        <w:t xml:space="preserve"> до </w:t>
      </w:r>
      <w:r w:rsidRPr="00F920A6">
        <w:rPr>
          <w:rFonts w:ascii="Times New Roman" w:hAnsi="Times New Roman"/>
          <w:color w:val="000000"/>
          <w:position w:val="-12"/>
          <w:sz w:val="28"/>
          <w:szCs w:val="28"/>
          <w:lang w:val="uk-UA"/>
        </w:rPr>
        <w:object w:dxaOrig="525" w:dyaOrig="375">
          <v:shape id="_x0000_i1188" type="#_x0000_t75" style="width:26.25pt;height:18.75pt" o:ole="">
            <v:imagedata r:id="rId320" o:title=""/>
          </v:shape>
          <o:OLEObject Type="Embed" ProgID="Equation.DSMT4" ShapeID="_x0000_i1188" DrawAspect="Content" ObjectID="_1705827538" r:id="rId321"/>
        </w:object>
      </w:r>
      <w:r w:rsidRPr="00F920A6">
        <w:rPr>
          <w:rFonts w:ascii="Times New Roman" w:hAnsi="Times New Roman"/>
          <w:color w:val="000000"/>
          <w:sz w:val="28"/>
          <w:szCs w:val="28"/>
          <w:lang w:val="uk-UA"/>
        </w:rPr>
        <w:t xml:space="preserve"> на даній передачі </w:t>
      </w:r>
      <w:r w:rsidRPr="00F920A6">
        <w:rPr>
          <w:rFonts w:ascii="Times New Roman" w:hAnsi="Times New Roman"/>
          <w:color w:val="000000"/>
          <w:spacing w:val="2"/>
          <w:sz w:val="28"/>
          <w:szCs w:val="28"/>
          <w:lang w:val="uk-UA"/>
        </w:rPr>
        <w:t>прироботі</w:t>
      </w:r>
      <w:r w:rsidRPr="00F920A6">
        <w:rPr>
          <w:rFonts w:ascii="Times New Roman" w:hAnsi="Times New Roman"/>
          <w:color w:val="000000"/>
          <w:sz w:val="28"/>
          <w:szCs w:val="28"/>
          <w:lang w:val="uk-UA"/>
        </w:rPr>
        <w:t xml:space="preserve"> двигуна за зовнішньою швидкісною характеристикою. За графіком прискорення визначити оптимальні швидкості, відповідні моментам перемикання передач, і </w:t>
      </w:r>
      <w:r w:rsidRPr="00F920A6">
        <w:rPr>
          <w:rFonts w:ascii="Times New Roman" w:hAnsi="Times New Roman"/>
          <w:color w:val="000000"/>
          <w:spacing w:val="2"/>
          <w:sz w:val="28"/>
          <w:szCs w:val="28"/>
          <w:lang w:val="uk-UA"/>
        </w:rPr>
        <w:t>підрахувати</w:t>
      </w:r>
      <w:r w:rsidRPr="00F920A6">
        <w:rPr>
          <w:rFonts w:ascii="Times New Roman" w:hAnsi="Times New Roman"/>
          <w:color w:val="000000"/>
          <w:sz w:val="28"/>
          <w:szCs w:val="28"/>
          <w:lang w:val="uk-UA"/>
        </w:rPr>
        <w:t xml:space="preserve"> сумарний час розгону з урахуванням часу перемикання передач. Розрахунок виконується до розрахункової швидкості, яка приймається </w:t>
      </w:r>
      <w:r w:rsidRPr="00F920A6">
        <w:rPr>
          <w:rFonts w:ascii="Times New Roman" w:hAnsi="Times New Roman"/>
          <w:color w:val="000000"/>
          <w:position w:val="-12"/>
          <w:sz w:val="28"/>
          <w:szCs w:val="28"/>
          <w:lang w:val="uk-UA"/>
        </w:rPr>
        <w:object w:dxaOrig="1065" w:dyaOrig="375">
          <v:shape id="_x0000_i1189" type="#_x0000_t75" style="width:53.25pt;height:18.75pt" o:ole="">
            <v:imagedata r:id="rId322" o:title=""/>
          </v:shape>
          <o:OLEObject Type="Embed" ProgID="Equation.DSMT4" ShapeID="_x0000_i1189" DrawAspect="Content" ObjectID="_1705827539" r:id="rId323"/>
        </w:object>
      </w:r>
      <w:r w:rsidRPr="00F920A6">
        <w:rPr>
          <w:rFonts w:ascii="Times New Roman" w:hAnsi="Times New Roman"/>
          <w:color w:val="000000"/>
          <w:sz w:val="28"/>
          <w:szCs w:val="28"/>
          <w:lang w:val="uk-UA"/>
        </w:rPr>
        <w:t>на вищій передачі.</w:t>
      </w:r>
    </w:p>
    <w:p w:rsidR="00A80A63" w:rsidRPr="00F920A6" w:rsidRDefault="00A80A63" w:rsidP="002514A7">
      <w:pPr>
        <w:pStyle w:val="FR5"/>
        <w:spacing w:before="0" w:line="360" w:lineRule="auto"/>
        <w:ind w:firstLine="0"/>
        <w:rPr>
          <w:rFonts w:ascii="Times New Roman" w:hAnsi="Times New Roman"/>
          <w:color w:val="000000"/>
          <w:sz w:val="28"/>
          <w:szCs w:val="28"/>
          <w:lang w:val="uk-UA"/>
        </w:rPr>
      </w:pPr>
      <w:r w:rsidRPr="00F920A6">
        <w:rPr>
          <w:rFonts w:ascii="Times New Roman" w:hAnsi="Times New Roman"/>
          <w:color w:val="000000"/>
          <w:sz w:val="28"/>
          <w:szCs w:val="28"/>
          <w:lang w:val="uk-UA"/>
        </w:rPr>
        <w:t>Таблиця 4.5 – Значення часу перемикання передач,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884"/>
        <w:gridCol w:w="2811"/>
        <w:gridCol w:w="2366"/>
      </w:tblGrid>
      <w:tr w:rsidR="00A80A63" w:rsidRPr="00F920A6" w:rsidTr="002514A7">
        <w:trPr>
          <w:cantSplit/>
        </w:trPr>
        <w:tc>
          <w:tcPr>
            <w:tcW w:w="2427" w:type="pct"/>
            <w:vMerge w:val="restart"/>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Коробка передач</w:t>
            </w:r>
          </w:p>
        </w:tc>
        <w:tc>
          <w:tcPr>
            <w:tcW w:w="2573" w:type="pct"/>
            <w:gridSpan w:val="2"/>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Тип двигуна</w:t>
            </w:r>
          </w:p>
        </w:tc>
      </w:tr>
      <w:tr w:rsidR="00A80A63" w:rsidRPr="00F920A6" w:rsidTr="002514A7">
        <w:trPr>
          <w:cantSplit/>
        </w:trPr>
        <w:tc>
          <w:tcPr>
            <w:tcW w:w="0" w:type="auto"/>
            <w:vMerge/>
            <w:vAlign w:val="center"/>
          </w:tcPr>
          <w:p w:rsidR="00A80A63" w:rsidRPr="00F920A6" w:rsidRDefault="00A80A63">
            <w:pPr>
              <w:spacing w:after="0" w:line="240" w:lineRule="auto"/>
              <w:rPr>
                <w:rFonts w:ascii="Times New Roman" w:hAnsi="Times New Roman"/>
                <w:color w:val="000000"/>
                <w:sz w:val="28"/>
                <w:szCs w:val="28"/>
                <w:lang w:val="uk-UA" w:eastAsia="ru-RU"/>
              </w:rPr>
            </w:pPr>
          </w:p>
        </w:tc>
        <w:tc>
          <w:tcPr>
            <w:tcW w:w="1397" w:type="pct"/>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бензиновий</w:t>
            </w:r>
          </w:p>
        </w:tc>
        <w:tc>
          <w:tcPr>
            <w:tcW w:w="1176" w:type="pct"/>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дизельний</w:t>
            </w:r>
          </w:p>
        </w:tc>
      </w:tr>
      <w:tr w:rsidR="00A80A63" w:rsidRPr="00F920A6" w:rsidTr="002514A7">
        <w:tc>
          <w:tcPr>
            <w:tcW w:w="2427" w:type="pct"/>
          </w:tcPr>
          <w:p w:rsidR="00A80A63" w:rsidRPr="00F920A6" w:rsidRDefault="00A80A63">
            <w:pPr>
              <w:pStyle w:val="FR5"/>
              <w:spacing w:before="0" w:line="360" w:lineRule="auto"/>
              <w:ind w:firstLine="0"/>
              <w:jc w:val="both"/>
              <w:rPr>
                <w:rFonts w:ascii="Times New Roman" w:hAnsi="Times New Roman"/>
                <w:color w:val="000000"/>
                <w:sz w:val="28"/>
                <w:szCs w:val="28"/>
                <w:lang w:val="uk-UA"/>
              </w:rPr>
            </w:pPr>
            <w:r w:rsidRPr="00F920A6">
              <w:rPr>
                <w:rFonts w:ascii="Times New Roman" w:hAnsi="Times New Roman"/>
                <w:color w:val="000000"/>
                <w:sz w:val="28"/>
                <w:szCs w:val="28"/>
                <w:lang w:val="uk-UA"/>
              </w:rPr>
              <w:t>Ступінчаста без синхронізатора</w:t>
            </w:r>
          </w:p>
        </w:tc>
        <w:tc>
          <w:tcPr>
            <w:tcW w:w="1397" w:type="pct"/>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1.3...1.5</w:t>
            </w:r>
          </w:p>
        </w:tc>
        <w:tc>
          <w:tcPr>
            <w:tcW w:w="1176" w:type="pct"/>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3...4</w:t>
            </w:r>
          </w:p>
        </w:tc>
      </w:tr>
      <w:tr w:rsidR="00A80A63" w:rsidRPr="00F920A6" w:rsidTr="002514A7">
        <w:tc>
          <w:tcPr>
            <w:tcW w:w="2427" w:type="pct"/>
          </w:tcPr>
          <w:p w:rsidR="00A80A63" w:rsidRPr="00F920A6" w:rsidRDefault="00A80A63">
            <w:pPr>
              <w:pStyle w:val="FR5"/>
              <w:spacing w:before="0" w:line="360" w:lineRule="auto"/>
              <w:ind w:firstLine="0"/>
              <w:jc w:val="both"/>
              <w:rPr>
                <w:rFonts w:ascii="Times New Roman" w:hAnsi="Times New Roman"/>
                <w:color w:val="000000"/>
                <w:sz w:val="28"/>
                <w:szCs w:val="28"/>
                <w:lang w:val="uk-UA"/>
              </w:rPr>
            </w:pPr>
            <w:r w:rsidRPr="00F920A6">
              <w:rPr>
                <w:rFonts w:ascii="Times New Roman" w:hAnsi="Times New Roman"/>
                <w:color w:val="000000"/>
                <w:sz w:val="28"/>
                <w:szCs w:val="28"/>
                <w:lang w:val="uk-UA"/>
              </w:rPr>
              <w:t>Ступінчаста з синхронізатором</w:t>
            </w:r>
          </w:p>
        </w:tc>
        <w:tc>
          <w:tcPr>
            <w:tcW w:w="1397" w:type="pct"/>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0.2...0.5</w:t>
            </w:r>
          </w:p>
        </w:tc>
        <w:tc>
          <w:tcPr>
            <w:tcW w:w="1176" w:type="pct"/>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1.0...1.5</w:t>
            </w:r>
          </w:p>
        </w:tc>
      </w:tr>
      <w:tr w:rsidR="00A80A63" w:rsidRPr="00F920A6" w:rsidTr="002514A7">
        <w:tc>
          <w:tcPr>
            <w:tcW w:w="2427" w:type="pct"/>
          </w:tcPr>
          <w:p w:rsidR="00A80A63" w:rsidRPr="00F920A6" w:rsidRDefault="00A80A63">
            <w:pPr>
              <w:pStyle w:val="FR5"/>
              <w:spacing w:before="0" w:line="360" w:lineRule="auto"/>
              <w:ind w:firstLine="0"/>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Напівавтоматична</w:t>
            </w:r>
          </w:p>
        </w:tc>
        <w:tc>
          <w:tcPr>
            <w:tcW w:w="1397" w:type="pct"/>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0.05...0.1</w:t>
            </w:r>
          </w:p>
        </w:tc>
        <w:tc>
          <w:tcPr>
            <w:tcW w:w="1176" w:type="pct"/>
            <w:vAlign w:val="center"/>
          </w:tcPr>
          <w:p w:rsidR="00A80A63" w:rsidRPr="00F920A6" w:rsidRDefault="00A80A63">
            <w:pPr>
              <w:pStyle w:val="FR5"/>
              <w:spacing w:before="0" w:line="360" w:lineRule="auto"/>
              <w:ind w:firstLine="0"/>
              <w:jc w:val="center"/>
              <w:rPr>
                <w:rFonts w:ascii="Times New Roman" w:hAnsi="Times New Roman"/>
                <w:color w:val="000000"/>
                <w:sz w:val="28"/>
                <w:szCs w:val="28"/>
                <w:lang w:val="uk-UA"/>
              </w:rPr>
            </w:pPr>
            <w:r w:rsidRPr="00F920A6">
              <w:rPr>
                <w:rFonts w:ascii="Times New Roman" w:hAnsi="Times New Roman"/>
                <w:color w:val="000000"/>
                <w:sz w:val="28"/>
                <w:szCs w:val="28"/>
                <w:lang w:val="uk-UA"/>
              </w:rPr>
              <w:t>0.5...0.8</w:t>
            </w:r>
          </w:p>
        </w:tc>
      </w:tr>
    </w:tbl>
    <w:p w:rsidR="00A80A63" w:rsidRDefault="00A80A63" w:rsidP="002514A7">
      <w:pPr>
        <w:spacing w:after="0" w:line="360" w:lineRule="auto"/>
        <w:ind w:firstLine="709"/>
        <w:jc w:val="both"/>
        <w:rPr>
          <w:rStyle w:val="16"/>
          <w:bCs/>
          <w:caps/>
          <w:sz w:val="28"/>
          <w:szCs w:val="28"/>
          <w:lang w:val="uk-UA"/>
        </w:rPr>
      </w:pPr>
    </w:p>
    <w:p w:rsidR="00A80A63" w:rsidRPr="00F920A6" w:rsidRDefault="00A80A63" w:rsidP="002514A7">
      <w:pPr>
        <w:spacing w:after="0" w:line="360" w:lineRule="auto"/>
        <w:ind w:firstLine="709"/>
        <w:jc w:val="both"/>
        <w:rPr>
          <w:rStyle w:val="16"/>
          <w:bCs/>
          <w:caps/>
          <w:sz w:val="28"/>
          <w:szCs w:val="28"/>
          <w:lang w:val="uk-UA"/>
        </w:rPr>
      </w:pPr>
      <w:r w:rsidRPr="00F920A6">
        <w:rPr>
          <w:rStyle w:val="16"/>
          <w:bCs/>
          <w:caps/>
          <w:sz w:val="28"/>
          <w:szCs w:val="28"/>
          <w:lang w:val="uk-UA"/>
        </w:rPr>
        <w:t xml:space="preserve">4.13 </w:t>
      </w:r>
      <w:r w:rsidRPr="00F920A6">
        <w:rPr>
          <w:rStyle w:val="Heading3Char"/>
          <w:sz w:val="30"/>
        </w:rPr>
        <w:t>Розрахунок і побудова графіка шляху розгону</w:t>
      </w:r>
      <w:r w:rsidRPr="00F920A6">
        <w:rPr>
          <w:rStyle w:val="16"/>
          <w:bCs/>
          <w:caps/>
          <w:sz w:val="28"/>
          <w:szCs w:val="28"/>
          <w:lang w:val="uk-UA"/>
        </w:rPr>
        <w:t xml:space="preserve"> КТЗ</w:t>
      </w:r>
    </w:p>
    <w:p w:rsidR="00A80A63" w:rsidRPr="00F920A6" w:rsidRDefault="00A80A63" w:rsidP="002514A7">
      <w:pPr>
        <w:spacing w:after="0" w:line="360" w:lineRule="auto"/>
        <w:ind w:firstLine="709"/>
        <w:jc w:val="both"/>
        <w:rPr>
          <w:lang w:val="uk-UA"/>
        </w:rPr>
      </w:pP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Використовуючи ті сам</w:t>
      </w:r>
      <w:r>
        <w:rPr>
          <w:rFonts w:ascii="Times New Roman" w:hAnsi="Times New Roman"/>
          <w:color w:val="000000"/>
          <w:sz w:val="28"/>
          <w:szCs w:val="28"/>
          <w:lang w:val="uk-UA"/>
        </w:rPr>
        <w:t>і</w:t>
      </w:r>
      <w:r w:rsidRPr="00F920A6">
        <w:rPr>
          <w:rFonts w:ascii="Times New Roman" w:hAnsi="Times New Roman"/>
          <w:color w:val="000000"/>
          <w:sz w:val="28"/>
          <w:szCs w:val="28"/>
          <w:lang w:val="uk-UA"/>
        </w:rPr>
        <w:t xml:space="preserve"> інтервали швидкостей, що і </w:t>
      </w:r>
      <w:r w:rsidRPr="00F920A6">
        <w:rPr>
          <w:rFonts w:ascii="Times New Roman" w:hAnsi="Times New Roman"/>
          <w:color w:val="000000"/>
          <w:spacing w:val="2"/>
          <w:sz w:val="28"/>
          <w:szCs w:val="28"/>
          <w:lang w:val="uk-UA"/>
        </w:rPr>
        <w:t>при</w:t>
      </w:r>
      <w:r w:rsidRPr="00F920A6">
        <w:rPr>
          <w:rFonts w:ascii="Times New Roman" w:hAnsi="Times New Roman"/>
          <w:color w:val="000000"/>
          <w:sz w:val="28"/>
          <w:szCs w:val="28"/>
          <w:lang w:val="uk-UA"/>
        </w:rPr>
        <w:t xml:space="preserve"> визначенні часу розгону КТЗ, і прийнявши, що в кожному інтервалі КТЗ рухається рівномірно </w:t>
      </w:r>
      <w:r w:rsidRPr="00F920A6">
        <w:rPr>
          <w:rFonts w:ascii="Times New Roman" w:hAnsi="Times New Roman"/>
          <w:color w:val="000000"/>
          <w:spacing w:val="2"/>
          <w:sz w:val="28"/>
          <w:szCs w:val="28"/>
          <w:lang w:val="uk-UA"/>
        </w:rPr>
        <w:t>з</w:t>
      </w:r>
      <w:r w:rsidRPr="00F920A6">
        <w:rPr>
          <w:rFonts w:ascii="Times New Roman" w:hAnsi="Times New Roman"/>
          <w:color w:val="000000"/>
          <w:sz w:val="28"/>
          <w:szCs w:val="28"/>
          <w:lang w:val="uk-UA"/>
        </w:rPr>
        <w:t xml:space="preserve"> середньою для даного інтервалу швидкістю, визначити приріст пройденого КТЗ шляху, а потім і </w:t>
      </w:r>
      <w:r w:rsidRPr="00F920A6">
        <w:rPr>
          <w:rFonts w:ascii="Times New Roman" w:hAnsi="Times New Roman"/>
          <w:color w:val="000000"/>
          <w:spacing w:val="2"/>
          <w:sz w:val="28"/>
          <w:szCs w:val="28"/>
          <w:lang w:val="uk-UA"/>
        </w:rPr>
        <w:t>повний</w:t>
      </w:r>
      <w:r w:rsidRPr="00F920A6">
        <w:rPr>
          <w:rFonts w:ascii="Times New Roman" w:hAnsi="Times New Roman"/>
          <w:color w:val="000000"/>
          <w:sz w:val="28"/>
          <w:szCs w:val="28"/>
          <w:lang w:val="uk-UA"/>
        </w:rPr>
        <w:t xml:space="preserve"> шлях розгону.</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 xml:space="preserve">Середнє значення швидкості у вибраному інтервалі, </w:t>
      </w:r>
      <w:r w:rsidRPr="00F920A6">
        <w:rPr>
          <w:rFonts w:ascii="Times New Roman" w:hAnsi="Times New Roman"/>
          <w:color w:val="000000"/>
          <w:spacing w:val="2"/>
          <w:sz w:val="28"/>
          <w:szCs w:val="28"/>
          <w:lang w:val="uk-UA"/>
        </w:rPr>
        <w:t>м</w:t>
      </w:r>
      <w:r w:rsidRPr="00F920A6">
        <w:rPr>
          <w:rFonts w:ascii="Times New Roman" w:hAnsi="Times New Roman"/>
          <w:color w:val="000000"/>
          <w:sz w:val="28"/>
          <w:szCs w:val="28"/>
          <w:lang w:val="uk-UA"/>
        </w:rPr>
        <w:t>/с</w:t>
      </w:r>
    </w:p>
    <w:p w:rsidR="00A80A63" w:rsidRPr="00F920A6" w:rsidRDefault="00A80A63" w:rsidP="002514A7">
      <w:pPr>
        <w:pStyle w:val="MTDisplayEquation"/>
        <w:tabs>
          <w:tab w:val="right" w:pos="9659"/>
        </w:tabs>
        <w:rPr>
          <w:i/>
        </w:rPr>
      </w:pPr>
      <w:r w:rsidRPr="00F920A6">
        <w:rPr>
          <w:i/>
        </w:rPr>
        <w:tab/>
      </w:r>
      <w:r w:rsidRPr="00F920A6">
        <w:rPr>
          <w:i/>
          <w:position w:val="-12"/>
        </w:rPr>
        <w:object w:dxaOrig="2235" w:dyaOrig="375">
          <v:shape id="_x0000_i1190" type="#_x0000_t75" style="width:111pt;height:18.75pt" o:ole="">
            <v:imagedata r:id="rId324" o:title=""/>
          </v:shape>
          <o:OLEObject Type="Embed" ProgID="Equation.DSMT4" ShapeID="_x0000_i1190" DrawAspect="Content" ObjectID="_1705827540" r:id="rId325"/>
        </w:object>
      </w:r>
      <w:r w:rsidRPr="00CB6D83">
        <w:t>(4.40)</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Шлях, пройдений КТЗ визнача</w:t>
      </w:r>
      <w:r>
        <w:rPr>
          <w:rFonts w:ascii="Times New Roman" w:hAnsi="Times New Roman"/>
          <w:color w:val="000000"/>
          <w:sz w:val="28"/>
          <w:szCs w:val="28"/>
          <w:lang w:val="uk-UA"/>
        </w:rPr>
        <w:t>є</w:t>
      </w:r>
      <w:r w:rsidRPr="00F920A6">
        <w:rPr>
          <w:rFonts w:ascii="Times New Roman" w:hAnsi="Times New Roman"/>
          <w:color w:val="000000"/>
          <w:sz w:val="28"/>
          <w:szCs w:val="28"/>
          <w:lang w:val="uk-UA"/>
        </w:rPr>
        <w:t>ться так:</w:t>
      </w:r>
    </w:p>
    <w:p w:rsidR="00A80A63" w:rsidRPr="00F920A6" w:rsidRDefault="00A80A63" w:rsidP="002514A7">
      <w:pPr>
        <w:pStyle w:val="FR3"/>
        <w:spacing w:before="0" w:line="360" w:lineRule="auto"/>
        <w:ind w:left="0" w:firstLine="709"/>
        <w:jc w:val="both"/>
        <w:rPr>
          <w:rFonts w:ascii="Times New Roman" w:hAnsi="Times New Roman"/>
          <w:i w:val="0"/>
          <w:color w:val="000000"/>
          <w:sz w:val="28"/>
          <w:szCs w:val="28"/>
          <w:lang w:val="uk-UA"/>
        </w:rPr>
      </w:pPr>
      <w:r w:rsidRPr="00F920A6">
        <w:rPr>
          <w:rFonts w:ascii="Times New Roman" w:hAnsi="Times New Roman"/>
          <w:i w:val="0"/>
          <w:color w:val="000000"/>
          <w:sz w:val="28"/>
          <w:szCs w:val="28"/>
          <w:lang w:val="uk-UA"/>
        </w:rPr>
        <w:tab/>
        <w:t>у заданому інтервалі</w:t>
      </w:r>
    </w:p>
    <w:p w:rsidR="00A80A63" w:rsidRPr="00F920A6" w:rsidRDefault="00A80A63" w:rsidP="002514A7">
      <w:pPr>
        <w:pStyle w:val="MTDisplayEquation"/>
        <w:tabs>
          <w:tab w:val="right" w:pos="9659"/>
        </w:tabs>
        <w:rPr>
          <w:b/>
          <w:i/>
        </w:rPr>
      </w:pPr>
      <w:r w:rsidRPr="00F920A6">
        <w:rPr>
          <w:i/>
        </w:rPr>
        <w:tab/>
      </w:r>
      <w:r w:rsidRPr="00F920A6">
        <w:rPr>
          <w:i/>
          <w:position w:val="-12"/>
        </w:rPr>
        <w:object w:dxaOrig="1455" w:dyaOrig="375">
          <v:shape id="_x0000_i1191" type="#_x0000_t75" style="width:73.5pt;height:18.75pt" o:ole="">
            <v:imagedata r:id="rId326" o:title=""/>
          </v:shape>
          <o:OLEObject Type="Embed" ProgID="Equation.DSMT4" ShapeID="_x0000_i1191" DrawAspect="Content" ObjectID="_1705827541" r:id="rId327"/>
        </w:objec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ab/>
        <w:t xml:space="preserve">за час розгону на даній передачі, </w:t>
      </w:r>
      <w:r w:rsidRPr="00F920A6">
        <w:rPr>
          <w:rFonts w:ascii="Times New Roman" w:hAnsi="Times New Roman"/>
          <w:color w:val="000000"/>
          <w:spacing w:val="2"/>
          <w:sz w:val="28"/>
          <w:szCs w:val="28"/>
          <w:lang w:val="uk-UA"/>
        </w:rPr>
        <w:t>м</w:t>
      </w:r>
    </w:p>
    <w:p w:rsidR="00A80A63" w:rsidRDefault="00A80A63" w:rsidP="002514A7">
      <w:pPr>
        <w:pStyle w:val="MTDisplayEquation"/>
        <w:tabs>
          <w:tab w:val="right" w:pos="9659"/>
        </w:tabs>
      </w:pPr>
      <w:r>
        <w:tab/>
      </w:r>
      <w:r w:rsidRPr="003C1630">
        <w:rPr>
          <w:position w:val="-12"/>
        </w:rPr>
        <w:object w:dxaOrig="2805" w:dyaOrig="375">
          <v:shape id="_x0000_i1192" type="#_x0000_t75" style="width:140.25pt;height:18.75pt" o:ole="">
            <v:imagedata r:id="rId328" o:title=""/>
          </v:shape>
          <o:OLEObject Type="Embed" ProgID="Equation.DSMT4" ShapeID="_x0000_i1192" DrawAspect="Content" ObjectID="_1705827542" r:id="rId329"/>
        </w:object>
      </w:r>
      <w:r>
        <w:rPr>
          <w:i/>
        </w:rPr>
        <w:t>;</w:t>
      </w:r>
      <w:r w:rsidRPr="00CB6D83">
        <w:t>(4.42)</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rPr>
        <w:tab/>
      </w:r>
      <w:r w:rsidRPr="00F920A6">
        <w:rPr>
          <w:rFonts w:ascii="Times New Roman" w:hAnsi="Times New Roman"/>
          <w:color w:val="000000"/>
          <w:sz w:val="28"/>
          <w:szCs w:val="28"/>
          <w:lang w:val="uk-UA"/>
        </w:rPr>
        <w:t>за час перемикання передач</w:t>
      </w:r>
    </w:p>
    <w:p w:rsidR="00A80A63" w:rsidRPr="00F920A6" w:rsidRDefault="00A80A63" w:rsidP="002514A7">
      <w:pPr>
        <w:pStyle w:val="MTDisplayEquation"/>
        <w:tabs>
          <w:tab w:val="right" w:pos="9659"/>
        </w:tabs>
      </w:pPr>
      <w:r w:rsidRPr="00F920A6">
        <w:tab/>
      </w:r>
      <w:r w:rsidRPr="00F920A6">
        <w:rPr>
          <w:position w:val="-12"/>
        </w:rPr>
        <w:object w:dxaOrig="5115" w:dyaOrig="375">
          <v:shape id="_x0000_i1193" type="#_x0000_t75" style="width:253.5pt;height:18.75pt" o:ole="">
            <v:imagedata r:id="rId330" o:title=""/>
          </v:shape>
          <o:OLEObject Type="Embed" ProgID="Equation.DSMT4" ShapeID="_x0000_i1193" DrawAspect="Content" ObjectID="_1705827543" r:id="rId331"/>
        </w:object>
      </w:r>
      <w:r>
        <w:t xml:space="preserve">                    (4.43)</w:t>
      </w:r>
    </w:p>
    <w:p w:rsidR="00A80A63" w:rsidRPr="00F920A6" w:rsidRDefault="00A80A63" w:rsidP="002514A7">
      <w:pPr>
        <w:pStyle w:val="FR2"/>
        <w:spacing w:line="360" w:lineRule="auto"/>
        <w:ind w:left="0"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 xml:space="preserve">Сумарний шлях, пройдений КТЗ, </w:t>
      </w:r>
      <w:r w:rsidRPr="00F920A6">
        <w:rPr>
          <w:rFonts w:ascii="Times New Roman" w:hAnsi="Times New Roman"/>
          <w:color w:val="000000"/>
          <w:spacing w:val="2"/>
          <w:sz w:val="28"/>
          <w:szCs w:val="28"/>
          <w:lang w:val="uk-UA"/>
        </w:rPr>
        <w:t>м</w:t>
      </w:r>
    </w:p>
    <w:p w:rsidR="00A80A63" w:rsidRPr="00F920A6" w:rsidRDefault="00A80A63" w:rsidP="002514A7">
      <w:pPr>
        <w:pStyle w:val="MTDisplayEquation"/>
        <w:tabs>
          <w:tab w:val="right" w:pos="9659"/>
        </w:tabs>
      </w:pPr>
      <w:r w:rsidRPr="00F920A6">
        <w:rPr>
          <w:i/>
        </w:rPr>
        <w:tab/>
      </w:r>
      <w:r w:rsidRPr="00F920A6">
        <w:rPr>
          <w:i/>
          <w:position w:val="-12"/>
        </w:rPr>
        <w:object w:dxaOrig="3660" w:dyaOrig="375">
          <v:shape id="_x0000_i1194" type="#_x0000_t75" style="width:183pt;height:18.75pt" o:ole="">
            <v:imagedata r:id="rId332" o:title=""/>
          </v:shape>
          <o:OLEObject Type="Embed" ProgID="Equation.DSMT4" ShapeID="_x0000_i1194" DrawAspect="Content" ObjectID="_1705827544" r:id="rId333"/>
        </w:object>
      </w:r>
      <w:r w:rsidRPr="00F920A6">
        <w:t>.</w:t>
      </w:r>
      <w:r>
        <w:t xml:space="preserve">                                (4.44)</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 xml:space="preserve">Так само, як і час розгону, за даними розрахунку на ПЕОМ визначається шлях розгону КТЗ з урахуванням шляху, пройденого автомобілем за час перемикання передач. Розрахунок виконується до розрахункової швидкості, яка приймається </w:t>
      </w:r>
      <w:r w:rsidRPr="00F920A6">
        <w:rPr>
          <w:rFonts w:ascii="Times New Roman" w:hAnsi="Times New Roman"/>
          <w:color w:val="000000"/>
          <w:position w:val="-12"/>
          <w:sz w:val="28"/>
          <w:szCs w:val="28"/>
          <w:lang w:val="uk-UA"/>
        </w:rPr>
        <w:object w:dxaOrig="1065" w:dyaOrig="375">
          <v:shape id="_x0000_i1195" type="#_x0000_t75" style="width:53.25pt;height:18.75pt" o:ole="">
            <v:imagedata r:id="rId334" o:title=""/>
          </v:shape>
          <o:OLEObject Type="Embed" ProgID="Equation.DSMT4" ShapeID="_x0000_i1195" DrawAspect="Content" ObjectID="_1705827545" r:id="rId335"/>
        </w:object>
      </w:r>
      <w:r w:rsidRPr="00F920A6">
        <w:rPr>
          <w:rFonts w:ascii="Times New Roman" w:hAnsi="Times New Roman"/>
          <w:color w:val="000000"/>
          <w:sz w:val="28"/>
          <w:szCs w:val="28"/>
          <w:lang w:val="uk-UA"/>
        </w:rPr>
        <w:t xml:space="preserve"> на вищій передачі. П</w:t>
      </w:r>
      <w:r w:rsidRPr="00F920A6">
        <w:rPr>
          <w:rFonts w:ascii="Times New Roman" w:hAnsi="Times New Roman"/>
          <w:color w:val="000000"/>
          <w:spacing w:val="2"/>
          <w:sz w:val="28"/>
          <w:szCs w:val="28"/>
          <w:lang w:val="uk-UA"/>
        </w:rPr>
        <w:t>обудувати</w:t>
      </w:r>
      <w:r w:rsidRPr="00F920A6">
        <w:rPr>
          <w:rFonts w:ascii="Times New Roman" w:hAnsi="Times New Roman"/>
          <w:color w:val="000000"/>
          <w:sz w:val="28"/>
          <w:szCs w:val="28"/>
          <w:lang w:val="uk-UA"/>
        </w:rPr>
        <w:t xml:space="preserve"> графік шляху розгону КТЗ.</w:t>
      </w:r>
    </w:p>
    <w:p w:rsidR="00A80A63" w:rsidRPr="00F920A6" w:rsidRDefault="00A80A63" w:rsidP="002514A7">
      <w:pPr>
        <w:spacing w:after="0" w:line="360" w:lineRule="auto"/>
        <w:ind w:firstLine="709"/>
        <w:jc w:val="both"/>
        <w:rPr>
          <w:rFonts w:ascii="Times New Roman" w:hAnsi="Times New Roman"/>
          <w:b/>
          <w:color w:val="000000"/>
          <w:sz w:val="28"/>
          <w:szCs w:val="28"/>
          <w:lang w:val="uk-UA"/>
        </w:rPr>
      </w:pPr>
      <w:r w:rsidRPr="00F920A6">
        <w:rPr>
          <w:rFonts w:ascii="Times New Roman" w:hAnsi="Times New Roman"/>
          <w:color w:val="000000"/>
          <w:sz w:val="28"/>
          <w:szCs w:val="28"/>
          <w:lang w:val="uk-UA"/>
        </w:rPr>
        <w:t xml:space="preserve">Порівняти </w:t>
      </w:r>
      <w:r w:rsidRPr="00F920A6">
        <w:rPr>
          <w:rFonts w:ascii="Times New Roman" w:hAnsi="Times New Roman"/>
          <w:color w:val="000000"/>
          <w:spacing w:val="2"/>
          <w:sz w:val="28"/>
          <w:szCs w:val="28"/>
          <w:lang w:val="uk-UA"/>
        </w:rPr>
        <w:t>отримані</w:t>
      </w:r>
      <w:r w:rsidRPr="00F920A6">
        <w:rPr>
          <w:rFonts w:ascii="Times New Roman" w:hAnsi="Times New Roman"/>
          <w:color w:val="000000"/>
          <w:sz w:val="28"/>
          <w:szCs w:val="28"/>
          <w:lang w:val="uk-UA"/>
        </w:rPr>
        <w:t xml:space="preserve"> значення шляху розгону КТЗ з даними заданого КТЗ, пояснити причини виявленої невідповідності.</w:t>
      </w:r>
    </w:p>
    <w:p w:rsidR="00A80A63" w:rsidRPr="00F920A6" w:rsidRDefault="00A80A63" w:rsidP="002514A7">
      <w:pPr>
        <w:spacing w:after="0" w:line="360" w:lineRule="auto"/>
        <w:ind w:firstLine="709"/>
        <w:jc w:val="both"/>
        <w:rPr>
          <w:rStyle w:val="Heading3Char"/>
          <w:sz w:val="30"/>
          <w:szCs w:val="22"/>
        </w:rPr>
      </w:pPr>
      <w:r w:rsidRPr="00F920A6">
        <w:rPr>
          <w:rStyle w:val="16"/>
          <w:bCs/>
          <w:caps/>
          <w:sz w:val="28"/>
          <w:szCs w:val="28"/>
          <w:lang w:val="uk-UA"/>
        </w:rPr>
        <w:t>4.1</w:t>
      </w:r>
      <w:r>
        <w:rPr>
          <w:rStyle w:val="16"/>
          <w:bCs/>
          <w:caps/>
          <w:sz w:val="28"/>
          <w:szCs w:val="28"/>
          <w:lang w:val="uk-UA"/>
        </w:rPr>
        <w:t>4</w:t>
      </w:r>
      <w:r w:rsidRPr="00F920A6">
        <w:rPr>
          <w:rStyle w:val="16"/>
          <w:bCs/>
          <w:caps/>
          <w:sz w:val="28"/>
          <w:szCs w:val="28"/>
          <w:lang w:val="uk-UA"/>
        </w:rPr>
        <w:t xml:space="preserve"> </w:t>
      </w:r>
      <w:r w:rsidRPr="00F920A6">
        <w:rPr>
          <w:rStyle w:val="Heading3Char"/>
          <w:sz w:val="30"/>
        </w:rPr>
        <w:t xml:space="preserve">Розрахунок і побудова графіка потужного балансу </w:t>
      </w:r>
      <w:r>
        <w:rPr>
          <w:rStyle w:val="Heading3Char"/>
          <w:sz w:val="30"/>
        </w:rPr>
        <w:t>автомобіля</w:t>
      </w:r>
    </w:p>
    <w:p w:rsidR="00A80A63" w:rsidRPr="00F920A6" w:rsidRDefault="00A80A63" w:rsidP="002514A7">
      <w:pPr>
        <w:spacing w:after="0" w:line="360" w:lineRule="auto"/>
        <w:ind w:firstLine="709"/>
        <w:jc w:val="both"/>
        <w:rPr>
          <w:sz w:val="28"/>
          <w:szCs w:val="28"/>
          <w:lang w:val="uk-UA"/>
        </w:rPr>
      </w:pP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Графік потужн</w:t>
      </w:r>
      <w:r w:rsidRPr="00F920A6">
        <w:rPr>
          <w:rFonts w:ascii="Times New Roman" w:hAnsi="Times New Roman"/>
          <w:color w:val="000000"/>
          <w:spacing w:val="2"/>
          <w:sz w:val="28"/>
          <w:szCs w:val="28"/>
          <w:lang w:val="uk-UA"/>
        </w:rPr>
        <w:t>ого</w:t>
      </w:r>
      <w:r w:rsidRPr="00F920A6">
        <w:rPr>
          <w:rFonts w:ascii="Times New Roman" w:hAnsi="Times New Roman"/>
          <w:color w:val="000000"/>
          <w:sz w:val="28"/>
          <w:szCs w:val="28"/>
          <w:lang w:val="uk-UA"/>
        </w:rPr>
        <w:t xml:space="preserve"> балансу являє собою залежність потужності на колесах КТЗ від швидкості руху на різних передачах, а також потужності опору </w:t>
      </w:r>
      <w:r w:rsidRPr="00F920A6">
        <w:rPr>
          <w:rFonts w:ascii="Times New Roman" w:hAnsi="Times New Roman"/>
          <w:color w:val="000000"/>
          <w:spacing w:val="2"/>
          <w:sz w:val="28"/>
          <w:szCs w:val="28"/>
          <w:lang w:val="uk-UA"/>
        </w:rPr>
        <w:t>кочення</w:t>
      </w:r>
      <w:r w:rsidRPr="00F920A6">
        <w:rPr>
          <w:rFonts w:ascii="Times New Roman" w:hAnsi="Times New Roman"/>
          <w:color w:val="000000"/>
          <w:sz w:val="28"/>
          <w:szCs w:val="28"/>
          <w:lang w:val="uk-UA"/>
        </w:rPr>
        <w:t xml:space="preserve"> і опору повітряного середовища.</w:t>
      </w:r>
    </w:p>
    <w:p w:rsidR="00A80A63" w:rsidRPr="00F920A6" w:rsidRDefault="00A80A63" w:rsidP="002514A7">
      <w:pPr>
        <w:pStyle w:val="FR2"/>
        <w:spacing w:line="360" w:lineRule="auto"/>
        <w:ind w:left="0"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Потужність, що підводиться до коліс К</w:t>
      </w:r>
      <w:r w:rsidRPr="00F920A6">
        <w:rPr>
          <w:rFonts w:ascii="Times New Roman" w:hAnsi="Times New Roman"/>
          <w:color w:val="000000"/>
          <w:spacing w:val="2"/>
          <w:sz w:val="28"/>
          <w:szCs w:val="28"/>
          <w:lang w:val="uk-UA"/>
        </w:rPr>
        <w:t>ТЗ</w:t>
      </w:r>
      <w:r w:rsidRPr="00F920A6">
        <w:rPr>
          <w:rFonts w:ascii="Times New Roman" w:hAnsi="Times New Roman"/>
          <w:color w:val="000000"/>
          <w:sz w:val="28"/>
          <w:szCs w:val="28"/>
          <w:lang w:val="uk-UA"/>
        </w:rPr>
        <w:t xml:space="preserve">, </w:t>
      </w:r>
      <w:r w:rsidRPr="00F920A6">
        <w:rPr>
          <w:rFonts w:ascii="Times New Roman" w:hAnsi="Times New Roman"/>
          <w:color w:val="000000"/>
          <w:spacing w:val="2"/>
          <w:sz w:val="28"/>
          <w:szCs w:val="28"/>
          <w:lang w:val="uk-UA"/>
        </w:rPr>
        <w:t>кВт</w:t>
      </w:r>
    </w:p>
    <w:p w:rsidR="00A80A63" w:rsidRPr="00F920A6" w:rsidRDefault="00A80A63" w:rsidP="002514A7">
      <w:pPr>
        <w:pStyle w:val="MTDisplayEquation"/>
        <w:tabs>
          <w:tab w:val="right" w:pos="9659"/>
        </w:tabs>
      </w:pPr>
      <w:r w:rsidRPr="00F920A6">
        <w:rPr>
          <w:i/>
        </w:rPr>
        <w:tab/>
      </w:r>
      <w:r w:rsidRPr="00F920A6">
        <w:rPr>
          <w:i/>
          <w:position w:val="-12"/>
        </w:rPr>
        <w:object w:dxaOrig="1545" w:dyaOrig="375">
          <v:shape id="_x0000_i1196" type="#_x0000_t75" style="width:78pt;height:18.75pt" o:ole="">
            <v:imagedata r:id="rId336" o:title=""/>
          </v:shape>
          <o:OLEObject Type="Embed" ProgID="Equation.DSMT4" ShapeID="_x0000_i1196" DrawAspect="Content" ObjectID="_1705827546" r:id="rId337"/>
        </w:object>
      </w:r>
      <w:r w:rsidRPr="00CB6D83">
        <w:t>(4.45)</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 xml:space="preserve">Швидкість руху КТЗ на передачах, </w:t>
      </w:r>
      <w:r w:rsidRPr="00F920A6">
        <w:rPr>
          <w:rFonts w:ascii="Times New Roman" w:hAnsi="Times New Roman"/>
          <w:color w:val="000000"/>
          <w:spacing w:val="2"/>
          <w:sz w:val="28"/>
          <w:szCs w:val="28"/>
          <w:lang w:val="uk-UA"/>
        </w:rPr>
        <w:t>м</w:t>
      </w:r>
      <w:r w:rsidRPr="00F920A6">
        <w:rPr>
          <w:rFonts w:ascii="Times New Roman" w:hAnsi="Times New Roman"/>
          <w:color w:val="000000"/>
          <w:sz w:val="28"/>
          <w:szCs w:val="28"/>
          <w:lang w:val="uk-UA"/>
        </w:rPr>
        <w:t>/с</w:t>
      </w:r>
    </w:p>
    <w:p w:rsidR="00A80A63" w:rsidRPr="00F920A6" w:rsidRDefault="00A80A63" w:rsidP="002514A7">
      <w:pPr>
        <w:pStyle w:val="MTDisplayEquation"/>
        <w:tabs>
          <w:tab w:val="right" w:pos="9659"/>
        </w:tabs>
      </w:pPr>
      <w:r w:rsidRPr="00F920A6">
        <w:tab/>
      </w:r>
      <w:r w:rsidRPr="00F920A6">
        <w:rPr>
          <w:position w:val="-34"/>
        </w:rPr>
        <w:object w:dxaOrig="1725" w:dyaOrig="795">
          <v:shape id="_x0000_i1197" type="#_x0000_t75" style="width:85.5pt;height:39pt" o:ole="">
            <v:imagedata r:id="rId338" o:title=""/>
          </v:shape>
          <o:OLEObject Type="Embed" ProgID="Equation.DSMT4" ShapeID="_x0000_i1197" DrawAspect="Content" ObjectID="_1705827547" r:id="rId339"/>
        </w:object>
      </w:r>
      <w:r>
        <w:t xml:space="preserve">                                    (4.46)</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 xml:space="preserve">Потужність опору </w:t>
      </w:r>
      <w:r w:rsidRPr="00F920A6">
        <w:rPr>
          <w:rFonts w:ascii="Times New Roman" w:hAnsi="Times New Roman"/>
          <w:color w:val="000000"/>
          <w:spacing w:val="2"/>
          <w:sz w:val="28"/>
          <w:szCs w:val="28"/>
          <w:lang w:val="uk-UA"/>
        </w:rPr>
        <w:t>кочення</w:t>
      </w:r>
      <w:r w:rsidRPr="00F920A6">
        <w:rPr>
          <w:rFonts w:ascii="Times New Roman" w:hAnsi="Times New Roman"/>
          <w:color w:val="000000"/>
          <w:sz w:val="28"/>
          <w:szCs w:val="28"/>
          <w:lang w:val="uk-UA"/>
        </w:rPr>
        <w:t xml:space="preserve">, </w:t>
      </w:r>
      <w:r w:rsidRPr="00F920A6">
        <w:rPr>
          <w:rFonts w:ascii="Times New Roman" w:hAnsi="Times New Roman"/>
          <w:color w:val="000000"/>
          <w:spacing w:val="2"/>
          <w:sz w:val="28"/>
          <w:szCs w:val="28"/>
          <w:lang w:val="uk-UA"/>
        </w:rPr>
        <w:t>кВт</w:t>
      </w:r>
    </w:p>
    <w:p w:rsidR="00A80A63" w:rsidRPr="00F920A6" w:rsidRDefault="00A80A63" w:rsidP="002514A7">
      <w:pPr>
        <w:pStyle w:val="MTDisplayEquation"/>
        <w:tabs>
          <w:tab w:val="right" w:pos="9659"/>
        </w:tabs>
      </w:pPr>
      <w:r w:rsidRPr="00F920A6">
        <w:tab/>
      </w:r>
      <w:r w:rsidRPr="00F920A6">
        <w:rPr>
          <w:position w:val="-28"/>
        </w:rPr>
        <w:object w:dxaOrig="1785" w:dyaOrig="735">
          <v:shape id="_x0000_i1198" type="#_x0000_t75" style="width:89.25pt;height:36pt" o:ole="">
            <v:imagedata r:id="rId340" o:title=""/>
          </v:shape>
          <o:OLEObject Type="Embed" ProgID="Equation.DSMT4" ShapeID="_x0000_i1198" DrawAspect="Content" ObjectID="_1705827548" r:id="rId341"/>
        </w:object>
      </w:r>
      <w:r>
        <w:t xml:space="preserve">                                   (4.47)</w:t>
      </w:r>
    </w:p>
    <w:p w:rsidR="00A80A63" w:rsidRPr="00F920A6" w:rsidRDefault="00A80A63" w:rsidP="002514A7">
      <w:pPr>
        <w:pStyle w:val="FR2"/>
        <w:spacing w:line="360" w:lineRule="auto"/>
        <w:ind w:left="0"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 xml:space="preserve">Потужність опору повітряного середовища, </w:t>
      </w:r>
      <w:r w:rsidRPr="00F920A6">
        <w:rPr>
          <w:rFonts w:ascii="Times New Roman" w:hAnsi="Times New Roman"/>
          <w:color w:val="000000"/>
          <w:spacing w:val="2"/>
          <w:sz w:val="28"/>
          <w:szCs w:val="28"/>
          <w:lang w:val="uk-UA"/>
        </w:rPr>
        <w:t>кВт</w:t>
      </w:r>
    </w:p>
    <w:p w:rsidR="00A80A63" w:rsidRPr="00F920A6" w:rsidRDefault="00A80A63" w:rsidP="002514A7">
      <w:pPr>
        <w:pStyle w:val="MTDisplayEquation"/>
        <w:tabs>
          <w:tab w:val="right" w:pos="9659"/>
        </w:tabs>
      </w:pPr>
      <w:r w:rsidRPr="00F920A6">
        <w:tab/>
      </w:r>
      <w:r w:rsidRPr="00F920A6">
        <w:rPr>
          <w:position w:val="-28"/>
        </w:rPr>
        <w:object w:dxaOrig="1845" w:dyaOrig="765">
          <v:shape id="_x0000_i1199" type="#_x0000_t75" style="width:92.25pt;height:38.25pt" o:ole="">
            <v:imagedata r:id="rId342" o:title=""/>
          </v:shape>
          <o:OLEObject Type="Embed" ProgID="Equation.DSMT4" ShapeID="_x0000_i1199" DrawAspect="Content" ObjectID="_1705827549" r:id="rId343"/>
        </w:object>
      </w:r>
      <w:r>
        <w:t xml:space="preserve">                                       (4.48)</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 xml:space="preserve">За даними розрахунку на ПЕОМ </w:t>
      </w:r>
      <w:r w:rsidRPr="00F920A6">
        <w:rPr>
          <w:rFonts w:ascii="Times New Roman" w:hAnsi="Times New Roman"/>
          <w:color w:val="000000"/>
          <w:spacing w:val="2"/>
          <w:sz w:val="28"/>
          <w:szCs w:val="28"/>
          <w:lang w:val="uk-UA"/>
        </w:rPr>
        <w:t>побудувати</w:t>
      </w:r>
      <w:r w:rsidRPr="00F920A6">
        <w:rPr>
          <w:rFonts w:ascii="Times New Roman" w:hAnsi="Times New Roman"/>
          <w:color w:val="000000"/>
          <w:sz w:val="28"/>
          <w:szCs w:val="28"/>
          <w:lang w:val="uk-UA"/>
        </w:rPr>
        <w:t xml:space="preserve"> графік </w:t>
      </w:r>
      <w:r w:rsidRPr="00F920A6">
        <w:rPr>
          <w:rFonts w:ascii="Times New Roman" w:hAnsi="Times New Roman"/>
          <w:color w:val="000000"/>
          <w:spacing w:val="2"/>
          <w:sz w:val="28"/>
          <w:szCs w:val="28"/>
          <w:lang w:val="uk-UA"/>
        </w:rPr>
        <w:t>потужного</w:t>
      </w:r>
      <w:r w:rsidRPr="00F920A6">
        <w:rPr>
          <w:rFonts w:ascii="Times New Roman" w:hAnsi="Times New Roman"/>
          <w:color w:val="000000"/>
          <w:sz w:val="28"/>
          <w:szCs w:val="28"/>
          <w:lang w:val="uk-UA"/>
        </w:rPr>
        <w:t xml:space="preserve"> балансу </w:t>
      </w:r>
      <w:r>
        <w:rPr>
          <w:rFonts w:ascii="Times New Roman" w:hAnsi="Times New Roman"/>
          <w:color w:val="000000"/>
          <w:sz w:val="28"/>
          <w:szCs w:val="28"/>
          <w:lang w:val="uk-UA"/>
        </w:rPr>
        <w:t>автомобіля</w:t>
      </w:r>
      <w:r w:rsidRPr="00F920A6">
        <w:rPr>
          <w:rFonts w:ascii="Times New Roman" w:hAnsi="Times New Roman"/>
          <w:color w:val="000000"/>
          <w:sz w:val="28"/>
          <w:szCs w:val="28"/>
          <w:lang w:val="uk-UA"/>
        </w:rPr>
        <w:t xml:space="preserve">. За </w:t>
      </w:r>
      <w:r w:rsidRPr="00F920A6">
        <w:rPr>
          <w:rFonts w:ascii="Times New Roman" w:hAnsi="Times New Roman"/>
          <w:color w:val="000000"/>
          <w:spacing w:val="2"/>
          <w:sz w:val="28"/>
          <w:szCs w:val="28"/>
          <w:lang w:val="uk-UA"/>
        </w:rPr>
        <w:t>отриманим</w:t>
      </w:r>
      <w:r w:rsidRPr="00F920A6">
        <w:rPr>
          <w:rFonts w:ascii="Times New Roman" w:hAnsi="Times New Roman"/>
          <w:color w:val="000000"/>
          <w:sz w:val="28"/>
          <w:szCs w:val="28"/>
          <w:lang w:val="uk-UA"/>
        </w:rPr>
        <w:t xml:space="preserve"> графіком визначити коефіцієнт використання потужності двигуна </w:t>
      </w:r>
      <w:r w:rsidRPr="00F920A6">
        <w:rPr>
          <w:rFonts w:ascii="Times New Roman" w:hAnsi="Times New Roman"/>
          <w:color w:val="000000"/>
          <w:spacing w:val="2"/>
          <w:sz w:val="28"/>
          <w:szCs w:val="28"/>
          <w:lang w:val="uk-UA"/>
        </w:rPr>
        <w:t>при</w:t>
      </w:r>
      <w:r w:rsidRPr="00F920A6">
        <w:rPr>
          <w:rFonts w:ascii="Times New Roman" w:hAnsi="Times New Roman"/>
          <w:color w:val="000000"/>
          <w:sz w:val="28"/>
          <w:szCs w:val="28"/>
          <w:lang w:val="uk-UA"/>
        </w:rPr>
        <w:t xml:space="preserve"> максимально допустимих швидкостях руху згідно з Правилами руху в міських умовах і за містом.</w:t>
      </w:r>
    </w:p>
    <w:p w:rsidR="00A80A63" w:rsidRPr="00F920A6"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Коефіцієнт використання потужності двигуна визначається відношенням суми потужностей опору кочення та опору повітряного середовища до тягової потужності за зовнішньою швидкісною характеристикою двигуна при заданій швидкості руху автомобіля за формулою</w:t>
      </w:r>
    </w:p>
    <w:p w:rsidR="00A80A63" w:rsidRPr="00F920A6" w:rsidRDefault="00A80A63" w:rsidP="002514A7">
      <w:pPr>
        <w:pStyle w:val="MTDisplayEquation"/>
        <w:tabs>
          <w:tab w:val="right" w:pos="9659"/>
        </w:tabs>
      </w:pPr>
      <w:r w:rsidRPr="00F920A6">
        <w:tab/>
      </w:r>
      <w:r w:rsidRPr="00F920A6">
        <w:rPr>
          <w:position w:val="-34"/>
        </w:rPr>
        <w:object w:dxaOrig="2535" w:dyaOrig="780">
          <v:shape id="_x0000_i1200" type="#_x0000_t75" style="width:125.25pt;height:39pt" o:ole="">
            <v:imagedata r:id="rId344" o:title=""/>
          </v:shape>
          <o:OLEObject Type="Embed" ProgID="Equation.DSMT4" ShapeID="_x0000_i1200" DrawAspect="Content" ObjectID="_1705827550" r:id="rId345"/>
        </w:object>
      </w:r>
      <w:r>
        <w:t xml:space="preserve">                                     (4.49)</w:t>
      </w:r>
    </w:p>
    <w:p w:rsidR="00A80A63" w:rsidRDefault="00A80A63" w:rsidP="002514A7">
      <w:pPr>
        <w:spacing w:after="0" w:line="360" w:lineRule="auto"/>
        <w:ind w:firstLine="709"/>
        <w:jc w:val="both"/>
        <w:rPr>
          <w:rFonts w:ascii="Times New Roman" w:hAnsi="Times New Roman"/>
          <w:color w:val="000000"/>
          <w:sz w:val="28"/>
          <w:szCs w:val="28"/>
          <w:lang w:val="uk-UA"/>
        </w:rPr>
      </w:pPr>
      <w:r w:rsidRPr="00F920A6">
        <w:rPr>
          <w:rFonts w:ascii="Times New Roman" w:hAnsi="Times New Roman"/>
          <w:color w:val="000000"/>
          <w:sz w:val="28"/>
          <w:szCs w:val="28"/>
          <w:lang w:val="uk-UA"/>
        </w:rPr>
        <w:t>При виконанн</w:t>
      </w:r>
      <w:r>
        <w:rPr>
          <w:rFonts w:ascii="Times New Roman" w:hAnsi="Times New Roman"/>
          <w:color w:val="000000"/>
          <w:sz w:val="28"/>
          <w:szCs w:val="28"/>
          <w:lang w:val="uk-UA"/>
        </w:rPr>
        <w:t>і</w:t>
      </w:r>
      <w:r w:rsidRPr="00F920A6">
        <w:rPr>
          <w:rFonts w:ascii="Times New Roman" w:hAnsi="Times New Roman"/>
          <w:color w:val="000000"/>
          <w:sz w:val="28"/>
          <w:szCs w:val="28"/>
          <w:lang w:val="uk-UA"/>
        </w:rPr>
        <w:t xml:space="preserve"> перев</w:t>
      </w:r>
      <w:r>
        <w:rPr>
          <w:rFonts w:ascii="Times New Roman" w:hAnsi="Times New Roman"/>
          <w:color w:val="000000"/>
          <w:sz w:val="28"/>
          <w:szCs w:val="28"/>
          <w:lang w:val="uk-UA"/>
        </w:rPr>
        <w:t>і</w:t>
      </w:r>
      <w:r w:rsidRPr="00F920A6">
        <w:rPr>
          <w:rFonts w:ascii="Times New Roman" w:hAnsi="Times New Roman"/>
          <w:color w:val="000000"/>
          <w:sz w:val="28"/>
          <w:szCs w:val="28"/>
          <w:lang w:val="uk-UA"/>
        </w:rPr>
        <w:t>рочного тягово-динам</w:t>
      </w:r>
      <w:r>
        <w:rPr>
          <w:rFonts w:ascii="Times New Roman" w:hAnsi="Times New Roman"/>
          <w:color w:val="000000"/>
          <w:sz w:val="28"/>
          <w:szCs w:val="28"/>
          <w:lang w:val="uk-UA"/>
        </w:rPr>
        <w:t>і</w:t>
      </w:r>
      <w:r w:rsidRPr="00F920A6">
        <w:rPr>
          <w:rFonts w:ascii="Times New Roman" w:hAnsi="Times New Roman"/>
          <w:color w:val="000000"/>
          <w:sz w:val="28"/>
          <w:szCs w:val="28"/>
          <w:lang w:val="uk-UA"/>
        </w:rPr>
        <w:t>чного розрахунку викону</w:t>
      </w:r>
      <w:r>
        <w:rPr>
          <w:rFonts w:ascii="Times New Roman" w:hAnsi="Times New Roman"/>
          <w:color w:val="000000"/>
          <w:sz w:val="28"/>
          <w:szCs w:val="28"/>
          <w:lang w:val="uk-UA"/>
        </w:rPr>
        <w:t>є</w:t>
      </w:r>
      <w:r w:rsidRPr="00F920A6">
        <w:rPr>
          <w:rFonts w:ascii="Times New Roman" w:hAnsi="Times New Roman"/>
          <w:color w:val="000000"/>
          <w:sz w:val="28"/>
          <w:szCs w:val="28"/>
          <w:lang w:val="uk-UA"/>
        </w:rPr>
        <w:t xml:space="preserve">ться розрахунок </w:t>
      </w:r>
      <w:r>
        <w:rPr>
          <w:rFonts w:ascii="Times New Roman" w:hAnsi="Times New Roman"/>
          <w:color w:val="000000"/>
          <w:sz w:val="28"/>
          <w:szCs w:val="28"/>
          <w:lang w:val="uk-UA"/>
        </w:rPr>
        <w:t>і</w:t>
      </w:r>
      <w:r w:rsidRPr="00F920A6">
        <w:rPr>
          <w:rFonts w:ascii="Times New Roman" w:hAnsi="Times New Roman"/>
          <w:color w:val="000000"/>
          <w:sz w:val="28"/>
          <w:szCs w:val="28"/>
          <w:lang w:val="uk-UA"/>
        </w:rPr>
        <w:t xml:space="preserve"> побудова таких же граф</w:t>
      </w:r>
      <w:r>
        <w:rPr>
          <w:rFonts w:ascii="Times New Roman" w:hAnsi="Times New Roman"/>
          <w:color w:val="000000"/>
          <w:sz w:val="28"/>
          <w:szCs w:val="28"/>
          <w:lang w:val="uk-UA"/>
        </w:rPr>
        <w:t>і</w:t>
      </w:r>
      <w:r w:rsidRPr="00F920A6">
        <w:rPr>
          <w:rFonts w:ascii="Times New Roman" w:hAnsi="Times New Roman"/>
          <w:color w:val="000000"/>
          <w:sz w:val="28"/>
          <w:szCs w:val="28"/>
          <w:lang w:val="uk-UA"/>
        </w:rPr>
        <w:t>к</w:t>
      </w:r>
      <w:r>
        <w:rPr>
          <w:rFonts w:ascii="Times New Roman" w:hAnsi="Times New Roman"/>
          <w:color w:val="000000"/>
          <w:sz w:val="28"/>
          <w:szCs w:val="28"/>
          <w:lang w:val="uk-UA"/>
        </w:rPr>
        <w:t>і</w:t>
      </w:r>
      <w:r w:rsidRPr="00F920A6">
        <w:rPr>
          <w:rFonts w:ascii="Times New Roman" w:hAnsi="Times New Roman"/>
          <w:color w:val="000000"/>
          <w:sz w:val="28"/>
          <w:szCs w:val="28"/>
          <w:lang w:val="uk-UA"/>
        </w:rPr>
        <w:t>в, як при проектувальному розрахунку, але анал</w:t>
      </w:r>
      <w:r>
        <w:rPr>
          <w:rFonts w:ascii="Times New Roman" w:hAnsi="Times New Roman"/>
          <w:color w:val="000000"/>
          <w:sz w:val="28"/>
          <w:szCs w:val="28"/>
          <w:lang w:val="uk-UA"/>
        </w:rPr>
        <w:t>і</w:t>
      </w:r>
      <w:r w:rsidRPr="00F920A6">
        <w:rPr>
          <w:rFonts w:ascii="Times New Roman" w:hAnsi="Times New Roman"/>
          <w:color w:val="000000"/>
          <w:sz w:val="28"/>
          <w:szCs w:val="28"/>
          <w:lang w:val="uk-UA"/>
        </w:rPr>
        <w:t>з викону</w:t>
      </w:r>
      <w:r>
        <w:rPr>
          <w:rFonts w:ascii="Times New Roman" w:hAnsi="Times New Roman"/>
          <w:color w:val="000000"/>
          <w:sz w:val="28"/>
          <w:szCs w:val="28"/>
          <w:lang w:val="uk-UA"/>
        </w:rPr>
        <w:t>є</w:t>
      </w:r>
      <w:r w:rsidRPr="00F920A6">
        <w:rPr>
          <w:rFonts w:ascii="Times New Roman" w:hAnsi="Times New Roman"/>
          <w:color w:val="000000"/>
          <w:sz w:val="28"/>
          <w:szCs w:val="28"/>
          <w:lang w:val="uk-UA"/>
        </w:rPr>
        <w:t>ться відповідно до заданих дорожн</w:t>
      </w:r>
      <w:r>
        <w:rPr>
          <w:rFonts w:ascii="Times New Roman" w:hAnsi="Times New Roman"/>
          <w:color w:val="000000"/>
          <w:sz w:val="28"/>
          <w:szCs w:val="28"/>
          <w:lang w:val="uk-UA"/>
        </w:rPr>
        <w:t>і</w:t>
      </w:r>
      <w:r w:rsidRPr="00F920A6">
        <w:rPr>
          <w:rFonts w:ascii="Times New Roman" w:hAnsi="Times New Roman"/>
          <w:color w:val="000000"/>
          <w:sz w:val="28"/>
          <w:szCs w:val="28"/>
          <w:lang w:val="uk-UA"/>
        </w:rPr>
        <w:t>х умов. За результатами розрахунк</w:t>
      </w:r>
      <w:r>
        <w:rPr>
          <w:rFonts w:ascii="Times New Roman" w:hAnsi="Times New Roman"/>
          <w:color w:val="000000"/>
          <w:sz w:val="28"/>
          <w:szCs w:val="28"/>
          <w:lang w:val="uk-UA"/>
        </w:rPr>
        <w:t>і</w:t>
      </w:r>
      <w:r w:rsidRPr="00F920A6">
        <w:rPr>
          <w:rFonts w:ascii="Times New Roman" w:hAnsi="Times New Roman"/>
          <w:color w:val="000000"/>
          <w:sz w:val="28"/>
          <w:szCs w:val="28"/>
          <w:lang w:val="uk-UA"/>
        </w:rPr>
        <w:t>в робиться висновок щодо в</w:t>
      </w:r>
      <w:r>
        <w:rPr>
          <w:rFonts w:ascii="Times New Roman" w:hAnsi="Times New Roman"/>
          <w:color w:val="000000"/>
          <w:sz w:val="28"/>
          <w:szCs w:val="28"/>
          <w:lang w:val="uk-UA"/>
        </w:rPr>
        <w:t>і</w:t>
      </w:r>
      <w:r w:rsidRPr="00F920A6">
        <w:rPr>
          <w:rFonts w:ascii="Times New Roman" w:hAnsi="Times New Roman"/>
          <w:color w:val="000000"/>
          <w:sz w:val="28"/>
          <w:szCs w:val="28"/>
          <w:lang w:val="uk-UA"/>
        </w:rPr>
        <w:t>дпов</w:t>
      </w:r>
      <w:r>
        <w:rPr>
          <w:rFonts w:ascii="Times New Roman" w:hAnsi="Times New Roman"/>
          <w:color w:val="000000"/>
          <w:sz w:val="28"/>
          <w:szCs w:val="28"/>
          <w:lang w:val="uk-UA"/>
        </w:rPr>
        <w:t>і</w:t>
      </w:r>
      <w:r w:rsidRPr="00F920A6">
        <w:rPr>
          <w:rFonts w:ascii="Times New Roman" w:hAnsi="Times New Roman"/>
          <w:color w:val="000000"/>
          <w:sz w:val="28"/>
          <w:szCs w:val="28"/>
          <w:lang w:val="uk-UA"/>
        </w:rPr>
        <w:t>дност</w:t>
      </w:r>
      <w:r>
        <w:rPr>
          <w:rFonts w:ascii="Times New Roman" w:hAnsi="Times New Roman"/>
          <w:color w:val="000000"/>
          <w:sz w:val="28"/>
          <w:szCs w:val="28"/>
          <w:lang w:val="uk-UA"/>
        </w:rPr>
        <w:t>і</w:t>
      </w:r>
      <w:r w:rsidRPr="00F920A6">
        <w:rPr>
          <w:rFonts w:ascii="Times New Roman" w:hAnsi="Times New Roman"/>
          <w:color w:val="000000"/>
          <w:sz w:val="28"/>
          <w:szCs w:val="28"/>
          <w:lang w:val="uk-UA"/>
        </w:rPr>
        <w:t xml:space="preserve"> даного автомоб</w:t>
      </w:r>
      <w:r>
        <w:rPr>
          <w:rFonts w:ascii="Times New Roman" w:hAnsi="Times New Roman"/>
          <w:color w:val="000000"/>
          <w:sz w:val="28"/>
          <w:szCs w:val="28"/>
          <w:lang w:val="uk-UA"/>
        </w:rPr>
        <w:t>і</w:t>
      </w:r>
      <w:r w:rsidRPr="00F920A6">
        <w:rPr>
          <w:rFonts w:ascii="Times New Roman" w:hAnsi="Times New Roman"/>
          <w:color w:val="000000"/>
          <w:sz w:val="28"/>
          <w:szCs w:val="28"/>
          <w:lang w:val="uk-UA"/>
        </w:rPr>
        <w:t xml:space="preserve">ля заданим умовам </w:t>
      </w:r>
      <w:r>
        <w:rPr>
          <w:rFonts w:ascii="Times New Roman" w:hAnsi="Times New Roman"/>
          <w:color w:val="000000"/>
          <w:sz w:val="28"/>
          <w:szCs w:val="28"/>
          <w:lang w:val="uk-UA"/>
        </w:rPr>
        <w:t>і</w:t>
      </w:r>
      <w:r w:rsidRPr="00F920A6">
        <w:rPr>
          <w:rFonts w:ascii="Times New Roman" w:hAnsi="Times New Roman"/>
          <w:color w:val="000000"/>
          <w:sz w:val="28"/>
          <w:szCs w:val="28"/>
          <w:lang w:val="uk-UA"/>
        </w:rPr>
        <w:t xml:space="preserve"> за необх</w:t>
      </w:r>
      <w:r>
        <w:rPr>
          <w:rFonts w:ascii="Times New Roman" w:hAnsi="Times New Roman"/>
          <w:color w:val="000000"/>
          <w:sz w:val="28"/>
          <w:szCs w:val="28"/>
          <w:lang w:val="uk-UA"/>
        </w:rPr>
        <w:t>і</w:t>
      </w:r>
      <w:r w:rsidRPr="00F920A6">
        <w:rPr>
          <w:rFonts w:ascii="Times New Roman" w:hAnsi="Times New Roman"/>
          <w:color w:val="000000"/>
          <w:sz w:val="28"/>
          <w:szCs w:val="28"/>
          <w:lang w:val="uk-UA"/>
        </w:rPr>
        <w:t>дност</w:t>
      </w:r>
      <w:r>
        <w:rPr>
          <w:rFonts w:ascii="Times New Roman" w:hAnsi="Times New Roman"/>
          <w:color w:val="000000"/>
          <w:sz w:val="28"/>
          <w:szCs w:val="28"/>
          <w:lang w:val="uk-UA"/>
        </w:rPr>
        <w:t>і</w:t>
      </w:r>
      <w:r w:rsidRPr="00F920A6">
        <w:rPr>
          <w:rFonts w:ascii="Times New Roman" w:hAnsi="Times New Roman"/>
          <w:color w:val="000000"/>
          <w:sz w:val="28"/>
          <w:szCs w:val="28"/>
          <w:lang w:val="uk-UA"/>
        </w:rPr>
        <w:t xml:space="preserve"> вносяться рекомендац</w:t>
      </w:r>
      <w:r>
        <w:rPr>
          <w:rFonts w:ascii="Times New Roman" w:hAnsi="Times New Roman"/>
          <w:color w:val="000000"/>
          <w:sz w:val="28"/>
          <w:szCs w:val="28"/>
          <w:lang w:val="uk-UA"/>
        </w:rPr>
        <w:t>ії</w:t>
      </w:r>
      <w:r w:rsidRPr="00F920A6">
        <w:rPr>
          <w:rFonts w:ascii="Times New Roman" w:hAnsi="Times New Roman"/>
          <w:color w:val="000000"/>
          <w:sz w:val="28"/>
          <w:szCs w:val="28"/>
          <w:lang w:val="uk-UA"/>
        </w:rPr>
        <w:t xml:space="preserve"> для удосконалення конструкц</w:t>
      </w:r>
      <w:r>
        <w:rPr>
          <w:rFonts w:ascii="Times New Roman" w:hAnsi="Times New Roman"/>
          <w:color w:val="000000"/>
          <w:sz w:val="28"/>
          <w:szCs w:val="28"/>
          <w:lang w:val="uk-UA"/>
        </w:rPr>
        <w:t xml:space="preserve">ії </w:t>
      </w:r>
      <w:r w:rsidRPr="00F920A6">
        <w:rPr>
          <w:rFonts w:ascii="Times New Roman" w:hAnsi="Times New Roman"/>
          <w:color w:val="000000"/>
          <w:sz w:val="28"/>
          <w:szCs w:val="28"/>
          <w:lang w:val="uk-UA"/>
        </w:rPr>
        <w:t>автомоб</w:t>
      </w:r>
      <w:r>
        <w:rPr>
          <w:rFonts w:ascii="Times New Roman" w:hAnsi="Times New Roman"/>
          <w:color w:val="000000"/>
          <w:sz w:val="28"/>
          <w:szCs w:val="28"/>
          <w:lang w:val="uk-UA"/>
        </w:rPr>
        <w:t>і</w:t>
      </w:r>
      <w:r w:rsidRPr="00F920A6">
        <w:rPr>
          <w:rFonts w:ascii="Times New Roman" w:hAnsi="Times New Roman"/>
          <w:color w:val="000000"/>
          <w:sz w:val="28"/>
          <w:szCs w:val="28"/>
          <w:lang w:val="uk-UA"/>
        </w:rPr>
        <w:t>ля чи силового агрегату.</w:t>
      </w:r>
    </w:p>
    <w:p w:rsidR="00A80A63" w:rsidRDefault="00A80A63" w:rsidP="002514A7">
      <w:pPr>
        <w:spacing w:after="0" w:line="360" w:lineRule="auto"/>
        <w:ind w:firstLine="709"/>
        <w:jc w:val="both"/>
        <w:rPr>
          <w:rFonts w:ascii="Times New Roman" w:hAnsi="Times New Roman"/>
          <w:b/>
          <w:caps/>
          <w:sz w:val="28"/>
          <w:szCs w:val="28"/>
          <w:lang w:val="uk-UA"/>
        </w:rPr>
      </w:pPr>
    </w:p>
    <w:p w:rsidR="00A80A63" w:rsidRPr="00F920A6" w:rsidRDefault="00A80A63" w:rsidP="002514A7">
      <w:pPr>
        <w:spacing w:after="0" w:line="360" w:lineRule="auto"/>
        <w:ind w:firstLine="709"/>
        <w:jc w:val="both"/>
        <w:rPr>
          <w:rStyle w:val="Heading3Char"/>
          <w:sz w:val="30"/>
          <w:szCs w:val="22"/>
        </w:rPr>
      </w:pPr>
      <w:r w:rsidRPr="00F920A6">
        <w:rPr>
          <w:rFonts w:ascii="Times New Roman" w:hAnsi="Times New Roman"/>
          <w:b/>
          <w:caps/>
          <w:sz w:val="28"/>
          <w:szCs w:val="28"/>
          <w:lang w:val="uk-UA"/>
        </w:rPr>
        <w:t>4.1</w:t>
      </w:r>
      <w:r>
        <w:rPr>
          <w:rFonts w:ascii="Times New Roman" w:hAnsi="Times New Roman"/>
          <w:b/>
          <w:caps/>
          <w:sz w:val="28"/>
          <w:szCs w:val="28"/>
          <w:lang w:val="uk-UA"/>
        </w:rPr>
        <w:t>5</w:t>
      </w:r>
      <w:r w:rsidRPr="00F920A6">
        <w:rPr>
          <w:rFonts w:ascii="Times New Roman" w:hAnsi="Times New Roman"/>
          <w:b/>
          <w:caps/>
          <w:sz w:val="28"/>
          <w:szCs w:val="28"/>
          <w:lang w:val="uk-UA"/>
        </w:rPr>
        <w:t xml:space="preserve"> </w:t>
      </w:r>
      <w:r w:rsidRPr="00F920A6">
        <w:rPr>
          <w:rStyle w:val="Heading3Char"/>
          <w:sz w:val="30"/>
        </w:rPr>
        <w:t xml:space="preserve">Висновки та рекомендації щодо розроблюваного </w:t>
      </w:r>
      <w:r>
        <w:rPr>
          <w:rStyle w:val="Heading3Char"/>
          <w:sz w:val="30"/>
        </w:rPr>
        <w:t>автомобіля</w:t>
      </w:r>
    </w:p>
    <w:p w:rsidR="00A80A63" w:rsidRPr="00F920A6" w:rsidRDefault="00A80A63" w:rsidP="002514A7">
      <w:pPr>
        <w:spacing w:after="0" w:line="360" w:lineRule="auto"/>
        <w:ind w:firstLine="709"/>
        <w:jc w:val="both"/>
        <w:rPr>
          <w:sz w:val="28"/>
          <w:szCs w:val="28"/>
          <w:lang w:val="uk-UA"/>
        </w:rPr>
      </w:pPr>
    </w:p>
    <w:p w:rsidR="00A80A63" w:rsidRPr="00F920A6" w:rsidRDefault="00A80A63" w:rsidP="002514A7">
      <w:pPr>
        <w:spacing w:after="0" w:line="360" w:lineRule="auto"/>
        <w:ind w:firstLine="709"/>
        <w:jc w:val="both"/>
        <w:rPr>
          <w:rFonts w:ascii="Times New Roman" w:hAnsi="Times New Roman"/>
          <w:sz w:val="28"/>
          <w:szCs w:val="28"/>
          <w:lang w:val="uk-UA"/>
        </w:rPr>
      </w:pPr>
      <w:r w:rsidRPr="00F920A6">
        <w:rPr>
          <w:rFonts w:ascii="Times New Roman" w:hAnsi="Times New Roman"/>
          <w:sz w:val="28"/>
          <w:szCs w:val="28"/>
          <w:lang w:val="uk-UA"/>
        </w:rPr>
        <w:t xml:space="preserve">За результатами розрахунку зовнішньої швидкісної характеристики двигуна слід зробити висновок щодо тягово-швидкісних властивостей </w:t>
      </w:r>
      <w:r>
        <w:rPr>
          <w:rFonts w:ascii="Times New Roman" w:hAnsi="Times New Roman"/>
          <w:sz w:val="28"/>
          <w:szCs w:val="28"/>
          <w:lang w:val="uk-UA"/>
        </w:rPr>
        <w:t>автомобілів</w:t>
      </w:r>
      <w:r w:rsidRPr="00F920A6">
        <w:rPr>
          <w:rFonts w:ascii="Times New Roman" w:hAnsi="Times New Roman"/>
          <w:sz w:val="28"/>
          <w:szCs w:val="28"/>
          <w:lang w:val="uk-UA"/>
        </w:rPr>
        <w:t>. Порівняння розрахунків питомої потужності, запасу крутного моменту та коефіцієнта зниження кутової швидкості обертання колінчастого вал</w:t>
      </w:r>
      <w:r>
        <w:rPr>
          <w:rFonts w:ascii="Times New Roman" w:hAnsi="Times New Roman"/>
          <w:sz w:val="28"/>
          <w:szCs w:val="28"/>
          <w:lang w:val="uk-UA"/>
        </w:rPr>
        <w:t>у</w:t>
      </w:r>
      <w:r w:rsidRPr="00F920A6">
        <w:rPr>
          <w:rFonts w:ascii="Times New Roman" w:hAnsi="Times New Roman"/>
          <w:sz w:val="28"/>
          <w:szCs w:val="28"/>
          <w:lang w:val="uk-UA"/>
        </w:rPr>
        <w:t xml:space="preserve"> двигуна при перевантаженнях з кращими зразками автомобілів аналогічного класу дає підставу для внесення корективів в вигляді рекомендацій в вихідні дані. Наприклад, зменшення власної ваги автомобіля, використання комплексу підприємств по удосконаленню двигуна, зменшення аеродинамічного опору, опору кочення та інші поліпшають тягово-швидкісні властивості, що має особливо важливе значення в умовах інтенсивного руху для виходу автомобіля із аварійної ситуації, коли гальмування уже пізно, а виконувати маневри не дозволяє дорожня ситуація.</w:t>
      </w:r>
    </w:p>
    <w:p w:rsidR="00A80A63" w:rsidRPr="00F920A6" w:rsidRDefault="00A80A63" w:rsidP="002514A7">
      <w:pPr>
        <w:spacing w:after="0" w:line="360" w:lineRule="auto"/>
        <w:ind w:firstLine="709"/>
        <w:jc w:val="both"/>
        <w:rPr>
          <w:rFonts w:ascii="Times New Roman" w:hAnsi="Times New Roman"/>
          <w:sz w:val="28"/>
          <w:szCs w:val="28"/>
          <w:lang w:val="uk-UA"/>
        </w:rPr>
      </w:pPr>
      <w:r w:rsidRPr="00F920A6">
        <w:rPr>
          <w:rFonts w:ascii="Times New Roman" w:hAnsi="Times New Roman"/>
          <w:sz w:val="28"/>
          <w:szCs w:val="28"/>
          <w:lang w:val="uk-UA"/>
        </w:rPr>
        <w:t xml:space="preserve">Аналіз передавальних чисел трансмісії слід виконувати за розрахунками діапазону передавальних чисел </w:t>
      </w:r>
      <w:r w:rsidRPr="00F920A6">
        <w:rPr>
          <w:rFonts w:ascii="Times New Roman" w:hAnsi="Times New Roman"/>
          <w:position w:val="-12"/>
          <w:sz w:val="28"/>
          <w:szCs w:val="28"/>
          <w:lang w:val="uk-UA"/>
        </w:rPr>
        <w:object w:dxaOrig="375" w:dyaOrig="375">
          <v:shape id="_x0000_i1201" type="#_x0000_t75" style="width:18.75pt;height:18.75pt" o:ole="">
            <v:imagedata r:id="rId346" o:title=""/>
          </v:shape>
          <o:OLEObject Type="Embed" ProgID="Equation.DSMT4" ShapeID="_x0000_i1201" DrawAspect="Content" ObjectID="_1705827551" r:id="rId347"/>
        </w:object>
      </w:r>
      <w:r w:rsidRPr="00F920A6">
        <w:rPr>
          <w:rFonts w:ascii="Times New Roman" w:hAnsi="Times New Roman"/>
          <w:sz w:val="28"/>
          <w:szCs w:val="28"/>
          <w:lang w:val="uk-UA"/>
        </w:rPr>
        <w:t>, а також за інтервалом між передавальними числами</w:t>
      </w:r>
      <w:r w:rsidRPr="00F920A6">
        <w:rPr>
          <w:rFonts w:ascii="Times New Roman" w:hAnsi="Times New Roman"/>
          <w:position w:val="-16"/>
          <w:sz w:val="28"/>
          <w:szCs w:val="28"/>
          <w:lang w:val="uk-UA"/>
        </w:rPr>
        <w:object w:dxaOrig="675" w:dyaOrig="420">
          <v:shape id="_x0000_i1202" type="#_x0000_t75" style="width:33.75pt;height:21pt" o:ole="">
            <v:imagedata r:id="rId348" o:title=""/>
          </v:shape>
          <o:OLEObject Type="Embed" ProgID="Equation.DSMT4" ShapeID="_x0000_i1202" DrawAspect="Content" ObjectID="_1705827552" r:id="rId349"/>
        </w:object>
      </w:r>
      <w:r w:rsidRPr="00F920A6">
        <w:rPr>
          <w:rFonts w:ascii="Times New Roman" w:hAnsi="Times New Roman"/>
          <w:sz w:val="28"/>
          <w:szCs w:val="28"/>
          <w:lang w:val="uk-UA"/>
        </w:rPr>
        <w:t xml:space="preserve">. Діапазон передавальних чисел визначається відношенням передавальних чисел крайніх ступенів коробки передач </w:t>
      </w:r>
      <w:r w:rsidRPr="00F920A6">
        <w:rPr>
          <w:rFonts w:ascii="Times New Roman" w:hAnsi="Times New Roman"/>
          <w:position w:val="-34"/>
          <w:sz w:val="28"/>
          <w:szCs w:val="28"/>
          <w:lang w:val="uk-UA"/>
        </w:rPr>
        <w:object w:dxaOrig="1065" w:dyaOrig="795">
          <v:shape id="_x0000_i1203" type="#_x0000_t75" style="width:53.25pt;height:39pt" o:ole="">
            <v:imagedata r:id="rId350" o:title=""/>
          </v:shape>
          <o:OLEObject Type="Embed" ProgID="Equation.DSMT4" ShapeID="_x0000_i1203" DrawAspect="Content" ObjectID="_1705827553" r:id="rId351"/>
        </w:object>
      </w:r>
      <w:r w:rsidRPr="00F920A6">
        <w:rPr>
          <w:rFonts w:ascii="Times New Roman" w:hAnsi="Times New Roman"/>
          <w:sz w:val="28"/>
          <w:szCs w:val="28"/>
          <w:lang w:val="uk-UA"/>
        </w:rPr>
        <w:t>. Чим більше діапазон передавальних чисел, тим краще пристосованість автомобіля до дорожніх умов та навантаження. Слід порівняти діапазон передавальних чисел розрахункового КТЗ з кращими аналогами і дати рекомендації щодо покращення пристосованості КТЗ.</w:t>
      </w:r>
    </w:p>
    <w:p w:rsidR="00A80A63" w:rsidRPr="00F920A6" w:rsidRDefault="00A80A63" w:rsidP="002514A7">
      <w:pPr>
        <w:spacing w:after="0" w:line="360" w:lineRule="auto"/>
        <w:ind w:firstLine="709"/>
        <w:jc w:val="both"/>
        <w:rPr>
          <w:rFonts w:ascii="Times New Roman" w:hAnsi="Times New Roman"/>
          <w:sz w:val="28"/>
          <w:szCs w:val="28"/>
          <w:lang w:val="uk-UA"/>
        </w:rPr>
      </w:pPr>
      <w:r w:rsidRPr="00F920A6">
        <w:rPr>
          <w:rFonts w:ascii="Times New Roman" w:hAnsi="Times New Roman"/>
          <w:sz w:val="28"/>
          <w:szCs w:val="28"/>
          <w:lang w:val="uk-UA"/>
        </w:rPr>
        <w:t xml:space="preserve">Інтервал між передавальними числами визначається відношенням передавальних чисел  </w:t>
      </w:r>
      <w:r w:rsidRPr="00F920A6">
        <w:rPr>
          <w:rFonts w:ascii="Times New Roman" w:hAnsi="Times New Roman"/>
          <w:position w:val="-6"/>
          <w:sz w:val="28"/>
          <w:szCs w:val="28"/>
          <w:lang w:val="uk-UA"/>
        </w:rPr>
        <w:object w:dxaOrig="225" w:dyaOrig="240">
          <v:shape id="_x0000_i1204" type="#_x0000_t75" style="width:11.25pt;height:12.75pt" o:ole="">
            <v:imagedata r:id="rId352" o:title=""/>
          </v:shape>
          <o:OLEObject Type="Embed" ProgID="Equation.DSMT4" ShapeID="_x0000_i1204" DrawAspect="Content" ObjectID="_1705827554" r:id="rId353"/>
        </w:object>
      </w:r>
      <w:r w:rsidRPr="00F920A6">
        <w:rPr>
          <w:rFonts w:ascii="Times New Roman" w:hAnsi="Times New Roman"/>
          <w:sz w:val="28"/>
          <w:szCs w:val="28"/>
          <w:lang w:val="uk-UA"/>
        </w:rPr>
        <w:t xml:space="preserve"> – ої до </w:t>
      </w:r>
      <w:r w:rsidRPr="00F920A6">
        <w:rPr>
          <w:rFonts w:ascii="Times New Roman" w:hAnsi="Times New Roman"/>
          <w:position w:val="-6"/>
          <w:sz w:val="28"/>
          <w:szCs w:val="28"/>
          <w:lang w:val="uk-UA"/>
        </w:rPr>
        <w:object w:dxaOrig="600" w:dyaOrig="300">
          <v:shape id="_x0000_i1205" type="#_x0000_t75" style="width:30pt;height:15pt" o:ole="">
            <v:imagedata r:id="rId354" o:title=""/>
          </v:shape>
          <o:OLEObject Type="Embed" ProgID="Equation.DSMT4" ShapeID="_x0000_i1205" DrawAspect="Content" ObjectID="_1705827555" r:id="rId355"/>
        </w:object>
      </w:r>
      <w:r w:rsidRPr="00F920A6">
        <w:rPr>
          <w:rFonts w:ascii="Times New Roman" w:hAnsi="Times New Roman"/>
          <w:sz w:val="28"/>
          <w:szCs w:val="28"/>
          <w:lang w:val="uk-UA"/>
        </w:rPr>
        <w:t> – передачі (</w:t>
      </w:r>
      <w:r w:rsidRPr="00F920A6">
        <w:rPr>
          <w:position w:val="-34"/>
          <w:lang w:val="uk-UA"/>
        </w:rPr>
        <w:object w:dxaOrig="1395" w:dyaOrig="795">
          <v:shape id="_x0000_i1206" type="#_x0000_t75" style="width:70.5pt;height:39pt" o:ole="">
            <v:imagedata r:id="rId356" o:title=""/>
          </v:shape>
          <o:OLEObject Type="Embed" ProgID="Equation.DSMT4" ShapeID="_x0000_i1206" DrawAspect="Content" ObjectID="_1705827556" r:id="rId357"/>
        </w:object>
      </w:r>
      <w:r w:rsidRPr="00F920A6">
        <w:rPr>
          <w:lang w:val="uk-UA"/>
        </w:rPr>
        <w:t>)</w:t>
      </w:r>
      <w:r w:rsidRPr="00F920A6">
        <w:rPr>
          <w:rFonts w:ascii="Times New Roman" w:hAnsi="Times New Roman"/>
          <w:sz w:val="28"/>
          <w:szCs w:val="28"/>
          <w:lang w:val="uk-UA"/>
        </w:rPr>
        <w:t xml:space="preserve">. В залежності від призначення автомобіля слід рекомендувати зменшення або збільшення інтервалів між передавальними числами. Наприклад, для КТЗ, які призначені для експлуатації по удосконаленим дорогам слід рекомендувати зменшити інтервал між вищими передачами за рахунок збільшення інтервалу між нижчими. При рекомендаціях слід враховувати, що за умови можливості перемикання передач найбільші значення </w:t>
      </w:r>
      <w:r w:rsidRPr="00F920A6">
        <w:rPr>
          <w:rFonts w:ascii="Times New Roman" w:hAnsi="Times New Roman"/>
          <w:position w:val="-16"/>
          <w:sz w:val="28"/>
          <w:szCs w:val="28"/>
          <w:lang w:val="uk-UA"/>
        </w:rPr>
        <w:object w:dxaOrig="675" w:dyaOrig="420">
          <v:shape id="_x0000_i1207" type="#_x0000_t75" style="width:33.75pt;height:21pt" o:ole="">
            <v:imagedata r:id="rId358" o:title=""/>
          </v:shape>
          <o:OLEObject Type="Embed" ProgID="Equation.DSMT4" ShapeID="_x0000_i1207" DrawAspect="Content" ObjectID="_1705827557" r:id="rId359"/>
        </w:object>
      </w:r>
      <w:r w:rsidRPr="00F920A6">
        <w:rPr>
          <w:rFonts w:ascii="Times New Roman" w:hAnsi="Times New Roman"/>
          <w:sz w:val="28"/>
          <w:szCs w:val="28"/>
          <w:lang w:val="uk-UA"/>
        </w:rPr>
        <w:t xml:space="preserve"> повинно бути не більше 1,6…1,7.</w:t>
      </w:r>
    </w:p>
    <w:p w:rsidR="00A80A63" w:rsidRPr="00F920A6" w:rsidRDefault="00A80A63" w:rsidP="002514A7">
      <w:pPr>
        <w:spacing w:after="0" w:line="360" w:lineRule="auto"/>
        <w:ind w:firstLine="709"/>
        <w:jc w:val="both"/>
        <w:rPr>
          <w:rFonts w:ascii="Times New Roman" w:hAnsi="Times New Roman"/>
          <w:sz w:val="28"/>
          <w:szCs w:val="28"/>
          <w:lang w:val="uk-UA"/>
        </w:rPr>
      </w:pPr>
      <w:r w:rsidRPr="00F920A6">
        <w:rPr>
          <w:rFonts w:ascii="Times New Roman" w:hAnsi="Times New Roman"/>
          <w:sz w:val="28"/>
          <w:szCs w:val="28"/>
          <w:lang w:val="uk-UA"/>
        </w:rPr>
        <w:t xml:space="preserve">За визначеним ступенем використання потужності двигуна за потужним балансом зробити висновки, як вплинуть запропоновані зміни на паливну економічність КТЗ. </w:t>
      </w:r>
    </w:p>
    <w:p w:rsidR="00A80A63" w:rsidRPr="00F920A6" w:rsidRDefault="00A80A63" w:rsidP="002514A7">
      <w:pPr>
        <w:spacing w:after="0" w:line="360" w:lineRule="auto"/>
        <w:ind w:firstLine="709"/>
        <w:jc w:val="both"/>
        <w:rPr>
          <w:rFonts w:ascii="Times New Roman" w:hAnsi="Times New Roman"/>
          <w:sz w:val="28"/>
          <w:szCs w:val="28"/>
          <w:lang w:val="uk-UA"/>
        </w:rPr>
      </w:pPr>
      <w:r w:rsidRPr="00F920A6">
        <w:rPr>
          <w:rFonts w:ascii="Times New Roman" w:hAnsi="Times New Roman"/>
          <w:sz w:val="28"/>
          <w:szCs w:val="28"/>
          <w:lang w:val="uk-UA"/>
        </w:rPr>
        <w:t xml:space="preserve">Враховуючи зміну реакцій на ведучому мосту при русі на підйом визначити максимальний підйом, який може долати КТЗ при мінімальному (заданому) значенні коефіцієнта зчеплення, та при коефіцієнті зчеплення рівному 0,8. Порівняти отримане значення максимального підйому з величиною підйому в разі привода до інших коліс. Наприклад, при розрахунках </w:t>
      </w:r>
      <w:r>
        <w:rPr>
          <w:rFonts w:ascii="Times New Roman" w:hAnsi="Times New Roman"/>
          <w:sz w:val="28"/>
          <w:szCs w:val="28"/>
          <w:lang w:val="uk-UA"/>
        </w:rPr>
        <w:t>автомобіля з переднім приводом</w:t>
      </w:r>
      <w:r w:rsidRPr="00F920A6">
        <w:rPr>
          <w:rFonts w:ascii="Times New Roman" w:hAnsi="Times New Roman"/>
          <w:sz w:val="28"/>
          <w:szCs w:val="28"/>
          <w:lang w:val="uk-UA"/>
        </w:rPr>
        <w:t xml:space="preserve"> порівняти із </w:t>
      </w:r>
      <w:r>
        <w:rPr>
          <w:rFonts w:ascii="Times New Roman" w:hAnsi="Times New Roman"/>
          <w:sz w:val="28"/>
          <w:szCs w:val="28"/>
          <w:lang w:val="uk-UA"/>
        </w:rPr>
        <w:t>автомобілем із заднім приводом</w:t>
      </w:r>
      <w:r w:rsidRPr="00F920A6">
        <w:rPr>
          <w:rFonts w:ascii="Times New Roman" w:hAnsi="Times New Roman"/>
          <w:sz w:val="28"/>
          <w:szCs w:val="28"/>
          <w:lang w:val="uk-UA"/>
        </w:rPr>
        <w:t xml:space="preserve"> при тих же параметрах </w:t>
      </w:r>
      <w:r>
        <w:rPr>
          <w:rFonts w:ascii="Times New Roman" w:hAnsi="Times New Roman"/>
          <w:sz w:val="28"/>
          <w:szCs w:val="28"/>
          <w:lang w:val="uk-UA"/>
        </w:rPr>
        <w:t>автомобіля</w:t>
      </w:r>
      <w:r w:rsidRPr="00F920A6">
        <w:rPr>
          <w:rFonts w:ascii="Times New Roman" w:hAnsi="Times New Roman"/>
          <w:sz w:val="28"/>
          <w:szCs w:val="28"/>
          <w:lang w:val="uk-UA"/>
        </w:rPr>
        <w:t xml:space="preserve">. Зробити висновок щодо максимального підйому, який може подолати </w:t>
      </w:r>
      <w:r>
        <w:rPr>
          <w:rFonts w:ascii="Times New Roman" w:hAnsi="Times New Roman"/>
          <w:sz w:val="28"/>
          <w:szCs w:val="28"/>
          <w:lang w:val="uk-UA"/>
        </w:rPr>
        <w:t>автомобіль з переднім,  заднім та повнім  приводами.</w:t>
      </w:r>
    </w:p>
    <w:p w:rsidR="00A80A63" w:rsidRPr="00F920A6" w:rsidRDefault="00A80A63" w:rsidP="002514A7">
      <w:pPr>
        <w:spacing w:after="0" w:line="360" w:lineRule="auto"/>
        <w:ind w:firstLine="709"/>
        <w:jc w:val="both"/>
        <w:rPr>
          <w:rFonts w:ascii="Times New Roman" w:hAnsi="Times New Roman"/>
          <w:sz w:val="28"/>
          <w:szCs w:val="28"/>
          <w:lang w:val="uk-UA"/>
        </w:rPr>
      </w:pPr>
    </w:p>
    <w:p w:rsidR="00A80A63" w:rsidRDefault="00A80A63" w:rsidP="00865E16">
      <w:pPr>
        <w:jc w:val="center"/>
        <w:rPr>
          <w:rFonts w:ascii="Times New Roman" w:hAnsi="Times New Roman"/>
          <w:sz w:val="28"/>
          <w:szCs w:val="28"/>
          <w:lang w:val="uk-UA"/>
        </w:rPr>
      </w:pPr>
    </w:p>
    <w:p w:rsidR="00A80A63" w:rsidRDefault="00A80A63" w:rsidP="00865E16">
      <w:pPr>
        <w:jc w:val="center"/>
        <w:rPr>
          <w:rFonts w:ascii="Times New Roman" w:hAnsi="Times New Roman"/>
          <w:sz w:val="28"/>
          <w:szCs w:val="28"/>
          <w:lang w:val="uk-UA"/>
        </w:rPr>
      </w:pPr>
    </w:p>
    <w:p w:rsidR="00A80A63" w:rsidRDefault="00A80A63" w:rsidP="00865E16">
      <w:pPr>
        <w:jc w:val="center"/>
        <w:rPr>
          <w:rFonts w:ascii="Times New Roman" w:hAnsi="Times New Roman"/>
          <w:sz w:val="28"/>
          <w:szCs w:val="28"/>
          <w:lang w:val="uk-UA"/>
        </w:rPr>
      </w:pPr>
    </w:p>
    <w:p w:rsidR="00A80A63" w:rsidRPr="00865E16" w:rsidRDefault="00A80A63" w:rsidP="00865E16">
      <w:pPr>
        <w:jc w:val="center"/>
        <w:rPr>
          <w:rFonts w:ascii="Times New Roman" w:hAnsi="Times New Roman"/>
          <w:sz w:val="28"/>
          <w:szCs w:val="28"/>
          <w:lang w:val="uk-UA"/>
        </w:rPr>
      </w:pPr>
      <w:r>
        <w:rPr>
          <w:rFonts w:ascii="Times New Roman" w:hAnsi="Times New Roman"/>
          <w:sz w:val="28"/>
          <w:szCs w:val="28"/>
          <w:lang w:val="uk-UA"/>
        </w:rPr>
        <w:t>Р</w:t>
      </w:r>
      <w:r w:rsidRPr="00865E16">
        <w:rPr>
          <w:rFonts w:ascii="Times New Roman" w:hAnsi="Times New Roman"/>
          <w:sz w:val="28"/>
          <w:szCs w:val="28"/>
          <w:lang w:val="uk-UA"/>
        </w:rPr>
        <w:t>екомендована л</w:t>
      </w:r>
      <w:r>
        <w:rPr>
          <w:rFonts w:ascii="Times New Roman" w:hAnsi="Times New Roman"/>
          <w:sz w:val="28"/>
          <w:szCs w:val="28"/>
          <w:lang w:val="uk-UA"/>
        </w:rPr>
        <w:t>і</w:t>
      </w:r>
      <w:r w:rsidRPr="00865E16">
        <w:rPr>
          <w:rFonts w:ascii="Times New Roman" w:hAnsi="Times New Roman"/>
          <w:sz w:val="28"/>
          <w:szCs w:val="28"/>
          <w:lang w:val="uk-UA"/>
        </w:rPr>
        <w:t>тература</w:t>
      </w:r>
    </w:p>
    <w:p w:rsidR="00A80A63" w:rsidRDefault="00A80A63" w:rsidP="002C1B72">
      <w:pPr>
        <w:rPr>
          <w:lang w:val="uk-UA"/>
        </w:rPr>
      </w:pPr>
    </w:p>
    <w:p w:rsidR="00A80A63" w:rsidRPr="007F7E3A" w:rsidRDefault="00A80A63" w:rsidP="007F7E3A">
      <w:pPr>
        <w:rPr>
          <w:rFonts w:ascii="Times New Roman" w:hAnsi="Times New Roman"/>
          <w:sz w:val="28"/>
          <w:szCs w:val="28"/>
          <w:lang w:val="uk-UA"/>
        </w:rPr>
      </w:pPr>
      <w:r w:rsidRPr="007F7E3A">
        <w:rPr>
          <w:rFonts w:ascii="Times New Roman" w:hAnsi="Times New Roman"/>
          <w:color w:val="000000"/>
          <w:spacing w:val="-1"/>
          <w:sz w:val="28"/>
          <w:szCs w:val="28"/>
          <w:lang w:val="uk-UA"/>
        </w:rPr>
        <w:t xml:space="preserve">1 </w:t>
      </w:r>
      <w:r w:rsidRPr="007F7E3A">
        <w:rPr>
          <w:rFonts w:ascii="Times New Roman" w:hAnsi="Times New Roman"/>
          <w:sz w:val="28"/>
          <w:szCs w:val="28"/>
          <w:lang w:val="uk-UA"/>
        </w:rPr>
        <w:t>Чабан С.Г., Гайденко М.О. Методичні вказівки до курсового проекту з дисципліни ”Теорія руху колісних машин і експлуатаційні властивості “ для студ. спец. 7 (8) 05050305,Одеса, “Наука і техніка“ 2011. – 92с.</w:t>
      </w:r>
    </w:p>
    <w:p w:rsidR="00A80A63" w:rsidRPr="007F7E3A" w:rsidRDefault="00A80A63" w:rsidP="007F7E3A">
      <w:pPr>
        <w:widowControl w:val="0"/>
        <w:shd w:val="clear" w:color="auto" w:fill="FFFFFF"/>
        <w:tabs>
          <w:tab w:val="left" w:pos="254"/>
        </w:tabs>
        <w:autoSpaceDE w:val="0"/>
        <w:autoSpaceDN w:val="0"/>
        <w:adjustRightInd w:val="0"/>
        <w:spacing w:line="485" w:lineRule="exact"/>
        <w:ind w:right="518"/>
        <w:rPr>
          <w:rFonts w:ascii="Times New Roman" w:hAnsi="Times New Roman"/>
          <w:color w:val="000000"/>
          <w:spacing w:val="-1"/>
          <w:sz w:val="28"/>
          <w:szCs w:val="28"/>
          <w:lang w:val="uk-UA"/>
        </w:rPr>
      </w:pPr>
      <w:r w:rsidRPr="007F7E3A">
        <w:rPr>
          <w:rFonts w:ascii="Times New Roman" w:hAnsi="Times New Roman"/>
          <w:color w:val="000000"/>
          <w:spacing w:val="-1"/>
          <w:sz w:val="28"/>
          <w:szCs w:val="28"/>
          <w:lang w:val="uk-UA"/>
        </w:rPr>
        <w:t>2 Чабан С.Г., Колесніченко М.О.,Ковра О.В.Методичні вказівки до курсового проекту з дисципліни «Теорія руху колісних машин і експлуатаційні властивості» для студентів магістрів всіх форм навчання спеціальності 133 – Галузевемашинобудування. 2018 – 53с. Рег.номер МВ09893 від 22.10.2018.</w:t>
      </w:r>
    </w:p>
    <w:p w:rsidR="00A80A63" w:rsidRPr="007F7E3A" w:rsidRDefault="00A80A63" w:rsidP="007F7E3A">
      <w:pPr>
        <w:widowControl w:val="0"/>
        <w:shd w:val="clear" w:color="auto" w:fill="FFFFFF"/>
        <w:tabs>
          <w:tab w:val="left" w:pos="254"/>
        </w:tabs>
        <w:autoSpaceDE w:val="0"/>
        <w:autoSpaceDN w:val="0"/>
        <w:adjustRightInd w:val="0"/>
        <w:spacing w:line="485" w:lineRule="exact"/>
        <w:ind w:right="518"/>
        <w:rPr>
          <w:rFonts w:ascii="Times New Roman" w:hAnsi="Times New Roman"/>
          <w:color w:val="000000"/>
          <w:spacing w:val="-1"/>
          <w:sz w:val="28"/>
          <w:szCs w:val="28"/>
          <w:lang w:val="uk-UA"/>
        </w:rPr>
      </w:pPr>
      <w:r>
        <w:rPr>
          <w:rFonts w:ascii="Times New Roman" w:hAnsi="Times New Roman"/>
          <w:sz w:val="28"/>
          <w:szCs w:val="28"/>
          <w:lang w:val="uk-UA"/>
        </w:rPr>
        <w:t>3</w:t>
      </w:r>
      <w:r w:rsidRPr="007F7E3A">
        <w:rPr>
          <w:rFonts w:ascii="Times New Roman" w:hAnsi="Times New Roman"/>
          <w:sz w:val="28"/>
          <w:szCs w:val="28"/>
          <w:lang w:val="uk-UA"/>
        </w:rPr>
        <w:t xml:space="preserve"> Чабан С.Г., Колесніченко М.О. Теорія експлуатаційних властивостей автотранспортних засобів. Одес. Нац. Політехн,  ун – т. – Одеса: АО БАХВА, 2003. – 220 с.</w:t>
      </w:r>
    </w:p>
    <w:p w:rsidR="00A80A63" w:rsidRDefault="00A80A63" w:rsidP="007F7E3A">
      <w:pPr>
        <w:widowControl w:val="0"/>
        <w:shd w:val="clear" w:color="auto" w:fill="FFFFFF"/>
        <w:tabs>
          <w:tab w:val="left" w:pos="254"/>
        </w:tabs>
        <w:autoSpaceDE w:val="0"/>
        <w:autoSpaceDN w:val="0"/>
        <w:adjustRightInd w:val="0"/>
        <w:spacing w:line="485" w:lineRule="exact"/>
        <w:ind w:right="518"/>
        <w:rPr>
          <w:color w:val="000000"/>
          <w:spacing w:val="-1"/>
          <w:sz w:val="28"/>
          <w:szCs w:val="28"/>
          <w:lang w:val="uk-UA"/>
        </w:rPr>
      </w:pPr>
      <w:r w:rsidRPr="007F7E3A">
        <w:rPr>
          <w:rFonts w:ascii="Times New Roman" w:hAnsi="Times New Roman"/>
          <w:color w:val="000000"/>
          <w:spacing w:val="-1"/>
          <w:sz w:val="28"/>
          <w:szCs w:val="28"/>
          <w:lang w:val="uk-UA"/>
        </w:rPr>
        <w:t xml:space="preserve">4 Чабан С.Г., Колесніченко М.О. Методичні вказівки та завдання до контрольних робіт з дисципліни  </w:t>
      </w:r>
      <w:r w:rsidRPr="00C81131">
        <w:rPr>
          <w:rFonts w:ascii="Times New Roman" w:hAnsi="Times New Roman"/>
          <w:color w:val="000000"/>
          <w:spacing w:val="-1"/>
          <w:sz w:val="28"/>
          <w:szCs w:val="28"/>
          <w:lang w:val="uk-UA"/>
        </w:rPr>
        <w:t>“</w:t>
      </w:r>
      <w:r w:rsidRPr="007F7E3A">
        <w:rPr>
          <w:rFonts w:ascii="Times New Roman" w:hAnsi="Times New Roman"/>
          <w:sz w:val="28"/>
          <w:szCs w:val="28"/>
          <w:lang w:val="uk-UA"/>
        </w:rPr>
        <w:t>Теорія експлуатаційних властивостей автотранспортних засобів</w:t>
      </w:r>
      <w:r w:rsidRPr="00C81131">
        <w:rPr>
          <w:rFonts w:ascii="Times New Roman" w:hAnsi="Times New Roman"/>
          <w:sz w:val="28"/>
          <w:szCs w:val="28"/>
          <w:lang w:val="uk-UA"/>
        </w:rPr>
        <w:t>”</w:t>
      </w:r>
      <w:r w:rsidRPr="007F7E3A">
        <w:rPr>
          <w:rFonts w:ascii="Times New Roman" w:hAnsi="Times New Roman"/>
          <w:sz w:val="28"/>
          <w:szCs w:val="28"/>
          <w:lang w:val="uk-UA"/>
        </w:rPr>
        <w:t xml:space="preserve"> Одеса, Наука і техніка, 2011, - 72с.</w:t>
      </w:r>
    </w:p>
    <w:p w:rsidR="00A80A63" w:rsidRPr="00353DCD" w:rsidRDefault="00A80A63" w:rsidP="007F7E3A">
      <w:pPr>
        <w:widowControl w:val="0"/>
        <w:shd w:val="clear" w:color="auto" w:fill="FFFFFF"/>
        <w:tabs>
          <w:tab w:val="left" w:pos="254"/>
        </w:tabs>
        <w:autoSpaceDE w:val="0"/>
        <w:autoSpaceDN w:val="0"/>
        <w:adjustRightInd w:val="0"/>
        <w:spacing w:line="485" w:lineRule="exact"/>
        <w:ind w:right="518"/>
        <w:rPr>
          <w:rFonts w:ascii="Times New Roman" w:hAnsi="Times New Roman"/>
          <w:color w:val="000000"/>
          <w:spacing w:val="-14"/>
          <w:sz w:val="28"/>
          <w:szCs w:val="28"/>
        </w:rPr>
      </w:pPr>
      <w:r w:rsidRPr="00353DCD">
        <w:rPr>
          <w:rFonts w:ascii="Times New Roman" w:hAnsi="Times New Roman"/>
          <w:color w:val="000000"/>
          <w:spacing w:val="-1"/>
          <w:sz w:val="28"/>
          <w:szCs w:val="28"/>
          <w:lang w:val="uk-UA"/>
        </w:rPr>
        <w:t xml:space="preserve">5 Волков В.П., Вільський Г.Б. Теорія руху автомобіля. </w:t>
      </w:r>
      <w:r w:rsidRPr="00353DCD">
        <w:rPr>
          <w:rFonts w:ascii="Times New Roman" w:hAnsi="Times New Roman"/>
          <w:color w:val="000000"/>
          <w:spacing w:val="-1"/>
          <w:sz w:val="28"/>
          <w:szCs w:val="28"/>
        </w:rPr>
        <w:t>Суми, Університетська книга,  320с. 2010.</w:t>
      </w:r>
    </w:p>
    <w:p w:rsidR="00A80A63" w:rsidRPr="00042CB3" w:rsidRDefault="00A80A63" w:rsidP="007F7E3A">
      <w:pPr>
        <w:pStyle w:val="NoSpacing"/>
        <w:spacing w:line="360" w:lineRule="auto"/>
        <w:rPr>
          <w:spacing w:val="-16"/>
          <w:sz w:val="28"/>
          <w:szCs w:val="28"/>
        </w:rPr>
      </w:pPr>
      <w:r w:rsidRPr="002A1F4B">
        <w:rPr>
          <w:sz w:val="28"/>
          <w:szCs w:val="28"/>
          <w:lang w:val="uk-UA"/>
        </w:rPr>
        <w:t xml:space="preserve">6 </w:t>
      </w:r>
      <w:r w:rsidRPr="00042CB3">
        <w:rPr>
          <w:sz w:val="28"/>
          <w:szCs w:val="28"/>
        </w:rPr>
        <w:t>Кравец В.Н. Теория автомоб</w:t>
      </w:r>
      <w:r>
        <w:rPr>
          <w:sz w:val="28"/>
          <w:szCs w:val="28"/>
          <w:lang w:val="uk-UA"/>
        </w:rPr>
        <w:t>и</w:t>
      </w:r>
      <w:r w:rsidRPr="00042CB3">
        <w:rPr>
          <w:sz w:val="28"/>
          <w:szCs w:val="28"/>
        </w:rPr>
        <w:t>ля: учеб. пособие /  НГТУ. – Нижний Новгород</w:t>
      </w:r>
      <w:r w:rsidRPr="00042CB3">
        <w:rPr>
          <w:spacing w:val="-16"/>
          <w:sz w:val="28"/>
          <w:szCs w:val="28"/>
        </w:rPr>
        <w:t>, 2007. –    368 с.</w:t>
      </w:r>
    </w:p>
    <w:p w:rsidR="00A80A63" w:rsidRPr="00353DCD" w:rsidRDefault="00A80A63" w:rsidP="007F7E3A">
      <w:pPr>
        <w:rPr>
          <w:rFonts w:ascii="Times New Roman" w:hAnsi="Times New Roman"/>
          <w:lang w:val="uk-UA"/>
        </w:rPr>
      </w:pPr>
      <w:r w:rsidRPr="00042CB3">
        <w:rPr>
          <w:rFonts w:ascii="Times New Roman" w:hAnsi="Times New Roman"/>
          <w:sz w:val="28"/>
          <w:szCs w:val="28"/>
        </w:rPr>
        <w:t>7 Автомобильный справочник BOSCH: Пер.с англ. – 2е изд.,перераб. и доп. – М</w:t>
      </w:r>
      <w:r w:rsidRPr="00353DCD">
        <w:rPr>
          <w:rFonts w:ascii="Times New Roman" w:hAnsi="Times New Roman"/>
          <w:sz w:val="28"/>
          <w:szCs w:val="28"/>
        </w:rPr>
        <w:t>.: ЗАО “</w:t>
      </w:r>
      <w:r w:rsidRPr="00353DCD">
        <w:rPr>
          <w:rFonts w:ascii="Times New Roman" w:hAnsi="Times New Roman"/>
          <w:sz w:val="28"/>
          <w:szCs w:val="28"/>
          <w:lang w:val="uk-UA"/>
        </w:rPr>
        <w:t>КЖИ</w:t>
      </w:r>
      <w:r w:rsidRPr="00353DCD">
        <w:rPr>
          <w:rFonts w:ascii="Times New Roman" w:hAnsi="Times New Roman"/>
          <w:sz w:val="28"/>
          <w:szCs w:val="28"/>
        </w:rPr>
        <w:t xml:space="preserve"> “</w:t>
      </w:r>
      <w:r w:rsidRPr="00353DCD">
        <w:rPr>
          <w:rFonts w:ascii="Times New Roman" w:hAnsi="Times New Roman"/>
          <w:sz w:val="28"/>
          <w:szCs w:val="28"/>
          <w:lang w:val="uk-UA"/>
        </w:rPr>
        <w:t xml:space="preserve"> За рулем</w:t>
      </w:r>
      <w:r w:rsidRPr="00353DCD">
        <w:rPr>
          <w:rFonts w:ascii="Times New Roman" w:hAnsi="Times New Roman"/>
          <w:sz w:val="28"/>
          <w:szCs w:val="28"/>
        </w:rPr>
        <w:t>”, 2004. – 992 с.</w:t>
      </w:r>
    </w:p>
    <w:p w:rsidR="00A80A63" w:rsidRPr="003F0CA2" w:rsidRDefault="00A80A63" w:rsidP="00C81131">
      <w:pPr>
        <w:rPr>
          <w:rFonts w:ascii="Times New Roman" w:hAnsi="Times New Roman"/>
          <w:sz w:val="28"/>
          <w:szCs w:val="28"/>
          <w:lang w:val="uk-UA"/>
        </w:rPr>
      </w:pPr>
      <w:r>
        <w:rPr>
          <w:rFonts w:ascii="Times New Roman" w:hAnsi="Times New Roman"/>
          <w:sz w:val="28"/>
          <w:szCs w:val="28"/>
          <w:lang w:val="uk-UA"/>
        </w:rPr>
        <w:t>8</w:t>
      </w:r>
      <w:r w:rsidRPr="003F0CA2">
        <w:rPr>
          <w:rFonts w:ascii="Times New Roman" w:hAnsi="Times New Roman"/>
          <w:sz w:val="28"/>
          <w:szCs w:val="28"/>
          <w:lang w:val="uk-UA"/>
        </w:rPr>
        <w:t>. ДСТУ 3649 – 2010.  Колісні транспортні засоби. Вимоги щодо безпечності технічного стану та методи контролювання</w:t>
      </w:r>
    </w:p>
    <w:p w:rsidR="00A80A63" w:rsidRPr="00C81131" w:rsidRDefault="00A80A63" w:rsidP="002C1B72">
      <w:pPr>
        <w:rPr>
          <w:lang w:val="uk-UA"/>
        </w:rPr>
      </w:pPr>
    </w:p>
    <w:p w:rsidR="00A80A63" w:rsidRDefault="00A80A63" w:rsidP="002C1B72">
      <w:pPr>
        <w:rPr>
          <w:lang w:val="uk-UA"/>
        </w:rPr>
      </w:pPr>
    </w:p>
    <w:p w:rsidR="00A80A63" w:rsidRDefault="00A80A63" w:rsidP="002C1B72">
      <w:pPr>
        <w:rPr>
          <w:lang w:val="uk-UA"/>
        </w:rPr>
      </w:pPr>
    </w:p>
    <w:p w:rsidR="00A80A63" w:rsidRDefault="00A80A63" w:rsidP="002C1B72">
      <w:pPr>
        <w:rPr>
          <w:lang w:val="uk-UA"/>
        </w:rPr>
      </w:pPr>
    </w:p>
    <w:p w:rsidR="00A80A63" w:rsidRDefault="00A80A63" w:rsidP="002C1B72">
      <w:pPr>
        <w:rPr>
          <w:lang w:val="uk-UA"/>
        </w:rPr>
      </w:pPr>
    </w:p>
    <w:p w:rsidR="00A80A63" w:rsidRDefault="00A80A63" w:rsidP="002C1B72">
      <w:pPr>
        <w:rPr>
          <w:lang w:val="uk-UA"/>
        </w:rPr>
      </w:pPr>
    </w:p>
    <w:p w:rsidR="00A80A63" w:rsidRDefault="00A80A63" w:rsidP="002C1B72">
      <w:pPr>
        <w:rPr>
          <w:lang w:val="uk-UA"/>
        </w:rPr>
      </w:pPr>
    </w:p>
    <w:p w:rsidR="00A80A63" w:rsidRDefault="00A80A63" w:rsidP="00846709">
      <w:pPr>
        <w:jc w:val="center"/>
        <w:rPr>
          <w:rFonts w:ascii="Times New Roman" w:hAnsi="Times New Roman"/>
          <w:sz w:val="32"/>
          <w:szCs w:val="32"/>
          <w:lang w:val="uk-UA"/>
        </w:rPr>
      </w:pPr>
    </w:p>
    <w:p w:rsidR="00A80A63" w:rsidRDefault="00A80A63" w:rsidP="00846709">
      <w:pPr>
        <w:jc w:val="center"/>
        <w:rPr>
          <w:rFonts w:ascii="Times New Roman" w:hAnsi="Times New Roman"/>
          <w:sz w:val="32"/>
          <w:szCs w:val="32"/>
          <w:lang w:val="uk-UA"/>
        </w:rPr>
      </w:pPr>
    </w:p>
    <w:p w:rsidR="00A80A63" w:rsidRDefault="00A80A63" w:rsidP="00846709">
      <w:pPr>
        <w:jc w:val="center"/>
        <w:rPr>
          <w:rFonts w:ascii="Times New Roman" w:hAnsi="Times New Roman"/>
          <w:sz w:val="32"/>
          <w:szCs w:val="32"/>
          <w:lang w:val="uk-UA"/>
        </w:rPr>
      </w:pPr>
    </w:p>
    <w:p w:rsidR="00A80A63" w:rsidRDefault="00A80A63" w:rsidP="00846709">
      <w:pPr>
        <w:jc w:val="center"/>
        <w:rPr>
          <w:rFonts w:ascii="Times New Roman" w:hAnsi="Times New Roman"/>
          <w:sz w:val="32"/>
          <w:szCs w:val="32"/>
          <w:lang w:val="uk-UA"/>
        </w:rPr>
      </w:pPr>
    </w:p>
    <w:p w:rsidR="00A80A63" w:rsidRDefault="00A80A63" w:rsidP="00846709">
      <w:pPr>
        <w:jc w:val="center"/>
        <w:rPr>
          <w:rFonts w:ascii="Times New Roman" w:hAnsi="Times New Roman"/>
          <w:sz w:val="32"/>
          <w:szCs w:val="32"/>
          <w:lang w:val="uk-UA"/>
        </w:rPr>
      </w:pPr>
    </w:p>
    <w:p w:rsidR="00A80A63" w:rsidRDefault="00A80A63" w:rsidP="00846709">
      <w:pPr>
        <w:jc w:val="center"/>
        <w:rPr>
          <w:rFonts w:ascii="Times New Roman" w:hAnsi="Times New Roman"/>
          <w:sz w:val="32"/>
          <w:szCs w:val="32"/>
          <w:lang w:val="uk-UA"/>
        </w:rPr>
      </w:pPr>
    </w:p>
    <w:p w:rsidR="00A80A63" w:rsidRDefault="00A80A63" w:rsidP="00846709">
      <w:pPr>
        <w:jc w:val="center"/>
        <w:rPr>
          <w:rFonts w:ascii="Times New Roman" w:hAnsi="Times New Roman"/>
          <w:sz w:val="32"/>
          <w:szCs w:val="32"/>
          <w:lang w:val="uk-UA"/>
        </w:rPr>
      </w:pPr>
    </w:p>
    <w:p w:rsidR="00A80A63" w:rsidRDefault="00A80A63" w:rsidP="00846709">
      <w:pPr>
        <w:jc w:val="center"/>
        <w:rPr>
          <w:rFonts w:ascii="Times New Roman" w:hAnsi="Times New Roman"/>
          <w:sz w:val="32"/>
          <w:szCs w:val="32"/>
          <w:lang w:val="uk-UA"/>
        </w:rPr>
      </w:pPr>
    </w:p>
    <w:p w:rsidR="00A80A63" w:rsidRDefault="00A80A63" w:rsidP="00846709">
      <w:pPr>
        <w:jc w:val="center"/>
        <w:rPr>
          <w:rFonts w:ascii="Times New Roman" w:hAnsi="Times New Roman"/>
          <w:sz w:val="32"/>
          <w:szCs w:val="32"/>
          <w:lang w:val="uk-UA"/>
        </w:rPr>
      </w:pPr>
    </w:p>
    <w:p w:rsidR="00A80A63" w:rsidRDefault="00A80A63" w:rsidP="00846709">
      <w:pPr>
        <w:jc w:val="center"/>
        <w:rPr>
          <w:rFonts w:ascii="Times New Roman" w:hAnsi="Times New Roman"/>
          <w:sz w:val="32"/>
          <w:szCs w:val="32"/>
          <w:lang w:val="uk-UA"/>
        </w:rPr>
      </w:pPr>
    </w:p>
    <w:p w:rsidR="00A80A63" w:rsidRPr="00846709" w:rsidRDefault="00A80A63" w:rsidP="00846709">
      <w:pPr>
        <w:jc w:val="center"/>
        <w:rPr>
          <w:rFonts w:ascii="Times New Roman" w:hAnsi="Times New Roman"/>
          <w:sz w:val="32"/>
          <w:szCs w:val="32"/>
          <w:lang w:val="uk-UA"/>
        </w:rPr>
      </w:pPr>
      <w:r w:rsidRPr="00846709">
        <w:rPr>
          <w:rFonts w:ascii="Times New Roman" w:hAnsi="Times New Roman"/>
          <w:sz w:val="32"/>
          <w:szCs w:val="32"/>
          <w:lang w:val="uk-UA"/>
        </w:rPr>
        <w:t>ДОДАТОК А</w:t>
      </w:r>
    </w:p>
    <w:p w:rsidR="00A80A63" w:rsidRDefault="00A80A63" w:rsidP="002C1B72">
      <w:pPr>
        <w:rPr>
          <w:lang w:val="uk-UA"/>
        </w:rPr>
      </w:pPr>
    </w:p>
    <w:p w:rsidR="00A80A63" w:rsidRPr="00846709" w:rsidRDefault="00A80A63" w:rsidP="00846709">
      <w:pPr>
        <w:rPr>
          <w:lang w:val="uk-UA"/>
        </w:rPr>
      </w:pPr>
    </w:p>
    <w:p w:rsidR="00A80A63" w:rsidRPr="00846709" w:rsidRDefault="00A80A63" w:rsidP="00846709">
      <w:pPr>
        <w:rPr>
          <w:lang w:val="uk-UA"/>
        </w:rPr>
      </w:pPr>
    </w:p>
    <w:p w:rsidR="00A80A63" w:rsidRPr="00846709" w:rsidRDefault="00A80A63" w:rsidP="00846709">
      <w:pPr>
        <w:rPr>
          <w:lang w:val="uk-UA"/>
        </w:rPr>
      </w:pPr>
    </w:p>
    <w:p w:rsidR="00A80A63" w:rsidRPr="00846709" w:rsidRDefault="00A80A63" w:rsidP="00846709">
      <w:pPr>
        <w:rPr>
          <w:lang w:val="uk-UA"/>
        </w:rPr>
      </w:pPr>
    </w:p>
    <w:p w:rsidR="00A80A63" w:rsidRPr="00846709" w:rsidRDefault="00A80A63" w:rsidP="00846709">
      <w:pPr>
        <w:rPr>
          <w:lang w:val="uk-UA"/>
        </w:rPr>
      </w:pPr>
    </w:p>
    <w:p w:rsidR="00A80A63" w:rsidRPr="00846709" w:rsidRDefault="00A80A63" w:rsidP="00846709">
      <w:pPr>
        <w:rPr>
          <w:lang w:val="uk-UA"/>
        </w:rPr>
      </w:pPr>
    </w:p>
    <w:p w:rsidR="00A80A63" w:rsidRDefault="00A80A63" w:rsidP="00846709">
      <w:pPr>
        <w:rPr>
          <w:lang w:val="uk-UA"/>
        </w:rPr>
      </w:pPr>
    </w:p>
    <w:p w:rsidR="00A80A63" w:rsidRDefault="00A80A63" w:rsidP="00846709">
      <w:pPr>
        <w:ind w:firstLine="708"/>
        <w:rPr>
          <w:rFonts w:ascii="Times New Roman" w:hAnsi="Times New Roman"/>
          <w:sz w:val="28"/>
          <w:szCs w:val="28"/>
          <w:lang w:val="uk-UA"/>
        </w:rPr>
      </w:pPr>
    </w:p>
    <w:p w:rsidR="00A80A63" w:rsidRPr="00DF7664" w:rsidRDefault="00A80A63" w:rsidP="00846709">
      <w:pPr>
        <w:ind w:firstLine="708"/>
        <w:rPr>
          <w:rFonts w:ascii="Times New Roman" w:hAnsi="Times New Roman"/>
          <w:b/>
          <w:sz w:val="32"/>
          <w:szCs w:val="32"/>
          <w:lang w:val="uk-UA"/>
        </w:rPr>
      </w:pPr>
      <w:r w:rsidRPr="00DF7664">
        <w:rPr>
          <w:rFonts w:ascii="Times New Roman" w:hAnsi="Times New Roman"/>
          <w:b/>
          <w:sz w:val="32"/>
          <w:szCs w:val="32"/>
          <w:lang w:val="uk-UA"/>
        </w:rPr>
        <w:t>Приклад оформлення титульного листа</w:t>
      </w:r>
    </w:p>
    <w:p w:rsidR="00A80A63" w:rsidRDefault="00A80A63" w:rsidP="00846709">
      <w:pPr>
        <w:ind w:firstLine="708"/>
        <w:rPr>
          <w:rFonts w:ascii="Times New Roman" w:hAnsi="Times New Roman"/>
          <w:sz w:val="28"/>
          <w:szCs w:val="28"/>
          <w:lang w:val="uk-UA"/>
        </w:rPr>
      </w:pP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 xml:space="preserve">Міністерство освіти і науки України  </w:t>
      </w: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 xml:space="preserve">Державний університет </w:t>
      </w:r>
      <w:r w:rsidRPr="002C257B">
        <w:rPr>
          <w:rFonts w:ascii="Times New Roman" w:hAnsi="Times New Roman"/>
          <w:sz w:val="28"/>
          <w:szCs w:val="28"/>
          <w:lang w:val="uk-UA"/>
        </w:rPr>
        <w:t>“</w:t>
      </w:r>
      <w:r>
        <w:rPr>
          <w:rFonts w:ascii="Times New Roman" w:hAnsi="Times New Roman"/>
          <w:sz w:val="28"/>
          <w:szCs w:val="28"/>
          <w:lang w:val="uk-UA"/>
        </w:rPr>
        <w:t xml:space="preserve">Одеська політехніка </w:t>
      </w:r>
      <w:r w:rsidRPr="002C257B">
        <w:rPr>
          <w:rFonts w:ascii="Times New Roman" w:hAnsi="Times New Roman"/>
          <w:sz w:val="28"/>
          <w:szCs w:val="28"/>
          <w:lang w:val="uk-UA"/>
        </w:rPr>
        <w:t>“</w:t>
      </w: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Навчально – науковий інститут машинобудування та транспорту</w:t>
      </w: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Кафедра автомобільного транспорту</w:t>
      </w:r>
    </w:p>
    <w:p w:rsidR="00A80A63" w:rsidRDefault="00A80A63" w:rsidP="00DF7664">
      <w:pPr>
        <w:jc w:val="center"/>
        <w:rPr>
          <w:rFonts w:ascii="Times New Roman" w:hAnsi="Times New Roman"/>
          <w:sz w:val="28"/>
          <w:szCs w:val="28"/>
          <w:lang w:val="uk-UA"/>
        </w:rPr>
      </w:pP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Петров Іван Іванович</w:t>
      </w: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Студент групи КІ – 181</w:t>
      </w:r>
    </w:p>
    <w:p w:rsidR="00A80A63" w:rsidRDefault="00A80A63" w:rsidP="00DF7664">
      <w:pPr>
        <w:jc w:val="center"/>
        <w:rPr>
          <w:rFonts w:ascii="Times New Roman" w:hAnsi="Times New Roman"/>
          <w:sz w:val="28"/>
          <w:szCs w:val="28"/>
          <w:lang w:val="uk-UA"/>
        </w:rPr>
      </w:pPr>
    </w:p>
    <w:p w:rsidR="00A80A63" w:rsidRDefault="00A80A63" w:rsidP="00DF7664">
      <w:pPr>
        <w:jc w:val="center"/>
        <w:rPr>
          <w:rFonts w:ascii="Times New Roman" w:hAnsi="Times New Roman"/>
          <w:b/>
          <w:sz w:val="24"/>
          <w:szCs w:val="24"/>
          <w:lang w:val="uk-UA"/>
        </w:rPr>
      </w:pPr>
      <w:r>
        <w:rPr>
          <w:rFonts w:ascii="Times New Roman" w:hAnsi="Times New Roman"/>
          <w:b/>
          <w:sz w:val="24"/>
          <w:szCs w:val="24"/>
          <w:lang w:val="uk-UA"/>
        </w:rPr>
        <w:t>КУРСОВА РОБОТА</w:t>
      </w:r>
    </w:p>
    <w:p w:rsidR="00A80A63" w:rsidRPr="00042CB3" w:rsidRDefault="00A80A63" w:rsidP="00DF7664">
      <w:pPr>
        <w:jc w:val="center"/>
        <w:rPr>
          <w:rFonts w:ascii="Times New Roman" w:hAnsi="Times New Roman"/>
          <w:b/>
          <w:sz w:val="28"/>
          <w:szCs w:val="28"/>
          <w:lang w:val="uk-UA"/>
        </w:rPr>
      </w:pPr>
      <w:r w:rsidRPr="00042CB3">
        <w:rPr>
          <w:rFonts w:ascii="Times New Roman" w:hAnsi="Times New Roman"/>
          <w:b/>
          <w:sz w:val="28"/>
          <w:szCs w:val="28"/>
          <w:lang w:val="uk-UA"/>
        </w:rPr>
        <w:t>з дисципліни «Експлуатаційні властивості колісних транспортних засобів»</w:t>
      </w:r>
    </w:p>
    <w:p w:rsidR="00A80A63" w:rsidRPr="00DF7664" w:rsidRDefault="00A80A63" w:rsidP="00DF7664">
      <w:pPr>
        <w:spacing w:after="0"/>
        <w:jc w:val="center"/>
        <w:rPr>
          <w:rFonts w:ascii="Times New Roman" w:hAnsi="Times New Roman"/>
          <w:sz w:val="28"/>
          <w:szCs w:val="28"/>
          <w:vertAlign w:val="subscript"/>
          <w:lang w:val="uk-UA"/>
        </w:rPr>
      </w:pPr>
      <w:r>
        <w:rPr>
          <w:rFonts w:ascii="Times New Roman" w:hAnsi="Times New Roman"/>
          <w:sz w:val="28"/>
          <w:szCs w:val="28"/>
          <w:lang w:val="uk-UA"/>
        </w:rPr>
        <w:t xml:space="preserve">Тема роботи: Тягово – динамічний розрахунок автомобіля ктегорії </w:t>
      </w:r>
      <w:r>
        <w:rPr>
          <w:rFonts w:ascii="Times New Roman" w:hAnsi="Times New Roman"/>
          <w:sz w:val="28"/>
          <w:szCs w:val="28"/>
          <w:lang w:val="en-US"/>
        </w:rPr>
        <w:t>N</w:t>
      </w:r>
      <w:r>
        <w:rPr>
          <w:rFonts w:ascii="Times New Roman" w:hAnsi="Times New Roman"/>
          <w:sz w:val="28"/>
          <w:szCs w:val="28"/>
          <w:vertAlign w:val="subscript"/>
          <w:lang w:val="uk-UA"/>
        </w:rPr>
        <w:t>3</w:t>
      </w:r>
    </w:p>
    <w:p w:rsidR="00A80A63" w:rsidRDefault="00A80A63" w:rsidP="00DF7664">
      <w:pPr>
        <w:jc w:val="center"/>
        <w:rPr>
          <w:rFonts w:ascii="Times New Roman" w:hAnsi="Times New Roman"/>
          <w:sz w:val="28"/>
          <w:szCs w:val="28"/>
          <w:lang w:val="uk-UA"/>
        </w:rPr>
      </w:pP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Спеціальність:</w:t>
      </w: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133  Галузеве машинобудування</w:t>
      </w: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Освітня програма:</w:t>
      </w:r>
    </w:p>
    <w:p w:rsidR="00A80A63" w:rsidRPr="00A026FD" w:rsidRDefault="00A80A63" w:rsidP="00DF7664">
      <w:pPr>
        <w:jc w:val="center"/>
        <w:rPr>
          <w:rFonts w:ascii="Times New Roman" w:hAnsi="Times New Roman"/>
          <w:sz w:val="28"/>
          <w:szCs w:val="28"/>
          <w:lang w:val="uk-UA"/>
        </w:rPr>
      </w:pPr>
      <w:r>
        <w:rPr>
          <w:rFonts w:ascii="Times New Roman" w:hAnsi="Times New Roman"/>
          <w:sz w:val="28"/>
          <w:szCs w:val="28"/>
          <w:lang w:val="uk-UA"/>
        </w:rPr>
        <w:t>Копп</w:t>
      </w:r>
      <w:r w:rsidRPr="00A026FD">
        <w:rPr>
          <w:rFonts w:ascii="Times New Roman" w:hAnsi="Times New Roman"/>
          <w:sz w:val="28"/>
          <w:szCs w:val="28"/>
        </w:rPr>
        <w:t>’</w:t>
      </w:r>
      <w:r>
        <w:rPr>
          <w:rFonts w:ascii="Times New Roman" w:hAnsi="Times New Roman"/>
          <w:sz w:val="28"/>
          <w:szCs w:val="28"/>
          <w:lang w:val="uk-UA"/>
        </w:rPr>
        <w:t>ютерне проектування та діагностика колісних транспортних засобів</w:t>
      </w:r>
    </w:p>
    <w:p w:rsidR="00A80A63" w:rsidRDefault="00A80A63" w:rsidP="00DF7664">
      <w:pPr>
        <w:jc w:val="center"/>
        <w:rPr>
          <w:rFonts w:ascii="Times New Roman" w:hAnsi="Times New Roman"/>
          <w:sz w:val="28"/>
          <w:szCs w:val="28"/>
          <w:lang w:val="uk-UA"/>
        </w:rPr>
      </w:pPr>
    </w:p>
    <w:p w:rsidR="00A80A63" w:rsidRDefault="00A80A63" w:rsidP="00DF7664">
      <w:pPr>
        <w:jc w:val="center"/>
        <w:rPr>
          <w:rFonts w:ascii="Times New Roman" w:hAnsi="Times New Roman"/>
          <w:sz w:val="28"/>
          <w:szCs w:val="28"/>
          <w:lang w:val="uk-UA"/>
        </w:rPr>
      </w:pP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Керівник:</w:t>
      </w: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Чабан Сергій Григорович</w:t>
      </w: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к.т.н., доцент</w:t>
      </w:r>
    </w:p>
    <w:p w:rsidR="00A80A63" w:rsidRDefault="00A80A63" w:rsidP="00DF7664">
      <w:pPr>
        <w:jc w:val="center"/>
        <w:rPr>
          <w:rFonts w:ascii="Times New Roman" w:hAnsi="Times New Roman"/>
          <w:sz w:val="28"/>
          <w:szCs w:val="28"/>
          <w:lang w:val="uk-UA"/>
        </w:rPr>
      </w:pPr>
    </w:p>
    <w:p w:rsidR="00A80A63" w:rsidRDefault="00A80A63" w:rsidP="00DF7664">
      <w:pPr>
        <w:jc w:val="center"/>
        <w:rPr>
          <w:rFonts w:ascii="Times New Roman" w:hAnsi="Times New Roman"/>
          <w:sz w:val="28"/>
          <w:szCs w:val="28"/>
          <w:lang w:val="uk-UA"/>
        </w:rPr>
      </w:pPr>
    </w:p>
    <w:p w:rsidR="00A80A63" w:rsidRDefault="00A80A63" w:rsidP="00DF7664">
      <w:pPr>
        <w:jc w:val="center"/>
        <w:rPr>
          <w:rFonts w:ascii="Times New Roman" w:hAnsi="Times New Roman"/>
          <w:sz w:val="28"/>
          <w:szCs w:val="28"/>
          <w:lang w:val="uk-UA"/>
        </w:rPr>
      </w:pPr>
      <w:r>
        <w:rPr>
          <w:rFonts w:ascii="Times New Roman" w:hAnsi="Times New Roman"/>
          <w:sz w:val="28"/>
          <w:szCs w:val="28"/>
          <w:lang w:val="uk-UA"/>
        </w:rPr>
        <w:t>Одеса - 2022</w:t>
      </w:r>
    </w:p>
    <w:p w:rsidR="00A80A63" w:rsidRDefault="00A80A63" w:rsidP="00DF7664">
      <w:pPr>
        <w:jc w:val="center"/>
        <w:rPr>
          <w:rFonts w:ascii="Times New Roman" w:hAnsi="Times New Roman"/>
          <w:sz w:val="28"/>
          <w:szCs w:val="28"/>
          <w:lang w:val="uk-UA"/>
        </w:rPr>
      </w:pPr>
    </w:p>
    <w:p w:rsidR="00A80A63" w:rsidRPr="00DF7664" w:rsidRDefault="00A80A63" w:rsidP="00DF7664">
      <w:pPr>
        <w:ind w:firstLine="708"/>
        <w:jc w:val="center"/>
        <w:rPr>
          <w:rFonts w:ascii="Times New Roman" w:hAnsi="Times New Roman"/>
          <w:b/>
          <w:sz w:val="32"/>
          <w:szCs w:val="32"/>
          <w:lang w:val="uk-UA"/>
        </w:rPr>
      </w:pPr>
      <w:r w:rsidRPr="00DF7664">
        <w:rPr>
          <w:rFonts w:ascii="Times New Roman" w:hAnsi="Times New Roman"/>
          <w:b/>
          <w:sz w:val="32"/>
          <w:szCs w:val="32"/>
          <w:lang w:val="uk-UA"/>
        </w:rPr>
        <w:t>ДОДАТОК Б</w:t>
      </w:r>
    </w:p>
    <w:p w:rsidR="00A80A63" w:rsidRPr="00DF7664" w:rsidRDefault="00A80A63" w:rsidP="00846709">
      <w:pPr>
        <w:ind w:firstLine="708"/>
        <w:rPr>
          <w:rFonts w:ascii="Times New Roman" w:hAnsi="Times New Roman"/>
          <w:b/>
          <w:sz w:val="28"/>
          <w:szCs w:val="28"/>
          <w:lang w:val="uk-UA"/>
        </w:rPr>
      </w:pPr>
    </w:p>
    <w:p w:rsidR="00A80A63" w:rsidRPr="00DF7664" w:rsidRDefault="00A80A63" w:rsidP="00846709">
      <w:pPr>
        <w:ind w:firstLine="708"/>
        <w:rPr>
          <w:rFonts w:ascii="Times New Roman" w:hAnsi="Times New Roman"/>
          <w:b/>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Pr="00DF7664" w:rsidRDefault="00A80A63" w:rsidP="00DF7664">
      <w:pPr>
        <w:ind w:firstLine="708"/>
        <w:jc w:val="center"/>
        <w:rPr>
          <w:rFonts w:ascii="Times New Roman" w:hAnsi="Times New Roman"/>
          <w:b/>
          <w:sz w:val="32"/>
          <w:szCs w:val="32"/>
          <w:lang w:val="uk-UA"/>
        </w:rPr>
      </w:pPr>
      <w:r w:rsidRPr="00DF7664">
        <w:rPr>
          <w:rFonts w:ascii="Times New Roman" w:hAnsi="Times New Roman"/>
          <w:b/>
          <w:sz w:val="32"/>
          <w:szCs w:val="32"/>
          <w:lang w:val="uk-UA"/>
        </w:rPr>
        <w:t>Приклад оформлення завдання на курсову роботу</w:t>
      </w: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E673D0">
      <w:pPr>
        <w:jc w:val="center"/>
        <w:rPr>
          <w:rFonts w:ascii="Times New Roman" w:hAnsi="Times New Roman"/>
          <w:bCs/>
          <w:sz w:val="28"/>
          <w:lang w:val="uk-UA"/>
        </w:rPr>
      </w:pPr>
    </w:p>
    <w:p w:rsidR="00A80A63" w:rsidRPr="00582658" w:rsidRDefault="00A80A63" w:rsidP="00E673D0">
      <w:pPr>
        <w:jc w:val="center"/>
        <w:rPr>
          <w:rFonts w:ascii="Times New Roman" w:hAnsi="Times New Roman"/>
          <w:bCs/>
          <w:sz w:val="28"/>
          <w:lang w:val="uk-UA"/>
        </w:rPr>
      </w:pPr>
      <w:r w:rsidRPr="00582658">
        <w:rPr>
          <w:rFonts w:ascii="Times New Roman" w:hAnsi="Times New Roman"/>
          <w:bCs/>
          <w:sz w:val="28"/>
          <w:lang w:val="uk-UA"/>
        </w:rPr>
        <w:t>Міністерство освіти і науки України</w:t>
      </w:r>
    </w:p>
    <w:p w:rsidR="00A80A63" w:rsidRPr="00582658" w:rsidRDefault="00A80A63" w:rsidP="00E673D0">
      <w:pPr>
        <w:jc w:val="center"/>
        <w:rPr>
          <w:rFonts w:ascii="Times New Roman" w:hAnsi="Times New Roman"/>
          <w:b/>
          <w:bCs/>
        </w:rPr>
      </w:pPr>
      <w:r w:rsidRPr="00582658">
        <w:rPr>
          <w:rFonts w:ascii="Times New Roman" w:hAnsi="Times New Roman"/>
          <w:bCs/>
          <w:sz w:val="28"/>
          <w:lang w:val="uk-UA"/>
        </w:rPr>
        <w:t xml:space="preserve">Державний університет </w:t>
      </w:r>
      <w:r w:rsidRPr="00582658">
        <w:rPr>
          <w:rFonts w:ascii="Times New Roman" w:hAnsi="Times New Roman"/>
          <w:bCs/>
          <w:sz w:val="28"/>
        </w:rPr>
        <w:t>"</w:t>
      </w:r>
      <w:r w:rsidRPr="00582658">
        <w:rPr>
          <w:rFonts w:ascii="Times New Roman" w:hAnsi="Times New Roman"/>
          <w:bCs/>
          <w:sz w:val="28"/>
          <w:lang w:val="uk-UA"/>
        </w:rPr>
        <w:t>Одеська політехніка</w:t>
      </w:r>
      <w:r w:rsidRPr="00582658">
        <w:rPr>
          <w:rFonts w:ascii="Times New Roman" w:hAnsi="Times New Roman"/>
          <w:bCs/>
          <w:sz w:val="28"/>
        </w:rPr>
        <w:t>”</w:t>
      </w:r>
    </w:p>
    <w:p w:rsidR="00A80A63" w:rsidRPr="003F0CA2" w:rsidRDefault="00A80A63" w:rsidP="008C7592">
      <w:pPr>
        <w:pStyle w:val="Heading1"/>
        <w:rPr>
          <w:rFonts w:ascii="Times New Roman" w:hAnsi="Times New Roman"/>
        </w:rPr>
      </w:pPr>
      <w:r w:rsidRPr="003F0CA2">
        <w:rPr>
          <w:rFonts w:ascii="Times New Roman" w:hAnsi="Times New Roman"/>
          <w:b w:val="0"/>
          <w:bCs/>
        </w:rPr>
        <w:t>Інститут</w:t>
      </w:r>
      <w:r w:rsidRPr="003F0CA2">
        <w:rPr>
          <w:rFonts w:ascii="Times New Roman" w:hAnsi="Times New Roman"/>
          <w:b w:val="0"/>
          <w:bCs/>
          <w:u w:val="single"/>
          <w:lang w:val="ru-RU"/>
        </w:rPr>
        <w:t xml:space="preserve">Навчально – науковий інститут </w:t>
      </w:r>
      <w:r>
        <w:rPr>
          <w:rFonts w:ascii="Times New Roman" w:hAnsi="Times New Roman"/>
          <w:b w:val="0"/>
          <w:bCs/>
          <w:u w:val="single"/>
          <w:lang w:val="ru-RU"/>
        </w:rPr>
        <w:t>машинобудування та транспорту</w:t>
      </w:r>
    </w:p>
    <w:p w:rsidR="00A80A63" w:rsidRPr="003F0CA2" w:rsidRDefault="00A80A63" w:rsidP="008C7592">
      <w:pPr>
        <w:pStyle w:val="Heading1"/>
        <w:rPr>
          <w:rFonts w:ascii="Times New Roman" w:hAnsi="Times New Roman"/>
          <w:b w:val="0"/>
          <w:bCs/>
        </w:rPr>
      </w:pPr>
      <w:r w:rsidRPr="003F0CA2">
        <w:rPr>
          <w:rFonts w:ascii="Times New Roman" w:hAnsi="Times New Roman"/>
          <w:b w:val="0"/>
          <w:bCs/>
        </w:rPr>
        <w:t xml:space="preserve">Кафедра   </w:t>
      </w:r>
      <w:r w:rsidRPr="003F0CA2">
        <w:rPr>
          <w:rFonts w:ascii="Times New Roman" w:hAnsi="Times New Roman"/>
          <w:b w:val="0"/>
          <w:bCs/>
          <w:u w:val="single"/>
        </w:rPr>
        <w:t>«Автомобільний   транспорт»</w:t>
      </w:r>
      <w:r w:rsidRPr="003F0CA2">
        <w:rPr>
          <w:rFonts w:ascii="Times New Roman" w:hAnsi="Times New Roman"/>
          <w:b w:val="0"/>
          <w:bCs/>
        </w:rPr>
        <w:t>_________________________</w:t>
      </w:r>
    </w:p>
    <w:p w:rsidR="00A80A63" w:rsidRPr="003F0CA2" w:rsidRDefault="00A80A63" w:rsidP="00E673D0">
      <w:pPr>
        <w:pStyle w:val="Heading1"/>
        <w:spacing w:after="0"/>
        <w:rPr>
          <w:rFonts w:ascii="Times New Roman" w:hAnsi="Times New Roman"/>
          <w:b w:val="0"/>
        </w:rPr>
      </w:pPr>
      <w:r w:rsidRPr="003F0CA2">
        <w:rPr>
          <w:rFonts w:ascii="Times New Roman" w:hAnsi="Times New Roman"/>
          <w:b w:val="0"/>
        </w:rPr>
        <w:t>Рівень вищої освіти -</w:t>
      </w:r>
      <w:r w:rsidRPr="003F0CA2">
        <w:rPr>
          <w:rFonts w:ascii="Times New Roman" w:hAnsi="Times New Roman"/>
        </w:rPr>
        <w:t xml:space="preserve"> _</w:t>
      </w:r>
      <w:r w:rsidRPr="003F0CA2">
        <w:rPr>
          <w:rFonts w:ascii="Times New Roman" w:hAnsi="Times New Roman"/>
          <w:b w:val="0"/>
          <w:u w:val="single"/>
        </w:rPr>
        <w:t>перший (бакалаврський)         ___</w:t>
      </w:r>
      <w:r w:rsidRPr="003F0CA2">
        <w:rPr>
          <w:rFonts w:ascii="Times New Roman" w:hAnsi="Times New Roman"/>
          <w:b w:val="0"/>
        </w:rPr>
        <w:t>____________</w:t>
      </w:r>
    </w:p>
    <w:p w:rsidR="00A80A63" w:rsidRPr="003F0CA2" w:rsidRDefault="00A80A63" w:rsidP="00E673D0">
      <w:pPr>
        <w:spacing w:after="0" w:line="240" w:lineRule="auto"/>
        <w:rPr>
          <w:rFonts w:ascii="Times New Roman" w:hAnsi="Times New Roman"/>
          <w:sz w:val="28"/>
          <w:lang w:val="uk-UA"/>
        </w:rPr>
      </w:pPr>
    </w:p>
    <w:p w:rsidR="00A80A63" w:rsidRPr="003F0CA2" w:rsidRDefault="00A80A63" w:rsidP="00E673D0">
      <w:pPr>
        <w:spacing w:after="0" w:line="240" w:lineRule="auto"/>
        <w:rPr>
          <w:rFonts w:ascii="Times New Roman" w:hAnsi="Times New Roman"/>
          <w:sz w:val="28"/>
          <w:lang w:val="uk-UA"/>
        </w:rPr>
      </w:pPr>
      <w:r w:rsidRPr="003F0CA2">
        <w:rPr>
          <w:rFonts w:ascii="Times New Roman" w:hAnsi="Times New Roman"/>
          <w:sz w:val="28"/>
          <w:lang w:val="uk-UA"/>
        </w:rPr>
        <w:t xml:space="preserve">Спеціальність </w:t>
      </w:r>
      <w:r>
        <w:rPr>
          <w:rFonts w:ascii="Times New Roman" w:hAnsi="Times New Roman"/>
          <w:sz w:val="28"/>
          <w:lang w:val="uk-UA"/>
        </w:rPr>
        <w:t>133</w:t>
      </w:r>
      <w:r w:rsidRPr="003F0CA2">
        <w:rPr>
          <w:rFonts w:ascii="Times New Roman" w:hAnsi="Times New Roman"/>
          <w:sz w:val="28"/>
          <w:lang w:val="uk-UA"/>
        </w:rPr>
        <w:t xml:space="preserve"> – </w:t>
      </w:r>
      <w:r>
        <w:rPr>
          <w:rFonts w:ascii="Times New Roman" w:hAnsi="Times New Roman"/>
          <w:sz w:val="28"/>
          <w:lang w:val="uk-UA"/>
        </w:rPr>
        <w:t xml:space="preserve">Галузеве машинобудування </w:t>
      </w:r>
      <w:r w:rsidRPr="003F0CA2">
        <w:rPr>
          <w:rFonts w:ascii="Times New Roman" w:hAnsi="Times New Roman"/>
          <w:sz w:val="28"/>
          <w:lang w:val="uk-UA"/>
        </w:rPr>
        <w:t>___________________________</w:t>
      </w:r>
    </w:p>
    <w:p w:rsidR="00A80A63" w:rsidRDefault="00A80A63" w:rsidP="00A026FD">
      <w:pPr>
        <w:pStyle w:val="Heading1"/>
        <w:spacing w:after="0"/>
        <w:rPr>
          <w:bCs/>
          <w:sz w:val="24"/>
        </w:rPr>
      </w:pPr>
      <w:r w:rsidRPr="003F0CA2">
        <w:rPr>
          <w:rFonts w:ascii="Times New Roman" w:hAnsi="Times New Roman"/>
          <w:b w:val="0"/>
          <w:bCs/>
        </w:rPr>
        <w:t xml:space="preserve">Освітня програма  - </w:t>
      </w:r>
      <w:r>
        <w:rPr>
          <w:rFonts w:ascii="Times New Roman" w:hAnsi="Times New Roman"/>
          <w:b w:val="0"/>
          <w:bCs/>
        </w:rPr>
        <w:t>Комп</w:t>
      </w:r>
      <w:r w:rsidRPr="00A026FD">
        <w:rPr>
          <w:rFonts w:ascii="Times New Roman" w:hAnsi="Times New Roman"/>
          <w:b w:val="0"/>
          <w:bCs/>
          <w:lang w:val="ru-RU"/>
        </w:rPr>
        <w:t>’</w:t>
      </w:r>
      <w:r>
        <w:rPr>
          <w:rFonts w:ascii="Times New Roman" w:hAnsi="Times New Roman"/>
          <w:b w:val="0"/>
          <w:bCs/>
        </w:rPr>
        <w:t>ютерне проектування та діагностика колісних транспортних засобів</w:t>
      </w:r>
    </w:p>
    <w:p w:rsidR="00A80A63" w:rsidRPr="00E673D0" w:rsidRDefault="00A80A63" w:rsidP="00E673D0">
      <w:pPr>
        <w:pStyle w:val="Heading2"/>
        <w:jc w:val="center"/>
        <w:rPr>
          <w:b/>
        </w:rPr>
      </w:pPr>
      <w:r w:rsidRPr="00E673D0">
        <w:rPr>
          <w:b/>
        </w:rPr>
        <w:t>З  А  В  Д  А  Н  Н  Я</w:t>
      </w:r>
    </w:p>
    <w:p w:rsidR="00A80A63" w:rsidRDefault="00A80A63" w:rsidP="00E673D0">
      <w:pPr>
        <w:pStyle w:val="Heading3"/>
      </w:pPr>
      <w:r>
        <w:t xml:space="preserve">на курсову роботу </w:t>
      </w:r>
    </w:p>
    <w:p w:rsidR="00A80A63" w:rsidRPr="003F0CA2" w:rsidRDefault="00A80A63" w:rsidP="008C7592">
      <w:pPr>
        <w:rPr>
          <w:rFonts w:ascii="Times New Roman" w:hAnsi="Times New Roman"/>
          <w:sz w:val="28"/>
          <w:szCs w:val="28"/>
          <w:lang w:val="uk-UA"/>
        </w:rPr>
      </w:pPr>
      <w:r w:rsidRPr="003F0CA2">
        <w:rPr>
          <w:rFonts w:ascii="Times New Roman" w:hAnsi="Times New Roman"/>
          <w:sz w:val="28"/>
          <w:szCs w:val="28"/>
          <w:lang w:val="uk-UA"/>
        </w:rPr>
        <w:t>З дисципліни «</w:t>
      </w:r>
      <w:r>
        <w:rPr>
          <w:rFonts w:ascii="Times New Roman" w:hAnsi="Times New Roman"/>
          <w:sz w:val="28"/>
          <w:szCs w:val="28"/>
          <w:lang w:val="uk-UA"/>
        </w:rPr>
        <w:t>експлуатаційні властивості колісних танспортних засобів</w:t>
      </w:r>
      <w:r w:rsidRPr="003F0CA2">
        <w:rPr>
          <w:rFonts w:ascii="Times New Roman" w:hAnsi="Times New Roman"/>
          <w:sz w:val="28"/>
          <w:szCs w:val="28"/>
          <w:lang w:val="uk-UA"/>
        </w:rPr>
        <w:t>»</w:t>
      </w:r>
    </w:p>
    <w:p w:rsidR="00A80A63" w:rsidRPr="003F0CA2" w:rsidRDefault="00A80A63" w:rsidP="008C7592">
      <w:pPr>
        <w:rPr>
          <w:rFonts w:ascii="Times New Roman" w:hAnsi="Times New Roman"/>
        </w:rPr>
      </w:pPr>
      <w:r w:rsidRPr="003F0CA2">
        <w:rPr>
          <w:rFonts w:ascii="Times New Roman" w:hAnsi="Times New Roman"/>
          <w:sz w:val="28"/>
          <w:szCs w:val="28"/>
          <w:lang w:val="uk-UA"/>
        </w:rPr>
        <w:t>Студент</w:t>
      </w:r>
      <w:r w:rsidRPr="003F0CA2">
        <w:rPr>
          <w:rFonts w:ascii="Times New Roman" w:hAnsi="Times New Roman"/>
          <w:sz w:val="28"/>
          <w:szCs w:val="28"/>
          <w:u w:val="single"/>
        </w:rPr>
        <w:t>Гр.</w:t>
      </w:r>
      <w:r>
        <w:rPr>
          <w:rFonts w:ascii="Times New Roman" w:hAnsi="Times New Roman"/>
          <w:sz w:val="28"/>
          <w:szCs w:val="28"/>
          <w:u w:val="single"/>
          <w:lang w:val="uk-UA"/>
        </w:rPr>
        <w:t>КІ</w:t>
      </w:r>
      <w:r w:rsidRPr="003F0CA2">
        <w:rPr>
          <w:rFonts w:ascii="Times New Roman" w:hAnsi="Times New Roman"/>
          <w:sz w:val="28"/>
          <w:szCs w:val="28"/>
          <w:u w:val="single"/>
        </w:rPr>
        <w:t xml:space="preserve"> – </w:t>
      </w:r>
      <w:r w:rsidRPr="003F0CA2">
        <w:rPr>
          <w:rFonts w:ascii="Times New Roman" w:hAnsi="Times New Roman"/>
          <w:sz w:val="28"/>
          <w:szCs w:val="28"/>
          <w:u w:val="single"/>
          <w:lang w:val="uk-UA"/>
        </w:rPr>
        <w:t>1</w:t>
      </w:r>
      <w:r>
        <w:rPr>
          <w:rFonts w:ascii="Times New Roman" w:hAnsi="Times New Roman"/>
          <w:sz w:val="28"/>
          <w:szCs w:val="28"/>
          <w:u w:val="single"/>
          <w:lang w:val="uk-UA"/>
        </w:rPr>
        <w:t>8</w:t>
      </w:r>
      <w:r w:rsidRPr="003F0CA2">
        <w:rPr>
          <w:rFonts w:ascii="Times New Roman" w:hAnsi="Times New Roman"/>
          <w:sz w:val="28"/>
          <w:szCs w:val="28"/>
          <w:u w:val="single"/>
          <w:lang w:val="uk-UA"/>
        </w:rPr>
        <w:t xml:space="preserve">1   </w:t>
      </w:r>
      <w:r>
        <w:rPr>
          <w:rFonts w:ascii="Times New Roman" w:hAnsi="Times New Roman"/>
          <w:sz w:val="28"/>
          <w:szCs w:val="28"/>
          <w:u w:val="single"/>
          <w:lang w:val="uk-UA"/>
        </w:rPr>
        <w:t>Друмов Владіслав Дмитрович</w:t>
      </w:r>
      <w:r w:rsidRPr="003F0CA2">
        <w:rPr>
          <w:rFonts w:ascii="Times New Roman" w:hAnsi="Times New Roman"/>
          <w:sz w:val="28"/>
          <w:szCs w:val="28"/>
          <w:lang w:val="uk-UA"/>
        </w:rPr>
        <w:t>___________________</w:t>
      </w:r>
    </w:p>
    <w:p w:rsidR="00A80A63" w:rsidRPr="003F0CA2" w:rsidRDefault="00A80A63" w:rsidP="00E673D0">
      <w:pPr>
        <w:jc w:val="center"/>
        <w:rPr>
          <w:rFonts w:ascii="Times New Roman" w:hAnsi="Times New Roman"/>
          <w:sz w:val="28"/>
          <w:lang w:val="uk-UA"/>
        </w:rPr>
      </w:pPr>
      <w:r w:rsidRPr="003F0CA2">
        <w:rPr>
          <w:rStyle w:val="Heading1Char"/>
          <w:rFonts w:ascii="Times New Roman" w:hAnsi="Times New Roman"/>
          <w:b w:val="0"/>
          <w:sz w:val="16"/>
          <w:szCs w:val="16"/>
        </w:rPr>
        <w:t>(</w:t>
      </w:r>
      <w:r w:rsidRPr="003F0CA2">
        <w:rPr>
          <w:rFonts w:ascii="Times New Roman" w:hAnsi="Times New Roman"/>
          <w:sz w:val="28"/>
          <w:lang w:val="uk-UA"/>
        </w:rPr>
        <w:t xml:space="preserve">1. Тема курсової роботиТягово динамічний розрахунок </w:t>
      </w:r>
      <w:r>
        <w:rPr>
          <w:rFonts w:ascii="Times New Roman" w:hAnsi="Times New Roman"/>
          <w:sz w:val="28"/>
          <w:lang w:val="uk-UA"/>
        </w:rPr>
        <w:t>КТЗ</w:t>
      </w:r>
      <w:r w:rsidRPr="003F0CA2">
        <w:rPr>
          <w:rFonts w:ascii="Times New Roman" w:hAnsi="Times New Roman"/>
          <w:sz w:val="28"/>
          <w:lang w:val="uk-UA"/>
        </w:rPr>
        <w:t xml:space="preserve"> категорії </w:t>
      </w:r>
      <w:r w:rsidRPr="003F0CA2">
        <w:rPr>
          <w:rFonts w:ascii="Times New Roman" w:hAnsi="Times New Roman"/>
          <w:sz w:val="28"/>
          <w:lang w:val="en-US"/>
        </w:rPr>
        <w:t>N</w:t>
      </w:r>
      <w:r w:rsidRPr="003F0CA2">
        <w:rPr>
          <w:rFonts w:ascii="Times New Roman" w:hAnsi="Times New Roman"/>
          <w:sz w:val="28"/>
          <w:vertAlign w:val="subscript"/>
          <w:lang w:val="uk-UA"/>
        </w:rPr>
        <w:t>3</w:t>
      </w:r>
    </w:p>
    <w:p w:rsidR="00A80A63" w:rsidRPr="003F0CA2" w:rsidRDefault="00A80A63" w:rsidP="008C7592">
      <w:pPr>
        <w:pStyle w:val="BodyText"/>
        <w:rPr>
          <w:sz w:val="28"/>
          <w:lang w:val="ru-RU"/>
        </w:rPr>
      </w:pPr>
      <w:r w:rsidRPr="003F0CA2">
        <w:rPr>
          <w:sz w:val="28"/>
        </w:rPr>
        <w:t>Керівник роботи ___</w:t>
      </w:r>
      <w:r w:rsidRPr="003F0CA2">
        <w:rPr>
          <w:sz w:val="28"/>
          <w:u w:val="single"/>
        </w:rPr>
        <w:t>Чабан С.Г., ктн, доцент</w:t>
      </w:r>
      <w:r w:rsidRPr="003F0CA2">
        <w:rPr>
          <w:sz w:val="28"/>
        </w:rPr>
        <w:t>_____</w:t>
      </w:r>
      <w:r w:rsidRPr="003F0CA2">
        <w:rPr>
          <w:sz w:val="28"/>
          <w:lang w:val="ru-RU"/>
        </w:rPr>
        <w:t>___________</w:t>
      </w:r>
      <w:r w:rsidRPr="003F0CA2">
        <w:rPr>
          <w:sz w:val="28"/>
        </w:rPr>
        <w:t>____________</w:t>
      </w:r>
    </w:p>
    <w:p w:rsidR="00A80A63" w:rsidRPr="003F0CA2" w:rsidRDefault="00A80A63" w:rsidP="008C7592">
      <w:pPr>
        <w:jc w:val="center"/>
        <w:rPr>
          <w:rFonts w:ascii="Times New Roman" w:hAnsi="Times New Roman"/>
          <w:sz w:val="16"/>
          <w:szCs w:val="16"/>
        </w:rPr>
      </w:pPr>
      <w:r w:rsidRPr="003F0CA2">
        <w:rPr>
          <w:rFonts w:ascii="Times New Roman" w:hAnsi="Times New Roman"/>
          <w:sz w:val="16"/>
          <w:szCs w:val="16"/>
        </w:rPr>
        <w:t xml:space="preserve">( </w:t>
      </w:r>
      <w:r w:rsidRPr="003F0CA2">
        <w:rPr>
          <w:rFonts w:ascii="Times New Roman" w:hAnsi="Times New Roman"/>
          <w:sz w:val="16"/>
          <w:szCs w:val="16"/>
          <w:lang w:val="uk-UA"/>
        </w:rPr>
        <w:t>прізвище, ім’я, по батькові, науковий ступінь, вчене звання</w:t>
      </w:r>
      <w:r w:rsidRPr="003F0CA2">
        <w:rPr>
          <w:rFonts w:ascii="Times New Roman" w:hAnsi="Times New Roman"/>
          <w:sz w:val="16"/>
          <w:szCs w:val="16"/>
        </w:rPr>
        <w:t>)</w:t>
      </w:r>
    </w:p>
    <w:p w:rsidR="00A80A63" w:rsidRPr="003F0CA2" w:rsidRDefault="00A80A63" w:rsidP="008C7592">
      <w:pPr>
        <w:jc w:val="both"/>
        <w:rPr>
          <w:rFonts w:ascii="Times New Roman" w:hAnsi="Times New Roman"/>
          <w:sz w:val="28"/>
          <w:lang w:val="uk-UA"/>
        </w:rPr>
      </w:pPr>
      <w:r w:rsidRPr="003F0CA2">
        <w:rPr>
          <w:rFonts w:ascii="Times New Roman" w:hAnsi="Times New Roman"/>
          <w:sz w:val="28"/>
          <w:lang w:val="uk-UA"/>
        </w:rPr>
        <w:t>2 Строк подання студентом проекту (роботи)___</w:t>
      </w:r>
    </w:p>
    <w:p w:rsidR="00A80A63" w:rsidRPr="00776628" w:rsidRDefault="00A80A63" w:rsidP="008C7592">
      <w:pPr>
        <w:jc w:val="both"/>
        <w:rPr>
          <w:rFonts w:ascii="Times New Roman" w:hAnsi="Times New Roman"/>
          <w:sz w:val="28"/>
          <w:u w:val="single"/>
          <w:lang w:val="uk-UA"/>
        </w:rPr>
      </w:pPr>
      <w:r w:rsidRPr="003F0CA2">
        <w:rPr>
          <w:rFonts w:ascii="Times New Roman" w:hAnsi="Times New Roman"/>
          <w:sz w:val="28"/>
          <w:lang w:val="uk-UA"/>
        </w:rPr>
        <w:t xml:space="preserve">3 </w:t>
      </w:r>
      <w:r w:rsidRPr="00776628">
        <w:rPr>
          <w:rFonts w:ascii="Times New Roman" w:hAnsi="Times New Roman"/>
          <w:sz w:val="28"/>
          <w:lang w:val="uk-UA"/>
        </w:rPr>
        <w:t>Вихідні дані до проекту (роботи)__</w:t>
      </w:r>
      <w:r w:rsidRPr="00776628">
        <w:rPr>
          <w:rFonts w:ascii="Times New Roman" w:hAnsi="Times New Roman"/>
          <w:sz w:val="28"/>
          <w:u w:val="single"/>
          <w:lang w:val="uk-UA"/>
        </w:rPr>
        <w:t xml:space="preserve">вихідний коефіцієнт опору коченню </w:t>
      </w:r>
      <w:r w:rsidRPr="00776628">
        <w:rPr>
          <w:rFonts w:ascii="Times New Roman" w:hAnsi="Times New Roman"/>
          <w:sz w:val="28"/>
          <w:u w:val="single"/>
          <w:lang w:val="en-US"/>
        </w:rPr>
        <w:t>f</w:t>
      </w:r>
      <w:r w:rsidRPr="00776628">
        <w:rPr>
          <w:rFonts w:ascii="Times New Roman" w:hAnsi="Times New Roman"/>
          <w:sz w:val="28"/>
          <w:u w:val="single"/>
          <w:vertAlign w:val="subscript"/>
          <w:lang w:val="en-US"/>
        </w:rPr>
        <w:t>o</w:t>
      </w:r>
      <w:r w:rsidRPr="00776628">
        <w:rPr>
          <w:rFonts w:ascii="Times New Roman" w:hAnsi="Times New Roman"/>
          <w:sz w:val="28"/>
          <w:u w:val="single"/>
          <w:lang w:val="uk-UA"/>
        </w:rPr>
        <w:t xml:space="preserve">=0,012, коефіцієнт сумарного дорожнього </w:t>
      </w:r>
      <w:r w:rsidRPr="00776628">
        <w:rPr>
          <w:rFonts w:ascii="Times New Roman" w:hAnsi="Times New Roman"/>
          <w:sz w:val="28"/>
          <w:lang w:val="uk-UA"/>
        </w:rPr>
        <w:t>_</w:t>
      </w:r>
      <w:r w:rsidRPr="00776628">
        <w:rPr>
          <w:rFonts w:ascii="Times New Roman" w:hAnsi="Times New Roman"/>
          <w:sz w:val="28"/>
          <w:u w:val="single"/>
          <w:lang w:val="uk-UA"/>
        </w:rPr>
        <w:t>опору ψ</w:t>
      </w:r>
      <w:r w:rsidRPr="00776628">
        <w:rPr>
          <w:rFonts w:ascii="Times New Roman" w:hAnsi="Times New Roman"/>
          <w:sz w:val="28"/>
          <w:u w:val="single"/>
          <w:vertAlign w:val="subscript"/>
          <w:lang w:val="en-US"/>
        </w:rPr>
        <w:t>max</w:t>
      </w:r>
      <w:r w:rsidRPr="00776628">
        <w:rPr>
          <w:rFonts w:ascii="Times New Roman" w:hAnsi="Times New Roman"/>
          <w:sz w:val="28"/>
          <w:u w:val="single"/>
          <w:lang w:val="uk-UA"/>
        </w:rPr>
        <w:t>=0,38, маса вантажу 25000 кг, мінімальний коефіцієнт зчеплення</w:t>
      </w:r>
      <w:r>
        <w:rPr>
          <w:rFonts w:ascii="Times New Roman" w:hAnsi="Times New Roman"/>
          <w:sz w:val="28"/>
          <w:u w:val="single"/>
          <w:lang w:val="uk-UA"/>
        </w:rPr>
        <w:t xml:space="preserve"> </w:t>
      </w:r>
      <w:r w:rsidRPr="00776628">
        <w:rPr>
          <w:rFonts w:ascii="Times New Roman" w:hAnsi="Times New Roman"/>
          <w:position w:val="-10"/>
          <w:sz w:val="28"/>
          <w:u w:val="single"/>
          <w:lang w:val="uk-UA"/>
        </w:rPr>
        <w:object w:dxaOrig="920" w:dyaOrig="320">
          <v:shape id="_x0000_i1208" type="#_x0000_t75" style="width:45.75pt;height:15.75pt" o:ole="">
            <v:imagedata r:id="rId360" o:title=""/>
          </v:shape>
          <o:OLEObject Type="Embed" ProgID="Equation.3" ShapeID="_x0000_i1208" DrawAspect="Content" ObjectID="_1705827558" r:id="rId361"/>
        </w:object>
      </w:r>
    </w:p>
    <w:p w:rsidR="00A80A63" w:rsidRPr="003F0CA2" w:rsidRDefault="00A80A63" w:rsidP="008C7592">
      <w:pPr>
        <w:jc w:val="both"/>
        <w:rPr>
          <w:rFonts w:ascii="Times New Roman" w:hAnsi="Times New Roman"/>
          <w:sz w:val="28"/>
          <w:lang w:val="uk-UA"/>
        </w:rPr>
      </w:pPr>
      <w:r w:rsidRPr="003F0CA2">
        <w:rPr>
          <w:rFonts w:ascii="Times New Roman" w:hAnsi="Times New Roman"/>
          <w:sz w:val="28"/>
          <w:lang w:val="uk-UA"/>
        </w:rPr>
        <w:t xml:space="preserve">4 Зміст розрахунково-пояснювальної записки (перелік питань, які потрібно розробити); </w:t>
      </w:r>
      <w:r w:rsidRPr="003F0CA2">
        <w:rPr>
          <w:rFonts w:ascii="Times New Roman" w:hAnsi="Times New Roman"/>
          <w:sz w:val="28"/>
          <w:u w:val="single"/>
          <w:lang w:val="uk-UA"/>
        </w:rPr>
        <w:t>вступ:</w:t>
      </w:r>
      <w:r w:rsidRPr="003F0CA2">
        <w:rPr>
          <w:rFonts w:ascii="Times New Roman" w:hAnsi="Times New Roman"/>
          <w:sz w:val="28"/>
          <w:lang w:val="uk-UA"/>
        </w:rPr>
        <w:t xml:space="preserve"> техніко – економічне обґрунтування теми курсової роботи; тягово – динамічний розрахунок КТЗ; висновки та рекомендації щодо розроблюваного КТЗ.(Розділи тягово – динамічного розрахунку згідно методичним вказівкам до курсової роботи)</w:t>
      </w:r>
    </w:p>
    <w:p w:rsidR="00A80A63" w:rsidRPr="00042CB3" w:rsidRDefault="00A80A63" w:rsidP="00042CB3">
      <w:pPr>
        <w:pStyle w:val="ListParagraph"/>
        <w:numPr>
          <w:ilvl w:val="0"/>
          <w:numId w:val="5"/>
        </w:numPr>
        <w:jc w:val="right"/>
        <w:rPr>
          <w:rFonts w:ascii="Times New Roman" w:hAnsi="Times New Roman"/>
          <w:lang w:val="uk-UA"/>
        </w:rPr>
      </w:pPr>
      <w:r w:rsidRPr="00042CB3">
        <w:rPr>
          <w:rFonts w:ascii="Times New Roman" w:hAnsi="Times New Roman"/>
          <w:sz w:val="28"/>
          <w:szCs w:val="28"/>
          <w:lang w:val="uk-UA"/>
        </w:rPr>
        <w:t xml:space="preserve">Перелік графічного матеріалу:  Графіки тягово – динамічного розрахунку згідно методичних вказівок на форматі А4, розміщаються в додатках </w:t>
      </w:r>
    </w:p>
    <w:p w:rsidR="00A80A63" w:rsidRDefault="00A80A63" w:rsidP="00042CB3">
      <w:pPr>
        <w:pStyle w:val="ListParagraph"/>
        <w:ind w:left="1069"/>
        <w:jc w:val="center"/>
        <w:rPr>
          <w:rFonts w:ascii="Times New Roman" w:hAnsi="Times New Roman"/>
          <w:sz w:val="24"/>
          <w:lang w:val="uk-UA"/>
        </w:rPr>
      </w:pPr>
    </w:p>
    <w:p w:rsidR="00A80A63" w:rsidRPr="00042CB3" w:rsidRDefault="00A80A63" w:rsidP="00042CB3">
      <w:pPr>
        <w:pStyle w:val="ListParagraph"/>
        <w:ind w:left="1069"/>
        <w:jc w:val="center"/>
        <w:rPr>
          <w:rFonts w:ascii="Times New Roman" w:hAnsi="Times New Roman"/>
          <w:sz w:val="28"/>
          <w:szCs w:val="28"/>
          <w:u w:val="single"/>
          <w:lang w:val="uk-UA"/>
        </w:rPr>
      </w:pPr>
      <w:r w:rsidRPr="00042CB3">
        <w:rPr>
          <w:rFonts w:ascii="Times New Roman" w:hAnsi="Times New Roman"/>
          <w:sz w:val="28"/>
          <w:szCs w:val="28"/>
          <w:lang w:val="uk-UA"/>
        </w:rPr>
        <w:t>Студент          _____________  ____</w:t>
      </w:r>
      <w:r w:rsidRPr="00042CB3">
        <w:rPr>
          <w:rFonts w:ascii="Times New Roman" w:hAnsi="Times New Roman"/>
          <w:sz w:val="28"/>
          <w:szCs w:val="28"/>
          <w:u w:val="single"/>
          <w:lang w:val="uk-UA"/>
        </w:rPr>
        <w:t xml:space="preserve"> . </w:t>
      </w:r>
      <w:r w:rsidRPr="00042CB3">
        <w:rPr>
          <w:rFonts w:ascii="Times New Roman" w:hAnsi="Times New Roman"/>
          <w:sz w:val="28"/>
          <w:szCs w:val="28"/>
          <w:lang w:val="uk-UA"/>
        </w:rPr>
        <w:t>Друмов В.Д</w:t>
      </w:r>
      <w:r w:rsidRPr="00042CB3">
        <w:rPr>
          <w:rFonts w:ascii="Times New Roman" w:hAnsi="Times New Roman"/>
          <w:b/>
          <w:sz w:val="28"/>
          <w:szCs w:val="28"/>
          <w:lang w:val="uk-UA"/>
        </w:rPr>
        <w:t>.</w:t>
      </w:r>
    </w:p>
    <w:p w:rsidR="00A80A63" w:rsidRDefault="00A80A63" w:rsidP="00D51ED5">
      <w:pPr>
        <w:spacing w:line="144" w:lineRule="auto"/>
        <w:jc w:val="both"/>
        <w:rPr>
          <w:b/>
          <w:sz w:val="24"/>
          <w:lang w:val="uk-UA"/>
        </w:rPr>
      </w:pPr>
      <w:r w:rsidRPr="003F0CA2">
        <w:rPr>
          <w:rFonts w:ascii="Times New Roman" w:hAnsi="Times New Roman"/>
          <w:bCs/>
          <w:sz w:val="24"/>
          <w:vertAlign w:val="superscript"/>
          <w:lang w:val="uk-UA"/>
        </w:rPr>
        <w:t>( підпис</w:t>
      </w:r>
      <w:r>
        <w:rPr>
          <w:bCs/>
          <w:sz w:val="24"/>
          <w:vertAlign w:val="superscript"/>
          <w:lang w:val="uk-UA"/>
        </w:rPr>
        <w:t xml:space="preserve"> )                               (прізвище та ініціали)</w:t>
      </w:r>
    </w:p>
    <w:p w:rsidR="00A80A63" w:rsidRPr="003F0CA2" w:rsidRDefault="00A80A63" w:rsidP="00D51ED5">
      <w:pPr>
        <w:spacing w:line="240" w:lineRule="auto"/>
        <w:ind w:left="2880"/>
        <w:jc w:val="both"/>
        <w:rPr>
          <w:rFonts w:ascii="Times New Roman" w:hAnsi="Times New Roman"/>
          <w:sz w:val="28"/>
          <w:szCs w:val="28"/>
          <w:lang w:val="uk-UA"/>
        </w:rPr>
      </w:pPr>
      <w:r w:rsidRPr="003F0CA2">
        <w:rPr>
          <w:rFonts w:ascii="Times New Roman" w:hAnsi="Times New Roman"/>
          <w:sz w:val="28"/>
          <w:szCs w:val="28"/>
          <w:lang w:val="uk-UA"/>
        </w:rPr>
        <w:t>Керівник роботи _____________  ____</w:t>
      </w:r>
      <w:r w:rsidRPr="003F0CA2">
        <w:rPr>
          <w:rFonts w:ascii="Times New Roman" w:hAnsi="Times New Roman"/>
          <w:sz w:val="28"/>
          <w:szCs w:val="28"/>
          <w:u w:val="single"/>
          <w:lang w:val="uk-UA"/>
        </w:rPr>
        <w:t>Чабан С.Г.</w:t>
      </w:r>
      <w:r w:rsidRPr="003F0CA2">
        <w:rPr>
          <w:rFonts w:ascii="Times New Roman" w:hAnsi="Times New Roman"/>
          <w:sz w:val="28"/>
          <w:szCs w:val="28"/>
          <w:lang w:val="uk-UA"/>
        </w:rPr>
        <w:t>_____</w:t>
      </w:r>
    </w:p>
    <w:p w:rsidR="00A80A63" w:rsidRDefault="00A80A63" w:rsidP="00D51ED5">
      <w:pPr>
        <w:spacing w:line="144" w:lineRule="auto"/>
        <w:jc w:val="both"/>
        <w:rPr>
          <w:bCs/>
          <w:sz w:val="24"/>
          <w:lang w:val="uk-UA"/>
        </w:rPr>
      </w:pPr>
      <w:r>
        <w:rPr>
          <w:bCs/>
          <w:sz w:val="24"/>
          <w:vertAlign w:val="superscript"/>
          <w:lang w:val="uk-UA"/>
        </w:rPr>
        <w:t>( підпис )                               (прізвище та ініціали)</w:t>
      </w:r>
    </w:p>
    <w:p w:rsidR="00A80A63" w:rsidRDefault="00A80A63" w:rsidP="007640B5">
      <w:pPr>
        <w:jc w:val="center"/>
        <w:rPr>
          <w:b/>
          <w:sz w:val="32"/>
          <w:szCs w:val="32"/>
          <w:lang w:val="uk-UA"/>
        </w:rPr>
      </w:pPr>
    </w:p>
    <w:p w:rsidR="00A80A63" w:rsidRPr="003F0CA2" w:rsidRDefault="00A80A63" w:rsidP="007640B5">
      <w:pPr>
        <w:jc w:val="center"/>
        <w:rPr>
          <w:rFonts w:ascii="Times New Roman" w:hAnsi="Times New Roman"/>
          <w:b/>
          <w:sz w:val="32"/>
          <w:szCs w:val="32"/>
          <w:lang w:val="uk-UA"/>
        </w:rPr>
      </w:pPr>
      <w:r w:rsidRPr="003F0CA2">
        <w:rPr>
          <w:rFonts w:ascii="Times New Roman" w:hAnsi="Times New Roman"/>
          <w:b/>
          <w:sz w:val="32"/>
          <w:szCs w:val="32"/>
          <w:lang w:val="uk-UA"/>
        </w:rPr>
        <w:t>ДОДАТОК В</w:t>
      </w:r>
    </w:p>
    <w:p w:rsidR="00A80A63" w:rsidRDefault="00A80A63" w:rsidP="008C7592">
      <w:pPr>
        <w:jc w:val="center"/>
        <w:rPr>
          <w:bCs/>
          <w:sz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Pr="007640B5" w:rsidRDefault="00A80A63" w:rsidP="00846709">
      <w:pPr>
        <w:ind w:firstLine="708"/>
        <w:jc w:val="center"/>
        <w:rPr>
          <w:rFonts w:ascii="Times New Roman" w:hAnsi="Times New Roman"/>
          <w:b/>
          <w:sz w:val="32"/>
          <w:szCs w:val="32"/>
          <w:lang w:val="uk-UA"/>
        </w:rPr>
      </w:pPr>
      <w:r w:rsidRPr="007640B5">
        <w:rPr>
          <w:rFonts w:ascii="Times New Roman" w:hAnsi="Times New Roman"/>
          <w:b/>
          <w:sz w:val="32"/>
          <w:szCs w:val="32"/>
          <w:lang w:val="uk-UA"/>
        </w:rPr>
        <w:t>Варіанти завдань на курсову роботу</w:t>
      </w: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Варіант 1</w:t>
      </w:r>
    </w:p>
    <w:p w:rsidR="00A80A63" w:rsidRDefault="00A80A63" w:rsidP="00226F0E">
      <w:pPr>
        <w:spacing w:line="240" w:lineRule="auto"/>
        <w:rPr>
          <w:rFonts w:ascii="Times New Roman" w:hAnsi="Times New Roman"/>
          <w:color w:val="000000"/>
          <w:sz w:val="30"/>
          <w:lang w:val="uk-UA"/>
        </w:rPr>
      </w:pPr>
      <w:r>
        <w:rPr>
          <w:rFonts w:ascii="Times New Roman" w:hAnsi="Times New Roman"/>
          <w:color w:val="000000"/>
          <w:sz w:val="30"/>
          <w:lang w:val="uk-UA"/>
        </w:rPr>
        <w:t>Таблиця В.1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46"/>
        <w:gridCol w:w="1417"/>
        <w:gridCol w:w="1276"/>
        <w:gridCol w:w="1559"/>
        <w:gridCol w:w="1134"/>
        <w:gridCol w:w="1276"/>
        <w:gridCol w:w="1134"/>
        <w:gridCol w:w="1276"/>
      </w:tblGrid>
      <w:tr w:rsidR="00A80A63" w:rsidTr="00EE665A">
        <w:trPr>
          <w:cantSplit/>
          <w:trHeight w:hRule="exact" w:val="454"/>
        </w:trPr>
        <w:tc>
          <w:tcPr>
            <w:tcW w:w="846" w:type="dxa"/>
            <w:vMerge w:val="restart"/>
          </w:tcPr>
          <w:p w:rsidR="00A80A63" w:rsidRDefault="00A80A63" w:rsidP="00226F0E">
            <w:pPr>
              <w:spacing w:line="240" w:lineRule="auto"/>
              <w:rPr>
                <w:rFonts w:ascii="Times New Roman" w:hAnsi="Times New Roman"/>
                <w:sz w:val="30"/>
                <w:lang w:val="uk-UA"/>
              </w:rPr>
            </w:pPr>
            <w:r>
              <w:rPr>
                <w:rFonts w:ascii="Times New Roman" w:hAnsi="Times New Roman"/>
                <w:sz w:val="30"/>
                <w:lang w:val="uk-UA"/>
              </w:rPr>
              <w:t xml:space="preserve"> № </w:t>
            </w:r>
          </w:p>
          <w:p w:rsidR="00A80A63" w:rsidRDefault="00A80A63" w:rsidP="00226F0E">
            <w:pPr>
              <w:spacing w:line="240" w:lineRule="auto"/>
              <w:rPr>
                <w:rFonts w:ascii="Times New Roman" w:hAnsi="Times New Roman"/>
                <w:color w:val="000000"/>
                <w:sz w:val="30"/>
                <w:lang w:val="uk-UA"/>
              </w:rPr>
            </w:pPr>
            <w:r>
              <w:rPr>
                <w:rFonts w:ascii="Times New Roman" w:hAnsi="Times New Roman"/>
                <w:sz w:val="30"/>
                <w:lang w:val="uk-UA"/>
              </w:rPr>
              <w:t>завд.</w:t>
            </w:r>
          </w:p>
        </w:tc>
        <w:tc>
          <w:tcPr>
            <w:tcW w:w="1417" w:type="dxa"/>
            <w:vMerge w:val="restart"/>
            <w:vAlign w:val="center"/>
          </w:tcPr>
          <w:p w:rsidR="00A80A63" w:rsidRDefault="00A80A63" w:rsidP="004A20F8">
            <w:pPr>
              <w:pStyle w:val="Heading2"/>
              <w:jc w:val="center"/>
            </w:pPr>
            <w:r>
              <w:t>Категорія КТЗ</w:t>
            </w:r>
          </w:p>
          <w:p w:rsidR="00A80A63" w:rsidRDefault="00A80A63" w:rsidP="004A20F8">
            <w:pPr>
              <w:pStyle w:val="Heading2"/>
              <w:jc w:val="center"/>
            </w:pPr>
          </w:p>
        </w:tc>
        <w:tc>
          <w:tcPr>
            <w:tcW w:w="1276" w:type="dxa"/>
            <w:vMerge w:val="restart"/>
            <w:vAlign w:val="center"/>
          </w:tcPr>
          <w:p w:rsidR="00A80A63" w:rsidRPr="004A20F8" w:rsidRDefault="00A80A63" w:rsidP="004A20F8">
            <w:pPr>
              <w:pStyle w:val="Heading2"/>
              <w:jc w:val="center"/>
              <w:rPr>
                <w:sz w:val="28"/>
                <w:szCs w:val="28"/>
              </w:rPr>
            </w:pPr>
            <w:r w:rsidRPr="004A20F8">
              <w:rPr>
                <w:sz w:val="28"/>
                <w:szCs w:val="28"/>
              </w:rPr>
              <w:t>Маса вантажу,</w:t>
            </w:r>
          </w:p>
          <w:p w:rsidR="00A80A63" w:rsidRPr="004A20F8" w:rsidRDefault="00A80A63" w:rsidP="004A20F8">
            <w:pPr>
              <w:jc w:val="center"/>
              <w:rPr>
                <w:sz w:val="28"/>
                <w:szCs w:val="28"/>
                <w:lang w:val="uk-UA" w:eastAsia="ru-RU"/>
              </w:rPr>
            </w:pPr>
            <w:r w:rsidRPr="004A20F8">
              <w:rPr>
                <w:sz w:val="28"/>
                <w:szCs w:val="28"/>
                <w:lang w:val="uk-UA" w:eastAsia="ru-RU"/>
              </w:rPr>
              <w:t>кг</w:t>
            </w:r>
          </w:p>
        </w:tc>
        <w:tc>
          <w:tcPr>
            <w:tcW w:w="1559" w:type="dxa"/>
            <w:vMerge w:val="restart"/>
            <w:vAlign w:val="center"/>
          </w:tcPr>
          <w:p w:rsidR="00A80A63" w:rsidRPr="004A20F8" w:rsidRDefault="00A80A63" w:rsidP="004A20F8">
            <w:pPr>
              <w:pStyle w:val="Heading2"/>
              <w:jc w:val="center"/>
              <w:rPr>
                <w:sz w:val="28"/>
                <w:szCs w:val="28"/>
              </w:rPr>
            </w:pPr>
            <w:r w:rsidRPr="004A20F8">
              <w:rPr>
                <w:sz w:val="28"/>
                <w:szCs w:val="28"/>
              </w:rPr>
              <w:t>Пасажиро</w:t>
            </w:r>
            <w:r w:rsidRPr="004A20F8">
              <w:rPr>
                <w:sz w:val="28"/>
                <w:szCs w:val="28"/>
                <w:lang w:val="en-US"/>
              </w:rPr>
              <w:t xml:space="preserve"> –</w:t>
            </w:r>
            <w:r w:rsidRPr="004A20F8">
              <w:rPr>
                <w:sz w:val="28"/>
                <w:szCs w:val="28"/>
              </w:rPr>
              <w:t>місткість,</w:t>
            </w:r>
          </w:p>
          <w:p w:rsidR="00A80A63" w:rsidRPr="004A20F8" w:rsidRDefault="00A80A63" w:rsidP="004A20F8">
            <w:pPr>
              <w:jc w:val="center"/>
              <w:rPr>
                <w:sz w:val="28"/>
                <w:szCs w:val="28"/>
                <w:lang w:val="uk-UA" w:eastAsia="ru-RU"/>
              </w:rPr>
            </w:pPr>
            <w:r w:rsidRPr="004A20F8">
              <w:rPr>
                <w:sz w:val="28"/>
                <w:szCs w:val="28"/>
                <w:lang w:val="uk-UA" w:eastAsia="ru-RU"/>
              </w:rPr>
              <w:t>осіб</w:t>
            </w:r>
          </w:p>
        </w:tc>
        <w:tc>
          <w:tcPr>
            <w:tcW w:w="1134" w:type="dxa"/>
            <w:vMerge w:val="restart"/>
            <w:vAlign w:val="center"/>
          </w:tcPr>
          <w:p w:rsidR="00A80A63" w:rsidRPr="004A20F8" w:rsidRDefault="00A80A63" w:rsidP="004A20F8">
            <w:pPr>
              <w:pStyle w:val="Heading2"/>
              <w:jc w:val="center"/>
              <w:rPr>
                <w:sz w:val="28"/>
                <w:szCs w:val="28"/>
              </w:rPr>
            </w:pPr>
            <w:r w:rsidRPr="004A20F8">
              <w:rPr>
                <w:sz w:val="28"/>
                <w:szCs w:val="28"/>
                <w:lang w:val="en-US"/>
              </w:rPr>
              <w:t>V</w:t>
            </w:r>
            <w:r w:rsidRPr="004A20F8">
              <w:rPr>
                <w:sz w:val="28"/>
                <w:szCs w:val="28"/>
                <w:vertAlign w:val="subscript"/>
                <w:lang w:val="en-US"/>
              </w:rPr>
              <w:t>max</w:t>
            </w:r>
            <w:r w:rsidRPr="004A20F8">
              <w:rPr>
                <w:sz w:val="28"/>
                <w:szCs w:val="28"/>
              </w:rPr>
              <w:t>,</w:t>
            </w:r>
          </w:p>
          <w:p w:rsidR="00A80A63" w:rsidRPr="004A20F8" w:rsidRDefault="00A80A63" w:rsidP="004A20F8">
            <w:pPr>
              <w:jc w:val="center"/>
              <w:rPr>
                <w:lang w:val="uk-UA" w:eastAsia="ru-RU"/>
              </w:rPr>
            </w:pPr>
            <w:r w:rsidRPr="004A20F8">
              <w:rPr>
                <w:rFonts w:ascii="Times New Roman" w:hAnsi="Times New Roman"/>
                <w:sz w:val="28"/>
                <w:szCs w:val="28"/>
                <w:lang w:val="uk-UA" w:eastAsia="ru-RU"/>
              </w:rPr>
              <w:t>м/с</w:t>
            </w:r>
          </w:p>
        </w:tc>
        <w:tc>
          <w:tcPr>
            <w:tcW w:w="2410" w:type="dxa"/>
            <w:gridSpan w:val="2"/>
            <w:tcBorders>
              <w:bottom w:val="nil"/>
            </w:tcBorders>
          </w:tcPr>
          <w:p w:rsidR="00A80A63" w:rsidRDefault="00A80A63" w:rsidP="00226F0E">
            <w:pPr>
              <w:pStyle w:val="Heading2"/>
            </w:pPr>
            <w:r>
              <w:t>Дорожні умови</w:t>
            </w:r>
          </w:p>
        </w:tc>
        <w:tc>
          <w:tcPr>
            <w:tcW w:w="1276" w:type="dxa"/>
            <w:tcBorders>
              <w:bottom w:val="nil"/>
            </w:tcBorders>
          </w:tcPr>
          <w:p w:rsidR="00A80A63" w:rsidRDefault="00A80A63" w:rsidP="008D2966">
            <w:pPr>
              <w:pStyle w:val="Heading2"/>
            </w:pPr>
            <w:r>
              <w:t>Кількість передач,</w:t>
            </w:r>
          </w:p>
          <w:p w:rsidR="00A80A63" w:rsidRPr="008D2966" w:rsidRDefault="00A80A63" w:rsidP="008D2966">
            <w:pPr>
              <w:rPr>
                <w:sz w:val="28"/>
                <w:szCs w:val="28"/>
                <w:lang w:val="en-US" w:eastAsia="ru-RU"/>
              </w:rPr>
            </w:pPr>
            <w:r w:rsidRPr="008D2966">
              <w:rPr>
                <w:sz w:val="28"/>
                <w:szCs w:val="28"/>
                <w:lang w:val="en-US" w:eastAsia="ru-RU"/>
              </w:rPr>
              <w:t>N</w:t>
            </w:r>
          </w:p>
        </w:tc>
      </w:tr>
      <w:tr w:rsidR="00A80A63" w:rsidTr="008D2966">
        <w:trPr>
          <w:cantSplit/>
          <w:trHeight w:val="433"/>
        </w:trPr>
        <w:tc>
          <w:tcPr>
            <w:tcW w:w="846" w:type="dxa"/>
            <w:vMerge/>
          </w:tcPr>
          <w:p w:rsidR="00A80A63" w:rsidRDefault="00A80A63" w:rsidP="00226F0E">
            <w:pPr>
              <w:spacing w:line="240" w:lineRule="auto"/>
              <w:jc w:val="center"/>
              <w:rPr>
                <w:rFonts w:ascii="Times New Roman" w:hAnsi="Times New Roman"/>
                <w:color w:val="000000"/>
                <w:sz w:val="30"/>
                <w:lang w:val="uk-UA"/>
              </w:rPr>
            </w:pPr>
          </w:p>
        </w:tc>
        <w:tc>
          <w:tcPr>
            <w:tcW w:w="1417" w:type="dxa"/>
            <w:vMerge/>
          </w:tcPr>
          <w:p w:rsidR="00A80A63" w:rsidRDefault="00A80A63" w:rsidP="00226F0E">
            <w:pPr>
              <w:spacing w:line="240" w:lineRule="auto"/>
              <w:jc w:val="center"/>
              <w:rPr>
                <w:rFonts w:ascii="Times New Roman" w:hAnsi="Times New Roman"/>
                <w:color w:val="000000"/>
                <w:sz w:val="30"/>
                <w:lang w:val="uk-UA"/>
              </w:rPr>
            </w:pPr>
          </w:p>
        </w:tc>
        <w:tc>
          <w:tcPr>
            <w:tcW w:w="1276" w:type="dxa"/>
            <w:vMerge/>
          </w:tcPr>
          <w:p w:rsidR="00A80A63" w:rsidRDefault="00A80A63" w:rsidP="00226F0E">
            <w:pPr>
              <w:spacing w:line="240" w:lineRule="auto"/>
              <w:jc w:val="center"/>
              <w:rPr>
                <w:rFonts w:ascii="Times New Roman" w:hAnsi="Times New Roman"/>
                <w:color w:val="000000"/>
                <w:sz w:val="30"/>
                <w:lang w:val="uk-UA"/>
              </w:rPr>
            </w:pPr>
          </w:p>
        </w:tc>
        <w:tc>
          <w:tcPr>
            <w:tcW w:w="1559" w:type="dxa"/>
            <w:vMerge/>
          </w:tcPr>
          <w:p w:rsidR="00A80A63" w:rsidRDefault="00A80A63" w:rsidP="00226F0E">
            <w:pPr>
              <w:spacing w:line="240" w:lineRule="auto"/>
              <w:jc w:val="center"/>
              <w:rPr>
                <w:rFonts w:ascii="Times New Roman" w:hAnsi="Times New Roman"/>
                <w:color w:val="000000"/>
                <w:sz w:val="30"/>
                <w:lang w:val="uk-UA"/>
              </w:rPr>
            </w:pPr>
          </w:p>
        </w:tc>
        <w:tc>
          <w:tcPr>
            <w:tcW w:w="1134" w:type="dxa"/>
            <w:vMerge/>
          </w:tcPr>
          <w:p w:rsidR="00A80A63" w:rsidRDefault="00A80A63" w:rsidP="00226F0E">
            <w:pPr>
              <w:spacing w:line="240" w:lineRule="auto"/>
              <w:jc w:val="center"/>
              <w:rPr>
                <w:rFonts w:ascii="Times New Roman" w:hAnsi="Times New Roman"/>
                <w:color w:val="000000"/>
                <w:sz w:val="30"/>
                <w:lang w:val="uk-UA"/>
              </w:rPr>
            </w:pP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f</w:t>
            </w:r>
            <w:r>
              <w:rPr>
                <w:rFonts w:ascii="Times New Roman" w:hAnsi="Times New Roman"/>
                <w:color w:val="000000"/>
                <w:sz w:val="30"/>
                <w:vertAlign w:val="subscript"/>
                <w:lang w:val="uk-UA"/>
              </w:rPr>
              <w:t>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szCs w:val="30"/>
                <w:lang w:val="uk-UA"/>
              </w:rPr>
              <w:sym w:font="Symbol" w:char="F079"/>
            </w:r>
            <w:r>
              <w:rPr>
                <w:rFonts w:ascii="Times New Roman" w:hAnsi="Times New Roman"/>
                <w:color w:val="000000"/>
                <w:sz w:val="30"/>
                <w:vertAlign w:val="subscript"/>
                <w:lang w:val="uk-UA"/>
              </w:rPr>
              <w:t>max</w:t>
            </w:r>
          </w:p>
        </w:tc>
        <w:tc>
          <w:tcPr>
            <w:tcW w:w="1276" w:type="dxa"/>
            <w:tcBorders>
              <w:top w:val="nil"/>
            </w:tcBorders>
          </w:tcPr>
          <w:p w:rsidR="00A80A63" w:rsidRPr="00EE665A" w:rsidRDefault="00A80A63" w:rsidP="00EE665A">
            <w:pPr>
              <w:spacing w:line="240" w:lineRule="auto"/>
              <w:rPr>
                <w:rFonts w:ascii="Times New Roman" w:hAnsi="Times New Roman"/>
                <w:color w:val="000000"/>
                <w:sz w:val="30"/>
                <w:lang w:val="uk-UA"/>
              </w:rPr>
            </w:pPr>
            <w:r>
              <w:rPr>
                <w:rFonts w:ascii="Times New Roman" w:hAnsi="Times New Roman"/>
                <w:color w:val="000000"/>
                <w:sz w:val="30"/>
                <w:lang w:val="uk-UA"/>
              </w:rPr>
              <w:t>передач</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w:t>
            </w:r>
          </w:p>
        </w:tc>
        <w:tc>
          <w:tcPr>
            <w:tcW w:w="1417" w:type="dxa"/>
          </w:tcPr>
          <w:p w:rsidR="00A80A63" w:rsidRPr="004A20F8" w:rsidRDefault="00A80A63" w:rsidP="00226F0E">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en-US"/>
              </w:rPr>
              <w:t>N</w:t>
            </w:r>
            <w:r>
              <w:rPr>
                <w:rFonts w:ascii="Times New Roman" w:hAnsi="Times New Roman"/>
                <w:color w:val="000000"/>
                <w:sz w:val="30"/>
                <w:vertAlign w:val="subscript"/>
                <w:lang w:val="en-US"/>
              </w:rPr>
              <w:t>1</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1000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30</w:t>
            </w:r>
          </w:p>
        </w:tc>
        <w:tc>
          <w:tcPr>
            <w:tcW w:w="1276" w:type="dxa"/>
          </w:tcPr>
          <w:p w:rsidR="00A80A63" w:rsidRPr="00287AAE" w:rsidRDefault="00A80A63" w:rsidP="00287AAE">
            <w:pPr>
              <w:spacing w:line="240" w:lineRule="auto"/>
              <w:jc w:val="center"/>
              <w:rPr>
                <w:rFonts w:ascii="Times New Roman" w:hAnsi="Times New Roman"/>
                <w:color w:val="000000"/>
                <w:sz w:val="30"/>
                <w:lang w:val="en-US"/>
              </w:rPr>
            </w:pPr>
            <w:r>
              <w:rPr>
                <w:rFonts w:ascii="Times New Roman" w:hAnsi="Times New Roman"/>
                <w:color w:val="000000"/>
                <w:sz w:val="30"/>
                <w:lang w:val="en-US"/>
              </w:rPr>
              <w:t>0</w:t>
            </w:r>
            <w:r>
              <w:rPr>
                <w:rFonts w:ascii="Times New Roman" w:hAnsi="Times New Roman"/>
                <w:color w:val="000000"/>
                <w:sz w:val="30"/>
                <w:lang w:val="uk-UA"/>
              </w:rPr>
              <w:t>,</w:t>
            </w:r>
            <w:r>
              <w:rPr>
                <w:rFonts w:ascii="Times New Roman" w:hAnsi="Times New Roman"/>
                <w:color w:val="000000"/>
                <w:sz w:val="30"/>
                <w:lang w:val="en-US"/>
              </w:rPr>
              <w:t>012</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0,40</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6</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w:t>
            </w:r>
          </w:p>
        </w:tc>
        <w:tc>
          <w:tcPr>
            <w:tcW w:w="1417" w:type="dxa"/>
          </w:tcPr>
          <w:p w:rsidR="00A80A63" w:rsidRPr="0078599D" w:rsidRDefault="00A80A63" w:rsidP="00226F0E">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en-US"/>
              </w:rPr>
              <w:t>N</w:t>
            </w:r>
            <w:r>
              <w:rPr>
                <w:rFonts w:ascii="Times New Roman" w:hAnsi="Times New Roman"/>
                <w:color w:val="000000"/>
                <w:sz w:val="30"/>
                <w:vertAlign w:val="subscript"/>
                <w:lang w:val="en-US"/>
              </w:rPr>
              <w:t>1</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1500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Pr="00287AAE"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28</w:t>
            </w:r>
          </w:p>
        </w:tc>
        <w:tc>
          <w:tcPr>
            <w:tcW w:w="1276" w:type="dxa"/>
          </w:tcPr>
          <w:p w:rsidR="00A80A63" w:rsidRDefault="00A80A63" w:rsidP="00287AAE">
            <w:pPr>
              <w:spacing w:line="240" w:lineRule="auto"/>
              <w:jc w:val="center"/>
              <w:rPr>
                <w:rFonts w:ascii="Times New Roman" w:hAnsi="Times New Roman"/>
                <w:color w:val="000000"/>
                <w:sz w:val="30"/>
                <w:lang w:val="uk-UA"/>
              </w:rPr>
            </w:pPr>
            <w:r>
              <w:rPr>
                <w:rFonts w:ascii="Times New Roman" w:hAnsi="Times New Roman"/>
                <w:color w:val="000000"/>
                <w:sz w:val="30"/>
                <w:lang w:val="uk-UA"/>
              </w:rPr>
              <w:t>0,010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0,38</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w:t>
            </w:r>
          </w:p>
        </w:tc>
        <w:tc>
          <w:tcPr>
            <w:tcW w:w="1417"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N1</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2000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Pr="00287AAE"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28</w:t>
            </w:r>
          </w:p>
        </w:tc>
        <w:tc>
          <w:tcPr>
            <w:tcW w:w="1276" w:type="dxa"/>
          </w:tcPr>
          <w:p w:rsidR="00A80A63" w:rsidRDefault="00A80A63" w:rsidP="00287AAE">
            <w:pPr>
              <w:spacing w:line="240" w:lineRule="auto"/>
              <w:jc w:val="center"/>
              <w:rPr>
                <w:rFonts w:ascii="Times New Roman" w:hAnsi="Times New Roman"/>
                <w:color w:val="000000"/>
                <w:sz w:val="30"/>
                <w:lang w:val="uk-UA"/>
              </w:rPr>
            </w:pPr>
            <w:r>
              <w:rPr>
                <w:rFonts w:ascii="Times New Roman" w:hAnsi="Times New Roman"/>
                <w:color w:val="000000"/>
                <w:sz w:val="30"/>
                <w:lang w:val="uk-UA"/>
              </w:rPr>
              <w:t>0,008</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0,36</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6</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3</w:t>
            </w:r>
          </w:p>
        </w:tc>
        <w:tc>
          <w:tcPr>
            <w:tcW w:w="1417" w:type="dxa"/>
          </w:tcPr>
          <w:p w:rsidR="00A80A63" w:rsidRPr="0078599D" w:rsidRDefault="00A80A63" w:rsidP="00226F0E">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en-US"/>
              </w:rPr>
              <w:t>N</w:t>
            </w:r>
            <w:r>
              <w:rPr>
                <w:rFonts w:ascii="Times New Roman" w:hAnsi="Times New Roman"/>
                <w:color w:val="000000"/>
                <w:sz w:val="30"/>
                <w:vertAlign w:val="subscript"/>
                <w:lang w:val="en-US"/>
              </w:rPr>
              <w:t>2</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3500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30</w:t>
            </w:r>
          </w:p>
        </w:tc>
        <w:tc>
          <w:tcPr>
            <w:tcW w:w="1276" w:type="dxa"/>
          </w:tcPr>
          <w:p w:rsidR="00A80A63" w:rsidRDefault="00A80A63" w:rsidP="00287AAE">
            <w:pPr>
              <w:spacing w:line="240" w:lineRule="auto"/>
              <w:jc w:val="center"/>
              <w:rPr>
                <w:rFonts w:ascii="Times New Roman" w:hAnsi="Times New Roman"/>
                <w:color w:val="000000"/>
                <w:sz w:val="30"/>
                <w:lang w:val="uk-UA"/>
              </w:rPr>
            </w:pPr>
            <w:r>
              <w:rPr>
                <w:rFonts w:ascii="Times New Roman" w:hAnsi="Times New Roman"/>
                <w:color w:val="000000"/>
                <w:sz w:val="30"/>
                <w:lang w:val="uk-UA"/>
              </w:rPr>
              <w:t>0,012</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0,29</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8</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4</w:t>
            </w:r>
          </w:p>
        </w:tc>
        <w:tc>
          <w:tcPr>
            <w:tcW w:w="1417" w:type="dxa"/>
          </w:tcPr>
          <w:p w:rsidR="00A80A63" w:rsidRPr="0078599D" w:rsidRDefault="00A80A63" w:rsidP="00226F0E">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en-US"/>
              </w:rPr>
              <w:t>N</w:t>
            </w:r>
            <w:r>
              <w:rPr>
                <w:rFonts w:ascii="Times New Roman" w:hAnsi="Times New Roman"/>
                <w:color w:val="000000"/>
                <w:sz w:val="30"/>
                <w:vertAlign w:val="subscript"/>
                <w:lang w:val="en-US"/>
              </w:rPr>
              <w:t>2</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4500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27,7</w:t>
            </w:r>
          </w:p>
        </w:tc>
        <w:tc>
          <w:tcPr>
            <w:tcW w:w="1276" w:type="dxa"/>
          </w:tcPr>
          <w:p w:rsidR="00A80A63" w:rsidRDefault="00A80A63" w:rsidP="002A597F">
            <w:pPr>
              <w:spacing w:line="240" w:lineRule="auto"/>
              <w:jc w:val="center"/>
              <w:rPr>
                <w:rFonts w:ascii="Times New Roman" w:hAnsi="Times New Roman"/>
                <w:color w:val="000000"/>
                <w:sz w:val="30"/>
                <w:lang w:val="uk-UA"/>
              </w:rPr>
            </w:pPr>
            <w:r>
              <w:rPr>
                <w:rFonts w:ascii="Times New Roman" w:hAnsi="Times New Roman"/>
                <w:color w:val="000000"/>
                <w:sz w:val="30"/>
                <w:lang w:val="uk-UA"/>
              </w:rPr>
              <w:t>0,014</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0,32</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7</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5</w:t>
            </w:r>
          </w:p>
        </w:tc>
        <w:tc>
          <w:tcPr>
            <w:tcW w:w="1417"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N2</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5200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Default="00A80A63" w:rsidP="002A597F">
            <w:pPr>
              <w:spacing w:line="240" w:lineRule="auto"/>
              <w:jc w:val="center"/>
              <w:rPr>
                <w:rFonts w:ascii="Times New Roman" w:hAnsi="Times New Roman"/>
                <w:color w:val="000000"/>
                <w:sz w:val="30"/>
                <w:lang w:val="uk-UA"/>
              </w:rPr>
            </w:pPr>
            <w:r>
              <w:rPr>
                <w:rFonts w:ascii="Times New Roman" w:hAnsi="Times New Roman"/>
                <w:color w:val="000000"/>
                <w:sz w:val="30"/>
                <w:lang w:val="uk-UA"/>
              </w:rPr>
              <w:t>0,012</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0,34</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6</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6</w:t>
            </w:r>
          </w:p>
        </w:tc>
        <w:tc>
          <w:tcPr>
            <w:tcW w:w="1417"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en-US"/>
              </w:rPr>
              <w:t>N2</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5500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Default="00A80A63" w:rsidP="002A597F">
            <w:pPr>
              <w:spacing w:line="240" w:lineRule="auto"/>
              <w:jc w:val="center"/>
              <w:rPr>
                <w:rFonts w:ascii="Times New Roman" w:hAnsi="Times New Roman"/>
                <w:color w:val="000000"/>
                <w:sz w:val="30"/>
                <w:lang w:val="uk-UA"/>
              </w:rPr>
            </w:pPr>
            <w:r>
              <w:rPr>
                <w:rFonts w:ascii="Times New Roman" w:hAnsi="Times New Roman"/>
                <w:color w:val="000000"/>
                <w:sz w:val="30"/>
                <w:lang w:val="uk-UA"/>
              </w:rPr>
              <w:t>0,013</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0,29</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6</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7</w:t>
            </w:r>
          </w:p>
        </w:tc>
        <w:tc>
          <w:tcPr>
            <w:tcW w:w="1417" w:type="dxa"/>
          </w:tcPr>
          <w:p w:rsidR="00A80A63" w:rsidRPr="0078599D" w:rsidRDefault="00A80A63" w:rsidP="00226F0E">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en-US"/>
              </w:rPr>
              <w:t>N</w:t>
            </w:r>
            <w:r>
              <w:rPr>
                <w:rFonts w:ascii="Times New Roman" w:hAnsi="Times New Roman"/>
                <w:color w:val="000000"/>
                <w:sz w:val="30"/>
                <w:vertAlign w:val="subscript"/>
                <w:lang w:val="en-US"/>
              </w:rPr>
              <w:t>3</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10000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Default="00A80A63" w:rsidP="00287AAE">
            <w:pPr>
              <w:spacing w:line="240" w:lineRule="auto"/>
              <w:jc w:val="center"/>
              <w:rPr>
                <w:rFonts w:ascii="Times New Roman" w:hAnsi="Times New Roman"/>
                <w:color w:val="000000"/>
                <w:sz w:val="30"/>
                <w:lang w:val="uk-UA"/>
              </w:rPr>
            </w:pPr>
            <w:r>
              <w:rPr>
                <w:rFonts w:ascii="Times New Roman" w:hAnsi="Times New Roman"/>
                <w:color w:val="000000"/>
                <w:sz w:val="30"/>
                <w:lang w:val="uk-UA"/>
              </w:rPr>
              <w:t>27</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0,001</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0,31</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8</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8</w:t>
            </w:r>
          </w:p>
        </w:tc>
        <w:tc>
          <w:tcPr>
            <w:tcW w:w="1417"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en-US"/>
              </w:rPr>
              <w:t>N</w:t>
            </w:r>
            <w:r>
              <w:rPr>
                <w:rFonts w:ascii="Times New Roman" w:hAnsi="Times New Roman"/>
                <w:color w:val="000000"/>
                <w:sz w:val="30"/>
                <w:vertAlign w:val="subscript"/>
                <w:lang w:val="en-US"/>
              </w:rPr>
              <w:t>3</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15000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Default="00A80A63" w:rsidP="002A597F">
            <w:pPr>
              <w:spacing w:line="240" w:lineRule="auto"/>
              <w:jc w:val="center"/>
              <w:rPr>
                <w:rFonts w:ascii="Times New Roman" w:hAnsi="Times New Roman"/>
                <w:color w:val="000000"/>
                <w:sz w:val="30"/>
                <w:lang w:val="uk-UA"/>
              </w:rPr>
            </w:pPr>
            <w:r>
              <w:rPr>
                <w:rFonts w:ascii="Times New Roman" w:hAnsi="Times New Roman"/>
                <w:color w:val="000000"/>
                <w:sz w:val="30"/>
                <w:lang w:val="uk-UA"/>
              </w:rPr>
              <w:t>0,014</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0,28</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9</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9</w:t>
            </w:r>
          </w:p>
        </w:tc>
        <w:tc>
          <w:tcPr>
            <w:tcW w:w="1417"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en-US"/>
              </w:rPr>
              <w:t>N</w:t>
            </w:r>
            <w:r>
              <w:rPr>
                <w:rFonts w:ascii="Times New Roman" w:hAnsi="Times New Roman"/>
                <w:color w:val="000000"/>
                <w:sz w:val="30"/>
                <w:vertAlign w:val="subscript"/>
                <w:lang w:val="en-US"/>
              </w:rPr>
              <w:t>3</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20000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Default="00A80A63" w:rsidP="002A597F">
            <w:pPr>
              <w:spacing w:line="240" w:lineRule="auto"/>
              <w:jc w:val="center"/>
              <w:rPr>
                <w:rFonts w:ascii="Times New Roman" w:hAnsi="Times New Roman"/>
                <w:color w:val="000000"/>
                <w:sz w:val="30"/>
                <w:lang w:val="uk-UA"/>
              </w:rPr>
            </w:pPr>
            <w:r>
              <w:rPr>
                <w:rFonts w:ascii="Times New Roman" w:hAnsi="Times New Roman"/>
                <w:color w:val="000000"/>
                <w:sz w:val="30"/>
                <w:lang w:val="uk-UA"/>
              </w:rPr>
              <w:t>0,011</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8</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10</w:t>
            </w:r>
          </w:p>
        </w:tc>
        <w:tc>
          <w:tcPr>
            <w:tcW w:w="1417"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en-US"/>
              </w:rPr>
              <w:t>N</w:t>
            </w:r>
            <w:r>
              <w:rPr>
                <w:rFonts w:ascii="Times New Roman" w:hAnsi="Times New Roman"/>
                <w:color w:val="000000"/>
                <w:sz w:val="30"/>
                <w:vertAlign w:val="subscript"/>
                <w:lang w:val="en-US"/>
              </w:rPr>
              <w:t>3</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25000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26</w:t>
            </w:r>
          </w:p>
        </w:tc>
        <w:tc>
          <w:tcPr>
            <w:tcW w:w="1276" w:type="dxa"/>
          </w:tcPr>
          <w:p w:rsidR="00A80A63" w:rsidRDefault="00A80A63" w:rsidP="002A597F">
            <w:pPr>
              <w:spacing w:line="240" w:lineRule="auto"/>
              <w:jc w:val="center"/>
              <w:rPr>
                <w:rFonts w:ascii="Times New Roman" w:hAnsi="Times New Roman"/>
                <w:color w:val="000000"/>
                <w:sz w:val="30"/>
                <w:lang w:val="uk-UA"/>
              </w:rPr>
            </w:pPr>
            <w:r>
              <w:rPr>
                <w:rFonts w:ascii="Times New Roman" w:hAnsi="Times New Roman"/>
                <w:color w:val="000000"/>
                <w:sz w:val="30"/>
                <w:lang w:val="uk-UA"/>
              </w:rPr>
              <w:t>0,010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0,32</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9</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11</w:t>
            </w:r>
          </w:p>
        </w:tc>
        <w:tc>
          <w:tcPr>
            <w:tcW w:w="1417" w:type="dxa"/>
          </w:tcPr>
          <w:p w:rsidR="00A80A63" w:rsidRPr="00287AAE" w:rsidRDefault="00A80A63" w:rsidP="00226F0E">
            <w:pPr>
              <w:spacing w:line="240" w:lineRule="auto"/>
              <w:jc w:val="center"/>
              <w:rPr>
                <w:rFonts w:ascii="Times New Roman" w:hAnsi="Times New Roman"/>
                <w:color w:val="000000"/>
                <w:sz w:val="30"/>
                <w:vertAlign w:val="subscript"/>
                <w:lang w:val="uk-UA"/>
              </w:rPr>
            </w:pPr>
            <w:r>
              <w:rPr>
                <w:rFonts w:ascii="Times New Roman" w:hAnsi="Times New Roman"/>
                <w:color w:val="000000"/>
                <w:sz w:val="30"/>
                <w:lang w:val="uk-UA"/>
              </w:rPr>
              <w:t>М</w:t>
            </w:r>
            <w:r>
              <w:rPr>
                <w:rFonts w:ascii="Times New Roman" w:hAnsi="Times New Roman"/>
                <w:color w:val="000000"/>
                <w:sz w:val="30"/>
                <w:vertAlign w:val="subscript"/>
                <w:lang w:val="uk-UA"/>
              </w:rPr>
              <w:t>3</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40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28</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0,008</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0,48</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9</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12</w:t>
            </w:r>
          </w:p>
        </w:tc>
        <w:tc>
          <w:tcPr>
            <w:tcW w:w="1417" w:type="dxa"/>
          </w:tcPr>
          <w:p w:rsidR="00A80A63" w:rsidRPr="00287AAE" w:rsidRDefault="00A80A63" w:rsidP="00226F0E">
            <w:pPr>
              <w:spacing w:line="240" w:lineRule="auto"/>
              <w:jc w:val="center"/>
              <w:rPr>
                <w:rFonts w:ascii="Times New Roman" w:hAnsi="Times New Roman"/>
                <w:color w:val="000000"/>
                <w:sz w:val="30"/>
                <w:vertAlign w:val="subscript"/>
                <w:lang w:val="uk-UA"/>
              </w:rPr>
            </w:pPr>
            <w:r>
              <w:rPr>
                <w:rFonts w:ascii="Times New Roman" w:hAnsi="Times New Roman"/>
                <w:color w:val="000000"/>
                <w:sz w:val="30"/>
                <w:lang w:val="uk-UA"/>
              </w:rPr>
              <w:t>М</w:t>
            </w:r>
            <w:r>
              <w:rPr>
                <w:rFonts w:ascii="Times New Roman" w:hAnsi="Times New Roman"/>
                <w:color w:val="000000"/>
                <w:sz w:val="30"/>
                <w:vertAlign w:val="subscript"/>
                <w:lang w:val="uk-UA"/>
              </w:rPr>
              <w:t>3</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50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0,010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0,44</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8</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13</w:t>
            </w:r>
          </w:p>
        </w:tc>
        <w:tc>
          <w:tcPr>
            <w:tcW w:w="1417" w:type="dxa"/>
          </w:tcPr>
          <w:p w:rsidR="00A80A63" w:rsidRPr="00287AAE" w:rsidRDefault="00A80A63" w:rsidP="00226F0E">
            <w:pPr>
              <w:spacing w:line="240" w:lineRule="auto"/>
              <w:jc w:val="center"/>
              <w:rPr>
                <w:rFonts w:ascii="Times New Roman" w:hAnsi="Times New Roman"/>
                <w:color w:val="000000"/>
                <w:sz w:val="30"/>
                <w:vertAlign w:val="subscript"/>
                <w:lang w:val="uk-UA"/>
              </w:rPr>
            </w:pPr>
            <w:r>
              <w:rPr>
                <w:rFonts w:ascii="Times New Roman" w:hAnsi="Times New Roman"/>
                <w:color w:val="000000"/>
                <w:sz w:val="30"/>
                <w:lang w:val="uk-UA"/>
              </w:rPr>
              <w:t>М</w:t>
            </w:r>
            <w:r>
              <w:rPr>
                <w:rFonts w:ascii="Times New Roman" w:hAnsi="Times New Roman"/>
                <w:color w:val="000000"/>
                <w:sz w:val="30"/>
                <w:vertAlign w:val="subscript"/>
                <w:lang w:val="uk-UA"/>
              </w:rPr>
              <w:t>2</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38</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23,6</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0,012</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0,42</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6</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14</w:t>
            </w:r>
          </w:p>
        </w:tc>
        <w:tc>
          <w:tcPr>
            <w:tcW w:w="1417" w:type="dxa"/>
          </w:tcPr>
          <w:p w:rsidR="00A80A63" w:rsidRPr="00287AAE" w:rsidRDefault="00A80A63" w:rsidP="00226F0E">
            <w:pPr>
              <w:spacing w:line="240" w:lineRule="auto"/>
              <w:jc w:val="center"/>
              <w:rPr>
                <w:rFonts w:ascii="Times New Roman" w:hAnsi="Times New Roman"/>
                <w:color w:val="000000"/>
                <w:sz w:val="30"/>
                <w:vertAlign w:val="subscript"/>
                <w:lang w:val="uk-UA"/>
              </w:rPr>
            </w:pPr>
            <w:r>
              <w:rPr>
                <w:rFonts w:ascii="Times New Roman" w:hAnsi="Times New Roman"/>
                <w:color w:val="000000"/>
                <w:sz w:val="30"/>
                <w:lang w:val="uk-UA"/>
              </w:rPr>
              <w:t>М</w:t>
            </w:r>
            <w:r>
              <w:rPr>
                <w:rFonts w:ascii="Times New Roman" w:hAnsi="Times New Roman"/>
                <w:color w:val="000000"/>
                <w:sz w:val="30"/>
                <w:vertAlign w:val="subscript"/>
                <w:lang w:val="uk-UA"/>
              </w:rPr>
              <w:t>2</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30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0,014</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0,40</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6</w:t>
            </w:r>
          </w:p>
        </w:tc>
      </w:tr>
      <w:tr w:rsidR="00A80A63" w:rsidTr="008D2966">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15</w:t>
            </w:r>
          </w:p>
        </w:tc>
        <w:tc>
          <w:tcPr>
            <w:tcW w:w="1417" w:type="dxa"/>
          </w:tcPr>
          <w:p w:rsidR="00A80A63" w:rsidRPr="00287AAE" w:rsidRDefault="00A80A63" w:rsidP="00226F0E">
            <w:pPr>
              <w:spacing w:line="240" w:lineRule="auto"/>
              <w:jc w:val="center"/>
              <w:rPr>
                <w:rFonts w:ascii="Times New Roman" w:hAnsi="Times New Roman"/>
                <w:color w:val="000000"/>
                <w:sz w:val="30"/>
                <w:vertAlign w:val="subscript"/>
                <w:lang w:val="uk-UA"/>
              </w:rPr>
            </w:pPr>
            <w:r>
              <w:rPr>
                <w:rFonts w:ascii="Times New Roman" w:hAnsi="Times New Roman"/>
                <w:color w:val="000000"/>
                <w:sz w:val="30"/>
                <w:lang w:val="uk-UA"/>
              </w:rPr>
              <w:t>М</w:t>
            </w:r>
            <w:r>
              <w:rPr>
                <w:rFonts w:ascii="Times New Roman" w:hAnsi="Times New Roman"/>
                <w:color w:val="000000"/>
                <w:sz w:val="30"/>
                <w:vertAlign w:val="subscript"/>
                <w:lang w:val="uk-UA"/>
              </w:rPr>
              <w:t>1</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5</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44</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0,009</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0,36</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w:t>
            </w:r>
          </w:p>
        </w:tc>
      </w:tr>
    </w:tbl>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jc w:val="center"/>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EE665A">
      <w:pPr>
        <w:spacing w:line="240" w:lineRule="auto"/>
        <w:jc w:val="center"/>
        <w:rPr>
          <w:rFonts w:ascii="Times New Roman" w:hAnsi="Times New Roman"/>
          <w:color w:val="000000"/>
          <w:sz w:val="30"/>
          <w:lang w:val="uk-UA"/>
        </w:rPr>
      </w:pPr>
      <w:r>
        <w:rPr>
          <w:rFonts w:ascii="Times New Roman" w:hAnsi="Times New Roman"/>
          <w:color w:val="000000"/>
          <w:sz w:val="30"/>
          <w:lang w:val="uk-UA"/>
        </w:rPr>
        <w:t>Варіант 2</w:t>
      </w:r>
    </w:p>
    <w:p w:rsidR="00A80A63" w:rsidRDefault="00A80A63" w:rsidP="00226F0E">
      <w:pPr>
        <w:spacing w:line="240" w:lineRule="auto"/>
        <w:rPr>
          <w:rFonts w:ascii="Times New Roman" w:hAnsi="Times New Roman"/>
          <w:color w:val="000000"/>
          <w:sz w:val="30"/>
          <w:lang w:val="uk-UA"/>
        </w:rPr>
      </w:pPr>
      <w:r>
        <w:rPr>
          <w:rFonts w:ascii="Times New Roman" w:hAnsi="Times New Roman"/>
          <w:color w:val="000000"/>
          <w:sz w:val="30"/>
          <w:lang w:val="uk-UA"/>
        </w:rPr>
        <w:t>Таблиця В.2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46"/>
        <w:gridCol w:w="1417"/>
        <w:gridCol w:w="1276"/>
        <w:gridCol w:w="1559"/>
        <w:gridCol w:w="1134"/>
        <w:gridCol w:w="1276"/>
        <w:gridCol w:w="1134"/>
        <w:gridCol w:w="1276"/>
      </w:tblGrid>
      <w:tr w:rsidR="00A80A63" w:rsidTr="00226F0E">
        <w:trPr>
          <w:cantSplit/>
          <w:trHeight w:hRule="exact" w:val="454"/>
        </w:trPr>
        <w:tc>
          <w:tcPr>
            <w:tcW w:w="846" w:type="dxa"/>
            <w:vMerge w:val="restart"/>
          </w:tcPr>
          <w:p w:rsidR="00A80A63" w:rsidRDefault="00A80A63" w:rsidP="00226F0E">
            <w:pPr>
              <w:spacing w:line="240" w:lineRule="auto"/>
              <w:rPr>
                <w:rFonts w:ascii="Times New Roman" w:hAnsi="Times New Roman"/>
                <w:sz w:val="30"/>
                <w:lang w:val="uk-UA"/>
              </w:rPr>
            </w:pPr>
            <w:r>
              <w:rPr>
                <w:rFonts w:ascii="Times New Roman" w:hAnsi="Times New Roman"/>
                <w:sz w:val="30"/>
                <w:lang w:val="uk-UA"/>
              </w:rPr>
              <w:t xml:space="preserve"> № </w:t>
            </w:r>
          </w:p>
          <w:p w:rsidR="00A80A63" w:rsidRDefault="00A80A63" w:rsidP="00226F0E">
            <w:pPr>
              <w:spacing w:line="240" w:lineRule="auto"/>
              <w:rPr>
                <w:rFonts w:ascii="Times New Roman" w:hAnsi="Times New Roman"/>
                <w:color w:val="000000"/>
                <w:sz w:val="30"/>
                <w:lang w:val="uk-UA"/>
              </w:rPr>
            </w:pPr>
            <w:r>
              <w:rPr>
                <w:rFonts w:ascii="Times New Roman" w:hAnsi="Times New Roman"/>
                <w:sz w:val="30"/>
                <w:lang w:val="uk-UA"/>
              </w:rPr>
              <w:t>завд.</w:t>
            </w:r>
          </w:p>
        </w:tc>
        <w:tc>
          <w:tcPr>
            <w:tcW w:w="1417" w:type="dxa"/>
            <w:vMerge w:val="restart"/>
            <w:vAlign w:val="center"/>
          </w:tcPr>
          <w:p w:rsidR="00A80A63" w:rsidRDefault="00A80A63" w:rsidP="00226F0E">
            <w:pPr>
              <w:pStyle w:val="Heading2"/>
              <w:jc w:val="center"/>
            </w:pPr>
            <w:r>
              <w:t>Категорія КТЗ</w:t>
            </w:r>
          </w:p>
          <w:p w:rsidR="00A80A63" w:rsidRDefault="00A80A63" w:rsidP="00226F0E">
            <w:pPr>
              <w:pStyle w:val="Heading2"/>
              <w:jc w:val="center"/>
            </w:pPr>
          </w:p>
        </w:tc>
        <w:tc>
          <w:tcPr>
            <w:tcW w:w="1276" w:type="dxa"/>
            <w:vMerge w:val="restart"/>
            <w:vAlign w:val="center"/>
          </w:tcPr>
          <w:p w:rsidR="00A80A63" w:rsidRPr="004A20F8" w:rsidRDefault="00A80A63" w:rsidP="00226F0E">
            <w:pPr>
              <w:pStyle w:val="Heading2"/>
              <w:jc w:val="center"/>
              <w:rPr>
                <w:sz w:val="28"/>
                <w:szCs w:val="28"/>
              </w:rPr>
            </w:pPr>
            <w:r w:rsidRPr="004A20F8">
              <w:rPr>
                <w:sz w:val="28"/>
                <w:szCs w:val="28"/>
              </w:rPr>
              <w:t>Маса вантажу,</w:t>
            </w:r>
          </w:p>
          <w:p w:rsidR="00A80A63" w:rsidRPr="004A20F8" w:rsidRDefault="00A80A63" w:rsidP="00226F0E">
            <w:pPr>
              <w:jc w:val="center"/>
              <w:rPr>
                <w:sz w:val="28"/>
                <w:szCs w:val="28"/>
                <w:lang w:val="uk-UA" w:eastAsia="ru-RU"/>
              </w:rPr>
            </w:pPr>
            <w:r w:rsidRPr="004A20F8">
              <w:rPr>
                <w:sz w:val="28"/>
                <w:szCs w:val="28"/>
                <w:lang w:val="uk-UA" w:eastAsia="ru-RU"/>
              </w:rPr>
              <w:t>кг</w:t>
            </w:r>
          </w:p>
        </w:tc>
        <w:tc>
          <w:tcPr>
            <w:tcW w:w="1559" w:type="dxa"/>
            <w:vMerge w:val="restart"/>
            <w:vAlign w:val="center"/>
          </w:tcPr>
          <w:p w:rsidR="00A80A63" w:rsidRPr="004A20F8" w:rsidRDefault="00A80A63" w:rsidP="00226F0E">
            <w:pPr>
              <w:pStyle w:val="Heading2"/>
              <w:jc w:val="center"/>
              <w:rPr>
                <w:sz w:val="28"/>
                <w:szCs w:val="28"/>
              </w:rPr>
            </w:pPr>
            <w:r w:rsidRPr="004A20F8">
              <w:rPr>
                <w:sz w:val="28"/>
                <w:szCs w:val="28"/>
              </w:rPr>
              <w:t>Пасажиро</w:t>
            </w:r>
            <w:r w:rsidRPr="004A20F8">
              <w:rPr>
                <w:sz w:val="28"/>
                <w:szCs w:val="28"/>
                <w:lang w:val="en-US"/>
              </w:rPr>
              <w:t xml:space="preserve"> –</w:t>
            </w:r>
            <w:r w:rsidRPr="004A20F8">
              <w:rPr>
                <w:sz w:val="28"/>
                <w:szCs w:val="28"/>
              </w:rPr>
              <w:t>місткість,</w:t>
            </w:r>
          </w:p>
          <w:p w:rsidR="00A80A63" w:rsidRPr="004A20F8" w:rsidRDefault="00A80A63" w:rsidP="00226F0E">
            <w:pPr>
              <w:jc w:val="center"/>
              <w:rPr>
                <w:sz w:val="28"/>
                <w:szCs w:val="28"/>
                <w:lang w:val="uk-UA" w:eastAsia="ru-RU"/>
              </w:rPr>
            </w:pPr>
            <w:r w:rsidRPr="004A20F8">
              <w:rPr>
                <w:sz w:val="28"/>
                <w:szCs w:val="28"/>
                <w:lang w:val="uk-UA" w:eastAsia="ru-RU"/>
              </w:rPr>
              <w:t>осіб</w:t>
            </w:r>
          </w:p>
        </w:tc>
        <w:tc>
          <w:tcPr>
            <w:tcW w:w="1134" w:type="dxa"/>
            <w:vMerge w:val="restart"/>
            <w:vAlign w:val="center"/>
          </w:tcPr>
          <w:p w:rsidR="00A80A63" w:rsidRPr="004A20F8" w:rsidRDefault="00A80A63" w:rsidP="00226F0E">
            <w:pPr>
              <w:pStyle w:val="Heading2"/>
              <w:jc w:val="center"/>
              <w:rPr>
                <w:sz w:val="28"/>
                <w:szCs w:val="28"/>
              </w:rPr>
            </w:pPr>
            <w:r w:rsidRPr="004A20F8">
              <w:rPr>
                <w:sz w:val="28"/>
                <w:szCs w:val="28"/>
                <w:lang w:val="en-US"/>
              </w:rPr>
              <w:t>V</w:t>
            </w:r>
            <w:r w:rsidRPr="004A20F8">
              <w:rPr>
                <w:sz w:val="28"/>
                <w:szCs w:val="28"/>
                <w:vertAlign w:val="subscript"/>
                <w:lang w:val="en-US"/>
              </w:rPr>
              <w:t>max</w:t>
            </w:r>
            <w:r w:rsidRPr="004A20F8">
              <w:rPr>
                <w:sz w:val="28"/>
                <w:szCs w:val="28"/>
              </w:rPr>
              <w:t>,</w:t>
            </w:r>
          </w:p>
          <w:p w:rsidR="00A80A63" w:rsidRPr="004A20F8" w:rsidRDefault="00A80A63" w:rsidP="00226F0E">
            <w:pPr>
              <w:jc w:val="center"/>
              <w:rPr>
                <w:lang w:val="uk-UA" w:eastAsia="ru-RU"/>
              </w:rPr>
            </w:pPr>
            <w:r w:rsidRPr="004A20F8">
              <w:rPr>
                <w:rFonts w:ascii="Times New Roman" w:hAnsi="Times New Roman"/>
                <w:sz w:val="28"/>
                <w:szCs w:val="28"/>
                <w:lang w:val="uk-UA" w:eastAsia="ru-RU"/>
              </w:rPr>
              <w:t>м/с</w:t>
            </w:r>
          </w:p>
        </w:tc>
        <w:tc>
          <w:tcPr>
            <w:tcW w:w="2410" w:type="dxa"/>
            <w:gridSpan w:val="2"/>
            <w:tcBorders>
              <w:bottom w:val="nil"/>
            </w:tcBorders>
          </w:tcPr>
          <w:p w:rsidR="00A80A63" w:rsidRDefault="00A80A63" w:rsidP="00226F0E">
            <w:pPr>
              <w:pStyle w:val="Heading2"/>
            </w:pPr>
            <w:r>
              <w:t>Дорожні умови</w:t>
            </w:r>
          </w:p>
        </w:tc>
        <w:tc>
          <w:tcPr>
            <w:tcW w:w="1276" w:type="dxa"/>
            <w:tcBorders>
              <w:bottom w:val="nil"/>
            </w:tcBorders>
          </w:tcPr>
          <w:p w:rsidR="00A80A63" w:rsidRDefault="00A80A63" w:rsidP="00226F0E">
            <w:pPr>
              <w:pStyle w:val="Heading2"/>
            </w:pPr>
            <w:r>
              <w:t>Кількість передач,</w:t>
            </w:r>
          </w:p>
          <w:p w:rsidR="00A80A63" w:rsidRPr="008D2966" w:rsidRDefault="00A80A63" w:rsidP="00226F0E">
            <w:pPr>
              <w:rPr>
                <w:sz w:val="28"/>
                <w:szCs w:val="28"/>
                <w:lang w:val="en-US" w:eastAsia="ru-RU"/>
              </w:rPr>
            </w:pPr>
            <w:r w:rsidRPr="008D2966">
              <w:rPr>
                <w:sz w:val="28"/>
                <w:szCs w:val="28"/>
                <w:lang w:val="en-US" w:eastAsia="ru-RU"/>
              </w:rPr>
              <w:t>N</w:t>
            </w:r>
          </w:p>
        </w:tc>
      </w:tr>
      <w:tr w:rsidR="00A80A63" w:rsidTr="00226F0E">
        <w:trPr>
          <w:cantSplit/>
          <w:trHeight w:val="433"/>
        </w:trPr>
        <w:tc>
          <w:tcPr>
            <w:tcW w:w="846" w:type="dxa"/>
            <w:vMerge/>
          </w:tcPr>
          <w:p w:rsidR="00A80A63" w:rsidRDefault="00A80A63" w:rsidP="00226F0E">
            <w:pPr>
              <w:spacing w:line="240" w:lineRule="auto"/>
              <w:jc w:val="center"/>
              <w:rPr>
                <w:rFonts w:ascii="Times New Roman" w:hAnsi="Times New Roman"/>
                <w:color w:val="000000"/>
                <w:sz w:val="30"/>
                <w:lang w:val="uk-UA"/>
              </w:rPr>
            </w:pPr>
          </w:p>
        </w:tc>
        <w:tc>
          <w:tcPr>
            <w:tcW w:w="1417" w:type="dxa"/>
            <w:vMerge/>
          </w:tcPr>
          <w:p w:rsidR="00A80A63" w:rsidRDefault="00A80A63" w:rsidP="00226F0E">
            <w:pPr>
              <w:spacing w:line="240" w:lineRule="auto"/>
              <w:jc w:val="center"/>
              <w:rPr>
                <w:rFonts w:ascii="Times New Roman" w:hAnsi="Times New Roman"/>
                <w:color w:val="000000"/>
                <w:sz w:val="30"/>
                <w:lang w:val="uk-UA"/>
              </w:rPr>
            </w:pPr>
          </w:p>
        </w:tc>
        <w:tc>
          <w:tcPr>
            <w:tcW w:w="1276" w:type="dxa"/>
            <w:vMerge/>
          </w:tcPr>
          <w:p w:rsidR="00A80A63" w:rsidRDefault="00A80A63" w:rsidP="00226F0E">
            <w:pPr>
              <w:spacing w:line="240" w:lineRule="auto"/>
              <w:jc w:val="center"/>
              <w:rPr>
                <w:rFonts w:ascii="Times New Roman" w:hAnsi="Times New Roman"/>
                <w:color w:val="000000"/>
                <w:sz w:val="30"/>
                <w:lang w:val="uk-UA"/>
              </w:rPr>
            </w:pPr>
          </w:p>
        </w:tc>
        <w:tc>
          <w:tcPr>
            <w:tcW w:w="1559" w:type="dxa"/>
            <w:vMerge/>
          </w:tcPr>
          <w:p w:rsidR="00A80A63" w:rsidRDefault="00A80A63" w:rsidP="00226F0E">
            <w:pPr>
              <w:spacing w:line="240" w:lineRule="auto"/>
              <w:jc w:val="center"/>
              <w:rPr>
                <w:rFonts w:ascii="Times New Roman" w:hAnsi="Times New Roman"/>
                <w:color w:val="000000"/>
                <w:sz w:val="30"/>
                <w:lang w:val="uk-UA"/>
              </w:rPr>
            </w:pPr>
          </w:p>
        </w:tc>
        <w:tc>
          <w:tcPr>
            <w:tcW w:w="1134" w:type="dxa"/>
            <w:vMerge/>
          </w:tcPr>
          <w:p w:rsidR="00A80A63" w:rsidRDefault="00A80A63" w:rsidP="00226F0E">
            <w:pPr>
              <w:spacing w:line="240" w:lineRule="auto"/>
              <w:jc w:val="center"/>
              <w:rPr>
                <w:rFonts w:ascii="Times New Roman" w:hAnsi="Times New Roman"/>
                <w:color w:val="000000"/>
                <w:sz w:val="30"/>
                <w:lang w:val="uk-UA"/>
              </w:rPr>
            </w:pP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f</w:t>
            </w:r>
            <w:r>
              <w:rPr>
                <w:rFonts w:ascii="Times New Roman" w:hAnsi="Times New Roman"/>
                <w:color w:val="000000"/>
                <w:sz w:val="30"/>
                <w:vertAlign w:val="subscript"/>
                <w:lang w:val="uk-UA"/>
              </w:rPr>
              <w:t>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szCs w:val="30"/>
                <w:lang w:val="uk-UA"/>
              </w:rPr>
              <w:sym w:font="Symbol" w:char="F079"/>
            </w:r>
            <w:r>
              <w:rPr>
                <w:rFonts w:ascii="Times New Roman" w:hAnsi="Times New Roman"/>
                <w:color w:val="000000"/>
                <w:sz w:val="30"/>
                <w:vertAlign w:val="subscript"/>
                <w:lang w:val="uk-UA"/>
              </w:rPr>
              <w:t>max</w:t>
            </w:r>
          </w:p>
        </w:tc>
        <w:tc>
          <w:tcPr>
            <w:tcW w:w="1276" w:type="dxa"/>
            <w:tcBorders>
              <w:top w:val="nil"/>
            </w:tcBorders>
          </w:tcPr>
          <w:p w:rsidR="00A80A63" w:rsidRPr="00EE665A" w:rsidRDefault="00A80A63" w:rsidP="00226F0E">
            <w:pPr>
              <w:spacing w:line="240" w:lineRule="auto"/>
              <w:rPr>
                <w:rFonts w:ascii="Times New Roman" w:hAnsi="Times New Roman"/>
                <w:color w:val="000000"/>
                <w:sz w:val="30"/>
                <w:lang w:val="uk-UA"/>
              </w:rPr>
            </w:pPr>
            <w:r>
              <w:rPr>
                <w:rFonts w:ascii="Times New Roman" w:hAnsi="Times New Roman"/>
                <w:color w:val="000000"/>
                <w:sz w:val="30"/>
                <w:lang w:val="uk-UA"/>
              </w:rPr>
              <w:t>передач</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w:t>
            </w:r>
          </w:p>
        </w:tc>
        <w:tc>
          <w:tcPr>
            <w:tcW w:w="1417" w:type="dxa"/>
          </w:tcPr>
          <w:p w:rsidR="00A80A63" w:rsidRPr="00EE665A" w:rsidRDefault="00A80A63" w:rsidP="00EE665A">
            <w:pPr>
              <w:spacing w:line="240" w:lineRule="auto"/>
              <w:jc w:val="center"/>
              <w:rPr>
                <w:rFonts w:ascii="Times New Roman" w:hAnsi="Times New Roman"/>
                <w:color w:val="000000"/>
                <w:sz w:val="28"/>
                <w:szCs w:val="28"/>
                <w:vertAlign w:val="subscript"/>
                <w:lang w:val="en-US"/>
              </w:rPr>
            </w:pPr>
            <w:r w:rsidRPr="00EE665A">
              <w:rPr>
                <w:rFonts w:ascii="Times New Roman" w:hAnsi="Times New Roman"/>
                <w:color w:val="000000"/>
                <w:sz w:val="28"/>
                <w:szCs w:val="28"/>
                <w:lang w:val="uk-UA"/>
              </w:rPr>
              <w:t>Автопоїзд ,</w:t>
            </w:r>
            <w:r w:rsidRPr="00EE665A">
              <w:rPr>
                <w:rFonts w:ascii="Times New Roman" w:hAnsi="Times New Roman"/>
                <w:color w:val="000000"/>
                <w:sz w:val="28"/>
                <w:szCs w:val="28"/>
                <w:lang w:val="en-US"/>
              </w:rPr>
              <w:t>N</w:t>
            </w:r>
            <w:r>
              <w:rPr>
                <w:rFonts w:ascii="Times New Roman" w:hAnsi="Times New Roman"/>
                <w:color w:val="000000"/>
                <w:sz w:val="28"/>
                <w:szCs w:val="28"/>
                <w:vertAlign w:val="subscript"/>
                <w:lang w:val="en-US"/>
              </w:rPr>
              <w:t>3</w:t>
            </w:r>
          </w:p>
        </w:tc>
        <w:tc>
          <w:tcPr>
            <w:tcW w:w="1276" w:type="dxa"/>
          </w:tcPr>
          <w:p w:rsidR="00A80A63" w:rsidRPr="00EE665A" w:rsidRDefault="00A80A63" w:rsidP="00226F0E">
            <w:pPr>
              <w:spacing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32</w:t>
            </w:r>
            <w:r w:rsidRPr="00EE665A">
              <w:rPr>
                <w:rFonts w:ascii="Times New Roman" w:hAnsi="Times New Roman"/>
                <w:color w:val="000000"/>
                <w:sz w:val="28"/>
                <w:szCs w:val="28"/>
                <w:lang w:val="en-US"/>
              </w:rPr>
              <w:t>000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26</w:t>
            </w:r>
          </w:p>
        </w:tc>
        <w:tc>
          <w:tcPr>
            <w:tcW w:w="1276" w:type="dxa"/>
          </w:tcPr>
          <w:p w:rsidR="00A80A63" w:rsidRPr="00287AAE"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0</w:t>
            </w:r>
            <w:r>
              <w:rPr>
                <w:rFonts w:ascii="Times New Roman" w:hAnsi="Times New Roman"/>
                <w:color w:val="000000"/>
                <w:sz w:val="30"/>
                <w:lang w:val="uk-UA"/>
              </w:rPr>
              <w:t>,</w:t>
            </w:r>
            <w:r>
              <w:rPr>
                <w:rFonts w:ascii="Times New Roman" w:hAnsi="Times New Roman"/>
                <w:color w:val="000000"/>
                <w:sz w:val="30"/>
                <w:lang w:val="en-US"/>
              </w:rPr>
              <w:t>012</w:t>
            </w:r>
          </w:p>
        </w:tc>
        <w:tc>
          <w:tcPr>
            <w:tcW w:w="1134"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0,4</w:t>
            </w:r>
            <w:r>
              <w:rPr>
                <w:rFonts w:ascii="Times New Roman" w:hAnsi="Times New Roman"/>
                <w:color w:val="000000"/>
                <w:sz w:val="30"/>
                <w:lang w:val="en-US"/>
              </w:rPr>
              <w:t>6</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9</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w:t>
            </w:r>
          </w:p>
        </w:tc>
        <w:tc>
          <w:tcPr>
            <w:tcW w:w="1417" w:type="dxa"/>
          </w:tcPr>
          <w:p w:rsidR="00A80A63" w:rsidRPr="0078599D" w:rsidRDefault="00A80A63" w:rsidP="00226F0E">
            <w:pPr>
              <w:spacing w:line="240" w:lineRule="auto"/>
              <w:jc w:val="center"/>
              <w:rPr>
                <w:rFonts w:ascii="Times New Roman" w:hAnsi="Times New Roman"/>
                <w:color w:val="000000"/>
                <w:sz w:val="30"/>
                <w:vertAlign w:val="subscript"/>
                <w:lang w:val="en-US"/>
              </w:rPr>
            </w:pPr>
            <w:r w:rsidRPr="00EE665A">
              <w:rPr>
                <w:rFonts w:ascii="Times New Roman" w:hAnsi="Times New Roman"/>
                <w:color w:val="000000"/>
                <w:sz w:val="28"/>
                <w:szCs w:val="28"/>
                <w:lang w:val="uk-UA"/>
              </w:rPr>
              <w:t>Автопоїзд ,</w:t>
            </w:r>
            <w:r w:rsidRPr="00EE665A">
              <w:rPr>
                <w:rFonts w:ascii="Times New Roman" w:hAnsi="Times New Roman"/>
                <w:color w:val="000000"/>
                <w:sz w:val="28"/>
                <w:szCs w:val="28"/>
                <w:lang w:val="en-US"/>
              </w:rPr>
              <w:t>N</w:t>
            </w:r>
            <w:r w:rsidRPr="00EE665A">
              <w:rPr>
                <w:rFonts w:ascii="Times New Roman" w:hAnsi="Times New Roman"/>
                <w:color w:val="000000"/>
                <w:sz w:val="28"/>
                <w:szCs w:val="28"/>
                <w:vertAlign w:val="subscript"/>
                <w:lang w:val="en-US"/>
              </w:rPr>
              <w:t>3</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30000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Pr="00287AAE"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27</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0,010</w:t>
            </w:r>
          </w:p>
        </w:tc>
        <w:tc>
          <w:tcPr>
            <w:tcW w:w="1134" w:type="dxa"/>
          </w:tcPr>
          <w:p w:rsidR="00A80A63" w:rsidRDefault="00A80A63" w:rsidP="00852CD6">
            <w:pPr>
              <w:spacing w:line="240" w:lineRule="auto"/>
              <w:jc w:val="center"/>
              <w:rPr>
                <w:rFonts w:ascii="Times New Roman" w:hAnsi="Times New Roman"/>
                <w:color w:val="000000"/>
                <w:sz w:val="30"/>
                <w:lang w:val="uk-UA"/>
              </w:rPr>
            </w:pPr>
            <w:r>
              <w:rPr>
                <w:rFonts w:ascii="Times New Roman" w:hAnsi="Times New Roman"/>
                <w:color w:val="000000"/>
                <w:sz w:val="30"/>
                <w:lang w:val="uk-UA"/>
              </w:rPr>
              <w:t>0,</w:t>
            </w:r>
            <w:r>
              <w:rPr>
                <w:rFonts w:ascii="Times New Roman" w:hAnsi="Times New Roman"/>
                <w:color w:val="000000"/>
                <w:sz w:val="30"/>
                <w:lang w:val="en-US"/>
              </w:rPr>
              <w:t>50</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9</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w:t>
            </w:r>
          </w:p>
        </w:tc>
        <w:tc>
          <w:tcPr>
            <w:tcW w:w="1417" w:type="dxa"/>
          </w:tcPr>
          <w:p w:rsidR="00A80A63" w:rsidRPr="0078599D" w:rsidRDefault="00A80A63" w:rsidP="00EE665A">
            <w:pPr>
              <w:spacing w:line="240" w:lineRule="auto"/>
              <w:jc w:val="center"/>
              <w:rPr>
                <w:rFonts w:ascii="Times New Roman" w:hAnsi="Times New Roman"/>
                <w:color w:val="000000"/>
                <w:sz w:val="30"/>
                <w:lang w:val="en-US"/>
              </w:rPr>
            </w:pPr>
            <w:r w:rsidRPr="00EE665A">
              <w:rPr>
                <w:rFonts w:ascii="Times New Roman" w:hAnsi="Times New Roman"/>
                <w:color w:val="000000"/>
                <w:sz w:val="28"/>
                <w:szCs w:val="28"/>
                <w:lang w:val="uk-UA"/>
              </w:rPr>
              <w:t>Автопоїзд ,</w:t>
            </w:r>
            <w:r w:rsidRPr="00EE665A">
              <w:rPr>
                <w:rFonts w:ascii="Times New Roman" w:hAnsi="Times New Roman"/>
                <w:color w:val="000000"/>
                <w:sz w:val="28"/>
                <w:szCs w:val="28"/>
                <w:lang w:val="en-US"/>
              </w:rPr>
              <w:t>N</w:t>
            </w:r>
            <w:r w:rsidRPr="00EE665A">
              <w:rPr>
                <w:rFonts w:ascii="Times New Roman" w:hAnsi="Times New Roman"/>
                <w:color w:val="000000"/>
                <w:sz w:val="28"/>
                <w:szCs w:val="28"/>
                <w:vertAlign w:val="subscript"/>
                <w:lang w:val="en-US"/>
              </w:rPr>
              <w:t>3</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34000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Pr="00287AAE"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en-US"/>
              </w:rPr>
              <w:t>25</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0,008</w:t>
            </w:r>
          </w:p>
        </w:tc>
        <w:tc>
          <w:tcPr>
            <w:tcW w:w="1134"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w:t>
            </w:r>
            <w:r>
              <w:rPr>
                <w:rFonts w:ascii="Times New Roman" w:hAnsi="Times New Roman"/>
                <w:color w:val="000000"/>
                <w:sz w:val="30"/>
                <w:lang w:val="en-US"/>
              </w:rPr>
              <w:t>40</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8</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3</w:t>
            </w:r>
          </w:p>
        </w:tc>
        <w:tc>
          <w:tcPr>
            <w:tcW w:w="1417" w:type="dxa"/>
          </w:tcPr>
          <w:p w:rsidR="00A80A63" w:rsidRPr="0078599D" w:rsidRDefault="00A80A63" w:rsidP="00226F0E">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en-US"/>
              </w:rPr>
              <w:t>N</w:t>
            </w:r>
            <w:r>
              <w:rPr>
                <w:rFonts w:ascii="Times New Roman" w:hAnsi="Times New Roman"/>
                <w:color w:val="000000"/>
                <w:sz w:val="30"/>
                <w:vertAlign w:val="subscript"/>
                <w:lang w:val="en-US"/>
              </w:rPr>
              <w:t>2</w:t>
            </w:r>
          </w:p>
        </w:tc>
        <w:tc>
          <w:tcPr>
            <w:tcW w:w="1276" w:type="dxa"/>
          </w:tcPr>
          <w:p w:rsidR="00A80A63" w:rsidRPr="0078599D"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en-US"/>
              </w:rPr>
              <w:t>3700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Pr="00852CD6"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25</w:t>
            </w:r>
          </w:p>
        </w:tc>
        <w:tc>
          <w:tcPr>
            <w:tcW w:w="1276"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0,01</w:t>
            </w:r>
            <w:r>
              <w:rPr>
                <w:rFonts w:ascii="Times New Roman" w:hAnsi="Times New Roman"/>
                <w:color w:val="000000"/>
                <w:sz w:val="30"/>
                <w:lang w:val="en-US"/>
              </w:rPr>
              <w:t>0</w:t>
            </w:r>
          </w:p>
        </w:tc>
        <w:tc>
          <w:tcPr>
            <w:tcW w:w="1134"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w:t>
            </w:r>
            <w:r>
              <w:rPr>
                <w:rFonts w:ascii="Times New Roman" w:hAnsi="Times New Roman"/>
                <w:color w:val="000000"/>
                <w:sz w:val="30"/>
                <w:lang w:val="en-US"/>
              </w:rPr>
              <w:t>38</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8</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4</w:t>
            </w:r>
          </w:p>
        </w:tc>
        <w:tc>
          <w:tcPr>
            <w:tcW w:w="1417" w:type="dxa"/>
          </w:tcPr>
          <w:p w:rsidR="00A80A63" w:rsidRPr="0078599D" w:rsidRDefault="00A80A63" w:rsidP="00226F0E">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en-US"/>
              </w:rPr>
              <w:t>N</w:t>
            </w:r>
            <w:r>
              <w:rPr>
                <w:rFonts w:ascii="Times New Roman" w:hAnsi="Times New Roman"/>
                <w:color w:val="000000"/>
                <w:sz w:val="30"/>
                <w:vertAlign w:val="subscript"/>
                <w:lang w:val="en-US"/>
              </w:rPr>
              <w:t>2</w:t>
            </w:r>
          </w:p>
        </w:tc>
        <w:tc>
          <w:tcPr>
            <w:tcW w:w="1276" w:type="dxa"/>
          </w:tcPr>
          <w:p w:rsidR="00A80A63" w:rsidRPr="0078599D"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en-US"/>
              </w:rPr>
              <w:t>4800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2</w:t>
            </w:r>
            <w:r>
              <w:rPr>
                <w:rFonts w:ascii="Times New Roman" w:hAnsi="Times New Roman"/>
                <w:color w:val="000000"/>
                <w:sz w:val="30"/>
                <w:lang w:val="en-US"/>
              </w:rPr>
              <w:t>6</w:t>
            </w:r>
          </w:p>
        </w:tc>
        <w:tc>
          <w:tcPr>
            <w:tcW w:w="1276"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0,01</w:t>
            </w:r>
            <w:r>
              <w:rPr>
                <w:rFonts w:ascii="Times New Roman" w:hAnsi="Times New Roman"/>
                <w:color w:val="000000"/>
                <w:sz w:val="30"/>
                <w:lang w:val="en-US"/>
              </w:rPr>
              <w:t>2</w:t>
            </w:r>
          </w:p>
        </w:tc>
        <w:tc>
          <w:tcPr>
            <w:tcW w:w="1134"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0,3</w:t>
            </w:r>
            <w:r>
              <w:rPr>
                <w:rFonts w:ascii="Times New Roman" w:hAnsi="Times New Roman"/>
                <w:color w:val="000000"/>
                <w:sz w:val="30"/>
                <w:lang w:val="en-US"/>
              </w:rPr>
              <w:t>6</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7</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5</w:t>
            </w:r>
          </w:p>
        </w:tc>
        <w:tc>
          <w:tcPr>
            <w:tcW w:w="1417" w:type="dxa"/>
          </w:tcPr>
          <w:p w:rsidR="00A80A63" w:rsidRPr="00EE665A" w:rsidRDefault="00A80A63" w:rsidP="00EE665A">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en-US"/>
              </w:rPr>
              <w:t>N</w:t>
            </w:r>
            <w:r>
              <w:rPr>
                <w:rFonts w:ascii="Times New Roman" w:hAnsi="Times New Roman"/>
                <w:color w:val="000000"/>
                <w:sz w:val="30"/>
                <w:vertAlign w:val="subscript"/>
                <w:lang w:val="en-US"/>
              </w:rPr>
              <w:t>1</w:t>
            </w:r>
          </w:p>
        </w:tc>
        <w:tc>
          <w:tcPr>
            <w:tcW w:w="1276" w:type="dxa"/>
          </w:tcPr>
          <w:p w:rsidR="00A80A63" w:rsidRPr="0078599D"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2800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2</w:t>
            </w:r>
            <w:r>
              <w:rPr>
                <w:rFonts w:ascii="Times New Roman" w:hAnsi="Times New Roman"/>
                <w:color w:val="000000"/>
                <w:sz w:val="30"/>
                <w:lang w:val="en-US"/>
              </w:rPr>
              <w:t>8</w:t>
            </w:r>
          </w:p>
        </w:tc>
        <w:tc>
          <w:tcPr>
            <w:tcW w:w="1276"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0,01</w:t>
            </w:r>
            <w:r>
              <w:rPr>
                <w:rFonts w:ascii="Times New Roman" w:hAnsi="Times New Roman"/>
                <w:color w:val="000000"/>
                <w:sz w:val="30"/>
                <w:lang w:val="en-US"/>
              </w:rPr>
              <w:t>3</w:t>
            </w:r>
          </w:p>
        </w:tc>
        <w:tc>
          <w:tcPr>
            <w:tcW w:w="1134"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0,3</w:t>
            </w:r>
            <w:r>
              <w:rPr>
                <w:rFonts w:ascii="Times New Roman" w:hAnsi="Times New Roman"/>
                <w:color w:val="000000"/>
                <w:sz w:val="30"/>
                <w:lang w:val="en-US"/>
              </w:rPr>
              <w:t>8</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6</w:t>
            </w:r>
          </w:p>
        </w:tc>
        <w:tc>
          <w:tcPr>
            <w:tcW w:w="1417" w:type="dxa"/>
          </w:tcPr>
          <w:p w:rsidR="00A80A63" w:rsidRPr="00EE665A" w:rsidRDefault="00A80A63" w:rsidP="00EE665A">
            <w:pPr>
              <w:spacing w:line="240" w:lineRule="auto"/>
              <w:jc w:val="center"/>
              <w:rPr>
                <w:rFonts w:ascii="Times New Roman" w:hAnsi="Times New Roman"/>
                <w:color w:val="000000"/>
                <w:sz w:val="30"/>
                <w:vertAlign w:val="subscript"/>
                <w:lang w:val="uk-UA"/>
              </w:rPr>
            </w:pPr>
            <w:r>
              <w:rPr>
                <w:rFonts w:ascii="Times New Roman" w:hAnsi="Times New Roman"/>
                <w:color w:val="000000"/>
                <w:sz w:val="30"/>
                <w:lang w:val="en-US"/>
              </w:rPr>
              <w:t>N</w:t>
            </w:r>
            <w:r>
              <w:rPr>
                <w:rFonts w:ascii="Times New Roman" w:hAnsi="Times New Roman"/>
                <w:color w:val="000000"/>
                <w:sz w:val="30"/>
                <w:vertAlign w:val="subscript"/>
                <w:lang w:val="en-US"/>
              </w:rPr>
              <w:t>1</w:t>
            </w:r>
          </w:p>
        </w:tc>
        <w:tc>
          <w:tcPr>
            <w:tcW w:w="1276" w:type="dxa"/>
          </w:tcPr>
          <w:p w:rsidR="00A80A63" w:rsidRPr="0078599D"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en-US"/>
              </w:rPr>
              <w:t>1700</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0,01</w:t>
            </w:r>
            <w:r>
              <w:rPr>
                <w:rFonts w:ascii="Times New Roman" w:hAnsi="Times New Roman"/>
                <w:color w:val="000000"/>
                <w:sz w:val="30"/>
                <w:lang w:val="en-US"/>
              </w:rPr>
              <w:t>4</w:t>
            </w:r>
          </w:p>
        </w:tc>
        <w:tc>
          <w:tcPr>
            <w:tcW w:w="1134" w:type="dxa"/>
          </w:tcPr>
          <w:p w:rsidR="00A80A63" w:rsidRDefault="00A80A63" w:rsidP="00852CD6">
            <w:pPr>
              <w:spacing w:line="240" w:lineRule="auto"/>
              <w:jc w:val="center"/>
              <w:rPr>
                <w:rFonts w:ascii="Times New Roman" w:hAnsi="Times New Roman"/>
                <w:color w:val="000000"/>
                <w:sz w:val="30"/>
                <w:lang w:val="uk-UA"/>
              </w:rPr>
            </w:pPr>
            <w:r>
              <w:rPr>
                <w:rFonts w:ascii="Times New Roman" w:hAnsi="Times New Roman"/>
                <w:color w:val="000000"/>
                <w:sz w:val="30"/>
                <w:lang w:val="uk-UA"/>
              </w:rPr>
              <w:t>0,</w:t>
            </w:r>
            <w:r>
              <w:rPr>
                <w:rFonts w:ascii="Times New Roman" w:hAnsi="Times New Roman"/>
                <w:color w:val="000000"/>
                <w:sz w:val="30"/>
                <w:lang w:val="en-US"/>
              </w:rPr>
              <w:t>3</w:t>
            </w:r>
            <w:r>
              <w:rPr>
                <w:rFonts w:ascii="Times New Roman" w:hAnsi="Times New Roman"/>
                <w:color w:val="000000"/>
                <w:sz w:val="30"/>
                <w:lang w:val="uk-UA"/>
              </w:rPr>
              <w:t>9</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7</w:t>
            </w:r>
          </w:p>
        </w:tc>
        <w:tc>
          <w:tcPr>
            <w:tcW w:w="1417" w:type="dxa"/>
          </w:tcPr>
          <w:p w:rsidR="00A80A63" w:rsidRPr="0078599D" w:rsidRDefault="00A80A63" w:rsidP="00226F0E">
            <w:pPr>
              <w:spacing w:line="240" w:lineRule="auto"/>
              <w:jc w:val="center"/>
              <w:rPr>
                <w:rFonts w:ascii="Times New Roman" w:hAnsi="Times New Roman"/>
                <w:color w:val="000000"/>
                <w:sz w:val="30"/>
                <w:vertAlign w:val="subscript"/>
                <w:lang w:val="en-US"/>
              </w:rPr>
            </w:pPr>
            <w:r w:rsidRPr="00EE665A">
              <w:rPr>
                <w:rFonts w:ascii="Times New Roman" w:hAnsi="Times New Roman"/>
                <w:color w:val="000000"/>
                <w:sz w:val="30"/>
                <w:lang w:val="en-US"/>
              </w:rPr>
              <w:t>M</w:t>
            </w:r>
            <w:r>
              <w:rPr>
                <w:rFonts w:ascii="Times New Roman" w:hAnsi="Times New Roman"/>
                <w:color w:val="000000"/>
                <w:sz w:val="30"/>
                <w:vertAlign w:val="subscript"/>
                <w:lang w:val="en-US"/>
              </w:rPr>
              <w:t>3</w:t>
            </w:r>
          </w:p>
        </w:tc>
        <w:tc>
          <w:tcPr>
            <w:tcW w:w="1276" w:type="dxa"/>
          </w:tcPr>
          <w:p w:rsidR="00A80A63" w:rsidRDefault="00A80A63" w:rsidP="00852CD6">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Pr="00852CD6"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48</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27</w:t>
            </w:r>
          </w:p>
        </w:tc>
        <w:tc>
          <w:tcPr>
            <w:tcW w:w="1276" w:type="dxa"/>
          </w:tcPr>
          <w:p w:rsidR="00A80A63" w:rsidRPr="00041321" w:rsidRDefault="00A80A63" w:rsidP="00041321">
            <w:pPr>
              <w:spacing w:line="240" w:lineRule="auto"/>
              <w:jc w:val="center"/>
              <w:rPr>
                <w:rFonts w:ascii="Times New Roman" w:hAnsi="Times New Roman"/>
                <w:color w:val="000000"/>
                <w:sz w:val="30"/>
                <w:lang w:val="en-US"/>
              </w:rPr>
            </w:pPr>
            <w:r>
              <w:rPr>
                <w:rFonts w:ascii="Times New Roman" w:hAnsi="Times New Roman"/>
                <w:color w:val="000000"/>
                <w:sz w:val="30"/>
                <w:lang w:val="uk-UA"/>
              </w:rPr>
              <w:t>0,00</w:t>
            </w:r>
            <w:r>
              <w:rPr>
                <w:rFonts w:ascii="Times New Roman" w:hAnsi="Times New Roman"/>
                <w:color w:val="000000"/>
                <w:sz w:val="30"/>
                <w:lang w:val="en-US"/>
              </w:rPr>
              <w:t>8</w:t>
            </w:r>
          </w:p>
        </w:tc>
        <w:tc>
          <w:tcPr>
            <w:tcW w:w="1134" w:type="dxa"/>
          </w:tcPr>
          <w:p w:rsidR="00A80A63" w:rsidRPr="00852CD6" w:rsidRDefault="00A80A63" w:rsidP="00852CD6">
            <w:pPr>
              <w:spacing w:line="240" w:lineRule="auto"/>
              <w:jc w:val="center"/>
              <w:rPr>
                <w:rFonts w:ascii="Times New Roman" w:hAnsi="Times New Roman"/>
                <w:color w:val="000000"/>
                <w:sz w:val="30"/>
                <w:lang w:val="en-US"/>
              </w:rPr>
            </w:pPr>
            <w:r>
              <w:rPr>
                <w:rFonts w:ascii="Times New Roman" w:hAnsi="Times New Roman"/>
                <w:color w:val="000000"/>
                <w:sz w:val="30"/>
                <w:lang w:val="uk-UA"/>
              </w:rPr>
              <w:t>0,</w:t>
            </w:r>
            <w:r>
              <w:rPr>
                <w:rFonts w:ascii="Times New Roman" w:hAnsi="Times New Roman"/>
                <w:color w:val="000000"/>
                <w:sz w:val="30"/>
                <w:lang w:val="en-US"/>
              </w:rPr>
              <w:t>46</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8</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8</w:t>
            </w:r>
          </w:p>
        </w:tc>
        <w:tc>
          <w:tcPr>
            <w:tcW w:w="1417" w:type="dxa"/>
          </w:tcPr>
          <w:p w:rsidR="00A80A63" w:rsidRDefault="00A80A63" w:rsidP="00226F0E">
            <w:pPr>
              <w:spacing w:line="240" w:lineRule="auto"/>
              <w:jc w:val="center"/>
              <w:rPr>
                <w:rFonts w:ascii="Times New Roman" w:hAnsi="Times New Roman"/>
                <w:color w:val="000000"/>
                <w:sz w:val="30"/>
                <w:lang w:val="uk-UA"/>
              </w:rPr>
            </w:pPr>
            <w:r w:rsidRPr="00EE665A">
              <w:rPr>
                <w:rFonts w:ascii="Times New Roman" w:hAnsi="Times New Roman"/>
                <w:color w:val="000000"/>
                <w:sz w:val="30"/>
                <w:lang w:val="en-US"/>
              </w:rPr>
              <w:t>M</w:t>
            </w:r>
            <w:r>
              <w:rPr>
                <w:rFonts w:ascii="Times New Roman" w:hAnsi="Times New Roman"/>
                <w:color w:val="000000"/>
                <w:sz w:val="30"/>
                <w:vertAlign w:val="subscript"/>
                <w:lang w:val="en-US"/>
              </w:rPr>
              <w:t>3</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Pr="00852CD6"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52</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Pr="00041321" w:rsidRDefault="00A80A63" w:rsidP="00041321">
            <w:pPr>
              <w:spacing w:line="240" w:lineRule="auto"/>
              <w:jc w:val="center"/>
              <w:rPr>
                <w:rFonts w:ascii="Times New Roman" w:hAnsi="Times New Roman"/>
                <w:color w:val="000000"/>
                <w:sz w:val="30"/>
                <w:lang w:val="en-US"/>
              </w:rPr>
            </w:pPr>
            <w:r>
              <w:rPr>
                <w:rFonts w:ascii="Times New Roman" w:hAnsi="Times New Roman"/>
                <w:color w:val="000000"/>
                <w:sz w:val="30"/>
                <w:lang w:val="uk-UA"/>
              </w:rPr>
              <w:t>0,01</w:t>
            </w:r>
            <w:r>
              <w:rPr>
                <w:rFonts w:ascii="Times New Roman" w:hAnsi="Times New Roman"/>
                <w:color w:val="000000"/>
                <w:sz w:val="30"/>
                <w:lang w:val="en-US"/>
              </w:rPr>
              <w:t>1</w:t>
            </w:r>
          </w:p>
        </w:tc>
        <w:tc>
          <w:tcPr>
            <w:tcW w:w="1134" w:type="dxa"/>
          </w:tcPr>
          <w:p w:rsidR="00A80A63" w:rsidRDefault="00A80A63" w:rsidP="00852CD6">
            <w:pPr>
              <w:spacing w:line="240" w:lineRule="auto"/>
              <w:jc w:val="center"/>
              <w:rPr>
                <w:rFonts w:ascii="Times New Roman" w:hAnsi="Times New Roman"/>
                <w:color w:val="000000"/>
                <w:sz w:val="30"/>
                <w:lang w:val="uk-UA"/>
              </w:rPr>
            </w:pPr>
            <w:r>
              <w:rPr>
                <w:rFonts w:ascii="Times New Roman" w:hAnsi="Times New Roman"/>
                <w:color w:val="000000"/>
                <w:sz w:val="30"/>
                <w:lang w:val="uk-UA"/>
              </w:rPr>
              <w:t>0,</w:t>
            </w:r>
            <w:r>
              <w:rPr>
                <w:rFonts w:ascii="Times New Roman" w:hAnsi="Times New Roman"/>
                <w:color w:val="000000"/>
                <w:sz w:val="30"/>
                <w:lang w:val="en-US"/>
              </w:rPr>
              <w:t>4</w:t>
            </w:r>
            <w:r>
              <w:rPr>
                <w:rFonts w:ascii="Times New Roman" w:hAnsi="Times New Roman"/>
                <w:color w:val="000000"/>
                <w:sz w:val="30"/>
                <w:lang w:val="uk-UA"/>
              </w:rPr>
              <w:t>8</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9</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9</w:t>
            </w:r>
          </w:p>
        </w:tc>
        <w:tc>
          <w:tcPr>
            <w:tcW w:w="1417" w:type="dxa"/>
          </w:tcPr>
          <w:p w:rsidR="00A80A63" w:rsidRDefault="00A80A63" w:rsidP="00226F0E">
            <w:pPr>
              <w:spacing w:line="240" w:lineRule="auto"/>
              <w:jc w:val="center"/>
              <w:rPr>
                <w:rFonts w:ascii="Times New Roman" w:hAnsi="Times New Roman"/>
                <w:color w:val="000000"/>
                <w:sz w:val="30"/>
                <w:lang w:val="uk-UA"/>
              </w:rPr>
            </w:pPr>
            <w:r w:rsidRPr="00EE665A">
              <w:rPr>
                <w:rFonts w:ascii="Times New Roman" w:hAnsi="Times New Roman"/>
                <w:color w:val="000000"/>
                <w:sz w:val="30"/>
                <w:lang w:val="en-US"/>
              </w:rPr>
              <w:t>M</w:t>
            </w:r>
            <w:r>
              <w:rPr>
                <w:rFonts w:ascii="Times New Roman" w:hAnsi="Times New Roman"/>
                <w:color w:val="000000"/>
                <w:sz w:val="30"/>
                <w:vertAlign w:val="subscript"/>
                <w:lang w:val="en-US"/>
              </w:rPr>
              <w:t>3</w:t>
            </w:r>
          </w:p>
        </w:tc>
        <w:tc>
          <w:tcPr>
            <w:tcW w:w="1276" w:type="dxa"/>
          </w:tcPr>
          <w:p w:rsidR="00A80A63" w:rsidRDefault="00A80A63" w:rsidP="00226F0E">
            <w:pPr>
              <w:spacing w:line="240" w:lineRule="auto"/>
              <w:jc w:val="center"/>
              <w:rPr>
                <w:rFonts w:ascii="Times New Roman" w:hAnsi="Times New Roman"/>
                <w:color w:val="000000"/>
                <w:sz w:val="30"/>
                <w:lang w:val="uk-UA"/>
              </w:rPr>
            </w:pPr>
          </w:p>
        </w:tc>
        <w:tc>
          <w:tcPr>
            <w:tcW w:w="1559" w:type="dxa"/>
          </w:tcPr>
          <w:p w:rsidR="00A80A63" w:rsidRPr="00041321"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46</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Pr="00041321" w:rsidRDefault="00A80A63" w:rsidP="00041321">
            <w:pPr>
              <w:spacing w:line="240" w:lineRule="auto"/>
              <w:jc w:val="center"/>
              <w:rPr>
                <w:rFonts w:ascii="Times New Roman" w:hAnsi="Times New Roman"/>
                <w:color w:val="000000"/>
                <w:sz w:val="30"/>
                <w:lang w:val="en-US"/>
              </w:rPr>
            </w:pPr>
            <w:r>
              <w:rPr>
                <w:rFonts w:ascii="Times New Roman" w:hAnsi="Times New Roman"/>
                <w:color w:val="000000"/>
                <w:sz w:val="30"/>
                <w:lang w:val="uk-UA"/>
              </w:rPr>
              <w:t>0,01</w:t>
            </w:r>
            <w:r>
              <w:rPr>
                <w:rFonts w:ascii="Times New Roman" w:hAnsi="Times New Roman"/>
                <w:color w:val="000000"/>
                <w:sz w:val="30"/>
                <w:lang w:val="en-US"/>
              </w:rPr>
              <w:t>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8</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10</w:t>
            </w:r>
          </w:p>
        </w:tc>
        <w:tc>
          <w:tcPr>
            <w:tcW w:w="1417" w:type="dxa"/>
          </w:tcPr>
          <w:p w:rsidR="00A80A63" w:rsidRPr="00EE665A" w:rsidRDefault="00A80A63" w:rsidP="00EE665A">
            <w:pPr>
              <w:spacing w:line="240" w:lineRule="auto"/>
              <w:jc w:val="center"/>
              <w:rPr>
                <w:rFonts w:ascii="Times New Roman" w:hAnsi="Times New Roman"/>
                <w:color w:val="000000"/>
                <w:sz w:val="30"/>
                <w:vertAlign w:val="subscript"/>
                <w:lang w:val="uk-UA"/>
              </w:rPr>
            </w:pPr>
            <w:r w:rsidRPr="00EE665A">
              <w:rPr>
                <w:rFonts w:ascii="Times New Roman" w:hAnsi="Times New Roman"/>
                <w:color w:val="000000"/>
                <w:sz w:val="30"/>
                <w:lang w:val="en-US"/>
              </w:rPr>
              <w:t>M</w:t>
            </w:r>
            <w:r>
              <w:rPr>
                <w:rFonts w:ascii="Times New Roman" w:hAnsi="Times New Roman"/>
                <w:color w:val="000000"/>
                <w:sz w:val="30"/>
                <w:vertAlign w:val="subscript"/>
                <w:lang w:val="en-US"/>
              </w:rPr>
              <w:t>2</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Pr="00041321"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36</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26</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0,010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0,32</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9</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11</w:t>
            </w:r>
          </w:p>
        </w:tc>
        <w:tc>
          <w:tcPr>
            <w:tcW w:w="1417" w:type="dxa"/>
          </w:tcPr>
          <w:p w:rsidR="00A80A63" w:rsidRPr="00EE665A" w:rsidRDefault="00A80A63" w:rsidP="00EE665A">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uk-UA"/>
              </w:rPr>
              <w:t>М</w:t>
            </w:r>
            <w:r>
              <w:rPr>
                <w:rFonts w:ascii="Times New Roman" w:hAnsi="Times New Roman"/>
                <w:color w:val="000000"/>
                <w:sz w:val="30"/>
                <w:vertAlign w:val="subscript"/>
                <w:lang w:val="en-US"/>
              </w:rPr>
              <w:t>1</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40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28</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0,008</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0,48</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12</w:t>
            </w:r>
          </w:p>
        </w:tc>
        <w:tc>
          <w:tcPr>
            <w:tcW w:w="1417" w:type="dxa"/>
          </w:tcPr>
          <w:p w:rsidR="00A80A63" w:rsidRPr="00852CD6" w:rsidRDefault="00A80A63" w:rsidP="00852CD6">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uk-UA"/>
              </w:rPr>
              <w:t>М</w:t>
            </w:r>
            <w:r>
              <w:rPr>
                <w:rFonts w:ascii="Times New Roman" w:hAnsi="Times New Roman"/>
                <w:color w:val="000000"/>
                <w:sz w:val="30"/>
                <w:vertAlign w:val="subscript"/>
                <w:lang w:val="en-US"/>
              </w:rPr>
              <w:t>1</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50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0,010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0,44</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13</w:t>
            </w:r>
          </w:p>
        </w:tc>
        <w:tc>
          <w:tcPr>
            <w:tcW w:w="1417" w:type="dxa"/>
          </w:tcPr>
          <w:p w:rsidR="00A80A63" w:rsidRPr="00287AAE" w:rsidRDefault="00A80A63" w:rsidP="00226F0E">
            <w:pPr>
              <w:spacing w:line="240" w:lineRule="auto"/>
              <w:jc w:val="center"/>
              <w:rPr>
                <w:rFonts w:ascii="Times New Roman" w:hAnsi="Times New Roman"/>
                <w:color w:val="000000"/>
                <w:sz w:val="30"/>
                <w:vertAlign w:val="subscript"/>
                <w:lang w:val="uk-UA"/>
              </w:rPr>
            </w:pPr>
            <w:r>
              <w:rPr>
                <w:rFonts w:ascii="Times New Roman" w:hAnsi="Times New Roman"/>
                <w:color w:val="000000"/>
                <w:sz w:val="30"/>
                <w:lang w:val="uk-UA"/>
              </w:rPr>
              <w:t>М</w:t>
            </w:r>
            <w:r>
              <w:rPr>
                <w:rFonts w:ascii="Times New Roman" w:hAnsi="Times New Roman"/>
                <w:color w:val="000000"/>
                <w:sz w:val="30"/>
                <w:vertAlign w:val="subscript"/>
                <w:lang w:val="uk-UA"/>
              </w:rPr>
              <w:t>2</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38</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23,6</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0,012</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0,42</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6</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14</w:t>
            </w:r>
          </w:p>
        </w:tc>
        <w:tc>
          <w:tcPr>
            <w:tcW w:w="1417" w:type="dxa"/>
          </w:tcPr>
          <w:p w:rsidR="00A80A63" w:rsidRPr="00852CD6" w:rsidRDefault="00A80A63" w:rsidP="00852CD6">
            <w:pPr>
              <w:spacing w:line="240" w:lineRule="auto"/>
              <w:jc w:val="center"/>
              <w:rPr>
                <w:rFonts w:ascii="Times New Roman" w:hAnsi="Times New Roman"/>
                <w:color w:val="000000"/>
                <w:sz w:val="30"/>
                <w:vertAlign w:val="subscript"/>
                <w:lang w:val="en-US"/>
              </w:rPr>
            </w:pPr>
            <w:r>
              <w:rPr>
                <w:rFonts w:ascii="Times New Roman" w:hAnsi="Times New Roman"/>
                <w:color w:val="000000"/>
                <w:sz w:val="30"/>
                <w:lang w:val="uk-UA"/>
              </w:rPr>
              <w:t>М</w:t>
            </w:r>
            <w:r>
              <w:rPr>
                <w:rFonts w:ascii="Times New Roman" w:hAnsi="Times New Roman"/>
                <w:color w:val="000000"/>
                <w:sz w:val="30"/>
                <w:vertAlign w:val="subscript"/>
                <w:lang w:val="en-US"/>
              </w:rPr>
              <w:t>2</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30</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25</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0,014</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0,40</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6</w:t>
            </w:r>
          </w:p>
        </w:tc>
      </w:tr>
      <w:tr w:rsidR="00A80A63" w:rsidTr="00226F0E">
        <w:trPr>
          <w:cantSplit/>
        </w:trPr>
        <w:tc>
          <w:tcPr>
            <w:tcW w:w="84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15</w:t>
            </w:r>
          </w:p>
        </w:tc>
        <w:tc>
          <w:tcPr>
            <w:tcW w:w="1417" w:type="dxa"/>
          </w:tcPr>
          <w:p w:rsidR="00A80A63" w:rsidRPr="00287AAE" w:rsidRDefault="00A80A63" w:rsidP="00226F0E">
            <w:pPr>
              <w:spacing w:line="240" w:lineRule="auto"/>
              <w:jc w:val="center"/>
              <w:rPr>
                <w:rFonts w:ascii="Times New Roman" w:hAnsi="Times New Roman"/>
                <w:color w:val="000000"/>
                <w:sz w:val="30"/>
                <w:vertAlign w:val="subscript"/>
                <w:lang w:val="uk-UA"/>
              </w:rPr>
            </w:pPr>
            <w:r>
              <w:rPr>
                <w:rFonts w:ascii="Times New Roman" w:hAnsi="Times New Roman"/>
                <w:color w:val="000000"/>
                <w:sz w:val="30"/>
                <w:lang w:val="uk-UA"/>
              </w:rPr>
              <w:t>М</w:t>
            </w:r>
            <w:r>
              <w:rPr>
                <w:rFonts w:ascii="Times New Roman" w:hAnsi="Times New Roman"/>
                <w:color w:val="000000"/>
                <w:sz w:val="30"/>
                <w:vertAlign w:val="subscript"/>
                <w:lang w:val="uk-UA"/>
              </w:rPr>
              <w:t>1</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w:t>
            </w:r>
          </w:p>
        </w:tc>
        <w:tc>
          <w:tcPr>
            <w:tcW w:w="1559"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5</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44</w:t>
            </w:r>
          </w:p>
        </w:tc>
        <w:tc>
          <w:tcPr>
            <w:tcW w:w="1276"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0,009</w:t>
            </w:r>
          </w:p>
        </w:tc>
        <w:tc>
          <w:tcPr>
            <w:tcW w:w="1134" w:type="dxa"/>
          </w:tcPr>
          <w:p w:rsidR="00A80A63" w:rsidRDefault="00A80A63" w:rsidP="00226F0E">
            <w:pPr>
              <w:spacing w:line="240" w:lineRule="auto"/>
              <w:jc w:val="center"/>
              <w:rPr>
                <w:rFonts w:ascii="Times New Roman" w:hAnsi="Times New Roman"/>
                <w:color w:val="000000"/>
                <w:sz w:val="30"/>
                <w:lang w:val="uk-UA"/>
              </w:rPr>
            </w:pPr>
            <w:r>
              <w:rPr>
                <w:rFonts w:ascii="Times New Roman" w:hAnsi="Times New Roman"/>
                <w:color w:val="000000"/>
                <w:sz w:val="30"/>
                <w:lang w:val="uk-UA"/>
              </w:rPr>
              <w:t>0,36</w:t>
            </w:r>
          </w:p>
        </w:tc>
        <w:tc>
          <w:tcPr>
            <w:tcW w:w="1276" w:type="dxa"/>
          </w:tcPr>
          <w:p w:rsidR="00A80A63" w:rsidRPr="00D10D3A" w:rsidRDefault="00A80A63" w:rsidP="00226F0E">
            <w:pPr>
              <w:spacing w:line="240" w:lineRule="auto"/>
              <w:jc w:val="center"/>
              <w:rPr>
                <w:rFonts w:ascii="Times New Roman" w:hAnsi="Times New Roman"/>
                <w:color w:val="000000"/>
                <w:sz w:val="30"/>
                <w:lang w:val="en-US"/>
              </w:rPr>
            </w:pPr>
            <w:r>
              <w:rPr>
                <w:rFonts w:ascii="Times New Roman" w:hAnsi="Times New Roman"/>
                <w:color w:val="000000"/>
                <w:sz w:val="30"/>
                <w:lang w:val="en-US"/>
              </w:rPr>
              <w:t>5</w:t>
            </w:r>
          </w:p>
        </w:tc>
      </w:tr>
    </w:tbl>
    <w:p w:rsidR="00A80A63" w:rsidRDefault="00A80A63" w:rsidP="00EE665A">
      <w:pPr>
        <w:ind w:firstLine="708"/>
        <w:jc w:val="center"/>
        <w:rPr>
          <w:rFonts w:ascii="Times New Roman" w:hAnsi="Times New Roman"/>
          <w:sz w:val="28"/>
          <w:szCs w:val="28"/>
          <w:lang w:val="uk-UA"/>
        </w:rPr>
      </w:pPr>
    </w:p>
    <w:p w:rsidR="00A80A63" w:rsidRDefault="00A80A63" w:rsidP="00EE665A">
      <w:pPr>
        <w:ind w:firstLine="708"/>
        <w:jc w:val="center"/>
        <w:rPr>
          <w:rFonts w:ascii="Times New Roman" w:hAnsi="Times New Roman"/>
          <w:sz w:val="28"/>
          <w:szCs w:val="28"/>
          <w:lang w:val="uk-UA"/>
        </w:rPr>
      </w:pPr>
    </w:p>
    <w:p w:rsidR="00A80A63" w:rsidRDefault="00A80A63" w:rsidP="00EE665A">
      <w:pPr>
        <w:ind w:firstLine="708"/>
        <w:jc w:val="center"/>
        <w:rPr>
          <w:rFonts w:ascii="Times New Roman" w:hAnsi="Times New Roman"/>
          <w:sz w:val="28"/>
          <w:szCs w:val="28"/>
          <w:lang w:val="uk-UA"/>
        </w:rPr>
      </w:pPr>
    </w:p>
    <w:p w:rsidR="00A80A63" w:rsidRDefault="00A80A63" w:rsidP="00EE665A">
      <w:pPr>
        <w:ind w:firstLine="708"/>
        <w:rPr>
          <w:rFonts w:ascii="Times New Roman" w:hAnsi="Times New Roman"/>
          <w:sz w:val="28"/>
          <w:szCs w:val="28"/>
          <w:lang w:val="uk-UA"/>
        </w:rPr>
      </w:pPr>
    </w:p>
    <w:p w:rsidR="00A80A63" w:rsidRDefault="00A80A63" w:rsidP="00EE665A">
      <w:pPr>
        <w:ind w:firstLine="708"/>
        <w:rPr>
          <w:rFonts w:ascii="Times New Roman" w:hAnsi="Times New Roman"/>
          <w:sz w:val="28"/>
          <w:szCs w:val="28"/>
          <w:lang w:val="uk-UA"/>
        </w:rPr>
      </w:pPr>
    </w:p>
    <w:p w:rsidR="00A80A63" w:rsidRPr="00226F0E" w:rsidRDefault="00A80A63" w:rsidP="00226F0E">
      <w:pPr>
        <w:ind w:firstLine="708"/>
        <w:jc w:val="center"/>
        <w:rPr>
          <w:rFonts w:ascii="Times New Roman" w:hAnsi="Times New Roman"/>
          <w:b/>
          <w:sz w:val="28"/>
          <w:szCs w:val="28"/>
          <w:lang w:val="uk-UA"/>
        </w:rPr>
      </w:pPr>
      <w:r w:rsidRPr="00226F0E">
        <w:rPr>
          <w:rFonts w:ascii="Times New Roman" w:hAnsi="Times New Roman"/>
          <w:b/>
          <w:sz w:val="28"/>
          <w:szCs w:val="28"/>
          <w:lang w:val="uk-UA"/>
        </w:rPr>
        <w:t>ДОДАТОК Г</w:t>
      </w: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r>
        <w:rPr>
          <w:rFonts w:ascii="Times New Roman" w:hAnsi="Times New Roman"/>
          <w:sz w:val="28"/>
          <w:szCs w:val="28"/>
          <w:lang w:val="uk-UA"/>
        </w:rPr>
        <w:t xml:space="preserve">                Роздрук тягово динамічного розрахунку КТЗ</w:t>
      </w: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pPr>
    </w:p>
    <w:p w:rsidR="00A80A63" w:rsidRDefault="00A80A63" w:rsidP="00846709">
      <w:pPr>
        <w:ind w:firstLine="708"/>
        <w:rPr>
          <w:rFonts w:ascii="Times New Roman" w:hAnsi="Times New Roman"/>
          <w:sz w:val="28"/>
          <w:szCs w:val="28"/>
          <w:lang w:val="uk-UA"/>
        </w:rPr>
        <w:sectPr w:rsidR="00A80A63" w:rsidSect="004A20F8">
          <w:headerReference w:type="default" r:id="rId362"/>
          <w:pgSz w:w="11906" w:h="16838"/>
          <w:pgMar w:top="851" w:right="567" w:bottom="851" w:left="1418" w:header="709" w:footer="709" w:gutter="0"/>
          <w:cols w:space="708"/>
          <w:docGrid w:linePitch="360"/>
        </w:sectPr>
      </w:pPr>
    </w:p>
    <w:tbl>
      <w:tblPr>
        <w:tblpPr w:leftFromText="180" w:rightFromText="180" w:horzAnchor="margin" w:tblpXSpec="center" w:tblpY="-854"/>
        <w:tblW w:w="16190" w:type="dxa"/>
        <w:tblLook w:val="00A0"/>
      </w:tblPr>
      <w:tblGrid>
        <w:gridCol w:w="1019"/>
        <w:gridCol w:w="1080"/>
        <w:gridCol w:w="3439"/>
        <w:gridCol w:w="960"/>
        <w:gridCol w:w="960"/>
        <w:gridCol w:w="960"/>
        <w:gridCol w:w="960"/>
        <w:gridCol w:w="960"/>
        <w:gridCol w:w="1052"/>
        <w:gridCol w:w="960"/>
        <w:gridCol w:w="960"/>
        <w:gridCol w:w="960"/>
        <w:gridCol w:w="960"/>
        <w:gridCol w:w="960"/>
      </w:tblGrid>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4"/>
                <w:szCs w:val="24"/>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5359" w:type="dxa"/>
            <w:gridSpan w:val="3"/>
            <w:tcBorders>
              <w:top w:val="nil"/>
              <w:left w:val="nil"/>
              <w:bottom w:val="nil"/>
              <w:right w:val="nil"/>
            </w:tcBorders>
            <w:noWrap/>
            <w:vAlign w:val="bottom"/>
          </w:tcPr>
          <w:p w:rsidR="00A80A63" w:rsidRPr="00042CB3" w:rsidRDefault="00A80A63" w:rsidP="00042CB3">
            <w:pPr>
              <w:spacing w:after="0" w:line="240" w:lineRule="auto"/>
              <w:rPr>
                <w:rFonts w:ascii="Times New Roman" w:hAnsi="Times New Roman"/>
                <w:color w:val="000000"/>
                <w:lang w:val="uk-UA" w:eastAsia="ru-RU"/>
              </w:rPr>
            </w:pPr>
            <w:r w:rsidRPr="00042CB3">
              <w:rPr>
                <w:rFonts w:ascii="Times New Roman" w:hAnsi="Times New Roman"/>
                <w:color w:val="000000"/>
                <w:lang w:val="uk-UA" w:eastAsia="ru-RU"/>
              </w:rPr>
              <w:t>Студент гр КТ– 181 Друмов В.Д.</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042CB3" w:rsidRDefault="00A80A63" w:rsidP="00276C4C">
            <w:pPr>
              <w:spacing w:after="0" w:line="240" w:lineRule="auto"/>
              <w:jc w:val="center"/>
              <w:rPr>
                <w:rFonts w:ascii="Times New Roman" w:hAnsi="Times New Roman"/>
                <w:color w:val="000000"/>
                <w:lang w:val="uk-UA" w:eastAsia="ru-RU"/>
              </w:rPr>
            </w:pPr>
            <w:r w:rsidRPr="00042CB3">
              <w:rPr>
                <w:rFonts w:ascii="Times New Roman" w:hAnsi="Times New Roman"/>
                <w:color w:val="000000"/>
                <w:lang w:val="uk-UA" w:eastAsia="ru-RU"/>
              </w:rPr>
              <w:t>Зовнішня швидкісна характеристика</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center"/>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center"/>
              <w:rPr>
                <w:rFonts w:ascii="Times New Roman" w:hAnsi="Times New Roman"/>
                <w:sz w:val="20"/>
                <w:szCs w:val="20"/>
                <w:lang w:eastAsia="ru-RU"/>
              </w:rPr>
            </w:pPr>
          </w:p>
        </w:tc>
        <w:tc>
          <w:tcPr>
            <w:tcW w:w="6812" w:type="dxa"/>
            <w:gridSpan w:val="7"/>
            <w:tcBorders>
              <w:top w:val="nil"/>
              <w:left w:val="nil"/>
              <w:bottom w:val="nil"/>
              <w:right w:val="nil"/>
            </w:tcBorders>
            <w:noWrap/>
            <w:vAlign w:val="bottom"/>
          </w:tcPr>
          <w:p w:rsidR="00A80A63" w:rsidRPr="00042CB3" w:rsidRDefault="00A80A63" w:rsidP="00276C4C">
            <w:pPr>
              <w:spacing w:after="0" w:line="240" w:lineRule="auto"/>
              <w:jc w:val="center"/>
              <w:rPr>
                <w:rFonts w:ascii="Times New Roman" w:hAnsi="Times New Roman"/>
                <w:color w:val="000000"/>
                <w:lang w:val="uk-UA" w:eastAsia="ru-RU"/>
              </w:rPr>
            </w:pPr>
            <w:r w:rsidRPr="00042CB3">
              <w:rPr>
                <w:rFonts w:ascii="Times New Roman" w:hAnsi="Times New Roman"/>
                <w:color w:val="000000"/>
                <w:lang w:val="uk-UA" w:eastAsia="ru-RU"/>
              </w:rPr>
              <w:t xml:space="preserve">Динамічний чинник, прискорення </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center"/>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W</w:t>
            </w:r>
            <w:r w:rsidRPr="00226F0E">
              <w:rPr>
                <w:rFonts w:cs="Calibri"/>
                <w:color w:val="000000"/>
                <w:sz w:val="16"/>
                <w:szCs w:val="16"/>
                <w:lang w:eastAsia="ru-RU"/>
              </w:rPr>
              <w:t>е,рад/с</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w:t>
            </w:r>
            <w:r w:rsidRPr="00226F0E">
              <w:rPr>
                <w:rFonts w:cs="Calibri"/>
                <w:color w:val="000000"/>
                <w:sz w:val="16"/>
                <w:szCs w:val="16"/>
                <w:lang w:eastAsia="ru-RU"/>
              </w:rPr>
              <w:t>е,кВт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М</w:t>
            </w:r>
            <w:r w:rsidRPr="00226F0E">
              <w:rPr>
                <w:rFonts w:cs="Calibri"/>
                <w:color w:val="000000"/>
                <w:sz w:val="16"/>
                <w:szCs w:val="16"/>
                <w:lang w:eastAsia="ru-RU"/>
              </w:rPr>
              <w:t>е,Нм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3932" w:type="dxa"/>
            <w:gridSpan w:val="4"/>
            <w:tcBorders>
              <w:top w:val="nil"/>
              <w:left w:val="nil"/>
              <w:bottom w:val="nil"/>
              <w:right w:val="nil"/>
            </w:tcBorders>
            <w:noWrap/>
            <w:vAlign w:val="bottom"/>
          </w:tcPr>
          <w:p w:rsidR="00A80A63" w:rsidRPr="00226F0E" w:rsidRDefault="00A80A63" w:rsidP="00276C4C">
            <w:pPr>
              <w:spacing w:after="0" w:line="240" w:lineRule="auto"/>
              <w:jc w:val="center"/>
              <w:rPr>
                <w:rFonts w:cs="Calibri"/>
                <w:color w:val="000000"/>
                <w:lang w:eastAsia="ru-RU"/>
              </w:rPr>
            </w:pPr>
            <w:r w:rsidRPr="00226F0E">
              <w:rPr>
                <w:rFonts w:cs="Calibri"/>
                <w:color w:val="000000"/>
                <w:lang w:eastAsia="ru-RU"/>
              </w:rPr>
              <w:t>Перша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center"/>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sz w:val="20"/>
                <w:szCs w:val="20"/>
                <w:lang w:eastAsia="ru-RU"/>
              </w:rPr>
              <w:t>W</w:t>
            </w:r>
            <w:r w:rsidRPr="00226F0E">
              <w:rPr>
                <w:rFonts w:cs="Calibri"/>
                <w:color w:val="000000"/>
                <w:sz w:val="14"/>
                <w:szCs w:val="14"/>
                <w:lang w:eastAsia="ru-RU"/>
              </w:rPr>
              <w:t>min,рад/с</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60</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93,83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1563,83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VI,</w:t>
            </w:r>
            <w:r w:rsidRPr="00226F0E">
              <w:rPr>
                <w:rFonts w:cs="Calibri"/>
                <w:color w:val="000000"/>
                <w:sz w:val="16"/>
                <w:szCs w:val="16"/>
                <w:lang w:eastAsia="ru-RU"/>
              </w:rPr>
              <w:t>м/с</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Рв,</w:t>
            </w:r>
            <w:r w:rsidRPr="00226F0E">
              <w:rPr>
                <w:rFonts w:cs="Calibri"/>
                <w:color w:val="000000"/>
                <w:sz w:val="18"/>
                <w:szCs w:val="18"/>
                <w:lang w:eastAsia="ru-RU"/>
              </w:rPr>
              <w:t>Н</w:t>
            </w: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Рт,</w:t>
            </w:r>
            <w:r w:rsidRPr="00226F0E">
              <w:rPr>
                <w:rFonts w:cs="Calibri"/>
                <w:color w:val="000000"/>
                <w:sz w:val="16"/>
                <w:szCs w:val="16"/>
                <w:lang w:eastAsia="ru-RU"/>
              </w:rPr>
              <w:t>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Da</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w:t>
            </w:r>
            <w:r w:rsidRPr="00226F0E">
              <w:rPr>
                <w:rFonts w:cs="Calibri"/>
                <w:color w:val="000000"/>
                <w:sz w:val="16"/>
                <w:szCs w:val="16"/>
                <w:lang w:eastAsia="ru-RU"/>
              </w:rPr>
              <w:t>0</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J,м/с2</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f</w:t>
            </w:r>
            <w:r w:rsidRPr="00226F0E">
              <w:rPr>
                <w:rFonts w:cs="Calibri"/>
                <w:color w:val="000000"/>
                <w:sz w:val="20"/>
                <w:szCs w:val="20"/>
                <w:lang w:eastAsia="ru-RU"/>
              </w:rPr>
              <w:t>V</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sz w:val="20"/>
                <w:szCs w:val="20"/>
                <w:lang w:eastAsia="ru-RU"/>
              </w:rPr>
              <w:t>W</w:t>
            </w:r>
            <w:r w:rsidRPr="00226F0E">
              <w:rPr>
                <w:rFonts w:cs="Calibri"/>
                <w:color w:val="000000"/>
                <w:sz w:val="14"/>
                <w:szCs w:val="14"/>
                <w:lang w:eastAsia="ru-RU"/>
              </w:rPr>
              <w:t>max,рад/с</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210</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73,64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118,49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1609,04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102033,7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А</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87,28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143,33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1642,19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5,13</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104983,4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В</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167,89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1663,59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7,24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107146,3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С</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114,56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191,67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1673,1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9,56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108542,6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Nmax,кВт</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295,54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214,19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1670,75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12,37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109163,1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Vmax,м/с</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141,84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234,95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1656,44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15,54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109009,8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rk,м</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155,48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253,49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1630,37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19,06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108076,1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fo</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169,12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1592,36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22,95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106375,1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fv</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0,0182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281,9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1542,46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26,96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103895,1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F,м2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8,12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290,81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1480,7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31,55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100639,4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К,нс2/м4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0,686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210,04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295,55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1407,11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36,51</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96609,75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Ga,Н</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259965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41,82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91808,3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Ga сц,Н</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187185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2972" w:type="dxa"/>
            <w:gridSpan w:val="3"/>
            <w:tcBorders>
              <w:top w:val="nil"/>
              <w:left w:val="nil"/>
              <w:bottom w:val="nil"/>
              <w:right w:val="nil"/>
            </w:tcBorders>
            <w:noWrap/>
            <w:vAlign w:val="bottom"/>
          </w:tcPr>
          <w:p w:rsidR="00A80A63" w:rsidRPr="00226F0E" w:rsidRDefault="00A80A63" w:rsidP="00276C4C">
            <w:pPr>
              <w:spacing w:after="0" w:line="240" w:lineRule="auto"/>
              <w:jc w:val="center"/>
              <w:rPr>
                <w:rFonts w:cs="Calibri"/>
                <w:color w:val="000000"/>
                <w:lang w:eastAsia="ru-RU"/>
              </w:rPr>
            </w:pPr>
            <w:r w:rsidRPr="00226F0E">
              <w:rPr>
                <w:rFonts w:cs="Calibri"/>
                <w:color w:val="000000"/>
                <w:lang w:eastAsia="ru-RU"/>
              </w:rPr>
              <w:t>Друга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center"/>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G</w:t>
            </w:r>
            <w:r w:rsidRPr="00226F0E">
              <w:rPr>
                <w:rFonts w:cs="Calibri"/>
                <w:color w:val="000000"/>
                <w:sz w:val="16"/>
                <w:szCs w:val="16"/>
                <w:lang w:eastAsia="ru-RU"/>
              </w:rPr>
              <w:t>o,Н</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122625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w:t>
            </w:r>
            <w:r w:rsidRPr="00226F0E">
              <w:rPr>
                <w:rFonts w:cs="Calibri"/>
                <w:color w:val="000000"/>
                <w:sz w:val="20"/>
                <w:szCs w:val="20"/>
                <w:lang w:eastAsia="ru-RU"/>
              </w:rPr>
              <w:t>2,м/с</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в,Н</w:t>
            </w: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т,Н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Da</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D0</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J,</w:t>
            </w:r>
            <w:r w:rsidRPr="00226F0E">
              <w:rPr>
                <w:rFonts w:cs="Calibri"/>
                <w:color w:val="000000"/>
                <w:sz w:val="20"/>
                <w:szCs w:val="20"/>
                <w:lang w:eastAsia="ru-RU"/>
              </w:rPr>
              <w:t>м/с2</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f</w:t>
            </w:r>
            <w:r w:rsidRPr="00226F0E">
              <w:rPr>
                <w:rFonts w:cs="Calibri"/>
                <w:color w:val="000000"/>
                <w:sz w:val="20"/>
                <w:szCs w:val="20"/>
                <w:lang w:eastAsia="ru-RU"/>
              </w:rPr>
              <w:t>V</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G</w:t>
            </w:r>
            <w:r w:rsidRPr="00226F0E">
              <w:rPr>
                <w:rFonts w:cs="Calibri"/>
                <w:color w:val="000000"/>
                <w:sz w:val="14"/>
                <w:szCs w:val="14"/>
                <w:lang w:eastAsia="ru-RU"/>
              </w:rPr>
              <w:t>o сц,Н</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78480</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6,14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75767,6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Nк,кВт</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131,53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9,27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77958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Nв,кВт</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119,68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13,04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79564,1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і0</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17,45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80600,9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w:t>
            </w:r>
            <w:r w:rsidRPr="00226F0E">
              <w:rPr>
                <w:rFonts w:cs="Calibri"/>
                <w:color w:val="000000"/>
                <w:sz w:val="16"/>
                <w:szCs w:val="16"/>
                <w:lang w:eastAsia="ru-RU"/>
              </w:rPr>
              <w:t>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8,08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81061,7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w:t>
            </w:r>
            <w:r w:rsidRPr="00226F0E">
              <w:rPr>
                <w:rFonts w:cs="Calibri"/>
                <w:color w:val="000000"/>
                <w:sz w:val="16"/>
                <w:szCs w:val="16"/>
                <w:lang w:eastAsia="ru-RU"/>
              </w:rPr>
              <w:t>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28,2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80947,8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34,54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80254,5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41,52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78991,4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49,14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77149,8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57,4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74732,2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w:t>
            </w:r>
            <w:r w:rsidRPr="00226F0E">
              <w:rPr>
                <w:rFonts w:cs="Calibri"/>
                <w:color w:val="000000"/>
                <w:sz w:val="16"/>
                <w:szCs w:val="16"/>
                <w:lang w:eastAsia="ru-RU"/>
              </w:rPr>
              <w:t>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66,3</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71739,9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0,584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w:t>
            </w:r>
            <w:r w:rsidRPr="00226F0E">
              <w:rPr>
                <w:rFonts w:cs="Calibri"/>
                <w:color w:val="000000"/>
                <w:sz w:val="16"/>
                <w:szCs w:val="16"/>
                <w:lang w:eastAsia="ru-RU"/>
              </w:rPr>
              <w:t>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75,44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68174,5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і</w:t>
            </w:r>
            <w:r w:rsidRPr="00226F0E">
              <w:rPr>
                <w:rFonts w:cs="Calibri"/>
                <w:color w:val="000000"/>
                <w:sz w:val="16"/>
                <w:szCs w:val="16"/>
                <w:lang w:eastAsia="ru-RU"/>
              </w:rPr>
              <w:t>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0,795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84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4519"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Третя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2012"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Четверта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w:t>
            </w:r>
            <w:r w:rsidRPr="00226F0E">
              <w:rPr>
                <w:rFonts w:cs="Calibri"/>
                <w:color w:val="000000"/>
                <w:sz w:val="20"/>
                <w:szCs w:val="20"/>
                <w:lang w:eastAsia="ru-RU"/>
              </w:rPr>
              <w:t>3,м/с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в,Н</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т,Н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Da</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D0</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fv</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J,м/с2</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w:t>
            </w:r>
            <w:r w:rsidRPr="00226F0E">
              <w:rPr>
                <w:rFonts w:cs="Calibri"/>
                <w:color w:val="000000"/>
                <w:sz w:val="20"/>
                <w:szCs w:val="20"/>
                <w:lang w:eastAsia="ru-RU"/>
              </w:rPr>
              <w:t>4,м/с</w:t>
            </w: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в,Н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т,Н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Da</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D0</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fv</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J,м/с2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11,23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56194,3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0,458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1,91</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41672,2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0,984</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16,86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57818,8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42876,9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1,017</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23,64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59010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2,78</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43760,3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1,036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31,82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59779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44330,5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1,049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40,91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44583,9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51,14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60036,3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4,09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44521,3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62,89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59522,1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4,52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44140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1,042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75,44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58585,3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43445,3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1,029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89,13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57219,5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0,466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5,39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42432,4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103,96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55426,4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5,83</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41102,7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0,334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0,962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120,44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53207,1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6,26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39457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0,922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137,59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50562,7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250,1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37496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0,868</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4519"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П'ята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2012"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Шоста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w:t>
            </w:r>
            <w:r w:rsidRPr="00226F0E">
              <w:rPr>
                <w:rFonts w:cs="Calibri"/>
                <w:color w:val="000000"/>
                <w:sz w:val="20"/>
                <w:szCs w:val="20"/>
                <w:lang w:eastAsia="ru-RU"/>
              </w:rPr>
              <w:t>5,м/с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в,Н</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т,Н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Da</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D0</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fv</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J,м/с2</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w:t>
            </w:r>
            <w:r w:rsidRPr="00226F0E">
              <w:rPr>
                <w:rFonts w:cs="Calibri"/>
                <w:color w:val="000000"/>
                <w:sz w:val="20"/>
                <w:szCs w:val="20"/>
                <w:lang w:eastAsia="ru-RU"/>
              </w:rPr>
              <w:t>6,м/с</w:t>
            </w: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в,Н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т,Н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Da</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D0</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fv</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J,м/с2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37,08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30938,4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0,252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22982,8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0,635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55,62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31832,8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4,26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101,09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23647,3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78,33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32488,7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5,05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24134,4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0,668</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104,92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32912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5,84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189,98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24449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0,675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134,84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33100,2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0,269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6,63</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244,85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24588,7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0,683</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169,12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33053,7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7,41</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305,86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24554,2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0,675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6,09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206,59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32770,6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0,266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374,55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24343,9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0,665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6,68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248,56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32254,8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8,99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450,19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0,648</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7,27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294,41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31502,9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9,78</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532,79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23402,1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0,629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343,26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30515,6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622,34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22668,8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0,603</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396,79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29293,8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11,36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718,85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21761,1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0,569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453,2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27837,9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822,3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20679,6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0,526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4519"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Сьома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2012"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Восьма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w:t>
            </w:r>
            <w:r w:rsidRPr="00226F0E">
              <w:rPr>
                <w:rFonts w:cs="Calibri"/>
                <w:color w:val="000000"/>
                <w:sz w:val="20"/>
                <w:szCs w:val="20"/>
                <w:lang w:eastAsia="ru-RU"/>
              </w:rPr>
              <w:t>7,м/с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в,Н</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т,Н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Da</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D0</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fv</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J,м/с2</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w:t>
            </w:r>
            <w:r w:rsidRPr="00226F0E">
              <w:rPr>
                <w:rFonts w:cs="Calibri"/>
                <w:color w:val="000000"/>
                <w:sz w:val="20"/>
                <w:szCs w:val="20"/>
                <w:lang w:eastAsia="ru-RU"/>
              </w:rPr>
              <w:t>8,м/с</w:t>
            </w: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в,Н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т,Н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Da</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D0</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fv</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J,м/с2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17047,7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6,32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222,49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12627,9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0,101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0,324</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5,74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183,53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17540,5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7,75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334,57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12993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0,332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6,81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258,33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17901,9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9,19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470,45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13260,7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0,33</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345,01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18135,2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10,62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628,25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13433,5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0,328</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8,93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444,2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18238,9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12,06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810,17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13510,3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0,325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557,03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18213,3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13,49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1013,69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13491,3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0,313</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11,06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681,38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18057,3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14,93</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1241,65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13375,8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0,302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818,25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17773,1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16,37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1492,72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13165,2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0,0141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0,281</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969,1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17358,7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0,134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17,8</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1764,9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12858,3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0,259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1131,12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16814,7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19,24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2062,01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12455,4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0,227</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15,31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1305,66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16141,5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20,67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2379,91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11956,7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16,38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1494,54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15339,3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0,0141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22,11</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2723,06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11362,4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0,155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4519"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Дев'ята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w:t>
            </w:r>
            <w:r w:rsidRPr="00226F0E">
              <w:rPr>
                <w:rFonts w:cs="Calibri"/>
                <w:color w:val="000000"/>
                <w:sz w:val="20"/>
                <w:szCs w:val="20"/>
                <w:lang w:eastAsia="ru-RU"/>
              </w:rPr>
              <w:t>7,м/с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в,Н</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w:t>
            </w:r>
            <w:r w:rsidRPr="00226F0E">
              <w:rPr>
                <w:rFonts w:cs="Calibri"/>
                <w:color w:val="000000"/>
                <w:sz w:val="20"/>
                <w:szCs w:val="20"/>
                <w:lang w:eastAsia="ru-RU"/>
              </w:rPr>
              <w:t>т,Н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Da</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D0</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fv</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r w:rsidRPr="00226F0E">
              <w:rPr>
                <w:rFonts w:cs="Calibri"/>
                <w:color w:val="000000"/>
                <w:sz w:val="20"/>
                <w:szCs w:val="20"/>
                <w:lang w:eastAsia="ru-RU"/>
              </w:rPr>
              <w:t>J,м/с2</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V,м/с</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Рк,Н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Рв,Н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Рк+Рв, Н</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351,17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10039,2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9,75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529,53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10329,4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11,56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744,38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10542,2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75,44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13,36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994,24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10679,6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0,0373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137,59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3310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15,17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1281,89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10740,7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16,97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1604,15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10725,6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18,78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1964,59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10633,7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4244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20,59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2361,53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10466,4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5160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22,39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2792,47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10222,4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0,0286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6856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3262,2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9902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0,0255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4731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3765,54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9505,5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0,0221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27,81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4308,06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9033,1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8359" w:type="dxa"/>
            <w:gridSpan w:val="6"/>
            <w:tcBorders>
              <w:top w:val="nil"/>
              <w:left w:val="nil"/>
              <w:bottom w:val="nil"/>
              <w:right w:val="nil"/>
            </w:tcBorders>
            <w:noWrap/>
            <w:vAlign w:val="bottom"/>
          </w:tcPr>
          <w:p w:rsidR="00A80A63" w:rsidRPr="00226F0E" w:rsidRDefault="00A80A63" w:rsidP="00276C4C">
            <w:pPr>
              <w:spacing w:after="0" w:line="240" w:lineRule="auto"/>
              <w:rPr>
                <w:rFonts w:ascii="Calibri Light" w:hAnsi="Calibri Light" w:cs="Calibri Light"/>
                <w:b/>
                <w:bCs/>
                <w:color w:val="000000"/>
                <w:lang w:eastAsia="ru-RU"/>
              </w:rPr>
            </w:pPr>
            <w:r w:rsidRPr="00226F0E">
              <w:rPr>
                <w:rFonts w:ascii="Calibri Light" w:hAnsi="Calibri Light" w:cs="Calibri Light"/>
                <w:b/>
                <w:bCs/>
                <w:color w:val="000000"/>
                <w:lang w:eastAsia="ru-RU"/>
              </w:rPr>
              <w:t>Динаміка розгону автомобіля,потужний баланс</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Calibri Light" w:hAnsi="Calibri Light" w:cs="Calibri Light"/>
                <w:b/>
                <w:bCs/>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4399"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Перша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920"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Друга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V1,м/с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dt,c</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dS,м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Nт,кВт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Nв,кВт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Nк+Nв,</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V2,м/с</w:t>
            </w: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dt,c</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dS,м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Nт,кВт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Nв,кВт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Nк+Nв,</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0,782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1,053</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3,292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0,959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1,292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4,042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1,137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121,831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3,547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3,555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1,531</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121,831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4,776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4,796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1,771</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5,556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1,492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0,258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4,673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2,01</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6,315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182,062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5,236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2,249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182,062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7,016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7,079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1,848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199,708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5,765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2,488</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199,708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7,762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7,848</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2,026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0,168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6,366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2,728</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8,581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8,694</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2,203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0,399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228,905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6,872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6,932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2,967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228,905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9,333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9,478</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2,381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0,181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7,428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7,503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3,206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0,184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10,269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2,559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0,188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247,189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8,143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3,446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247,189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10,84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11,068</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2,736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251,218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8,606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3,685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251,218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11,591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11,87</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4399"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Третя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920"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Четверта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V3,м/с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dt,c</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dS,м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Nт,кВт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Nв,кВт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Nк+Nв,</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V4,м/с</w:t>
            </w: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dt,c</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dS,м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Nт,кВт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Nв,кВт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Nк+Nв,</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1,419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0,291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1,914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5,971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6,01</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1,742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0,284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0,541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5,434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5,463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2,349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7,328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7,4</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2,065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0,278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121,831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6,442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6,491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2,784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1,252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121,831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8,757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8,877</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2,387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0,276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7,446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7,522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3,219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10,126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10,312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0,276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8,525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8,636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3,654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11,494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11,766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3,033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0,276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182,062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9,541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9,696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4,089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182,062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12,862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13,243</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3,355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0,281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199,708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10,763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4,524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199,708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14,348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14,864</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3,678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0,286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11,569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11,846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4,959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15,728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16,407</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0,295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228,905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12,582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12,939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5,395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228,905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17,111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17,986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4,323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0,307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13,598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14,048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5,83</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18,642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19,746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4,646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0,322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247,189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14,735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15,294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6,265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247,189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20,033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21,403</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4,968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251,218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16,439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251,218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23,273</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4399"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П'ята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920"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Шоста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V5,м/с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dt,c</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dS,м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Nт,кВт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Nв,кВт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Nк+Nв,</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V6,м/с</w:t>
            </w: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dt,c</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dS,м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Nт,кВт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Nв,кВт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Nк+Nв,</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2,578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0,706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0,095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8,109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8,204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4,711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10,915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11,148</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3,164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0,687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9,953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10,129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4,259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5,528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13,397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13,827</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0,675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2,729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121,831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0,294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5,048</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6,395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121,831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16,01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16,727</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4,336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0,669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13,752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5,837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7,241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18,664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19,772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4,922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0,669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6,626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8,158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21,359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22,979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5,508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0,675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3,916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182,062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17,469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7,415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182,062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26,174</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6,094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0,685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199,708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19,486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20,747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8,204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10,318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199,708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3,076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26,659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29,735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6,68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0,701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4,888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21,533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23,193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8,992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11,602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29,454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33,504</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7,266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0,724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5,473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228,905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23,422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25,559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9,781</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13,035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228,905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5,212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32,547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37,759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7,852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0,758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6,174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25,516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28,213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14,758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6,578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35,447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42,025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8,438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0,802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7,002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247,189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27,639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30,986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11,359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1,441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16,937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247,189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8,164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38,388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46,552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9,024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251,218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4,093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29,793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33,886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12,148</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251,218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9,986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41,686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51,672</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4399"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Сьома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920"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Восьма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V7,м/с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dt,c</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dS,м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Nт,кВт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Nв,кВт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Nк+Nв,</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V8,м/с</w:t>
            </w: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dt,c</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dS,м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Nт,кВт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Nв,кВт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Nк+Nв,</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4,678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2,247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14,837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15,407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6,316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30,795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20,196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21,599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5,742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2,187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19,415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7,752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36,715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27,786</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6,805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2,174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15,951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121,831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21,936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23,691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9,187</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43,235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121,831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30,331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34,65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7,869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2,178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25,571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28,285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10,623</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4,398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49,878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6,678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35,625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42,303</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8,933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2,181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20,642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3,971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29,261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33,232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12,059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4,502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57,522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9,768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41,381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51,149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9,996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23,267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182,062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33,262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38,826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13,495</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66,375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182,062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13,69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47,361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61,051</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11,06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2,279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26,417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199,708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7,536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37,378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44,914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14,931</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4,923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77,038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199,708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18,542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53,565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72,107</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12,123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30,119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9,925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41,601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51,526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16,366</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5,319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24,418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59,99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84,408</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13,187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34,475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228,905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12,774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45,937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58,711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17,802</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5,909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109,435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228,905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31,426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67,105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98,531</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2,697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39,867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16,119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50,381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19,238</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135,501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39,661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75,018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114,679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15,314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2,941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46,602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247,189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20,005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55,337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75,342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20,674</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8,177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174,918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247,189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49,221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82,768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131,989</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16,377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251,218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60,03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84,497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22,109</w:t>
            </w: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251,218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60,199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91,386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151,585</w:t>
            </w: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4399" w:type="dxa"/>
            <w:gridSpan w:val="2"/>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Дев'ята  передача</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w:t>
            </w:r>
            <w:r w:rsidRPr="00226F0E">
              <w:rPr>
                <w:rFonts w:cs="Calibri"/>
                <w:color w:val="000000"/>
                <w:sz w:val="20"/>
                <w:szCs w:val="20"/>
                <w:lang w:eastAsia="ru-RU"/>
              </w:rPr>
              <w:t>9</w:t>
            </w:r>
            <w:r w:rsidRPr="00226F0E">
              <w:rPr>
                <w:rFonts w:cs="Calibri"/>
                <w:color w:val="000000"/>
                <w:lang w:eastAsia="ru-RU"/>
              </w:rPr>
              <w:t>,м/с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dt,c</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dS,м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Nт,кВт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Nв,кВт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Nк,кВт</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Nк+Nв,</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V,м/с</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Nk+Nв</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7,944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7,938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70,227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79,756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2,793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25,815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28,608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0,782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9,75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7,921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84,382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100,717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5,163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32,444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37,607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11,556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8,081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100,681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121,831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8,596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39,354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47,95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4,443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13,362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8,439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120,382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142,707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13,289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46,547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59,836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5,971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15,168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9,035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145,206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19,439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54,415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73,854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23,373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16,975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9,978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178,387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182,062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27,246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63,105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90,351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33,886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18,781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11,43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224,988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199,708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36,901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72,26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109,161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51,672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20,587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13,786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296,261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215,467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48,603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82,419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131,022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16,377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84,497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22,393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18,335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427,132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228,905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62,549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93,142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155,691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22,109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151,583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24,199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29,129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731,196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239,615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78,936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105,058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183,994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251,518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26,005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2260,272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247,189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97,96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117,631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215,591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27,811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251,218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119,82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131,584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251,404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V,м/с</w:t>
            </w:r>
          </w:p>
        </w:tc>
        <w:tc>
          <w:tcPr>
            <w:tcW w:w="1080"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r w:rsidRPr="00226F0E">
              <w:rPr>
                <w:rFonts w:cs="Calibri"/>
                <w:color w:val="000000"/>
                <w:lang w:eastAsia="ru-RU"/>
              </w:rPr>
              <w:t>T,с</w:t>
            </w:r>
          </w:p>
        </w:tc>
        <w:tc>
          <w:tcPr>
            <w:tcW w:w="3439" w:type="dxa"/>
            <w:tcBorders>
              <w:top w:val="nil"/>
              <w:left w:val="nil"/>
              <w:bottom w:val="nil"/>
              <w:right w:val="nil"/>
            </w:tcBorders>
            <w:noWrap/>
            <w:vAlign w:val="bottom"/>
          </w:tcPr>
          <w:p w:rsidR="00A80A63" w:rsidRPr="00226F0E" w:rsidRDefault="00A80A63" w:rsidP="00276C4C">
            <w:pPr>
              <w:spacing w:after="0" w:line="240" w:lineRule="auto"/>
              <w:rPr>
                <w:rFonts w:cs="Calibri"/>
                <w:color w:val="000000"/>
                <w:lang w:eastAsia="ru-RU"/>
              </w:rPr>
            </w:pPr>
          </w:p>
        </w:tc>
        <w:tc>
          <w:tcPr>
            <w:tcW w:w="960" w:type="dxa"/>
            <w:tcBorders>
              <w:top w:val="nil"/>
              <w:left w:val="nil"/>
              <w:bottom w:val="nil"/>
              <w:right w:val="nil"/>
            </w:tcBorders>
            <w:noWrap/>
            <w:vAlign w:val="bottom"/>
          </w:tcPr>
          <w:p w:rsidR="00A80A63" w:rsidRPr="007030C1" w:rsidRDefault="00A80A63" w:rsidP="007030C1">
            <w:pPr>
              <w:spacing w:after="0" w:line="240" w:lineRule="auto"/>
              <w:rPr>
                <w:rFonts w:ascii="Times New Roman" w:hAnsi="Times New Roman"/>
                <w:sz w:val="20"/>
                <w:szCs w:val="20"/>
                <w:lang w:val="uk-UA" w:eastAsia="ru-RU"/>
              </w:rPr>
            </w:pPr>
            <w:r>
              <w:rPr>
                <w:rFonts w:ascii="Times New Roman" w:hAnsi="Times New Roman"/>
                <w:sz w:val="20"/>
                <w:szCs w:val="20"/>
                <w:lang w:val="en-US" w:eastAsia="ru-RU"/>
              </w:rPr>
              <w:t>V</w:t>
            </w:r>
            <w:r>
              <w:rPr>
                <w:rFonts w:ascii="Times New Roman" w:hAnsi="Times New Roman"/>
                <w:sz w:val="20"/>
                <w:szCs w:val="20"/>
                <w:lang w:val="uk-UA" w:eastAsia="ru-RU"/>
              </w:rPr>
              <w:t>,м/с</w:t>
            </w:r>
          </w:p>
        </w:tc>
        <w:tc>
          <w:tcPr>
            <w:tcW w:w="960" w:type="dxa"/>
            <w:tcBorders>
              <w:top w:val="nil"/>
              <w:left w:val="nil"/>
              <w:bottom w:val="nil"/>
              <w:right w:val="nil"/>
            </w:tcBorders>
            <w:noWrap/>
            <w:vAlign w:val="bottom"/>
          </w:tcPr>
          <w:p w:rsidR="00A80A63" w:rsidRPr="007030C1" w:rsidRDefault="00A80A63" w:rsidP="00276C4C">
            <w:pPr>
              <w:spacing w:after="0" w:line="240" w:lineRule="auto"/>
              <w:rPr>
                <w:rFonts w:ascii="Times New Roman" w:hAnsi="Times New Roman"/>
                <w:sz w:val="20"/>
                <w:szCs w:val="20"/>
                <w:lang w:val="uk-UA" w:eastAsia="ru-RU"/>
              </w:rPr>
            </w:pPr>
            <w:r>
              <w:rPr>
                <w:rFonts w:ascii="Times New Roman" w:hAnsi="Times New Roman"/>
                <w:sz w:val="20"/>
                <w:szCs w:val="20"/>
                <w:lang w:val="en-US" w:eastAsia="ru-RU"/>
              </w:rPr>
              <w:t>S.</w:t>
            </w:r>
            <w:r>
              <w:rPr>
                <w:rFonts w:ascii="Times New Roman" w:hAnsi="Times New Roman"/>
                <w:sz w:val="20"/>
                <w:szCs w:val="20"/>
                <w:lang w:val="uk-UA" w:eastAsia="ru-RU"/>
              </w:rPr>
              <w:t>м</w:t>
            </w: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0,959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0,171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0,959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0,338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0,324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1,538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1,771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1,773</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2,249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2,147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2,812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2,424</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2,109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5,512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3,355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2,975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2,71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6,215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3,837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3,555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4,5</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5,037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4,64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12,581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4,959</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18,149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5,83</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6,329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7,277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24,847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6,56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8,477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30,79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7,266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9,178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6,56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38,83</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7,858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9,902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7,266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9,024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11,462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7,858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49,19</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8,882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13,662</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9,024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62,37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9,781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8,882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73,17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15,179</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9,781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84,77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12,148</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17,866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10,57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97,8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12,006</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20,166</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12,148</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129,5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13,187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22,1</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12,006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144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15,314</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26,757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13,187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174,2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16,377</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30,618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15,314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248,6</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32,818</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16,377</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295,1</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17,802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16,22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314</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19,2</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41,5</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17,802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405,65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r w:rsidR="00A80A63" w:rsidRPr="00226F0E" w:rsidTr="00276C4C">
        <w:trPr>
          <w:trHeight w:val="300"/>
        </w:trPr>
        <w:tc>
          <w:tcPr>
            <w:tcW w:w="101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22,1</w:t>
            </w:r>
          </w:p>
        </w:tc>
        <w:tc>
          <w:tcPr>
            <w:tcW w:w="108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56,7</w:t>
            </w:r>
          </w:p>
        </w:tc>
        <w:tc>
          <w:tcPr>
            <w:tcW w:w="3439"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19,2</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r w:rsidRPr="00226F0E">
              <w:rPr>
                <w:rFonts w:cs="Calibri"/>
                <w:color w:val="000000"/>
                <w:lang w:eastAsia="ru-RU"/>
              </w:rPr>
              <w:t>515</w:t>
            </w:r>
          </w:p>
        </w:tc>
        <w:tc>
          <w:tcPr>
            <w:tcW w:w="960" w:type="dxa"/>
            <w:tcBorders>
              <w:top w:val="nil"/>
              <w:left w:val="nil"/>
              <w:bottom w:val="nil"/>
              <w:right w:val="nil"/>
            </w:tcBorders>
            <w:noWrap/>
            <w:vAlign w:val="bottom"/>
          </w:tcPr>
          <w:p w:rsidR="00A80A63" w:rsidRPr="00226F0E" w:rsidRDefault="00A80A63" w:rsidP="00276C4C">
            <w:pPr>
              <w:spacing w:after="0" w:line="240" w:lineRule="auto"/>
              <w:jc w:val="right"/>
              <w:rPr>
                <w:rFonts w:cs="Calibri"/>
                <w:color w:val="00000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1052"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c>
          <w:tcPr>
            <w:tcW w:w="960" w:type="dxa"/>
            <w:tcBorders>
              <w:top w:val="nil"/>
              <w:left w:val="nil"/>
              <w:bottom w:val="nil"/>
              <w:right w:val="nil"/>
            </w:tcBorders>
            <w:noWrap/>
            <w:vAlign w:val="bottom"/>
          </w:tcPr>
          <w:p w:rsidR="00A80A63" w:rsidRPr="00226F0E" w:rsidRDefault="00A80A63" w:rsidP="00276C4C">
            <w:pPr>
              <w:spacing w:after="0" w:line="240" w:lineRule="auto"/>
              <w:rPr>
                <w:rFonts w:ascii="Times New Roman" w:hAnsi="Times New Roman"/>
                <w:sz w:val="20"/>
                <w:szCs w:val="20"/>
                <w:lang w:eastAsia="ru-RU"/>
              </w:rPr>
            </w:pPr>
          </w:p>
        </w:tc>
      </w:tr>
    </w:tbl>
    <w:p w:rsidR="00A80A63" w:rsidRDefault="00A80A63" w:rsidP="003979FF">
      <w:pPr>
        <w:ind w:firstLine="708"/>
        <w:jc w:val="center"/>
        <w:rPr>
          <w:rFonts w:ascii="Times New Roman" w:hAnsi="Times New Roman"/>
          <w:b/>
          <w:sz w:val="28"/>
          <w:szCs w:val="28"/>
          <w:lang w:val="uk-UA"/>
        </w:rPr>
      </w:pPr>
    </w:p>
    <w:p w:rsidR="00A80A63" w:rsidRDefault="00A80A63" w:rsidP="003979FF">
      <w:pPr>
        <w:ind w:firstLine="708"/>
        <w:jc w:val="center"/>
        <w:rPr>
          <w:rFonts w:ascii="Times New Roman" w:hAnsi="Times New Roman"/>
          <w:b/>
          <w:sz w:val="28"/>
          <w:szCs w:val="28"/>
          <w:lang w:val="uk-UA"/>
        </w:rPr>
      </w:pPr>
    </w:p>
    <w:p w:rsidR="00A80A63" w:rsidRDefault="00A80A63" w:rsidP="003979FF">
      <w:pPr>
        <w:ind w:firstLine="708"/>
        <w:jc w:val="center"/>
        <w:rPr>
          <w:rFonts w:ascii="Times New Roman" w:hAnsi="Times New Roman"/>
          <w:b/>
          <w:sz w:val="28"/>
          <w:szCs w:val="28"/>
          <w:lang w:val="uk-UA"/>
        </w:rPr>
      </w:pPr>
    </w:p>
    <w:p w:rsidR="00A80A63" w:rsidRDefault="00A80A63" w:rsidP="003979FF">
      <w:pPr>
        <w:ind w:firstLine="708"/>
        <w:jc w:val="center"/>
        <w:rPr>
          <w:rFonts w:ascii="Times New Roman" w:hAnsi="Times New Roman"/>
          <w:sz w:val="28"/>
          <w:szCs w:val="28"/>
        </w:rPr>
      </w:pPr>
      <w:r>
        <w:rPr>
          <w:noProof/>
          <w:lang w:val="uk-UA" w:eastAsia="uk-UA"/>
        </w:rPr>
        <w:pict>
          <v:group id="Группа 225" o:spid="_x0000_s1039" style="position:absolute;left:0;text-align:left;margin-left:666.55pt;margin-top:335.8pt;width:675.6pt;height:57.45pt;rotation:-90;z-index:251664384;mso-position-horizontal-relative:page;mso-position-vertical-relative:page" coordorigin="10,18941" coordsize="19980,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">
            <v:line id="Line 120" o:spid="_x0000_s1040"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" strokeweight="2.25pt"/>
            <v:line id="Line 121" o:spid="_x0000_s1041"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" strokeweight="2.25pt"/>
            <v:line id="Line 122" o:spid="_x0000_s1042"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" strokeweight="2.25pt"/>
            <v:line id="Line 123" o:spid="_x0000_s1043"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" strokeweight="2.25pt"/>
            <v:line id="Line 124" o:spid="_x0000_s1044"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" strokeweight="2.25pt"/>
            <v:line id="Line 125" o:spid="_x0000_s1045"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" strokeweight="2.25pt"/>
            <v:line id="Line 126" o:spid="_x0000_s1046"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" strokeweight="2.25pt"/>
            <v:line id="Line 127" o:spid="_x0000_s1047"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" strokeweight="2.25pt"/>
            <v:line id="Line 128" o:spid="_x0000_s1048"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" strokeweight="2.25pt"/>
            <v:line id="Line 129" o:spid="_x0000_s1049"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" strokeweight="2.25pt"/>
            <v:rect id="Rectangle 130" o:spid="_x0000_s1050"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" filled="f" stroked="f" strokeweight="2.25pt">
              <v:textbox inset="1pt,1pt,1pt,1pt">
                <w:txbxContent>
                  <w:p w:rsidR="00A80A63" w:rsidRDefault="00A80A63" w:rsidP="006F44C9">
                    <w:pPr>
                      <w:pStyle w:val="a"/>
                      <w:jc w:val="center"/>
                      <w:rPr>
                        <w:sz w:val="18"/>
                      </w:rPr>
                    </w:pPr>
                    <w:r>
                      <w:rPr>
                        <w:sz w:val="18"/>
                      </w:rPr>
                      <w:t>Змн.</w:t>
                    </w:r>
                  </w:p>
                </w:txbxContent>
              </v:textbox>
            </v:rect>
            <v:rect id="Rectangle 131" o:spid="_x0000_s1051"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" filled="f" stroked="f" strokeweight="2.25pt">
              <v:textbox inset="1pt,1pt,1pt,1pt">
                <w:txbxContent>
                  <w:p w:rsidR="00A80A63" w:rsidRDefault="00A80A63" w:rsidP="006F44C9">
                    <w:pPr>
                      <w:pStyle w:val="a"/>
                      <w:jc w:val="center"/>
                      <w:rPr>
                        <w:sz w:val="18"/>
                      </w:rPr>
                    </w:pPr>
                    <w:r>
                      <w:rPr>
                        <w:sz w:val="18"/>
                      </w:rPr>
                      <w:t>Арк.</w:t>
                    </w:r>
                  </w:p>
                </w:txbxContent>
              </v:textbox>
            </v:rect>
            <v:rect id="Rectangle 132" o:spid="_x0000_s1052"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" filled="f" stroked="f" strokeweight="2.25pt">
              <v:textbox inset="1pt,1pt,1pt,1pt">
                <w:txbxContent>
                  <w:p w:rsidR="00A80A63" w:rsidRDefault="00A80A63" w:rsidP="006F44C9">
                    <w:pPr>
                      <w:pStyle w:val="a"/>
                      <w:jc w:val="center"/>
                      <w:rPr>
                        <w:sz w:val="18"/>
                      </w:rPr>
                    </w:pPr>
                    <w:r>
                      <w:rPr>
                        <w:sz w:val="18"/>
                      </w:rPr>
                      <w:t>№ докум.</w:t>
                    </w:r>
                  </w:p>
                </w:txbxContent>
              </v:textbox>
            </v:rect>
            <v:rect id="Rectangle 133" o:spid="_x0000_s1053"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" filled="f" stroked="f" strokeweight="2.25pt">
              <v:textbox inset="1pt,1pt,1pt,1pt">
                <w:txbxContent>
                  <w:p w:rsidR="00A80A63" w:rsidRDefault="00A80A63" w:rsidP="006F44C9">
                    <w:pPr>
                      <w:pStyle w:val="a"/>
                      <w:jc w:val="center"/>
                      <w:rPr>
                        <w:sz w:val="18"/>
                      </w:rPr>
                    </w:pPr>
                    <w:r>
                      <w:rPr>
                        <w:sz w:val="18"/>
                      </w:rPr>
                      <w:t>Підпис</w:t>
                    </w:r>
                  </w:p>
                </w:txbxContent>
              </v:textbox>
            </v:rect>
            <v:rect id="Rectangle 134" o:spid="_x0000_s1054"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" filled="f" stroked="f" strokeweight="2.25pt">
              <v:textbox inset="1pt,1pt,1pt,1pt">
                <w:txbxContent>
                  <w:p w:rsidR="00A80A63" w:rsidRDefault="00A80A63" w:rsidP="006F44C9">
                    <w:pPr>
                      <w:pStyle w:val="a"/>
                      <w:jc w:val="center"/>
                      <w:rPr>
                        <w:sz w:val="18"/>
                      </w:rPr>
                    </w:pPr>
                    <w:r>
                      <w:rPr>
                        <w:sz w:val="18"/>
                      </w:rPr>
                      <w:t>Дата</w:t>
                    </w:r>
                  </w:p>
                </w:txbxContent>
              </v:textbox>
            </v:rect>
            <v:rect id="Rectangle 135" o:spid="_x0000_s1055"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" filled="f" stroked="f" strokeweight="2.25pt">
              <v:textbox inset="1pt,1pt,1pt,1pt">
                <w:txbxContent>
                  <w:p w:rsidR="00A80A63" w:rsidRDefault="00A80A63" w:rsidP="006F44C9">
                    <w:pPr>
                      <w:pStyle w:val="a"/>
                      <w:jc w:val="center"/>
                      <w:rPr>
                        <w:sz w:val="18"/>
                      </w:rPr>
                    </w:pPr>
                    <w:r>
                      <w:rPr>
                        <w:sz w:val="18"/>
                      </w:rPr>
                      <w:t>Арк.</w:t>
                    </w:r>
                  </w:p>
                </w:txbxContent>
              </v:textbox>
            </v:rect>
            <v:rect id="Rectangle 136" o:spid="_x0000_s1056"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" filled="f" stroked="f" strokeweight="2.25pt">
              <v:textbox inset="1pt,1pt,1pt,1pt">
                <w:txbxContent>
                  <w:p w:rsidR="00A80A63" w:rsidRPr="002F01FE" w:rsidRDefault="00A80A63" w:rsidP="006F44C9">
                    <w:pPr>
                      <w:pStyle w:val="a"/>
                      <w:jc w:val="center"/>
                      <w:rPr>
                        <w:i w:val="0"/>
                        <w:sz w:val="24"/>
                        <w:lang w:val="ru-RU"/>
                      </w:rPr>
                    </w:pPr>
                  </w:p>
                </w:txbxContent>
              </v:textbox>
            </v:rect>
            <v:rect id="Rectangle 137" o:spid="_x0000_s1057"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" filled="f" stroked="f" strokeweight="2.25pt">
              <v:textbox inset="1pt,1pt,1pt,1pt">
                <w:txbxContent>
                  <w:p w:rsidR="00A80A63" w:rsidRPr="00603FB6" w:rsidRDefault="00A80A63" w:rsidP="006F44C9">
                    <w:pPr>
                      <w:rPr>
                        <w:lang w:val="uk-UA"/>
                      </w:rPr>
                    </w:pPr>
                  </w:p>
                </w:txbxContent>
              </v:textbox>
            </v:rect>
            <w10:wrap anchorx="page" anchory="page"/>
            <w10:anchorlock/>
          </v:group>
        </w:pict>
      </w:r>
      <w:r w:rsidRPr="003979FF">
        <w:rPr>
          <w:rFonts w:ascii="Times New Roman" w:hAnsi="Times New Roman"/>
          <w:b/>
          <w:sz w:val="28"/>
          <w:szCs w:val="28"/>
          <w:lang w:val="uk-UA"/>
        </w:rPr>
        <w:t xml:space="preserve">ДОДАТОКД  </w:t>
      </w:r>
    </w:p>
    <w:p w:rsidR="00A80A63" w:rsidRPr="003979FF" w:rsidRDefault="00A80A63" w:rsidP="003979FF">
      <w:pPr>
        <w:rPr>
          <w:rFonts w:ascii="Times New Roman" w:hAnsi="Times New Roman"/>
          <w:sz w:val="28"/>
          <w:szCs w:val="28"/>
        </w:rPr>
      </w:pPr>
    </w:p>
    <w:p w:rsidR="00A80A63" w:rsidRPr="003979FF" w:rsidRDefault="00A80A63" w:rsidP="003979FF">
      <w:pPr>
        <w:rPr>
          <w:rFonts w:ascii="Times New Roman" w:hAnsi="Times New Roman"/>
          <w:sz w:val="28"/>
          <w:szCs w:val="28"/>
        </w:rPr>
      </w:pPr>
    </w:p>
    <w:p w:rsidR="00A80A63" w:rsidRPr="003979FF" w:rsidRDefault="00A80A63" w:rsidP="003979FF">
      <w:pPr>
        <w:rPr>
          <w:rFonts w:ascii="Times New Roman" w:hAnsi="Times New Roman"/>
          <w:sz w:val="28"/>
          <w:szCs w:val="28"/>
        </w:rPr>
      </w:pPr>
    </w:p>
    <w:p w:rsidR="00A80A63" w:rsidRDefault="00A80A63" w:rsidP="003979FF">
      <w:pPr>
        <w:rPr>
          <w:rFonts w:ascii="Times New Roman" w:hAnsi="Times New Roman"/>
          <w:sz w:val="28"/>
          <w:szCs w:val="28"/>
        </w:rPr>
      </w:pPr>
    </w:p>
    <w:p w:rsidR="00A80A63" w:rsidRDefault="00A80A63" w:rsidP="003979FF">
      <w:pPr>
        <w:jc w:val="center"/>
        <w:rPr>
          <w:rFonts w:ascii="Times New Roman" w:hAnsi="Times New Roman"/>
          <w:sz w:val="32"/>
          <w:szCs w:val="32"/>
          <w:lang w:val="uk-UA"/>
        </w:rPr>
      </w:pPr>
    </w:p>
    <w:p w:rsidR="00A80A63" w:rsidRPr="003979FF" w:rsidRDefault="00A80A63" w:rsidP="003979FF">
      <w:pPr>
        <w:jc w:val="center"/>
        <w:rPr>
          <w:rFonts w:ascii="Times New Roman" w:hAnsi="Times New Roman"/>
          <w:sz w:val="32"/>
          <w:szCs w:val="32"/>
          <w:lang w:val="uk-UA"/>
        </w:rPr>
      </w:pPr>
      <w:r>
        <w:rPr>
          <w:rFonts w:ascii="Times New Roman" w:hAnsi="Times New Roman"/>
          <w:sz w:val="32"/>
          <w:szCs w:val="32"/>
          <w:lang w:val="uk-UA"/>
        </w:rPr>
        <w:t>Г</w:t>
      </w:r>
      <w:r w:rsidRPr="003979FF">
        <w:rPr>
          <w:rFonts w:ascii="Times New Roman" w:hAnsi="Times New Roman"/>
          <w:sz w:val="32"/>
          <w:szCs w:val="32"/>
          <w:lang w:val="uk-UA"/>
        </w:rPr>
        <w:t>рафіки тягово – динамічного розрахунку</w:t>
      </w:r>
    </w:p>
    <w:p w:rsidR="00A80A63" w:rsidRDefault="00A80A63" w:rsidP="003979FF">
      <w:pPr>
        <w:rPr>
          <w:rFonts w:ascii="Times New Roman" w:hAnsi="Times New Roman"/>
          <w:sz w:val="28"/>
          <w:szCs w:val="28"/>
        </w:rPr>
      </w:pPr>
    </w:p>
    <w:p w:rsidR="00A80A63" w:rsidRDefault="00A80A63" w:rsidP="00276C4C">
      <w:pPr>
        <w:ind w:firstLine="708"/>
        <w:jc w:val="both"/>
      </w:pPr>
      <w:r w:rsidRPr="003540A5">
        <w:rPr>
          <w:rFonts w:ascii="Times New Roman" w:hAnsi="Times New Roman"/>
          <w:noProof/>
          <w:sz w:val="28"/>
          <w:szCs w:val="28"/>
          <w:lang w:val="uk-UA" w:eastAsia="uk-UA"/>
        </w:rPr>
        <w:pict>
          <v:shape id="Рисунок 234" o:spid="_x0000_i1209" type="#_x0000_t75" style="width:715.5pt;height:498.75pt;visibility:visible">
            <v:imagedata r:id="rId363" o:title=""/>
          </v:shape>
        </w:pict>
      </w:r>
      <w:r w:rsidRPr="003540A5">
        <w:rPr>
          <w:noProof/>
          <w:lang w:val="uk-UA" w:eastAsia="uk-UA"/>
        </w:rPr>
        <w:pict>
          <v:shape id="Рисунок 232" o:spid="_x0000_i1210" type="#_x0000_t75" style="width:702.75pt;height:478.5pt;visibility:visible">
            <v:imagedata r:id="rId364" o:title=""/>
          </v:shape>
        </w:pict>
      </w:r>
    </w:p>
    <w:p w:rsidR="00A80A63" w:rsidRPr="007028CB" w:rsidRDefault="00A80A63" w:rsidP="00246A0B">
      <w:pPr>
        <w:ind w:firstLine="708"/>
        <w:jc w:val="center"/>
      </w:pPr>
      <w:r w:rsidRPr="003540A5">
        <w:rPr>
          <w:noProof/>
          <w:lang w:val="uk-UA" w:eastAsia="uk-UA"/>
        </w:rPr>
        <w:pict>
          <v:shape id="Рисунок 233" o:spid="_x0000_i1211" type="#_x0000_t75" style="width:721.5pt;height:501.75pt;visibility:visible">
            <v:imagedata r:id="rId365" o:title=""/>
          </v:shape>
        </w:pict>
      </w:r>
    </w:p>
    <w:p w:rsidR="00A80A63" w:rsidRDefault="00A80A63" w:rsidP="002B0244">
      <w:pPr>
        <w:tabs>
          <w:tab w:val="left" w:pos="4096"/>
        </w:tabs>
        <w:rPr>
          <w:noProof/>
          <w:lang w:eastAsia="ru-RU"/>
        </w:rPr>
      </w:pPr>
      <w:r w:rsidRPr="003540A5">
        <w:rPr>
          <w:noProof/>
          <w:lang w:val="uk-UA" w:eastAsia="uk-UA"/>
        </w:rPr>
        <w:pict>
          <v:shape id="Рисунок 235" o:spid="_x0000_i1212" type="#_x0000_t75" style="width:712.5pt;height:522.75pt;visibility:visible">
            <v:imagedata r:id="rId366" o:title=""/>
          </v:shape>
        </w:pict>
      </w:r>
    </w:p>
    <w:p w:rsidR="00A80A63" w:rsidRDefault="00A80A63" w:rsidP="00246A0B">
      <w:pPr>
        <w:ind w:firstLine="708"/>
        <w:jc w:val="center"/>
      </w:pPr>
      <w:r w:rsidRPr="003540A5">
        <w:rPr>
          <w:noProof/>
          <w:lang w:val="uk-UA" w:eastAsia="uk-UA"/>
        </w:rPr>
        <w:pict>
          <v:shape id="Рисунок 230" o:spid="_x0000_i1213" type="#_x0000_t75" style="width:729pt;height:474.75pt;visibility:visible">
            <v:imagedata r:id="rId367" o:title=""/>
          </v:shape>
        </w:pict>
      </w:r>
    </w:p>
    <w:p w:rsidR="00A80A63" w:rsidRDefault="00A80A63" w:rsidP="00246A0B">
      <w:pPr>
        <w:ind w:firstLine="708"/>
        <w:jc w:val="center"/>
      </w:pPr>
    </w:p>
    <w:p w:rsidR="00A80A63" w:rsidRDefault="00A80A63" w:rsidP="00241A44">
      <w:pPr>
        <w:ind w:firstLine="708"/>
        <w:jc w:val="center"/>
      </w:pPr>
      <w:r w:rsidRPr="003540A5">
        <w:rPr>
          <w:noProof/>
          <w:lang w:val="uk-UA" w:eastAsia="uk-UA"/>
        </w:rPr>
        <w:pict>
          <v:shape id="Рисунок 236" o:spid="_x0000_i1214" type="#_x0000_t75" style="width:699pt;height:6in;visibility:visible">
            <v:imagedata r:id="rId368" o:title=""/>
          </v:shape>
        </w:pict>
      </w:r>
    </w:p>
    <w:sectPr w:rsidR="00A80A63" w:rsidSect="009715C0">
      <w:pgSz w:w="16838" w:h="11906" w:orient="landscape"/>
      <w:pgMar w:top="851"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A63" w:rsidRDefault="00A80A63" w:rsidP="006F44C9">
      <w:pPr>
        <w:spacing w:after="0" w:line="240" w:lineRule="auto"/>
      </w:pPr>
      <w:r>
        <w:separator/>
      </w:r>
    </w:p>
  </w:endnote>
  <w:endnote w:type="continuationSeparator" w:id="1">
    <w:p w:rsidR="00A80A63" w:rsidRDefault="00A80A63" w:rsidP="006F44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A63" w:rsidRDefault="00A80A63" w:rsidP="006F44C9">
      <w:pPr>
        <w:spacing w:after="0" w:line="240" w:lineRule="auto"/>
      </w:pPr>
      <w:r>
        <w:separator/>
      </w:r>
    </w:p>
  </w:footnote>
  <w:footnote w:type="continuationSeparator" w:id="1">
    <w:p w:rsidR="00A80A63" w:rsidRDefault="00A80A63" w:rsidP="006F44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A63" w:rsidRDefault="00A80A63">
    <w:pPr>
      <w:pStyle w:val="Header"/>
      <w:jc w:val="right"/>
    </w:pPr>
    <w:fldSimple w:instr="PAGE   \* MERGEFORMAT">
      <w:r w:rsidRPr="00776628">
        <w:rPr>
          <w:noProof/>
          <w:lang w:val="ru-RU"/>
        </w:rPr>
        <w:t>73</w:t>
      </w:r>
    </w:fldSimple>
  </w:p>
  <w:p w:rsidR="00A80A63" w:rsidRDefault="00A80A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6CC383E"/>
    <w:lvl w:ilvl="0">
      <w:start w:val="1"/>
      <w:numFmt w:val="decimal"/>
      <w:lvlText w:val="%1."/>
      <w:lvlJc w:val="left"/>
      <w:pPr>
        <w:tabs>
          <w:tab w:val="num" w:pos="360"/>
        </w:tabs>
        <w:ind w:left="360" w:hanging="360"/>
      </w:pPr>
      <w:rPr>
        <w:rFonts w:cs="Times New Roman"/>
      </w:rPr>
    </w:lvl>
  </w:abstractNum>
  <w:abstractNum w:abstractNumId="1">
    <w:nsid w:val="1F774A08"/>
    <w:multiLevelType w:val="hybridMultilevel"/>
    <w:tmpl w:val="ACDA91DE"/>
    <w:lvl w:ilvl="0" w:tplc="5CB4DF9A">
      <w:start w:val="3"/>
      <w:numFmt w:val="bullet"/>
      <w:lvlText w:val="-"/>
      <w:lvlJc w:val="left"/>
      <w:pPr>
        <w:tabs>
          <w:tab w:val="num" w:pos="0"/>
        </w:tabs>
        <w:ind w:left="454" w:hanging="170"/>
      </w:pPr>
      <w:rPr>
        <w:rFonts w:ascii="Times New Roman" w:eastAsia="Times New Roman" w:hAnsi="Times New Roman" w:hint="default"/>
      </w:rPr>
    </w:lvl>
    <w:lvl w:ilvl="1" w:tplc="99689E32">
      <w:start w:val="1"/>
      <w:numFmt w:val="bullet"/>
      <w:lvlText w:val="‒"/>
      <w:lvlJc w:val="left"/>
      <w:pPr>
        <w:tabs>
          <w:tab w:val="num" w:pos="1680"/>
        </w:tabs>
        <w:ind w:left="1680" w:hanging="360"/>
      </w:pPr>
      <w:rPr>
        <w:rFonts w:ascii="Times New Roman" w:hAnsi="Times New Roman" w:hint="default"/>
      </w:rPr>
    </w:lvl>
    <w:lvl w:ilvl="2" w:tplc="04190005">
      <w:start w:val="1"/>
      <w:numFmt w:val="bullet"/>
      <w:lvlText w:val=""/>
      <w:lvlJc w:val="left"/>
      <w:pPr>
        <w:ind w:left="2400" w:hanging="360"/>
      </w:pPr>
      <w:rPr>
        <w:rFonts w:ascii="Wingdings" w:hAnsi="Wingdings" w:hint="default"/>
      </w:rPr>
    </w:lvl>
    <w:lvl w:ilvl="3" w:tplc="04190001">
      <w:start w:val="1"/>
      <w:numFmt w:val="bullet"/>
      <w:lvlText w:val=""/>
      <w:lvlJc w:val="left"/>
      <w:pPr>
        <w:ind w:left="3120" w:hanging="360"/>
      </w:pPr>
      <w:rPr>
        <w:rFonts w:ascii="Symbol" w:hAnsi="Symbol" w:hint="default"/>
      </w:rPr>
    </w:lvl>
    <w:lvl w:ilvl="4" w:tplc="04190003">
      <w:start w:val="1"/>
      <w:numFmt w:val="bullet"/>
      <w:lvlText w:val="o"/>
      <w:lvlJc w:val="left"/>
      <w:pPr>
        <w:ind w:left="3840" w:hanging="360"/>
      </w:pPr>
      <w:rPr>
        <w:rFonts w:ascii="Courier New" w:hAnsi="Courier New" w:hint="default"/>
      </w:rPr>
    </w:lvl>
    <w:lvl w:ilvl="5" w:tplc="04190005">
      <w:start w:val="1"/>
      <w:numFmt w:val="bullet"/>
      <w:lvlText w:val=""/>
      <w:lvlJc w:val="left"/>
      <w:pPr>
        <w:ind w:left="4560" w:hanging="360"/>
      </w:pPr>
      <w:rPr>
        <w:rFonts w:ascii="Wingdings" w:hAnsi="Wingdings" w:hint="default"/>
      </w:rPr>
    </w:lvl>
    <w:lvl w:ilvl="6" w:tplc="04190001">
      <w:start w:val="1"/>
      <w:numFmt w:val="bullet"/>
      <w:lvlText w:val=""/>
      <w:lvlJc w:val="left"/>
      <w:pPr>
        <w:ind w:left="5280" w:hanging="360"/>
      </w:pPr>
      <w:rPr>
        <w:rFonts w:ascii="Symbol" w:hAnsi="Symbol" w:hint="default"/>
      </w:rPr>
    </w:lvl>
    <w:lvl w:ilvl="7" w:tplc="04190003">
      <w:start w:val="1"/>
      <w:numFmt w:val="bullet"/>
      <w:lvlText w:val="o"/>
      <w:lvlJc w:val="left"/>
      <w:pPr>
        <w:ind w:left="6000" w:hanging="360"/>
      </w:pPr>
      <w:rPr>
        <w:rFonts w:ascii="Courier New" w:hAnsi="Courier New" w:hint="default"/>
      </w:rPr>
    </w:lvl>
    <w:lvl w:ilvl="8" w:tplc="04190005">
      <w:start w:val="1"/>
      <w:numFmt w:val="bullet"/>
      <w:lvlText w:val=""/>
      <w:lvlJc w:val="left"/>
      <w:pPr>
        <w:ind w:left="6720" w:hanging="360"/>
      </w:pPr>
      <w:rPr>
        <w:rFonts w:ascii="Wingdings" w:hAnsi="Wingdings" w:hint="default"/>
      </w:rPr>
    </w:lvl>
  </w:abstractNum>
  <w:abstractNum w:abstractNumId="2">
    <w:nsid w:val="222C2043"/>
    <w:multiLevelType w:val="multilevel"/>
    <w:tmpl w:val="C98482EE"/>
    <w:lvl w:ilvl="0">
      <w:start w:val="1"/>
      <w:numFmt w:val="decimal"/>
      <w:lvlText w:val="%1."/>
      <w:lvlJc w:val="left"/>
      <w:pPr>
        <w:tabs>
          <w:tab w:val="num" w:pos="0"/>
        </w:tabs>
        <w:ind w:left="720" w:hanging="360"/>
      </w:pPr>
      <w:rPr>
        <w:rFonts w:cs="Times New Roman"/>
      </w:rPr>
    </w:lvl>
    <w:lvl w:ilvl="1">
      <w:start w:val="1"/>
      <w:numFmt w:val="decimal"/>
      <w:isLgl/>
      <w:lvlText w:val="3.%2"/>
      <w:lvlJc w:val="left"/>
      <w:pPr>
        <w:tabs>
          <w:tab w:val="num" w:pos="0"/>
        </w:tabs>
        <w:ind w:left="936" w:hanging="510"/>
      </w:pPr>
      <w:rPr>
        <w:rFonts w:cs="Times New Roman"/>
      </w:rPr>
    </w:lvl>
    <w:lvl w:ilvl="2">
      <w:start w:val="1"/>
      <w:numFmt w:val="decimal"/>
      <w:isLgl/>
      <w:lvlText w:val="%1.%2.%3"/>
      <w:lvlJc w:val="left"/>
      <w:pPr>
        <w:tabs>
          <w:tab w:val="num" w:pos="0"/>
        </w:tabs>
        <w:ind w:left="1212" w:hanging="720"/>
      </w:pPr>
      <w:rPr>
        <w:rFonts w:cs="Times New Roman"/>
      </w:rPr>
    </w:lvl>
    <w:lvl w:ilvl="3">
      <w:start w:val="1"/>
      <w:numFmt w:val="decimal"/>
      <w:isLgl/>
      <w:lvlText w:val="%1.%2.%3.%4"/>
      <w:lvlJc w:val="left"/>
      <w:pPr>
        <w:tabs>
          <w:tab w:val="num" w:pos="0"/>
        </w:tabs>
        <w:ind w:left="1638" w:hanging="1080"/>
      </w:pPr>
      <w:rPr>
        <w:rFonts w:cs="Times New Roman"/>
      </w:rPr>
    </w:lvl>
    <w:lvl w:ilvl="4">
      <w:start w:val="1"/>
      <w:numFmt w:val="decimal"/>
      <w:isLgl/>
      <w:lvlText w:val="%1.%2.%3.%4.%5"/>
      <w:lvlJc w:val="left"/>
      <w:pPr>
        <w:tabs>
          <w:tab w:val="num" w:pos="0"/>
        </w:tabs>
        <w:ind w:left="1704" w:hanging="1080"/>
      </w:pPr>
      <w:rPr>
        <w:rFonts w:cs="Times New Roman"/>
      </w:rPr>
    </w:lvl>
    <w:lvl w:ilvl="5">
      <w:start w:val="1"/>
      <w:numFmt w:val="decimal"/>
      <w:isLgl/>
      <w:lvlText w:val="%1.%2.%3.%4.%5.%6"/>
      <w:lvlJc w:val="left"/>
      <w:pPr>
        <w:tabs>
          <w:tab w:val="num" w:pos="0"/>
        </w:tabs>
        <w:ind w:left="2130" w:hanging="1440"/>
      </w:pPr>
      <w:rPr>
        <w:rFonts w:cs="Times New Roman"/>
      </w:rPr>
    </w:lvl>
    <w:lvl w:ilvl="6">
      <w:start w:val="1"/>
      <w:numFmt w:val="decimal"/>
      <w:isLgl/>
      <w:lvlText w:val="%1.%2.%3.%4.%5.%6.%7"/>
      <w:lvlJc w:val="left"/>
      <w:pPr>
        <w:tabs>
          <w:tab w:val="num" w:pos="0"/>
        </w:tabs>
        <w:ind w:left="2196" w:hanging="1440"/>
      </w:pPr>
      <w:rPr>
        <w:rFonts w:cs="Times New Roman"/>
      </w:rPr>
    </w:lvl>
    <w:lvl w:ilvl="7">
      <w:start w:val="1"/>
      <w:numFmt w:val="decimal"/>
      <w:isLgl/>
      <w:lvlText w:val="%1.%2.%3.%4.%5.%6.%7.%8"/>
      <w:lvlJc w:val="left"/>
      <w:pPr>
        <w:tabs>
          <w:tab w:val="num" w:pos="0"/>
        </w:tabs>
        <w:ind w:left="2622" w:hanging="1800"/>
      </w:pPr>
      <w:rPr>
        <w:rFonts w:cs="Times New Roman"/>
      </w:rPr>
    </w:lvl>
    <w:lvl w:ilvl="8">
      <w:start w:val="1"/>
      <w:numFmt w:val="decimal"/>
      <w:isLgl/>
      <w:lvlText w:val="%1.%2.%3.%4.%5.%6.%7.%8.%9"/>
      <w:lvlJc w:val="left"/>
      <w:pPr>
        <w:tabs>
          <w:tab w:val="num" w:pos="0"/>
        </w:tabs>
        <w:ind w:left="3048" w:hanging="2160"/>
      </w:pPr>
      <w:rPr>
        <w:rFonts w:cs="Times New Roman"/>
      </w:rPr>
    </w:lvl>
  </w:abstractNum>
  <w:abstractNum w:abstractNumId="3">
    <w:nsid w:val="2BF05DB9"/>
    <w:multiLevelType w:val="multilevel"/>
    <w:tmpl w:val="BC0A4344"/>
    <w:lvl w:ilvl="0">
      <w:start w:val="1"/>
      <w:numFmt w:val="decimal"/>
      <w:lvlText w:val="%1."/>
      <w:lvlJc w:val="left"/>
      <w:pPr>
        <w:tabs>
          <w:tab w:val="num" w:pos="0"/>
        </w:tabs>
        <w:ind w:left="720" w:hanging="360"/>
      </w:pPr>
      <w:rPr>
        <w:rFonts w:cs="Times New Roman"/>
      </w:rPr>
    </w:lvl>
    <w:lvl w:ilvl="1">
      <w:start w:val="1"/>
      <w:numFmt w:val="decimal"/>
      <w:isLgl/>
      <w:lvlText w:val="5.%2"/>
      <w:lvlJc w:val="left"/>
      <w:pPr>
        <w:tabs>
          <w:tab w:val="num" w:pos="0"/>
        </w:tabs>
        <w:ind w:left="936" w:hanging="510"/>
      </w:pPr>
      <w:rPr>
        <w:rFonts w:cs="Times New Roman"/>
      </w:rPr>
    </w:lvl>
    <w:lvl w:ilvl="2">
      <w:start w:val="1"/>
      <w:numFmt w:val="decimal"/>
      <w:isLgl/>
      <w:lvlText w:val="%1.%2.%3"/>
      <w:lvlJc w:val="left"/>
      <w:pPr>
        <w:tabs>
          <w:tab w:val="num" w:pos="0"/>
        </w:tabs>
        <w:ind w:left="1212" w:hanging="720"/>
      </w:pPr>
      <w:rPr>
        <w:rFonts w:cs="Times New Roman"/>
      </w:rPr>
    </w:lvl>
    <w:lvl w:ilvl="3">
      <w:start w:val="1"/>
      <w:numFmt w:val="decimal"/>
      <w:isLgl/>
      <w:lvlText w:val="%1.%2.%3.%4"/>
      <w:lvlJc w:val="left"/>
      <w:pPr>
        <w:tabs>
          <w:tab w:val="num" w:pos="0"/>
        </w:tabs>
        <w:ind w:left="1638" w:hanging="1080"/>
      </w:pPr>
      <w:rPr>
        <w:rFonts w:cs="Times New Roman"/>
      </w:rPr>
    </w:lvl>
    <w:lvl w:ilvl="4">
      <w:start w:val="1"/>
      <w:numFmt w:val="decimal"/>
      <w:isLgl/>
      <w:lvlText w:val="%1.%2.%3.%4.%5"/>
      <w:lvlJc w:val="left"/>
      <w:pPr>
        <w:tabs>
          <w:tab w:val="num" w:pos="0"/>
        </w:tabs>
        <w:ind w:left="1704" w:hanging="1080"/>
      </w:pPr>
      <w:rPr>
        <w:rFonts w:cs="Times New Roman"/>
      </w:rPr>
    </w:lvl>
    <w:lvl w:ilvl="5">
      <w:start w:val="1"/>
      <w:numFmt w:val="decimal"/>
      <w:isLgl/>
      <w:lvlText w:val="%1.%2.%3.%4.%5.%6"/>
      <w:lvlJc w:val="left"/>
      <w:pPr>
        <w:tabs>
          <w:tab w:val="num" w:pos="0"/>
        </w:tabs>
        <w:ind w:left="2130" w:hanging="1440"/>
      </w:pPr>
      <w:rPr>
        <w:rFonts w:cs="Times New Roman"/>
      </w:rPr>
    </w:lvl>
    <w:lvl w:ilvl="6">
      <w:start w:val="1"/>
      <w:numFmt w:val="decimal"/>
      <w:isLgl/>
      <w:lvlText w:val="%1.%2.%3.%4.%5.%6.%7"/>
      <w:lvlJc w:val="left"/>
      <w:pPr>
        <w:tabs>
          <w:tab w:val="num" w:pos="0"/>
        </w:tabs>
        <w:ind w:left="2196" w:hanging="1440"/>
      </w:pPr>
      <w:rPr>
        <w:rFonts w:cs="Times New Roman"/>
      </w:rPr>
    </w:lvl>
    <w:lvl w:ilvl="7">
      <w:start w:val="1"/>
      <w:numFmt w:val="decimal"/>
      <w:isLgl/>
      <w:lvlText w:val="%1.%2.%3.%4.%5.%6.%7.%8"/>
      <w:lvlJc w:val="left"/>
      <w:pPr>
        <w:tabs>
          <w:tab w:val="num" w:pos="0"/>
        </w:tabs>
        <w:ind w:left="2622" w:hanging="1800"/>
      </w:pPr>
      <w:rPr>
        <w:rFonts w:cs="Times New Roman"/>
      </w:rPr>
    </w:lvl>
    <w:lvl w:ilvl="8">
      <w:start w:val="1"/>
      <w:numFmt w:val="decimal"/>
      <w:isLgl/>
      <w:lvlText w:val="%1.%2.%3.%4.%5.%6.%7.%8.%9"/>
      <w:lvlJc w:val="left"/>
      <w:pPr>
        <w:tabs>
          <w:tab w:val="num" w:pos="0"/>
        </w:tabs>
        <w:ind w:left="3048" w:hanging="2160"/>
      </w:pPr>
      <w:rPr>
        <w:rFonts w:cs="Times New Roman"/>
      </w:rPr>
    </w:lvl>
  </w:abstractNum>
  <w:abstractNum w:abstractNumId="4">
    <w:nsid w:val="2F214814"/>
    <w:multiLevelType w:val="hybridMultilevel"/>
    <w:tmpl w:val="B3D470CA"/>
    <w:lvl w:ilvl="0" w:tplc="5CB4DF9A">
      <w:start w:val="3"/>
      <w:numFmt w:val="bullet"/>
      <w:lvlText w:val="-"/>
      <w:lvlJc w:val="left"/>
      <w:pPr>
        <w:tabs>
          <w:tab w:val="num" w:pos="0"/>
        </w:tabs>
        <w:ind w:left="454" w:hanging="170"/>
      </w:pPr>
      <w:rPr>
        <w:rFonts w:ascii="Times New Roman" w:eastAsia="Times New Roman" w:hAnsi="Times New Roman" w:hint="default"/>
      </w:rPr>
    </w:lvl>
    <w:lvl w:ilvl="1" w:tplc="04190001">
      <w:start w:val="1"/>
      <w:numFmt w:val="bullet"/>
      <w:lvlText w:val=""/>
      <w:lvlJc w:val="left"/>
      <w:pPr>
        <w:tabs>
          <w:tab w:val="num" w:pos="1680"/>
        </w:tabs>
        <w:ind w:left="1680" w:hanging="360"/>
      </w:pPr>
      <w:rPr>
        <w:rFonts w:ascii="Symbol" w:hAnsi="Symbol" w:hint="default"/>
      </w:rPr>
    </w:lvl>
    <w:lvl w:ilvl="2" w:tplc="04190005">
      <w:start w:val="1"/>
      <w:numFmt w:val="bullet"/>
      <w:lvlText w:val=""/>
      <w:lvlJc w:val="left"/>
      <w:pPr>
        <w:ind w:left="2400" w:hanging="360"/>
      </w:pPr>
      <w:rPr>
        <w:rFonts w:ascii="Wingdings" w:hAnsi="Wingdings" w:hint="default"/>
      </w:rPr>
    </w:lvl>
    <w:lvl w:ilvl="3" w:tplc="04190001">
      <w:start w:val="1"/>
      <w:numFmt w:val="bullet"/>
      <w:lvlText w:val=""/>
      <w:lvlJc w:val="left"/>
      <w:pPr>
        <w:ind w:left="3120" w:hanging="360"/>
      </w:pPr>
      <w:rPr>
        <w:rFonts w:ascii="Symbol" w:hAnsi="Symbol" w:hint="default"/>
      </w:rPr>
    </w:lvl>
    <w:lvl w:ilvl="4" w:tplc="04190003">
      <w:start w:val="1"/>
      <w:numFmt w:val="bullet"/>
      <w:lvlText w:val="o"/>
      <w:lvlJc w:val="left"/>
      <w:pPr>
        <w:ind w:left="3840" w:hanging="360"/>
      </w:pPr>
      <w:rPr>
        <w:rFonts w:ascii="Courier New" w:hAnsi="Courier New" w:hint="default"/>
      </w:rPr>
    </w:lvl>
    <w:lvl w:ilvl="5" w:tplc="04190005">
      <w:start w:val="1"/>
      <w:numFmt w:val="bullet"/>
      <w:lvlText w:val=""/>
      <w:lvlJc w:val="left"/>
      <w:pPr>
        <w:ind w:left="4560" w:hanging="360"/>
      </w:pPr>
      <w:rPr>
        <w:rFonts w:ascii="Wingdings" w:hAnsi="Wingdings" w:hint="default"/>
      </w:rPr>
    </w:lvl>
    <w:lvl w:ilvl="6" w:tplc="04190001">
      <w:start w:val="1"/>
      <w:numFmt w:val="bullet"/>
      <w:lvlText w:val=""/>
      <w:lvlJc w:val="left"/>
      <w:pPr>
        <w:ind w:left="5280" w:hanging="360"/>
      </w:pPr>
      <w:rPr>
        <w:rFonts w:ascii="Symbol" w:hAnsi="Symbol" w:hint="default"/>
      </w:rPr>
    </w:lvl>
    <w:lvl w:ilvl="7" w:tplc="04190003">
      <w:start w:val="1"/>
      <w:numFmt w:val="bullet"/>
      <w:lvlText w:val="o"/>
      <w:lvlJc w:val="left"/>
      <w:pPr>
        <w:ind w:left="6000" w:hanging="360"/>
      </w:pPr>
      <w:rPr>
        <w:rFonts w:ascii="Courier New" w:hAnsi="Courier New" w:hint="default"/>
      </w:rPr>
    </w:lvl>
    <w:lvl w:ilvl="8" w:tplc="04190005">
      <w:start w:val="1"/>
      <w:numFmt w:val="bullet"/>
      <w:lvlText w:val=""/>
      <w:lvlJc w:val="left"/>
      <w:pPr>
        <w:ind w:left="6720" w:hanging="360"/>
      </w:pPr>
      <w:rPr>
        <w:rFonts w:ascii="Wingdings" w:hAnsi="Wingdings" w:hint="default"/>
      </w:rPr>
    </w:lvl>
  </w:abstractNum>
  <w:abstractNum w:abstractNumId="5">
    <w:nsid w:val="2FCB2B2E"/>
    <w:multiLevelType w:val="multilevel"/>
    <w:tmpl w:val="FED49F30"/>
    <w:lvl w:ilvl="0">
      <w:start w:val="1"/>
      <w:numFmt w:val="decimal"/>
      <w:pStyle w:val="14"/>
      <w:lvlText w:val="%1."/>
      <w:lvlJc w:val="left"/>
      <w:pPr>
        <w:tabs>
          <w:tab w:val="num" w:pos="0"/>
        </w:tabs>
        <w:ind w:firstLine="567"/>
      </w:pPr>
      <w:rPr>
        <w:rFonts w:ascii="Times New Roman" w:hAnsi="Times New Roman" w:cs="Times New Roman" w:hint="default"/>
        <w:b w:val="0"/>
        <w:i w:val="0"/>
        <w:sz w:val="30"/>
        <w:szCs w:val="30"/>
      </w:rPr>
    </w:lvl>
    <w:lvl w:ilvl="1">
      <w:start w:val="1"/>
      <w:numFmt w:val="decimal"/>
      <w:lvlText w:val="%1.%2."/>
      <w:lvlJc w:val="left"/>
      <w:pPr>
        <w:tabs>
          <w:tab w:val="num" w:pos="720"/>
        </w:tabs>
        <w:ind w:left="720" w:hanging="40"/>
      </w:pPr>
      <w:rPr>
        <w:rFonts w:ascii="Times New Roman" w:hAnsi="Times New Roman" w:cs="Times New Roman" w:hint="default"/>
        <w:b w:val="0"/>
        <w:i w:val="0"/>
        <w:sz w:val="30"/>
        <w:szCs w:val="30"/>
      </w:rPr>
    </w:lvl>
    <w:lvl w:ilvl="2">
      <w:start w:val="1"/>
      <w:numFmt w:val="decimal"/>
      <w:lvlText w:val="%1.%2.%3."/>
      <w:lvlJc w:val="left"/>
      <w:pPr>
        <w:tabs>
          <w:tab w:val="num" w:pos="720"/>
        </w:tabs>
        <w:ind w:left="720" w:firstLine="131"/>
      </w:pPr>
      <w:rPr>
        <w:rFonts w:ascii="Times New Roman" w:hAnsi="Times New Roman" w:cs="Times New Roman" w:hint="default"/>
        <w:b w:val="0"/>
        <w:i w:val="0"/>
        <w:sz w:val="28"/>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6">
    <w:nsid w:val="30BB2790"/>
    <w:multiLevelType w:val="multilevel"/>
    <w:tmpl w:val="456C8B26"/>
    <w:lvl w:ilvl="0">
      <w:start w:val="1"/>
      <w:numFmt w:val="decimal"/>
      <w:lvlText w:val="%1."/>
      <w:lvlJc w:val="left"/>
      <w:pPr>
        <w:ind w:left="720" w:hanging="360"/>
      </w:pPr>
      <w:rPr>
        <w:rFonts w:cs="Times New Roman"/>
      </w:rPr>
    </w:lvl>
    <w:lvl w:ilvl="1">
      <w:start w:val="1"/>
      <w:numFmt w:val="decimal"/>
      <w:isLgl/>
      <w:lvlText w:val="%1.%2"/>
      <w:lvlJc w:val="left"/>
      <w:pPr>
        <w:ind w:left="936" w:hanging="510"/>
      </w:pPr>
      <w:rPr>
        <w:rFonts w:cs="Times New Roman"/>
      </w:rPr>
    </w:lvl>
    <w:lvl w:ilvl="2">
      <w:start w:val="1"/>
      <w:numFmt w:val="decimal"/>
      <w:isLgl/>
      <w:lvlText w:val="%1.%2.%3"/>
      <w:lvlJc w:val="left"/>
      <w:pPr>
        <w:ind w:left="1212" w:hanging="720"/>
      </w:pPr>
      <w:rPr>
        <w:rFonts w:cs="Times New Roman"/>
      </w:rPr>
    </w:lvl>
    <w:lvl w:ilvl="3">
      <w:start w:val="1"/>
      <w:numFmt w:val="decimal"/>
      <w:isLgl/>
      <w:lvlText w:val="%1.%2.%3.%4"/>
      <w:lvlJc w:val="left"/>
      <w:pPr>
        <w:ind w:left="1638" w:hanging="1080"/>
      </w:pPr>
      <w:rPr>
        <w:rFonts w:cs="Times New Roman"/>
      </w:rPr>
    </w:lvl>
    <w:lvl w:ilvl="4">
      <w:start w:val="1"/>
      <w:numFmt w:val="decimal"/>
      <w:isLgl/>
      <w:lvlText w:val="%1.%2.%3.%4.%5"/>
      <w:lvlJc w:val="left"/>
      <w:pPr>
        <w:ind w:left="1704" w:hanging="1080"/>
      </w:pPr>
      <w:rPr>
        <w:rFonts w:cs="Times New Roman"/>
      </w:rPr>
    </w:lvl>
    <w:lvl w:ilvl="5">
      <w:start w:val="1"/>
      <w:numFmt w:val="decimal"/>
      <w:isLgl/>
      <w:lvlText w:val="%1.%2.%3.%4.%5.%6"/>
      <w:lvlJc w:val="left"/>
      <w:pPr>
        <w:ind w:left="2130" w:hanging="1440"/>
      </w:pPr>
      <w:rPr>
        <w:rFonts w:cs="Times New Roman"/>
      </w:rPr>
    </w:lvl>
    <w:lvl w:ilvl="6">
      <w:start w:val="1"/>
      <w:numFmt w:val="decimal"/>
      <w:isLgl/>
      <w:lvlText w:val="%1.%2.%3.%4.%5.%6.%7"/>
      <w:lvlJc w:val="left"/>
      <w:pPr>
        <w:ind w:left="2196" w:hanging="1440"/>
      </w:pPr>
      <w:rPr>
        <w:rFonts w:cs="Times New Roman"/>
      </w:rPr>
    </w:lvl>
    <w:lvl w:ilvl="7">
      <w:start w:val="1"/>
      <w:numFmt w:val="decimal"/>
      <w:isLgl/>
      <w:lvlText w:val="%1.%2.%3.%4.%5.%6.%7.%8"/>
      <w:lvlJc w:val="left"/>
      <w:pPr>
        <w:ind w:left="2622" w:hanging="1800"/>
      </w:pPr>
      <w:rPr>
        <w:rFonts w:cs="Times New Roman"/>
      </w:rPr>
    </w:lvl>
    <w:lvl w:ilvl="8">
      <w:start w:val="1"/>
      <w:numFmt w:val="decimal"/>
      <w:isLgl/>
      <w:lvlText w:val="%1.%2.%3.%4.%5.%6.%7.%8.%9"/>
      <w:lvlJc w:val="left"/>
      <w:pPr>
        <w:ind w:left="3048" w:hanging="2160"/>
      </w:pPr>
      <w:rPr>
        <w:rFonts w:cs="Times New Roman"/>
      </w:rPr>
    </w:lvl>
  </w:abstractNum>
  <w:abstractNum w:abstractNumId="7">
    <w:nsid w:val="4D477084"/>
    <w:multiLevelType w:val="multilevel"/>
    <w:tmpl w:val="3FF2706C"/>
    <w:lvl w:ilvl="0">
      <w:start w:val="1"/>
      <w:numFmt w:val="decimal"/>
      <w:lvlText w:val="%1."/>
      <w:lvlJc w:val="left"/>
      <w:pPr>
        <w:tabs>
          <w:tab w:val="num" w:pos="0"/>
        </w:tabs>
        <w:ind w:left="720" w:hanging="360"/>
      </w:pPr>
      <w:rPr>
        <w:rFonts w:cs="Times New Roman"/>
      </w:rPr>
    </w:lvl>
    <w:lvl w:ilvl="1">
      <w:start w:val="1"/>
      <w:numFmt w:val="decimal"/>
      <w:isLgl/>
      <w:lvlText w:val="4.%2"/>
      <w:lvlJc w:val="left"/>
      <w:pPr>
        <w:tabs>
          <w:tab w:val="num" w:pos="0"/>
        </w:tabs>
        <w:ind w:left="936" w:hanging="510"/>
      </w:pPr>
      <w:rPr>
        <w:rFonts w:cs="Times New Roman"/>
      </w:rPr>
    </w:lvl>
    <w:lvl w:ilvl="2">
      <w:start w:val="1"/>
      <w:numFmt w:val="decimal"/>
      <w:isLgl/>
      <w:lvlText w:val="%1.%2.%3"/>
      <w:lvlJc w:val="left"/>
      <w:pPr>
        <w:tabs>
          <w:tab w:val="num" w:pos="0"/>
        </w:tabs>
        <w:ind w:left="1212" w:hanging="720"/>
      </w:pPr>
      <w:rPr>
        <w:rFonts w:cs="Times New Roman"/>
      </w:rPr>
    </w:lvl>
    <w:lvl w:ilvl="3">
      <w:start w:val="1"/>
      <w:numFmt w:val="decimal"/>
      <w:isLgl/>
      <w:lvlText w:val="%1.%2.%3.%4"/>
      <w:lvlJc w:val="left"/>
      <w:pPr>
        <w:tabs>
          <w:tab w:val="num" w:pos="0"/>
        </w:tabs>
        <w:ind w:left="1638" w:hanging="1080"/>
      </w:pPr>
      <w:rPr>
        <w:rFonts w:cs="Times New Roman"/>
      </w:rPr>
    </w:lvl>
    <w:lvl w:ilvl="4">
      <w:start w:val="1"/>
      <w:numFmt w:val="decimal"/>
      <w:isLgl/>
      <w:lvlText w:val="%1.%2.%3.%4.%5"/>
      <w:lvlJc w:val="left"/>
      <w:pPr>
        <w:tabs>
          <w:tab w:val="num" w:pos="0"/>
        </w:tabs>
        <w:ind w:left="1704" w:hanging="1080"/>
      </w:pPr>
      <w:rPr>
        <w:rFonts w:cs="Times New Roman"/>
      </w:rPr>
    </w:lvl>
    <w:lvl w:ilvl="5">
      <w:start w:val="1"/>
      <w:numFmt w:val="decimal"/>
      <w:isLgl/>
      <w:lvlText w:val="%1.%2.%3.%4.%5.%6"/>
      <w:lvlJc w:val="left"/>
      <w:pPr>
        <w:tabs>
          <w:tab w:val="num" w:pos="0"/>
        </w:tabs>
        <w:ind w:left="2130" w:hanging="1440"/>
      </w:pPr>
      <w:rPr>
        <w:rFonts w:cs="Times New Roman"/>
      </w:rPr>
    </w:lvl>
    <w:lvl w:ilvl="6">
      <w:start w:val="1"/>
      <w:numFmt w:val="decimal"/>
      <w:isLgl/>
      <w:lvlText w:val="%1.%2.%3.%4.%5.%6.%7"/>
      <w:lvlJc w:val="left"/>
      <w:pPr>
        <w:tabs>
          <w:tab w:val="num" w:pos="0"/>
        </w:tabs>
        <w:ind w:left="2196" w:hanging="1440"/>
      </w:pPr>
      <w:rPr>
        <w:rFonts w:cs="Times New Roman"/>
      </w:rPr>
    </w:lvl>
    <w:lvl w:ilvl="7">
      <w:start w:val="1"/>
      <w:numFmt w:val="decimal"/>
      <w:isLgl/>
      <w:lvlText w:val="%1.%2.%3.%4.%5.%6.%7.%8"/>
      <w:lvlJc w:val="left"/>
      <w:pPr>
        <w:tabs>
          <w:tab w:val="num" w:pos="0"/>
        </w:tabs>
        <w:ind w:left="2622" w:hanging="1800"/>
      </w:pPr>
      <w:rPr>
        <w:rFonts w:cs="Times New Roman"/>
      </w:rPr>
    </w:lvl>
    <w:lvl w:ilvl="8">
      <w:start w:val="1"/>
      <w:numFmt w:val="decimal"/>
      <w:isLgl/>
      <w:lvlText w:val="%1.%2.%3.%4.%5.%6.%7.%8.%9"/>
      <w:lvlJc w:val="left"/>
      <w:pPr>
        <w:tabs>
          <w:tab w:val="num" w:pos="0"/>
        </w:tabs>
        <w:ind w:left="3048" w:hanging="2160"/>
      </w:pPr>
      <w:rPr>
        <w:rFonts w:cs="Times New Roman"/>
      </w:rPr>
    </w:lvl>
  </w:abstractNum>
  <w:abstractNum w:abstractNumId="8">
    <w:nsid w:val="761012BD"/>
    <w:multiLevelType w:val="multilevel"/>
    <w:tmpl w:val="1DEC704A"/>
    <w:lvl w:ilvl="0">
      <w:start w:val="2"/>
      <w:numFmt w:val="decimal"/>
      <w:lvlText w:val="%1"/>
      <w:lvlJc w:val="left"/>
      <w:pPr>
        <w:ind w:left="1069" w:hanging="360"/>
      </w:pPr>
      <w:rPr>
        <w:rFonts w:cs="Times New Roman"/>
      </w:rPr>
    </w:lvl>
    <w:lvl w:ilvl="1">
      <w:start w:val="2"/>
      <w:numFmt w:val="decimal"/>
      <w:isLgl/>
      <w:lvlText w:val="%1.%2"/>
      <w:lvlJc w:val="left"/>
      <w:pPr>
        <w:ind w:left="1084" w:hanging="375"/>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869" w:hanging="2160"/>
      </w:pPr>
      <w:rPr>
        <w:rFonts w:cs="Times New Roman"/>
      </w:rPr>
    </w:lvl>
  </w:abstractNum>
  <w:num w:numId="1">
    <w:abstractNumId w:val="0"/>
    <w:lvlOverride w:ilvl="0">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1B72"/>
    <w:rsid w:val="00040AC6"/>
    <w:rsid w:val="00041321"/>
    <w:rsid w:val="00042CB3"/>
    <w:rsid w:val="00042CBB"/>
    <w:rsid w:val="000500A2"/>
    <w:rsid w:val="000705A9"/>
    <w:rsid w:val="00072365"/>
    <w:rsid w:val="00093FD1"/>
    <w:rsid w:val="000B0681"/>
    <w:rsid w:val="000C2A69"/>
    <w:rsid w:val="000C49AC"/>
    <w:rsid w:val="000E6211"/>
    <w:rsid w:val="000F3361"/>
    <w:rsid w:val="00114F30"/>
    <w:rsid w:val="001264A1"/>
    <w:rsid w:val="00163CB5"/>
    <w:rsid w:val="00192932"/>
    <w:rsid w:val="001A5F80"/>
    <w:rsid w:val="001D1DBC"/>
    <w:rsid w:val="00226F0E"/>
    <w:rsid w:val="00241A44"/>
    <w:rsid w:val="00246A0B"/>
    <w:rsid w:val="002514A7"/>
    <w:rsid w:val="00276C4C"/>
    <w:rsid w:val="00287AAE"/>
    <w:rsid w:val="002A0055"/>
    <w:rsid w:val="002A1F4B"/>
    <w:rsid w:val="002A32EE"/>
    <w:rsid w:val="002A597F"/>
    <w:rsid w:val="002B0244"/>
    <w:rsid w:val="002C1B72"/>
    <w:rsid w:val="002C257B"/>
    <w:rsid w:val="002E49E0"/>
    <w:rsid w:val="002F01FE"/>
    <w:rsid w:val="002F412E"/>
    <w:rsid w:val="002F47A2"/>
    <w:rsid w:val="003121C1"/>
    <w:rsid w:val="00353DCD"/>
    <w:rsid w:val="003540A5"/>
    <w:rsid w:val="003869CC"/>
    <w:rsid w:val="003979FF"/>
    <w:rsid w:val="003C1630"/>
    <w:rsid w:val="003F0CA2"/>
    <w:rsid w:val="00415C88"/>
    <w:rsid w:val="004262BB"/>
    <w:rsid w:val="004409A2"/>
    <w:rsid w:val="004431AA"/>
    <w:rsid w:val="004A20F8"/>
    <w:rsid w:val="004E2C32"/>
    <w:rsid w:val="004E39FF"/>
    <w:rsid w:val="004F04FD"/>
    <w:rsid w:val="004F0AA1"/>
    <w:rsid w:val="004F5893"/>
    <w:rsid w:val="005068A0"/>
    <w:rsid w:val="00573EFB"/>
    <w:rsid w:val="00582658"/>
    <w:rsid w:val="00583C89"/>
    <w:rsid w:val="005924E7"/>
    <w:rsid w:val="00596B60"/>
    <w:rsid w:val="005B267F"/>
    <w:rsid w:val="005F0550"/>
    <w:rsid w:val="00603FB6"/>
    <w:rsid w:val="006449A7"/>
    <w:rsid w:val="00647126"/>
    <w:rsid w:val="00671C92"/>
    <w:rsid w:val="006A6A68"/>
    <w:rsid w:val="006E2CE3"/>
    <w:rsid w:val="006E6AFD"/>
    <w:rsid w:val="006F44C9"/>
    <w:rsid w:val="007028CB"/>
    <w:rsid w:val="007030C1"/>
    <w:rsid w:val="00722D51"/>
    <w:rsid w:val="00724BD0"/>
    <w:rsid w:val="00755732"/>
    <w:rsid w:val="007640B5"/>
    <w:rsid w:val="00776628"/>
    <w:rsid w:val="00781876"/>
    <w:rsid w:val="0078599D"/>
    <w:rsid w:val="007F7E3A"/>
    <w:rsid w:val="00802466"/>
    <w:rsid w:val="008256A6"/>
    <w:rsid w:val="00826C29"/>
    <w:rsid w:val="00846709"/>
    <w:rsid w:val="00852CD6"/>
    <w:rsid w:val="00865E16"/>
    <w:rsid w:val="00882FFF"/>
    <w:rsid w:val="008868E1"/>
    <w:rsid w:val="008C7592"/>
    <w:rsid w:val="008D2966"/>
    <w:rsid w:val="008E1334"/>
    <w:rsid w:val="008F25CB"/>
    <w:rsid w:val="008F5831"/>
    <w:rsid w:val="00936F27"/>
    <w:rsid w:val="009469C4"/>
    <w:rsid w:val="00970D98"/>
    <w:rsid w:val="00971332"/>
    <w:rsid w:val="009715C0"/>
    <w:rsid w:val="009901AA"/>
    <w:rsid w:val="00A026FD"/>
    <w:rsid w:val="00A0380C"/>
    <w:rsid w:val="00A04270"/>
    <w:rsid w:val="00A16AEB"/>
    <w:rsid w:val="00A22535"/>
    <w:rsid w:val="00A74CF6"/>
    <w:rsid w:val="00A80A63"/>
    <w:rsid w:val="00A97532"/>
    <w:rsid w:val="00AC4F91"/>
    <w:rsid w:val="00AD4DF2"/>
    <w:rsid w:val="00B12C09"/>
    <w:rsid w:val="00B25316"/>
    <w:rsid w:val="00B2544C"/>
    <w:rsid w:val="00B6561D"/>
    <w:rsid w:val="00B70297"/>
    <w:rsid w:val="00B72711"/>
    <w:rsid w:val="00BB7723"/>
    <w:rsid w:val="00C53F24"/>
    <w:rsid w:val="00C55170"/>
    <w:rsid w:val="00C60427"/>
    <w:rsid w:val="00C73AC1"/>
    <w:rsid w:val="00C81131"/>
    <w:rsid w:val="00CB6D83"/>
    <w:rsid w:val="00CD79FE"/>
    <w:rsid w:val="00D02025"/>
    <w:rsid w:val="00D02349"/>
    <w:rsid w:val="00D10D3A"/>
    <w:rsid w:val="00D45F95"/>
    <w:rsid w:val="00D51ED5"/>
    <w:rsid w:val="00D55EA7"/>
    <w:rsid w:val="00D61A5D"/>
    <w:rsid w:val="00D63C48"/>
    <w:rsid w:val="00DA1408"/>
    <w:rsid w:val="00DA37B0"/>
    <w:rsid w:val="00DF7664"/>
    <w:rsid w:val="00E111AB"/>
    <w:rsid w:val="00E179DD"/>
    <w:rsid w:val="00E40A60"/>
    <w:rsid w:val="00E40E7C"/>
    <w:rsid w:val="00E5207B"/>
    <w:rsid w:val="00E673D0"/>
    <w:rsid w:val="00E67547"/>
    <w:rsid w:val="00E93C53"/>
    <w:rsid w:val="00ED489E"/>
    <w:rsid w:val="00EE1AAB"/>
    <w:rsid w:val="00EE665A"/>
    <w:rsid w:val="00EE75DA"/>
    <w:rsid w:val="00F0319D"/>
    <w:rsid w:val="00F31611"/>
    <w:rsid w:val="00F920A6"/>
    <w:rsid w:val="00FE3FD1"/>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1B72"/>
    <w:pPr>
      <w:spacing w:after="200" w:line="276" w:lineRule="auto"/>
    </w:pPr>
    <w:rPr>
      <w:lang w:val="ru-RU" w:eastAsia="en-US"/>
    </w:rPr>
  </w:style>
  <w:style w:type="paragraph" w:styleId="Heading1">
    <w:name w:val="heading 1"/>
    <w:basedOn w:val="Normal"/>
    <w:next w:val="Normal"/>
    <w:link w:val="Heading1Char"/>
    <w:uiPriority w:val="99"/>
    <w:qFormat/>
    <w:rsid w:val="002C1B72"/>
    <w:pPr>
      <w:keepNext/>
      <w:spacing w:before="240" w:after="60" w:line="240" w:lineRule="auto"/>
      <w:outlineLvl w:val="0"/>
    </w:pPr>
    <w:rPr>
      <w:rFonts w:ascii="Arial" w:eastAsia="Times New Roman" w:hAnsi="Arial"/>
      <w:b/>
      <w:kern w:val="28"/>
      <w:sz w:val="28"/>
      <w:szCs w:val="20"/>
      <w:lang w:val="uk-UA" w:eastAsia="ru-RU"/>
    </w:rPr>
  </w:style>
  <w:style w:type="paragraph" w:styleId="Heading2">
    <w:name w:val="heading 2"/>
    <w:basedOn w:val="Normal"/>
    <w:next w:val="Normal"/>
    <w:link w:val="Heading2Char"/>
    <w:uiPriority w:val="99"/>
    <w:qFormat/>
    <w:rsid w:val="002C1B72"/>
    <w:pPr>
      <w:keepNext/>
      <w:spacing w:after="0" w:line="240" w:lineRule="auto"/>
      <w:outlineLvl w:val="1"/>
    </w:pPr>
    <w:rPr>
      <w:rFonts w:ascii="Times New Roman" w:eastAsia="Times New Roman" w:hAnsi="Times New Roman"/>
      <w:color w:val="000000"/>
      <w:sz w:val="30"/>
      <w:szCs w:val="20"/>
      <w:lang w:val="uk-UA" w:eastAsia="ru-RU"/>
    </w:rPr>
  </w:style>
  <w:style w:type="paragraph" w:styleId="Heading3">
    <w:name w:val="heading 3"/>
    <w:basedOn w:val="Normal"/>
    <w:next w:val="Normal"/>
    <w:link w:val="Heading3Char"/>
    <w:uiPriority w:val="99"/>
    <w:qFormat/>
    <w:rsid w:val="002C1B72"/>
    <w:pPr>
      <w:keepNext/>
      <w:spacing w:after="0" w:line="240" w:lineRule="auto"/>
      <w:jc w:val="center"/>
      <w:outlineLvl w:val="2"/>
    </w:pPr>
    <w:rPr>
      <w:rFonts w:ascii="Times New Roman" w:eastAsia="Times New Roman" w:hAnsi="Times New Roman"/>
      <w:b/>
      <w:bCs/>
      <w:color w:val="000000"/>
      <w:sz w:val="30"/>
      <w:szCs w:val="20"/>
      <w:lang w:val="uk-UA" w:eastAsia="ru-RU"/>
    </w:rPr>
  </w:style>
  <w:style w:type="paragraph" w:styleId="Heading4">
    <w:name w:val="heading 4"/>
    <w:basedOn w:val="Normal"/>
    <w:next w:val="Normal"/>
    <w:link w:val="Heading4Char"/>
    <w:uiPriority w:val="99"/>
    <w:qFormat/>
    <w:rsid w:val="002514A7"/>
    <w:pPr>
      <w:keepNext/>
      <w:spacing w:after="0" w:line="240" w:lineRule="auto"/>
      <w:ind w:firstLine="142"/>
      <w:jc w:val="center"/>
      <w:outlineLvl w:val="3"/>
    </w:pPr>
    <w:rPr>
      <w:rFonts w:ascii="Times New Roman" w:eastAsia="Times New Roman" w:hAnsi="Times New Roman"/>
      <w:b/>
      <w:sz w:val="24"/>
      <w:szCs w:val="20"/>
      <w:lang w:val="uk-UA" w:eastAsia="ru-RU"/>
    </w:rPr>
  </w:style>
  <w:style w:type="paragraph" w:styleId="Heading5">
    <w:name w:val="heading 5"/>
    <w:basedOn w:val="Normal"/>
    <w:next w:val="Normal"/>
    <w:link w:val="Heading5Char"/>
    <w:uiPriority w:val="99"/>
    <w:qFormat/>
    <w:rsid w:val="002514A7"/>
    <w:pPr>
      <w:keepNext/>
      <w:spacing w:after="0" w:line="240" w:lineRule="auto"/>
      <w:jc w:val="right"/>
      <w:outlineLvl w:val="4"/>
    </w:pPr>
    <w:rPr>
      <w:rFonts w:ascii="Times New Roman" w:eastAsia="Times New Roman" w:hAnsi="Times New Roman"/>
      <w:spacing w:val="-4"/>
      <w:sz w:val="30"/>
      <w:szCs w:val="20"/>
      <w:lang w:val="uk-UA" w:eastAsia="ru-RU"/>
    </w:rPr>
  </w:style>
  <w:style w:type="paragraph" w:styleId="Heading6">
    <w:name w:val="heading 6"/>
    <w:basedOn w:val="Normal"/>
    <w:next w:val="Normal"/>
    <w:link w:val="Heading6Char"/>
    <w:uiPriority w:val="99"/>
    <w:qFormat/>
    <w:rsid w:val="002514A7"/>
    <w:pPr>
      <w:keepNext/>
      <w:spacing w:after="0" w:line="240" w:lineRule="auto"/>
      <w:jc w:val="both"/>
      <w:outlineLvl w:val="5"/>
    </w:pPr>
    <w:rPr>
      <w:rFonts w:ascii="Times New Roman" w:eastAsia="Times New Roman" w:hAnsi="Times New Roman"/>
      <w:sz w:val="28"/>
      <w:szCs w:val="20"/>
      <w:lang w:val="uk-UA" w:eastAsia="ru-RU"/>
    </w:rPr>
  </w:style>
  <w:style w:type="paragraph" w:styleId="Heading7">
    <w:name w:val="heading 7"/>
    <w:basedOn w:val="Normal"/>
    <w:next w:val="Normal"/>
    <w:link w:val="Heading7Char"/>
    <w:uiPriority w:val="99"/>
    <w:qFormat/>
    <w:rsid w:val="002514A7"/>
    <w:pPr>
      <w:keepNext/>
      <w:spacing w:after="0" w:line="240" w:lineRule="auto"/>
      <w:jc w:val="center"/>
      <w:outlineLvl w:val="6"/>
    </w:pPr>
    <w:rPr>
      <w:rFonts w:ascii="Times New Roman" w:eastAsia="Times New Roman" w:hAnsi="Times New Roman"/>
      <w:sz w:val="28"/>
      <w:szCs w:val="20"/>
      <w:lang w:val="uk-UA" w:eastAsia="ru-RU"/>
    </w:rPr>
  </w:style>
  <w:style w:type="paragraph" w:styleId="Heading8">
    <w:name w:val="heading 8"/>
    <w:basedOn w:val="Normal"/>
    <w:next w:val="Normal"/>
    <w:link w:val="Heading8Char"/>
    <w:uiPriority w:val="99"/>
    <w:qFormat/>
    <w:rsid w:val="002514A7"/>
    <w:pPr>
      <w:keepNext/>
      <w:spacing w:after="0" w:line="240" w:lineRule="auto"/>
      <w:jc w:val="center"/>
      <w:outlineLvl w:val="7"/>
    </w:pPr>
    <w:rPr>
      <w:rFonts w:ascii="Times New Roman" w:eastAsia="Times New Roman" w:hAnsi="Times New Roman"/>
      <w:color w:val="FF0000"/>
      <w:sz w:val="28"/>
      <w:szCs w:val="20"/>
      <w:lang w:val="uk-UA" w:eastAsia="ru-RU"/>
    </w:rPr>
  </w:style>
  <w:style w:type="paragraph" w:styleId="Heading9">
    <w:name w:val="heading 9"/>
    <w:basedOn w:val="Normal"/>
    <w:next w:val="Normal"/>
    <w:link w:val="Heading9Char"/>
    <w:uiPriority w:val="99"/>
    <w:qFormat/>
    <w:rsid w:val="002514A7"/>
    <w:pPr>
      <w:keepNext/>
      <w:spacing w:after="0" w:line="240" w:lineRule="auto"/>
      <w:ind w:firstLine="720"/>
      <w:outlineLvl w:val="8"/>
    </w:pPr>
    <w:rPr>
      <w:rFonts w:ascii="Times New Roman" w:eastAsia="Times New Roman" w:hAnsi="Times New Roman"/>
      <w:b/>
      <w:i/>
      <w:iCs/>
      <w:spacing w:val="-4"/>
      <w:sz w:val="30"/>
      <w:szCs w:val="20"/>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1B72"/>
    <w:rPr>
      <w:rFonts w:ascii="Arial" w:hAnsi="Arial" w:cs="Times New Roman"/>
      <w:b/>
      <w:kern w:val="28"/>
      <w:sz w:val="20"/>
      <w:szCs w:val="20"/>
      <w:lang w:val="uk-UA" w:eastAsia="ru-RU"/>
    </w:rPr>
  </w:style>
  <w:style w:type="character" w:customStyle="1" w:styleId="Heading2Char">
    <w:name w:val="Heading 2 Char"/>
    <w:basedOn w:val="DefaultParagraphFont"/>
    <w:link w:val="Heading2"/>
    <w:uiPriority w:val="99"/>
    <w:semiHidden/>
    <w:locked/>
    <w:rsid w:val="002C1B72"/>
    <w:rPr>
      <w:rFonts w:ascii="Times New Roman" w:hAnsi="Times New Roman" w:cs="Times New Roman"/>
      <w:color w:val="000000"/>
      <w:sz w:val="20"/>
      <w:szCs w:val="20"/>
      <w:lang w:val="uk-UA" w:eastAsia="ru-RU"/>
    </w:rPr>
  </w:style>
  <w:style w:type="character" w:customStyle="1" w:styleId="Heading3Char">
    <w:name w:val="Heading 3 Char"/>
    <w:basedOn w:val="DefaultParagraphFont"/>
    <w:link w:val="Heading3"/>
    <w:uiPriority w:val="99"/>
    <w:locked/>
    <w:rsid w:val="002C1B72"/>
    <w:rPr>
      <w:rFonts w:ascii="Times New Roman" w:hAnsi="Times New Roman" w:cs="Times New Roman"/>
      <w:b/>
      <w:bCs/>
      <w:color w:val="000000"/>
      <w:sz w:val="20"/>
      <w:szCs w:val="20"/>
      <w:lang w:val="uk-UA" w:eastAsia="ru-RU"/>
    </w:rPr>
  </w:style>
  <w:style w:type="character" w:customStyle="1" w:styleId="Heading4Char">
    <w:name w:val="Heading 4 Char"/>
    <w:basedOn w:val="DefaultParagraphFont"/>
    <w:link w:val="Heading4"/>
    <w:uiPriority w:val="99"/>
    <w:semiHidden/>
    <w:locked/>
    <w:rsid w:val="002514A7"/>
    <w:rPr>
      <w:rFonts w:ascii="Times New Roman" w:hAnsi="Times New Roman" w:cs="Times New Roman"/>
      <w:b/>
      <w:sz w:val="20"/>
      <w:szCs w:val="20"/>
      <w:lang w:val="uk-UA" w:eastAsia="ru-RU"/>
    </w:rPr>
  </w:style>
  <w:style w:type="character" w:customStyle="1" w:styleId="Heading5Char">
    <w:name w:val="Heading 5 Char"/>
    <w:basedOn w:val="DefaultParagraphFont"/>
    <w:link w:val="Heading5"/>
    <w:uiPriority w:val="99"/>
    <w:semiHidden/>
    <w:locked/>
    <w:rsid w:val="002514A7"/>
    <w:rPr>
      <w:rFonts w:ascii="Times New Roman" w:hAnsi="Times New Roman" w:cs="Times New Roman"/>
      <w:spacing w:val="-4"/>
      <w:sz w:val="20"/>
      <w:szCs w:val="20"/>
      <w:lang w:val="uk-UA" w:eastAsia="ru-RU"/>
    </w:rPr>
  </w:style>
  <w:style w:type="character" w:customStyle="1" w:styleId="Heading6Char">
    <w:name w:val="Heading 6 Char"/>
    <w:basedOn w:val="DefaultParagraphFont"/>
    <w:link w:val="Heading6"/>
    <w:uiPriority w:val="99"/>
    <w:semiHidden/>
    <w:locked/>
    <w:rsid w:val="002514A7"/>
    <w:rPr>
      <w:rFonts w:ascii="Times New Roman" w:hAnsi="Times New Roman" w:cs="Times New Roman"/>
      <w:sz w:val="20"/>
      <w:szCs w:val="20"/>
      <w:lang w:val="uk-UA" w:eastAsia="ru-RU"/>
    </w:rPr>
  </w:style>
  <w:style w:type="character" w:customStyle="1" w:styleId="Heading7Char">
    <w:name w:val="Heading 7 Char"/>
    <w:basedOn w:val="DefaultParagraphFont"/>
    <w:link w:val="Heading7"/>
    <w:uiPriority w:val="99"/>
    <w:semiHidden/>
    <w:locked/>
    <w:rsid w:val="002514A7"/>
    <w:rPr>
      <w:rFonts w:ascii="Times New Roman" w:hAnsi="Times New Roman" w:cs="Times New Roman"/>
      <w:sz w:val="20"/>
      <w:szCs w:val="20"/>
      <w:lang w:val="uk-UA" w:eastAsia="ru-RU"/>
    </w:rPr>
  </w:style>
  <w:style w:type="character" w:customStyle="1" w:styleId="Heading8Char">
    <w:name w:val="Heading 8 Char"/>
    <w:basedOn w:val="DefaultParagraphFont"/>
    <w:link w:val="Heading8"/>
    <w:uiPriority w:val="99"/>
    <w:semiHidden/>
    <w:locked/>
    <w:rsid w:val="002514A7"/>
    <w:rPr>
      <w:rFonts w:ascii="Times New Roman" w:hAnsi="Times New Roman" w:cs="Times New Roman"/>
      <w:color w:val="FF0000"/>
      <w:sz w:val="20"/>
      <w:szCs w:val="20"/>
      <w:lang w:val="uk-UA" w:eastAsia="ru-RU"/>
    </w:rPr>
  </w:style>
  <w:style w:type="character" w:customStyle="1" w:styleId="Heading9Char">
    <w:name w:val="Heading 9 Char"/>
    <w:basedOn w:val="DefaultParagraphFont"/>
    <w:link w:val="Heading9"/>
    <w:uiPriority w:val="99"/>
    <w:semiHidden/>
    <w:locked/>
    <w:rsid w:val="002514A7"/>
    <w:rPr>
      <w:rFonts w:ascii="Times New Roman" w:hAnsi="Times New Roman" w:cs="Times New Roman"/>
      <w:b/>
      <w:i/>
      <w:iCs/>
      <w:spacing w:val="-4"/>
      <w:sz w:val="20"/>
      <w:szCs w:val="20"/>
      <w:lang w:val="uk-UA" w:eastAsia="ru-RU"/>
    </w:rPr>
  </w:style>
  <w:style w:type="paragraph" w:styleId="BodyTextIndent">
    <w:name w:val="Body Text Indent"/>
    <w:basedOn w:val="Normal"/>
    <w:link w:val="BodyTextIndentChar"/>
    <w:uiPriority w:val="99"/>
    <w:semiHidden/>
    <w:rsid w:val="002C1B72"/>
    <w:pPr>
      <w:widowControl w:val="0"/>
      <w:spacing w:after="0" w:line="360" w:lineRule="auto"/>
      <w:ind w:left="240" w:firstLine="500"/>
      <w:jc w:val="both"/>
    </w:pPr>
    <w:rPr>
      <w:rFonts w:ascii="Times New Roman" w:eastAsia="Times New Roman" w:hAnsi="Times New Roman"/>
      <w:sz w:val="32"/>
      <w:szCs w:val="20"/>
      <w:lang w:val="uk-UA" w:eastAsia="ru-RU"/>
    </w:rPr>
  </w:style>
  <w:style w:type="character" w:customStyle="1" w:styleId="BodyTextIndentChar">
    <w:name w:val="Body Text Indent Char"/>
    <w:basedOn w:val="DefaultParagraphFont"/>
    <w:link w:val="BodyTextIndent"/>
    <w:uiPriority w:val="99"/>
    <w:semiHidden/>
    <w:locked/>
    <w:rsid w:val="002C1B72"/>
    <w:rPr>
      <w:rFonts w:ascii="Times New Roman" w:hAnsi="Times New Roman" w:cs="Times New Roman"/>
      <w:sz w:val="20"/>
      <w:szCs w:val="20"/>
      <w:lang w:val="uk-UA" w:eastAsia="ru-RU"/>
    </w:rPr>
  </w:style>
  <w:style w:type="paragraph" w:customStyle="1" w:styleId="msonormal0">
    <w:name w:val="msonormal"/>
    <w:basedOn w:val="Normal"/>
    <w:uiPriority w:val="99"/>
    <w:rsid w:val="002514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erChar">
    <w:name w:val="Header Char"/>
    <w:basedOn w:val="DefaultParagraphFont"/>
    <w:link w:val="Header"/>
    <w:uiPriority w:val="99"/>
    <w:locked/>
    <w:rsid w:val="002514A7"/>
    <w:rPr>
      <w:rFonts w:ascii="Times New Roman" w:hAnsi="Times New Roman" w:cs="Times New Roman"/>
      <w:sz w:val="20"/>
      <w:szCs w:val="20"/>
      <w:lang w:val="uk-UA" w:eastAsia="ru-RU"/>
    </w:rPr>
  </w:style>
  <w:style w:type="paragraph" w:styleId="Header">
    <w:name w:val="header"/>
    <w:basedOn w:val="Normal"/>
    <w:link w:val="HeaderChar"/>
    <w:uiPriority w:val="99"/>
    <w:rsid w:val="002514A7"/>
    <w:pPr>
      <w:tabs>
        <w:tab w:val="center" w:pos="4677"/>
        <w:tab w:val="right" w:pos="9355"/>
      </w:tabs>
      <w:spacing w:after="0" w:line="240" w:lineRule="auto"/>
    </w:pPr>
    <w:rPr>
      <w:rFonts w:ascii="Times New Roman" w:eastAsia="Times New Roman" w:hAnsi="Times New Roman"/>
      <w:sz w:val="20"/>
      <w:szCs w:val="20"/>
      <w:lang w:val="uk-UA" w:eastAsia="ru-RU"/>
    </w:rPr>
  </w:style>
  <w:style w:type="character" w:customStyle="1" w:styleId="HeaderChar1">
    <w:name w:val="Header Char1"/>
    <w:basedOn w:val="DefaultParagraphFont"/>
    <w:link w:val="Header"/>
    <w:uiPriority w:val="99"/>
    <w:semiHidden/>
    <w:rsid w:val="0096698E"/>
    <w:rPr>
      <w:lang w:val="ru-RU" w:eastAsia="en-US"/>
    </w:rPr>
  </w:style>
  <w:style w:type="character" w:customStyle="1" w:styleId="FooterChar">
    <w:name w:val="Footer Char"/>
    <w:basedOn w:val="DefaultParagraphFont"/>
    <w:link w:val="Footer"/>
    <w:uiPriority w:val="99"/>
    <w:locked/>
    <w:rsid w:val="002514A7"/>
    <w:rPr>
      <w:rFonts w:ascii="Times New Roman" w:hAnsi="Times New Roman" w:cs="Times New Roman"/>
      <w:sz w:val="20"/>
      <w:szCs w:val="20"/>
      <w:lang w:val="uk-UA" w:eastAsia="ru-RU"/>
    </w:rPr>
  </w:style>
  <w:style w:type="paragraph" w:styleId="Footer">
    <w:name w:val="footer"/>
    <w:basedOn w:val="Normal"/>
    <w:link w:val="FooterChar"/>
    <w:uiPriority w:val="99"/>
    <w:rsid w:val="002514A7"/>
    <w:pPr>
      <w:tabs>
        <w:tab w:val="center" w:pos="4153"/>
        <w:tab w:val="right" w:pos="8306"/>
      </w:tabs>
      <w:spacing w:after="0" w:line="240" w:lineRule="auto"/>
    </w:pPr>
    <w:rPr>
      <w:rFonts w:ascii="Times New Roman" w:eastAsia="Times New Roman" w:hAnsi="Times New Roman"/>
      <w:sz w:val="20"/>
      <w:szCs w:val="20"/>
      <w:lang w:val="uk-UA" w:eastAsia="ru-RU"/>
    </w:rPr>
  </w:style>
  <w:style w:type="character" w:customStyle="1" w:styleId="FooterChar1">
    <w:name w:val="Footer Char1"/>
    <w:basedOn w:val="DefaultParagraphFont"/>
    <w:link w:val="Footer"/>
    <w:uiPriority w:val="99"/>
    <w:semiHidden/>
    <w:rsid w:val="0096698E"/>
    <w:rPr>
      <w:lang w:val="ru-RU" w:eastAsia="en-US"/>
    </w:rPr>
  </w:style>
  <w:style w:type="paragraph" w:styleId="Caption">
    <w:name w:val="caption"/>
    <w:basedOn w:val="Normal"/>
    <w:next w:val="Normal"/>
    <w:uiPriority w:val="99"/>
    <w:qFormat/>
    <w:rsid w:val="002514A7"/>
    <w:pPr>
      <w:spacing w:after="0" w:line="240" w:lineRule="auto"/>
      <w:jc w:val="center"/>
    </w:pPr>
    <w:rPr>
      <w:rFonts w:ascii="Times New Roman" w:eastAsia="Times New Roman" w:hAnsi="Times New Roman"/>
      <w:sz w:val="30"/>
      <w:szCs w:val="20"/>
      <w:lang w:val="uk-UA" w:eastAsia="ru-RU"/>
    </w:rPr>
  </w:style>
  <w:style w:type="paragraph" w:styleId="BodyText">
    <w:name w:val="Body Text"/>
    <w:basedOn w:val="Normal"/>
    <w:link w:val="BodyTextChar"/>
    <w:uiPriority w:val="99"/>
    <w:semiHidden/>
    <w:rsid w:val="002514A7"/>
    <w:pPr>
      <w:shd w:val="clear" w:color="auto" w:fill="FFFFFF"/>
      <w:spacing w:after="0" w:line="240" w:lineRule="auto"/>
      <w:jc w:val="both"/>
    </w:pPr>
    <w:rPr>
      <w:rFonts w:ascii="Times New Roman" w:eastAsia="Times New Roman" w:hAnsi="Times New Roman"/>
      <w:color w:val="000000"/>
      <w:sz w:val="30"/>
      <w:szCs w:val="20"/>
      <w:lang w:val="uk-UA" w:eastAsia="ru-RU"/>
    </w:rPr>
  </w:style>
  <w:style w:type="character" w:customStyle="1" w:styleId="BodyTextChar">
    <w:name w:val="Body Text Char"/>
    <w:basedOn w:val="DefaultParagraphFont"/>
    <w:link w:val="BodyText"/>
    <w:uiPriority w:val="99"/>
    <w:semiHidden/>
    <w:locked/>
    <w:rsid w:val="002514A7"/>
    <w:rPr>
      <w:rFonts w:ascii="Times New Roman" w:hAnsi="Times New Roman" w:cs="Times New Roman"/>
      <w:color w:val="000000"/>
      <w:sz w:val="20"/>
      <w:szCs w:val="20"/>
      <w:shd w:val="clear" w:color="auto" w:fill="FFFFFF"/>
      <w:lang w:val="uk-UA" w:eastAsia="ru-RU"/>
    </w:rPr>
  </w:style>
  <w:style w:type="paragraph" w:styleId="BodyText2">
    <w:name w:val="Body Text 2"/>
    <w:basedOn w:val="Normal"/>
    <w:link w:val="BodyText2Char"/>
    <w:uiPriority w:val="99"/>
    <w:semiHidden/>
    <w:rsid w:val="002514A7"/>
    <w:pPr>
      <w:spacing w:after="0" w:line="240" w:lineRule="auto"/>
      <w:jc w:val="both"/>
    </w:pPr>
    <w:rPr>
      <w:rFonts w:ascii="Times New Roman" w:eastAsia="Times New Roman" w:hAnsi="Times New Roman"/>
      <w:sz w:val="30"/>
      <w:szCs w:val="20"/>
      <w:lang w:val="uk-UA" w:eastAsia="ru-RU"/>
    </w:rPr>
  </w:style>
  <w:style w:type="character" w:customStyle="1" w:styleId="BodyText2Char">
    <w:name w:val="Body Text 2 Char"/>
    <w:basedOn w:val="DefaultParagraphFont"/>
    <w:link w:val="BodyText2"/>
    <w:uiPriority w:val="99"/>
    <w:semiHidden/>
    <w:locked/>
    <w:rsid w:val="002514A7"/>
    <w:rPr>
      <w:rFonts w:ascii="Times New Roman" w:hAnsi="Times New Roman" w:cs="Times New Roman"/>
      <w:sz w:val="20"/>
      <w:szCs w:val="20"/>
      <w:lang w:val="uk-UA" w:eastAsia="ru-RU"/>
    </w:rPr>
  </w:style>
  <w:style w:type="character" w:customStyle="1" w:styleId="BodyText3Char">
    <w:name w:val="Body Text 3 Char"/>
    <w:basedOn w:val="DefaultParagraphFont"/>
    <w:link w:val="BodyText3"/>
    <w:uiPriority w:val="99"/>
    <w:semiHidden/>
    <w:locked/>
    <w:rsid w:val="002514A7"/>
    <w:rPr>
      <w:rFonts w:ascii="Times New Roman" w:hAnsi="Times New Roman" w:cs="Times New Roman"/>
      <w:sz w:val="20"/>
      <w:szCs w:val="20"/>
      <w:lang w:val="uk-UA" w:eastAsia="ru-RU"/>
    </w:rPr>
  </w:style>
  <w:style w:type="paragraph" w:styleId="BodyText3">
    <w:name w:val="Body Text 3"/>
    <w:basedOn w:val="Normal"/>
    <w:link w:val="BodyText3Char"/>
    <w:uiPriority w:val="99"/>
    <w:semiHidden/>
    <w:rsid w:val="002514A7"/>
    <w:pPr>
      <w:spacing w:after="0" w:line="360" w:lineRule="auto"/>
    </w:pPr>
    <w:rPr>
      <w:rFonts w:ascii="Times New Roman" w:eastAsia="Times New Roman" w:hAnsi="Times New Roman"/>
      <w:sz w:val="30"/>
      <w:szCs w:val="20"/>
      <w:lang w:val="uk-UA" w:eastAsia="ru-RU"/>
    </w:rPr>
  </w:style>
  <w:style w:type="character" w:customStyle="1" w:styleId="BodyText3Char1">
    <w:name w:val="Body Text 3 Char1"/>
    <w:basedOn w:val="DefaultParagraphFont"/>
    <w:link w:val="BodyText3"/>
    <w:uiPriority w:val="99"/>
    <w:semiHidden/>
    <w:rsid w:val="0096698E"/>
    <w:rPr>
      <w:sz w:val="16"/>
      <w:szCs w:val="16"/>
      <w:lang w:val="ru-RU" w:eastAsia="en-US"/>
    </w:rPr>
  </w:style>
  <w:style w:type="paragraph" w:styleId="BodyTextIndent2">
    <w:name w:val="Body Text Indent 2"/>
    <w:basedOn w:val="Normal"/>
    <w:link w:val="BodyTextIndent2Char"/>
    <w:uiPriority w:val="99"/>
    <w:semiHidden/>
    <w:rsid w:val="002514A7"/>
    <w:pPr>
      <w:widowControl w:val="0"/>
      <w:spacing w:before="60" w:after="0" w:line="360" w:lineRule="auto"/>
      <w:ind w:firstLine="426"/>
      <w:jc w:val="both"/>
    </w:pPr>
    <w:rPr>
      <w:rFonts w:ascii="Times New Roman" w:eastAsia="Times New Roman" w:hAnsi="Times New Roman"/>
      <w:color w:val="000000"/>
      <w:sz w:val="32"/>
      <w:szCs w:val="20"/>
      <w:lang w:val="uk-UA" w:eastAsia="ru-RU"/>
    </w:rPr>
  </w:style>
  <w:style w:type="character" w:customStyle="1" w:styleId="BodyTextIndent2Char">
    <w:name w:val="Body Text Indent 2 Char"/>
    <w:basedOn w:val="DefaultParagraphFont"/>
    <w:link w:val="BodyTextIndent2"/>
    <w:uiPriority w:val="99"/>
    <w:semiHidden/>
    <w:locked/>
    <w:rsid w:val="002514A7"/>
    <w:rPr>
      <w:rFonts w:ascii="Times New Roman" w:hAnsi="Times New Roman" w:cs="Times New Roman"/>
      <w:color w:val="000000"/>
      <w:sz w:val="20"/>
      <w:szCs w:val="20"/>
      <w:lang w:val="uk-UA" w:eastAsia="ru-RU"/>
    </w:rPr>
  </w:style>
  <w:style w:type="character" w:customStyle="1" w:styleId="BodyTextIndent3Char">
    <w:name w:val="Body Text Indent 3 Char"/>
    <w:basedOn w:val="DefaultParagraphFont"/>
    <w:link w:val="BodyTextIndent3"/>
    <w:uiPriority w:val="99"/>
    <w:semiHidden/>
    <w:locked/>
    <w:rsid w:val="002514A7"/>
    <w:rPr>
      <w:rFonts w:ascii="Times New Roman" w:hAnsi="Times New Roman" w:cs="Times New Roman"/>
      <w:color w:val="000000"/>
      <w:sz w:val="20"/>
      <w:szCs w:val="20"/>
      <w:lang w:val="uk-UA" w:eastAsia="ru-RU"/>
    </w:rPr>
  </w:style>
  <w:style w:type="paragraph" w:styleId="BodyTextIndent3">
    <w:name w:val="Body Text Indent 3"/>
    <w:basedOn w:val="Normal"/>
    <w:link w:val="BodyTextIndent3Char"/>
    <w:uiPriority w:val="99"/>
    <w:semiHidden/>
    <w:rsid w:val="002514A7"/>
    <w:pPr>
      <w:widowControl w:val="0"/>
      <w:spacing w:after="0" w:line="360" w:lineRule="auto"/>
      <w:ind w:left="240" w:firstLine="500"/>
      <w:jc w:val="center"/>
    </w:pPr>
    <w:rPr>
      <w:rFonts w:ascii="Times New Roman" w:eastAsia="Times New Roman" w:hAnsi="Times New Roman"/>
      <w:color w:val="000000"/>
      <w:sz w:val="32"/>
      <w:szCs w:val="20"/>
      <w:lang w:val="uk-UA" w:eastAsia="ru-RU"/>
    </w:rPr>
  </w:style>
  <w:style w:type="character" w:customStyle="1" w:styleId="BodyTextIndent3Char1">
    <w:name w:val="Body Text Indent 3 Char1"/>
    <w:basedOn w:val="DefaultParagraphFont"/>
    <w:link w:val="BodyTextIndent3"/>
    <w:uiPriority w:val="99"/>
    <w:semiHidden/>
    <w:rsid w:val="0096698E"/>
    <w:rPr>
      <w:sz w:val="16"/>
      <w:szCs w:val="16"/>
      <w:lang w:val="ru-RU" w:eastAsia="en-US"/>
    </w:rPr>
  </w:style>
  <w:style w:type="character" w:customStyle="1" w:styleId="DocumentMapChar">
    <w:name w:val="Document Map Char"/>
    <w:basedOn w:val="DefaultParagraphFont"/>
    <w:link w:val="DocumentMap"/>
    <w:uiPriority w:val="99"/>
    <w:semiHidden/>
    <w:locked/>
    <w:rsid w:val="002514A7"/>
    <w:rPr>
      <w:rFonts w:ascii="Tahoma" w:hAnsi="Tahoma" w:cs="Tahoma"/>
      <w:sz w:val="20"/>
      <w:szCs w:val="20"/>
      <w:shd w:val="clear" w:color="auto" w:fill="000080"/>
      <w:lang w:val="uk-UA" w:eastAsia="ru-RU"/>
    </w:rPr>
  </w:style>
  <w:style w:type="paragraph" w:styleId="DocumentMap">
    <w:name w:val="Document Map"/>
    <w:basedOn w:val="Normal"/>
    <w:link w:val="DocumentMapChar"/>
    <w:uiPriority w:val="99"/>
    <w:semiHidden/>
    <w:rsid w:val="002514A7"/>
    <w:pPr>
      <w:shd w:val="clear" w:color="auto" w:fill="000080"/>
      <w:spacing w:after="0" w:line="240" w:lineRule="auto"/>
    </w:pPr>
    <w:rPr>
      <w:rFonts w:ascii="Tahoma" w:eastAsia="Times New Roman" w:hAnsi="Tahoma" w:cs="Tahoma"/>
      <w:sz w:val="20"/>
      <w:szCs w:val="20"/>
      <w:lang w:val="uk-UA" w:eastAsia="ru-RU"/>
    </w:rPr>
  </w:style>
  <w:style w:type="character" w:customStyle="1" w:styleId="DocumentMapChar1">
    <w:name w:val="Document Map Char1"/>
    <w:basedOn w:val="DefaultParagraphFont"/>
    <w:link w:val="DocumentMap"/>
    <w:uiPriority w:val="99"/>
    <w:semiHidden/>
    <w:rsid w:val="0096698E"/>
    <w:rPr>
      <w:rFonts w:ascii="Times New Roman" w:hAnsi="Times New Roman"/>
      <w:sz w:val="0"/>
      <w:szCs w:val="0"/>
      <w:lang w:val="ru-RU" w:eastAsia="en-US"/>
    </w:rPr>
  </w:style>
  <w:style w:type="character" w:customStyle="1" w:styleId="BalloonTextChar">
    <w:name w:val="Balloon Text Char"/>
    <w:basedOn w:val="DefaultParagraphFont"/>
    <w:link w:val="BalloonText"/>
    <w:uiPriority w:val="99"/>
    <w:semiHidden/>
    <w:locked/>
    <w:rsid w:val="002514A7"/>
    <w:rPr>
      <w:rFonts w:ascii="Tahoma" w:eastAsia="Times New Roman" w:hAnsi="Tahoma" w:cs="Tahoma"/>
      <w:sz w:val="16"/>
      <w:szCs w:val="16"/>
    </w:rPr>
  </w:style>
  <w:style w:type="paragraph" w:styleId="BalloonText">
    <w:name w:val="Balloon Text"/>
    <w:basedOn w:val="Normal"/>
    <w:link w:val="BalloonTextChar"/>
    <w:uiPriority w:val="99"/>
    <w:semiHidden/>
    <w:rsid w:val="002514A7"/>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96698E"/>
    <w:rPr>
      <w:rFonts w:ascii="Times New Roman" w:hAnsi="Times New Roman"/>
      <w:sz w:val="0"/>
      <w:szCs w:val="0"/>
      <w:lang w:val="ru-RU" w:eastAsia="en-US"/>
    </w:rPr>
  </w:style>
  <w:style w:type="paragraph" w:styleId="ListParagraph">
    <w:name w:val="List Paragraph"/>
    <w:basedOn w:val="Normal"/>
    <w:uiPriority w:val="99"/>
    <w:qFormat/>
    <w:rsid w:val="002514A7"/>
    <w:pPr>
      <w:ind w:left="720"/>
      <w:contextualSpacing/>
    </w:pPr>
  </w:style>
  <w:style w:type="paragraph" w:customStyle="1" w:styleId="1">
    <w:name w:val="заголовок 1"/>
    <w:basedOn w:val="Normal"/>
    <w:next w:val="Normal"/>
    <w:uiPriority w:val="99"/>
    <w:rsid w:val="002514A7"/>
    <w:pPr>
      <w:keepNext/>
      <w:widowControl w:val="0"/>
      <w:spacing w:after="0" w:line="240" w:lineRule="auto"/>
      <w:ind w:firstLine="851"/>
      <w:jc w:val="both"/>
    </w:pPr>
    <w:rPr>
      <w:rFonts w:ascii="Times New Roman" w:eastAsia="Times New Roman" w:hAnsi="Times New Roman"/>
      <w:sz w:val="28"/>
      <w:szCs w:val="20"/>
      <w:lang w:eastAsia="ru-RU"/>
    </w:rPr>
  </w:style>
  <w:style w:type="paragraph" w:customStyle="1" w:styleId="2">
    <w:name w:val="заголовок 2"/>
    <w:basedOn w:val="Normal"/>
    <w:next w:val="Normal"/>
    <w:uiPriority w:val="99"/>
    <w:rsid w:val="002514A7"/>
    <w:pPr>
      <w:keepNext/>
      <w:widowControl w:val="0"/>
      <w:spacing w:after="0" w:line="240" w:lineRule="auto"/>
      <w:jc w:val="center"/>
    </w:pPr>
    <w:rPr>
      <w:rFonts w:ascii="Times New Roman" w:eastAsia="Times New Roman" w:hAnsi="Times New Roman"/>
      <w:sz w:val="32"/>
      <w:szCs w:val="20"/>
      <w:lang w:val="en-US" w:eastAsia="ru-RU"/>
    </w:rPr>
  </w:style>
  <w:style w:type="paragraph" w:customStyle="1" w:styleId="FR3">
    <w:name w:val="FR3"/>
    <w:uiPriority w:val="99"/>
    <w:rsid w:val="002514A7"/>
    <w:pPr>
      <w:widowControl w:val="0"/>
      <w:spacing w:before="40"/>
      <w:ind w:left="1960"/>
    </w:pPr>
    <w:rPr>
      <w:rFonts w:ascii="Arial" w:eastAsia="Times New Roman" w:hAnsi="Arial"/>
      <w:i/>
      <w:sz w:val="16"/>
      <w:szCs w:val="20"/>
      <w:lang w:val="ru-RU" w:eastAsia="ru-RU"/>
    </w:rPr>
  </w:style>
  <w:style w:type="paragraph" w:customStyle="1" w:styleId="FR4">
    <w:name w:val="FR4"/>
    <w:uiPriority w:val="99"/>
    <w:rsid w:val="002514A7"/>
    <w:pPr>
      <w:widowControl w:val="0"/>
      <w:ind w:left="2400"/>
    </w:pPr>
    <w:rPr>
      <w:rFonts w:ascii="Arial" w:eastAsia="Times New Roman" w:hAnsi="Arial"/>
      <w:i/>
      <w:sz w:val="12"/>
      <w:szCs w:val="20"/>
      <w:lang w:val="ru-RU" w:eastAsia="ru-RU"/>
    </w:rPr>
  </w:style>
  <w:style w:type="paragraph" w:customStyle="1" w:styleId="FR2">
    <w:name w:val="FR2"/>
    <w:uiPriority w:val="99"/>
    <w:rsid w:val="002514A7"/>
    <w:pPr>
      <w:widowControl w:val="0"/>
      <w:spacing w:line="300" w:lineRule="auto"/>
      <w:ind w:left="40" w:firstLine="460"/>
    </w:pPr>
    <w:rPr>
      <w:rFonts w:ascii="Courier New" w:eastAsia="Times New Roman" w:hAnsi="Courier New"/>
      <w:sz w:val="16"/>
      <w:szCs w:val="20"/>
      <w:lang w:val="ru-RU" w:eastAsia="ru-RU"/>
    </w:rPr>
  </w:style>
  <w:style w:type="paragraph" w:customStyle="1" w:styleId="FR1">
    <w:name w:val="FR1"/>
    <w:uiPriority w:val="99"/>
    <w:rsid w:val="002514A7"/>
    <w:pPr>
      <w:widowControl w:val="0"/>
      <w:spacing w:line="319" w:lineRule="auto"/>
      <w:ind w:left="200"/>
      <w:jc w:val="right"/>
    </w:pPr>
    <w:rPr>
      <w:rFonts w:ascii="Times New Roman" w:eastAsia="Times New Roman" w:hAnsi="Times New Roman"/>
      <w:sz w:val="18"/>
      <w:szCs w:val="20"/>
      <w:lang w:val="ru-RU" w:eastAsia="ru-RU"/>
    </w:rPr>
  </w:style>
  <w:style w:type="paragraph" w:customStyle="1" w:styleId="FR5">
    <w:name w:val="FR5"/>
    <w:uiPriority w:val="99"/>
    <w:rsid w:val="002514A7"/>
    <w:pPr>
      <w:widowControl w:val="0"/>
      <w:spacing w:before="120" w:line="300" w:lineRule="auto"/>
      <w:ind w:firstLine="460"/>
    </w:pPr>
    <w:rPr>
      <w:rFonts w:ascii="Courier New" w:eastAsia="Times New Roman" w:hAnsi="Courier New"/>
      <w:sz w:val="16"/>
      <w:szCs w:val="20"/>
      <w:lang w:val="ru-RU" w:eastAsia="ru-RU"/>
    </w:rPr>
  </w:style>
  <w:style w:type="paragraph" w:customStyle="1" w:styleId="21">
    <w:name w:val="Основной текст 21"/>
    <w:basedOn w:val="Normal"/>
    <w:uiPriority w:val="99"/>
    <w:rsid w:val="002514A7"/>
    <w:pPr>
      <w:spacing w:after="0" w:line="240" w:lineRule="auto"/>
      <w:ind w:firstLine="709"/>
    </w:pPr>
    <w:rPr>
      <w:rFonts w:ascii="Times New Roman" w:eastAsia="Times New Roman" w:hAnsi="Times New Roman"/>
      <w:sz w:val="24"/>
      <w:szCs w:val="20"/>
      <w:lang w:val="uk-UA" w:eastAsia="ru-RU"/>
    </w:rPr>
  </w:style>
  <w:style w:type="paragraph" w:customStyle="1" w:styleId="210">
    <w:name w:val="Основной текст с отступом 21"/>
    <w:basedOn w:val="Normal"/>
    <w:uiPriority w:val="99"/>
    <w:rsid w:val="002514A7"/>
    <w:pPr>
      <w:spacing w:after="0" w:line="240" w:lineRule="auto"/>
      <w:ind w:firstLine="709"/>
      <w:jc w:val="both"/>
    </w:pPr>
    <w:rPr>
      <w:rFonts w:ascii="Times New Roman" w:eastAsia="Times New Roman" w:hAnsi="Times New Roman"/>
      <w:sz w:val="24"/>
      <w:szCs w:val="20"/>
      <w:lang w:val="uk-UA" w:eastAsia="ru-RU"/>
    </w:rPr>
  </w:style>
  <w:style w:type="paragraph" w:customStyle="1" w:styleId="14">
    <w:name w:val="Стиль 14 пт Междустр.интервал:  полуторный"/>
    <w:basedOn w:val="Normal"/>
    <w:uiPriority w:val="99"/>
    <w:rsid w:val="002514A7"/>
    <w:pPr>
      <w:numPr>
        <w:numId w:val="2"/>
      </w:numPr>
      <w:spacing w:after="0" w:line="360" w:lineRule="auto"/>
    </w:pPr>
    <w:rPr>
      <w:rFonts w:ascii="Times New Roman" w:eastAsia="Times New Roman" w:hAnsi="Times New Roman"/>
      <w:sz w:val="28"/>
      <w:szCs w:val="20"/>
      <w:lang w:val="uk-UA" w:eastAsia="ru-RU"/>
    </w:rPr>
  </w:style>
  <w:style w:type="paragraph" w:customStyle="1" w:styleId="MTDisplayEquation">
    <w:name w:val="MTDisplayEquation"/>
    <w:basedOn w:val="Normal"/>
    <w:next w:val="Normal"/>
    <w:uiPriority w:val="99"/>
    <w:rsid w:val="002514A7"/>
    <w:pPr>
      <w:widowControl w:val="0"/>
      <w:tabs>
        <w:tab w:val="center" w:pos="5100"/>
        <w:tab w:val="right" w:pos="10200"/>
      </w:tabs>
      <w:spacing w:after="0" w:line="360" w:lineRule="auto"/>
      <w:jc w:val="both"/>
    </w:pPr>
    <w:rPr>
      <w:rFonts w:ascii="Times New Roman" w:eastAsia="Times New Roman" w:hAnsi="Times New Roman"/>
      <w:color w:val="000000"/>
      <w:sz w:val="28"/>
      <w:szCs w:val="28"/>
      <w:lang w:val="uk-UA" w:eastAsia="uk-UA"/>
    </w:rPr>
  </w:style>
  <w:style w:type="character" w:customStyle="1" w:styleId="16">
    <w:name w:val="Стиль 16 пт полужирный Черный"/>
    <w:uiPriority w:val="99"/>
    <w:rsid w:val="002514A7"/>
    <w:rPr>
      <w:rFonts w:ascii="Times New Roman" w:hAnsi="Times New Roman"/>
      <w:b/>
      <w:color w:val="000000"/>
      <w:sz w:val="30"/>
    </w:rPr>
  </w:style>
  <w:style w:type="character" w:customStyle="1" w:styleId="5">
    <w:name w:val="Знак Знак5"/>
    <w:uiPriority w:val="99"/>
    <w:locked/>
    <w:rsid w:val="002514A7"/>
    <w:rPr>
      <w:rFonts w:ascii="Times New Roman" w:hAnsi="Times New Roman"/>
      <w:color w:val="000000"/>
      <w:sz w:val="30"/>
      <w:lang w:val="uk-UA" w:eastAsia="ru-RU"/>
    </w:rPr>
  </w:style>
  <w:style w:type="character" w:customStyle="1" w:styleId="MTEquationSection">
    <w:name w:val="MTEquationSection"/>
    <w:uiPriority w:val="99"/>
    <w:rsid w:val="002514A7"/>
    <w:rPr>
      <w:rFonts w:ascii="Cambria" w:hAnsi="Cambria"/>
      <w:vanish/>
      <w:color w:val="FF0000"/>
      <w:sz w:val="32"/>
    </w:rPr>
  </w:style>
  <w:style w:type="character" w:customStyle="1" w:styleId="apple-converted-space">
    <w:name w:val="apple-converted-space"/>
    <w:uiPriority w:val="99"/>
    <w:rsid w:val="002514A7"/>
  </w:style>
  <w:style w:type="paragraph" w:customStyle="1" w:styleId="a">
    <w:name w:val="Чертежный"/>
    <w:uiPriority w:val="99"/>
    <w:rsid w:val="006F44C9"/>
    <w:pPr>
      <w:jc w:val="both"/>
    </w:pPr>
    <w:rPr>
      <w:rFonts w:ascii="ISOCPEUR" w:eastAsia="Times New Roman" w:hAnsi="ISOCPEUR"/>
      <w:i/>
      <w:sz w:val="28"/>
      <w:szCs w:val="20"/>
      <w:lang w:eastAsia="ru-RU"/>
    </w:rPr>
  </w:style>
  <w:style w:type="character" w:styleId="CommentReference">
    <w:name w:val="annotation reference"/>
    <w:basedOn w:val="DefaultParagraphFont"/>
    <w:uiPriority w:val="99"/>
    <w:semiHidden/>
    <w:rsid w:val="004409A2"/>
    <w:rPr>
      <w:rFonts w:cs="Times New Roman"/>
      <w:sz w:val="16"/>
      <w:szCs w:val="16"/>
    </w:rPr>
  </w:style>
  <w:style w:type="paragraph" w:styleId="CommentText">
    <w:name w:val="annotation text"/>
    <w:basedOn w:val="Normal"/>
    <w:link w:val="CommentTextChar"/>
    <w:uiPriority w:val="99"/>
    <w:semiHidden/>
    <w:rsid w:val="004409A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409A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4409A2"/>
    <w:rPr>
      <w:b/>
      <w:bCs/>
    </w:rPr>
  </w:style>
  <w:style w:type="character" w:customStyle="1" w:styleId="CommentSubjectChar">
    <w:name w:val="Comment Subject Char"/>
    <w:basedOn w:val="CommentTextChar"/>
    <w:link w:val="CommentSubject"/>
    <w:uiPriority w:val="99"/>
    <w:semiHidden/>
    <w:locked/>
    <w:rsid w:val="004409A2"/>
    <w:rPr>
      <w:b/>
      <w:bCs/>
    </w:rPr>
  </w:style>
  <w:style w:type="paragraph" w:styleId="NoSpacing">
    <w:name w:val="No Spacing"/>
    <w:uiPriority w:val="99"/>
    <w:qFormat/>
    <w:rsid w:val="007F7E3A"/>
    <w:pPr>
      <w:widowControl w:val="0"/>
      <w:autoSpaceDE w:val="0"/>
      <w:autoSpaceDN w:val="0"/>
      <w:adjustRightInd w:val="0"/>
    </w:pPr>
    <w:rPr>
      <w:rFonts w:ascii="Times New Roman" w:eastAsia="Times New Roman" w:hAnsi="Times New Roman"/>
      <w:sz w:val="20"/>
      <w:szCs w:val="20"/>
      <w:lang w:val="ru-RU" w:eastAsia="ru-RU"/>
    </w:rPr>
  </w:style>
  <w:style w:type="paragraph" w:customStyle="1" w:styleId="Style78">
    <w:name w:val="Style78"/>
    <w:basedOn w:val="Normal"/>
    <w:uiPriority w:val="99"/>
    <w:rsid w:val="007F7E3A"/>
    <w:pPr>
      <w:widowControl w:val="0"/>
      <w:autoSpaceDE w:val="0"/>
      <w:autoSpaceDN w:val="0"/>
      <w:adjustRightInd w:val="0"/>
      <w:spacing w:after="0" w:line="322" w:lineRule="exact"/>
      <w:ind w:firstLine="494"/>
      <w:jc w:val="both"/>
    </w:pPr>
    <w:rPr>
      <w:rFonts w:ascii="Times New Roman" w:eastAsia="Times New Roman" w:hAnsi="Times New Roman"/>
      <w:sz w:val="24"/>
      <w:szCs w:val="24"/>
      <w:lang w:eastAsia="ru-RU"/>
    </w:rPr>
  </w:style>
  <w:style w:type="character" w:customStyle="1" w:styleId="FontStyle115">
    <w:name w:val="Font Style115"/>
    <w:basedOn w:val="DefaultParagraphFont"/>
    <w:uiPriority w:val="99"/>
    <w:rsid w:val="007F7E3A"/>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925963393">
      <w:marLeft w:val="0"/>
      <w:marRight w:val="0"/>
      <w:marTop w:val="0"/>
      <w:marBottom w:val="0"/>
      <w:divBdr>
        <w:top w:val="none" w:sz="0" w:space="0" w:color="auto"/>
        <w:left w:val="none" w:sz="0" w:space="0" w:color="auto"/>
        <w:bottom w:val="none" w:sz="0" w:space="0" w:color="auto"/>
        <w:right w:val="none" w:sz="0" w:space="0" w:color="auto"/>
      </w:divBdr>
    </w:div>
    <w:div w:id="925963394">
      <w:marLeft w:val="0"/>
      <w:marRight w:val="0"/>
      <w:marTop w:val="0"/>
      <w:marBottom w:val="0"/>
      <w:divBdr>
        <w:top w:val="none" w:sz="0" w:space="0" w:color="auto"/>
        <w:left w:val="none" w:sz="0" w:space="0" w:color="auto"/>
        <w:bottom w:val="none" w:sz="0" w:space="0" w:color="auto"/>
        <w:right w:val="none" w:sz="0" w:space="0" w:color="auto"/>
      </w:divBdr>
    </w:div>
    <w:div w:id="925963395">
      <w:marLeft w:val="0"/>
      <w:marRight w:val="0"/>
      <w:marTop w:val="0"/>
      <w:marBottom w:val="0"/>
      <w:divBdr>
        <w:top w:val="none" w:sz="0" w:space="0" w:color="auto"/>
        <w:left w:val="none" w:sz="0" w:space="0" w:color="auto"/>
        <w:bottom w:val="none" w:sz="0" w:space="0" w:color="auto"/>
        <w:right w:val="none" w:sz="0" w:space="0" w:color="auto"/>
      </w:divBdr>
    </w:div>
    <w:div w:id="925963396">
      <w:marLeft w:val="0"/>
      <w:marRight w:val="0"/>
      <w:marTop w:val="0"/>
      <w:marBottom w:val="0"/>
      <w:divBdr>
        <w:top w:val="none" w:sz="0" w:space="0" w:color="auto"/>
        <w:left w:val="none" w:sz="0" w:space="0" w:color="auto"/>
        <w:bottom w:val="none" w:sz="0" w:space="0" w:color="auto"/>
        <w:right w:val="none" w:sz="0" w:space="0" w:color="auto"/>
      </w:divBdr>
    </w:div>
    <w:div w:id="925963397">
      <w:marLeft w:val="0"/>
      <w:marRight w:val="0"/>
      <w:marTop w:val="0"/>
      <w:marBottom w:val="0"/>
      <w:divBdr>
        <w:top w:val="none" w:sz="0" w:space="0" w:color="auto"/>
        <w:left w:val="none" w:sz="0" w:space="0" w:color="auto"/>
        <w:bottom w:val="none" w:sz="0" w:space="0" w:color="auto"/>
        <w:right w:val="none" w:sz="0" w:space="0" w:color="auto"/>
      </w:divBdr>
    </w:div>
    <w:div w:id="9259633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image" Target="media/image8.wmf"/><Relationship Id="rId42" Type="http://schemas.openxmlformats.org/officeDocument/2006/relationships/image" Target="media/image21.jpeg"/><Relationship Id="rId63" Type="http://schemas.openxmlformats.org/officeDocument/2006/relationships/image" Target="media/image33.wmf"/><Relationship Id="rId84" Type="http://schemas.openxmlformats.org/officeDocument/2006/relationships/oleObject" Target="embeddings/oleObject35.bin"/><Relationship Id="rId138" Type="http://schemas.openxmlformats.org/officeDocument/2006/relationships/image" Target="media/image71.wmf"/><Relationship Id="rId159" Type="http://schemas.openxmlformats.org/officeDocument/2006/relationships/image" Target="media/image80.wmf"/><Relationship Id="rId324" Type="http://schemas.openxmlformats.org/officeDocument/2006/relationships/image" Target="media/image162.wmf"/><Relationship Id="rId345" Type="http://schemas.openxmlformats.org/officeDocument/2006/relationships/oleObject" Target="embeddings/oleObject167.bin"/><Relationship Id="rId366" Type="http://schemas.openxmlformats.org/officeDocument/2006/relationships/image" Target="media/image184.png"/><Relationship Id="rId170" Type="http://schemas.openxmlformats.org/officeDocument/2006/relationships/oleObject" Target="embeddings/oleObject79.bin"/><Relationship Id="rId191" Type="http://schemas.openxmlformats.org/officeDocument/2006/relationships/image" Target="media/image96.wmf"/><Relationship Id="rId205" Type="http://schemas.openxmlformats.org/officeDocument/2006/relationships/image" Target="media/image103.wmf"/><Relationship Id="rId226" Type="http://schemas.openxmlformats.org/officeDocument/2006/relationships/oleObject" Target="embeddings/oleObject107.bin"/><Relationship Id="rId247" Type="http://schemas.openxmlformats.org/officeDocument/2006/relationships/image" Target="media/image124.wmf"/><Relationship Id="rId107" Type="http://schemas.openxmlformats.org/officeDocument/2006/relationships/oleObject" Target="embeddings/oleObject46.bin"/><Relationship Id="rId268" Type="http://schemas.openxmlformats.org/officeDocument/2006/relationships/oleObject" Target="embeddings/oleObject128.bin"/><Relationship Id="rId289" Type="http://schemas.openxmlformats.org/officeDocument/2006/relationships/image" Target="media/image145.wmf"/><Relationship Id="rId11" Type="http://schemas.openxmlformats.org/officeDocument/2006/relationships/image" Target="media/image3.wmf"/><Relationship Id="rId32" Type="http://schemas.openxmlformats.org/officeDocument/2006/relationships/oleObject" Target="embeddings/oleObject11.bin"/><Relationship Id="rId53" Type="http://schemas.openxmlformats.org/officeDocument/2006/relationships/image" Target="media/image28.wmf"/><Relationship Id="rId74" Type="http://schemas.openxmlformats.org/officeDocument/2006/relationships/oleObject" Target="embeddings/oleObject30.bin"/><Relationship Id="rId128" Type="http://schemas.openxmlformats.org/officeDocument/2006/relationships/image" Target="media/image66.wmf"/><Relationship Id="rId149" Type="http://schemas.openxmlformats.org/officeDocument/2006/relationships/image" Target="media/image75.wmf"/><Relationship Id="rId314" Type="http://schemas.openxmlformats.org/officeDocument/2006/relationships/image" Target="media/image157.wmf"/><Relationship Id="rId335" Type="http://schemas.openxmlformats.org/officeDocument/2006/relationships/oleObject" Target="embeddings/oleObject162.bin"/><Relationship Id="rId356" Type="http://schemas.openxmlformats.org/officeDocument/2006/relationships/image" Target="media/image178.wmf"/><Relationship Id="rId5" Type="http://schemas.openxmlformats.org/officeDocument/2006/relationships/footnotes" Target="footnotes.xml"/><Relationship Id="rId95" Type="http://schemas.openxmlformats.org/officeDocument/2006/relationships/oleObject" Target="embeddings/oleObject40.bin"/><Relationship Id="rId160" Type="http://schemas.openxmlformats.org/officeDocument/2006/relationships/oleObject" Target="embeddings/oleObject74.bin"/><Relationship Id="rId181" Type="http://schemas.openxmlformats.org/officeDocument/2006/relationships/image" Target="media/image91.wmf"/><Relationship Id="rId216" Type="http://schemas.openxmlformats.org/officeDocument/2006/relationships/oleObject" Target="embeddings/oleObject102.bin"/><Relationship Id="rId237" Type="http://schemas.openxmlformats.org/officeDocument/2006/relationships/image" Target="media/image119.wmf"/><Relationship Id="rId258" Type="http://schemas.openxmlformats.org/officeDocument/2006/relationships/oleObject" Target="embeddings/oleObject123.bin"/><Relationship Id="rId279" Type="http://schemas.openxmlformats.org/officeDocument/2006/relationships/image" Target="media/image140.wmf"/><Relationship Id="rId22" Type="http://schemas.openxmlformats.org/officeDocument/2006/relationships/oleObject" Target="embeddings/oleObject8.bin"/><Relationship Id="rId43" Type="http://schemas.openxmlformats.org/officeDocument/2006/relationships/image" Target="media/image22.jpeg"/><Relationship Id="rId64" Type="http://schemas.openxmlformats.org/officeDocument/2006/relationships/oleObject" Target="embeddings/oleObject25.bin"/><Relationship Id="rId118" Type="http://schemas.openxmlformats.org/officeDocument/2006/relationships/image" Target="media/image61.wmf"/><Relationship Id="rId139" Type="http://schemas.openxmlformats.org/officeDocument/2006/relationships/oleObject" Target="embeddings/oleObject62.bin"/><Relationship Id="rId290" Type="http://schemas.openxmlformats.org/officeDocument/2006/relationships/oleObject" Target="embeddings/oleObject139.bin"/><Relationship Id="rId304" Type="http://schemas.openxmlformats.org/officeDocument/2006/relationships/image" Target="media/image152.wmf"/><Relationship Id="rId325" Type="http://schemas.openxmlformats.org/officeDocument/2006/relationships/oleObject" Target="embeddings/oleObject157.bin"/><Relationship Id="rId346" Type="http://schemas.openxmlformats.org/officeDocument/2006/relationships/image" Target="media/image173.wmf"/><Relationship Id="rId367" Type="http://schemas.openxmlformats.org/officeDocument/2006/relationships/image" Target="media/image185.png"/><Relationship Id="rId85" Type="http://schemas.openxmlformats.org/officeDocument/2006/relationships/image" Target="media/image44.png"/><Relationship Id="rId150" Type="http://schemas.openxmlformats.org/officeDocument/2006/relationships/oleObject" Target="embeddings/oleObject69.bin"/><Relationship Id="rId171" Type="http://schemas.openxmlformats.org/officeDocument/2006/relationships/image" Target="media/image86.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4.wmf"/><Relationship Id="rId248" Type="http://schemas.openxmlformats.org/officeDocument/2006/relationships/oleObject" Target="embeddings/oleObject118.bin"/><Relationship Id="rId269" Type="http://schemas.openxmlformats.org/officeDocument/2006/relationships/image" Target="media/image135.wmf"/><Relationship Id="rId12" Type="http://schemas.openxmlformats.org/officeDocument/2006/relationships/oleObject" Target="embeddings/oleObject3.bin"/><Relationship Id="rId33" Type="http://schemas.openxmlformats.org/officeDocument/2006/relationships/image" Target="media/image16.png"/><Relationship Id="rId108" Type="http://schemas.openxmlformats.org/officeDocument/2006/relationships/image" Target="media/image56.wmf"/><Relationship Id="rId129" Type="http://schemas.openxmlformats.org/officeDocument/2006/relationships/oleObject" Target="embeddings/oleObject57.bin"/><Relationship Id="rId280" Type="http://schemas.openxmlformats.org/officeDocument/2006/relationships/oleObject" Target="embeddings/oleObject134.bin"/><Relationship Id="rId315" Type="http://schemas.openxmlformats.org/officeDocument/2006/relationships/oleObject" Target="embeddings/oleObject152.bin"/><Relationship Id="rId336" Type="http://schemas.openxmlformats.org/officeDocument/2006/relationships/image" Target="media/image168.wmf"/><Relationship Id="rId357" Type="http://schemas.openxmlformats.org/officeDocument/2006/relationships/oleObject" Target="embeddings/oleObject173.bin"/><Relationship Id="rId54" Type="http://schemas.openxmlformats.org/officeDocument/2006/relationships/oleObject" Target="embeddings/oleObject20.bin"/><Relationship Id="rId75" Type="http://schemas.openxmlformats.org/officeDocument/2006/relationships/image" Target="media/image39.wmf"/><Relationship Id="rId96" Type="http://schemas.openxmlformats.org/officeDocument/2006/relationships/image" Target="media/image50.wmf"/><Relationship Id="rId140" Type="http://schemas.openxmlformats.org/officeDocument/2006/relationships/image" Target="media/image72.wmf"/><Relationship Id="rId161" Type="http://schemas.openxmlformats.org/officeDocument/2006/relationships/image" Target="media/image81.wmf"/><Relationship Id="rId182" Type="http://schemas.openxmlformats.org/officeDocument/2006/relationships/oleObject" Target="embeddings/oleObject85.bin"/><Relationship Id="rId217" Type="http://schemas.openxmlformats.org/officeDocument/2006/relationships/image" Target="media/image109.w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30.wmf"/><Relationship Id="rId23" Type="http://schemas.openxmlformats.org/officeDocument/2006/relationships/image" Target="media/image9.jpeg"/><Relationship Id="rId119" Type="http://schemas.openxmlformats.org/officeDocument/2006/relationships/oleObject" Target="embeddings/oleObject52.bin"/><Relationship Id="rId270" Type="http://schemas.openxmlformats.org/officeDocument/2006/relationships/oleObject" Target="embeddings/oleObject129.bin"/><Relationship Id="rId291" Type="http://schemas.openxmlformats.org/officeDocument/2006/relationships/image" Target="media/image146.wmf"/><Relationship Id="rId305" Type="http://schemas.openxmlformats.org/officeDocument/2006/relationships/oleObject" Target="embeddings/oleObject147.bin"/><Relationship Id="rId326" Type="http://schemas.openxmlformats.org/officeDocument/2006/relationships/image" Target="media/image163.wmf"/><Relationship Id="rId347" Type="http://schemas.openxmlformats.org/officeDocument/2006/relationships/oleObject" Target="embeddings/oleObject168.bin"/><Relationship Id="rId44" Type="http://schemas.openxmlformats.org/officeDocument/2006/relationships/image" Target="media/image23.jpeg"/><Relationship Id="rId65"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image" Target="media/image67.wmf"/><Relationship Id="rId151" Type="http://schemas.openxmlformats.org/officeDocument/2006/relationships/image" Target="media/image76.wmf"/><Relationship Id="rId368" Type="http://schemas.openxmlformats.org/officeDocument/2006/relationships/image" Target="media/image186.png"/><Relationship Id="rId172" Type="http://schemas.openxmlformats.org/officeDocument/2006/relationships/oleObject" Target="embeddings/oleObject80.bin"/><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oleObject" Target="embeddings/oleObject108.bin"/><Relationship Id="rId249" Type="http://schemas.openxmlformats.org/officeDocument/2006/relationships/image" Target="media/image125.wmf"/><Relationship Id="rId13" Type="http://schemas.openxmlformats.org/officeDocument/2006/relationships/image" Target="media/image4.wmf"/><Relationship Id="rId109" Type="http://schemas.openxmlformats.org/officeDocument/2006/relationships/oleObject" Target="embeddings/oleObject47.bin"/><Relationship Id="rId260" Type="http://schemas.openxmlformats.org/officeDocument/2006/relationships/oleObject" Target="embeddings/oleObject124.bin"/><Relationship Id="rId281" Type="http://schemas.openxmlformats.org/officeDocument/2006/relationships/image" Target="media/image141.wmf"/><Relationship Id="rId316" Type="http://schemas.openxmlformats.org/officeDocument/2006/relationships/image" Target="media/image158.wmf"/><Relationship Id="rId337" Type="http://schemas.openxmlformats.org/officeDocument/2006/relationships/oleObject" Target="embeddings/oleObject163.bin"/><Relationship Id="rId34" Type="http://schemas.openxmlformats.org/officeDocument/2006/relationships/oleObject" Target="embeddings/oleObject12.bin"/><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oleObject" Target="embeddings/oleObject41.bin"/><Relationship Id="rId120" Type="http://schemas.openxmlformats.org/officeDocument/2006/relationships/image" Target="media/image62.wmf"/><Relationship Id="rId141" Type="http://schemas.openxmlformats.org/officeDocument/2006/relationships/oleObject" Target="embeddings/oleObject63.bin"/><Relationship Id="rId358" Type="http://schemas.openxmlformats.org/officeDocument/2006/relationships/image" Target="media/image179.wmf"/><Relationship Id="rId7" Type="http://schemas.openxmlformats.org/officeDocument/2006/relationships/image" Target="media/image1.wmf"/><Relationship Id="rId162" Type="http://schemas.openxmlformats.org/officeDocument/2006/relationships/oleObject" Target="embeddings/oleObject75.bin"/><Relationship Id="rId183" Type="http://schemas.openxmlformats.org/officeDocument/2006/relationships/image" Target="media/image92.wmf"/><Relationship Id="rId218" Type="http://schemas.openxmlformats.org/officeDocument/2006/relationships/oleObject" Target="embeddings/oleObject103.bin"/><Relationship Id="rId239" Type="http://schemas.openxmlformats.org/officeDocument/2006/relationships/image" Target="media/image120.wmf"/><Relationship Id="rId250" Type="http://schemas.openxmlformats.org/officeDocument/2006/relationships/oleObject" Target="embeddings/oleObject119.bin"/><Relationship Id="rId271" Type="http://schemas.openxmlformats.org/officeDocument/2006/relationships/image" Target="media/image136.wmf"/><Relationship Id="rId292" Type="http://schemas.openxmlformats.org/officeDocument/2006/relationships/oleObject" Target="embeddings/oleObject140.bin"/><Relationship Id="rId306" Type="http://schemas.openxmlformats.org/officeDocument/2006/relationships/image" Target="media/image153.wmf"/><Relationship Id="rId24" Type="http://schemas.openxmlformats.org/officeDocument/2006/relationships/image" Target="media/image10.jpeg"/><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image" Target="media/image45.png"/><Relationship Id="rId110" Type="http://schemas.openxmlformats.org/officeDocument/2006/relationships/image" Target="media/image57.wmf"/><Relationship Id="rId131" Type="http://schemas.openxmlformats.org/officeDocument/2006/relationships/oleObject" Target="embeddings/oleObject58.bin"/><Relationship Id="rId327" Type="http://schemas.openxmlformats.org/officeDocument/2006/relationships/oleObject" Target="embeddings/oleObject158.bin"/><Relationship Id="rId348" Type="http://schemas.openxmlformats.org/officeDocument/2006/relationships/image" Target="media/image174.wmf"/><Relationship Id="rId369" Type="http://schemas.openxmlformats.org/officeDocument/2006/relationships/fontTable" Target="fontTable.xml"/><Relationship Id="rId152" Type="http://schemas.openxmlformats.org/officeDocument/2006/relationships/oleObject" Target="embeddings/oleObject70.bin"/><Relationship Id="rId173" Type="http://schemas.openxmlformats.org/officeDocument/2006/relationships/image" Target="media/image87.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15.wmf"/><Relationship Id="rId240" Type="http://schemas.openxmlformats.org/officeDocument/2006/relationships/oleObject" Target="embeddings/oleObject114.bin"/><Relationship Id="rId261" Type="http://schemas.openxmlformats.org/officeDocument/2006/relationships/image" Target="media/image131.wmf"/><Relationship Id="rId14" Type="http://schemas.openxmlformats.org/officeDocument/2006/relationships/oleObject" Target="embeddings/oleObject4.bin"/><Relationship Id="rId35" Type="http://schemas.openxmlformats.org/officeDocument/2006/relationships/image" Target="media/image17.png"/><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image" Target="media/image52.wmf"/><Relationship Id="rId282" Type="http://schemas.openxmlformats.org/officeDocument/2006/relationships/oleObject" Target="embeddings/oleObject135.bin"/><Relationship Id="rId317" Type="http://schemas.openxmlformats.org/officeDocument/2006/relationships/oleObject" Target="embeddings/oleObject153.bin"/><Relationship Id="rId338" Type="http://schemas.openxmlformats.org/officeDocument/2006/relationships/image" Target="media/image169.wmf"/><Relationship Id="rId359" Type="http://schemas.openxmlformats.org/officeDocument/2006/relationships/oleObject" Target="embeddings/oleObject174.bin"/><Relationship Id="rId8" Type="http://schemas.openxmlformats.org/officeDocument/2006/relationships/oleObject" Target="embeddings/oleObject1.bin"/><Relationship Id="rId98" Type="http://schemas.openxmlformats.org/officeDocument/2006/relationships/image" Target="media/image51.w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82.wmf"/><Relationship Id="rId184" Type="http://schemas.openxmlformats.org/officeDocument/2006/relationships/oleObject" Target="embeddings/oleObject86.bin"/><Relationship Id="rId219" Type="http://schemas.openxmlformats.org/officeDocument/2006/relationships/image" Target="media/image110.wmf"/><Relationship Id="rId370" Type="http://schemas.openxmlformats.org/officeDocument/2006/relationships/theme" Target="theme/theme1.xml"/><Relationship Id="rId230" Type="http://schemas.openxmlformats.org/officeDocument/2006/relationships/oleObject" Target="embeddings/oleObject109.bin"/><Relationship Id="rId251" Type="http://schemas.openxmlformats.org/officeDocument/2006/relationships/image" Target="media/image126.wmf"/><Relationship Id="rId25" Type="http://schemas.openxmlformats.org/officeDocument/2006/relationships/image" Target="media/image11.jpeg"/><Relationship Id="rId46" Type="http://schemas.openxmlformats.org/officeDocument/2006/relationships/oleObject" Target="embeddings/oleObject16.bin"/><Relationship Id="rId67" Type="http://schemas.openxmlformats.org/officeDocument/2006/relationships/image" Target="media/image35.wmf"/><Relationship Id="rId272" Type="http://schemas.openxmlformats.org/officeDocument/2006/relationships/oleObject" Target="embeddings/oleObject130.bin"/><Relationship Id="rId293" Type="http://schemas.openxmlformats.org/officeDocument/2006/relationships/image" Target="media/image147.wmf"/><Relationship Id="rId307" Type="http://schemas.openxmlformats.org/officeDocument/2006/relationships/oleObject" Target="embeddings/oleObject148.bin"/><Relationship Id="rId328" Type="http://schemas.openxmlformats.org/officeDocument/2006/relationships/image" Target="media/image164.wmf"/><Relationship Id="rId349" Type="http://schemas.openxmlformats.org/officeDocument/2006/relationships/oleObject" Target="embeddings/oleObject169.bin"/><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68.wmf"/><Relationship Id="rId153" Type="http://schemas.openxmlformats.org/officeDocument/2006/relationships/image" Target="media/image77.wmf"/><Relationship Id="rId174" Type="http://schemas.openxmlformats.org/officeDocument/2006/relationships/oleObject" Target="embeddings/oleObject81.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0.wmf"/><Relationship Id="rId220" Type="http://schemas.openxmlformats.org/officeDocument/2006/relationships/oleObject" Target="embeddings/oleObject104.bin"/><Relationship Id="rId241" Type="http://schemas.openxmlformats.org/officeDocument/2006/relationships/image" Target="media/image121.wmf"/><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30.wmf"/><Relationship Id="rId262" Type="http://schemas.openxmlformats.org/officeDocument/2006/relationships/oleObject" Target="embeddings/oleObject125.bin"/><Relationship Id="rId283" Type="http://schemas.openxmlformats.org/officeDocument/2006/relationships/image" Target="media/image142.wmf"/><Relationship Id="rId318" Type="http://schemas.openxmlformats.org/officeDocument/2006/relationships/image" Target="media/image159.wmf"/><Relationship Id="rId339" Type="http://schemas.openxmlformats.org/officeDocument/2006/relationships/oleObject" Target="embeddings/oleObject164.bin"/><Relationship Id="rId10" Type="http://schemas.openxmlformats.org/officeDocument/2006/relationships/oleObject" Target="embeddings/oleObject2.bin"/><Relationship Id="rId31" Type="http://schemas.openxmlformats.org/officeDocument/2006/relationships/image" Target="media/image15.png"/><Relationship Id="rId52" Type="http://schemas.openxmlformats.org/officeDocument/2006/relationships/oleObject" Target="embeddings/oleObject19.bin"/><Relationship Id="rId73" Type="http://schemas.openxmlformats.org/officeDocument/2006/relationships/image" Target="media/image38.wmf"/><Relationship Id="rId78" Type="http://schemas.openxmlformats.org/officeDocument/2006/relationships/oleObject" Target="embeddings/oleObject32.bin"/><Relationship Id="rId94" Type="http://schemas.openxmlformats.org/officeDocument/2006/relationships/image" Target="media/image49.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3.wmf"/><Relationship Id="rId143" Type="http://schemas.openxmlformats.org/officeDocument/2006/relationships/oleObject" Target="embeddings/oleObject65.bin"/><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5.wmf"/><Relationship Id="rId185" Type="http://schemas.openxmlformats.org/officeDocument/2006/relationships/image" Target="media/image93.wmf"/><Relationship Id="rId334" Type="http://schemas.openxmlformats.org/officeDocument/2006/relationships/image" Target="media/image167.wmf"/><Relationship Id="rId350" Type="http://schemas.openxmlformats.org/officeDocument/2006/relationships/image" Target="media/image175.wmf"/><Relationship Id="rId355" Type="http://schemas.openxmlformats.org/officeDocument/2006/relationships/oleObject" Target="embeddings/oleObject172.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8.wmf"/><Relationship Id="rId236" Type="http://schemas.openxmlformats.org/officeDocument/2006/relationships/oleObject" Target="embeddings/oleObject112.bin"/><Relationship Id="rId257" Type="http://schemas.openxmlformats.org/officeDocument/2006/relationships/image" Target="media/image129.wmf"/><Relationship Id="rId278" Type="http://schemas.openxmlformats.org/officeDocument/2006/relationships/oleObject" Target="embeddings/oleObject133.bin"/><Relationship Id="rId26" Type="http://schemas.openxmlformats.org/officeDocument/2006/relationships/image" Target="media/image12.jpeg"/><Relationship Id="rId231" Type="http://schemas.openxmlformats.org/officeDocument/2006/relationships/image" Target="media/image116.wmf"/><Relationship Id="rId252" Type="http://schemas.openxmlformats.org/officeDocument/2006/relationships/oleObject" Target="embeddings/oleObject120.bin"/><Relationship Id="rId273" Type="http://schemas.openxmlformats.org/officeDocument/2006/relationships/image" Target="media/image137.wmf"/><Relationship Id="rId294" Type="http://schemas.openxmlformats.org/officeDocument/2006/relationships/oleObject" Target="embeddings/oleObject141.bin"/><Relationship Id="rId308" Type="http://schemas.openxmlformats.org/officeDocument/2006/relationships/image" Target="media/image154.wmf"/><Relationship Id="rId329" Type="http://schemas.openxmlformats.org/officeDocument/2006/relationships/oleObject" Target="embeddings/oleObject159.bin"/><Relationship Id="rId47" Type="http://schemas.openxmlformats.org/officeDocument/2006/relationships/image" Target="media/image25.wmf"/><Relationship Id="rId68" Type="http://schemas.openxmlformats.org/officeDocument/2006/relationships/oleObject" Target="embeddings/oleObject27.bin"/><Relationship Id="rId89" Type="http://schemas.openxmlformats.org/officeDocument/2006/relationships/image" Target="media/image46.png"/><Relationship Id="rId112" Type="http://schemas.openxmlformats.org/officeDocument/2006/relationships/image" Target="media/image58.wmf"/><Relationship Id="rId133" Type="http://schemas.openxmlformats.org/officeDocument/2006/relationships/oleObject" Target="embeddings/oleObject59.bin"/><Relationship Id="rId154" Type="http://schemas.openxmlformats.org/officeDocument/2006/relationships/oleObject" Target="embeddings/oleObject71.bin"/><Relationship Id="rId175" Type="http://schemas.openxmlformats.org/officeDocument/2006/relationships/image" Target="media/image88.wmf"/><Relationship Id="rId340" Type="http://schemas.openxmlformats.org/officeDocument/2006/relationships/image" Target="media/image170.wmf"/><Relationship Id="rId361" Type="http://schemas.openxmlformats.org/officeDocument/2006/relationships/oleObject" Target="embeddings/oleObject175.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5.bin"/><Relationship Id="rId221" Type="http://schemas.openxmlformats.org/officeDocument/2006/relationships/image" Target="media/image111.wmf"/><Relationship Id="rId242" Type="http://schemas.openxmlformats.org/officeDocument/2006/relationships/oleObject" Target="embeddings/oleObject115.bin"/><Relationship Id="rId263" Type="http://schemas.openxmlformats.org/officeDocument/2006/relationships/image" Target="media/image132.wmf"/><Relationship Id="rId284" Type="http://schemas.openxmlformats.org/officeDocument/2006/relationships/oleObject" Target="embeddings/oleObject136.bin"/><Relationship Id="rId319" Type="http://schemas.openxmlformats.org/officeDocument/2006/relationships/oleObject" Target="embeddings/oleObject154.bin"/><Relationship Id="rId37" Type="http://schemas.openxmlformats.org/officeDocument/2006/relationships/image" Target="media/image18.png"/><Relationship Id="rId58" Type="http://schemas.openxmlformats.org/officeDocument/2006/relationships/oleObject" Target="embeddings/oleObject22.bin"/><Relationship Id="rId79" Type="http://schemas.openxmlformats.org/officeDocument/2006/relationships/image" Target="media/image41.wmf"/><Relationship Id="rId102" Type="http://schemas.openxmlformats.org/officeDocument/2006/relationships/image" Target="media/image53.wmf"/><Relationship Id="rId123" Type="http://schemas.openxmlformats.org/officeDocument/2006/relationships/oleObject" Target="embeddings/oleObject54.bin"/><Relationship Id="rId144" Type="http://schemas.openxmlformats.org/officeDocument/2006/relationships/image" Target="media/image73.wmf"/><Relationship Id="rId330" Type="http://schemas.openxmlformats.org/officeDocument/2006/relationships/image" Target="media/image165.wmf"/><Relationship Id="rId90" Type="http://schemas.openxmlformats.org/officeDocument/2006/relationships/image" Target="media/image47.png"/><Relationship Id="rId165" Type="http://schemas.openxmlformats.org/officeDocument/2006/relationships/image" Target="media/image83.wmf"/><Relationship Id="rId186" Type="http://schemas.openxmlformats.org/officeDocument/2006/relationships/oleObject" Target="embeddings/oleObject87.bin"/><Relationship Id="rId351" Type="http://schemas.openxmlformats.org/officeDocument/2006/relationships/oleObject" Target="embeddings/oleObject170.bin"/><Relationship Id="rId211" Type="http://schemas.openxmlformats.org/officeDocument/2006/relationships/image" Target="media/image106.wmf"/><Relationship Id="rId232" Type="http://schemas.openxmlformats.org/officeDocument/2006/relationships/oleObject" Target="embeddings/oleObject110.bin"/><Relationship Id="rId253" Type="http://schemas.openxmlformats.org/officeDocument/2006/relationships/image" Target="media/image127.wmf"/><Relationship Id="rId274" Type="http://schemas.openxmlformats.org/officeDocument/2006/relationships/oleObject" Target="embeddings/oleObject131.bin"/><Relationship Id="rId295" Type="http://schemas.openxmlformats.org/officeDocument/2006/relationships/image" Target="media/image148.wmf"/><Relationship Id="rId309" Type="http://schemas.openxmlformats.org/officeDocument/2006/relationships/oleObject" Target="embeddings/oleObject149.bin"/><Relationship Id="rId27" Type="http://schemas.openxmlformats.org/officeDocument/2006/relationships/image" Target="media/image13.png"/><Relationship Id="rId48" Type="http://schemas.openxmlformats.org/officeDocument/2006/relationships/oleObject" Target="embeddings/oleObject17.bin"/><Relationship Id="rId69" Type="http://schemas.openxmlformats.org/officeDocument/2006/relationships/image" Target="media/image36.wmf"/><Relationship Id="rId113" Type="http://schemas.openxmlformats.org/officeDocument/2006/relationships/oleObject" Target="embeddings/oleObject49.bin"/><Relationship Id="rId134" Type="http://schemas.openxmlformats.org/officeDocument/2006/relationships/image" Target="media/image69.wmf"/><Relationship Id="rId320" Type="http://schemas.openxmlformats.org/officeDocument/2006/relationships/image" Target="media/image160.wmf"/><Relationship Id="rId80" Type="http://schemas.openxmlformats.org/officeDocument/2006/relationships/oleObject" Target="embeddings/oleObject33.bin"/><Relationship Id="rId155" Type="http://schemas.openxmlformats.org/officeDocument/2006/relationships/image" Target="media/image78.wmf"/><Relationship Id="rId176" Type="http://schemas.openxmlformats.org/officeDocument/2006/relationships/oleObject" Target="embeddings/oleObject82.bin"/><Relationship Id="rId197" Type="http://schemas.openxmlformats.org/officeDocument/2006/relationships/image" Target="media/image99.wmf"/><Relationship Id="rId341" Type="http://schemas.openxmlformats.org/officeDocument/2006/relationships/oleObject" Target="embeddings/oleObject165.bin"/><Relationship Id="rId362" Type="http://schemas.openxmlformats.org/officeDocument/2006/relationships/header" Target="header1.xml"/><Relationship Id="rId201" Type="http://schemas.openxmlformats.org/officeDocument/2006/relationships/image" Target="media/image101.wmf"/><Relationship Id="rId222" Type="http://schemas.openxmlformats.org/officeDocument/2006/relationships/oleObject" Target="embeddings/oleObject105.bin"/><Relationship Id="rId243" Type="http://schemas.openxmlformats.org/officeDocument/2006/relationships/image" Target="media/image122.wmf"/><Relationship Id="rId264" Type="http://schemas.openxmlformats.org/officeDocument/2006/relationships/oleObject" Target="embeddings/oleObject126.bin"/><Relationship Id="rId285" Type="http://schemas.openxmlformats.org/officeDocument/2006/relationships/image" Target="media/image143.wmf"/><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31.wmf"/><Relationship Id="rId103" Type="http://schemas.openxmlformats.org/officeDocument/2006/relationships/oleObject" Target="embeddings/oleObject44.bin"/><Relationship Id="rId124" Type="http://schemas.openxmlformats.org/officeDocument/2006/relationships/image" Target="media/image64.wmf"/><Relationship Id="rId310" Type="http://schemas.openxmlformats.org/officeDocument/2006/relationships/image" Target="media/image155.wmf"/><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image" Target="media/image94.wmf"/><Relationship Id="rId331" Type="http://schemas.openxmlformats.org/officeDocument/2006/relationships/oleObject" Target="embeddings/oleObject160.bin"/><Relationship Id="rId352" Type="http://schemas.openxmlformats.org/officeDocument/2006/relationships/image" Target="media/image176.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7.wmf"/><Relationship Id="rId254" Type="http://schemas.openxmlformats.org/officeDocument/2006/relationships/oleObject" Target="embeddings/oleObject121.bin"/><Relationship Id="rId28" Type="http://schemas.openxmlformats.org/officeDocument/2006/relationships/oleObject" Target="embeddings/oleObject9.bin"/><Relationship Id="rId49" Type="http://schemas.openxmlformats.org/officeDocument/2006/relationships/image" Target="media/image26.wmf"/><Relationship Id="rId114" Type="http://schemas.openxmlformats.org/officeDocument/2006/relationships/image" Target="media/image59.wmf"/><Relationship Id="rId275" Type="http://schemas.openxmlformats.org/officeDocument/2006/relationships/image" Target="media/image138.wmf"/><Relationship Id="rId296" Type="http://schemas.openxmlformats.org/officeDocument/2006/relationships/oleObject" Target="embeddings/oleObject142.bin"/><Relationship Id="rId300" Type="http://schemas.openxmlformats.org/officeDocument/2006/relationships/image" Target="media/image150.wmf"/><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oleObject" Target="embeddings/oleObject60.bin"/><Relationship Id="rId156" Type="http://schemas.openxmlformats.org/officeDocument/2006/relationships/oleObject" Target="embeddings/oleObject72.bin"/><Relationship Id="rId177" Type="http://schemas.openxmlformats.org/officeDocument/2006/relationships/image" Target="media/image89.wmf"/><Relationship Id="rId198" Type="http://schemas.openxmlformats.org/officeDocument/2006/relationships/oleObject" Target="embeddings/oleObject93.bin"/><Relationship Id="rId321" Type="http://schemas.openxmlformats.org/officeDocument/2006/relationships/oleObject" Target="embeddings/oleObject155.bin"/><Relationship Id="rId342" Type="http://schemas.openxmlformats.org/officeDocument/2006/relationships/image" Target="media/image171.wmf"/><Relationship Id="rId363" Type="http://schemas.openxmlformats.org/officeDocument/2006/relationships/image" Target="media/image181.png"/><Relationship Id="rId202" Type="http://schemas.openxmlformats.org/officeDocument/2006/relationships/oleObject" Target="embeddings/oleObject95.bin"/><Relationship Id="rId223" Type="http://schemas.openxmlformats.org/officeDocument/2006/relationships/image" Target="media/image112.wmf"/><Relationship Id="rId244" Type="http://schemas.openxmlformats.org/officeDocument/2006/relationships/oleObject" Target="embeddings/oleObject116.bin"/><Relationship Id="rId18" Type="http://schemas.openxmlformats.org/officeDocument/2006/relationships/oleObject" Target="embeddings/oleObject6.bin"/><Relationship Id="rId39" Type="http://schemas.openxmlformats.org/officeDocument/2006/relationships/image" Target="media/image19.png"/><Relationship Id="rId265" Type="http://schemas.openxmlformats.org/officeDocument/2006/relationships/image" Target="media/image133.wmf"/><Relationship Id="rId286" Type="http://schemas.openxmlformats.org/officeDocument/2006/relationships/oleObject" Target="embeddings/oleObject137.bin"/><Relationship Id="rId50" Type="http://schemas.openxmlformats.org/officeDocument/2006/relationships/oleObject" Target="embeddings/oleObject18.bin"/><Relationship Id="rId104" Type="http://schemas.openxmlformats.org/officeDocument/2006/relationships/image" Target="media/image54.wmf"/><Relationship Id="rId125" Type="http://schemas.openxmlformats.org/officeDocument/2006/relationships/oleObject" Target="embeddings/oleObject55.bin"/><Relationship Id="rId146" Type="http://schemas.openxmlformats.org/officeDocument/2006/relationships/oleObject" Target="embeddings/oleObject67.bin"/><Relationship Id="rId167" Type="http://schemas.openxmlformats.org/officeDocument/2006/relationships/image" Target="media/image84.wmf"/><Relationship Id="rId188" Type="http://schemas.openxmlformats.org/officeDocument/2006/relationships/oleObject" Target="embeddings/oleObject88.bin"/><Relationship Id="rId311" Type="http://schemas.openxmlformats.org/officeDocument/2006/relationships/oleObject" Target="embeddings/oleObject150.bin"/><Relationship Id="rId332" Type="http://schemas.openxmlformats.org/officeDocument/2006/relationships/image" Target="media/image166.wmf"/><Relationship Id="rId353" Type="http://schemas.openxmlformats.org/officeDocument/2006/relationships/oleObject" Target="embeddings/oleObject171.bin"/><Relationship Id="rId71" Type="http://schemas.openxmlformats.org/officeDocument/2006/relationships/image" Target="media/image37.wmf"/><Relationship Id="rId92" Type="http://schemas.openxmlformats.org/officeDocument/2006/relationships/image" Target="media/image48.wmf"/><Relationship Id="rId213" Type="http://schemas.openxmlformats.org/officeDocument/2006/relationships/image" Target="media/image107.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image" Target="media/image14.png"/><Relationship Id="rId255" Type="http://schemas.openxmlformats.org/officeDocument/2006/relationships/image" Target="media/image128.wmf"/><Relationship Id="rId276" Type="http://schemas.openxmlformats.org/officeDocument/2006/relationships/oleObject" Target="embeddings/oleObject132.bin"/><Relationship Id="rId297" Type="http://schemas.openxmlformats.org/officeDocument/2006/relationships/oleObject" Target="embeddings/oleObject143.bin"/><Relationship Id="rId40" Type="http://schemas.openxmlformats.org/officeDocument/2006/relationships/oleObject" Target="embeddings/oleObject15.bin"/><Relationship Id="rId115" Type="http://schemas.openxmlformats.org/officeDocument/2006/relationships/oleObject" Target="embeddings/oleObject50.bin"/><Relationship Id="rId136" Type="http://schemas.openxmlformats.org/officeDocument/2006/relationships/image" Target="media/image70.wmf"/><Relationship Id="rId157" Type="http://schemas.openxmlformats.org/officeDocument/2006/relationships/image" Target="media/image79.wmf"/><Relationship Id="rId178" Type="http://schemas.openxmlformats.org/officeDocument/2006/relationships/oleObject" Target="embeddings/oleObject83.bin"/><Relationship Id="rId301" Type="http://schemas.openxmlformats.org/officeDocument/2006/relationships/oleObject" Target="embeddings/oleObject145.bin"/><Relationship Id="rId322" Type="http://schemas.openxmlformats.org/officeDocument/2006/relationships/image" Target="media/image161.wmf"/><Relationship Id="rId343" Type="http://schemas.openxmlformats.org/officeDocument/2006/relationships/oleObject" Target="embeddings/oleObject166.bin"/><Relationship Id="rId364" Type="http://schemas.openxmlformats.org/officeDocument/2006/relationships/image" Target="media/image182.png"/><Relationship Id="rId61" Type="http://schemas.openxmlformats.org/officeDocument/2006/relationships/image" Target="media/image32.wmf"/><Relationship Id="rId82" Type="http://schemas.openxmlformats.org/officeDocument/2006/relationships/oleObject" Target="embeddings/oleObject34.bin"/><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image" Target="media/image7.wmf"/><Relationship Id="rId224" Type="http://schemas.openxmlformats.org/officeDocument/2006/relationships/oleObject" Target="embeddings/oleObject106.bin"/><Relationship Id="rId245" Type="http://schemas.openxmlformats.org/officeDocument/2006/relationships/image" Target="media/image123.wmf"/><Relationship Id="rId266" Type="http://schemas.openxmlformats.org/officeDocument/2006/relationships/oleObject" Target="embeddings/oleObject127.bin"/><Relationship Id="rId287" Type="http://schemas.openxmlformats.org/officeDocument/2006/relationships/image" Target="media/image144.wmf"/><Relationship Id="rId30" Type="http://schemas.openxmlformats.org/officeDocument/2006/relationships/oleObject" Target="embeddings/oleObject10.bin"/><Relationship Id="rId105" Type="http://schemas.openxmlformats.org/officeDocument/2006/relationships/oleObject" Target="embeddings/oleObject45.bin"/><Relationship Id="rId126" Type="http://schemas.openxmlformats.org/officeDocument/2006/relationships/image" Target="media/image65.wmf"/><Relationship Id="rId147" Type="http://schemas.openxmlformats.org/officeDocument/2006/relationships/image" Target="media/image74.wmf"/><Relationship Id="rId168" Type="http://schemas.openxmlformats.org/officeDocument/2006/relationships/oleObject" Target="embeddings/oleObject78.bin"/><Relationship Id="rId312" Type="http://schemas.openxmlformats.org/officeDocument/2006/relationships/image" Target="media/image156.wmf"/><Relationship Id="rId333" Type="http://schemas.openxmlformats.org/officeDocument/2006/relationships/oleObject" Target="embeddings/oleObject161.bin"/><Relationship Id="rId354" Type="http://schemas.openxmlformats.org/officeDocument/2006/relationships/image" Target="media/image177.wmf"/><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oleObject" Target="embeddings/oleObject39.bin"/><Relationship Id="rId189" Type="http://schemas.openxmlformats.org/officeDocument/2006/relationships/image" Target="media/image95.wmf"/><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image" Target="media/image118.wmf"/><Relationship Id="rId256" Type="http://schemas.openxmlformats.org/officeDocument/2006/relationships/oleObject" Target="embeddings/oleObject122.bin"/><Relationship Id="rId277" Type="http://schemas.openxmlformats.org/officeDocument/2006/relationships/image" Target="media/image139.wmf"/><Relationship Id="rId298" Type="http://schemas.openxmlformats.org/officeDocument/2006/relationships/image" Target="media/image149.wmf"/><Relationship Id="rId116" Type="http://schemas.openxmlformats.org/officeDocument/2006/relationships/image" Target="media/image60.wmf"/><Relationship Id="rId137" Type="http://schemas.openxmlformats.org/officeDocument/2006/relationships/oleObject" Target="embeddings/oleObject61.bin"/><Relationship Id="rId158" Type="http://schemas.openxmlformats.org/officeDocument/2006/relationships/oleObject" Target="embeddings/oleObject73.bin"/><Relationship Id="rId302" Type="http://schemas.openxmlformats.org/officeDocument/2006/relationships/image" Target="media/image151.wmf"/><Relationship Id="rId323" Type="http://schemas.openxmlformats.org/officeDocument/2006/relationships/oleObject" Target="embeddings/oleObject156.bin"/><Relationship Id="rId344" Type="http://schemas.openxmlformats.org/officeDocument/2006/relationships/image" Target="media/image172.wmf"/><Relationship Id="rId20" Type="http://schemas.openxmlformats.org/officeDocument/2006/relationships/oleObject" Target="embeddings/oleObject7.bin"/><Relationship Id="rId41" Type="http://schemas.openxmlformats.org/officeDocument/2006/relationships/image" Target="media/image20.jpeg"/><Relationship Id="rId62" Type="http://schemas.openxmlformats.org/officeDocument/2006/relationships/oleObject" Target="embeddings/oleObject24.bin"/><Relationship Id="rId83" Type="http://schemas.openxmlformats.org/officeDocument/2006/relationships/image" Target="media/image43.wmf"/><Relationship Id="rId179" Type="http://schemas.openxmlformats.org/officeDocument/2006/relationships/image" Target="media/image90.wmf"/><Relationship Id="rId365" Type="http://schemas.openxmlformats.org/officeDocument/2006/relationships/image" Target="media/image183.png"/><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13.wmf"/><Relationship Id="rId246" Type="http://schemas.openxmlformats.org/officeDocument/2006/relationships/oleObject" Target="embeddings/oleObject117.bin"/><Relationship Id="rId267" Type="http://schemas.openxmlformats.org/officeDocument/2006/relationships/image" Target="media/image134.wmf"/><Relationship Id="rId288" Type="http://schemas.openxmlformats.org/officeDocument/2006/relationships/oleObject" Target="embeddings/oleObject138.bin"/><Relationship Id="rId106" Type="http://schemas.openxmlformats.org/officeDocument/2006/relationships/image" Target="media/image55.wmf"/><Relationship Id="rId127" Type="http://schemas.openxmlformats.org/officeDocument/2006/relationships/oleObject" Target="embeddings/oleObject56.bin"/><Relationship Id="rId313" Type="http://schemas.openxmlformats.org/officeDocument/2006/relationships/oleObject" Target="embeddings/oleObject1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92</TotalTime>
  <Pages>73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Билоненко</cp:lastModifiedBy>
  <cp:revision>13</cp:revision>
  <dcterms:created xsi:type="dcterms:W3CDTF">2021-11-10T16:38:00Z</dcterms:created>
  <dcterms:modified xsi:type="dcterms:W3CDTF">2022-02-08T10:07:00Z</dcterms:modified>
</cp:coreProperties>
</file>