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2B" w:rsidRPr="005C2D64" w:rsidRDefault="000F6A2B"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МІНІСТЕРСТВО ОСВІТИ І НАУКИ УКРАЇНИ</w:t>
      </w:r>
    </w:p>
    <w:p w:rsidR="0090299D" w:rsidRPr="005C2D64" w:rsidRDefault="000F6A2B"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НАЦІОНАЛЬНИЙ УНІВЕРСИТЕТ «ОДЕСЬКА ПОЛІТЕХНІКА»</w:t>
      </w:r>
    </w:p>
    <w:p w:rsidR="000F6A2B" w:rsidRPr="005C2D64" w:rsidRDefault="000F6A2B" w:rsidP="005C2D64">
      <w:pPr>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Кафедра германських мов і перекладу</w:t>
      </w: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jc w:val="center"/>
        <w:rPr>
          <w:rFonts w:ascii="Times New Roman" w:hAnsi="Times New Roman" w:cs="Times New Roman"/>
        </w:rPr>
      </w:pPr>
    </w:p>
    <w:p w:rsidR="000F6A2B" w:rsidRPr="005C2D64" w:rsidRDefault="000F6A2B" w:rsidP="005C2D64">
      <w:pPr>
        <w:tabs>
          <w:tab w:val="left" w:pos="1803"/>
        </w:tabs>
        <w:spacing w:after="0" w:line="360" w:lineRule="auto"/>
        <w:jc w:val="center"/>
        <w:rPr>
          <w:rFonts w:ascii="Times New Roman" w:hAnsi="Times New Roman" w:cs="Times New Roman"/>
          <w:b/>
          <w:bCs/>
          <w:sz w:val="32"/>
          <w:szCs w:val="32"/>
        </w:rPr>
      </w:pPr>
      <w:r w:rsidRPr="005C2D64">
        <w:rPr>
          <w:rFonts w:ascii="Times New Roman" w:hAnsi="Times New Roman" w:cs="Times New Roman"/>
          <w:b/>
          <w:bCs/>
          <w:sz w:val="32"/>
          <w:szCs w:val="32"/>
        </w:rPr>
        <w:t>НАВЧАЛЬНИЙ ПОСІБНИК</w:t>
      </w:r>
    </w:p>
    <w:p w:rsidR="005C4936" w:rsidRPr="00E03BD8" w:rsidRDefault="005C21E4" w:rsidP="005C4936">
      <w:pPr>
        <w:tabs>
          <w:tab w:val="left" w:pos="1803"/>
        </w:tabs>
        <w:spacing w:after="0" w:line="360" w:lineRule="auto"/>
        <w:jc w:val="center"/>
        <w:rPr>
          <w:rFonts w:ascii="Times New Roman" w:hAnsi="Times New Roman" w:cs="Times New Roman"/>
          <w:b/>
          <w:bCs/>
          <w:sz w:val="28"/>
          <w:szCs w:val="28"/>
        </w:rPr>
      </w:pPr>
      <w:r w:rsidRPr="00CC1E80">
        <w:rPr>
          <w:rFonts w:ascii="Times New Roman" w:hAnsi="Times New Roman" w:cs="Times New Roman"/>
          <w:b/>
          <w:bCs/>
          <w:sz w:val="28"/>
          <w:szCs w:val="28"/>
        </w:rPr>
        <w:t>з</w:t>
      </w:r>
      <w:r w:rsidR="000F6A2B" w:rsidRPr="005B2089">
        <w:rPr>
          <w:rFonts w:ascii="Times New Roman" w:hAnsi="Times New Roman" w:cs="Times New Roman"/>
          <w:b/>
          <w:bCs/>
          <w:sz w:val="28"/>
          <w:szCs w:val="28"/>
        </w:rPr>
        <w:t xml:space="preserve"> дисципліни</w:t>
      </w:r>
      <w:r w:rsidR="005C4936" w:rsidRPr="00E03BD8">
        <w:rPr>
          <w:rFonts w:ascii="Times New Roman" w:hAnsi="Times New Roman" w:cs="Times New Roman"/>
          <w:b/>
          <w:bCs/>
          <w:strike/>
          <w:sz w:val="28"/>
          <w:szCs w:val="28"/>
        </w:rPr>
        <w:t xml:space="preserve"> </w:t>
      </w:r>
      <w:r w:rsidR="005C4936" w:rsidRPr="005B2089">
        <w:rPr>
          <w:rFonts w:ascii="Times New Roman" w:hAnsi="Times New Roman" w:cs="Times New Roman"/>
          <w:b/>
          <w:bCs/>
          <w:i/>
          <w:sz w:val="28"/>
          <w:szCs w:val="28"/>
          <w:lang w:val="de-DE"/>
        </w:rPr>
        <w:t>Telekommun</w:t>
      </w:r>
      <w:r w:rsidR="00726ECB" w:rsidRPr="005B2089">
        <w:rPr>
          <w:rFonts w:ascii="Times New Roman" w:hAnsi="Times New Roman" w:cs="Times New Roman"/>
          <w:b/>
          <w:bCs/>
          <w:i/>
          <w:sz w:val="28"/>
          <w:szCs w:val="28"/>
          <w:lang w:val="de-DE"/>
        </w:rPr>
        <w:t>i</w:t>
      </w:r>
      <w:r w:rsidR="005C4936" w:rsidRPr="005B2089">
        <w:rPr>
          <w:rFonts w:ascii="Times New Roman" w:hAnsi="Times New Roman" w:cs="Times New Roman"/>
          <w:b/>
          <w:bCs/>
          <w:i/>
          <w:sz w:val="28"/>
          <w:szCs w:val="28"/>
          <w:lang w:val="de-DE"/>
        </w:rPr>
        <w:t>kationen</w:t>
      </w:r>
      <w:r w:rsidR="005C4936" w:rsidRPr="005B2089">
        <w:rPr>
          <w:rFonts w:ascii="Times New Roman" w:hAnsi="Times New Roman" w:cs="Times New Roman"/>
          <w:b/>
          <w:bCs/>
          <w:i/>
          <w:sz w:val="28"/>
          <w:szCs w:val="28"/>
        </w:rPr>
        <w:t xml:space="preserve"> </w:t>
      </w:r>
      <w:r w:rsidR="005C4936" w:rsidRPr="005B2089">
        <w:rPr>
          <w:rFonts w:ascii="Times New Roman" w:hAnsi="Times New Roman" w:cs="Times New Roman"/>
          <w:b/>
          <w:bCs/>
          <w:i/>
          <w:sz w:val="28"/>
          <w:szCs w:val="28"/>
          <w:lang w:val="de-DE"/>
        </w:rPr>
        <w:t>und</w:t>
      </w:r>
      <w:r w:rsidR="005C4936" w:rsidRPr="005B2089">
        <w:rPr>
          <w:rFonts w:ascii="Times New Roman" w:hAnsi="Times New Roman" w:cs="Times New Roman"/>
          <w:b/>
          <w:bCs/>
          <w:i/>
          <w:sz w:val="28"/>
          <w:szCs w:val="28"/>
        </w:rPr>
        <w:t xml:space="preserve"> </w:t>
      </w:r>
      <w:r w:rsidR="00CE25CC">
        <w:rPr>
          <w:rFonts w:ascii="Times New Roman" w:hAnsi="Times New Roman" w:cs="Times New Roman"/>
          <w:b/>
          <w:bCs/>
          <w:i/>
          <w:sz w:val="28"/>
          <w:szCs w:val="28"/>
          <w:lang w:val="de-DE"/>
        </w:rPr>
        <w:t>Radio</w:t>
      </w:r>
      <w:r w:rsidR="005C4936" w:rsidRPr="005B2089">
        <w:rPr>
          <w:rFonts w:ascii="Times New Roman" w:hAnsi="Times New Roman" w:cs="Times New Roman"/>
          <w:b/>
          <w:bCs/>
          <w:i/>
          <w:sz w:val="28"/>
          <w:szCs w:val="28"/>
          <w:lang w:val="de-DE"/>
        </w:rPr>
        <w:t>technik</w:t>
      </w:r>
    </w:p>
    <w:p w:rsidR="00222BC1" w:rsidRPr="00222BC1" w:rsidRDefault="00222BC1" w:rsidP="00222BC1">
      <w:pPr>
        <w:tabs>
          <w:tab w:val="left" w:pos="1803"/>
        </w:tabs>
        <w:spacing w:after="0" w:line="360" w:lineRule="auto"/>
        <w:jc w:val="center"/>
        <w:rPr>
          <w:rFonts w:ascii="Times New Roman" w:hAnsi="Times New Roman" w:cs="Times New Roman"/>
          <w:b/>
          <w:bCs/>
          <w:sz w:val="28"/>
          <w:szCs w:val="28"/>
        </w:rPr>
      </w:pPr>
      <w:r w:rsidRPr="00222BC1">
        <w:rPr>
          <w:rFonts w:ascii="Times New Roman" w:eastAsia="Times New Roman" w:hAnsi="Times New Roman" w:cs="Times New Roman"/>
          <w:snapToGrid w:val="0"/>
          <w:sz w:val="28"/>
          <w:szCs w:val="28"/>
          <w:lang w:eastAsia="ru-RU"/>
        </w:rPr>
        <w:t xml:space="preserve">(для </w:t>
      </w:r>
      <w:r>
        <w:rPr>
          <w:rFonts w:ascii="Times New Roman" w:eastAsia="Times New Roman" w:hAnsi="Times New Roman" w:cs="Times New Roman"/>
          <w:snapToGrid w:val="0"/>
          <w:sz w:val="28"/>
          <w:szCs w:val="28"/>
          <w:lang w:eastAsia="ru-RU"/>
        </w:rPr>
        <w:t>здобувач</w:t>
      </w:r>
      <w:r w:rsidRPr="00222BC1">
        <w:rPr>
          <w:rFonts w:ascii="Times New Roman" w:eastAsia="Times New Roman" w:hAnsi="Times New Roman" w:cs="Times New Roman"/>
          <w:snapToGrid w:val="0"/>
          <w:sz w:val="28"/>
          <w:szCs w:val="28"/>
          <w:lang w:eastAsia="ru-RU"/>
        </w:rPr>
        <w:t>ів українсько-німецького навчально-наукового інституту)</w:t>
      </w:r>
    </w:p>
    <w:p w:rsidR="00222BC1" w:rsidRPr="005C2D64" w:rsidRDefault="00222BC1" w:rsidP="005C2D64">
      <w:pPr>
        <w:tabs>
          <w:tab w:val="left" w:pos="1803"/>
        </w:tabs>
        <w:spacing w:after="0" w:line="360" w:lineRule="auto"/>
        <w:jc w:val="center"/>
        <w:rPr>
          <w:rFonts w:ascii="Times New Roman" w:hAnsi="Times New Roman" w:cs="Times New Roman"/>
          <w:b/>
          <w:bCs/>
          <w:sz w:val="28"/>
          <w:szCs w:val="28"/>
        </w:rPr>
      </w:pPr>
    </w:p>
    <w:p w:rsidR="005C2D64" w:rsidRDefault="005C2D64" w:rsidP="005C2D64">
      <w:pPr>
        <w:tabs>
          <w:tab w:val="left" w:pos="1803"/>
        </w:tabs>
        <w:spacing w:after="0" w:line="360" w:lineRule="auto"/>
        <w:rPr>
          <w:rFonts w:ascii="Times New Roman" w:hAnsi="Times New Roman" w:cs="Times New Roman"/>
          <w:sz w:val="28"/>
          <w:szCs w:val="28"/>
        </w:rPr>
      </w:pPr>
    </w:p>
    <w:p w:rsidR="005C2D64" w:rsidRDefault="005C2D64" w:rsidP="005C2D64">
      <w:pPr>
        <w:tabs>
          <w:tab w:val="left" w:pos="1803"/>
        </w:tabs>
        <w:spacing w:after="0" w:line="360" w:lineRule="auto"/>
        <w:rPr>
          <w:rFonts w:ascii="Times New Roman" w:hAnsi="Times New Roman" w:cs="Times New Roman"/>
          <w:sz w:val="28"/>
          <w:szCs w:val="28"/>
        </w:rPr>
      </w:pPr>
    </w:p>
    <w:p w:rsidR="000F6A2B" w:rsidRPr="005C2D64" w:rsidRDefault="005C2D64" w:rsidP="005C2D64">
      <w:pPr>
        <w:tabs>
          <w:tab w:val="left" w:pos="1803"/>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0F6A2B" w:rsidRPr="005C2D64">
        <w:rPr>
          <w:rFonts w:ascii="Times New Roman" w:hAnsi="Times New Roman" w:cs="Times New Roman"/>
          <w:sz w:val="28"/>
          <w:szCs w:val="28"/>
        </w:rPr>
        <w:t>Перший (бакалаврський) рівень вищої освіти</w:t>
      </w:r>
    </w:p>
    <w:p w:rsidR="000F6A2B" w:rsidRPr="005C2D64" w:rsidRDefault="005C2D64" w:rsidP="005C2D64">
      <w:pPr>
        <w:tabs>
          <w:tab w:val="left" w:pos="180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F6A2B" w:rsidRPr="005C2D64">
        <w:rPr>
          <w:rFonts w:ascii="Times New Roman" w:hAnsi="Times New Roman" w:cs="Times New Roman"/>
          <w:sz w:val="28"/>
          <w:szCs w:val="28"/>
        </w:rPr>
        <w:t>Спеціальність – 172 Телекомунікації та радіотехніка</w:t>
      </w: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0F6A2B" w:rsidRPr="005C2D64" w:rsidRDefault="000F6A2B" w:rsidP="005C2D64">
      <w:pPr>
        <w:tabs>
          <w:tab w:val="left" w:pos="1803"/>
        </w:tabs>
        <w:spacing w:after="0" w:line="360" w:lineRule="auto"/>
        <w:rPr>
          <w:rFonts w:ascii="Times New Roman" w:hAnsi="Times New Roman" w:cs="Times New Roman"/>
        </w:rPr>
      </w:pPr>
    </w:p>
    <w:p w:rsidR="00E03BD8" w:rsidRPr="005B2089" w:rsidRDefault="00E03BD8" w:rsidP="005C2D64">
      <w:pPr>
        <w:tabs>
          <w:tab w:val="left" w:pos="1803"/>
        </w:tabs>
        <w:spacing w:after="0" w:line="360" w:lineRule="auto"/>
        <w:jc w:val="center"/>
        <w:rPr>
          <w:rFonts w:ascii="Times New Roman" w:hAnsi="Times New Roman" w:cs="Times New Roman"/>
          <w:sz w:val="32"/>
          <w:szCs w:val="32"/>
        </w:rPr>
      </w:pPr>
    </w:p>
    <w:p w:rsidR="000F6A2B" w:rsidRPr="005C2D64" w:rsidRDefault="000F6A2B" w:rsidP="005C2D64">
      <w:pPr>
        <w:tabs>
          <w:tab w:val="left" w:pos="1803"/>
        </w:tabs>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ОДЕСА, 2023</w:t>
      </w:r>
    </w:p>
    <w:p w:rsidR="005C2D64" w:rsidRPr="005C2D64" w:rsidRDefault="005C2D64"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МІНІСТЕРСТВО ОСВІТИ І НАУКИ УКРАЇНИ</w:t>
      </w:r>
    </w:p>
    <w:p w:rsidR="005C2D64" w:rsidRPr="005C2D64" w:rsidRDefault="005C2D64" w:rsidP="005C2D64">
      <w:pPr>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НАЦІОНАЛЬНИЙ УНІВЕРСИТЕТ «ОДЕСЬКА ПОЛІТЕХНІКА»</w:t>
      </w:r>
    </w:p>
    <w:p w:rsidR="005C2D64" w:rsidRPr="005C2D64" w:rsidRDefault="005C2D64" w:rsidP="005C2D64">
      <w:pPr>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Кафедра германських мов і перекладу</w:t>
      </w:r>
    </w:p>
    <w:p w:rsidR="000F6A2B" w:rsidRPr="005C2D64" w:rsidRDefault="000F6A2B" w:rsidP="005C2D64">
      <w:pPr>
        <w:spacing w:after="0" w:line="360" w:lineRule="auto"/>
        <w:jc w:val="center"/>
        <w:rPr>
          <w:rFonts w:ascii="Times New Roman" w:hAnsi="Times New Roman" w:cs="Times New Roman"/>
        </w:rPr>
      </w:pPr>
    </w:p>
    <w:p w:rsidR="000F6A2B" w:rsidRPr="005C2D64" w:rsidRDefault="000F6A2B" w:rsidP="005C2D64">
      <w:pPr>
        <w:spacing w:after="0" w:line="360" w:lineRule="auto"/>
        <w:jc w:val="center"/>
        <w:rPr>
          <w:rFonts w:ascii="Times New Roman" w:hAnsi="Times New Roman" w:cs="Times New Roman"/>
        </w:rPr>
      </w:pPr>
    </w:p>
    <w:p w:rsidR="005C2D64" w:rsidRPr="005C2D64" w:rsidRDefault="000F6A2B" w:rsidP="005C2D64">
      <w:pPr>
        <w:tabs>
          <w:tab w:val="left" w:pos="1803"/>
        </w:tabs>
        <w:spacing w:after="0" w:line="360" w:lineRule="auto"/>
        <w:jc w:val="center"/>
        <w:rPr>
          <w:rFonts w:ascii="Times New Roman" w:hAnsi="Times New Roman" w:cs="Times New Roman"/>
        </w:rPr>
      </w:pPr>
      <w:r w:rsidRPr="005C2D64">
        <w:rPr>
          <w:rFonts w:ascii="Times New Roman" w:hAnsi="Times New Roman" w:cs="Times New Roman"/>
        </w:rPr>
        <w:t>Панчук Людмила Василівна</w:t>
      </w:r>
    </w:p>
    <w:p w:rsidR="000F6A2B" w:rsidRPr="005C2D64" w:rsidRDefault="000F6A2B" w:rsidP="005C2D64">
      <w:pPr>
        <w:tabs>
          <w:tab w:val="left" w:pos="1803"/>
        </w:tabs>
        <w:spacing w:after="0" w:line="360" w:lineRule="auto"/>
        <w:jc w:val="center"/>
        <w:rPr>
          <w:rFonts w:ascii="Times New Roman" w:hAnsi="Times New Roman" w:cs="Times New Roman"/>
        </w:rPr>
      </w:pPr>
      <w:r w:rsidRPr="005C2D64">
        <w:rPr>
          <w:rFonts w:ascii="Times New Roman" w:hAnsi="Times New Roman" w:cs="Times New Roman"/>
        </w:rPr>
        <w:t>Матвейко Ольга Вікторівна</w:t>
      </w:r>
    </w:p>
    <w:p w:rsidR="000F6A2B" w:rsidRPr="005C2D64" w:rsidRDefault="000F6A2B" w:rsidP="005C2D64">
      <w:pPr>
        <w:tabs>
          <w:tab w:val="left" w:pos="1803"/>
        </w:tabs>
        <w:spacing w:after="0" w:line="360" w:lineRule="auto"/>
        <w:jc w:val="center"/>
        <w:rPr>
          <w:rFonts w:ascii="Times New Roman" w:hAnsi="Times New Roman" w:cs="Times New Roman"/>
        </w:rPr>
      </w:pPr>
    </w:p>
    <w:p w:rsidR="005C2D64" w:rsidRPr="005C2D64" w:rsidRDefault="005C2D64" w:rsidP="005C2D64">
      <w:pPr>
        <w:tabs>
          <w:tab w:val="left" w:pos="1803"/>
        </w:tabs>
        <w:spacing w:after="0" w:line="360" w:lineRule="auto"/>
        <w:jc w:val="center"/>
        <w:rPr>
          <w:rFonts w:ascii="Times New Roman" w:hAnsi="Times New Roman" w:cs="Times New Roman"/>
          <w:b/>
          <w:bCs/>
          <w:sz w:val="32"/>
          <w:szCs w:val="32"/>
        </w:rPr>
      </w:pPr>
      <w:r w:rsidRPr="005C2D64">
        <w:rPr>
          <w:rFonts w:ascii="Times New Roman" w:hAnsi="Times New Roman" w:cs="Times New Roman"/>
          <w:b/>
          <w:bCs/>
          <w:sz w:val="32"/>
          <w:szCs w:val="32"/>
        </w:rPr>
        <w:t>НАВЧАЛЬНИЙ ПОСІБНИК</w:t>
      </w:r>
    </w:p>
    <w:p w:rsidR="00726ECB" w:rsidRPr="00E03BD8" w:rsidRDefault="005C2D64" w:rsidP="005C2D64">
      <w:pPr>
        <w:tabs>
          <w:tab w:val="left" w:pos="1803"/>
        </w:tabs>
        <w:spacing w:after="0" w:line="360" w:lineRule="auto"/>
        <w:jc w:val="center"/>
        <w:rPr>
          <w:rFonts w:ascii="Times New Roman" w:hAnsi="Times New Roman" w:cs="Times New Roman"/>
          <w:b/>
          <w:bCs/>
          <w:sz w:val="28"/>
          <w:szCs w:val="28"/>
          <w:lang w:val="de-DE"/>
        </w:rPr>
      </w:pPr>
      <w:r w:rsidRPr="00E03BD8">
        <w:rPr>
          <w:rFonts w:ascii="Times New Roman" w:hAnsi="Times New Roman" w:cs="Times New Roman"/>
          <w:b/>
          <w:bCs/>
          <w:sz w:val="28"/>
          <w:szCs w:val="28"/>
        </w:rPr>
        <w:t xml:space="preserve">З дисципліни </w:t>
      </w:r>
      <w:r w:rsidR="00E03BD8" w:rsidRPr="00E03BD8">
        <w:rPr>
          <w:rFonts w:ascii="Times New Roman" w:hAnsi="Times New Roman" w:cs="Times New Roman"/>
          <w:b/>
          <w:bCs/>
          <w:sz w:val="28"/>
          <w:szCs w:val="28"/>
          <w:lang w:val="de-DE"/>
        </w:rPr>
        <w:t xml:space="preserve">- </w:t>
      </w:r>
      <w:r w:rsidR="00726ECB" w:rsidRPr="005B2089">
        <w:rPr>
          <w:rFonts w:ascii="Times New Roman" w:hAnsi="Times New Roman" w:cs="Times New Roman"/>
          <w:b/>
          <w:bCs/>
          <w:i/>
          <w:sz w:val="28"/>
          <w:szCs w:val="28"/>
          <w:lang w:val="de-DE"/>
        </w:rPr>
        <w:t xml:space="preserve">Telekommunikationen und </w:t>
      </w:r>
      <w:r w:rsidR="00CE25CC">
        <w:rPr>
          <w:rFonts w:ascii="Times New Roman" w:hAnsi="Times New Roman" w:cs="Times New Roman"/>
          <w:b/>
          <w:bCs/>
          <w:i/>
          <w:sz w:val="28"/>
          <w:szCs w:val="28"/>
          <w:lang w:val="de-DE"/>
        </w:rPr>
        <w:t>Radio</w:t>
      </w:r>
      <w:r w:rsidR="00726ECB" w:rsidRPr="005B2089">
        <w:rPr>
          <w:rFonts w:ascii="Times New Roman" w:hAnsi="Times New Roman" w:cs="Times New Roman"/>
          <w:b/>
          <w:bCs/>
          <w:i/>
          <w:sz w:val="28"/>
          <w:szCs w:val="28"/>
          <w:lang w:val="de-DE"/>
        </w:rPr>
        <w:t>technik</w:t>
      </w:r>
    </w:p>
    <w:p w:rsidR="00222BC1" w:rsidRPr="00222BC1" w:rsidRDefault="00222BC1" w:rsidP="005C2D64">
      <w:pPr>
        <w:tabs>
          <w:tab w:val="left" w:pos="1803"/>
        </w:tabs>
        <w:spacing w:after="0" w:line="360" w:lineRule="auto"/>
        <w:jc w:val="center"/>
        <w:rPr>
          <w:rFonts w:ascii="Times New Roman" w:hAnsi="Times New Roman" w:cs="Times New Roman"/>
          <w:b/>
          <w:bCs/>
          <w:sz w:val="28"/>
          <w:szCs w:val="28"/>
        </w:rPr>
      </w:pPr>
      <w:r w:rsidRPr="00222BC1">
        <w:rPr>
          <w:rFonts w:ascii="Times New Roman" w:eastAsia="Times New Roman" w:hAnsi="Times New Roman" w:cs="Times New Roman"/>
          <w:snapToGrid w:val="0"/>
          <w:sz w:val="28"/>
          <w:szCs w:val="28"/>
          <w:lang w:eastAsia="ru-RU"/>
        </w:rPr>
        <w:t xml:space="preserve">(для </w:t>
      </w:r>
      <w:r>
        <w:rPr>
          <w:rFonts w:ascii="Times New Roman" w:eastAsia="Times New Roman" w:hAnsi="Times New Roman" w:cs="Times New Roman"/>
          <w:snapToGrid w:val="0"/>
          <w:sz w:val="28"/>
          <w:szCs w:val="28"/>
          <w:lang w:eastAsia="ru-RU"/>
        </w:rPr>
        <w:t>здобувач</w:t>
      </w:r>
      <w:r w:rsidRPr="00222BC1">
        <w:rPr>
          <w:rFonts w:ascii="Times New Roman" w:eastAsia="Times New Roman" w:hAnsi="Times New Roman" w:cs="Times New Roman"/>
          <w:snapToGrid w:val="0"/>
          <w:sz w:val="28"/>
          <w:szCs w:val="28"/>
          <w:lang w:eastAsia="ru-RU"/>
        </w:rPr>
        <w:t>ів українсько-німецького навчально-наукового інституту)</w:t>
      </w:r>
    </w:p>
    <w:p w:rsidR="005C2D64" w:rsidRDefault="005C2D64" w:rsidP="005C2D64">
      <w:pPr>
        <w:tabs>
          <w:tab w:val="left" w:pos="1803"/>
        </w:tabs>
        <w:spacing w:after="0" w:line="360" w:lineRule="auto"/>
        <w:rPr>
          <w:rFonts w:ascii="Times New Roman" w:hAnsi="Times New Roman" w:cs="Times New Roman"/>
          <w:sz w:val="28"/>
          <w:szCs w:val="28"/>
        </w:rPr>
      </w:pPr>
    </w:p>
    <w:p w:rsidR="005C2D64" w:rsidRPr="005C2D64" w:rsidRDefault="005C2D64" w:rsidP="005C2D64">
      <w:pPr>
        <w:tabs>
          <w:tab w:val="left" w:pos="1803"/>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5C2D64">
        <w:rPr>
          <w:rFonts w:ascii="Times New Roman" w:hAnsi="Times New Roman" w:cs="Times New Roman"/>
          <w:sz w:val="28"/>
          <w:szCs w:val="28"/>
        </w:rPr>
        <w:t>Перший (бакалаврський) рівень вищої освіти</w:t>
      </w:r>
    </w:p>
    <w:p w:rsidR="005C2D64" w:rsidRPr="005C2D64" w:rsidRDefault="005C2D64" w:rsidP="005C2D64">
      <w:pPr>
        <w:tabs>
          <w:tab w:val="left" w:pos="180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5C2D64">
        <w:rPr>
          <w:rFonts w:ascii="Times New Roman" w:hAnsi="Times New Roman" w:cs="Times New Roman"/>
          <w:sz w:val="28"/>
          <w:szCs w:val="28"/>
        </w:rPr>
        <w:t>Спеціальність – 172 Телекомунікації та радіотехніка</w:t>
      </w:r>
    </w:p>
    <w:p w:rsidR="000F6A2B" w:rsidRPr="005C2D64" w:rsidRDefault="000F6A2B" w:rsidP="005C2D64">
      <w:pPr>
        <w:tabs>
          <w:tab w:val="left" w:pos="1803"/>
        </w:tabs>
        <w:spacing w:after="0" w:line="360" w:lineRule="auto"/>
        <w:jc w:val="center"/>
        <w:rPr>
          <w:rFonts w:ascii="Times New Roman" w:hAnsi="Times New Roman" w:cs="Times New Roman"/>
        </w:rPr>
      </w:pP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Затверджено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на засіданні вченої ради українсько-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w:t>
      </w:r>
      <w:r w:rsidR="005C2D64">
        <w:rPr>
          <w:rFonts w:ascii="Times New Roman" w:hAnsi="Times New Roman" w:cs="Times New Roman"/>
          <w:sz w:val="28"/>
          <w:szCs w:val="28"/>
        </w:rPr>
        <w:t xml:space="preserve">         </w:t>
      </w:r>
      <w:r w:rsidRPr="005C2D64">
        <w:rPr>
          <w:rFonts w:ascii="Times New Roman" w:hAnsi="Times New Roman" w:cs="Times New Roman"/>
          <w:sz w:val="28"/>
          <w:szCs w:val="28"/>
        </w:rPr>
        <w:t xml:space="preserve">німецького навчально-наукового інституту </w:t>
      </w:r>
    </w:p>
    <w:p w:rsidR="000F6A2B" w:rsidRPr="005C2D64" w:rsidRDefault="000F6A2B" w:rsidP="005C2D64">
      <w:pPr>
        <w:tabs>
          <w:tab w:val="left" w:pos="1803"/>
        </w:tabs>
        <w:spacing w:after="0" w:line="360" w:lineRule="auto"/>
        <w:jc w:val="center"/>
        <w:rPr>
          <w:rFonts w:ascii="Times New Roman" w:hAnsi="Times New Roman" w:cs="Times New Roman"/>
          <w:sz w:val="28"/>
          <w:szCs w:val="28"/>
        </w:rPr>
      </w:pPr>
      <w:r w:rsidRPr="005C2D64">
        <w:rPr>
          <w:rFonts w:ascii="Times New Roman" w:hAnsi="Times New Roman" w:cs="Times New Roman"/>
          <w:sz w:val="28"/>
          <w:szCs w:val="28"/>
        </w:rPr>
        <w:t xml:space="preserve">                                                  Протокол 7 від </w:t>
      </w:r>
      <w:r w:rsidR="000A0DC8" w:rsidRPr="00CC1E80">
        <w:rPr>
          <w:rFonts w:ascii="Times New Roman" w:hAnsi="Times New Roman" w:cs="Times New Roman"/>
          <w:sz w:val="28"/>
          <w:szCs w:val="28"/>
        </w:rPr>
        <w:t>29 червня</w:t>
      </w:r>
      <w:r w:rsidRPr="00CC1E80">
        <w:rPr>
          <w:rFonts w:ascii="Times New Roman" w:hAnsi="Times New Roman" w:cs="Times New Roman"/>
          <w:sz w:val="28"/>
          <w:szCs w:val="28"/>
        </w:rPr>
        <w:t xml:space="preserve"> 2023</w:t>
      </w:r>
      <w:r w:rsidRPr="00B80A04">
        <w:rPr>
          <w:rFonts w:ascii="Times New Roman" w:hAnsi="Times New Roman" w:cs="Times New Roman"/>
          <w:color w:val="FF0000"/>
          <w:sz w:val="28"/>
          <w:szCs w:val="28"/>
        </w:rPr>
        <w:t xml:space="preserve"> </w:t>
      </w:r>
      <w:r w:rsidRPr="005C2D64">
        <w:rPr>
          <w:rFonts w:ascii="Times New Roman" w:hAnsi="Times New Roman" w:cs="Times New Roman"/>
          <w:sz w:val="28"/>
          <w:szCs w:val="28"/>
        </w:rPr>
        <w:t>р.</w:t>
      </w: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0F6A2B" w:rsidRPr="005C2D64" w:rsidRDefault="000F6A2B" w:rsidP="005C2D64">
      <w:pPr>
        <w:spacing w:after="0" w:line="360" w:lineRule="auto"/>
        <w:rPr>
          <w:rFonts w:ascii="Times New Roman" w:hAnsi="Times New Roman" w:cs="Times New Roman"/>
        </w:rPr>
      </w:pPr>
    </w:p>
    <w:p w:rsidR="00222BC1" w:rsidRPr="005C2D64" w:rsidRDefault="00222BC1" w:rsidP="00222BC1">
      <w:pPr>
        <w:tabs>
          <w:tab w:val="left" w:pos="1803"/>
        </w:tabs>
        <w:spacing w:after="0" w:line="360" w:lineRule="auto"/>
        <w:jc w:val="center"/>
        <w:rPr>
          <w:rFonts w:ascii="Times New Roman" w:hAnsi="Times New Roman" w:cs="Times New Roman"/>
          <w:sz w:val="32"/>
          <w:szCs w:val="32"/>
        </w:rPr>
      </w:pPr>
      <w:r w:rsidRPr="005C2D64">
        <w:rPr>
          <w:rFonts w:ascii="Times New Roman" w:hAnsi="Times New Roman" w:cs="Times New Roman"/>
          <w:sz w:val="32"/>
          <w:szCs w:val="32"/>
        </w:rPr>
        <w:t>ОДЕСА, 2023</w:t>
      </w:r>
    </w:p>
    <w:p w:rsidR="00E03BD8" w:rsidRPr="005B2089" w:rsidRDefault="005C2D64"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p>
    <w:p w:rsidR="00E03BD8" w:rsidRPr="005B2089" w:rsidRDefault="005C2D64"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Telekommunikationen</w:t>
      </w:r>
      <w:r w:rsidR="004A7371" w:rsidRPr="005B2089">
        <w:rPr>
          <w:rFonts w:ascii="Times New Roman" w:hAnsi="Times New Roman" w:cs="Times New Roman"/>
          <w:sz w:val="28"/>
          <w:szCs w:val="28"/>
        </w:rPr>
        <w:t xml:space="preserve"> </w:t>
      </w:r>
      <w:r w:rsidR="004A7371">
        <w:rPr>
          <w:rFonts w:ascii="Times New Roman" w:hAnsi="Times New Roman" w:cs="Times New Roman"/>
          <w:sz w:val="28"/>
          <w:szCs w:val="28"/>
          <w:lang w:val="de-DE"/>
        </w:rPr>
        <w:t>und</w:t>
      </w:r>
      <w:r w:rsidR="004A7371" w:rsidRPr="005B2089">
        <w:rPr>
          <w:rFonts w:ascii="Times New Roman" w:hAnsi="Times New Roman" w:cs="Times New Roman"/>
          <w:sz w:val="28"/>
          <w:szCs w:val="28"/>
        </w:rPr>
        <w:t xml:space="preserve"> </w:t>
      </w:r>
      <w:r w:rsidR="00CE25CC">
        <w:rPr>
          <w:rFonts w:ascii="Times New Roman" w:hAnsi="Times New Roman" w:cs="Times New Roman"/>
          <w:sz w:val="28"/>
          <w:szCs w:val="28"/>
          <w:lang w:val="de-DE"/>
        </w:rPr>
        <w:t>Radio</w:t>
      </w:r>
      <w:r w:rsidR="00E03BD8">
        <w:rPr>
          <w:rFonts w:ascii="Times New Roman" w:hAnsi="Times New Roman" w:cs="Times New Roman"/>
          <w:sz w:val="28"/>
          <w:szCs w:val="28"/>
          <w:lang w:val="de-DE"/>
        </w:rPr>
        <w:t>technik</w:t>
      </w:r>
      <w:r w:rsidR="000F6A2B" w:rsidRPr="00BA36C4">
        <w:rPr>
          <w:rFonts w:ascii="Times New Roman" w:hAnsi="Times New Roman" w:cs="Times New Roman"/>
          <w:sz w:val="28"/>
          <w:szCs w:val="28"/>
        </w:rPr>
        <w:t xml:space="preserve">. </w:t>
      </w:r>
    </w:p>
    <w:p w:rsidR="000F6A2B" w:rsidRPr="00BA36C4" w:rsidRDefault="000F6A2B" w:rsidP="00BA36C4">
      <w:pPr>
        <w:tabs>
          <w:tab w:val="left" w:pos="1803"/>
        </w:tabs>
        <w:spacing w:after="0" w:line="360" w:lineRule="auto"/>
        <w:rPr>
          <w:rFonts w:ascii="Times New Roman" w:hAnsi="Times New Roman" w:cs="Times New Roman"/>
          <w:sz w:val="28"/>
          <w:szCs w:val="28"/>
        </w:rPr>
      </w:pPr>
      <w:r w:rsidRPr="00BA36C4">
        <w:rPr>
          <w:rFonts w:ascii="Times New Roman" w:hAnsi="Times New Roman" w:cs="Times New Roman"/>
          <w:sz w:val="28"/>
          <w:szCs w:val="28"/>
        </w:rPr>
        <w:t>Навчальний посібник</w:t>
      </w:r>
      <w:r w:rsidR="00222BC1" w:rsidRPr="00BA36C4">
        <w:rPr>
          <w:rFonts w:ascii="Times New Roman" w:hAnsi="Times New Roman" w:cs="Times New Roman"/>
          <w:sz w:val="28"/>
          <w:szCs w:val="28"/>
        </w:rPr>
        <w:t xml:space="preserve"> </w:t>
      </w:r>
      <w:r w:rsidRPr="00BA36C4">
        <w:rPr>
          <w:rFonts w:ascii="Times New Roman" w:hAnsi="Times New Roman" w:cs="Times New Roman"/>
          <w:sz w:val="28"/>
          <w:szCs w:val="28"/>
        </w:rPr>
        <w:t>для здобувачів бакалаврів</w:t>
      </w:r>
      <w:r w:rsidR="00222BC1" w:rsidRPr="00BA36C4">
        <w:rPr>
          <w:rFonts w:ascii="Times New Roman" w:eastAsia="Times New Roman" w:hAnsi="Times New Roman" w:cs="Times New Roman"/>
          <w:snapToGrid w:val="0"/>
          <w:sz w:val="28"/>
          <w:szCs w:val="28"/>
          <w:lang w:eastAsia="ru-RU"/>
        </w:rPr>
        <w:t xml:space="preserve"> українсько-німецького навчально-наукового інституту,</w:t>
      </w:r>
      <w:r w:rsidR="003C79BA" w:rsidRPr="00BA36C4">
        <w:rPr>
          <w:rFonts w:ascii="Times New Roman" w:hAnsi="Times New Roman" w:cs="Times New Roman"/>
          <w:sz w:val="28"/>
          <w:szCs w:val="28"/>
        </w:rPr>
        <w:t xml:space="preserve"> </w:t>
      </w:r>
      <w:r w:rsidRPr="00BA36C4">
        <w:rPr>
          <w:rFonts w:ascii="Times New Roman" w:hAnsi="Times New Roman" w:cs="Times New Roman"/>
          <w:sz w:val="28"/>
          <w:szCs w:val="28"/>
        </w:rPr>
        <w:t>спеціальність:</w:t>
      </w:r>
      <w:r w:rsidR="005C2D64" w:rsidRPr="00BA36C4">
        <w:rPr>
          <w:rFonts w:ascii="Times New Roman" w:hAnsi="Times New Roman" w:cs="Times New Roman"/>
          <w:sz w:val="28"/>
          <w:szCs w:val="28"/>
        </w:rPr>
        <w:t xml:space="preserve"> 172 Телекомунікації та радіотехніка</w:t>
      </w:r>
      <w:r w:rsidRPr="00BA36C4">
        <w:rPr>
          <w:rFonts w:ascii="Times New Roman" w:hAnsi="Times New Roman" w:cs="Times New Roman"/>
          <w:sz w:val="28"/>
          <w:szCs w:val="28"/>
        </w:rPr>
        <w:t xml:space="preserve">: / Укл.: </w:t>
      </w:r>
      <w:r w:rsidR="005C2D64" w:rsidRPr="00BA36C4">
        <w:rPr>
          <w:rFonts w:ascii="Times New Roman" w:hAnsi="Times New Roman" w:cs="Times New Roman"/>
          <w:sz w:val="28"/>
          <w:szCs w:val="28"/>
        </w:rPr>
        <w:t>Панчук Л.В., Матвейко О.В.</w:t>
      </w:r>
      <w:r w:rsidRPr="00BA36C4">
        <w:rPr>
          <w:rFonts w:ascii="Times New Roman" w:hAnsi="Times New Roman" w:cs="Times New Roman"/>
          <w:sz w:val="28"/>
          <w:szCs w:val="28"/>
        </w:rPr>
        <w:t xml:space="preserve"> Одеса: Одеська політехніка, 2023. </w:t>
      </w:r>
      <w:r w:rsidR="001305BA">
        <w:rPr>
          <w:rFonts w:ascii="Times New Roman" w:hAnsi="Times New Roman" w:cs="Times New Roman"/>
          <w:sz w:val="28"/>
          <w:szCs w:val="28"/>
          <w:lang w:val="ru-RU"/>
        </w:rPr>
        <w:t>152</w:t>
      </w:r>
      <w:r w:rsidRPr="001305BA">
        <w:rPr>
          <w:rFonts w:ascii="Times New Roman" w:hAnsi="Times New Roman" w:cs="Times New Roman"/>
          <w:sz w:val="28"/>
          <w:szCs w:val="28"/>
        </w:rPr>
        <w:t xml:space="preserve"> с.</w:t>
      </w:r>
    </w:p>
    <w:p w:rsidR="000F6A2B" w:rsidRPr="00BA36C4" w:rsidRDefault="000F6A2B" w:rsidP="00BA36C4">
      <w:pPr>
        <w:tabs>
          <w:tab w:val="left" w:pos="3957"/>
        </w:tabs>
        <w:spacing w:after="0" w:line="360" w:lineRule="auto"/>
        <w:rPr>
          <w:rFonts w:ascii="Times New Roman" w:hAnsi="Times New Roman" w:cs="Times New Roman"/>
          <w:sz w:val="28"/>
          <w:szCs w:val="28"/>
        </w:rPr>
      </w:pPr>
    </w:p>
    <w:p w:rsidR="003C79BA" w:rsidRPr="00BA36C4" w:rsidRDefault="000F6A2B"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В навчальному посібнику розглянуті питання</w:t>
      </w:r>
      <w:r w:rsidR="00222BC1" w:rsidRPr="00BA36C4">
        <w:rPr>
          <w:rFonts w:ascii="Times New Roman" w:hAnsi="Times New Roman" w:cs="Times New Roman"/>
          <w:sz w:val="28"/>
          <w:szCs w:val="28"/>
        </w:rPr>
        <w:t xml:space="preserve"> історії та осно</w:t>
      </w:r>
      <w:r w:rsidR="004A7371">
        <w:rPr>
          <w:rFonts w:ascii="Times New Roman" w:hAnsi="Times New Roman" w:cs="Times New Roman"/>
          <w:sz w:val="28"/>
          <w:szCs w:val="28"/>
        </w:rPr>
        <w:t>в радіотехніки та телекомунікаці</w:t>
      </w:r>
      <w:r w:rsidR="00222BC1" w:rsidRPr="00BA36C4">
        <w:rPr>
          <w:rFonts w:ascii="Times New Roman" w:hAnsi="Times New Roman" w:cs="Times New Roman"/>
          <w:sz w:val="28"/>
          <w:szCs w:val="28"/>
        </w:rPr>
        <w:t>й. Наведені процеси передачі та прийому радіохвиль</w:t>
      </w:r>
      <w:r w:rsidR="00DF0ABB" w:rsidRPr="00BA36C4">
        <w:rPr>
          <w:rFonts w:ascii="Times New Roman" w:hAnsi="Times New Roman" w:cs="Times New Roman"/>
          <w:sz w:val="28"/>
          <w:szCs w:val="28"/>
        </w:rPr>
        <w:t xml:space="preserve">, перетворення цифрових і аналогових сигналів. Розглядаються різні канали та системи комунікації, а також методи захисту інформації. </w:t>
      </w:r>
      <w:r w:rsidR="003C79BA" w:rsidRPr="00BA36C4">
        <w:rPr>
          <w:rFonts w:ascii="Times New Roman" w:hAnsi="Times New Roman" w:cs="Times New Roman"/>
          <w:sz w:val="28"/>
          <w:szCs w:val="28"/>
        </w:rPr>
        <w:t xml:space="preserve">Надані завдання </w:t>
      </w:r>
    </w:p>
    <w:p w:rsidR="000F6A2B" w:rsidRPr="00BA36C4" w:rsidRDefault="003C79BA"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до практичних занять.</w:t>
      </w:r>
    </w:p>
    <w:p w:rsidR="000F6A2B" w:rsidRPr="00BA36C4" w:rsidRDefault="000F6A2B" w:rsidP="004A7371">
      <w:pPr>
        <w:tabs>
          <w:tab w:val="left" w:pos="3957"/>
        </w:tabs>
        <w:spacing w:after="0" w:line="360" w:lineRule="auto"/>
        <w:jc w:val="both"/>
        <w:rPr>
          <w:rFonts w:ascii="Times New Roman" w:hAnsi="Times New Roman" w:cs="Times New Roman"/>
          <w:sz w:val="28"/>
          <w:szCs w:val="28"/>
        </w:rPr>
      </w:pPr>
    </w:p>
    <w:p w:rsidR="00DF0ABB" w:rsidRPr="00BA36C4" w:rsidRDefault="000F6A2B" w:rsidP="004A7371">
      <w:pPr>
        <w:tabs>
          <w:tab w:val="left" w:pos="1803"/>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Укладачі:</w:t>
      </w:r>
      <w:r w:rsidR="00DF0ABB" w:rsidRPr="00BA36C4">
        <w:rPr>
          <w:rFonts w:ascii="Times New Roman" w:hAnsi="Times New Roman" w:cs="Times New Roman"/>
          <w:sz w:val="28"/>
          <w:szCs w:val="28"/>
        </w:rPr>
        <w:t xml:space="preserve"> Панчук Людмила Василівна, старший викладач кафедри германських мов і перекладу</w:t>
      </w:r>
    </w:p>
    <w:p w:rsidR="00DF0ABB" w:rsidRPr="00BA36C4" w:rsidRDefault="00DF0ABB" w:rsidP="004A7371">
      <w:pPr>
        <w:tabs>
          <w:tab w:val="left" w:pos="1803"/>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Матвейко Ольга Вікторівна, старший викладач кафедри германських мов і перекладу</w:t>
      </w:r>
    </w:p>
    <w:p w:rsidR="0008343B" w:rsidRDefault="0008343B" w:rsidP="004A7371">
      <w:pPr>
        <w:tabs>
          <w:tab w:val="left" w:pos="180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Рецензенти:</w:t>
      </w:r>
    </w:p>
    <w:p w:rsidR="00DF0ABB" w:rsidRPr="00E03BD8" w:rsidRDefault="00E03BD8" w:rsidP="004A7371">
      <w:pPr>
        <w:tabs>
          <w:tab w:val="left" w:pos="180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Троянський Олександр Вячеславович,</w:t>
      </w:r>
      <w:r w:rsidR="0008343B">
        <w:rPr>
          <w:rFonts w:ascii="Times New Roman" w:hAnsi="Times New Roman" w:cs="Times New Roman"/>
          <w:sz w:val="28"/>
          <w:szCs w:val="28"/>
        </w:rPr>
        <w:t xml:space="preserve"> </w:t>
      </w:r>
      <w:r>
        <w:rPr>
          <w:rFonts w:ascii="Times New Roman" w:hAnsi="Times New Roman" w:cs="Times New Roman"/>
          <w:sz w:val="28"/>
          <w:szCs w:val="28"/>
        </w:rPr>
        <w:t>кандидат техн.</w:t>
      </w:r>
      <w:r w:rsidR="0008343B">
        <w:rPr>
          <w:rFonts w:ascii="Times New Roman" w:hAnsi="Times New Roman" w:cs="Times New Roman"/>
          <w:sz w:val="28"/>
          <w:szCs w:val="28"/>
        </w:rPr>
        <w:t xml:space="preserve">наук, </w:t>
      </w:r>
      <w:r>
        <w:rPr>
          <w:rFonts w:ascii="Times New Roman" w:hAnsi="Times New Roman" w:cs="Times New Roman"/>
          <w:sz w:val="28"/>
          <w:szCs w:val="28"/>
        </w:rPr>
        <w:t xml:space="preserve">доцент,директор інституту </w:t>
      </w:r>
      <w:r w:rsidR="0008343B">
        <w:rPr>
          <w:rFonts w:ascii="Times New Roman" w:hAnsi="Times New Roman" w:cs="Times New Roman"/>
          <w:sz w:val="28"/>
          <w:szCs w:val="28"/>
        </w:rPr>
        <w:t>інформаційної безпеки,радіоелектроніки та телекомунікацій Національного університету «Одеська політехніка»</w:t>
      </w:r>
    </w:p>
    <w:p w:rsidR="000F6A2B" w:rsidRPr="00BA36C4" w:rsidRDefault="000F6A2B" w:rsidP="004A7371">
      <w:pPr>
        <w:tabs>
          <w:tab w:val="left" w:pos="3957"/>
        </w:tabs>
        <w:spacing w:after="0" w:line="360" w:lineRule="auto"/>
        <w:jc w:val="both"/>
        <w:rPr>
          <w:rFonts w:ascii="Times New Roman" w:hAnsi="Times New Roman" w:cs="Times New Roman"/>
          <w:sz w:val="28"/>
          <w:szCs w:val="28"/>
        </w:rPr>
      </w:pPr>
    </w:p>
    <w:p w:rsidR="000F6A2B" w:rsidRPr="00BA36C4" w:rsidRDefault="00966791"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Слободцова Ірина Віталіївна, </w:t>
      </w:r>
      <w:r w:rsidR="0008343B">
        <w:rPr>
          <w:rFonts w:ascii="Times New Roman" w:hAnsi="Times New Roman" w:cs="Times New Roman"/>
          <w:sz w:val="28"/>
          <w:szCs w:val="28"/>
        </w:rPr>
        <w:t xml:space="preserve">кандидат філ. наук, </w:t>
      </w:r>
      <w:r w:rsidRPr="00BA36C4">
        <w:rPr>
          <w:rFonts w:ascii="Times New Roman" w:hAnsi="Times New Roman" w:cs="Times New Roman"/>
          <w:sz w:val="28"/>
          <w:szCs w:val="28"/>
        </w:rPr>
        <w:t>доцент кафедри германських мов і перекладу</w:t>
      </w:r>
      <w:r w:rsidR="0008343B">
        <w:rPr>
          <w:rFonts w:ascii="Times New Roman" w:hAnsi="Times New Roman" w:cs="Times New Roman"/>
          <w:sz w:val="28"/>
          <w:szCs w:val="28"/>
        </w:rPr>
        <w:t xml:space="preserve"> Національного університету «Одеська політехніка»</w:t>
      </w:r>
    </w:p>
    <w:p w:rsidR="00966791" w:rsidRPr="00BA36C4" w:rsidRDefault="00966791" w:rsidP="004A7371">
      <w:pPr>
        <w:tabs>
          <w:tab w:val="left" w:pos="3957"/>
        </w:tabs>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t>
      </w: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4A7371">
      <w:pPr>
        <w:spacing w:after="0" w:line="360" w:lineRule="auto"/>
        <w:jc w:val="both"/>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sdt>
      <w:sdtPr>
        <w:rPr>
          <w:rFonts w:asciiTheme="minorHAnsi" w:eastAsiaTheme="minorHAnsi" w:hAnsiTheme="minorHAnsi" w:cstheme="minorBidi"/>
          <w:b w:val="0"/>
          <w:bCs w:val="0"/>
          <w:color w:val="auto"/>
          <w:kern w:val="2"/>
          <w:sz w:val="26"/>
          <w:szCs w:val="26"/>
          <w:lang w:val="uk-UA" w:eastAsia="en-US"/>
        </w:rPr>
        <w:id w:val="-435594574"/>
        <w:docPartObj>
          <w:docPartGallery w:val="Table of Contents"/>
          <w:docPartUnique/>
        </w:docPartObj>
      </w:sdtPr>
      <w:sdtEndPr>
        <w:rPr>
          <w:sz w:val="22"/>
          <w:szCs w:val="22"/>
        </w:rPr>
      </w:sdtEndPr>
      <w:sdtContent>
        <w:p w:rsidR="00C838E2" w:rsidRPr="00F962AC" w:rsidRDefault="00F962AC" w:rsidP="00F962AC">
          <w:pPr>
            <w:pStyle w:val="af6"/>
            <w:jc w:val="center"/>
            <w:rPr>
              <w:rFonts w:ascii="Times New Roman" w:hAnsi="Times New Roman" w:cs="Times New Roman"/>
              <w:color w:val="auto"/>
              <w:lang w:val="uk-UA"/>
            </w:rPr>
          </w:pPr>
          <w:r>
            <w:rPr>
              <w:rFonts w:ascii="Times New Roman" w:hAnsi="Times New Roman" w:cs="Times New Roman"/>
              <w:color w:val="auto"/>
              <w:lang w:val="uk-UA"/>
            </w:rPr>
            <w:t>Зміст</w:t>
          </w:r>
        </w:p>
        <w:p w:rsidR="00CE25CC" w:rsidRDefault="00853CD0">
          <w:pPr>
            <w:pStyle w:val="14"/>
            <w:rPr>
              <w:rFonts w:asciiTheme="minorHAnsi" w:eastAsiaTheme="minorEastAsia" w:hAnsiTheme="minorHAnsi" w:cstheme="minorBidi"/>
              <w:b w:val="0"/>
              <w:kern w:val="0"/>
              <w:sz w:val="22"/>
              <w:szCs w:val="22"/>
              <w:lang w:val="ru-RU" w:eastAsia="ru-RU"/>
            </w:rPr>
          </w:pPr>
          <w:r w:rsidRPr="00853CD0">
            <w:fldChar w:fldCharType="begin"/>
          </w:r>
          <w:r w:rsidR="00C838E2">
            <w:instrText xml:space="preserve"> TOC \o "1-3" \h \z \u </w:instrText>
          </w:r>
          <w:r w:rsidRPr="00853CD0">
            <w:fldChar w:fldCharType="separate"/>
          </w:r>
          <w:hyperlink w:anchor="_Toc138967459" w:history="1">
            <w:r w:rsidR="00CE25CC" w:rsidRPr="001B2834">
              <w:rPr>
                <w:rStyle w:val="a3"/>
                <w:lang w:val="ru-RU"/>
              </w:rPr>
              <w:t>Передмова</w:t>
            </w:r>
            <w:r w:rsidR="00CE25CC">
              <w:rPr>
                <w:webHidden/>
              </w:rPr>
              <w:tab/>
            </w:r>
            <w:r>
              <w:rPr>
                <w:webHidden/>
              </w:rPr>
              <w:fldChar w:fldCharType="begin"/>
            </w:r>
            <w:r w:rsidR="00CE25CC">
              <w:rPr>
                <w:webHidden/>
              </w:rPr>
              <w:instrText xml:space="preserve"> PAGEREF _Toc138967459 \h </w:instrText>
            </w:r>
            <w:r>
              <w:rPr>
                <w:webHidden/>
              </w:rPr>
            </w:r>
            <w:r>
              <w:rPr>
                <w:webHidden/>
              </w:rPr>
              <w:fldChar w:fldCharType="separate"/>
            </w:r>
            <w:r w:rsidR="00CC1E80">
              <w:rPr>
                <w:webHidden/>
              </w:rPr>
              <w:t>2</w:t>
            </w:r>
            <w:r>
              <w:rPr>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60" w:history="1">
            <w:r w:rsidR="00CE25CC" w:rsidRPr="001B2834">
              <w:rPr>
                <w:rStyle w:val="a3"/>
              </w:rPr>
              <w:t>Lektion 1. Die Bedeutung der Kommunikation.  Die Geschichte der Rundfunktechnik</w:t>
            </w:r>
            <w:r w:rsidR="00CE25CC">
              <w:rPr>
                <w:webHidden/>
              </w:rPr>
              <w:tab/>
            </w:r>
            <w:r>
              <w:rPr>
                <w:webHidden/>
              </w:rPr>
              <w:fldChar w:fldCharType="begin"/>
            </w:r>
            <w:r w:rsidR="00CE25CC">
              <w:rPr>
                <w:webHidden/>
              </w:rPr>
              <w:instrText xml:space="preserve"> PAGEREF _Toc138967460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61" w:history="1">
            <w:r w:rsidR="00CE25CC" w:rsidRPr="001B2834">
              <w:rPr>
                <w:rStyle w:val="a3"/>
                <w:rFonts w:ascii="Times New Roman" w:hAnsi="Times New Roman" w:cs="Times New Roman"/>
                <w:b/>
                <w:noProof/>
                <w:lang w:val="de-DE"/>
              </w:rPr>
              <w:t>Text № 1.1 Kommunikation</w:t>
            </w:r>
            <w:r w:rsidR="00CE25CC">
              <w:rPr>
                <w:noProof/>
                <w:webHidden/>
              </w:rPr>
              <w:tab/>
            </w:r>
            <w:r>
              <w:rPr>
                <w:noProof/>
                <w:webHidden/>
              </w:rPr>
              <w:fldChar w:fldCharType="begin"/>
            </w:r>
            <w:r w:rsidR="00CE25CC">
              <w:rPr>
                <w:noProof/>
                <w:webHidden/>
              </w:rPr>
              <w:instrText xml:space="preserve"> PAGEREF _Toc138967461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62" w:history="1">
            <w:r w:rsidR="00CE25CC" w:rsidRPr="001B2834">
              <w:rPr>
                <w:rStyle w:val="a3"/>
                <w:rFonts w:ascii="Times New Roman" w:hAnsi="Times New Roman" w:cs="Times New Roman"/>
                <w:b/>
                <w:noProof/>
                <w:lang w:val="de-DE"/>
              </w:rPr>
              <w:t>Text № 1.2. Die Geschichte der Rundfunktechnik</w:t>
            </w:r>
            <w:r w:rsidR="00CE25CC">
              <w:rPr>
                <w:noProof/>
                <w:webHidden/>
              </w:rPr>
              <w:tab/>
            </w:r>
            <w:r>
              <w:rPr>
                <w:noProof/>
                <w:webHidden/>
              </w:rPr>
              <w:fldChar w:fldCharType="begin"/>
            </w:r>
            <w:r w:rsidR="00CE25CC">
              <w:rPr>
                <w:noProof/>
                <w:webHidden/>
              </w:rPr>
              <w:instrText xml:space="preserve"> PAGEREF _Toc138967462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63" w:history="1">
            <w:r w:rsidR="00CE25CC" w:rsidRPr="001B2834">
              <w:rPr>
                <w:rStyle w:val="a3"/>
                <w:rFonts w:ascii="Times New Roman" w:hAnsi="Times New Roman" w:cs="Times New Roman"/>
                <w:b/>
                <w:noProof/>
                <w:lang w:val="de-DE"/>
              </w:rPr>
              <w:t>Text № 1.3.</w:t>
            </w:r>
            <w:r w:rsidR="00CE25CC" w:rsidRPr="001B2834">
              <w:rPr>
                <w:rStyle w:val="a3"/>
                <w:rFonts w:ascii="Times New Roman" w:hAnsi="Times New Roman" w:cs="Times New Roman"/>
                <w:b/>
                <w:bCs/>
                <w:noProof/>
                <w:lang w:val="de-DE"/>
              </w:rPr>
              <w:t>Die Bedeutung der Wörter „die Schwingung“, „die Frequenz“ und „die Welle“ im Rundfunk</w:t>
            </w:r>
            <w:r w:rsidR="00CE25CC">
              <w:rPr>
                <w:noProof/>
                <w:webHidden/>
              </w:rPr>
              <w:tab/>
            </w:r>
            <w:r>
              <w:rPr>
                <w:noProof/>
                <w:webHidden/>
              </w:rPr>
              <w:fldChar w:fldCharType="begin"/>
            </w:r>
            <w:r w:rsidR="00CE25CC">
              <w:rPr>
                <w:noProof/>
                <w:webHidden/>
              </w:rPr>
              <w:instrText xml:space="preserve"> PAGEREF _Toc138967463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64" w:history="1">
            <w:r w:rsidR="00CE25CC" w:rsidRPr="001B2834">
              <w:rPr>
                <w:rStyle w:val="a3"/>
              </w:rPr>
              <w:t>Lektion 2. Wissenschaftliche Erkenntnisse der Magnetfeldforschung. Entstehen elektromagnetischer Wellen und ihre Eigenschaften. Der Gebrauch der Hertzschen Wellen</w:t>
            </w:r>
            <w:r w:rsidR="00CE25CC">
              <w:rPr>
                <w:webHidden/>
              </w:rPr>
              <w:tab/>
            </w:r>
            <w:r>
              <w:rPr>
                <w:webHidden/>
              </w:rPr>
              <w:fldChar w:fldCharType="begin"/>
            </w:r>
            <w:r w:rsidR="00CE25CC">
              <w:rPr>
                <w:webHidden/>
              </w:rPr>
              <w:instrText xml:space="preserve"> PAGEREF _Toc138967464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65" w:history="1">
            <w:r w:rsidR="00CE25CC" w:rsidRPr="001B2834">
              <w:rPr>
                <w:rStyle w:val="a3"/>
                <w:rFonts w:ascii="Times New Roman" w:hAnsi="Times New Roman" w:cs="Times New Roman"/>
                <w:b/>
                <w:noProof/>
                <w:lang w:val="de-DE"/>
              </w:rPr>
              <w:t>Text№ 2.1.  Magnetfelder</w:t>
            </w:r>
            <w:r w:rsidR="00CE25CC">
              <w:rPr>
                <w:noProof/>
                <w:webHidden/>
              </w:rPr>
              <w:tab/>
            </w:r>
            <w:r>
              <w:rPr>
                <w:noProof/>
                <w:webHidden/>
              </w:rPr>
              <w:fldChar w:fldCharType="begin"/>
            </w:r>
            <w:r w:rsidR="00CE25CC">
              <w:rPr>
                <w:noProof/>
                <w:webHidden/>
              </w:rPr>
              <w:instrText xml:space="preserve"> PAGEREF _Toc138967465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66" w:history="1">
            <w:r w:rsidR="00CE25CC" w:rsidRPr="001B2834">
              <w:rPr>
                <w:rStyle w:val="a3"/>
                <w:rFonts w:ascii="Times New Roman" w:hAnsi="Times New Roman" w:cs="Times New Roman"/>
                <w:b/>
                <w:noProof/>
                <w:lang w:val="de-DE"/>
              </w:rPr>
              <w:t xml:space="preserve">Text № 2.2. </w:t>
            </w:r>
            <w:r w:rsidR="00CE25CC" w:rsidRPr="001B2834">
              <w:rPr>
                <w:rStyle w:val="a3"/>
                <w:rFonts w:ascii="Times New Roman" w:hAnsi="Times New Roman" w:cs="Times New Roman"/>
                <w:b/>
                <w:noProof/>
              </w:rPr>
              <w:t>Entstehen elektromagnetischer Wellen</w:t>
            </w:r>
            <w:r w:rsidR="00CE25CC" w:rsidRPr="001B2834">
              <w:rPr>
                <w:rStyle w:val="a3"/>
                <w:rFonts w:ascii="Times New Roman" w:hAnsi="Times New Roman" w:cs="Times New Roman"/>
                <w:b/>
                <w:noProof/>
                <w:lang w:val="de-DE"/>
              </w:rPr>
              <w:t xml:space="preserve"> und ihre Eigenschaften</w:t>
            </w:r>
            <w:r w:rsidR="00CE25CC">
              <w:rPr>
                <w:noProof/>
                <w:webHidden/>
              </w:rPr>
              <w:tab/>
            </w:r>
            <w:r>
              <w:rPr>
                <w:noProof/>
                <w:webHidden/>
              </w:rPr>
              <w:fldChar w:fldCharType="begin"/>
            </w:r>
            <w:r w:rsidR="00CE25CC">
              <w:rPr>
                <w:noProof/>
                <w:webHidden/>
              </w:rPr>
              <w:instrText xml:space="preserve"> PAGEREF _Toc138967466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67" w:history="1">
            <w:r w:rsidR="00CE25CC" w:rsidRPr="001B2834">
              <w:rPr>
                <w:rStyle w:val="a3"/>
                <w:rFonts w:ascii="Times New Roman" w:hAnsi="Times New Roman" w:cs="Times New Roman"/>
                <w:b/>
                <w:noProof/>
                <w:lang w:val="de-DE"/>
              </w:rPr>
              <w:t>Text № 2.3.</w:t>
            </w:r>
            <w:r w:rsidR="00CE25CC" w:rsidRPr="001B2834">
              <w:rPr>
                <w:rStyle w:val="a3"/>
                <w:rFonts w:ascii="Times New Roman" w:hAnsi="Times New Roman" w:cs="Times New Roman"/>
                <w:noProof/>
                <w:lang w:val="de-DE"/>
              </w:rPr>
              <w:t xml:space="preserve"> </w:t>
            </w:r>
            <w:r w:rsidR="00CE25CC" w:rsidRPr="001B2834">
              <w:rPr>
                <w:rStyle w:val="a3"/>
                <w:rFonts w:ascii="Times New Roman" w:hAnsi="Times New Roman" w:cs="Times New Roman"/>
                <w:b/>
                <w:noProof/>
                <w:lang w:val="de-DE"/>
              </w:rPr>
              <w:t>Hertzsche Wellen</w:t>
            </w:r>
            <w:r w:rsidR="00CE25CC">
              <w:rPr>
                <w:noProof/>
                <w:webHidden/>
              </w:rPr>
              <w:tab/>
            </w:r>
            <w:r>
              <w:rPr>
                <w:noProof/>
                <w:webHidden/>
              </w:rPr>
              <w:fldChar w:fldCharType="begin"/>
            </w:r>
            <w:r w:rsidR="00CE25CC">
              <w:rPr>
                <w:noProof/>
                <w:webHidden/>
              </w:rPr>
              <w:instrText xml:space="preserve"> PAGEREF _Toc138967467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68" w:history="1">
            <w:r w:rsidR="00CE25CC" w:rsidRPr="001B2834">
              <w:rPr>
                <w:rStyle w:val="a3"/>
              </w:rPr>
              <w:t>Lektion 3. Halbleiterbauelemente. Die Diode, der Transistor</w:t>
            </w:r>
            <w:r w:rsidR="00CE25CC">
              <w:rPr>
                <w:webHidden/>
              </w:rPr>
              <w:tab/>
            </w:r>
            <w:r>
              <w:rPr>
                <w:webHidden/>
              </w:rPr>
              <w:fldChar w:fldCharType="begin"/>
            </w:r>
            <w:r w:rsidR="00CE25CC">
              <w:rPr>
                <w:webHidden/>
              </w:rPr>
              <w:instrText xml:space="preserve"> PAGEREF _Toc138967468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69" w:history="1">
            <w:r w:rsidR="00CE25CC" w:rsidRPr="001B2834">
              <w:rPr>
                <w:rStyle w:val="a3"/>
                <w:rFonts w:ascii="Times New Roman" w:hAnsi="Times New Roman" w:cs="Times New Roman"/>
                <w:b/>
                <w:noProof/>
                <w:lang w:val="de-DE"/>
              </w:rPr>
              <w:t>Text № 3.1.Halbleiterbauelemente</w:t>
            </w:r>
            <w:r w:rsidR="00CE25CC">
              <w:rPr>
                <w:noProof/>
                <w:webHidden/>
              </w:rPr>
              <w:tab/>
            </w:r>
            <w:r>
              <w:rPr>
                <w:noProof/>
                <w:webHidden/>
              </w:rPr>
              <w:fldChar w:fldCharType="begin"/>
            </w:r>
            <w:r w:rsidR="00CE25CC">
              <w:rPr>
                <w:noProof/>
                <w:webHidden/>
              </w:rPr>
              <w:instrText xml:space="preserve"> PAGEREF _Toc138967469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70" w:history="1">
            <w:r w:rsidR="00CE25CC" w:rsidRPr="001B2834">
              <w:rPr>
                <w:rStyle w:val="a3"/>
                <w:rFonts w:ascii="Times New Roman" w:hAnsi="Times New Roman" w:cs="Times New Roman"/>
                <w:b/>
                <w:noProof/>
                <w:lang w:val="de-DE"/>
              </w:rPr>
              <w:t>Text № 3.2. Diode</w:t>
            </w:r>
            <w:r w:rsidR="00CE25CC">
              <w:rPr>
                <w:noProof/>
                <w:webHidden/>
              </w:rPr>
              <w:tab/>
            </w:r>
            <w:r>
              <w:rPr>
                <w:noProof/>
                <w:webHidden/>
              </w:rPr>
              <w:fldChar w:fldCharType="begin"/>
            </w:r>
            <w:r w:rsidR="00CE25CC">
              <w:rPr>
                <w:noProof/>
                <w:webHidden/>
              </w:rPr>
              <w:instrText xml:space="preserve"> PAGEREF _Toc138967470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71" w:history="1">
            <w:r w:rsidR="00CE25CC" w:rsidRPr="001B2834">
              <w:rPr>
                <w:rStyle w:val="a3"/>
              </w:rPr>
              <w:t>Lektion 4. Analoge und digitale Signalverarbeitung</w:t>
            </w:r>
            <w:r w:rsidR="00CE25CC">
              <w:rPr>
                <w:webHidden/>
              </w:rPr>
              <w:tab/>
            </w:r>
            <w:r>
              <w:rPr>
                <w:webHidden/>
              </w:rPr>
              <w:fldChar w:fldCharType="begin"/>
            </w:r>
            <w:r w:rsidR="00CE25CC">
              <w:rPr>
                <w:webHidden/>
              </w:rPr>
              <w:instrText xml:space="preserve"> PAGEREF _Toc138967471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72" w:history="1">
            <w:r w:rsidR="00CE25CC" w:rsidRPr="001B2834">
              <w:rPr>
                <w:rStyle w:val="a3"/>
                <w:rFonts w:ascii="Times New Roman" w:hAnsi="Times New Roman" w:cs="Times New Roman"/>
                <w:b/>
                <w:noProof/>
                <w:lang w:val="de-DE"/>
              </w:rPr>
              <w:t>Text № 4.1. Signalverarbeitung</w:t>
            </w:r>
            <w:r w:rsidR="00CE25CC">
              <w:rPr>
                <w:noProof/>
                <w:webHidden/>
              </w:rPr>
              <w:tab/>
            </w:r>
            <w:r>
              <w:rPr>
                <w:noProof/>
                <w:webHidden/>
              </w:rPr>
              <w:fldChar w:fldCharType="begin"/>
            </w:r>
            <w:r w:rsidR="00CE25CC">
              <w:rPr>
                <w:noProof/>
                <w:webHidden/>
              </w:rPr>
              <w:instrText xml:space="preserve"> PAGEREF _Toc138967472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73" w:history="1">
            <w:r w:rsidR="00CE25CC" w:rsidRPr="001B2834">
              <w:rPr>
                <w:rStyle w:val="a3"/>
                <w:rFonts w:ascii="Times New Roman" w:hAnsi="Times New Roman" w:cs="Times New Roman"/>
                <w:b/>
                <w:noProof/>
                <w:lang w:val="de-DE"/>
              </w:rPr>
              <w:t xml:space="preserve">Text № 4.2. </w:t>
            </w:r>
            <w:r w:rsidR="00CE25CC" w:rsidRPr="001B2834">
              <w:rPr>
                <w:rStyle w:val="a3"/>
                <w:rFonts w:ascii="Times New Roman" w:hAnsi="Times New Roman" w:cs="Times New Roman"/>
                <w:b/>
                <w:bCs/>
                <w:noProof/>
                <w:lang w:val="de-DE"/>
              </w:rPr>
              <w:t>Unterschied zwischen „Analog“ und „Digital“</w:t>
            </w:r>
            <w:r w:rsidR="00CE25CC">
              <w:rPr>
                <w:noProof/>
                <w:webHidden/>
              </w:rPr>
              <w:tab/>
            </w:r>
            <w:r>
              <w:rPr>
                <w:noProof/>
                <w:webHidden/>
              </w:rPr>
              <w:fldChar w:fldCharType="begin"/>
            </w:r>
            <w:r w:rsidR="00CE25CC">
              <w:rPr>
                <w:noProof/>
                <w:webHidden/>
              </w:rPr>
              <w:instrText xml:space="preserve"> PAGEREF _Toc138967473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74" w:history="1">
            <w:r w:rsidR="00CE25CC" w:rsidRPr="001B2834">
              <w:rPr>
                <w:rStyle w:val="a3"/>
              </w:rPr>
              <w:t>Lektion 5. Multimedia-Technologie. Grundlagen, Komponenten und Systeme</w:t>
            </w:r>
            <w:r w:rsidR="00CE25CC">
              <w:rPr>
                <w:webHidden/>
              </w:rPr>
              <w:tab/>
            </w:r>
            <w:r>
              <w:rPr>
                <w:webHidden/>
              </w:rPr>
              <w:fldChar w:fldCharType="begin"/>
            </w:r>
            <w:r w:rsidR="00CE25CC">
              <w:rPr>
                <w:webHidden/>
              </w:rPr>
              <w:instrText xml:space="preserve"> PAGEREF _Toc138967474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75" w:history="1">
            <w:r w:rsidR="00CE25CC" w:rsidRPr="001B2834">
              <w:rPr>
                <w:rStyle w:val="a3"/>
                <w:rFonts w:ascii="Times New Roman" w:hAnsi="Times New Roman" w:cs="Times New Roman"/>
                <w:b/>
                <w:noProof/>
                <w:lang w:val="de-DE"/>
              </w:rPr>
              <w:t>Text № 5.1.Kanäle der Kommunikation.</w:t>
            </w:r>
            <w:r w:rsidR="00CE25CC">
              <w:rPr>
                <w:noProof/>
                <w:webHidden/>
              </w:rPr>
              <w:tab/>
            </w:r>
            <w:r>
              <w:rPr>
                <w:noProof/>
                <w:webHidden/>
              </w:rPr>
              <w:fldChar w:fldCharType="begin"/>
            </w:r>
            <w:r w:rsidR="00CE25CC">
              <w:rPr>
                <w:noProof/>
                <w:webHidden/>
              </w:rPr>
              <w:instrText xml:space="preserve"> PAGEREF _Toc138967475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76" w:history="1">
            <w:r w:rsidR="00CE25CC" w:rsidRPr="001B2834">
              <w:rPr>
                <w:rStyle w:val="a3"/>
                <w:rFonts w:ascii="Times New Roman" w:hAnsi="Times New Roman" w:cs="Times New Roman"/>
                <w:b/>
                <w:noProof/>
                <w:lang w:val="de-DE"/>
              </w:rPr>
              <w:t>Text № 5.2. Akustik</w:t>
            </w:r>
            <w:r w:rsidR="00CE25CC">
              <w:rPr>
                <w:noProof/>
                <w:webHidden/>
              </w:rPr>
              <w:tab/>
            </w:r>
            <w:r>
              <w:rPr>
                <w:noProof/>
                <w:webHidden/>
              </w:rPr>
              <w:fldChar w:fldCharType="begin"/>
            </w:r>
            <w:r w:rsidR="00CE25CC">
              <w:rPr>
                <w:noProof/>
                <w:webHidden/>
              </w:rPr>
              <w:instrText xml:space="preserve"> PAGEREF _Toc138967476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77" w:history="1">
            <w:r w:rsidR="00CE25CC" w:rsidRPr="001B2834">
              <w:rPr>
                <w:rStyle w:val="a3"/>
              </w:rPr>
              <w:t>Lektion 6. Antennen</w:t>
            </w:r>
            <w:r w:rsidR="00CE25CC">
              <w:rPr>
                <w:webHidden/>
              </w:rPr>
              <w:tab/>
            </w:r>
            <w:r>
              <w:rPr>
                <w:webHidden/>
              </w:rPr>
              <w:fldChar w:fldCharType="begin"/>
            </w:r>
            <w:r w:rsidR="00CE25CC">
              <w:rPr>
                <w:webHidden/>
              </w:rPr>
              <w:instrText xml:space="preserve"> PAGEREF _Toc138967477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78" w:history="1">
            <w:r w:rsidR="00CE25CC" w:rsidRPr="001B2834">
              <w:rPr>
                <w:rStyle w:val="a3"/>
                <w:rFonts w:ascii="Times New Roman" w:hAnsi="Times New Roman" w:cs="Times New Roman"/>
                <w:b/>
                <w:noProof/>
                <w:lang w:val="de-DE"/>
              </w:rPr>
              <w:t>Text</w:t>
            </w:r>
            <w:r w:rsidR="00CE25CC" w:rsidRPr="001B2834">
              <w:rPr>
                <w:rStyle w:val="a3"/>
                <w:rFonts w:ascii="Times New Roman" w:hAnsi="Times New Roman" w:cs="Times New Roman"/>
                <w:b/>
                <w:noProof/>
              </w:rPr>
              <w:t xml:space="preserve"> №</w:t>
            </w:r>
            <w:r w:rsidR="00CE25CC" w:rsidRPr="001B2834">
              <w:rPr>
                <w:rStyle w:val="a3"/>
                <w:rFonts w:ascii="Times New Roman" w:hAnsi="Times New Roman" w:cs="Times New Roman"/>
                <w:b/>
                <w:noProof/>
                <w:lang w:val="de-DE"/>
              </w:rPr>
              <w:t xml:space="preserve"> 6.1. </w:t>
            </w:r>
            <w:r w:rsidR="00CE25CC" w:rsidRPr="001B2834">
              <w:rPr>
                <w:rStyle w:val="a3"/>
                <w:rFonts w:ascii="Times New Roman" w:hAnsi="Times New Roman" w:cs="Times New Roman"/>
                <w:b/>
                <w:bCs/>
                <w:noProof/>
                <w:lang w:val="de-DE"/>
              </w:rPr>
              <w:t>Antennen</w:t>
            </w:r>
            <w:r w:rsidR="00CE25CC" w:rsidRPr="001B2834">
              <w:rPr>
                <w:rStyle w:val="a3"/>
                <w:rFonts w:ascii="Times New Roman" w:hAnsi="Times New Roman" w:cs="Times New Roman"/>
                <w:b/>
                <w:bCs/>
                <w:noProof/>
              </w:rPr>
              <w:t xml:space="preserve"> (</w:t>
            </w:r>
            <w:r w:rsidR="00CE25CC" w:rsidRPr="001B2834">
              <w:rPr>
                <w:rStyle w:val="a3"/>
                <w:rFonts w:ascii="Times New Roman" w:hAnsi="Times New Roman" w:cs="Times New Roman"/>
                <w:b/>
                <w:bCs/>
                <w:noProof/>
                <w:lang w:val="de-DE"/>
              </w:rPr>
              <w:t>Funktechnik</w:t>
            </w:r>
            <w:r w:rsidR="00CE25CC" w:rsidRPr="001B2834">
              <w:rPr>
                <w:rStyle w:val="a3"/>
                <w:rFonts w:ascii="Times New Roman" w:hAnsi="Times New Roman" w:cs="Times New Roman"/>
                <w:b/>
                <w:bCs/>
                <w:noProof/>
              </w:rPr>
              <w:t>)</w:t>
            </w:r>
            <w:r w:rsidR="00CE25CC">
              <w:rPr>
                <w:noProof/>
                <w:webHidden/>
              </w:rPr>
              <w:tab/>
            </w:r>
            <w:r>
              <w:rPr>
                <w:noProof/>
                <w:webHidden/>
              </w:rPr>
              <w:fldChar w:fldCharType="begin"/>
            </w:r>
            <w:r w:rsidR="00CE25CC">
              <w:rPr>
                <w:noProof/>
                <w:webHidden/>
              </w:rPr>
              <w:instrText xml:space="preserve"> PAGEREF _Toc138967478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79" w:history="1">
            <w:r w:rsidR="00CE25CC" w:rsidRPr="001B2834">
              <w:rPr>
                <w:rStyle w:val="a3"/>
                <w:rFonts w:ascii="Times New Roman" w:hAnsi="Times New Roman" w:cs="Times New Roman"/>
                <w:b/>
                <w:noProof/>
                <w:lang w:val="de-DE"/>
              </w:rPr>
              <w:t>Text № 6.2. Nano – der neue Superstar bei Antennen</w:t>
            </w:r>
            <w:r w:rsidR="00CE25CC">
              <w:rPr>
                <w:noProof/>
                <w:webHidden/>
              </w:rPr>
              <w:tab/>
            </w:r>
            <w:r>
              <w:rPr>
                <w:noProof/>
                <w:webHidden/>
              </w:rPr>
              <w:fldChar w:fldCharType="begin"/>
            </w:r>
            <w:r w:rsidR="00CE25CC">
              <w:rPr>
                <w:noProof/>
                <w:webHidden/>
              </w:rPr>
              <w:instrText xml:space="preserve"> PAGEREF _Toc138967479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80" w:history="1">
            <w:r w:rsidR="00CE25CC" w:rsidRPr="001B2834">
              <w:rPr>
                <w:rStyle w:val="a3"/>
              </w:rPr>
              <w:t>Lektion 7. Kryptographie</w:t>
            </w:r>
            <w:r w:rsidR="00CE25CC">
              <w:rPr>
                <w:webHidden/>
              </w:rPr>
              <w:tab/>
            </w:r>
            <w:r>
              <w:rPr>
                <w:webHidden/>
              </w:rPr>
              <w:fldChar w:fldCharType="begin"/>
            </w:r>
            <w:r w:rsidR="00CE25CC">
              <w:rPr>
                <w:webHidden/>
              </w:rPr>
              <w:instrText xml:space="preserve"> PAGEREF _Toc138967480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81" w:history="1">
            <w:r w:rsidR="00CE25CC" w:rsidRPr="001B2834">
              <w:rPr>
                <w:rStyle w:val="a3"/>
                <w:rFonts w:ascii="Times New Roman" w:hAnsi="Times New Roman" w:cs="Times New Roman"/>
                <w:b/>
                <w:noProof/>
              </w:rPr>
              <w:t>Text №</w:t>
            </w:r>
            <w:r w:rsidR="00CE25CC" w:rsidRPr="001B2834">
              <w:rPr>
                <w:rStyle w:val="a3"/>
                <w:rFonts w:ascii="Times New Roman" w:hAnsi="Times New Roman" w:cs="Times New Roman"/>
                <w:b/>
                <w:noProof/>
                <w:lang w:val="de-DE"/>
              </w:rPr>
              <w:t xml:space="preserve"> </w:t>
            </w:r>
            <w:r w:rsidR="00CE25CC" w:rsidRPr="001B2834">
              <w:rPr>
                <w:rStyle w:val="a3"/>
                <w:rFonts w:ascii="Times New Roman" w:hAnsi="Times New Roman" w:cs="Times New Roman"/>
                <w:b/>
                <w:noProof/>
              </w:rPr>
              <w:t xml:space="preserve"> </w:t>
            </w:r>
            <w:r w:rsidR="00CE25CC" w:rsidRPr="001B2834">
              <w:rPr>
                <w:rStyle w:val="a3"/>
                <w:rFonts w:ascii="Times New Roman" w:hAnsi="Times New Roman" w:cs="Times New Roman"/>
                <w:b/>
                <w:noProof/>
                <w:lang w:val="de-DE"/>
              </w:rPr>
              <w:t xml:space="preserve">7.1. </w:t>
            </w:r>
            <w:r w:rsidR="00CE25CC" w:rsidRPr="001B2834">
              <w:rPr>
                <w:rStyle w:val="a3"/>
                <w:rFonts w:ascii="Times New Roman" w:hAnsi="Times New Roman" w:cs="Times New Roman"/>
                <w:b/>
                <w:noProof/>
              </w:rPr>
              <w:t xml:space="preserve"> Kryptographie</w:t>
            </w:r>
            <w:r w:rsidR="00CE25CC">
              <w:rPr>
                <w:noProof/>
                <w:webHidden/>
              </w:rPr>
              <w:tab/>
            </w:r>
            <w:r>
              <w:rPr>
                <w:noProof/>
                <w:webHidden/>
              </w:rPr>
              <w:fldChar w:fldCharType="begin"/>
            </w:r>
            <w:r w:rsidR="00CE25CC">
              <w:rPr>
                <w:noProof/>
                <w:webHidden/>
              </w:rPr>
              <w:instrText xml:space="preserve"> PAGEREF _Toc138967481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82" w:history="1">
            <w:r w:rsidR="00CE25CC" w:rsidRPr="001B2834">
              <w:rPr>
                <w:rStyle w:val="a3"/>
              </w:rPr>
              <w:t>Lektion 8. Geschichte des Fernsehens. Hauptprinzip der Funktion des Fernsehens.</w:t>
            </w:r>
            <w:r w:rsidR="00CE25CC">
              <w:rPr>
                <w:webHidden/>
              </w:rPr>
              <w:tab/>
            </w:r>
            <w:r>
              <w:rPr>
                <w:webHidden/>
              </w:rPr>
              <w:fldChar w:fldCharType="begin"/>
            </w:r>
            <w:r w:rsidR="00CE25CC">
              <w:rPr>
                <w:webHidden/>
              </w:rPr>
              <w:instrText xml:space="preserve"> PAGEREF _Toc138967482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83" w:history="1">
            <w:r w:rsidR="00CE25CC" w:rsidRPr="001B2834">
              <w:rPr>
                <w:rStyle w:val="a3"/>
                <w:rFonts w:ascii="Times New Roman" w:hAnsi="Times New Roman" w:cs="Times New Roman"/>
                <w:b/>
                <w:bCs/>
                <w:noProof/>
                <w:lang w:val="de-DE"/>
              </w:rPr>
              <w:t>Text № 8.1. Geschichte des Fernsehens</w:t>
            </w:r>
            <w:r w:rsidR="00CE25CC">
              <w:rPr>
                <w:noProof/>
                <w:webHidden/>
              </w:rPr>
              <w:tab/>
            </w:r>
            <w:r>
              <w:rPr>
                <w:noProof/>
                <w:webHidden/>
              </w:rPr>
              <w:fldChar w:fldCharType="begin"/>
            </w:r>
            <w:r w:rsidR="00CE25CC">
              <w:rPr>
                <w:noProof/>
                <w:webHidden/>
              </w:rPr>
              <w:instrText xml:space="preserve"> PAGEREF _Toc138967483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84" w:history="1">
            <w:r w:rsidR="00CE25CC" w:rsidRPr="001B2834">
              <w:rPr>
                <w:rStyle w:val="a3"/>
                <w:rFonts w:ascii="Times New Roman" w:hAnsi="Times New Roman" w:cs="Times New Roman"/>
                <w:b/>
                <w:noProof/>
                <w:lang w:val="de-DE"/>
              </w:rPr>
              <w:t xml:space="preserve">Text № 8.2. </w:t>
            </w:r>
            <w:r w:rsidR="00CE25CC" w:rsidRPr="001B2834">
              <w:rPr>
                <w:rStyle w:val="a3"/>
                <w:rFonts w:ascii="Times New Roman" w:hAnsi="Times New Roman" w:cs="Times New Roman"/>
                <w:b/>
                <w:bCs/>
                <w:noProof/>
                <w:lang w:val="de-DE"/>
              </w:rPr>
              <w:t>Die Wiedergabe der Bilder beim Fernsehgerät</w:t>
            </w:r>
            <w:r w:rsidR="00CE25CC">
              <w:rPr>
                <w:noProof/>
                <w:webHidden/>
              </w:rPr>
              <w:tab/>
            </w:r>
            <w:r>
              <w:rPr>
                <w:noProof/>
                <w:webHidden/>
              </w:rPr>
              <w:fldChar w:fldCharType="begin"/>
            </w:r>
            <w:r w:rsidR="00CE25CC">
              <w:rPr>
                <w:noProof/>
                <w:webHidden/>
              </w:rPr>
              <w:instrText xml:space="preserve"> PAGEREF _Toc138967484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85" w:history="1">
            <w:r w:rsidR="00CE25CC" w:rsidRPr="001B2834">
              <w:rPr>
                <w:rStyle w:val="a3"/>
              </w:rPr>
              <w:t>Lektion 9. Kommunikationssystem</w:t>
            </w:r>
            <w:r w:rsidR="00CE25CC" w:rsidRPr="001B2834">
              <w:rPr>
                <w:rStyle w:val="a3"/>
                <w:lang w:val="ru-RU"/>
              </w:rPr>
              <w:t>е</w:t>
            </w:r>
            <w:r w:rsidR="00CE25CC" w:rsidRPr="001B2834">
              <w:rPr>
                <w:rStyle w:val="a3"/>
              </w:rPr>
              <w:t>. Telefonnetze. Das Funktionieren des Netzes.</w:t>
            </w:r>
            <w:r w:rsidR="00CE25CC">
              <w:rPr>
                <w:webHidden/>
              </w:rPr>
              <w:tab/>
            </w:r>
            <w:r>
              <w:rPr>
                <w:webHidden/>
              </w:rPr>
              <w:fldChar w:fldCharType="begin"/>
            </w:r>
            <w:r w:rsidR="00CE25CC">
              <w:rPr>
                <w:webHidden/>
              </w:rPr>
              <w:instrText xml:space="preserve"> PAGEREF _Toc138967485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86" w:history="1">
            <w:r w:rsidR="00CE25CC" w:rsidRPr="001B2834">
              <w:rPr>
                <w:rStyle w:val="a3"/>
                <w:rFonts w:ascii="Times New Roman" w:hAnsi="Times New Roman" w:cs="Times New Roman"/>
                <w:b/>
                <w:noProof/>
                <w:lang w:val="de-DE"/>
              </w:rPr>
              <w:t>Text № 9.1. Kommunikationssystem</w:t>
            </w:r>
            <w:r w:rsidR="00CE25CC" w:rsidRPr="001B2834">
              <w:rPr>
                <w:rStyle w:val="a3"/>
                <w:rFonts w:ascii="Times New Roman" w:hAnsi="Times New Roman" w:cs="Times New Roman"/>
                <w:b/>
                <w:noProof/>
                <w:lang w:val="ru-RU"/>
              </w:rPr>
              <w:t>е</w:t>
            </w:r>
            <w:r w:rsidR="00CE25CC">
              <w:rPr>
                <w:noProof/>
                <w:webHidden/>
              </w:rPr>
              <w:tab/>
            </w:r>
            <w:r>
              <w:rPr>
                <w:noProof/>
                <w:webHidden/>
              </w:rPr>
              <w:fldChar w:fldCharType="begin"/>
            </w:r>
            <w:r w:rsidR="00CE25CC">
              <w:rPr>
                <w:noProof/>
                <w:webHidden/>
              </w:rPr>
              <w:instrText xml:space="preserve"> PAGEREF _Toc138967486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87" w:history="1">
            <w:r w:rsidR="00CE25CC" w:rsidRPr="001B2834">
              <w:rPr>
                <w:rStyle w:val="a3"/>
                <w:rFonts w:ascii="Times New Roman" w:hAnsi="Times New Roman" w:cs="Times New Roman"/>
                <w:b/>
                <w:noProof/>
                <w:lang w:val="de-DE"/>
              </w:rPr>
              <w:t>Text № 9.2.  Kurze Geschichte des Telefonnetzes</w:t>
            </w:r>
            <w:r w:rsidR="00CE25CC">
              <w:rPr>
                <w:noProof/>
                <w:webHidden/>
              </w:rPr>
              <w:tab/>
            </w:r>
            <w:r>
              <w:rPr>
                <w:noProof/>
                <w:webHidden/>
              </w:rPr>
              <w:fldChar w:fldCharType="begin"/>
            </w:r>
            <w:r w:rsidR="00CE25CC">
              <w:rPr>
                <w:noProof/>
                <w:webHidden/>
              </w:rPr>
              <w:instrText xml:space="preserve"> PAGEREF _Toc138967487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88" w:history="1">
            <w:r w:rsidR="00CE25CC" w:rsidRPr="001B2834">
              <w:rPr>
                <w:rStyle w:val="a3"/>
                <w:rFonts w:ascii="Times New Roman" w:hAnsi="Times New Roman" w:cs="Times New Roman"/>
                <w:b/>
                <w:noProof/>
                <w:lang w:val="de-DE"/>
              </w:rPr>
              <w:t>Text № 9.3. Das Telefonnetz</w:t>
            </w:r>
            <w:r w:rsidR="00CE25CC">
              <w:rPr>
                <w:noProof/>
                <w:webHidden/>
              </w:rPr>
              <w:tab/>
            </w:r>
            <w:r>
              <w:rPr>
                <w:noProof/>
                <w:webHidden/>
              </w:rPr>
              <w:fldChar w:fldCharType="begin"/>
            </w:r>
            <w:r w:rsidR="00CE25CC">
              <w:rPr>
                <w:noProof/>
                <w:webHidden/>
              </w:rPr>
              <w:instrText xml:space="preserve"> PAGEREF _Toc138967488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89" w:history="1">
            <w:r w:rsidR="00CE25CC" w:rsidRPr="001B2834">
              <w:rPr>
                <w:rStyle w:val="a3"/>
              </w:rPr>
              <w:t>Lektion 10. Neuere Entwicklungen. Die Satellitentechnik</w:t>
            </w:r>
            <w:r w:rsidR="00CE25CC">
              <w:rPr>
                <w:webHidden/>
              </w:rPr>
              <w:tab/>
            </w:r>
            <w:r>
              <w:rPr>
                <w:webHidden/>
              </w:rPr>
              <w:fldChar w:fldCharType="begin"/>
            </w:r>
            <w:r w:rsidR="00CE25CC">
              <w:rPr>
                <w:webHidden/>
              </w:rPr>
              <w:instrText xml:space="preserve"> PAGEREF _Toc138967489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90" w:history="1">
            <w:r w:rsidR="00CE25CC" w:rsidRPr="001B2834">
              <w:rPr>
                <w:rStyle w:val="a3"/>
                <w:rFonts w:ascii="Times New Roman" w:hAnsi="Times New Roman" w:cs="Times New Roman"/>
                <w:b/>
                <w:noProof/>
                <w:lang w:val="de-DE"/>
              </w:rPr>
              <w:t>Text № 10.1. Die Satellitentechnik</w:t>
            </w:r>
            <w:r w:rsidR="00CE25CC">
              <w:rPr>
                <w:noProof/>
                <w:webHidden/>
              </w:rPr>
              <w:tab/>
            </w:r>
            <w:r>
              <w:rPr>
                <w:noProof/>
                <w:webHidden/>
              </w:rPr>
              <w:fldChar w:fldCharType="begin"/>
            </w:r>
            <w:r w:rsidR="00CE25CC">
              <w:rPr>
                <w:noProof/>
                <w:webHidden/>
              </w:rPr>
              <w:instrText xml:space="preserve"> PAGEREF _Toc138967490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1" w:history="1">
            <w:r w:rsidR="00CE25CC" w:rsidRPr="001B2834">
              <w:rPr>
                <w:rStyle w:val="a3"/>
              </w:rPr>
              <w:t>Lektion 11. Kabeltype, Aufbau und Benutzung.</w:t>
            </w:r>
            <w:r w:rsidR="00CE25CC">
              <w:rPr>
                <w:webHidden/>
              </w:rPr>
              <w:tab/>
            </w:r>
            <w:r>
              <w:rPr>
                <w:webHidden/>
              </w:rPr>
              <w:fldChar w:fldCharType="begin"/>
            </w:r>
            <w:r w:rsidR="00CE25CC">
              <w:rPr>
                <w:webHidden/>
              </w:rPr>
              <w:instrText xml:space="preserve"> PAGEREF _Toc138967491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92" w:history="1">
            <w:r w:rsidR="00CE25CC" w:rsidRPr="001B2834">
              <w:rPr>
                <w:rStyle w:val="a3"/>
                <w:rFonts w:ascii="Times New Roman" w:hAnsi="Times New Roman" w:cs="Times New Roman"/>
                <w:b/>
                <w:noProof/>
                <w:lang w:val="de-DE"/>
              </w:rPr>
              <w:t>Text № 11.1. Kabel</w:t>
            </w:r>
            <w:r w:rsidR="00CE25CC">
              <w:rPr>
                <w:noProof/>
                <w:webHidden/>
              </w:rPr>
              <w:tab/>
            </w:r>
            <w:r>
              <w:rPr>
                <w:noProof/>
                <w:webHidden/>
              </w:rPr>
              <w:fldChar w:fldCharType="begin"/>
            </w:r>
            <w:r w:rsidR="00CE25CC">
              <w:rPr>
                <w:noProof/>
                <w:webHidden/>
              </w:rPr>
              <w:instrText xml:space="preserve"> PAGEREF _Toc138967492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22"/>
            <w:rPr>
              <w:rFonts w:eastAsiaTheme="minorEastAsia"/>
              <w:noProof/>
              <w:kern w:val="0"/>
              <w:lang w:val="ru-RU" w:eastAsia="ru-RU"/>
            </w:rPr>
          </w:pPr>
          <w:hyperlink w:anchor="_Toc138967493" w:history="1">
            <w:r w:rsidR="00CE25CC" w:rsidRPr="001B2834">
              <w:rPr>
                <w:rStyle w:val="a3"/>
                <w:rFonts w:ascii="Times New Roman" w:hAnsi="Times New Roman" w:cs="Times New Roman"/>
                <w:b/>
                <w:noProof/>
                <w:lang w:val="de-DE"/>
              </w:rPr>
              <w:t>Text № 11.2. Aufbau Erdkabel-Glasfaserkabel</w:t>
            </w:r>
            <w:r w:rsidR="00CE25CC">
              <w:rPr>
                <w:noProof/>
                <w:webHidden/>
              </w:rPr>
              <w:tab/>
            </w:r>
            <w:r>
              <w:rPr>
                <w:noProof/>
                <w:webHidden/>
              </w:rPr>
              <w:fldChar w:fldCharType="begin"/>
            </w:r>
            <w:r w:rsidR="00CE25CC">
              <w:rPr>
                <w:noProof/>
                <w:webHidden/>
              </w:rPr>
              <w:instrText xml:space="preserve"> PAGEREF _Toc138967493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4" w:history="1">
            <w:r w:rsidR="00CE25CC" w:rsidRPr="001B2834">
              <w:rPr>
                <w:rStyle w:val="a3"/>
              </w:rPr>
              <w:t>Lektion 12. Künstliche Intelligenz</w:t>
            </w:r>
            <w:r w:rsidR="00CE25CC">
              <w:rPr>
                <w:webHidden/>
              </w:rPr>
              <w:tab/>
            </w:r>
            <w:r>
              <w:rPr>
                <w:webHidden/>
              </w:rPr>
              <w:fldChar w:fldCharType="begin"/>
            </w:r>
            <w:r w:rsidR="00CE25CC">
              <w:rPr>
                <w:webHidden/>
              </w:rPr>
              <w:instrText xml:space="preserve"> PAGEREF _Toc138967494 \h </w:instrText>
            </w:r>
            <w:r>
              <w:rPr>
                <w:webHidden/>
              </w:rPr>
            </w:r>
            <w:r>
              <w:rPr>
                <w:webHidden/>
              </w:rPr>
              <w:fldChar w:fldCharType="separate"/>
            </w:r>
            <w:r w:rsidR="00CC1E80">
              <w:rPr>
                <w:webHidden/>
              </w:rPr>
              <w:t>2</w:t>
            </w:r>
            <w:r>
              <w:rPr>
                <w:webHidden/>
              </w:rPr>
              <w:fldChar w:fldCharType="end"/>
            </w:r>
          </w:hyperlink>
        </w:p>
        <w:p w:rsidR="00CE25CC" w:rsidRDefault="00853CD0">
          <w:pPr>
            <w:pStyle w:val="22"/>
            <w:rPr>
              <w:rFonts w:eastAsiaTheme="minorEastAsia"/>
              <w:noProof/>
              <w:kern w:val="0"/>
              <w:lang w:val="ru-RU" w:eastAsia="ru-RU"/>
            </w:rPr>
          </w:pPr>
          <w:hyperlink w:anchor="_Toc138967495" w:history="1">
            <w:r w:rsidR="00CE25CC" w:rsidRPr="001B2834">
              <w:rPr>
                <w:rStyle w:val="a3"/>
                <w:rFonts w:ascii="Times New Roman" w:hAnsi="Times New Roman" w:cs="Times New Roman"/>
                <w:b/>
                <w:noProof/>
                <w:lang w:val="de-DE"/>
              </w:rPr>
              <w:t>Text № 12.1. Künstliche Intelligenz</w:t>
            </w:r>
            <w:r w:rsidR="00CE25CC">
              <w:rPr>
                <w:noProof/>
                <w:webHidden/>
              </w:rPr>
              <w:tab/>
            </w:r>
            <w:r>
              <w:rPr>
                <w:noProof/>
                <w:webHidden/>
              </w:rPr>
              <w:fldChar w:fldCharType="begin"/>
            </w:r>
            <w:r w:rsidR="00CE25CC">
              <w:rPr>
                <w:noProof/>
                <w:webHidden/>
              </w:rPr>
              <w:instrText xml:space="preserve"> PAGEREF _Toc138967495 \h </w:instrText>
            </w:r>
            <w:r>
              <w:rPr>
                <w:noProof/>
                <w:webHidden/>
              </w:rPr>
            </w:r>
            <w:r>
              <w:rPr>
                <w:noProof/>
                <w:webHidden/>
              </w:rPr>
              <w:fldChar w:fldCharType="separate"/>
            </w:r>
            <w:r w:rsidR="00CC1E80">
              <w:rPr>
                <w:noProof/>
                <w:webHidden/>
              </w:rPr>
              <w:t>2</w:t>
            </w:r>
            <w:r>
              <w:rPr>
                <w:noProof/>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6" w:history="1">
            <w:r w:rsidR="00CE25CC" w:rsidRPr="001B2834">
              <w:rPr>
                <w:rStyle w:val="a3"/>
              </w:rPr>
              <w:t>ANHANG</w:t>
            </w:r>
            <w:r w:rsidR="00CE25CC">
              <w:rPr>
                <w:webHidden/>
              </w:rPr>
              <w:tab/>
            </w:r>
            <w:r>
              <w:rPr>
                <w:webHidden/>
              </w:rPr>
              <w:fldChar w:fldCharType="begin"/>
            </w:r>
            <w:r w:rsidR="00CE25CC">
              <w:rPr>
                <w:webHidden/>
              </w:rPr>
              <w:instrText xml:space="preserve"> PAGEREF _Toc138967496 \h </w:instrText>
            </w:r>
            <w:r>
              <w:rPr>
                <w:webHidden/>
              </w:rPr>
            </w:r>
            <w:r>
              <w:rPr>
                <w:webHidden/>
              </w:rPr>
              <w:fldChar w:fldCharType="separate"/>
            </w:r>
            <w:r w:rsidR="00CC1E80">
              <w:rPr>
                <w:webHidden/>
              </w:rPr>
              <w:t>2</w:t>
            </w:r>
            <w:r>
              <w:rPr>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7" w:history="1">
            <w:r w:rsidR="00CE25CC" w:rsidRPr="001B2834">
              <w:rPr>
                <w:rStyle w:val="a3"/>
                <w:rFonts w:eastAsia="Calibri"/>
              </w:rPr>
              <w:t>Wortschatzverzeichnis</w:t>
            </w:r>
            <w:r w:rsidR="00CE25CC">
              <w:rPr>
                <w:webHidden/>
              </w:rPr>
              <w:tab/>
            </w:r>
            <w:r>
              <w:rPr>
                <w:webHidden/>
              </w:rPr>
              <w:fldChar w:fldCharType="begin"/>
            </w:r>
            <w:r w:rsidR="00CE25CC">
              <w:rPr>
                <w:webHidden/>
              </w:rPr>
              <w:instrText xml:space="preserve"> PAGEREF _Toc138967497 \h </w:instrText>
            </w:r>
            <w:r>
              <w:rPr>
                <w:webHidden/>
              </w:rPr>
            </w:r>
            <w:r>
              <w:rPr>
                <w:webHidden/>
              </w:rPr>
              <w:fldChar w:fldCharType="separate"/>
            </w:r>
            <w:r w:rsidR="00CC1E80">
              <w:rPr>
                <w:webHidden/>
              </w:rPr>
              <w:t>2</w:t>
            </w:r>
            <w:r>
              <w:rPr>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8" w:history="1">
            <w:r w:rsidR="00CE25CC" w:rsidRPr="001B2834">
              <w:rPr>
                <w:rStyle w:val="a3"/>
                <w:rFonts w:eastAsia="Calibri"/>
              </w:rPr>
              <w:t>Wortverbindungen und Ausdrücke</w:t>
            </w:r>
            <w:r w:rsidR="00CE25CC">
              <w:rPr>
                <w:webHidden/>
              </w:rPr>
              <w:tab/>
            </w:r>
            <w:r>
              <w:rPr>
                <w:webHidden/>
              </w:rPr>
              <w:fldChar w:fldCharType="begin"/>
            </w:r>
            <w:r w:rsidR="00CE25CC">
              <w:rPr>
                <w:webHidden/>
              </w:rPr>
              <w:instrText xml:space="preserve"> PAGEREF _Toc138967498 \h </w:instrText>
            </w:r>
            <w:r>
              <w:rPr>
                <w:webHidden/>
              </w:rPr>
            </w:r>
            <w:r>
              <w:rPr>
                <w:webHidden/>
              </w:rPr>
              <w:fldChar w:fldCharType="separate"/>
            </w:r>
            <w:r w:rsidR="00CC1E80">
              <w:rPr>
                <w:webHidden/>
              </w:rPr>
              <w:t>2</w:t>
            </w:r>
            <w:r>
              <w:rPr>
                <w:webHidden/>
              </w:rPr>
              <w:fldChar w:fldCharType="end"/>
            </w:r>
          </w:hyperlink>
        </w:p>
        <w:p w:rsidR="00CE25CC" w:rsidRDefault="00853CD0">
          <w:pPr>
            <w:pStyle w:val="14"/>
            <w:rPr>
              <w:rFonts w:asciiTheme="minorHAnsi" w:eastAsiaTheme="minorEastAsia" w:hAnsiTheme="minorHAnsi" w:cstheme="minorBidi"/>
              <w:b w:val="0"/>
              <w:kern w:val="0"/>
              <w:sz w:val="22"/>
              <w:szCs w:val="22"/>
              <w:lang w:val="ru-RU" w:eastAsia="ru-RU"/>
            </w:rPr>
          </w:pPr>
          <w:hyperlink w:anchor="_Toc138967499" w:history="1">
            <w:r w:rsidR="00CE25CC" w:rsidRPr="001B2834">
              <w:rPr>
                <w:rStyle w:val="a3"/>
              </w:rPr>
              <w:t>Quellenverzeichnis</w:t>
            </w:r>
            <w:r w:rsidR="00CE25CC">
              <w:rPr>
                <w:webHidden/>
              </w:rPr>
              <w:tab/>
            </w:r>
            <w:r>
              <w:rPr>
                <w:webHidden/>
              </w:rPr>
              <w:fldChar w:fldCharType="begin"/>
            </w:r>
            <w:r w:rsidR="00CE25CC">
              <w:rPr>
                <w:webHidden/>
              </w:rPr>
              <w:instrText xml:space="preserve"> PAGEREF _Toc138967499 \h </w:instrText>
            </w:r>
            <w:r>
              <w:rPr>
                <w:webHidden/>
              </w:rPr>
            </w:r>
            <w:r>
              <w:rPr>
                <w:webHidden/>
              </w:rPr>
              <w:fldChar w:fldCharType="separate"/>
            </w:r>
            <w:r w:rsidR="00CC1E80">
              <w:rPr>
                <w:webHidden/>
              </w:rPr>
              <w:t>2</w:t>
            </w:r>
            <w:r>
              <w:rPr>
                <w:webHidden/>
              </w:rPr>
              <w:fldChar w:fldCharType="end"/>
            </w:r>
          </w:hyperlink>
        </w:p>
        <w:p w:rsidR="00C838E2" w:rsidRDefault="00853CD0" w:rsidP="00595591">
          <w:pPr>
            <w:pStyle w:val="31"/>
            <w:tabs>
              <w:tab w:val="right" w:leader="dot" w:pos="9679"/>
            </w:tabs>
            <w:outlineLvl w:val="1"/>
          </w:pPr>
          <w:r>
            <w:rPr>
              <w:b/>
              <w:bCs/>
            </w:rPr>
            <w:fldChar w:fldCharType="end"/>
          </w:r>
        </w:p>
      </w:sdtContent>
    </w:sdt>
    <w:p w:rsidR="005C2D64" w:rsidRPr="00BA36C4" w:rsidRDefault="005C2D64" w:rsidP="00C838E2">
      <w:pPr>
        <w:pStyle w:val="1"/>
        <w:rPr>
          <w:sz w:val="28"/>
          <w:szCs w:val="28"/>
        </w:rPr>
      </w:pP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966791" w:rsidRPr="00BA36C4" w:rsidRDefault="00966791" w:rsidP="00BA36C4">
      <w:pPr>
        <w:spacing w:after="0" w:line="360" w:lineRule="auto"/>
        <w:rPr>
          <w:rFonts w:ascii="Times New Roman" w:hAnsi="Times New Roman" w:cs="Times New Roman"/>
          <w:sz w:val="28"/>
          <w:szCs w:val="28"/>
        </w:rPr>
      </w:pPr>
    </w:p>
    <w:p w:rsidR="0008343B" w:rsidRDefault="0008343B" w:rsidP="00497F05">
      <w:pPr>
        <w:spacing w:after="0" w:line="360" w:lineRule="auto"/>
        <w:jc w:val="center"/>
        <w:rPr>
          <w:rFonts w:ascii="Times New Roman" w:hAnsi="Times New Roman" w:cs="Times New Roman"/>
          <w:sz w:val="28"/>
          <w:szCs w:val="28"/>
        </w:rPr>
      </w:pPr>
    </w:p>
    <w:p w:rsidR="0008343B" w:rsidRDefault="0008343B" w:rsidP="00497F05">
      <w:pPr>
        <w:spacing w:after="0" w:line="360" w:lineRule="auto"/>
        <w:jc w:val="center"/>
        <w:rPr>
          <w:rFonts w:ascii="Times New Roman" w:hAnsi="Times New Roman" w:cs="Times New Roman"/>
          <w:sz w:val="28"/>
          <w:szCs w:val="28"/>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C838E2" w:rsidRDefault="00C838E2" w:rsidP="00497F05">
      <w:pPr>
        <w:spacing w:after="0" w:line="360" w:lineRule="auto"/>
        <w:jc w:val="center"/>
        <w:rPr>
          <w:rFonts w:ascii="Times New Roman" w:hAnsi="Times New Roman" w:cs="Times New Roman"/>
          <w:sz w:val="28"/>
          <w:szCs w:val="28"/>
          <w:lang w:val="ru-RU"/>
        </w:rPr>
      </w:pPr>
    </w:p>
    <w:p w:rsidR="00726ECB" w:rsidRPr="00A928D2" w:rsidRDefault="003C79BA" w:rsidP="005B6446">
      <w:pPr>
        <w:pStyle w:val="1"/>
        <w:jc w:val="center"/>
        <w:rPr>
          <w:sz w:val="28"/>
          <w:szCs w:val="28"/>
          <w:lang w:val="ru-RU"/>
        </w:rPr>
      </w:pPr>
      <w:bookmarkStart w:id="0" w:name="_Toc138967459"/>
      <w:r w:rsidRPr="00A928D2">
        <w:rPr>
          <w:sz w:val="28"/>
          <w:szCs w:val="28"/>
          <w:lang w:val="ru-RU"/>
        </w:rPr>
        <w:t>Передмова</w:t>
      </w:r>
      <w:bookmarkEnd w:id="0"/>
    </w:p>
    <w:p w:rsidR="00966791"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Навчальний посібник призначається для студентів радіотехнічних спеціальностей</w:t>
      </w:r>
      <w:r w:rsidR="00306BAA">
        <w:rPr>
          <w:rFonts w:ascii="Times New Roman" w:hAnsi="Times New Roman" w:cs="Times New Roman"/>
          <w:sz w:val="28"/>
          <w:szCs w:val="28"/>
        </w:rPr>
        <w:t>,вивчаючих професійну німецьку мову.</w:t>
      </w:r>
    </w:p>
    <w:p w:rsidR="00497BEE"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Мета посібника</w:t>
      </w:r>
      <w:r w:rsidR="00497F05">
        <w:rPr>
          <w:rFonts w:ascii="Times New Roman" w:hAnsi="Times New Roman" w:cs="Times New Roman"/>
          <w:sz w:val="28"/>
          <w:szCs w:val="28"/>
        </w:rPr>
        <w:t xml:space="preserve"> </w:t>
      </w:r>
      <w:r>
        <w:rPr>
          <w:rFonts w:ascii="Times New Roman" w:hAnsi="Times New Roman" w:cs="Times New Roman"/>
          <w:sz w:val="28"/>
          <w:szCs w:val="28"/>
        </w:rPr>
        <w:t>-</w:t>
      </w:r>
      <w:r w:rsidR="00497F05">
        <w:rPr>
          <w:rFonts w:ascii="Times New Roman" w:hAnsi="Times New Roman" w:cs="Times New Roman"/>
          <w:sz w:val="28"/>
          <w:szCs w:val="28"/>
        </w:rPr>
        <w:t xml:space="preserve"> </w:t>
      </w:r>
      <w:r>
        <w:rPr>
          <w:rFonts w:ascii="Times New Roman" w:hAnsi="Times New Roman" w:cs="Times New Roman"/>
          <w:sz w:val="28"/>
          <w:szCs w:val="28"/>
        </w:rPr>
        <w:t>розвинути вміння читати оригінальну літературу за фахом для отримання необхідної інформації</w:t>
      </w:r>
      <w:r w:rsidR="00497F05">
        <w:rPr>
          <w:rFonts w:ascii="Times New Roman" w:hAnsi="Times New Roman" w:cs="Times New Roman"/>
          <w:sz w:val="28"/>
          <w:szCs w:val="28"/>
        </w:rPr>
        <w:t xml:space="preserve">. Посібник призначено також для розвитку навичок усного мовлення,лексичних навичок з предмета,систематизації та </w:t>
      </w:r>
      <w:r w:rsidR="00497BEE">
        <w:rPr>
          <w:rFonts w:ascii="Times New Roman" w:hAnsi="Times New Roman" w:cs="Times New Roman"/>
          <w:sz w:val="28"/>
          <w:szCs w:val="28"/>
        </w:rPr>
        <w:t>розширення термінологічного запасу за спеціальністю «</w:t>
      </w:r>
      <w:r w:rsidR="00497BEE">
        <w:rPr>
          <w:rFonts w:ascii="Times New Roman" w:hAnsi="Times New Roman" w:cs="Times New Roman"/>
          <w:sz w:val="28"/>
          <w:szCs w:val="28"/>
          <w:lang w:val="de-DE"/>
        </w:rPr>
        <w:t>Telekommunikationen</w:t>
      </w:r>
      <w:r w:rsidR="00497BEE" w:rsidRPr="00497BEE">
        <w:rPr>
          <w:rFonts w:ascii="Times New Roman" w:hAnsi="Times New Roman" w:cs="Times New Roman"/>
          <w:sz w:val="28"/>
          <w:szCs w:val="28"/>
        </w:rPr>
        <w:t xml:space="preserve"> </w:t>
      </w:r>
      <w:r w:rsidR="00497BEE">
        <w:rPr>
          <w:rFonts w:ascii="Times New Roman" w:hAnsi="Times New Roman" w:cs="Times New Roman"/>
          <w:sz w:val="28"/>
          <w:szCs w:val="28"/>
          <w:lang w:val="de-DE"/>
        </w:rPr>
        <w:t>und</w:t>
      </w:r>
      <w:r w:rsidR="00497BEE" w:rsidRPr="00497BEE">
        <w:rPr>
          <w:rFonts w:ascii="Times New Roman" w:hAnsi="Times New Roman" w:cs="Times New Roman"/>
          <w:sz w:val="28"/>
          <w:szCs w:val="28"/>
        </w:rPr>
        <w:t xml:space="preserve"> </w:t>
      </w:r>
      <w:r w:rsidR="0008343B">
        <w:rPr>
          <w:rFonts w:ascii="Times New Roman" w:hAnsi="Times New Roman" w:cs="Times New Roman"/>
          <w:sz w:val="28"/>
          <w:szCs w:val="28"/>
          <w:lang w:val="de-DE"/>
        </w:rPr>
        <w:t>Rundf</w:t>
      </w:r>
      <w:r w:rsidR="00497BEE">
        <w:rPr>
          <w:rFonts w:ascii="Times New Roman" w:hAnsi="Times New Roman" w:cs="Times New Roman"/>
          <w:sz w:val="28"/>
          <w:szCs w:val="28"/>
          <w:lang w:val="de-DE"/>
        </w:rPr>
        <w:t>unktechnik</w:t>
      </w:r>
      <w:r w:rsidR="00497BEE" w:rsidRPr="00497BEE">
        <w:rPr>
          <w:rFonts w:ascii="Times New Roman" w:hAnsi="Times New Roman" w:cs="Times New Roman"/>
          <w:sz w:val="28"/>
          <w:szCs w:val="28"/>
        </w:rPr>
        <w:t>“</w:t>
      </w:r>
      <w:r w:rsidR="00497BEE">
        <w:rPr>
          <w:rFonts w:ascii="Times New Roman" w:hAnsi="Times New Roman" w:cs="Times New Roman"/>
          <w:sz w:val="28"/>
          <w:szCs w:val="28"/>
        </w:rPr>
        <w:t xml:space="preserve"> </w:t>
      </w:r>
    </w:p>
    <w:p w:rsidR="00497BEE" w:rsidRPr="00497BEE" w:rsidRDefault="0008343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Навчальний курс складається з</w:t>
      </w:r>
      <w:r w:rsidRPr="0008343B">
        <w:rPr>
          <w:rFonts w:ascii="Times New Roman" w:hAnsi="Times New Roman" w:cs="Times New Roman"/>
          <w:sz w:val="28"/>
          <w:szCs w:val="28"/>
        </w:rPr>
        <w:t xml:space="preserve"> 12</w:t>
      </w:r>
      <w:r w:rsidR="00497BEE">
        <w:rPr>
          <w:rFonts w:ascii="Times New Roman" w:hAnsi="Times New Roman" w:cs="Times New Roman"/>
          <w:sz w:val="28"/>
          <w:szCs w:val="28"/>
        </w:rPr>
        <w:t xml:space="preserve"> лекцій.</w:t>
      </w:r>
    </w:p>
    <w:p w:rsidR="00966791" w:rsidRPr="00BA36C4" w:rsidRDefault="00726ECB"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BEE">
        <w:rPr>
          <w:rFonts w:ascii="Times New Roman" w:hAnsi="Times New Roman" w:cs="Times New Roman"/>
          <w:sz w:val="28"/>
          <w:szCs w:val="28"/>
        </w:rPr>
        <w:t>Кожна лекція містить тексти,</w:t>
      </w:r>
      <w:r w:rsidR="0008343B" w:rsidRPr="005B2089">
        <w:rPr>
          <w:rFonts w:ascii="Times New Roman" w:hAnsi="Times New Roman" w:cs="Times New Roman"/>
          <w:sz w:val="28"/>
          <w:szCs w:val="28"/>
        </w:rPr>
        <w:t xml:space="preserve"> </w:t>
      </w:r>
      <w:r w:rsidR="00973421">
        <w:rPr>
          <w:rFonts w:ascii="Times New Roman" w:hAnsi="Times New Roman" w:cs="Times New Roman"/>
          <w:sz w:val="28"/>
          <w:szCs w:val="28"/>
        </w:rPr>
        <w:t xml:space="preserve">лексичні та </w:t>
      </w:r>
      <w:r w:rsidR="00497BEE">
        <w:rPr>
          <w:rFonts w:ascii="Times New Roman" w:hAnsi="Times New Roman" w:cs="Times New Roman"/>
          <w:sz w:val="28"/>
          <w:szCs w:val="28"/>
        </w:rPr>
        <w:t>граматичні вправи</w:t>
      </w:r>
      <w:r w:rsidR="00973421">
        <w:rPr>
          <w:rFonts w:ascii="Times New Roman" w:hAnsi="Times New Roman" w:cs="Times New Roman"/>
          <w:sz w:val="28"/>
          <w:szCs w:val="28"/>
        </w:rPr>
        <w:t xml:space="preserve"> до текстів</w:t>
      </w:r>
      <w:r w:rsidR="00497BEE">
        <w:rPr>
          <w:rFonts w:ascii="Times New Roman" w:hAnsi="Times New Roman" w:cs="Times New Roman"/>
          <w:sz w:val="28"/>
          <w:szCs w:val="28"/>
        </w:rPr>
        <w:t>.</w:t>
      </w:r>
      <w:r w:rsidR="00306BAA">
        <w:rPr>
          <w:rFonts w:ascii="Times New Roman" w:hAnsi="Times New Roman" w:cs="Times New Roman"/>
          <w:sz w:val="28"/>
          <w:szCs w:val="28"/>
        </w:rPr>
        <w:t xml:space="preserve"> </w:t>
      </w:r>
      <w:r>
        <w:rPr>
          <w:rFonts w:ascii="Times New Roman" w:hAnsi="Times New Roman" w:cs="Times New Roman"/>
          <w:sz w:val="28"/>
          <w:szCs w:val="28"/>
        </w:rPr>
        <w:t xml:space="preserve">Граматичні вправи </w:t>
      </w:r>
      <w:r w:rsidR="00843FD1">
        <w:rPr>
          <w:rFonts w:ascii="Times New Roman" w:hAnsi="Times New Roman" w:cs="Times New Roman"/>
          <w:sz w:val="28"/>
          <w:szCs w:val="28"/>
        </w:rPr>
        <w:t xml:space="preserve">включають явища німецької мови,оволодіння якими необхідне для читання літератури за фахом та </w:t>
      </w:r>
      <w:r w:rsidR="00497BEE">
        <w:rPr>
          <w:rFonts w:ascii="Times New Roman" w:hAnsi="Times New Roman" w:cs="Times New Roman"/>
          <w:sz w:val="28"/>
          <w:szCs w:val="28"/>
        </w:rPr>
        <w:t xml:space="preserve">розвитку усного мовлення за спеціальними </w:t>
      </w:r>
      <w:r w:rsidR="00306BAA">
        <w:rPr>
          <w:rFonts w:ascii="Times New Roman" w:hAnsi="Times New Roman" w:cs="Times New Roman"/>
          <w:sz w:val="28"/>
          <w:szCs w:val="28"/>
        </w:rPr>
        <w:t xml:space="preserve">професійними </w:t>
      </w:r>
      <w:r w:rsidR="00497BEE">
        <w:rPr>
          <w:rFonts w:ascii="Times New Roman" w:hAnsi="Times New Roman" w:cs="Times New Roman"/>
          <w:sz w:val="28"/>
          <w:szCs w:val="28"/>
        </w:rPr>
        <w:t>темами</w:t>
      </w:r>
      <w:r w:rsidR="00306BAA">
        <w:rPr>
          <w:rFonts w:ascii="Times New Roman" w:hAnsi="Times New Roman" w:cs="Times New Roman"/>
          <w:sz w:val="28"/>
          <w:szCs w:val="28"/>
        </w:rPr>
        <w:t>.</w:t>
      </w:r>
    </w:p>
    <w:p w:rsidR="00966791" w:rsidRDefault="00973421"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Тематичний л</w:t>
      </w:r>
      <w:r w:rsidR="00843FD1">
        <w:rPr>
          <w:rFonts w:ascii="Times New Roman" w:hAnsi="Times New Roman" w:cs="Times New Roman"/>
          <w:sz w:val="28"/>
          <w:szCs w:val="28"/>
        </w:rPr>
        <w:t>ексичний мінімум включає нейтральну,</w:t>
      </w:r>
      <w:r>
        <w:rPr>
          <w:rFonts w:ascii="Times New Roman" w:hAnsi="Times New Roman" w:cs="Times New Roman"/>
          <w:sz w:val="28"/>
          <w:szCs w:val="28"/>
        </w:rPr>
        <w:t xml:space="preserve"> </w:t>
      </w:r>
      <w:r w:rsidR="00843FD1">
        <w:rPr>
          <w:rFonts w:ascii="Times New Roman" w:hAnsi="Times New Roman" w:cs="Times New Roman"/>
          <w:sz w:val="28"/>
          <w:szCs w:val="28"/>
        </w:rPr>
        <w:t>загальнонаукову та найбільш уживану термінологію з радіотехніки. Для засвоєння лексичних о</w:t>
      </w:r>
      <w:r w:rsidR="00306BAA">
        <w:rPr>
          <w:rFonts w:ascii="Times New Roman" w:hAnsi="Times New Roman" w:cs="Times New Roman"/>
          <w:sz w:val="28"/>
          <w:szCs w:val="28"/>
        </w:rPr>
        <w:t>диниць наводиться система вправ,спрямована на опанування нової лексики.</w:t>
      </w:r>
      <w:r w:rsidR="00843FD1">
        <w:rPr>
          <w:rFonts w:ascii="Times New Roman" w:hAnsi="Times New Roman" w:cs="Times New Roman"/>
          <w:sz w:val="28"/>
          <w:szCs w:val="28"/>
        </w:rPr>
        <w:t xml:space="preserve"> Велика увага приділяється гніздовій подачі слів,роботі над синонімами, антонімами та складними словами.</w:t>
      </w:r>
    </w:p>
    <w:p w:rsidR="001E3E50" w:rsidRDefault="001E3E50"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 основні критерії відбору текстового матеріалу для вправ служили його інформативна цінність,наявність у ньому лексико-граматичного матеріалу,що вивчається відповідно на 1-</w:t>
      </w:r>
      <w:r w:rsidR="00306BAA">
        <w:rPr>
          <w:rFonts w:ascii="Times New Roman" w:hAnsi="Times New Roman" w:cs="Times New Roman"/>
          <w:sz w:val="28"/>
          <w:szCs w:val="28"/>
        </w:rPr>
        <w:t xml:space="preserve"> </w:t>
      </w:r>
      <w:r>
        <w:rPr>
          <w:rFonts w:ascii="Times New Roman" w:hAnsi="Times New Roman" w:cs="Times New Roman"/>
          <w:sz w:val="28"/>
          <w:szCs w:val="28"/>
        </w:rPr>
        <w:t xml:space="preserve">4 курсах. Матеріал взято з </w:t>
      </w:r>
      <w:r w:rsidR="00E51D1E">
        <w:rPr>
          <w:rFonts w:ascii="Times New Roman" w:hAnsi="Times New Roman" w:cs="Times New Roman"/>
          <w:sz w:val="28"/>
          <w:szCs w:val="28"/>
        </w:rPr>
        <w:t>публікацій спеціалізованих видань.</w:t>
      </w:r>
      <w:r w:rsidR="00973421">
        <w:rPr>
          <w:rFonts w:ascii="Times New Roman" w:hAnsi="Times New Roman" w:cs="Times New Roman"/>
          <w:sz w:val="28"/>
          <w:szCs w:val="28"/>
        </w:rPr>
        <w:t xml:space="preserve"> </w:t>
      </w:r>
      <w:r>
        <w:rPr>
          <w:rFonts w:ascii="Times New Roman" w:hAnsi="Times New Roman" w:cs="Times New Roman"/>
          <w:sz w:val="28"/>
          <w:szCs w:val="28"/>
        </w:rPr>
        <w:t>В окремих випадках  він зазнав скорочення.</w:t>
      </w:r>
    </w:p>
    <w:p w:rsidR="00306BAA" w:rsidRPr="00BA36C4" w:rsidRDefault="00306BAA" w:rsidP="00306B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Посібник містить також тексти для додаткового читання та німецько-український словник.</w:t>
      </w:r>
    </w:p>
    <w:p w:rsidR="00CD201F" w:rsidRDefault="00CD201F" w:rsidP="0042590D">
      <w:pPr>
        <w:pStyle w:val="1"/>
        <w:jc w:val="both"/>
        <w:rPr>
          <w:sz w:val="28"/>
          <w:szCs w:val="28"/>
          <w:lang w:val="ru-RU"/>
        </w:rPr>
      </w:pPr>
    </w:p>
    <w:p w:rsidR="00CD201F" w:rsidRDefault="00CD201F" w:rsidP="0042590D">
      <w:pPr>
        <w:pStyle w:val="1"/>
        <w:jc w:val="both"/>
        <w:rPr>
          <w:sz w:val="28"/>
          <w:szCs w:val="28"/>
          <w:lang w:val="ru-RU"/>
        </w:rPr>
      </w:pPr>
    </w:p>
    <w:p w:rsidR="005C2D64" w:rsidRPr="00973421" w:rsidRDefault="005C2D64" w:rsidP="0042590D">
      <w:pPr>
        <w:pStyle w:val="1"/>
        <w:jc w:val="both"/>
        <w:rPr>
          <w:b w:val="0"/>
          <w:sz w:val="28"/>
          <w:szCs w:val="28"/>
          <w:lang w:val="de-DE"/>
        </w:rPr>
      </w:pPr>
      <w:bookmarkStart w:id="1" w:name="_Toc138967460"/>
      <w:r w:rsidRPr="00973421">
        <w:rPr>
          <w:sz w:val="28"/>
          <w:szCs w:val="28"/>
          <w:lang w:val="de-DE"/>
        </w:rPr>
        <w:t>Lektion</w:t>
      </w:r>
      <w:r w:rsidRPr="00A928D2">
        <w:rPr>
          <w:sz w:val="28"/>
          <w:szCs w:val="28"/>
          <w:lang w:val="de-DE"/>
        </w:rPr>
        <w:t xml:space="preserve"> 1. </w:t>
      </w:r>
      <w:r w:rsidRPr="00973421">
        <w:rPr>
          <w:sz w:val="28"/>
          <w:szCs w:val="28"/>
          <w:lang w:val="de-DE"/>
        </w:rPr>
        <w:t>Die Bedeutung der Kommunikation.  Die Geschichte der Rundfunktechnik</w:t>
      </w:r>
      <w:bookmarkEnd w:id="1"/>
    </w:p>
    <w:p w:rsidR="005C2D64" w:rsidRDefault="005C2D64" w:rsidP="006F34FD">
      <w:pPr>
        <w:pStyle w:val="2"/>
        <w:rPr>
          <w:rFonts w:ascii="Times New Roman" w:hAnsi="Times New Roman" w:cs="Times New Roman"/>
          <w:b/>
          <w:color w:val="auto"/>
          <w:sz w:val="28"/>
          <w:szCs w:val="28"/>
          <w:lang w:val="de-DE"/>
        </w:rPr>
      </w:pPr>
      <w:bookmarkStart w:id="2" w:name="_Toc138967461"/>
      <w:r w:rsidRPr="00A928D2">
        <w:rPr>
          <w:rFonts w:ascii="Times New Roman" w:hAnsi="Times New Roman" w:cs="Times New Roman"/>
          <w:b/>
          <w:color w:val="auto"/>
          <w:sz w:val="28"/>
          <w:szCs w:val="28"/>
          <w:lang w:val="de-DE"/>
        </w:rPr>
        <w:t>Text № 1</w:t>
      </w:r>
      <w:r w:rsidR="00C838E2" w:rsidRPr="00A928D2">
        <w:rPr>
          <w:rFonts w:ascii="Times New Roman" w:hAnsi="Times New Roman" w:cs="Times New Roman"/>
          <w:b/>
          <w:color w:val="auto"/>
          <w:sz w:val="28"/>
          <w:szCs w:val="28"/>
          <w:lang w:val="de-DE"/>
        </w:rPr>
        <w:t>.1</w:t>
      </w:r>
      <w:r w:rsidR="006F34FD" w:rsidRPr="00A928D2">
        <w:rPr>
          <w:rFonts w:ascii="Times New Roman" w:hAnsi="Times New Roman" w:cs="Times New Roman"/>
          <w:b/>
          <w:color w:val="auto"/>
          <w:sz w:val="28"/>
          <w:szCs w:val="28"/>
          <w:lang w:val="de-DE"/>
        </w:rPr>
        <w:t xml:space="preserve"> </w:t>
      </w:r>
      <w:r w:rsidRPr="00A928D2">
        <w:rPr>
          <w:rFonts w:ascii="Times New Roman" w:hAnsi="Times New Roman" w:cs="Times New Roman"/>
          <w:b/>
          <w:color w:val="auto"/>
          <w:sz w:val="28"/>
          <w:szCs w:val="28"/>
          <w:lang w:val="de-DE"/>
        </w:rPr>
        <w:t>Kommunikation</w:t>
      </w:r>
      <w:bookmarkEnd w:id="2"/>
    </w:p>
    <w:p w:rsidR="0042590D" w:rsidRPr="0042590D" w:rsidRDefault="0042590D" w:rsidP="0042590D">
      <w:pPr>
        <w:rPr>
          <w:lang w:val="de-DE"/>
        </w:rPr>
      </w:pP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Kommunikation </w:t>
      </w:r>
      <w:r w:rsidRPr="00BA36C4">
        <w:rPr>
          <w:rFonts w:ascii="Times New Roman" w:hAnsi="Times New Roman" w:cs="Times New Roman"/>
          <w:sz w:val="28"/>
          <w:szCs w:val="28"/>
          <w:lang w:val="de-DE"/>
        </w:rPr>
        <w:t>ist</w:t>
      </w:r>
      <w:r w:rsidRPr="00BA36C4">
        <w:rPr>
          <w:rFonts w:ascii="Times New Roman" w:hAnsi="Times New Roman" w:cs="Times New Roman"/>
          <w:sz w:val="28"/>
          <w:szCs w:val="28"/>
        </w:rPr>
        <w:t xml:space="preserve"> der Austausch von Ideen, Meinungen, Nachrichten und sonstigen Informationen. In der Geschichte der Entwicklung der Kommunikationssysteme werden viele Begriffe und Ereignisse dargestellt.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Da alle Informationen durcheinander übertragen wird, benutzt man dabei verschiedene Kommunikationwege. Die Entwicklungen in diesem Bereich waren überschaubar.  Man markiert 5 Stufen der Entwicklung der Kommunikation. Man nennt sie auch Medienrevolutionen. </w:t>
      </w: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Mit der Entwicklung der Sprache durch Menschen als gemeinsamem Ausdrucksmittel für gemeinsame Erfahrungen  und Zusammenarbeit entstand ein Bedürfnis, Informationen zu übertragen. Mit Sprache und allen ihren Anwendungsmöglichkeiten veränderte sich die Welt der Menschen radikal. Es war eigentlich erste historische sozusagen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«Medienrevolution» (MR). Mit der Erfindung systematischer Schrift kam eine zweite MR. Ohne Schrift kommt- bis heute- auch keine der modernen Welt aus, die wir kennen.  Man kann mit guten Argumenten deshalb hier von einer zweiten MR sprechen, der Revolution durch Materialisierung, durch Verschriftlichung der Sprache. Mit der Erfindung im 15. Jahrhundert des Buchdrucks von Johannes Gutenberg in Mainz, kann man von einer dritten MR sprechen.  Man nennt diese Periode wie «Gutenberg- Zeitalter». Die Erfindung der Dampfpresse, des Telegraphen, des Telefons,  des Tonfilms, des Farbfernsehers markierten dann so etwas wie eine vierte MR, eine Revolution,  in der die Industrialisierte elektronische Medienkommunikation aufkommt.  Und heute verändern technische Entwicklungen in immer kürzerer Folge unsere Umwelt und Arbeitswelt. In unserer Gegenwart findet nun offensichtlich diese fünfte MR statt.  Mit ihr sind Visualisierung, Virtualisierungsprozesse und schließlich multimediale Interaktionsmöglichkeiten verbunden. Sozusagen, das heute noch als utopisch Angesehene ist morgen vielleicht reale Wirklichkeit. </w:t>
      </w:r>
    </w:p>
    <w:p w:rsidR="005C2D64" w:rsidRPr="00BA36C4" w:rsidRDefault="005C2D64" w:rsidP="0097342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Zurzeit gibt es viele Wege, auf welchen Menschen mit anderen Menschen und ihrer Umwelt kommunizieren und viele Möglichkeiten, die Information zu übertragen, bei Bedarf zu schützen, zu empfangen und zu verstehen. In unserer technologischen Zeit passiert gerade die Informationsübertragung und -bearbeitung meistens technisch. In Diesem Lehrmaterial versuchen wir, Grundlagen und allmögliche Wege der Informationsübertragung und –bearbeitung herauszufinden.</w:t>
      </w:r>
    </w:p>
    <w:p w:rsidR="005C2D64" w:rsidRPr="00BA36C4" w:rsidRDefault="005C2D64" w:rsidP="005B208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Aufgabe 1. </w:t>
      </w:r>
      <w:r w:rsidRPr="00BA36C4">
        <w:rPr>
          <w:rFonts w:ascii="Times New Roman" w:hAnsi="Times New Roman" w:cs="Times New Roman"/>
          <w:sz w:val="28"/>
          <w:szCs w:val="28"/>
          <w:lang w:val="de-DE"/>
        </w:rPr>
        <w:t>Lesen Sie den Text 1 und übersetzen Sie ihn in Ihre Muttersprache.</w:t>
      </w:r>
    </w:p>
    <w:p w:rsidR="00A526B4" w:rsidRPr="00BA36C4" w:rsidRDefault="00A526B4" w:rsidP="005B2089">
      <w:pPr>
        <w:spacing w:after="0" w:line="360" w:lineRule="auto"/>
        <w:jc w:val="both"/>
        <w:rPr>
          <w:rFonts w:ascii="Times New Roman" w:hAnsi="Times New Roman" w:cs="Times New Roman"/>
          <w:b/>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Verteilen Sie die Verben in zwei Gruppen (Verben mit trennbaren und untrennbaren Präfixen). Bilden Sie mit 5 Verben Sätze.</w:t>
      </w:r>
    </w:p>
    <w:p w:rsidR="005C2D64" w:rsidRPr="00BA36C4" w:rsidRDefault="005C2D64" w:rsidP="005B2089">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darstellen, übertragen, entstehen, benutzen, verbinden, verändern, aufkommen, stattfinden, empfangen, verstehen, bearbeiten, versuchen, herausfinden, entwickeln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tc>
      </w:tr>
    </w:tbl>
    <w:p w:rsidR="00A526B4" w:rsidRPr="00BA36C4" w:rsidRDefault="00A526B4" w:rsidP="00BA36C4">
      <w:pPr>
        <w:tabs>
          <w:tab w:val="left" w:pos="0"/>
        </w:tabs>
        <w:spacing w:after="0" w:line="360" w:lineRule="auto"/>
        <w:rPr>
          <w:rFonts w:ascii="Times New Roman" w:hAnsi="Times New Roman" w:cs="Times New Roman"/>
          <w:b/>
          <w:sz w:val="28"/>
          <w:szCs w:val="28"/>
          <w:lang w:val="de-DE"/>
        </w:rPr>
      </w:pPr>
    </w:p>
    <w:p w:rsidR="005C2D64" w:rsidRPr="005B2089" w:rsidRDefault="005C2D64" w:rsidP="00BA36C4">
      <w:p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Pr="005B2089">
        <w:rPr>
          <w:rFonts w:ascii="Times New Roman" w:hAnsi="Times New Roman" w:cs="Times New Roman"/>
          <w:sz w:val="28"/>
          <w:szCs w:val="28"/>
          <w:lang w:val="de-DE"/>
        </w:rPr>
        <w:t xml:space="preserve">Ergänzen Sie passende Partikel, Konjunktionen </w:t>
      </w:r>
      <w:r w:rsidR="003926F1" w:rsidRPr="005B2089">
        <w:rPr>
          <w:rFonts w:ascii="Times New Roman" w:hAnsi="Times New Roman" w:cs="Times New Roman"/>
          <w:sz w:val="28"/>
          <w:szCs w:val="28"/>
          <w:lang w:val="de-DE"/>
        </w:rPr>
        <w:t xml:space="preserve"> </w:t>
      </w:r>
      <w:r w:rsidR="005B2089" w:rsidRPr="005B2089">
        <w:rPr>
          <w:rFonts w:ascii="Times New Roman" w:hAnsi="Times New Roman" w:cs="Times New Roman"/>
          <w:sz w:val="28"/>
          <w:szCs w:val="28"/>
          <w:lang w:val="de-DE"/>
        </w:rPr>
        <w:t>oder Präpositionen in die Sätze.</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 der Entwicklung der Sprache ________ Menschen entstand ein Bedürfnis, Informationen zu übertragen. </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 ist der Austausch _______ Ideen, Meinungen usw.</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 ________ diesem Bereich waren überschaubar.</w:t>
      </w:r>
    </w:p>
    <w:p w:rsidR="005C2D64" w:rsidRPr="00BA36C4" w:rsidRDefault="005C2D64" w:rsidP="00C838E2">
      <w:pPr>
        <w:pStyle w:val="a5"/>
        <w:numPr>
          <w:ilvl w:val="0"/>
          <w:numId w:val="1"/>
        </w:numPr>
        <w:tabs>
          <w:tab w:val="left" w:pos="0"/>
        </w:tabs>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heute noch_________ Utopie ist morgen vielleicht reale Wirklichkeit.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Sprache und allen ihren Anwendungsmöglichkeiten veränderte sich die Welt.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der Entwicklung der Schrift kam eine zweite MR.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 Schrift kommt keine der modernen Welt aus.</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kann _______ guten Argumenten ______ einer MR sprechen.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der Erfindung des Buchdrucks _______ Johannes Gutenberg _____ 15.Jahrhundert kann man von einer dritten MR sprechen.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nennt die Periode der Erfindung des Buchdrucks ______ „Gutenberg- Zeitalter „.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 unserer Gegenwart findet sogenannte eine fünfte MR statt.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In der Tabelle wird ein Blick _______ die Ausstattung der Haushalte _______ Geräten geworfen.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Schon seit Mitte der 70-er Jahre verfügten fast alle Haushalte _______ über Radio-  _______ über Fernsehgeräte. </w:t>
      </w:r>
    </w:p>
    <w:p w:rsidR="005C2D6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Visualisierung, Virtualisierungsprozesse sind _______ einer fünften MR verbunden. </w:t>
      </w:r>
    </w:p>
    <w:p w:rsidR="00A526B4" w:rsidRPr="00BA36C4" w:rsidRDefault="005C2D64" w:rsidP="005B2089">
      <w:pPr>
        <w:pStyle w:val="a5"/>
        <w:numPr>
          <w:ilvl w:val="0"/>
          <w:numId w:val="1"/>
        </w:num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 der Geschichte der Kommunikation beschreibt man viele Begriffe und Ereignisse. </w:t>
      </w:r>
      <w:r w:rsidRPr="00BA36C4">
        <w:rPr>
          <w:rFonts w:ascii="Times New Roman" w:hAnsi="Times New Roman" w:cs="Times New Roman"/>
          <w:b/>
          <w:sz w:val="28"/>
          <w:szCs w:val="28"/>
          <w:lang w:val="de-DE"/>
        </w:rPr>
        <w:t xml:space="preserve">                                                                                                                                                      </w:t>
      </w:r>
    </w:p>
    <w:p w:rsidR="00A526B4" w:rsidRPr="00BA36C4" w:rsidRDefault="00A526B4" w:rsidP="00BA36C4">
      <w:pPr>
        <w:tabs>
          <w:tab w:val="left" w:pos="0"/>
        </w:tabs>
        <w:spacing w:after="0" w:line="360" w:lineRule="auto"/>
        <w:rPr>
          <w:rFonts w:ascii="Times New Roman" w:hAnsi="Times New Roman" w:cs="Times New Roman"/>
          <w:b/>
          <w:sz w:val="28"/>
          <w:szCs w:val="28"/>
          <w:lang w:val="de-DE"/>
        </w:rPr>
      </w:pPr>
    </w:p>
    <w:p w:rsidR="003926F1" w:rsidRPr="00973421" w:rsidRDefault="005C2D64" w:rsidP="005B2089">
      <w:pPr>
        <w:tabs>
          <w:tab w:val="left" w:pos="0"/>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003926F1" w:rsidRPr="00973421">
        <w:rPr>
          <w:rFonts w:ascii="Times New Roman" w:hAnsi="Times New Roman" w:cs="Times New Roman"/>
          <w:sz w:val="28"/>
          <w:szCs w:val="28"/>
          <w:lang w:val="de-DE"/>
        </w:rPr>
        <w:t xml:space="preserve">Bilden Sie </w:t>
      </w:r>
      <w:r w:rsidR="00BF0B8B" w:rsidRPr="00973421">
        <w:rPr>
          <w:rFonts w:ascii="Times New Roman" w:hAnsi="Times New Roman" w:cs="Times New Roman"/>
          <w:sz w:val="28"/>
          <w:szCs w:val="28"/>
          <w:lang w:val="de-DE"/>
        </w:rPr>
        <w:t>eine Wortfamilie zu folgenden Wö</w:t>
      </w:r>
      <w:r w:rsidR="003926F1" w:rsidRPr="00973421">
        <w:rPr>
          <w:rFonts w:ascii="Times New Roman" w:hAnsi="Times New Roman" w:cs="Times New Roman"/>
          <w:sz w:val="28"/>
          <w:szCs w:val="28"/>
          <w:lang w:val="de-DE"/>
        </w:rPr>
        <w:t>rtern in der Tabelle.</w:t>
      </w:r>
    </w:p>
    <w:p w:rsidR="005C2D64" w:rsidRDefault="003926F1" w:rsidP="005B2089">
      <w:pPr>
        <w:tabs>
          <w:tab w:val="left" w:pos="0"/>
        </w:tabs>
        <w:spacing w:after="0" w:line="360" w:lineRule="auto"/>
        <w:jc w:val="both"/>
        <w:rPr>
          <w:rFonts w:ascii="Times New Roman" w:hAnsi="Times New Roman" w:cs="Times New Roman"/>
          <w:color w:val="FF0000"/>
          <w:sz w:val="28"/>
          <w:szCs w:val="28"/>
          <w:lang w:val="de-DE"/>
        </w:rPr>
      </w:pPr>
      <w:r w:rsidRPr="00973421">
        <w:rPr>
          <w:rFonts w:ascii="Times New Roman" w:hAnsi="Times New Roman" w:cs="Times New Roman"/>
          <w:sz w:val="28"/>
          <w:szCs w:val="28"/>
          <w:lang w:val="de-DE"/>
        </w:rPr>
        <w:t>Ü</w:t>
      </w:r>
      <w:r w:rsidR="005C2D64" w:rsidRPr="00973421">
        <w:rPr>
          <w:rFonts w:ascii="Times New Roman" w:hAnsi="Times New Roman" w:cs="Times New Roman"/>
          <w:sz w:val="28"/>
          <w:szCs w:val="28"/>
          <w:lang w:val="de-DE"/>
        </w:rPr>
        <w:t xml:space="preserve">bersetzen Sie </w:t>
      </w:r>
      <w:r w:rsidRPr="00973421">
        <w:rPr>
          <w:rFonts w:ascii="Times New Roman" w:hAnsi="Times New Roman" w:cs="Times New Roman"/>
          <w:sz w:val="28"/>
          <w:szCs w:val="28"/>
          <w:lang w:val="de-DE"/>
        </w:rPr>
        <w:t xml:space="preserve">alle </w:t>
      </w:r>
      <w:r w:rsidR="005C2D64" w:rsidRPr="00973421">
        <w:rPr>
          <w:rFonts w:ascii="Times New Roman" w:hAnsi="Times New Roman" w:cs="Times New Roman"/>
          <w:sz w:val="28"/>
          <w:szCs w:val="28"/>
          <w:lang w:val="de-DE"/>
        </w:rPr>
        <w:t xml:space="preserve">Wörter </w:t>
      </w:r>
      <w:r w:rsidR="00BF0B8B" w:rsidRPr="00973421">
        <w:rPr>
          <w:rFonts w:ascii="Times New Roman" w:hAnsi="Times New Roman" w:cs="Times New Roman"/>
          <w:sz w:val="28"/>
          <w:szCs w:val="28"/>
          <w:lang w:val="de-DE"/>
        </w:rPr>
        <w:t>aus der Wortfamilie in</w:t>
      </w:r>
      <w:r w:rsidR="005C2D64" w:rsidRPr="00973421">
        <w:rPr>
          <w:rFonts w:ascii="Times New Roman" w:hAnsi="Times New Roman" w:cs="Times New Roman"/>
          <w:sz w:val="28"/>
          <w:szCs w:val="28"/>
          <w:lang w:val="de-DE"/>
        </w:rPr>
        <w:t xml:space="preserve"> Ihre Muttersprache.</w:t>
      </w:r>
      <w:r w:rsidR="005C2D64" w:rsidRPr="003926F1">
        <w:rPr>
          <w:rFonts w:ascii="Times New Roman" w:hAnsi="Times New Roman" w:cs="Times New Roman"/>
          <w:color w:val="FF0000"/>
          <w:sz w:val="28"/>
          <w:szCs w:val="28"/>
          <w:lang w:val="de-DE"/>
        </w:rPr>
        <w:t xml:space="preserve"> </w:t>
      </w:r>
    </w:p>
    <w:tbl>
      <w:tblPr>
        <w:tblStyle w:val="a4"/>
        <w:tblW w:w="0" w:type="auto"/>
        <w:tblLook w:val="04A0"/>
      </w:tblPr>
      <w:tblGrid>
        <w:gridCol w:w="2689"/>
        <w:gridCol w:w="6990"/>
      </w:tblGrid>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Austausch</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Erfahrung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Zusammenarbeit</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Anwendung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Verschriftlichung</w:t>
            </w:r>
          </w:p>
        </w:tc>
        <w:tc>
          <w:tcPr>
            <w:tcW w:w="6990"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Erfindung</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Visualisierung</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Kommunikation</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68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Information</w:t>
            </w:r>
          </w:p>
        </w:tc>
        <w:tc>
          <w:tcPr>
            <w:tcW w:w="6990" w:type="dxa"/>
          </w:tcPr>
          <w:p w:rsidR="005C2D64" w:rsidRPr="00BA36C4" w:rsidRDefault="005C2D64" w:rsidP="00BA36C4">
            <w:pPr>
              <w:spacing w:line="360" w:lineRule="auto"/>
              <w:rPr>
                <w:rFonts w:ascii="Times New Roman" w:hAnsi="Times New Roman" w:cs="Times New Roman"/>
                <w:sz w:val="28"/>
                <w:szCs w:val="28"/>
                <w:lang w:val="de-DE"/>
              </w:rPr>
            </w:pPr>
          </w:p>
        </w:tc>
      </w:tr>
    </w:tbl>
    <w:p w:rsidR="00A526B4" w:rsidRPr="00BA36C4" w:rsidRDefault="00A526B4" w:rsidP="00BA36C4">
      <w:pPr>
        <w:spacing w:after="0" w:line="360" w:lineRule="auto"/>
        <w:rPr>
          <w:rFonts w:ascii="Times New Roman" w:hAnsi="Times New Roman" w:cs="Times New Roman"/>
          <w:b/>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Zerlegen Sie folgende Komposita in ihre Hauptkomponenten.</w:t>
      </w:r>
    </w:p>
    <w:p w:rsidR="005C2D64" w:rsidRPr="00BA36C4" w:rsidRDefault="005C2D64" w:rsidP="005B2089">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die Informationsübertragung = die Information + die Übertragung</w:t>
      </w:r>
    </w:p>
    <w:p w:rsidR="005C2D64" w:rsidRPr="00BA36C4" w:rsidRDefault="005C2D64" w:rsidP="005B2089">
      <w:pPr>
        <w:spacing w:after="0" w:line="360" w:lineRule="auto"/>
        <w:jc w:val="both"/>
        <w:rPr>
          <w:rFonts w:ascii="Times New Roman" w:hAnsi="Times New Roman" w:cs="Times New Roman"/>
          <w:sz w:val="28"/>
          <w:szCs w:val="28"/>
          <w:lang w:val="de-DE"/>
        </w:rPr>
        <w:sectPr w:rsidR="005C2D64" w:rsidRPr="00BA36C4" w:rsidSect="005C2D64">
          <w:footerReference w:type="default" r:id="rId8"/>
          <w:pgSz w:w="12240" w:h="15840"/>
          <w:pgMar w:top="1134" w:right="850" w:bottom="1134" w:left="1701" w:header="708" w:footer="708" w:gutter="0"/>
          <w:cols w:space="708"/>
          <w:docGrid w:linePitch="360"/>
        </w:sect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Kommunikationssystem</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Kommunikationsweg</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Medienrevolution</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Ausdrucksmittel</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Zusammenarbeit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Interaktionsmöglichkeit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Anwendungsmöglichkeit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Buchdruck</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Tonfilm</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Farbfernseher</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Virtualisierungsprozess</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Informationsbearbeitung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Default="00A928D2" w:rsidP="00A928D2">
      <w:pPr>
        <w:pStyle w:val="2"/>
        <w:rPr>
          <w:rFonts w:ascii="Times New Roman" w:hAnsi="Times New Roman" w:cs="Times New Roman"/>
          <w:b/>
          <w:sz w:val="28"/>
          <w:szCs w:val="28"/>
          <w:lang w:val="de-DE"/>
        </w:rPr>
      </w:pPr>
      <w:bookmarkStart w:id="3" w:name="_Toc138967462"/>
      <w:r w:rsidRPr="00E44085">
        <w:rPr>
          <w:rFonts w:ascii="Times New Roman" w:hAnsi="Times New Roman" w:cs="Times New Roman"/>
          <w:b/>
          <w:color w:val="auto"/>
          <w:sz w:val="28"/>
          <w:szCs w:val="28"/>
          <w:lang w:val="de-DE"/>
        </w:rPr>
        <w:t>Text № 1.2</w:t>
      </w:r>
      <w:r w:rsidR="00042C78" w:rsidRPr="00E44085">
        <w:rPr>
          <w:rFonts w:ascii="Times New Roman" w:hAnsi="Times New Roman" w:cs="Times New Roman"/>
          <w:b/>
          <w:color w:val="auto"/>
          <w:sz w:val="28"/>
          <w:szCs w:val="28"/>
          <w:lang w:val="de-DE"/>
        </w:rPr>
        <w:t xml:space="preserve">. </w:t>
      </w:r>
      <w:r w:rsidR="005C2D64" w:rsidRPr="00E44085">
        <w:rPr>
          <w:rFonts w:ascii="Times New Roman" w:hAnsi="Times New Roman" w:cs="Times New Roman"/>
          <w:b/>
          <w:color w:val="auto"/>
          <w:sz w:val="28"/>
          <w:szCs w:val="28"/>
          <w:lang w:val="de-DE"/>
        </w:rPr>
        <w:t>Die Geschichte der Rundfunktechnik</w:t>
      </w:r>
      <w:bookmarkEnd w:id="3"/>
    </w:p>
    <w:p w:rsidR="005B6446" w:rsidRPr="005B6446" w:rsidRDefault="005B6446" w:rsidP="005B6446">
      <w:pPr>
        <w:rPr>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 der Rundfunkübertragung versteht man die Übertragung von Bild, Ton und Text. Diese Übertragung ist für die Öffentlichkeit bestimmt. Das heißt dazu gehören der Rundfunk und das Fernsehen. Die Geschichte des Rundfunks begann im Jahre 1896, als der russische Physiker Alexander Stepanowitsch Popow einen Artikel über seine Versuche zur Übertragung von Signalen mit Hilfe elektro</w:t>
      </w:r>
      <w:r w:rsidRPr="00BA36C4">
        <w:rPr>
          <w:rFonts w:ascii="Times New Roman" w:hAnsi="Times New Roman" w:cs="Times New Roman"/>
          <w:sz w:val="28"/>
          <w:szCs w:val="28"/>
          <w:lang w:val="de-DE"/>
        </w:rPr>
        <w:softHyphen/>
        <w:t>magnetischer Wellen</w:t>
      </w:r>
      <w:r w:rsidRPr="00BA36C4">
        <w:rPr>
          <w:rStyle w:val="aa"/>
          <w:rFonts w:ascii="Times New Roman" w:hAnsi="Times New Roman" w:cs="Times New Roman"/>
          <w:sz w:val="28"/>
          <w:szCs w:val="28"/>
          <w:vertAlign w:val="superscript"/>
          <w:lang w:val="de-DE"/>
        </w:rPr>
        <w:footnoteReference w:id="1"/>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in der Zeitschrift „Kronstädter Nachrichten“ und eine aus</w:t>
      </w:r>
      <w:r w:rsidRPr="00BA36C4">
        <w:rPr>
          <w:rFonts w:ascii="Times New Roman" w:hAnsi="Times New Roman" w:cs="Times New Roman"/>
          <w:sz w:val="28"/>
          <w:szCs w:val="28"/>
          <w:lang w:val="de-DE"/>
        </w:rPr>
        <w:softHyphen/>
        <w:t>führ</w:t>
      </w:r>
      <w:r w:rsidRPr="00BA36C4">
        <w:rPr>
          <w:rFonts w:ascii="Times New Roman" w:hAnsi="Times New Roman" w:cs="Times New Roman"/>
          <w:sz w:val="28"/>
          <w:szCs w:val="28"/>
          <w:lang w:val="de-DE"/>
        </w:rPr>
        <w:softHyphen/>
        <w:t>liche Beschreibung im Journal der Russischen Gesellschaft für Physik und Chemie veröffentlichte. Der italienische Physiker Guglielmo Marchese Marconi baute ein Gerät nach dieser Beschreibung von Popow nach, ließ sich diesen Gedankenklau im Juni des Jahres 1896 patentieren und gilt seither als Erfinder des Radios. In den rund 110 Jahren, die seit den Versuchen dieser beiden Funkamateure vergangen sind, entwickelte sich die Radio- und Rundfunktechnik in einer rasanten Geschwin</w:t>
      </w:r>
      <w:r w:rsidRPr="00BA36C4">
        <w:rPr>
          <w:rFonts w:ascii="Times New Roman" w:hAnsi="Times New Roman" w:cs="Times New Roman"/>
          <w:sz w:val="28"/>
          <w:szCs w:val="28"/>
          <w:lang w:val="de-DE"/>
        </w:rPr>
        <w:softHyphen/>
        <w:t xml:space="preserve">digkeit zu einem bedeutenden Kommunikationsmittel, ohne die unsere heutige Welt kaum noch vorstellbar ist.                                                                                                                                                                                    </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Anfänge sind jedoch keinem anderen als dem schottischen Physiker James Clerk Maxwell zu verdanken. Maxwell experimentierte zwar nicht mit der Übertragung von Nachrichten mit Hilfe elektromagnetischer Wellen, dafür war die Zeit noch nicht reif, sagte diese jedoch auf Grundlage seiner Berechnungen bereits im Jahre 1864 vor</w:t>
      </w:r>
      <w:r w:rsidRPr="00BA36C4">
        <w:rPr>
          <w:rFonts w:ascii="Times New Roman" w:hAnsi="Times New Roman" w:cs="Times New Roman"/>
          <w:sz w:val="28"/>
          <w:szCs w:val="28"/>
          <w:lang w:val="de-DE"/>
        </w:rPr>
        <w:softHyphen/>
        <w:t>aus. Seine Lebensaufgabe sah Maxwell vielmehr in der Erforschung der Elektrizität und des Magnetismuses sowie in der Berechnung dieser Erscheinungen. Aus diesen Experimenten und Berechnungen von James Clerk Maxwell ging hervor, dass sich elektrische und magnetische Felder gegenseitig ergänzen und als elektromag</w:t>
      </w:r>
      <w:r w:rsidRPr="00BA36C4">
        <w:rPr>
          <w:rFonts w:ascii="Times New Roman" w:hAnsi="Times New Roman" w:cs="Times New Roman"/>
          <w:sz w:val="28"/>
          <w:szCs w:val="28"/>
          <w:lang w:val="de-DE"/>
        </w:rPr>
        <w:softHyphen/>
        <w:t xml:space="preserve">netische Wellen mit Lichtgeschwindigkeit den Raum durcheilen könnten.  Die Bestätigung der Maxwellschen Theorien gelang im Jahre 1884 einem anderen großen Wissenschaftler in der damaligen Zeit, dessen Name ebenfalls für immer in die Annalen der wissenschaftlichen Geschichtsschreibung einging. Gemeint ist kein geringer als der deutsche Physiker Heinrich Rudolf Hertz. Mit Hilfe eines Oszillators konnte Herz die Existenz von elektromagnetischen Wellen nachweisen und bestätigte dadurch die elektromagnetische Theorie des Lichtes von James Clerk Maxwell. Erst diese Experimente bildeten die Grundlagen für weitere Forschungen auf dem Gebiet der drahtlosen Übermittlung von Nachrichten und der späteren Entwicklung der Radiotechnik und Rundfunktechnik.                                                                                                                                                               </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Ob nun der russische Physiker Alexander Popow der eigentliche Er</w:t>
      </w:r>
      <w:r w:rsidRPr="00BA36C4">
        <w:rPr>
          <w:rFonts w:ascii="Times New Roman" w:hAnsi="Times New Roman" w:cs="Times New Roman"/>
          <w:sz w:val="28"/>
          <w:szCs w:val="28"/>
          <w:lang w:val="de-DE"/>
        </w:rPr>
        <w:softHyphen/>
        <w:t>finder der Funktechnik war oder der italienische Physiker Guglielmo Marchese Marconi, da er als erster eine funktionierende Anlage baute, mit der es ihm gelang im Jahre 1896 eine Funkverbindung über eine Entfernung von etwa 3 km zu realisieren, bleibt unbeantwortet, da sich beide Wissenschaftler ein Kopf an Kopf Rennen lieferten. Zwar gelang es Marconi die Entfernung der Funkübertragung im Jahre 1897 auf eine Distanz von 15 Kilometer bzw. 9 Meilen auszubauen, was die westliche Fachwelt begeisterte. Doch auch Popow war nicht untätig und auch ihm gelang im Frühling des Jahres 1897 eine Funkübertragung über eine Entfernung von 5 Werst bzw. rund 5,5 Kilometern.</w:t>
      </w:r>
    </w:p>
    <w:p w:rsidR="005C2D64" w:rsidRPr="00BA36C4" w:rsidRDefault="005C2D64" w:rsidP="005B2089">
      <w:pPr>
        <w:spacing w:after="0" w:line="360" w:lineRule="auto"/>
        <w:jc w:val="both"/>
        <w:rPr>
          <w:rFonts w:ascii="Times New Roman" w:hAnsi="Times New Roman" w:cs="Times New Roman"/>
          <w:b/>
          <w:sz w:val="28"/>
          <w:szCs w:val="28"/>
          <w:lang w:val="de-DE"/>
        </w:rPr>
      </w:pPr>
    </w:p>
    <w:p w:rsidR="005C2D64" w:rsidRPr="00BA36C4" w:rsidRDefault="005C2D64" w:rsidP="005B2089">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007B0076">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BA36C4" w:rsidP="005B2089">
      <w:pPr>
        <w:spacing w:after="0" w:line="276"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                                                                                                                                            </w:t>
      </w:r>
      <w:r w:rsidR="005C2D64" w:rsidRPr="00BA36C4">
        <w:rPr>
          <w:rFonts w:ascii="Times New Roman" w:hAnsi="Times New Roman" w:cs="Times New Roman"/>
          <w:b/>
          <w:sz w:val="28"/>
          <w:szCs w:val="28"/>
          <w:lang w:val="de-DE"/>
        </w:rPr>
        <w:t xml:space="preserve">Aufgabe 2. </w:t>
      </w:r>
      <w:r w:rsidR="005C2D64" w:rsidRPr="00BA36C4">
        <w:rPr>
          <w:rFonts w:ascii="Times New Roman" w:hAnsi="Times New Roman" w:cs="Times New Roman"/>
          <w:sz w:val="28"/>
          <w:szCs w:val="28"/>
          <w:lang w:val="de-DE"/>
        </w:rPr>
        <w:t>Schreiben Sie zwei Grundformen von den nächsten Verben.</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bestätigen</w:t>
            </w:r>
          </w:p>
        </w:tc>
        <w:tc>
          <w:tcPr>
            <w:tcW w:w="3226" w:type="dxa"/>
          </w:tcPr>
          <w:p w:rsidR="005C2D64" w:rsidRPr="0061557C" w:rsidRDefault="005C2D64" w:rsidP="005B2089">
            <w:pPr>
              <w:spacing w:line="360" w:lineRule="auto"/>
              <w:jc w:val="both"/>
              <w:rPr>
                <w:rFonts w:ascii="Times New Roman" w:hAnsi="Times New Roman" w:cs="Times New Roman"/>
                <w:color w:val="FF0000"/>
                <w:sz w:val="28"/>
                <w:szCs w:val="28"/>
                <w:lang w:val="de-DE"/>
              </w:rPr>
            </w:pPr>
          </w:p>
        </w:tc>
        <w:tc>
          <w:tcPr>
            <w:tcW w:w="3227" w:type="dxa"/>
          </w:tcPr>
          <w:p w:rsidR="005C2D64" w:rsidRPr="0061557C" w:rsidRDefault="005C2D64" w:rsidP="005B2089">
            <w:pPr>
              <w:spacing w:line="360" w:lineRule="auto"/>
              <w:jc w:val="both"/>
              <w:rPr>
                <w:rFonts w:ascii="Times New Roman" w:hAnsi="Times New Roman" w:cs="Times New Roman"/>
                <w:color w:val="FF0000"/>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experimentieren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voraussagen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durcheilen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gelingen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veröffentlichen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hervorgehen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nachweisen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gelten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nachbauen</w:t>
            </w:r>
          </w:p>
        </w:tc>
        <w:tc>
          <w:tcPr>
            <w:tcW w:w="3226" w:type="dxa"/>
          </w:tcPr>
          <w:p w:rsidR="005C2D64" w:rsidRPr="00BA36C4" w:rsidRDefault="005C2D64" w:rsidP="005B2089">
            <w:pPr>
              <w:spacing w:line="360" w:lineRule="auto"/>
              <w:jc w:val="both"/>
              <w:rPr>
                <w:rFonts w:ascii="Times New Roman" w:hAnsi="Times New Roman" w:cs="Times New Roman"/>
                <w:sz w:val="28"/>
                <w:szCs w:val="28"/>
                <w:lang w:val="de-DE"/>
              </w:rPr>
            </w:pPr>
          </w:p>
        </w:tc>
        <w:tc>
          <w:tcPr>
            <w:tcW w:w="3227" w:type="dxa"/>
          </w:tcPr>
          <w:p w:rsidR="005C2D64" w:rsidRPr="00BA36C4" w:rsidRDefault="005C2D64" w:rsidP="005B2089">
            <w:pPr>
              <w:spacing w:line="360" w:lineRule="auto"/>
              <w:jc w:val="both"/>
              <w:rPr>
                <w:rFonts w:ascii="Times New Roman" w:hAnsi="Times New Roman" w:cs="Times New Roman"/>
                <w:sz w:val="28"/>
                <w:szCs w:val="28"/>
                <w:lang w:val="de-DE"/>
              </w:rPr>
            </w:pPr>
          </w:p>
        </w:tc>
      </w:tr>
    </w:tbl>
    <w:p w:rsidR="00BA36C4" w:rsidRPr="00BA36C4" w:rsidRDefault="00BA36C4" w:rsidP="005B2089">
      <w:pPr>
        <w:spacing w:after="0" w:line="360" w:lineRule="auto"/>
        <w:jc w:val="both"/>
        <w:rPr>
          <w:rFonts w:ascii="Times New Roman" w:hAnsi="Times New Roman" w:cs="Times New Roman"/>
          <w:i/>
          <w:sz w:val="28"/>
          <w:szCs w:val="28"/>
          <w:lang w:val="de-DE"/>
        </w:rPr>
      </w:pP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Übersetzen Sie Adjektive</w:t>
      </w:r>
      <w:r w:rsidR="0061557C">
        <w:rPr>
          <w:rFonts w:ascii="Times New Roman" w:hAnsi="Times New Roman" w:cs="Times New Roman"/>
          <w:sz w:val="28"/>
          <w:szCs w:val="28"/>
          <w:lang w:val="de-DE"/>
        </w:rPr>
        <w:t xml:space="preserve"> und </w:t>
      </w:r>
      <w:r w:rsidR="0061557C" w:rsidRPr="00973421">
        <w:rPr>
          <w:rFonts w:ascii="Times New Roman" w:hAnsi="Times New Roman" w:cs="Times New Roman"/>
          <w:sz w:val="28"/>
          <w:szCs w:val="28"/>
          <w:lang w:val="de-DE"/>
        </w:rPr>
        <w:t>Partizipien</w:t>
      </w:r>
      <w:r w:rsidRPr="0061557C">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in Ihre Muttersprache. Schreiben Sie aus dem Text die Sätze mit 10 nächsten Adjektiven</w:t>
      </w:r>
      <w:r w:rsidR="0061557C">
        <w:rPr>
          <w:rFonts w:ascii="Times New Roman" w:hAnsi="Times New Roman" w:cs="Times New Roman"/>
          <w:sz w:val="28"/>
          <w:szCs w:val="28"/>
          <w:lang w:val="de-DE"/>
        </w:rPr>
        <w:t xml:space="preserve"> und </w:t>
      </w:r>
      <w:r w:rsidR="0061557C" w:rsidRPr="00973421">
        <w:rPr>
          <w:rFonts w:ascii="Times New Roman" w:hAnsi="Times New Roman" w:cs="Times New Roman"/>
          <w:sz w:val="28"/>
          <w:szCs w:val="28"/>
          <w:lang w:val="de-DE"/>
        </w:rPr>
        <w:t>Partizipien</w:t>
      </w:r>
      <w:r w:rsidR="0061557C">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aus.</w:t>
      </w:r>
    </w:p>
    <w:p w:rsidR="005C2D64" w:rsidRPr="00BA36C4" w:rsidRDefault="005C2D64" w:rsidP="005B2089">
      <w:pPr>
        <w:spacing w:after="0" w:line="360" w:lineRule="auto"/>
        <w:jc w:val="both"/>
        <w:rPr>
          <w:rFonts w:ascii="Times New Roman" w:hAnsi="Times New Roman" w:cs="Times New Roman"/>
          <w:i/>
          <w:sz w:val="28"/>
          <w:szCs w:val="28"/>
          <w:u w:val="single"/>
          <w:lang w:val="de-DE"/>
        </w:rPr>
      </w:pPr>
      <w:r w:rsidRPr="00BA36C4">
        <w:rPr>
          <w:rFonts w:ascii="Times New Roman" w:hAnsi="Times New Roman" w:cs="Times New Roman"/>
          <w:i/>
          <w:sz w:val="28"/>
          <w:szCs w:val="28"/>
          <w:u w:val="single"/>
          <w:lang w:val="de-DE"/>
        </w:rPr>
        <w:t>untätig – ausführlich – vorstellbar – elektromagnetisch – drahtlos – gegenseitig –</w:t>
      </w:r>
      <w:r w:rsidRPr="00973421">
        <w:rPr>
          <w:rFonts w:ascii="Times New Roman" w:hAnsi="Times New Roman" w:cs="Times New Roman"/>
          <w:i/>
          <w:sz w:val="28"/>
          <w:szCs w:val="28"/>
          <w:u w:val="single"/>
          <w:lang w:val="de-DE"/>
        </w:rPr>
        <w:t>funktionierend</w:t>
      </w:r>
      <w:r w:rsidRPr="00BA36C4">
        <w:rPr>
          <w:rFonts w:ascii="Times New Roman" w:hAnsi="Times New Roman" w:cs="Times New Roman"/>
          <w:i/>
          <w:sz w:val="28"/>
          <w:szCs w:val="28"/>
          <w:u w:val="single"/>
          <w:lang w:val="de-DE"/>
        </w:rPr>
        <w:t xml:space="preserve"> – eigentlich – wissenschaftlich – rasant</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Ordnen Sie den folgenden Erklärungen Termini zu.</w:t>
      </w:r>
    </w:p>
    <w:p w:rsidR="00BA36C4" w:rsidRPr="00BA36C4" w:rsidRDefault="00BA36C4" w:rsidP="005B2089">
      <w:pPr>
        <w:spacing w:after="0" w:line="360" w:lineRule="auto"/>
        <w:jc w:val="both"/>
        <w:rPr>
          <w:rFonts w:ascii="Times New Roman" w:hAnsi="Times New Roman" w:cs="Times New Roman"/>
          <w:sz w:val="28"/>
          <w:szCs w:val="28"/>
          <w:lang w:val="de-DE"/>
        </w:rPr>
      </w:pPr>
    </w:p>
    <w:tbl>
      <w:tblPr>
        <w:tblStyle w:val="a4"/>
        <w:tblW w:w="0" w:type="auto"/>
        <w:tblLook w:val="04A0"/>
      </w:tblPr>
      <w:tblGrid>
        <w:gridCol w:w="3256"/>
        <w:gridCol w:w="6423"/>
      </w:tblGrid>
      <w:tr w:rsidR="005C2D64" w:rsidRPr="00BA36C4" w:rsidTr="00E34773">
        <w:tc>
          <w:tcPr>
            <w:tcW w:w="3256" w:type="dxa"/>
            <w:vMerge w:val="restart"/>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Nachricht</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Erforschung</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drahtlose Übermittlung</w:t>
            </w:r>
          </w:p>
          <w:p w:rsidR="005C2D64" w:rsidRPr="00BA36C4" w:rsidRDefault="005C2D64" w:rsidP="005B2089">
            <w:pPr>
              <w:spacing w:line="360" w:lineRule="auto"/>
              <w:jc w:val="both"/>
              <w:rPr>
                <w:rFonts w:ascii="Times New Roman" w:hAnsi="Times New Roman" w:cs="Times New Roman"/>
                <w:sz w:val="28"/>
                <w:szCs w:val="28"/>
                <w:lang w:val="de-DE"/>
              </w:rPr>
            </w:pPr>
          </w:p>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Entfernung</w:t>
            </w: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Untersuchung in einer bestimmten Sache</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Länge der kürzesten Verbindung zweier Punkte</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Träger von Informationen für den Menschen oder ein nachrichtenverarbeitendes System </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Übertragung der Wellen ohne Leitung</w:t>
            </w:r>
          </w:p>
        </w:tc>
      </w:tr>
      <w:tr w:rsidR="005C2D64" w:rsidRPr="00BA36C4" w:rsidTr="00E34773">
        <w:tc>
          <w:tcPr>
            <w:tcW w:w="3256" w:type="dxa"/>
            <w:vMerge/>
          </w:tcPr>
          <w:p w:rsidR="005C2D64" w:rsidRPr="00BA36C4" w:rsidRDefault="005C2D64" w:rsidP="005B2089">
            <w:pPr>
              <w:spacing w:line="360" w:lineRule="auto"/>
              <w:jc w:val="both"/>
              <w:rPr>
                <w:rFonts w:ascii="Times New Roman" w:hAnsi="Times New Roman" w:cs="Times New Roman"/>
                <w:sz w:val="28"/>
                <w:szCs w:val="28"/>
                <w:lang w:val="de-DE"/>
              </w:rPr>
            </w:pPr>
          </w:p>
        </w:tc>
        <w:tc>
          <w:tcPr>
            <w:tcW w:w="6423"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das Schaffen von Bedingungen, unter denen sich bestimmte Vorgänge, die Gegenstand des wissenschaftlichen Interesses sind, beobachten und untersuchen lassen </w:t>
            </w:r>
          </w:p>
        </w:tc>
      </w:tr>
    </w:tbl>
    <w:p w:rsidR="005C2D64" w:rsidRPr="00BA36C4" w:rsidRDefault="005C2D64" w:rsidP="005B2089">
      <w:pPr>
        <w:spacing w:after="0" w:line="360" w:lineRule="auto"/>
        <w:jc w:val="both"/>
        <w:rPr>
          <w:rFonts w:ascii="Times New Roman" w:hAnsi="Times New Roman" w:cs="Times New Roman"/>
          <w:b/>
          <w:sz w:val="28"/>
          <w:szCs w:val="28"/>
          <w:lang w:val="de-DE"/>
        </w:rPr>
      </w:pPr>
    </w:p>
    <w:p w:rsidR="0061557C"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w:t>
      </w:r>
    </w:p>
    <w:p w:rsidR="0061557C" w:rsidRPr="00973421" w:rsidRDefault="0061557C" w:rsidP="005B2089">
      <w:pPr>
        <w:spacing w:after="0" w:line="360" w:lineRule="auto"/>
        <w:jc w:val="both"/>
        <w:rPr>
          <w:rFonts w:ascii="Times New Roman" w:hAnsi="Times New Roman" w:cs="Times New Roman"/>
          <w:sz w:val="28"/>
          <w:szCs w:val="28"/>
          <w:lang w:val="de-DE"/>
        </w:rPr>
      </w:pPr>
      <w:r w:rsidRPr="00973421">
        <w:rPr>
          <w:rFonts w:ascii="Times New Roman" w:hAnsi="Times New Roman" w:cs="Times New Roman"/>
          <w:sz w:val="28"/>
          <w:szCs w:val="28"/>
          <w:lang w:val="de-DE"/>
        </w:rPr>
        <w:t xml:space="preserve">Bilden Sie </w:t>
      </w:r>
      <w:r w:rsidR="00BF0B8B" w:rsidRPr="00973421">
        <w:rPr>
          <w:rFonts w:ascii="Times New Roman" w:hAnsi="Times New Roman" w:cs="Times New Roman"/>
          <w:sz w:val="28"/>
          <w:szCs w:val="28"/>
          <w:lang w:val="de-DE"/>
        </w:rPr>
        <w:t>eine Wortfamilie zu folgenden Wö</w:t>
      </w:r>
      <w:r w:rsidRPr="00973421">
        <w:rPr>
          <w:rFonts w:ascii="Times New Roman" w:hAnsi="Times New Roman" w:cs="Times New Roman"/>
          <w:sz w:val="28"/>
          <w:szCs w:val="28"/>
          <w:lang w:val="de-DE"/>
        </w:rPr>
        <w:t>rtern in der Tabelle.</w:t>
      </w:r>
    </w:p>
    <w:p w:rsidR="005C2D64" w:rsidRPr="00973421" w:rsidRDefault="0061557C" w:rsidP="005B2089">
      <w:pPr>
        <w:spacing w:after="0" w:line="360" w:lineRule="auto"/>
        <w:jc w:val="both"/>
        <w:rPr>
          <w:rFonts w:ascii="Times New Roman" w:hAnsi="Times New Roman" w:cs="Times New Roman"/>
          <w:sz w:val="28"/>
          <w:szCs w:val="28"/>
          <w:lang w:val="de-DE"/>
        </w:rPr>
      </w:pPr>
      <w:r w:rsidRPr="00973421">
        <w:rPr>
          <w:rFonts w:ascii="Times New Roman" w:hAnsi="Times New Roman" w:cs="Times New Roman"/>
          <w:sz w:val="28"/>
          <w:szCs w:val="28"/>
          <w:lang w:val="de-DE"/>
        </w:rPr>
        <w:t>Ü</w:t>
      </w:r>
      <w:r w:rsidR="00BF0B8B" w:rsidRPr="00973421">
        <w:rPr>
          <w:rFonts w:ascii="Times New Roman" w:hAnsi="Times New Roman" w:cs="Times New Roman"/>
          <w:sz w:val="28"/>
          <w:szCs w:val="28"/>
          <w:lang w:val="de-DE"/>
        </w:rPr>
        <w:t xml:space="preserve">bersetzen Sie </w:t>
      </w:r>
      <w:r w:rsidR="005C2D64" w:rsidRPr="00973421">
        <w:rPr>
          <w:rFonts w:ascii="Times New Roman" w:hAnsi="Times New Roman" w:cs="Times New Roman"/>
          <w:sz w:val="28"/>
          <w:szCs w:val="28"/>
          <w:lang w:val="de-DE"/>
        </w:rPr>
        <w:t xml:space="preserve"> Wörter in Ihre Muttersprache. </w:t>
      </w:r>
    </w:p>
    <w:tbl>
      <w:tblPr>
        <w:tblStyle w:val="a4"/>
        <w:tblW w:w="0" w:type="auto"/>
        <w:tblLook w:val="04A0"/>
      </w:tblPr>
      <w:tblGrid>
        <w:gridCol w:w="2972"/>
        <w:gridCol w:w="6707"/>
      </w:tblGrid>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i/>
                <w:sz w:val="28"/>
                <w:szCs w:val="28"/>
                <w:lang w:val="de-DE"/>
              </w:rPr>
            </w:pPr>
            <w:r w:rsidRPr="00BA36C4">
              <w:rPr>
                <w:rFonts w:ascii="Times New Roman" w:hAnsi="Times New Roman" w:cs="Times New Roman"/>
                <w:sz w:val="28"/>
                <w:szCs w:val="28"/>
                <w:lang w:val="de-DE"/>
              </w:rPr>
              <w:t>die Übertragung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Beschreibung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Erfinder</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Anfang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Grundlage</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Erforschung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Berechnung</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Wissenschaftler</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r w:rsidR="005C2D64" w:rsidRPr="00BA36C4" w:rsidTr="00E34773">
        <w:tc>
          <w:tcPr>
            <w:tcW w:w="2972" w:type="dxa"/>
          </w:tcPr>
          <w:p w:rsidR="005C2D64" w:rsidRPr="00BA36C4" w:rsidRDefault="005C2D64" w:rsidP="005B2089">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Existenz  </w:t>
            </w:r>
          </w:p>
        </w:tc>
        <w:tc>
          <w:tcPr>
            <w:tcW w:w="6707" w:type="dxa"/>
          </w:tcPr>
          <w:p w:rsidR="005C2D64" w:rsidRPr="00BA36C4" w:rsidRDefault="005C2D64" w:rsidP="005B2089">
            <w:pPr>
              <w:spacing w:line="360" w:lineRule="auto"/>
              <w:jc w:val="both"/>
              <w:rPr>
                <w:rFonts w:ascii="Times New Roman" w:hAnsi="Times New Roman" w:cs="Times New Roman"/>
                <w:i/>
                <w:sz w:val="28"/>
                <w:szCs w:val="28"/>
                <w:lang w:val="de-DE"/>
              </w:rPr>
            </w:pPr>
          </w:p>
        </w:tc>
      </w:tr>
    </w:tbl>
    <w:p w:rsidR="005C2D64" w:rsidRPr="00BA36C4" w:rsidRDefault="005C2D64" w:rsidP="005B2089">
      <w:pPr>
        <w:spacing w:after="0" w:line="360" w:lineRule="auto"/>
        <w:jc w:val="both"/>
        <w:rPr>
          <w:rFonts w:ascii="Times New Roman" w:hAnsi="Times New Roman" w:cs="Times New Roman"/>
          <w:b/>
          <w:sz w:val="28"/>
          <w:szCs w:val="28"/>
          <w:lang w:val="de-DE"/>
        </w:rPr>
      </w:pPr>
    </w:p>
    <w:p w:rsidR="000A0DC8" w:rsidRDefault="000A0DC8" w:rsidP="00A928D2">
      <w:pPr>
        <w:pStyle w:val="2"/>
        <w:rPr>
          <w:rFonts w:ascii="Times New Roman" w:hAnsi="Times New Roman" w:cs="Times New Roman"/>
          <w:b/>
          <w:color w:val="auto"/>
          <w:sz w:val="28"/>
          <w:szCs w:val="28"/>
          <w:lang w:val="ru-RU"/>
        </w:rPr>
      </w:pPr>
    </w:p>
    <w:p w:rsidR="000A0DC8" w:rsidRDefault="000A0DC8" w:rsidP="00A928D2">
      <w:pPr>
        <w:pStyle w:val="2"/>
        <w:rPr>
          <w:rFonts w:ascii="Times New Roman" w:hAnsi="Times New Roman" w:cs="Times New Roman"/>
          <w:b/>
          <w:color w:val="auto"/>
          <w:sz w:val="28"/>
          <w:szCs w:val="28"/>
          <w:lang w:val="ru-RU"/>
        </w:rPr>
      </w:pPr>
    </w:p>
    <w:p w:rsidR="000A0DC8" w:rsidRPr="000A0DC8" w:rsidRDefault="000A0DC8" w:rsidP="000A0DC8">
      <w:pPr>
        <w:rPr>
          <w:lang w:val="ru-RU"/>
        </w:rPr>
      </w:pPr>
    </w:p>
    <w:p w:rsidR="000A0DC8" w:rsidRDefault="000A0DC8" w:rsidP="00A928D2">
      <w:pPr>
        <w:pStyle w:val="2"/>
        <w:rPr>
          <w:rFonts w:ascii="Times New Roman" w:hAnsi="Times New Roman" w:cs="Times New Roman"/>
          <w:b/>
          <w:color w:val="auto"/>
          <w:sz w:val="28"/>
          <w:szCs w:val="28"/>
          <w:lang w:val="ru-RU"/>
        </w:rPr>
      </w:pPr>
    </w:p>
    <w:p w:rsidR="003C79BA" w:rsidRPr="00E44085" w:rsidRDefault="00A928D2" w:rsidP="00A928D2">
      <w:pPr>
        <w:pStyle w:val="2"/>
        <w:rPr>
          <w:rFonts w:ascii="Times New Roman" w:hAnsi="Times New Roman" w:cs="Times New Roman"/>
          <w:b/>
          <w:bCs/>
          <w:color w:val="auto"/>
          <w:sz w:val="28"/>
          <w:szCs w:val="28"/>
          <w:lang w:val="de-DE"/>
        </w:rPr>
      </w:pPr>
      <w:bookmarkStart w:id="4" w:name="_Toc138967463"/>
      <w:r w:rsidRPr="00E44085">
        <w:rPr>
          <w:rFonts w:ascii="Times New Roman" w:hAnsi="Times New Roman" w:cs="Times New Roman"/>
          <w:b/>
          <w:color w:val="auto"/>
          <w:sz w:val="28"/>
          <w:szCs w:val="28"/>
          <w:lang w:val="de-DE"/>
        </w:rPr>
        <w:t>Text № 1.3.</w:t>
      </w:r>
      <w:r w:rsidR="003C79BA" w:rsidRPr="00E44085">
        <w:rPr>
          <w:rFonts w:ascii="Times New Roman" w:hAnsi="Times New Roman" w:cs="Times New Roman"/>
          <w:b/>
          <w:bCs/>
          <w:color w:val="auto"/>
          <w:sz w:val="28"/>
          <w:szCs w:val="28"/>
          <w:lang w:val="de-DE"/>
        </w:rPr>
        <w:t>Die Bedeutung der Wörter „die Schwingung“, „die Frequenz“ und „die Welle“ im Rundfunk</w:t>
      </w:r>
      <w:bookmarkEnd w:id="4"/>
    </w:p>
    <w:p w:rsidR="005B6446" w:rsidRPr="00E44085" w:rsidRDefault="005B6446" w:rsidP="005B6446">
      <w:pPr>
        <w:rPr>
          <w:lang w:val="de-DE"/>
        </w:rPr>
      </w:pPr>
    </w:p>
    <w:p w:rsidR="005C2D64" w:rsidRPr="00BA36C4" w:rsidRDefault="005C2D64" w:rsidP="005B208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bCs/>
          <w:sz w:val="28"/>
          <w:szCs w:val="28"/>
          <w:lang w:val="de-DE"/>
        </w:rPr>
        <w:t>.</w:t>
      </w:r>
      <w:r w:rsidR="00A526B4" w:rsidRPr="00BA36C4">
        <w:rPr>
          <w:rFonts w:ascii="Times New Roman" w:hAnsi="Times New Roman" w:cs="Times New Roman"/>
          <w:bCs/>
          <w:sz w:val="28"/>
          <w:szCs w:val="28"/>
          <w:lang w:val="de-DE"/>
        </w:rPr>
        <w:t xml:space="preserve"> Lesen Sie den Text und</w:t>
      </w:r>
      <w:r w:rsidRPr="00BA36C4">
        <w:rPr>
          <w:rFonts w:ascii="Times New Roman" w:hAnsi="Times New Roman" w:cs="Times New Roman"/>
          <w:bCs/>
          <w:sz w:val="28"/>
          <w:szCs w:val="28"/>
          <w:lang w:val="de-DE"/>
        </w:rPr>
        <w:t xml:space="preserve"> </w:t>
      </w:r>
      <w:r w:rsidR="00A526B4" w:rsidRPr="00BA36C4">
        <w:rPr>
          <w:rFonts w:ascii="Times New Roman" w:hAnsi="Times New Roman" w:cs="Times New Roman"/>
          <w:bCs/>
          <w:sz w:val="28"/>
          <w:szCs w:val="28"/>
          <w:lang w:val="de-DE"/>
        </w:rPr>
        <w:t>e</w:t>
      </w:r>
      <w:r w:rsidRPr="00BA36C4">
        <w:rPr>
          <w:rFonts w:ascii="Times New Roman" w:hAnsi="Times New Roman" w:cs="Times New Roman"/>
          <w:bCs/>
          <w:sz w:val="28"/>
          <w:szCs w:val="28"/>
          <w:lang w:val="de-DE"/>
        </w:rPr>
        <w:t>rgänzen</w:t>
      </w:r>
      <w:r w:rsidRPr="00BA36C4">
        <w:rPr>
          <w:rFonts w:ascii="Times New Roman" w:hAnsi="Times New Roman" w:cs="Times New Roman"/>
          <w:sz w:val="28"/>
          <w:szCs w:val="28"/>
          <w:lang w:val="de-DE"/>
        </w:rPr>
        <w:t xml:space="preserve"> Sie </w:t>
      </w:r>
      <w:r w:rsidR="00BF0B8B" w:rsidRPr="00973421">
        <w:rPr>
          <w:rFonts w:ascii="Times New Roman" w:hAnsi="Times New Roman" w:cs="Times New Roman"/>
          <w:sz w:val="28"/>
          <w:szCs w:val="28"/>
          <w:lang w:val="de-DE"/>
        </w:rPr>
        <w:t xml:space="preserve">die Sätze durch </w:t>
      </w:r>
      <w:r w:rsidR="0061557C" w:rsidRPr="00973421">
        <w:rPr>
          <w:rFonts w:ascii="Times New Roman" w:hAnsi="Times New Roman" w:cs="Times New Roman"/>
          <w:sz w:val="28"/>
          <w:szCs w:val="28"/>
          <w:lang w:val="de-DE"/>
        </w:rPr>
        <w:t xml:space="preserve"> </w:t>
      </w:r>
      <w:r w:rsidRPr="00BF0B8B">
        <w:rPr>
          <w:rFonts w:ascii="Times New Roman" w:hAnsi="Times New Roman" w:cs="Times New Roman"/>
          <w:sz w:val="28"/>
          <w:szCs w:val="28"/>
          <w:lang w:val="de-DE"/>
        </w:rPr>
        <w:t>die</w:t>
      </w:r>
      <w:r w:rsidRPr="0061557C">
        <w:rPr>
          <w:rFonts w:ascii="Times New Roman" w:hAnsi="Times New Roman" w:cs="Times New Roman"/>
          <w:color w:val="00B050"/>
          <w:sz w:val="28"/>
          <w:szCs w:val="28"/>
          <w:lang w:val="de-DE"/>
        </w:rPr>
        <w:t xml:space="preserve"> </w:t>
      </w:r>
      <w:r w:rsidRPr="00BA36C4">
        <w:rPr>
          <w:rFonts w:ascii="Times New Roman" w:hAnsi="Times New Roman" w:cs="Times New Roman"/>
          <w:sz w:val="28"/>
          <w:szCs w:val="28"/>
          <w:lang w:val="de-DE"/>
        </w:rPr>
        <w:t>in Klammern stehenden Verben im Präteritum</w:t>
      </w:r>
      <w:r w:rsidRPr="00BA36C4">
        <w:rPr>
          <w:rFonts w:ascii="Times New Roman" w:hAnsi="Times New Roman" w:cs="Times New Roman"/>
          <w:b/>
          <w:sz w:val="28"/>
          <w:szCs w:val="28"/>
          <w:lang w:val="de-DE"/>
        </w:rPr>
        <w:t>.</w:t>
      </w:r>
    </w:p>
    <w:p w:rsidR="005C2D64" w:rsidRPr="00BA36C4" w:rsidRDefault="005C2D64" w:rsidP="005B208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Auf Grund der epochemachenden Vorarbeiten von M. Faraday (1845) und von J. C. Maxwell (1873) ____________ H. Hertz (1887) experimentell _________(nachweisen), dass elektromagnetische Schwingungen geeigneter Frequenzen</w:t>
      </w:r>
      <w:r w:rsidRPr="00BA36C4">
        <w:rPr>
          <w:rStyle w:val="aa"/>
          <w:rFonts w:ascii="Times New Roman" w:hAnsi="Times New Roman" w:cs="Times New Roman"/>
          <w:sz w:val="28"/>
          <w:szCs w:val="28"/>
          <w:vertAlign w:val="superscript"/>
          <w:lang w:val="de-DE"/>
        </w:rPr>
        <w:footnoteReference w:id="2"/>
      </w:r>
      <w:r w:rsidRPr="00BA36C4">
        <w:rPr>
          <w:rFonts w:ascii="Times New Roman" w:hAnsi="Times New Roman" w:cs="Times New Roman"/>
          <w:sz w:val="28"/>
          <w:szCs w:val="28"/>
          <w:lang w:val="de-DE"/>
        </w:rPr>
        <w:t xml:space="preserve"> in den Raum ausgesendet und an einem entfernten Ort wieder empfangen werden können. Damit ____________ (werden) die drahtlose Nachrichtenübertragung grundsätzlich möglich.  Die Entwicklung der eigentlichen Rundfunktechnik ____________ im Jahre 1913 ________ (einsetzen), nachdem es der drahtlosen Telegrafie gelungen war, an Stelle der gedämpften Schwingungen (Löschfunken- System, M. Wien,</w:t>
      </w:r>
      <w:r w:rsidR="00CD201F" w:rsidRPr="00CD201F">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1906) ungedämpfte zu erzeugen.  Dies wurde zuerst ermöglicht durch die Anwendung des elektrischen Lichtbogens (Poulsen-Lorenz, 1906) und mit Hochfrequenzmaschinen nach dem Prinzip der Dynamomaschine (Alexanderson etwa 1910). Die entscheidende Erfindung _________ (sein) jedoch der rückgekoppelte modulierbare Röhrensender (A. Meißner, 1913).</w:t>
      </w:r>
      <w:r w:rsidRPr="00BA36C4">
        <w:rPr>
          <w:rFonts w:ascii="Times New Roman" w:hAnsi="Times New Roman" w:cs="Times New Roman"/>
          <w:sz w:val="28"/>
          <w:szCs w:val="28"/>
          <w:lang w:val="de-DE"/>
        </w:rPr>
        <w:br/>
        <w:t xml:space="preserve">      Nach dem ersten Weltkrieg waren die grundlegenden technischen Einrichtungen für Sendung und Empfang vorhanden. Die außerordentlichen Möglichkeiten der "Sendung an Alle" (engl. "broadcasting") waren erkannt und _____________ (führen) in den zwanziger Jahren zum Bau der ersten Rundfunksender mit Amplituden- Modulation im Langwellen- (∂=800-2000 m) und Mittel-Wellenbereich (∂=150-650 m). Die Tätigkeit zahlreicher Radioamateure in allen Erdteilen _________ (haben) das überraschende Ergebnis, dass bei der Anwendung kurzer Wellen (10-50 m) globale Entfernungen mit kleinen Leistungen zu überbrücken sind. Diese Erkenntnis hatte zur Folge, dass in zahlreichen Ländern Kurzwellensender für die Ausstrahlung spezieller Auslandsprogramme_________________ (entstehen). Die Zahl und Leistung aller dieser Sender __________ bis zum Beginn des zweiten Weltkrieges so stark ____ (anwachsen), dass vielerorts kein störungsfreier Empfang mehr möglich war.</w:t>
      </w:r>
      <w:r w:rsidRPr="00BA36C4">
        <w:rPr>
          <w:rFonts w:ascii="Times New Roman" w:hAnsi="Times New Roman" w:cs="Times New Roman"/>
          <w:sz w:val="28"/>
          <w:szCs w:val="28"/>
          <w:lang w:val="de-DE"/>
        </w:rPr>
        <w:br/>
        <w:t xml:space="preserve">       Bei weiterer Erforschung ___________________ (sich erweisen) die ultrakurzen Wellen (Wellenlänge kleiner als 8 m) als besonders geeignet zur Erleichterung der Wellenknappheit und zur Verbreitung von Qualitätsprogrammen. Seit 1945 ___________________ (sich entwickeln) daraus die Ultrakurzwellen- (UKW-) Rundfunktechnik mit Sendern, die jeweils nur einen kleinen Bezirk versorgen und sich auf Grund ihrer geringen Reichweite nicht gegenseitig stören. Diese Sender arbeiten mit Frequenzmodulation und vermitteln in ihren Versorgungsbereichen einen besonders störungsfreien Empfang.</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8F6678" w:rsidRDefault="005C2D64" w:rsidP="00973421">
      <w:pPr>
        <w:spacing w:after="0" w:line="360" w:lineRule="auto"/>
        <w:jc w:val="both"/>
        <w:rPr>
          <w:rFonts w:ascii="Times New Roman" w:hAnsi="Times New Roman" w:cs="Times New Roman"/>
          <w:color w:val="FF0000"/>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Erklären Sie die Bedeutung der Wörter „die Schwingung“, „die Freque</w:t>
      </w:r>
      <w:r w:rsidR="0061557C">
        <w:rPr>
          <w:rFonts w:ascii="Times New Roman" w:hAnsi="Times New Roman" w:cs="Times New Roman"/>
          <w:sz w:val="28"/>
          <w:szCs w:val="28"/>
          <w:lang w:val="de-DE"/>
        </w:rPr>
        <w:t>nz“ und „die Welle“ im Rundfunk.</w:t>
      </w:r>
      <w:r w:rsidRPr="00BA36C4">
        <w:rPr>
          <w:rFonts w:ascii="Times New Roman" w:hAnsi="Times New Roman" w:cs="Times New Roman"/>
          <w:sz w:val="28"/>
          <w:szCs w:val="28"/>
          <w:lang w:val="de-DE"/>
        </w:rPr>
        <w:t xml:space="preserve"> Suchen Sie die Information</w:t>
      </w:r>
      <w:r w:rsidR="000A0DC8">
        <w:rPr>
          <w:rFonts w:ascii="Times New Roman" w:hAnsi="Times New Roman" w:cs="Times New Roman"/>
          <w:sz w:val="28"/>
          <w:szCs w:val="28"/>
          <w:lang w:val="de-DE"/>
        </w:rPr>
        <w:t>en</w:t>
      </w:r>
      <w:r w:rsidRPr="00BA36C4">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 xml:space="preserve">zu diesen Themen </w:t>
      </w:r>
      <w:r w:rsidRPr="00BA36C4">
        <w:rPr>
          <w:rFonts w:ascii="Times New Roman" w:hAnsi="Times New Roman" w:cs="Times New Roman"/>
          <w:sz w:val="28"/>
          <w:szCs w:val="28"/>
          <w:lang w:val="de-DE"/>
        </w:rPr>
        <w:t xml:space="preserve">im Internet. </w:t>
      </w:r>
    </w:p>
    <w:p w:rsidR="00946147" w:rsidRPr="00BA36C4" w:rsidRDefault="00946147" w:rsidP="00973421">
      <w:pPr>
        <w:spacing w:after="0" w:line="360" w:lineRule="auto"/>
        <w:jc w:val="both"/>
        <w:rPr>
          <w:rFonts w:ascii="Times New Roman" w:hAnsi="Times New Roman" w:cs="Times New Roman"/>
          <w:b/>
          <w:sz w:val="28"/>
          <w:szCs w:val="28"/>
          <w:lang w:val="de-DE"/>
        </w:rPr>
      </w:pPr>
    </w:p>
    <w:p w:rsidR="005C2D64" w:rsidRPr="00973421"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Bilden Sie eine Wortfamilie zu folgenden Adjektiven und Partizipien in der Tabelle</w:t>
      </w:r>
      <w:r w:rsidR="00973421" w:rsidRPr="00973421">
        <w:rPr>
          <w:rFonts w:ascii="Times New Roman" w:hAnsi="Times New Roman" w:cs="Times New Roman"/>
          <w:sz w:val="28"/>
          <w:szCs w:val="28"/>
        </w:rPr>
        <w:t>.</w:t>
      </w:r>
      <w:r w:rsidRPr="00973421">
        <w:rPr>
          <w:rFonts w:ascii="Times New Roman" w:hAnsi="Times New Roman" w:cs="Times New Roman"/>
          <w:sz w:val="28"/>
          <w:szCs w:val="28"/>
          <w:lang w:val="de-DE"/>
        </w:rPr>
        <w:t xml:space="preserve"> </w:t>
      </w:r>
      <w:r w:rsidR="008F6678" w:rsidRPr="00973421">
        <w:rPr>
          <w:rFonts w:ascii="Times New Roman" w:hAnsi="Times New Roman" w:cs="Times New Roman"/>
          <w:sz w:val="28"/>
          <w:szCs w:val="28"/>
          <w:lang w:val="de-DE"/>
        </w:rPr>
        <w:t>Ü</w:t>
      </w:r>
      <w:r w:rsidRPr="00973421">
        <w:rPr>
          <w:rFonts w:ascii="Times New Roman" w:hAnsi="Times New Roman" w:cs="Times New Roman"/>
          <w:sz w:val="28"/>
          <w:szCs w:val="28"/>
          <w:lang w:val="de-DE"/>
        </w:rPr>
        <w:t xml:space="preserve">bersetzen Sie </w:t>
      </w:r>
      <w:r w:rsidR="008F6678" w:rsidRPr="00973421">
        <w:rPr>
          <w:rFonts w:ascii="Times New Roman" w:hAnsi="Times New Roman" w:cs="Times New Roman"/>
          <w:sz w:val="28"/>
          <w:szCs w:val="28"/>
          <w:lang w:val="de-DE"/>
        </w:rPr>
        <w:t xml:space="preserve">alle </w:t>
      </w:r>
      <w:r w:rsidRPr="00973421">
        <w:rPr>
          <w:rFonts w:ascii="Times New Roman" w:hAnsi="Times New Roman" w:cs="Times New Roman"/>
          <w:sz w:val="28"/>
          <w:szCs w:val="28"/>
          <w:lang w:val="de-DE"/>
        </w:rPr>
        <w:t xml:space="preserve">Wörter </w:t>
      </w:r>
      <w:r w:rsidR="00973421" w:rsidRPr="00973421">
        <w:rPr>
          <w:rFonts w:ascii="Times New Roman" w:hAnsi="Times New Roman" w:cs="Times New Roman"/>
          <w:sz w:val="28"/>
          <w:szCs w:val="28"/>
          <w:lang w:val="de-DE"/>
        </w:rPr>
        <w:t xml:space="preserve">aus der Wortfamilie </w:t>
      </w:r>
      <w:r w:rsidRPr="00973421">
        <w:rPr>
          <w:rFonts w:ascii="Times New Roman" w:hAnsi="Times New Roman" w:cs="Times New Roman"/>
          <w:sz w:val="28"/>
          <w:szCs w:val="28"/>
          <w:lang w:val="de-DE"/>
        </w:rPr>
        <w:t xml:space="preserve">in Ihre Muttersprache. </w:t>
      </w:r>
    </w:p>
    <w:tbl>
      <w:tblPr>
        <w:tblStyle w:val="a4"/>
        <w:tblW w:w="0" w:type="auto"/>
        <w:tblLook w:val="04A0"/>
      </w:tblPr>
      <w:tblGrid>
        <w:gridCol w:w="2263"/>
        <w:gridCol w:w="7069"/>
      </w:tblGrid>
      <w:tr w:rsidR="005C2D64" w:rsidRPr="00BA36C4" w:rsidTr="00E34773">
        <w:trPr>
          <w:trHeight w:val="382"/>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experimentell</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drahtlos</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modulierbar</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82"/>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erkannt</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zahlreich</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störungsfrei</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global</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371"/>
        </w:trPr>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technisch</w:t>
            </w:r>
          </w:p>
        </w:tc>
        <w:tc>
          <w:tcPr>
            <w:tcW w:w="7069" w:type="dxa"/>
          </w:tcPr>
          <w:p w:rsidR="005C2D64" w:rsidRPr="00BA36C4" w:rsidRDefault="005C2D64" w:rsidP="00BA36C4">
            <w:pPr>
              <w:spacing w:line="360" w:lineRule="auto"/>
              <w:rPr>
                <w:rFonts w:ascii="Times New Roman" w:hAnsi="Times New Roman" w:cs="Times New Roman"/>
                <w:sz w:val="28"/>
                <w:szCs w:val="28"/>
                <w:lang w:val="de-DE"/>
              </w:rPr>
            </w:pPr>
          </w:p>
        </w:tc>
      </w:tr>
    </w:tbl>
    <w:p w:rsidR="00946147" w:rsidRPr="00BA36C4" w:rsidRDefault="00946147" w:rsidP="00BA36C4">
      <w:pPr>
        <w:spacing w:after="0" w:line="360" w:lineRule="auto"/>
        <w:rPr>
          <w:rFonts w:ascii="Times New Roman" w:hAnsi="Times New Roman" w:cs="Times New Roman"/>
          <w:b/>
          <w:sz w:val="28"/>
          <w:szCs w:val="28"/>
          <w:lang w:val="de-DE"/>
        </w:rPr>
      </w:pPr>
    </w:p>
    <w:p w:rsidR="00A526B4" w:rsidRPr="00BA36C4" w:rsidRDefault="00A526B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Wählen Sie aus dem Kasten die entsprechenden Konjunktionen für Satzgefügen.</w:t>
      </w:r>
    </w:p>
    <w:tbl>
      <w:tblPr>
        <w:tblStyle w:val="a4"/>
        <w:tblW w:w="0" w:type="auto"/>
        <w:jc w:val="center"/>
        <w:tblLook w:val="04A0"/>
      </w:tblPr>
      <w:tblGrid>
        <w:gridCol w:w="4012"/>
      </w:tblGrid>
      <w:tr w:rsidR="00A526B4" w:rsidRPr="00BA36C4" w:rsidTr="00E34773">
        <w:trPr>
          <w:trHeight w:val="432"/>
          <w:jc w:val="center"/>
        </w:trPr>
        <w:tc>
          <w:tcPr>
            <w:tcW w:w="4012" w:type="dxa"/>
          </w:tcPr>
          <w:p w:rsidR="00A526B4" w:rsidRPr="00BA36C4" w:rsidRDefault="00A526B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ob,     die,     als,     das,      dass</w:t>
            </w:r>
          </w:p>
        </w:tc>
      </w:tr>
    </w:tbl>
    <w:p w:rsidR="00A526B4" w:rsidRPr="00BA36C4" w:rsidRDefault="00A526B4" w:rsidP="00BA36C4">
      <w:pPr>
        <w:spacing w:after="0" w:line="360" w:lineRule="auto"/>
        <w:rPr>
          <w:rFonts w:ascii="Times New Roman" w:hAnsi="Times New Roman" w:cs="Times New Roman"/>
          <w:sz w:val="28"/>
          <w:szCs w:val="28"/>
        </w:rPr>
      </w:pP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J.</w:t>
      </w:r>
      <w:r w:rsidR="003C298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Cl.</w:t>
      </w:r>
      <w:r w:rsidR="003C298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Maxwell wies nach, __________ sich EM-Wellen im Raum mit Lichtgeschwindigkeit verbreiten.</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Physiker Marconi baute ein Gerät nach, _________ im Jahr 1896 patentiert wurde.</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Es ist nicht genau bekannt, ________ Popow der eigentliche Erfinder war.</w:t>
      </w:r>
    </w:p>
    <w:p w:rsidR="00A526B4" w:rsidRPr="00BA36C4" w:rsidRDefault="00A526B4" w:rsidP="003C2983">
      <w:pPr>
        <w:pStyle w:val="a5"/>
        <w:numPr>
          <w:ilvl w:val="0"/>
          <w:numId w:val="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Entwicklung der Rundfunktechnik setzte dann ein, _________ ungedämpfte Schwingungen erzeugt wurden. </w:t>
      </w:r>
    </w:p>
    <w:p w:rsidR="00A526B4" w:rsidRPr="00BA36C4" w:rsidRDefault="00A526B4" w:rsidP="003C2983">
      <w:pPr>
        <w:pStyle w:val="a5"/>
        <w:numPr>
          <w:ilvl w:val="0"/>
          <w:numId w:val="5"/>
        </w:numPr>
        <w:tabs>
          <w:tab w:val="left" w:pos="5387"/>
          <w:tab w:val="left" w:pos="7938"/>
        </w:tabs>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dem zweiten Weltkrieg waren die Einrichtungen vorhanden, _________ für Sendung und Empfang gebracht wurden. </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5C21E4" w:rsidRDefault="005C2D64" w:rsidP="00BA36C4">
      <w:pPr>
        <w:spacing w:after="0" w:line="360" w:lineRule="auto"/>
        <w:rPr>
          <w:rFonts w:ascii="Times New Roman" w:hAnsi="Times New Roman" w:cs="Times New Roman"/>
          <w:b/>
          <w:sz w:val="28"/>
          <w:szCs w:val="28"/>
          <w:lang w:val="de-DE"/>
        </w:rPr>
        <w:sectPr w:rsidR="005C2D64" w:rsidRPr="005C21E4" w:rsidSect="00E34773">
          <w:type w:val="continuous"/>
          <w:pgSz w:w="12240" w:h="15840"/>
          <w:pgMar w:top="1134" w:right="850" w:bottom="1134" w:left="1701" w:header="708" w:footer="708" w:gutter="0"/>
          <w:cols w:space="708"/>
          <w:docGrid w:linePitch="360"/>
        </w:sectPr>
      </w:pPr>
      <w:r w:rsidRPr="005C21E4">
        <w:rPr>
          <w:rFonts w:ascii="Times New Roman" w:hAnsi="Times New Roman" w:cs="Times New Roman"/>
          <w:b/>
          <w:sz w:val="28"/>
          <w:szCs w:val="28"/>
          <w:lang w:val="de-DE"/>
        </w:rPr>
        <w:t xml:space="preserve">Aufgabe </w:t>
      </w:r>
      <w:r w:rsidR="00A526B4" w:rsidRPr="005C21E4">
        <w:rPr>
          <w:rFonts w:ascii="Times New Roman" w:hAnsi="Times New Roman" w:cs="Times New Roman"/>
          <w:b/>
          <w:sz w:val="28"/>
          <w:szCs w:val="28"/>
          <w:lang w:val="de-DE"/>
        </w:rPr>
        <w:t>5</w:t>
      </w:r>
      <w:r w:rsidR="007B0076" w:rsidRPr="005C21E4">
        <w:rPr>
          <w:rFonts w:ascii="Times New Roman" w:hAnsi="Times New Roman" w:cs="Times New Roman"/>
          <w:sz w:val="28"/>
          <w:szCs w:val="28"/>
          <w:lang w:val="de-DE"/>
        </w:rPr>
        <w:t>. Bestimmen</w:t>
      </w:r>
      <w:r w:rsidRPr="005C21E4">
        <w:rPr>
          <w:rFonts w:ascii="Times New Roman" w:hAnsi="Times New Roman" w:cs="Times New Roman"/>
          <w:sz w:val="28"/>
          <w:szCs w:val="28"/>
          <w:lang w:val="de-DE"/>
        </w:rPr>
        <w:t xml:space="preserve"> Sie Synonyme und sinnverwandte Wörter. Verbinden Sie</w:t>
      </w:r>
      <w:r w:rsidR="008F6678" w:rsidRPr="005C21E4">
        <w:rPr>
          <w:rFonts w:ascii="Times New Roman" w:hAnsi="Times New Roman" w:cs="Times New Roman"/>
          <w:sz w:val="28"/>
          <w:szCs w:val="28"/>
          <w:lang w:val="de-DE"/>
        </w:rPr>
        <w:t xml:space="preserve"> sie</w:t>
      </w:r>
      <w:r w:rsidRPr="005C21E4">
        <w:rPr>
          <w:rFonts w:ascii="Times New Roman" w:hAnsi="Times New Roman" w:cs="Times New Roman"/>
          <w:sz w:val="28"/>
          <w:szCs w:val="28"/>
          <w:lang w:val="de-DE"/>
        </w:rPr>
        <w: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epochemachend</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experimentell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drahtlos</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modulierbar</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grundlegend</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erkannt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zahlreich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störungsfrei</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global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technisch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akzeptiert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maschinell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massenhaft</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fortschrittlich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praktisch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total</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kontinuierlich</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 xml:space="preserve">moduliert </w:t>
      </w:r>
    </w:p>
    <w:p w:rsidR="005C2D64" w:rsidRPr="005C21E4" w:rsidRDefault="005C21E4" w:rsidP="00BA36C4">
      <w:pPr>
        <w:spacing w:after="0" w:line="360" w:lineRule="auto"/>
        <w:rPr>
          <w:rFonts w:ascii="Times New Roman" w:hAnsi="Times New Roman" w:cs="Times New Roman"/>
          <w:sz w:val="28"/>
          <w:szCs w:val="28"/>
          <w:lang w:val="de-DE"/>
        </w:rPr>
      </w:pPr>
      <w:r w:rsidRPr="005C21E4">
        <w:rPr>
          <w:rFonts w:ascii="Times New Roman" w:hAnsi="Times New Roman" w:cs="Times New Roman"/>
          <w:sz w:val="28"/>
          <w:szCs w:val="28"/>
          <w:lang w:val="de-DE"/>
        </w:rPr>
        <w:t>kabellos</w:t>
      </w:r>
    </w:p>
    <w:p w:rsidR="005C2D64" w:rsidRPr="005C21E4" w:rsidRDefault="005C2D64" w:rsidP="00BA36C4">
      <w:pPr>
        <w:spacing w:after="0" w:line="360" w:lineRule="auto"/>
        <w:rPr>
          <w:rFonts w:ascii="Times New Roman" w:hAnsi="Times New Roman" w:cs="Times New Roman"/>
          <w:sz w:val="28"/>
          <w:szCs w:val="28"/>
        </w:rPr>
      </w:pPr>
      <w:r w:rsidRPr="005C21E4">
        <w:rPr>
          <w:rFonts w:ascii="Times New Roman" w:hAnsi="Times New Roman" w:cs="Times New Roman"/>
          <w:sz w:val="28"/>
          <w:szCs w:val="28"/>
        </w:rPr>
        <w:t>fundamental</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4D3CE6" w:rsidRDefault="004D3CE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lang w:val="de-DE"/>
        </w:rPr>
        <w:t>Aufgabe 6.</w:t>
      </w:r>
      <w:r w:rsidRPr="00BA36C4">
        <w:rPr>
          <w:rFonts w:ascii="Times New Roman" w:hAnsi="Times New Roman" w:cs="Times New Roman"/>
          <w:b/>
          <w:sz w:val="28"/>
          <w:szCs w:val="28"/>
        </w:rPr>
        <w:t xml:space="preserve"> </w:t>
      </w:r>
      <w:r w:rsidRPr="00BA36C4">
        <w:rPr>
          <w:rFonts w:ascii="Times New Roman" w:hAnsi="Times New Roman" w:cs="Times New Roman"/>
          <w:sz w:val="28"/>
          <w:szCs w:val="28"/>
          <w:lang w:val="de-DE"/>
        </w:rPr>
        <w:t xml:space="preserve">Übersetzen Sie den Text aus dem Ukrainischen ins Deutsche schriftlich.  </w:t>
      </w:r>
    </w:p>
    <w:p w:rsidR="005C2D64" w:rsidRPr="00BA36C4" w:rsidRDefault="005C2D64" w:rsidP="003C2983">
      <w:pPr>
        <w:spacing w:after="0" w:line="360" w:lineRule="auto"/>
        <w:jc w:val="both"/>
        <w:rPr>
          <w:rFonts w:ascii="Times New Roman" w:hAnsi="Times New Roman" w:cs="Times New Roman"/>
          <w:sz w:val="28"/>
          <w:szCs w:val="28"/>
        </w:rPr>
      </w:pPr>
      <w:r w:rsidRPr="00BA36C4">
        <w:rPr>
          <w:rFonts w:ascii="Times New Roman" w:hAnsi="Times New Roman" w:cs="Times New Roman"/>
          <w:bCs/>
          <w:iCs/>
          <w:sz w:val="28"/>
          <w:szCs w:val="28"/>
        </w:rPr>
        <w:t xml:space="preserve">           Радіотехніка</w:t>
      </w:r>
      <w:r w:rsidRPr="00BA36C4">
        <w:rPr>
          <w:rFonts w:ascii="Times New Roman" w:hAnsi="Times New Roman" w:cs="Times New Roman"/>
          <w:sz w:val="28"/>
          <w:szCs w:val="28"/>
        </w:rPr>
        <w:t> - наука, що вивчає електромагнітні коливання і хвилі, а також застосування їх для передачі інформації. Радіотехніка є частиною електротехніки, що включає в себе техніку радіопередачі і радіоприйому, обробку сигналів, проектування і виготовлення радіоапаратури. Радіотехніка застосовується в різних галузях науки, таких як </w:t>
      </w:r>
      <w:hyperlink r:id="rId9" w:tooltip="Фізика" w:history="1">
        <w:r w:rsidRPr="00BA36C4">
          <w:rPr>
            <w:rFonts w:ascii="Times New Roman" w:hAnsi="Times New Roman" w:cs="Times New Roman"/>
            <w:sz w:val="28"/>
            <w:szCs w:val="28"/>
          </w:rPr>
          <w:t>фізика</w:t>
        </w:r>
      </w:hyperlink>
      <w:r w:rsidRPr="00BA36C4">
        <w:rPr>
          <w:rFonts w:ascii="Times New Roman" w:hAnsi="Times New Roman" w:cs="Times New Roman"/>
          <w:sz w:val="28"/>
          <w:szCs w:val="28"/>
        </w:rPr>
        <w:t>, </w:t>
      </w:r>
      <w:hyperlink r:id="rId10" w:tooltip="Астрономія" w:history="1">
        <w:r w:rsidRPr="00BA36C4">
          <w:rPr>
            <w:rFonts w:ascii="Times New Roman" w:hAnsi="Times New Roman" w:cs="Times New Roman"/>
            <w:sz w:val="28"/>
            <w:szCs w:val="28"/>
          </w:rPr>
          <w:t>астрономія</w:t>
        </w:r>
      </w:hyperlink>
      <w:r w:rsidRPr="00BA36C4">
        <w:rPr>
          <w:rFonts w:ascii="Times New Roman" w:hAnsi="Times New Roman" w:cs="Times New Roman"/>
          <w:sz w:val="28"/>
          <w:szCs w:val="28"/>
        </w:rPr>
        <w:t>, </w:t>
      </w:r>
      <w:hyperlink r:id="rId11" w:tooltip="Медицина" w:history="1">
        <w:r w:rsidRPr="00BA36C4">
          <w:rPr>
            <w:rFonts w:ascii="Times New Roman" w:hAnsi="Times New Roman" w:cs="Times New Roman"/>
            <w:sz w:val="28"/>
            <w:szCs w:val="28"/>
          </w:rPr>
          <w:t>медицина</w:t>
        </w:r>
      </w:hyperlink>
      <w:r w:rsidRPr="00BA36C4">
        <w:rPr>
          <w:rFonts w:ascii="Times New Roman" w:hAnsi="Times New Roman" w:cs="Times New Roman"/>
          <w:sz w:val="28"/>
          <w:szCs w:val="28"/>
        </w:rPr>
        <w:t>, </w:t>
      </w:r>
      <w:hyperlink r:id="rId12" w:tooltip="Хімія" w:history="1">
        <w:r w:rsidRPr="00BA36C4">
          <w:rPr>
            <w:rFonts w:ascii="Times New Roman" w:hAnsi="Times New Roman" w:cs="Times New Roman"/>
            <w:sz w:val="28"/>
            <w:szCs w:val="28"/>
          </w:rPr>
          <w:t>хімія</w:t>
        </w:r>
      </w:hyperlink>
      <w:r w:rsidRPr="00BA36C4">
        <w:rPr>
          <w:rFonts w:ascii="Times New Roman" w:hAnsi="Times New Roman" w:cs="Times New Roman"/>
          <w:sz w:val="28"/>
          <w:szCs w:val="28"/>
        </w:rPr>
        <w:t>. Радіотехнічні методи застосовуються в системах передачі даних, </w:t>
      </w:r>
      <w:hyperlink r:id="rId13" w:tooltip="Радіозв'язок" w:history="1">
        <w:r w:rsidRPr="00BA36C4">
          <w:rPr>
            <w:rFonts w:ascii="Times New Roman" w:hAnsi="Times New Roman" w:cs="Times New Roman"/>
            <w:sz w:val="28"/>
            <w:szCs w:val="28"/>
          </w:rPr>
          <w:t>радіозв'язку</w:t>
        </w:r>
      </w:hyperlink>
      <w:r w:rsidRPr="00BA36C4">
        <w:rPr>
          <w:rFonts w:ascii="Times New Roman" w:hAnsi="Times New Roman" w:cs="Times New Roman"/>
          <w:sz w:val="28"/>
          <w:szCs w:val="28"/>
        </w:rPr>
        <w:t>, </w:t>
      </w:r>
      <w:hyperlink r:id="rId14" w:tooltip="Радіомовлення" w:history="1">
        <w:r w:rsidRPr="00BA36C4">
          <w:rPr>
            <w:rFonts w:ascii="Times New Roman" w:hAnsi="Times New Roman" w:cs="Times New Roman"/>
            <w:sz w:val="28"/>
            <w:szCs w:val="28"/>
          </w:rPr>
          <w:t>радіомовлення</w:t>
        </w:r>
      </w:hyperlink>
      <w:r w:rsidRPr="00BA36C4">
        <w:rPr>
          <w:rFonts w:ascii="Times New Roman" w:hAnsi="Times New Roman" w:cs="Times New Roman"/>
          <w:sz w:val="28"/>
          <w:szCs w:val="28"/>
        </w:rPr>
        <w:t>, </w:t>
      </w:r>
      <w:hyperlink r:id="rId15" w:tooltip="Телебачення" w:history="1">
        <w:r w:rsidRPr="00BA36C4">
          <w:rPr>
            <w:rFonts w:ascii="Times New Roman" w:hAnsi="Times New Roman" w:cs="Times New Roman"/>
            <w:sz w:val="28"/>
            <w:szCs w:val="28"/>
          </w:rPr>
          <w:t>телебачення</w:t>
        </w:r>
      </w:hyperlink>
      <w:r w:rsidRPr="00BA36C4">
        <w:rPr>
          <w:rFonts w:ascii="Times New Roman" w:hAnsi="Times New Roman" w:cs="Times New Roman"/>
          <w:sz w:val="28"/>
          <w:szCs w:val="28"/>
        </w:rPr>
        <w:t>, </w:t>
      </w:r>
      <w:hyperlink r:id="rId16" w:tooltip="Радіолокація" w:history="1">
        <w:r w:rsidRPr="00BA36C4">
          <w:rPr>
            <w:rFonts w:ascii="Times New Roman" w:hAnsi="Times New Roman" w:cs="Times New Roman"/>
            <w:sz w:val="28"/>
            <w:szCs w:val="28"/>
          </w:rPr>
          <w:t>радіолокації</w:t>
        </w:r>
      </w:hyperlink>
      <w:r w:rsidRPr="00BA36C4">
        <w:rPr>
          <w:rFonts w:ascii="Times New Roman" w:hAnsi="Times New Roman" w:cs="Times New Roman"/>
          <w:sz w:val="28"/>
          <w:szCs w:val="28"/>
        </w:rPr>
        <w:t>, </w:t>
      </w:r>
      <w:hyperlink r:id="rId17" w:tooltip="Радіонавігація" w:history="1">
        <w:r w:rsidRPr="00BA36C4">
          <w:rPr>
            <w:rFonts w:ascii="Times New Roman" w:hAnsi="Times New Roman" w:cs="Times New Roman"/>
            <w:sz w:val="28"/>
            <w:szCs w:val="28"/>
          </w:rPr>
          <w:t>радіонавігації</w:t>
        </w:r>
      </w:hyperlink>
      <w:r w:rsidRPr="00BA36C4">
        <w:rPr>
          <w:rFonts w:ascii="Times New Roman" w:hAnsi="Times New Roman" w:cs="Times New Roman"/>
          <w:sz w:val="28"/>
          <w:szCs w:val="28"/>
        </w:rPr>
        <w:t xml:space="preserve"> і т.д. Історія розвитку радіотехніки почалася в 1896 році. В той час декілька вчених-винахідників працювали над обробкою сигналів за допомогою електромагнітних хвиль. Вони проводили вагомі експерименти для розвитку радіотехніки. За допомогою радіо у воєнний час військові передавали інформацію. У повоєнний час радіотехніка розвивалася прискореними темпами. В наш технологічний час існує багато можливостей та шляхів для передачі інформації. </w:t>
      </w:r>
    </w:p>
    <w:p w:rsidR="005C2D64" w:rsidRPr="00BA36C4" w:rsidRDefault="005C2D64"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BA36C4" w:rsidRPr="007614BB" w:rsidRDefault="00BA36C4" w:rsidP="00BA36C4">
      <w:pPr>
        <w:spacing w:after="0" w:line="360" w:lineRule="auto"/>
        <w:rPr>
          <w:rFonts w:ascii="Times New Roman" w:hAnsi="Times New Roman" w:cs="Times New Roman"/>
          <w:sz w:val="28"/>
          <w:szCs w:val="28"/>
          <w:lang w:val="ru-RU"/>
        </w:rPr>
      </w:pPr>
    </w:p>
    <w:p w:rsidR="007B0076" w:rsidRPr="007614BB" w:rsidRDefault="007B0076" w:rsidP="00BA36C4">
      <w:pPr>
        <w:spacing w:after="0" w:line="360" w:lineRule="auto"/>
        <w:rPr>
          <w:rFonts w:ascii="Times New Roman" w:hAnsi="Times New Roman" w:cs="Times New Roman"/>
          <w:sz w:val="28"/>
          <w:szCs w:val="28"/>
          <w:lang w:val="ru-RU"/>
        </w:rPr>
      </w:pPr>
    </w:p>
    <w:p w:rsidR="005C2D64" w:rsidRPr="007614BB" w:rsidRDefault="005C2D64" w:rsidP="007B0076">
      <w:pPr>
        <w:pStyle w:val="1"/>
        <w:rPr>
          <w:b w:val="0"/>
          <w:bCs w:val="0"/>
          <w:sz w:val="28"/>
          <w:szCs w:val="28"/>
          <w:lang w:val="de-DE"/>
        </w:rPr>
      </w:pPr>
      <w:bookmarkStart w:id="5" w:name="_Toc138967464"/>
      <w:r w:rsidRPr="005B6446">
        <w:rPr>
          <w:sz w:val="28"/>
          <w:szCs w:val="28"/>
          <w:lang w:val="de-DE"/>
        </w:rPr>
        <w:t xml:space="preserve">Lektion 2. </w:t>
      </w:r>
      <w:r w:rsidRPr="005B6446">
        <w:rPr>
          <w:bCs w:val="0"/>
          <w:sz w:val="28"/>
          <w:szCs w:val="28"/>
          <w:lang w:val="de-DE"/>
        </w:rPr>
        <w:t>Wissenschaftliche Erkenntnisse der Magnetfeldforschung. Entstehen elektromagnetische</w:t>
      </w:r>
      <w:r w:rsidR="00E44085">
        <w:rPr>
          <w:bCs w:val="0"/>
          <w:sz w:val="28"/>
          <w:szCs w:val="28"/>
          <w:lang w:val="de-DE"/>
        </w:rPr>
        <w:t>r Wellen und ihre Eigenschaften</w:t>
      </w:r>
      <w:r w:rsidR="005A249C">
        <w:rPr>
          <w:bCs w:val="0"/>
          <w:sz w:val="28"/>
          <w:szCs w:val="28"/>
          <w:lang w:val="de-DE"/>
        </w:rPr>
        <w:t>.</w:t>
      </w:r>
      <w:r w:rsidRPr="005B6446">
        <w:rPr>
          <w:sz w:val="28"/>
          <w:szCs w:val="28"/>
          <w:lang w:val="de-DE"/>
        </w:rPr>
        <w:t xml:space="preserve"> Der Gebrauch der </w:t>
      </w:r>
      <w:r w:rsidRPr="005B6446">
        <w:rPr>
          <w:bCs w:val="0"/>
          <w:sz w:val="28"/>
          <w:szCs w:val="28"/>
          <w:lang w:val="de-DE"/>
        </w:rPr>
        <w:t>Hertzschen Wellen</w:t>
      </w:r>
      <w:bookmarkEnd w:id="5"/>
    </w:p>
    <w:p w:rsidR="007B0076" w:rsidRPr="00E44085" w:rsidRDefault="007B0076" w:rsidP="007B0076">
      <w:pPr>
        <w:pStyle w:val="2"/>
        <w:rPr>
          <w:rFonts w:ascii="Times New Roman" w:hAnsi="Times New Roman" w:cs="Times New Roman"/>
          <w:b/>
          <w:color w:val="auto"/>
          <w:sz w:val="28"/>
          <w:szCs w:val="28"/>
          <w:lang w:val="de-DE"/>
        </w:rPr>
      </w:pPr>
      <w:bookmarkStart w:id="6" w:name="_Toc138967465"/>
      <w:r w:rsidRPr="00E44085">
        <w:rPr>
          <w:rFonts w:ascii="Times New Roman" w:hAnsi="Times New Roman" w:cs="Times New Roman"/>
          <w:noProof/>
          <w:color w:val="auto"/>
          <w:sz w:val="28"/>
          <w:szCs w:val="28"/>
          <w:lang w:eastAsia="uk-UA"/>
        </w:rPr>
        <w:drawing>
          <wp:anchor distT="0" distB="0" distL="114300" distR="114300" simplePos="0" relativeHeight="251659264" behindDoc="0" locked="0" layoutInCell="1" allowOverlap="1">
            <wp:simplePos x="0" y="0"/>
            <wp:positionH relativeFrom="column">
              <wp:posOffset>3835400</wp:posOffset>
            </wp:positionH>
            <wp:positionV relativeFrom="paragraph">
              <wp:posOffset>191135</wp:posOffset>
            </wp:positionV>
            <wp:extent cx="2289175" cy="1639570"/>
            <wp:effectExtent l="0" t="0" r="0" b="0"/>
            <wp:wrapThrough wrapText="bothSides">
              <wp:wrapPolygon edited="0">
                <wp:start x="0" y="0"/>
                <wp:lineTo x="0" y="21332"/>
                <wp:lineTo x="21390" y="21332"/>
                <wp:lineTo x="21390" y="0"/>
                <wp:lineTo x="0" y="0"/>
              </wp:wrapPolygon>
            </wp:wrapThrough>
            <wp:docPr id="1" name="Рисунок 1" descr="Изображение выглядит как мультфильм, искусство, Графика, хэллоуи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мультфильм, искусство, Графика, хэллоуин&#10;&#10;Автоматически созданное описание"/>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87" b="8520"/>
                    <a:stretch/>
                  </pic:blipFill>
                  <pic:spPr bwMode="auto">
                    <a:xfrm>
                      <a:off x="0" y="0"/>
                      <a:ext cx="2289175" cy="1639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44085">
        <w:rPr>
          <w:rFonts w:ascii="Times New Roman" w:hAnsi="Times New Roman" w:cs="Times New Roman"/>
          <w:b/>
          <w:color w:val="auto"/>
          <w:sz w:val="28"/>
          <w:szCs w:val="28"/>
          <w:lang w:val="de-DE"/>
        </w:rPr>
        <w:t xml:space="preserve">Text№ 2.1. </w:t>
      </w:r>
      <w:r w:rsidR="005C2D64" w:rsidRPr="00E44085">
        <w:rPr>
          <w:rFonts w:ascii="Times New Roman" w:hAnsi="Times New Roman" w:cs="Times New Roman"/>
          <w:b/>
          <w:color w:val="auto"/>
          <w:sz w:val="28"/>
          <w:szCs w:val="28"/>
          <w:lang w:val="de-DE"/>
        </w:rPr>
        <w:t xml:space="preserve"> </w:t>
      </w:r>
      <w:r w:rsidRPr="00E44085">
        <w:rPr>
          <w:rFonts w:ascii="Times New Roman" w:hAnsi="Times New Roman" w:cs="Times New Roman"/>
          <w:b/>
          <w:color w:val="auto"/>
          <w:sz w:val="28"/>
          <w:szCs w:val="28"/>
          <w:lang w:val="de-DE"/>
        </w:rPr>
        <w:t>Magnetfelder</w:t>
      </w:r>
      <w:bookmarkEnd w:id="6"/>
    </w:p>
    <w:p w:rsidR="005C2D64" w:rsidRPr="00BA36C4" w:rsidRDefault="005C2D64" w:rsidP="007B0076">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3C2983">
      <w:pPr>
        <w:spacing w:after="0" w:line="360" w:lineRule="auto"/>
        <w:jc w:val="both"/>
        <w:rPr>
          <w:rFonts w:ascii="Times New Roman" w:hAnsi="Times New Roman" w:cs="Times New Roman"/>
          <w:i/>
          <w:iCs/>
          <w:sz w:val="28"/>
          <w:szCs w:val="28"/>
          <w:lang w:val="de-DE"/>
        </w:rPr>
      </w:pPr>
      <w:r w:rsidRPr="00BA36C4">
        <w:rPr>
          <w:rFonts w:ascii="Times New Roman" w:hAnsi="Times New Roman" w:cs="Times New Roman"/>
          <w:sz w:val="28"/>
          <w:szCs w:val="28"/>
          <w:lang w:val="de-DE"/>
        </w:rPr>
        <w:t xml:space="preserve">     Mit Magnetismus und Magnetfelder beschäftigen sich die Menschen schon seit langer Zeit. Wahrscheinlich erkannten die Chinesen zuerst, dass die Erde ein Magnetfeld besitzt, das auch zur geografischen Orientierung geeignet ist.</w:t>
      </w:r>
      <w:r w:rsidRPr="00BA36C4">
        <w:rPr>
          <w:rFonts w:ascii="Times New Roman" w:hAnsi="Times New Roman" w:cs="Times New Roman"/>
          <w:sz w:val="28"/>
          <w:szCs w:val="28"/>
          <w:lang w:val="de-DE"/>
        </w:rPr>
        <w:br/>
        <w:t xml:space="preserve">    Magnetfelder gibt es überall, auf der Erde, im                       All und in unserem Organismus. Sie sind für die Existenz unseres Lebens unverzichtbar und die wichtigsten Errungenschaften des heutigen technischen Standards gäbe es ohne sie nicht. Weil die Menschen diese Magnetfelder nicht sehen, hören, riechen, schmecken oder fühlen können, waren viele Phänomene, die mit dem Auftreten von Magnetfeldern verbunden sind, lange Zeit unerklärlich.</w:t>
      </w:r>
      <w:r w:rsidRPr="00BA36C4">
        <w:rPr>
          <w:rFonts w:ascii="Times New Roman" w:hAnsi="Times New Roman" w:cs="Times New Roman"/>
          <w:sz w:val="28"/>
          <w:szCs w:val="28"/>
          <w:lang w:val="de-DE"/>
        </w:rPr>
        <w:br/>
        <w:t xml:space="preserve">     Namhafte internationale Wissenschaftler und Forscher haben durch ihre Entdeckungen zur Aufklärung dieser Zusammenhänge beigetragen.</w:t>
      </w:r>
      <w:r w:rsidRPr="00BA36C4">
        <w:rPr>
          <w:rFonts w:ascii="Times New Roman" w:hAnsi="Times New Roman" w:cs="Times New Roman"/>
          <w:sz w:val="28"/>
          <w:szCs w:val="28"/>
          <w:lang w:val="de-DE"/>
        </w:rPr>
        <w:br/>
        <w:t xml:space="preserve">So bewies der italienische Forscher </w:t>
      </w:r>
      <w:hyperlink r:id="rId19" w:tgtFrame="_blank" w:history="1">
        <w:r w:rsidRPr="00BA36C4">
          <w:rPr>
            <w:rFonts w:ascii="Times New Roman" w:hAnsi="Times New Roman" w:cs="Times New Roman"/>
            <w:bCs/>
            <w:sz w:val="28"/>
            <w:szCs w:val="28"/>
            <w:lang w:val="de-DE"/>
          </w:rPr>
          <w:t>Luigi Galvani</w:t>
        </w:r>
      </w:hyperlink>
      <w:r w:rsidRPr="00BA36C4">
        <w:rPr>
          <w:rFonts w:ascii="Times New Roman" w:hAnsi="Times New Roman" w:cs="Times New Roman"/>
          <w:sz w:val="28"/>
          <w:szCs w:val="28"/>
          <w:lang w:val="de-DE"/>
        </w:rPr>
        <w:t xml:space="preserve"> im Jahre 1793 die Existenz des elektrischen Stromes und, dass lebende Organismen elektromagnetische Kräfte besitzen.</w:t>
      </w:r>
      <w:r w:rsidRPr="00BA36C4">
        <w:rPr>
          <w:rFonts w:ascii="Times New Roman" w:hAnsi="Times New Roman" w:cs="Times New Roman"/>
          <w:sz w:val="28"/>
          <w:szCs w:val="28"/>
          <w:lang w:val="de-DE"/>
        </w:rPr>
        <w:br/>
        <w:t xml:space="preserve">    Im Jahre 1820  machte der dänische Physiker Hans Christian Örsted zufällig die Entdeckung, dass elektrischer Strom ein Magnetfeld erzeugt.  Dass es auch umgedreht möglich ist, wies im Jahr 1831 der englische Forscher Michael Faraday nach, indem er die magnetische Induktion entdeckte und das Induktionsgesetz erkannte. Er musste viele spezielle Experimente durchführen, bis er nachweisen konnte, dass ein Magnetfeld elektrischen Strom hervorrufen kann, wenn es sich zeitlich ändert.</w:t>
      </w:r>
      <w:r w:rsidRPr="00BA36C4">
        <w:rPr>
          <w:rFonts w:ascii="Times New Roman" w:hAnsi="Times New Roman" w:cs="Times New Roman"/>
          <w:sz w:val="28"/>
          <w:szCs w:val="28"/>
          <w:lang w:val="de-DE"/>
        </w:rPr>
        <w:br/>
        <w:t xml:space="preserve">      Diese Entdeckungen hatten weitreichende technische Bedeutung, denn darauf aufbauend konnten Magnete entwickelt werden, die beliebig ein -und ausschaltbar sind. Es war möglich, Elektrizität in großen Mengen zu erzeugen und als eine Hauptenergiequelle zu nutzen.</w:t>
      </w:r>
      <w:r w:rsidRPr="00BA36C4">
        <w:rPr>
          <w:rFonts w:ascii="Times New Roman" w:hAnsi="Times New Roman" w:cs="Times New Roman"/>
          <w:sz w:val="28"/>
          <w:szCs w:val="28"/>
          <w:lang w:val="de-DE"/>
        </w:rPr>
        <w:br/>
        <w:t xml:space="preserve">      Der deutsche Physiker Heinrich Hertz wies dann 1886 langwellige elektromagnetische Wellen nach, was für die Entwicklung der Radiotechnik von großer Bedeutung war. Nach ihm wurde die Einheit der Frequenz benannt, die in Hz angegeben wird. Es war eine große Leistung der Physik, den Magnetismus durch elektrische Ströme im Innern der Atome zu erklären und somit alle magnetischen Erscheinungen auf elektrische Ströme zurückzuführen.</w:t>
      </w:r>
      <w:r w:rsidRPr="00BA36C4">
        <w:rPr>
          <w:rFonts w:ascii="Times New Roman" w:hAnsi="Times New Roman" w:cs="Times New Roman"/>
          <w:sz w:val="28"/>
          <w:szCs w:val="28"/>
          <w:lang w:val="de-DE"/>
        </w:rPr>
        <w:br/>
        <w:t xml:space="preserve">      Die Materie hat die Eigenschaft, Magnetfelder zu verändern oder sogar von sich aus zu erzeugen und es werden Magnetfelder durch das Fließen von Strömen erzeugt. Magnetfeld und elektrisches Feld haben viele Eigenschaften gemeinsam. So können beispielsweise beide Felder sehr anschaulich durch Feldlinien beschrieben werden. </w:t>
      </w:r>
      <w:r w:rsidRPr="00BA36C4">
        <w:rPr>
          <w:rFonts w:ascii="Times New Roman" w:hAnsi="Times New Roman" w:cs="Times New Roman"/>
          <w:sz w:val="28"/>
          <w:szCs w:val="28"/>
          <w:lang w:val="de-DE"/>
        </w:rPr>
        <w:br/>
        <w:t>In unserem gesamten Organismus wirken elektrische und magnetische Felder und ermöglichen die Funktionsabläufe von Muskeln, Nerven, Herz, Gehirn und anderen Organen, wodurch unser Leben aufrechterhalten werden kann. Diese körpereigenen elektrischen Felder werden unter anderem durch das Erdmagnetfeld beeinflusst. Fehlt dieses (z.B. Raumfahrt), treten schwere degenerative Erkrankungen auf.</w:t>
      </w:r>
      <w:r w:rsidRPr="00BA36C4">
        <w:rPr>
          <w:rFonts w:ascii="Times New Roman" w:hAnsi="Times New Roman" w:cs="Times New Roman"/>
          <w:sz w:val="28"/>
          <w:szCs w:val="28"/>
          <w:lang w:val="de-DE"/>
        </w:rPr>
        <w:br/>
        <w:t xml:space="preserve">      Mit Hilfe des Erdmagnetfeldes orientiert sich auch eine Reihe von Tieren (z.B. Zugvögel, Brieftauben, Honigbienen, Wale).</w:t>
      </w:r>
      <w:r w:rsidRPr="00BA36C4">
        <w:rPr>
          <w:rFonts w:ascii="Times New Roman" w:hAnsi="Times New Roman" w:cs="Times New Roman"/>
          <w:sz w:val="28"/>
          <w:szCs w:val="28"/>
          <w:lang w:val="de-DE"/>
        </w:rPr>
        <w:br/>
        <w:t xml:space="preserve">      Im Jahre 1965 gelang es dem amerikanischen Forscher und Nobelpreisträger Linus Pauling, die biomagnetischen Eigenschaften des Blutes nachzuweisen, wofür er auch den Nobelpreis für Chemie erhielt. Alle Lebewesen verfügen über einen Magnetismus, in jeder einzelnen Zelle treten elektromagnetische Kräfte auf. Der Transport von Nährstoffen in die Zelle und auch der Abtransport von Schlackenstoffen aus der Zelle wird mit Hilfe von eigenen magnetischen Felder ausgelöst.</w:t>
      </w:r>
      <w:r w:rsidRPr="00BA36C4">
        <w:rPr>
          <w:rFonts w:ascii="Times New Roman" w:hAnsi="Times New Roman" w:cs="Times New Roman"/>
          <w:sz w:val="28"/>
          <w:szCs w:val="28"/>
          <w:lang w:val="de-DE"/>
        </w:rPr>
        <w:br/>
        <w:t xml:space="preserve">      Wissenschaftliche Arbeiten schreiben von störenden magnetischen Kräften (z.B. technische Felder aus Flug- und Radarüberwachung, Handys, Transformatorstationen u.v.m.) um uns herum, die uns belasten können. Dies kann sogar zur Disharmonie und damit auch zu Unwohlsein führen.</w:t>
      </w:r>
      <w:r w:rsidRPr="00BA36C4">
        <w:rPr>
          <w:rFonts w:ascii="Times New Roman" w:hAnsi="Times New Roman" w:cs="Times New Roman"/>
          <w:sz w:val="28"/>
          <w:szCs w:val="28"/>
          <w:lang w:val="de-DE"/>
        </w:rPr>
        <w:br/>
        <w:t>Andererseits könnte logischerweise eine Beeinflussung mit geeigneten "körperfreundlichen" Magnetfeldern eine harmonisierende Wirkung zur Folge haben. </w:t>
      </w:r>
      <w:r w:rsidRPr="00BA36C4">
        <w:rPr>
          <w:rFonts w:ascii="Times New Roman" w:hAnsi="Times New Roman" w:cs="Times New Roman"/>
          <w:sz w:val="28"/>
          <w:szCs w:val="28"/>
          <w:lang w:val="de-DE"/>
        </w:rPr>
        <w:br/>
        <w:t>In der modernen Diagnostik hat dieser Wissensstand längst Einzug gehalten und es gehört zum medizinischen Alltag, die elektrischen Aktionsströme des Herzens mittels EKG und die Hirnströme mittels EEG zu dokumentieren. Auch die Magnetresonanztomographie bedient sich dieser physikalischen Gesetze, um präzise dreidimensionale Bilder aus dem Körperinneren zu produzieren.</w:t>
      </w:r>
      <w:r w:rsidRPr="00BA36C4">
        <w:rPr>
          <w:rFonts w:ascii="Times New Roman" w:hAnsi="Times New Roman" w:cs="Times New Roman"/>
          <w:sz w:val="28"/>
          <w:szCs w:val="28"/>
          <w:lang w:val="de-DE"/>
        </w:rPr>
        <w:br/>
        <w:t xml:space="preserve">      All diese Erkenntnisse waren die Grundlage für die Entwicklung der Magnetfeld-Stimulation, die den Anforderungen der heutigen Zeit entspricht. Um diese Methode zu entwickeln, mussten einige Voraussetzungen erfüllt sein. Einerseits war es erforderlich, körpereigenen</w:t>
      </w:r>
      <w:r w:rsidR="00200096">
        <w:rPr>
          <w:rFonts w:ascii="Times New Roman" w:hAnsi="Times New Roman" w:cs="Times New Roman"/>
          <w:sz w:val="28"/>
          <w:szCs w:val="28"/>
          <w:lang w:val="de-DE"/>
        </w:rPr>
        <w:t>e</w:t>
      </w:r>
      <w:r w:rsidRPr="00BA36C4">
        <w:rPr>
          <w:rFonts w:ascii="Times New Roman" w:hAnsi="Times New Roman" w:cs="Times New Roman"/>
          <w:sz w:val="28"/>
          <w:szCs w:val="28"/>
          <w:lang w:val="de-DE"/>
        </w:rPr>
        <w:t xml:space="preserve"> Magnetfelder zu verwenden, die für eine Stimulation des Organismus geeignet sind. Und andererseits musste sichergestellt werden, dass die erzeugten Magnetfelder auf technisch höchstem Niveau und in spezieller Weise zur Wirkung gebracht werden können.</w:t>
      </w:r>
      <w:r w:rsidRPr="00BA36C4">
        <w:rPr>
          <w:rFonts w:ascii="Times New Roman" w:hAnsi="Times New Roman" w:cs="Times New Roman"/>
          <w:sz w:val="28"/>
          <w:szCs w:val="28"/>
          <w:lang w:val="de-DE"/>
        </w:rPr>
        <w:br/>
        <w:t xml:space="preserve">        Dazu musste nun das über Jahre gesammelte Wissen um die elektromechanischen Zusammenhänge sowohl in physikalischer als auch in physiologischer Hinsicht mit den Möglichkeiten modernster Technik verknüpft werden.</w:t>
      </w: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1.</w:t>
      </w:r>
      <w:r w:rsidR="00200096">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946147" w:rsidRPr="00BA36C4" w:rsidRDefault="00946147" w:rsidP="00E1757C">
      <w:pPr>
        <w:spacing w:after="0" w:line="276" w:lineRule="auto"/>
        <w:jc w:val="both"/>
        <w:rPr>
          <w:rFonts w:ascii="Times New Roman" w:hAnsi="Times New Roman" w:cs="Times New Roman"/>
          <w:b/>
          <w:sz w:val="28"/>
          <w:szCs w:val="28"/>
          <w:lang w:val="de-DE"/>
        </w:rPr>
      </w:pPr>
    </w:p>
    <w:p w:rsidR="00BA36C4" w:rsidRPr="00BA36C4" w:rsidRDefault="00BA36C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w:t>
      </w:r>
      <w:r>
        <w:rPr>
          <w:rFonts w:ascii="Times New Roman" w:hAnsi="Times New Roman" w:cs="Times New Roman"/>
          <w:b/>
          <w:sz w:val="28"/>
          <w:szCs w:val="28"/>
          <w:lang w:val="de-DE"/>
        </w:rPr>
        <w:t>2</w:t>
      </w:r>
      <w:r w:rsidRPr="00BA36C4">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Wählen Sie aus dem Kasten die entsprechenden Fragewörter und bilden Sie Fragen. Antworten Sie auf diese Fragen.</w:t>
      </w:r>
    </w:p>
    <w:tbl>
      <w:tblPr>
        <w:tblStyle w:val="a4"/>
        <w:tblW w:w="0" w:type="auto"/>
        <w:tblLook w:val="04A0"/>
      </w:tblPr>
      <w:tblGrid>
        <w:gridCol w:w="9679"/>
      </w:tblGrid>
      <w:tr w:rsidR="00BA36C4" w:rsidRPr="00BA36C4" w:rsidTr="00E34773">
        <w:tc>
          <w:tcPr>
            <w:tcW w:w="9679" w:type="dxa"/>
          </w:tcPr>
          <w:p w:rsidR="00BA36C4" w:rsidRPr="00BA36C4" w:rsidRDefault="00BA36C4" w:rsidP="00E34773">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Wo,   Was,   Welche (4),   Wozu,   Warum,   Wie,   Wem</w:t>
            </w:r>
          </w:p>
        </w:tc>
      </w:tr>
    </w:tbl>
    <w:p w:rsidR="00BA36C4" w:rsidRPr="00BA36C4" w:rsidRDefault="00BA36C4" w:rsidP="00BA36C4">
      <w:pPr>
        <w:spacing w:after="0" w:line="360" w:lineRule="auto"/>
        <w:rPr>
          <w:rFonts w:ascii="Times New Roman" w:hAnsi="Times New Roman" w:cs="Times New Roman"/>
          <w:sz w:val="28"/>
          <w:szCs w:val="28"/>
          <w:lang w:val="de-DE"/>
        </w:rPr>
      </w:pP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___________ helfen die Erdmagnetfelder bei der Orientierung? </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gibt es Magnetfelder?</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waren viele Phänomene, die mit den Magnetfeldern verbunden sind, lange Zeit unverstanden?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Rolle spielt der Name von Hertz in heutigem Leben?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ist das Magnetfeld geeignet?</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Eigenschaft hat die Materie?</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Untersuchungen in moderner Medizin kann man mit Hilfe der magnetischen Kräfte durchführen?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bewies Luigi Galvani 1793?</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 kann man Magnetfelder zeichnen?</w:t>
      </w:r>
    </w:p>
    <w:p w:rsidR="00BA36C4" w:rsidRPr="00BA36C4" w:rsidRDefault="00BA36C4" w:rsidP="00E1757C">
      <w:pPr>
        <w:pStyle w:val="a5"/>
        <w:numPr>
          <w:ilvl w:val="0"/>
          <w:numId w:val="6"/>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___________ Entdeckungen waren mit Magnetfeldern verbunden? </w:t>
      </w:r>
    </w:p>
    <w:p w:rsidR="00BA36C4" w:rsidRDefault="00BA36C4" w:rsidP="00E1757C">
      <w:pPr>
        <w:spacing w:after="0" w:line="276" w:lineRule="auto"/>
        <w:jc w:val="both"/>
        <w:rPr>
          <w:rFonts w:ascii="Times New Roman" w:hAnsi="Times New Roman" w:cs="Times New Roman"/>
          <w:b/>
          <w:sz w:val="28"/>
          <w:szCs w:val="28"/>
          <w:lang w:val="de-DE"/>
        </w:rPr>
      </w:pPr>
    </w:p>
    <w:p w:rsidR="00955167" w:rsidRDefault="005C2D64" w:rsidP="00E1757C">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w:t>
      </w:r>
      <w:r w:rsidR="00BA36C4">
        <w:rPr>
          <w:rFonts w:ascii="Times New Roman" w:hAnsi="Times New Roman" w:cs="Times New Roman"/>
          <w:b/>
          <w:sz w:val="28"/>
          <w:szCs w:val="28"/>
          <w:lang w:val="de-DE"/>
        </w:rPr>
        <w:t>3</w:t>
      </w:r>
      <w:r w:rsidRPr="00BA36C4">
        <w:rPr>
          <w:rFonts w:ascii="Times New Roman" w:hAnsi="Times New Roman" w:cs="Times New Roman"/>
          <w:b/>
          <w:sz w:val="28"/>
          <w:szCs w:val="28"/>
          <w:lang w:val="de-DE"/>
        </w:rPr>
        <w:t xml:space="preserve">. </w:t>
      </w:r>
    </w:p>
    <w:p w:rsidR="005C2D64" w:rsidRPr="003C2983" w:rsidRDefault="00955167" w:rsidP="00E1757C">
      <w:pPr>
        <w:spacing w:after="0" w:line="276" w:lineRule="auto"/>
        <w:jc w:val="both"/>
        <w:rPr>
          <w:rFonts w:ascii="Times New Roman" w:hAnsi="Times New Roman" w:cs="Times New Roman"/>
          <w:sz w:val="28"/>
          <w:szCs w:val="28"/>
        </w:rPr>
      </w:pPr>
      <w:r w:rsidRPr="003C2983">
        <w:rPr>
          <w:rFonts w:ascii="Times New Roman" w:hAnsi="Times New Roman" w:cs="Times New Roman"/>
          <w:sz w:val="28"/>
          <w:szCs w:val="28"/>
          <w:lang w:val="de-DE"/>
        </w:rPr>
        <w:t>Ordnen Sie die Verben den passenden Präpositionen zu.</w:t>
      </w:r>
      <w:r w:rsidR="003C2983" w:rsidRPr="003C2983">
        <w:rPr>
          <w:rFonts w:ascii="Times New Roman" w:hAnsi="Times New Roman" w:cs="Times New Roman"/>
          <w:sz w:val="28"/>
          <w:szCs w:val="28"/>
          <w:lang w:val="de-DE"/>
        </w:rPr>
        <w:t xml:space="preserve"> </w:t>
      </w:r>
      <w:r w:rsidR="005C2D64" w:rsidRPr="003C2983">
        <w:rPr>
          <w:rFonts w:ascii="Times New Roman" w:hAnsi="Times New Roman" w:cs="Times New Roman"/>
          <w:sz w:val="28"/>
          <w:szCs w:val="28"/>
          <w:lang w:val="de-DE"/>
        </w:rPr>
        <w:t xml:space="preserve">Bilden Sie Sätze mit </w:t>
      </w:r>
      <w:r w:rsidRPr="003C2983">
        <w:rPr>
          <w:rFonts w:ascii="Times New Roman" w:hAnsi="Times New Roman" w:cs="Times New Roman"/>
          <w:sz w:val="28"/>
          <w:szCs w:val="28"/>
          <w:lang w:val="de-DE"/>
        </w:rPr>
        <w:t>folgenden Verben. Achten Sie auf Rektion.</w:t>
      </w:r>
      <w:r w:rsidR="005C2D64" w:rsidRPr="003C2983">
        <w:rPr>
          <w:rFonts w:ascii="Times New Roman" w:hAnsi="Times New Roman" w:cs="Times New Roman"/>
          <w:sz w:val="28"/>
          <w:szCs w:val="28"/>
          <w:lang w:val="de-DE"/>
        </w:rPr>
        <w:t xml:space="preserve"> </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aufbauen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verfügen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gehören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unverzichtbar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erzeugen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führen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verbunden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von großer Bedeutung sein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verknüpfen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für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für Akk.</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aus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über Akk.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Dat. </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 Dat.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Dat. </w:t>
      </w:r>
    </w:p>
    <w:p w:rsidR="005C2D64" w:rsidRPr="00BA36C4" w:rsidRDefault="005C2D64" w:rsidP="00E1757C">
      <w:pPr>
        <w:spacing w:after="0" w:line="360" w:lineRule="auto"/>
        <w:jc w:val="both"/>
        <w:rPr>
          <w:rFonts w:ascii="Times New Roman" w:hAnsi="Times New Roman" w:cs="Times New Roman"/>
          <w:b/>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946147" w:rsidRPr="00BA36C4" w:rsidRDefault="00946147" w:rsidP="00E1757C">
      <w:pPr>
        <w:spacing w:after="0" w:line="360" w:lineRule="auto"/>
        <w:jc w:val="both"/>
        <w:rPr>
          <w:rFonts w:ascii="Times New Roman" w:hAnsi="Times New Roman" w:cs="Times New Roman"/>
          <w:b/>
          <w:sz w:val="28"/>
          <w:szCs w:val="28"/>
          <w:lang w:val="de-DE"/>
        </w:rPr>
      </w:pPr>
    </w:p>
    <w:p w:rsidR="000A0DC8" w:rsidRDefault="000A0DC8" w:rsidP="00BA36C4">
      <w:pPr>
        <w:spacing w:after="0" w:line="360" w:lineRule="auto"/>
        <w:rPr>
          <w:rFonts w:ascii="Times New Roman" w:hAnsi="Times New Roman" w:cs="Times New Roman"/>
          <w:b/>
          <w:sz w:val="28"/>
          <w:szCs w:val="28"/>
          <w:lang w:val="de-DE"/>
        </w:rPr>
      </w:pPr>
    </w:p>
    <w:p w:rsidR="000A0DC8" w:rsidRDefault="000A0DC8" w:rsidP="00BA36C4">
      <w:pPr>
        <w:spacing w:after="0" w:line="360" w:lineRule="auto"/>
        <w:rPr>
          <w:rFonts w:ascii="Times New Roman" w:hAnsi="Times New Roman" w:cs="Times New Roman"/>
          <w:b/>
          <w:sz w:val="28"/>
          <w:szCs w:val="28"/>
          <w:lang w:val="de-DE"/>
        </w:rPr>
      </w:pPr>
    </w:p>
    <w:p w:rsidR="00592CFB" w:rsidRPr="00BA36C4" w:rsidRDefault="00592CFB"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Schreiben Sie die Sätze im Präteritum.</w:t>
      </w:r>
    </w:p>
    <w:p w:rsidR="00592CFB" w:rsidRPr="00BA36C4" w:rsidRDefault="00592CFB" w:rsidP="00E1757C">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1. Mit Magnetismus und Magnetfelder beschäftigen sich die Menschen schon seit langer Zeit.</w:t>
      </w:r>
    </w:p>
    <w:p w:rsidR="00592CFB" w:rsidRPr="00BA36C4" w:rsidRDefault="00592CFB" w:rsidP="00E1757C">
      <w:pPr>
        <w:spacing w:after="0" w:line="360" w:lineRule="auto"/>
        <w:rPr>
          <w:rFonts w:ascii="Times New Roman" w:hAnsi="Times New Roman" w:cs="Times New Roman"/>
          <w:i/>
          <w:iCs/>
          <w:sz w:val="28"/>
          <w:szCs w:val="28"/>
          <w:lang w:val="de-DE"/>
        </w:rPr>
      </w:pPr>
      <w:r w:rsidRPr="00BA36C4">
        <w:rPr>
          <w:rFonts w:ascii="Times New Roman" w:hAnsi="Times New Roman" w:cs="Times New Roman"/>
          <w:sz w:val="28"/>
          <w:szCs w:val="28"/>
          <w:lang w:val="de-DE"/>
        </w:rPr>
        <w:t>2.  Magnetfelder gibt es überall, auf der Erde, im All und in unserem Organismus.</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  Die Menschen können diese Magnetfelder nicht sehen, hören, riechen, schmecken oder fühlen.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 Alle magnetischen Erscheinungen führen auf elektrische Ströme zurück.</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 Magnetfeld und elektrisches Feld haben viele Eigenschaften gemeinsam.</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 In unserem gesamten Organismus wirken elektrische und magnetische Felder.</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 Wissenschaftliche Arbeiten schreiben von störenden magnetischen Kräften um uns herum, die uns belasten können.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 Die Magnetresonanztomographie bedient sich dieser physikalischen Gesetze, um präzise dreidimensionale Bilder aus dem Körperinneren zu produzieren.</w:t>
      </w:r>
    </w:p>
    <w:p w:rsidR="00592CFB" w:rsidRPr="00BA36C4" w:rsidRDefault="00592CFB" w:rsidP="00E1757C">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 Es werden Magnetfelder durch das Fließen von Strömen erzeugt.</w:t>
      </w:r>
    </w:p>
    <w:p w:rsidR="00592CFB" w:rsidRPr="00BA36C4" w:rsidRDefault="00592CFB" w:rsidP="00E1757C">
      <w:pPr>
        <w:spacing w:after="0"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10. Die Erde besitzt ein Magnetfeld.</w:t>
      </w:r>
    </w:p>
    <w:p w:rsidR="00A526B4" w:rsidRPr="00BA36C4" w:rsidRDefault="00A526B4" w:rsidP="00BA36C4">
      <w:pPr>
        <w:spacing w:after="0" w:line="360" w:lineRule="auto"/>
        <w:rPr>
          <w:rFonts w:ascii="Times New Roman" w:hAnsi="Times New Roman" w:cs="Times New Roman"/>
          <w:b/>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rPr>
      </w:pPr>
      <w:r w:rsidRPr="00BA36C4">
        <w:rPr>
          <w:rFonts w:ascii="Times New Roman" w:hAnsi="Times New Roman" w:cs="Times New Roman"/>
          <w:b/>
          <w:sz w:val="28"/>
          <w:szCs w:val="28"/>
          <w:lang w:val="de-DE"/>
        </w:rPr>
        <w:t xml:space="preserve">Aufgabe </w:t>
      </w:r>
      <w:r w:rsidR="00592CFB" w:rsidRPr="00BA36C4">
        <w:rPr>
          <w:rFonts w:ascii="Times New Roman" w:hAnsi="Times New Roman" w:cs="Times New Roman"/>
          <w:b/>
          <w:sz w:val="28"/>
          <w:szCs w:val="28"/>
          <w:lang w:val="de-DE"/>
        </w:rPr>
        <w:t>5</w:t>
      </w:r>
      <w:r w:rsidRPr="00BA36C4">
        <w:rPr>
          <w:rFonts w:ascii="Times New Roman" w:hAnsi="Times New Roman" w:cs="Times New Roman"/>
          <w:sz w:val="28"/>
          <w:szCs w:val="28"/>
          <w:lang w:val="de-DE"/>
        </w:rPr>
        <w:t>. Finden Sie Synonyme und sinnverwandte Wörter.</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Existenz</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erkennen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gelingen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entdecken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unerklärlich</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Leistung</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erhalten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Experiment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anschaulich</w:t>
      </w:r>
    </w:p>
    <w:p w:rsidR="005C2D64" w:rsidRPr="00BA36C4" w:rsidRDefault="005C2D64" w:rsidP="00E1757C">
      <w:pPr>
        <w:spacing w:after="0" w:line="360" w:lineRule="auto"/>
        <w:jc w:val="both"/>
        <w:rPr>
          <w:rFonts w:ascii="Times New Roman" w:hAnsi="Times New Roman" w:cs="Times New Roman"/>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funktionieren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unerklärbar</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öffnen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Wirkung</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erfahren</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demonstrativ</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Arbeit</w:t>
      </w: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glücken</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bekomme</w:t>
      </w:r>
      <w:r w:rsidR="00BA36C4">
        <w:rPr>
          <w:rFonts w:ascii="Times New Roman" w:hAnsi="Times New Roman" w:cs="Times New Roman"/>
          <w:sz w:val="28"/>
          <w:szCs w:val="28"/>
          <w:lang w:val="de-DE"/>
        </w:rPr>
        <w:t xml:space="preserve">n </w:t>
      </w:r>
    </w:p>
    <w:p w:rsidR="005C2D64" w:rsidRPr="00BA36C4" w:rsidRDefault="005C2D64" w:rsidP="00E1757C">
      <w:pPr>
        <w:spacing w:after="0" w:line="360" w:lineRule="auto"/>
        <w:jc w:val="both"/>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A526B4" w:rsidRPr="009C1AFA" w:rsidRDefault="00A526B4" w:rsidP="007B0076">
      <w:pPr>
        <w:pStyle w:val="2"/>
        <w:rPr>
          <w:rFonts w:ascii="Times New Roman" w:hAnsi="Times New Roman" w:cs="Times New Roman"/>
          <w:b/>
          <w:bCs/>
          <w:color w:val="auto"/>
          <w:sz w:val="28"/>
          <w:szCs w:val="28"/>
          <w:lang w:val="de-DE"/>
        </w:rPr>
      </w:pPr>
      <w:bookmarkStart w:id="7" w:name="_Toc138967466"/>
      <w:r w:rsidRPr="009C1AFA">
        <w:rPr>
          <w:rFonts w:ascii="Times New Roman" w:hAnsi="Times New Roman" w:cs="Times New Roman"/>
          <w:b/>
          <w:color w:val="auto"/>
          <w:sz w:val="28"/>
          <w:szCs w:val="28"/>
          <w:lang w:val="de-DE"/>
        </w:rPr>
        <w:t>Text № 2</w:t>
      </w:r>
      <w:r w:rsidR="007B0076" w:rsidRPr="009C1AFA">
        <w:rPr>
          <w:rFonts w:ascii="Times New Roman" w:hAnsi="Times New Roman" w:cs="Times New Roman"/>
          <w:b/>
          <w:color w:val="auto"/>
          <w:sz w:val="28"/>
          <w:szCs w:val="28"/>
          <w:lang w:val="de-DE"/>
        </w:rPr>
        <w:t>.2.</w:t>
      </w:r>
      <w:r w:rsidR="00200096">
        <w:rPr>
          <w:rFonts w:ascii="Times New Roman" w:hAnsi="Times New Roman" w:cs="Times New Roman"/>
          <w:b/>
          <w:color w:val="auto"/>
          <w:sz w:val="28"/>
          <w:szCs w:val="28"/>
          <w:lang w:val="de-DE"/>
        </w:rPr>
        <w:t xml:space="preserve"> </w:t>
      </w:r>
      <w:r w:rsidRPr="009C1AFA">
        <w:rPr>
          <w:rFonts w:ascii="Times New Roman" w:hAnsi="Times New Roman" w:cs="Times New Roman"/>
          <w:b/>
          <w:color w:val="auto"/>
          <w:sz w:val="28"/>
          <w:szCs w:val="28"/>
        </w:rPr>
        <w:t>Entstehen elektromagnetischer Wellen</w:t>
      </w:r>
      <w:r w:rsidRPr="009C1AFA">
        <w:rPr>
          <w:rFonts w:ascii="Times New Roman" w:hAnsi="Times New Roman" w:cs="Times New Roman"/>
          <w:b/>
          <w:color w:val="auto"/>
          <w:sz w:val="28"/>
          <w:szCs w:val="28"/>
          <w:lang w:val="de-DE"/>
        </w:rPr>
        <w:t xml:space="preserve"> und ihre Eigenschaften</w:t>
      </w:r>
      <w:bookmarkEnd w:id="7"/>
    </w:p>
    <w:p w:rsidR="00A526B4" w:rsidRDefault="00A526B4" w:rsidP="00BA36C4">
      <w:pPr>
        <w:tabs>
          <w:tab w:val="left" w:pos="1389"/>
        </w:tabs>
        <w:spacing w:line="360" w:lineRule="auto"/>
        <w:rPr>
          <w:rFonts w:ascii="Times New Roman" w:hAnsi="Times New Roman" w:cs="Times New Roman"/>
          <w:sz w:val="28"/>
          <w:szCs w:val="28"/>
          <w:lang w:val="de-DE"/>
        </w:rPr>
      </w:pPr>
    </w:p>
    <w:p w:rsidR="005B6446" w:rsidRPr="00BA36C4" w:rsidRDefault="005B6446" w:rsidP="00BA36C4">
      <w:pPr>
        <w:tabs>
          <w:tab w:val="left" w:pos="1389"/>
        </w:tabs>
        <w:spacing w:line="360" w:lineRule="auto"/>
        <w:rPr>
          <w:rFonts w:ascii="Times New Roman" w:hAnsi="Times New Roman" w:cs="Times New Roman"/>
          <w:sz w:val="28"/>
          <w:szCs w:val="28"/>
          <w:lang w:val="de-DE"/>
        </w:rPr>
        <w:sectPr w:rsidR="005B6446" w:rsidRPr="00BA36C4" w:rsidSect="00E34773">
          <w:type w:val="continuous"/>
          <w:pgSz w:w="12240" w:h="15840"/>
          <w:pgMar w:top="1134" w:right="850" w:bottom="1134" w:left="1701" w:header="708" w:footer="708" w:gutter="0"/>
          <w:cols w:space="708"/>
          <w:docGrid w:linePitch="360"/>
        </w:sectPr>
      </w:pPr>
    </w:p>
    <w:p w:rsidR="005C2D64" w:rsidRPr="00BA36C4" w:rsidRDefault="005C2D64" w:rsidP="003C2983">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Von elektromagnetischen Wellen (EM-Wellen) sprechen wir, wenn die Frequenz 30.000 Hz übersteigt. Elektrische und magnetische Wechselfelder verschmelzen untereinander zu den elektromagnetischen Wellen.</w:t>
      </w:r>
      <w:r w:rsidRPr="00BA36C4">
        <w:rPr>
          <w:rFonts w:ascii="Times New Roman" w:hAnsi="Times New Roman" w:cs="Times New Roman"/>
          <w:sz w:val="28"/>
          <w:szCs w:val="28"/>
        </w:rPr>
        <w:t xml:space="preserve"> ln Schwingkreisen k</w:t>
      </w:r>
      <w:r w:rsidRPr="00BA36C4">
        <w:rPr>
          <w:rFonts w:ascii="Times New Roman" w:hAnsi="Times New Roman" w:cs="Times New Roman"/>
          <w:sz w:val="28"/>
          <w:szCs w:val="28"/>
          <w:lang w:val="de-DE"/>
        </w:rPr>
        <w:t>ö</w:t>
      </w:r>
      <w:r w:rsidRPr="00BA36C4">
        <w:rPr>
          <w:rFonts w:ascii="Times New Roman" w:hAnsi="Times New Roman" w:cs="Times New Roman"/>
          <w:sz w:val="28"/>
          <w:szCs w:val="28"/>
        </w:rPr>
        <w:t>nnen elektromagnetische Schwingungen mit einer hohen Frequenz erzeugt werden. Das erreicht man durch Kondensatoren kleiner Kapazität und Spulen geringer lnduktivit</w:t>
      </w:r>
      <w:r w:rsidRPr="00BA36C4">
        <w:rPr>
          <w:rFonts w:ascii="Times New Roman" w:hAnsi="Times New Roman" w:cs="Times New Roman"/>
          <w:sz w:val="28"/>
          <w:szCs w:val="28"/>
          <w:lang w:val="de-DE"/>
        </w:rPr>
        <w:t>ä</w:t>
      </w:r>
      <w:r w:rsidRPr="00BA36C4">
        <w:rPr>
          <w:rFonts w:ascii="Times New Roman" w:hAnsi="Times New Roman" w:cs="Times New Roman"/>
          <w:sz w:val="28"/>
          <w:szCs w:val="28"/>
        </w:rPr>
        <w:t>t. ,,Offnet" man einen solchen Schwingkreis, indem man den Kondensator "auseinanderbiegt", so erhält man einen offenen Schwingkreis. Ein solcher offener Schwingkreis wird Dipol</w:t>
      </w:r>
      <w:r w:rsidR="003340E9">
        <w:rPr>
          <w:rFonts w:ascii="Times New Roman" w:hAnsi="Times New Roman" w:cs="Times New Roman"/>
          <w:sz w:val="28"/>
          <w:szCs w:val="28"/>
          <w:vertAlign w:val="superscript"/>
          <w:lang w:val="de-DE"/>
        </w:rPr>
        <w:t>3</w:t>
      </w:r>
      <w:r w:rsidRPr="00BA36C4">
        <w:rPr>
          <w:rFonts w:ascii="Times New Roman" w:hAnsi="Times New Roman" w:cs="Times New Roman"/>
          <w:sz w:val="28"/>
          <w:szCs w:val="28"/>
          <w:vertAlign w:val="superscript"/>
        </w:rPr>
        <w:t xml:space="preserve"> </w:t>
      </w:r>
      <w:r w:rsidRPr="00BA36C4">
        <w:rPr>
          <w:rFonts w:ascii="Times New Roman" w:hAnsi="Times New Roman" w:cs="Times New Roman"/>
          <w:sz w:val="28"/>
          <w:szCs w:val="28"/>
        </w:rPr>
        <w:t>genannt. Von ihm könne</w:t>
      </w:r>
      <w:r w:rsidRPr="00BA36C4">
        <w:rPr>
          <w:rFonts w:ascii="Times New Roman" w:hAnsi="Times New Roman" w:cs="Times New Roman"/>
          <w:sz w:val="28"/>
          <w:szCs w:val="28"/>
          <w:lang w:val="de-DE"/>
        </w:rPr>
        <w:t>n</w:t>
      </w:r>
      <w:r w:rsidRPr="00BA36C4">
        <w:rPr>
          <w:rFonts w:ascii="Times New Roman" w:hAnsi="Times New Roman" w:cs="Times New Roman"/>
          <w:sz w:val="28"/>
          <w:szCs w:val="28"/>
        </w:rPr>
        <w:t xml:space="preserve"> sich die hochfrequenten Schwingungen аblösеn und im Raum als elektromagnetische Wellen ausbreiten.</w:t>
      </w:r>
      <w:r w:rsidRPr="00BA36C4">
        <w:rPr>
          <w:rFonts w:ascii="Times New Roman" w:hAnsi="Times New Roman" w:cs="Times New Roman"/>
          <w:sz w:val="28"/>
          <w:szCs w:val="28"/>
          <w:lang w:val="de-DE"/>
        </w:rPr>
        <w:t xml:space="preserve"> Durch die zeitweise Anhäufung von Elektronen an den Dipolenden bzw. durch die Ladungsverschiebungen kommt es zur Entstehung elektrischer bzw. magnetischer Felder, die sich vom Dipol ablösen und sich im Raum als EM-Wellen ausbreiten. Bei EM-Wellen ändern sich elektrische Größen zeitlich und räumlich periodisch. Es sind dies die Stärke des elektrischen und magnetischen Felds, die sich quer zur Ausbreitungsrichtung ändern. EM-Wellen sind deshalb Querwellen. Sie besitzen wie Wellen allgemein eine Frequenz und eine Wellenlänge</w:t>
      </w:r>
      <w:r w:rsidR="003340E9">
        <w:rPr>
          <w:rStyle w:val="aa"/>
          <w:vertAlign w:val="superscript"/>
          <w:lang w:val="de-DE"/>
        </w:rPr>
        <w:t>4</w:t>
      </w:r>
      <w:r w:rsidRPr="00BA36C4">
        <w:rPr>
          <w:rFonts w:ascii="Times New Roman" w:hAnsi="Times New Roman" w:cs="Times New Roman"/>
          <w:sz w:val="28"/>
          <w:szCs w:val="28"/>
          <w:lang w:val="de-DE"/>
        </w:rPr>
        <w:t xml:space="preserve">. Die Frequenz beschreibt dabei die zeitliche Änderung der Stärke des elektrischen bzw. des magnetischen Felds in einem bestimmten Punkt des Raums. Die Wellenlänge gibt die Länge für einen vollständigen Wellenzug der elektrischen bzw. magnetischen Feldstärke an.                                                                                                                                           </w:t>
      </w:r>
    </w:p>
    <w:p w:rsidR="00AF18DD"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Durch EM-Wellen wird Energie, aber kein Stoff übertragen. EM-Wellen breiten sich im Raum ohne stofflichen Träger aus. Die Ausbreitung erfolgt in Stoffen und im Vakuum geradlinig, wenn sie nicht durch Hindernisse daran gehindert werden. </w:t>
      </w:r>
    </w:p>
    <w:p w:rsidR="00AF18DD" w:rsidRDefault="00AF18DD" w:rsidP="00AF18DD">
      <w:pPr>
        <w:rPr>
          <w:rStyle w:val="aa"/>
          <w:rFonts w:ascii="Times New Roman" w:hAnsi="Times New Roman" w:cs="Times New Roman"/>
          <w:i/>
          <w:lang w:val="de-DE"/>
        </w:rPr>
      </w:pPr>
      <w:r>
        <w:rPr>
          <w:rStyle w:val="aa"/>
          <w:rFonts w:ascii="Times New Roman" w:hAnsi="Times New Roman" w:cs="Times New Roman"/>
          <w:i/>
          <w:lang w:val="de-DE"/>
        </w:rPr>
        <w:t>___________________________________________</w:t>
      </w:r>
    </w:p>
    <w:p w:rsidR="00AF18DD" w:rsidRPr="0040196A" w:rsidRDefault="003340E9" w:rsidP="00AF18DD">
      <w:pPr>
        <w:rPr>
          <w:rFonts w:ascii="Times New Roman" w:hAnsi="Times New Roman" w:cs="Times New Roman"/>
          <w:i/>
          <w:lang w:val="de-DE"/>
        </w:rPr>
      </w:pPr>
      <w:r w:rsidRPr="003340E9">
        <w:rPr>
          <w:rStyle w:val="aa"/>
          <w:rFonts w:ascii="Times New Roman" w:hAnsi="Times New Roman" w:cs="Times New Roman"/>
          <w:i/>
          <w:vertAlign w:val="superscript"/>
          <w:lang w:val="de-DE"/>
        </w:rPr>
        <w:t>3</w:t>
      </w:r>
      <w:r w:rsidR="00AF18DD" w:rsidRPr="0040196A">
        <w:rPr>
          <w:rFonts w:ascii="Times New Roman" w:hAnsi="Times New Roman" w:cs="Times New Roman"/>
          <w:i/>
        </w:rPr>
        <w:t xml:space="preserve"> </w:t>
      </w:r>
      <w:r w:rsidR="00AF18DD" w:rsidRPr="0040196A">
        <w:rPr>
          <w:rFonts w:ascii="Times New Roman" w:hAnsi="Times New Roman" w:cs="Times New Roman"/>
          <w:i/>
          <w:lang w:val="de-DE"/>
        </w:rPr>
        <w:t>Ein Dipol ist eine spezielle Art bzw. Teil einer Antenne. Auch mit anderen Antennen können elektromagnetische Wellen abgestrahlt (gesendet) oder empfangen werden</w:t>
      </w:r>
    </w:p>
    <w:p w:rsidR="00AF18DD" w:rsidRPr="0040196A" w:rsidRDefault="003340E9" w:rsidP="00AF18DD">
      <w:pPr>
        <w:rPr>
          <w:rFonts w:ascii="Times New Roman" w:hAnsi="Times New Roman" w:cs="Times New Roman"/>
          <w:i/>
          <w:lang w:val="de-DE"/>
        </w:rPr>
      </w:pPr>
      <w:r w:rsidRPr="003340E9">
        <w:rPr>
          <w:rStyle w:val="aa"/>
          <w:rFonts w:ascii="Times New Roman" w:hAnsi="Times New Roman" w:cs="Times New Roman"/>
          <w:i/>
          <w:vertAlign w:val="superscript"/>
          <w:lang w:val="de-DE"/>
        </w:rPr>
        <w:t>4</w:t>
      </w:r>
      <w:r w:rsidR="00AF18DD" w:rsidRPr="0040196A">
        <w:rPr>
          <w:rFonts w:ascii="Times New Roman" w:hAnsi="Times New Roman" w:cs="Times New Roman"/>
          <w:i/>
        </w:rPr>
        <w:t xml:space="preserve"> </w:t>
      </w:r>
      <w:r w:rsidR="00AF18DD" w:rsidRPr="0040196A">
        <w:rPr>
          <w:rFonts w:ascii="Times New Roman" w:hAnsi="Times New Roman" w:cs="Times New Roman"/>
          <w:i/>
          <w:lang w:val="de-DE"/>
        </w:rPr>
        <w:t xml:space="preserve">Wellenlänge ist eine Distanz, die eine Welle in einem Zeitintervall zurücklegt. </w:t>
      </w:r>
    </w:p>
    <w:p w:rsidR="00AF18DD" w:rsidRDefault="00AF18DD" w:rsidP="003C2983">
      <w:pPr>
        <w:spacing w:after="0" w:line="360" w:lineRule="auto"/>
        <w:jc w:val="both"/>
        <w:rPr>
          <w:rFonts w:ascii="Times New Roman" w:hAnsi="Times New Roman" w:cs="Times New Roman"/>
          <w:sz w:val="28"/>
          <w:szCs w:val="28"/>
          <w:lang w:val="de-DE"/>
        </w:rPr>
      </w:pPr>
    </w:p>
    <w:p w:rsidR="00AF18DD" w:rsidRDefault="00AF18DD"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Deshalb müssen Fernsehantennen zum Sendeturm oder zum Fernsehsatelliten ausgerichtet sein. </w:t>
      </w:r>
      <w:r w:rsidR="005C2D64" w:rsidRPr="00BA36C4">
        <w:rPr>
          <w:rFonts w:ascii="Times New Roman" w:hAnsi="Times New Roman" w:cs="Times New Roman"/>
          <w:sz w:val="28"/>
          <w:szCs w:val="28"/>
          <w:lang w:val="de-DE"/>
        </w:rPr>
        <w:t>EM-Wellen breiten sich wie Licht mit der Lichtgeschwindigkeit aus. Das ist vom Stoff abhängig.</w:t>
      </w:r>
    </w:p>
    <w:p w:rsidR="005C2D64" w:rsidRPr="00BA36C4"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Im Vakuum und in der Luft beträgt sie ungefähr 300 000km/s. Die Frequenz einer EM-Welle ändert sich bei der Ausbreitung nicht. Die Wellenlänge ist damit von der Ausbreitungsgeschwindigkeit und somit vom Stoff abhängig, in dem sich die Welle ausbreitet.                                                                                                                                                                      </w:t>
      </w:r>
    </w:p>
    <w:p w:rsidR="005C2D64" w:rsidRPr="00BA36C4"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EM-Wellen besitzen analoge Eigenschaften wie mechanische Wellen:                                                                         1. Isolatoren können von EM-Wellen </w:t>
      </w:r>
      <w:r w:rsidRPr="00BA36C4">
        <w:rPr>
          <w:rFonts w:ascii="Times New Roman" w:hAnsi="Times New Roman" w:cs="Times New Roman"/>
          <w:b/>
          <w:sz w:val="28"/>
          <w:szCs w:val="28"/>
          <w:lang w:val="de-DE"/>
        </w:rPr>
        <w:t>durchdrungen</w:t>
      </w:r>
      <w:r w:rsidRPr="00BA36C4">
        <w:rPr>
          <w:rFonts w:ascii="Times New Roman" w:hAnsi="Times New Roman" w:cs="Times New Roman"/>
          <w:sz w:val="28"/>
          <w:szCs w:val="28"/>
          <w:lang w:val="de-DE"/>
        </w:rPr>
        <w:t xml:space="preserve"> werden, während metallische Leiter diese abschirmen.                                                                                                                                                                              2. An metallischen Leitern werden EM-Wellen </w:t>
      </w:r>
      <w:r w:rsidRPr="00BA36C4">
        <w:rPr>
          <w:rFonts w:ascii="Times New Roman" w:hAnsi="Times New Roman" w:cs="Times New Roman"/>
          <w:b/>
          <w:sz w:val="28"/>
          <w:szCs w:val="28"/>
          <w:lang w:val="de-DE"/>
        </w:rPr>
        <w:t>reflektiert</w:t>
      </w:r>
      <w:r w:rsidRPr="00BA36C4">
        <w:rPr>
          <w:rFonts w:ascii="Times New Roman" w:hAnsi="Times New Roman" w:cs="Times New Roman"/>
          <w:sz w:val="28"/>
          <w:szCs w:val="28"/>
          <w:lang w:val="de-DE"/>
        </w:rPr>
        <w:t xml:space="preserve">. Es gilt das Reflexionsgesetz.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3. Beim Übergang von einem Isolator in einen anderen können EM-Wellen ihre Ausbreitung ändern. Sie werden </w:t>
      </w:r>
      <w:r w:rsidRPr="00BA36C4">
        <w:rPr>
          <w:rFonts w:ascii="Times New Roman" w:hAnsi="Times New Roman" w:cs="Times New Roman"/>
          <w:b/>
          <w:sz w:val="28"/>
          <w:szCs w:val="28"/>
          <w:lang w:val="de-DE"/>
        </w:rPr>
        <w:t>gebrochen</w:t>
      </w:r>
      <w:r w:rsidRPr="00BA36C4">
        <w:rPr>
          <w:rFonts w:ascii="Times New Roman" w:hAnsi="Times New Roman" w:cs="Times New Roman"/>
          <w:sz w:val="28"/>
          <w:szCs w:val="28"/>
          <w:lang w:val="de-DE"/>
        </w:rPr>
        <w:t xml:space="preserve">. Es gilt das Brechungsgesetz.                                                                                                              4. An Hindernissen können EM-Wellen </w:t>
      </w:r>
      <w:r w:rsidRPr="00BA36C4">
        <w:rPr>
          <w:rFonts w:ascii="Times New Roman" w:hAnsi="Times New Roman" w:cs="Times New Roman"/>
          <w:b/>
          <w:sz w:val="28"/>
          <w:szCs w:val="28"/>
          <w:lang w:val="de-DE"/>
        </w:rPr>
        <w:t>gebeugt</w:t>
      </w:r>
      <w:r w:rsidRPr="00BA36C4">
        <w:rPr>
          <w:rFonts w:ascii="Times New Roman" w:hAnsi="Times New Roman" w:cs="Times New Roman"/>
          <w:sz w:val="28"/>
          <w:szCs w:val="28"/>
          <w:lang w:val="de-DE"/>
        </w:rPr>
        <w:t xml:space="preserve"> werden und so ihre Ausbreitungsrichtung ändern.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5. EM-Wellen können sich auch </w:t>
      </w:r>
      <w:r w:rsidRPr="00BA36C4">
        <w:rPr>
          <w:rFonts w:ascii="Times New Roman" w:hAnsi="Times New Roman" w:cs="Times New Roman"/>
          <w:b/>
          <w:sz w:val="28"/>
          <w:szCs w:val="28"/>
          <w:lang w:val="de-DE"/>
        </w:rPr>
        <w:t>überlagern</w:t>
      </w:r>
      <w:r w:rsidRPr="00BA36C4">
        <w:rPr>
          <w:rFonts w:ascii="Times New Roman" w:hAnsi="Times New Roman" w:cs="Times New Roman"/>
          <w:sz w:val="28"/>
          <w:szCs w:val="28"/>
          <w:lang w:val="de-DE"/>
        </w:rPr>
        <w:t>, sodass eine resultierende Welle als Addition der Ausgangswellen entsteht (Interferenz</w:t>
      </w:r>
      <w:r w:rsidR="00CE25CC" w:rsidRPr="00CE25CC">
        <w:rPr>
          <w:rFonts w:ascii="Times New Roman" w:hAnsi="Times New Roman" w:cs="Times New Roman"/>
          <w:sz w:val="28"/>
          <w:szCs w:val="28"/>
          <w:vertAlign w:val="superscript"/>
          <w:lang w:val="de-DE"/>
        </w:rPr>
        <w:t>5</w:t>
      </w:r>
      <w:r w:rsidR="003340E9"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Dabei kommt es zu typischen Interferenzerscheinungen wie Verstärkung und Abschwächung. </w:t>
      </w:r>
    </w:p>
    <w:p w:rsidR="00E1757C" w:rsidRDefault="005C2D64" w:rsidP="003C2983">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Ob und wie stark Durchdringung, Reflexion, Beugung und Brechung bei EM-Wellen auftreten, hängt von Frequenz und Wellenlänge dieser Wellen und von den beteiligten Körpern bzw. Stoffen ab.   </w:t>
      </w:r>
    </w:p>
    <w:p w:rsidR="005C2D64" w:rsidRPr="00BA36C4" w:rsidRDefault="00E1757C" w:rsidP="003C2983">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____________________________________________________________________</w:t>
      </w:r>
      <w:r w:rsidR="005C2D64" w:rsidRPr="00BA36C4">
        <w:rPr>
          <w:rFonts w:ascii="Times New Roman" w:hAnsi="Times New Roman" w:cs="Times New Roman"/>
          <w:sz w:val="28"/>
          <w:szCs w:val="28"/>
          <w:lang w:val="de-DE"/>
        </w:rPr>
        <w:t xml:space="preserve">  </w:t>
      </w:r>
    </w:p>
    <w:p w:rsidR="005C2D64" w:rsidRPr="00BA36C4" w:rsidRDefault="00E1757C" w:rsidP="00BA36C4">
      <w:pPr>
        <w:spacing w:after="0" w:line="360" w:lineRule="auto"/>
        <w:rPr>
          <w:rFonts w:ascii="Times New Roman" w:hAnsi="Times New Roman" w:cs="Times New Roman"/>
          <w:b/>
          <w:sz w:val="28"/>
          <w:szCs w:val="28"/>
          <w:lang w:val="de-DE"/>
        </w:rPr>
      </w:pPr>
      <w:r w:rsidRPr="000A0DC8">
        <w:rPr>
          <w:rFonts w:ascii="Times New Roman" w:hAnsi="Times New Roman" w:cs="Times New Roman"/>
          <w:i/>
          <w:vertAlign w:val="superscript"/>
          <w:lang w:val="de-DE"/>
        </w:rPr>
        <w:t>5</w:t>
      </w:r>
      <w:r>
        <w:rPr>
          <w:rFonts w:ascii="Times New Roman" w:hAnsi="Times New Roman" w:cs="Times New Roman"/>
          <w:i/>
          <w:lang w:val="de-DE"/>
        </w:rPr>
        <w:t xml:space="preserve"> </w:t>
      </w:r>
      <w:r w:rsidRPr="0040196A">
        <w:rPr>
          <w:rFonts w:ascii="Times New Roman" w:hAnsi="Times New Roman" w:cs="Times New Roman"/>
          <w:i/>
          <w:lang w:val="de-DE"/>
        </w:rPr>
        <w:t>Interferenz ist die Überlagerung mehrerer Wellen an einem Ort. Sowohl mechanische (z.B. Wasserwellen) als auch elektromagnetische Wellen (z.B. Funkwellen) können sich überlagern.</w:t>
      </w:r>
    </w:p>
    <w:p w:rsidR="00E1757C" w:rsidRDefault="00E1757C" w:rsidP="00E1757C">
      <w:pPr>
        <w:spacing w:after="0" w:line="276" w:lineRule="auto"/>
        <w:jc w:val="both"/>
        <w:rPr>
          <w:rFonts w:ascii="Times New Roman" w:hAnsi="Times New Roman" w:cs="Times New Roman"/>
          <w:b/>
          <w:sz w:val="28"/>
          <w:szCs w:val="28"/>
          <w:lang w:val="de-DE"/>
        </w:rPr>
      </w:pPr>
    </w:p>
    <w:p w:rsidR="003340E9" w:rsidRDefault="003340E9" w:rsidP="00E1757C">
      <w:pPr>
        <w:spacing w:after="0" w:line="276" w:lineRule="auto"/>
        <w:jc w:val="both"/>
        <w:rPr>
          <w:rFonts w:ascii="Times New Roman" w:hAnsi="Times New Roman" w:cs="Times New Roman"/>
          <w:b/>
          <w:sz w:val="28"/>
          <w:szCs w:val="28"/>
          <w:lang w:val="de-DE"/>
        </w:rPr>
      </w:pPr>
    </w:p>
    <w:p w:rsidR="003340E9" w:rsidRDefault="003340E9"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00DE6509">
        <w:rPr>
          <w:rFonts w:ascii="Times New Roman" w:hAnsi="Times New Roman" w:cs="Times New Roman"/>
          <w:sz w:val="28"/>
          <w:szCs w:val="28"/>
          <w:lang w:val="de-DE"/>
        </w:rPr>
        <w:t xml:space="preserve">Lesen Sie den Text </w:t>
      </w:r>
      <w:r w:rsidRPr="00BA36C4">
        <w:rPr>
          <w:rFonts w:ascii="Times New Roman" w:hAnsi="Times New Roman" w:cs="Times New Roman"/>
          <w:sz w:val="28"/>
          <w:szCs w:val="28"/>
          <w:lang w:val="de-DE"/>
        </w:rPr>
        <w:t xml:space="preserve"> und übersetzen Sie ihn in Ihre Muttersprache.</w:t>
      </w:r>
    </w:p>
    <w:p w:rsidR="00946147" w:rsidRPr="00BA36C4" w:rsidRDefault="00946147"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 xml:space="preserve">Ordnen Sie den folgenden </w:t>
      </w:r>
      <w:r w:rsidR="00955167" w:rsidRPr="003C2983">
        <w:rPr>
          <w:rFonts w:ascii="Times New Roman" w:hAnsi="Times New Roman" w:cs="Times New Roman"/>
          <w:sz w:val="28"/>
          <w:szCs w:val="28"/>
          <w:lang w:val="de-DE"/>
        </w:rPr>
        <w:t>Beschreibungen</w:t>
      </w:r>
      <w:r w:rsidR="00955167">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Termini zu.</w:t>
      </w:r>
    </w:p>
    <w:tbl>
      <w:tblPr>
        <w:tblStyle w:val="a4"/>
        <w:tblW w:w="0" w:type="auto"/>
        <w:tblLook w:val="04A0"/>
      </w:tblPr>
      <w:tblGrid>
        <w:gridCol w:w="7650"/>
        <w:gridCol w:w="2029"/>
      </w:tblGrid>
      <w:tr w:rsidR="005C2D64" w:rsidRPr="00BA36C4" w:rsidTr="00E34773">
        <w:tc>
          <w:tcPr>
            <w:tcW w:w="7650"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In einem Zimmer kann man Fernseh- und Radiosender empfangen, in einem Gebäude aus Stahlbeton kann es Probleme geben. </w:t>
            </w:r>
          </w:p>
        </w:tc>
        <w:tc>
          <w:tcPr>
            <w:tcW w:w="2029"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Beugung</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Dadurch ist ein Fernsehempfang auch hinter Bergen und in hohen Gebäuden möglich.</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Interferenz</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einem Auto benötigt man eine Außenantenne, da die Blechkarosse des Autos EM-Wellen abschirmt.</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Durchdringung</w:t>
            </w:r>
          </w:p>
        </w:tc>
      </w:tr>
      <w:tr w:rsidR="005C2D64" w:rsidRPr="00BA36C4" w:rsidTr="00E34773">
        <w:tc>
          <w:tcPr>
            <w:tcW w:w="765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Radiosendern kann man diese Erscheinungen mitunter wahrnehmen. Sie äußern sich in der Veränderung der Lautstärke.</w:t>
            </w:r>
          </w:p>
        </w:tc>
        <w:tc>
          <w:tcPr>
            <w:tcW w:w="202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Reflexion</w:t>
            </w: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Bestimmen Sie, ob diese Information richtig oder falsch ist.</w:t>
      </w:r>
    </w:p>
    <w:tbl>
      <w:tblPr>
        <w:tblStyle w:val="a4"/>
        <w:tblW w:w="0" w:type="auto"/>
        <w:tblLook w:val="04A0"/>
      </w:tblPr>
      <w:tblGrid>
        <w:gridCol w:w="506"/>
        <w:gridCol w:w="7711"/>
        <w:gridCol w:w="709"/>
        <w:gridCol w:w="753"/>
      </w:tblGrid>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ru-RU"/>
              </w:rPr>
              <w:t>№</w:t>
            </w:r>
          </w:p>
        </w:tc>
        <w:tc>
          <w:tcPr>
            <w:tcW w:w="771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Satz</w:t>
            </w:r>
          </w:p>
        </w:tc>
        <w:tc>
          <w:tcPr>
            <w:tcW w:w="70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w:t>
            </w:r>
          </w:p>
        </w:tc>
        <w:tc>
          <w:tcPr>
            <w:tcW w:w="75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F</w:t>
            </w: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Schwingungen entstehen in einem Schwingkreis, einer Reihenschaltung aus Kondensator und Spule.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Schwingungsdauer hängt von der Kapazität der Spule und der Induktivität des Kondensators ab.</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Unter elektromagnetischen Wellen versteht man die Ausbreitung elektromagnetischer Schwingungen im Zeitraum. </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besitzen wie Wellen allgemein eine Frequenz und eine Wellenlänge.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werden von Dipolen abgestrahlt.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Solche Wellen werden mit Lichtgeschwindigkeit gebeugt.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haben keine analogen Eigenschaften wie mechanische Wellen.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Frequenz beschreibt die zeitliche Änderung der Stärke des elektromagnetischen Feldes in einem bestimmten Punkt des Raums.</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Radiosendern äußern sich die Interferenzerscheinungen in der Veränderung der Lautstärke.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w:t>
            </w:r>
          </w:p>
        </w:tc>
        <w:tc>
          <w:tcPr>
            <w:tcW w:w="7711" w:type="dxa"/>
          </w:tcPr>
          <w:p w:rsidR="005C2D64" w:rsidRPr="00BA36C4" w:rsidRDefault="005C2D64" w:rsidP="00E1757C">
            <w:pPr>
              <w:spacing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Empfangsdipole sollen annähernd dieselbe Eigenfrequenz wie der Sendedipol besitzen.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rPr>
      </w:pPr>
    </w:p>
    <w:p w:rsidR="005C2D64" w:rsidRPr="00BA36C4" w:rsidRDefault="005C2D64" w:rsidP="00E1757C">
      <w:pPr>
        <w:spacing w:after="0" w:line="360" w:lineRule="auto"/>
        <w:jc w:val="both"/>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4</w:t>
      </w:r>
      <w:r w:rsidRPr="00BA36C4">
        <w:rPr>
          <w:rFonts w:ascii="Times New Roman" w:hAnsi="Times New Roman" w:cs="Times New Roman"/>
          <w:b/>
          <w:sz w:val="28"/>
          <w:szCs w:val="28"/>
        </w:rPr>
        <w:t xml:space="preserve">. </w:t>
      </w:r>
      <w:r w:rsidRPr="00BA36C4">
        <w:rPr>
          <w:rFonts w:ascii="Times New Roman" w:hAnsi="Times New Roman" w:cs="Times New Roman"/>
          <w:sz w:val="28"/>
          <w:szCs w:val="28"/>
          <w:lang w:val="de-DE"/>
        </w:rPr>
        <w:t xml:space="preserve">Was passt zusammen? Ordnen </w:t>
      </w:r>
      <w:r w:rsidR="00A52901" w:rsidRPr="003C2983">
        <w:rPr>
          <w:rFonts w:ascii="Times New Roman" w:hAnsi="Times New Roman" w:cs="Times New Roman"/>
          <w:sz w:val="28"/>
          <w:szCs w:val="28"/>
          <w:lang w:val="de-DE"/>
        </w:rPr>
        <w:t>Sie</w:t>
      </w:r>
      <w:r w:rsidRPr="00A52901">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 xml:space="preserve">zu! Bilden Sie die Sätze mit </w:t>
      </w:r>
      <w:r w:rsidR="003C2983">
        <w:rPr>
          <w:rFonts w:ascii="Times New Roman" w:hAnsi="Times New Roman" w:cs="Times New Roman"/>
          <w:sz w:val="28"/>
          <w:szCs w:val="28"/>
          <w:lang w:val="de-DE"/>
        </w:rPr>
        <w:t>an</w:t>
      </w:r>
      <w:r w:rsidRPr="00BA36C4">
        <w:rPr>
          <w:rFonts w:ascii="Times New Roman" w:hAnsi="Times New Roman" w:cs="Times New Roman"/>
          <w:sz w:val="28"/>
          <w:szCs w:val="28"/>
          <w:lang w:val="de-DE"/>
        </w:rPr>
        <w:t>gegebenen Wortverbindungen.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 Dipol ist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eine Spule</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zeitweise Anhäufung von Elektronen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zur Ausbreitungsrichtung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elektromagnetische Welle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Wellenlänge </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wie Licht mit der Lichtgeschwindigkeit</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analoge Eigenschaften wie mechanische Wellen</w:t>
      </w:r>
    </w:p>
    <w:p w:rsidR="005C2D64" w:rsidRPr="00BA36C4" w:rsidRDefault="005C2D64" w:rsidP="00E1757C">
      <w:pPr>
        <w:pStyle w:val="a5"/>
        <w:numPr>
          <w:ilvl w:val="0"/>
          <w:numId w:val="7"/>
        </w:numPr>
        <w:spacing w:after="0" w:line="360" w:lineRule="auto"/>
        <w:ind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Interferenzverzeichnungen</w:t>
      </w:r>
    </w:p>
    <w:p w:rsidR="005C2D64" w:rsidRPr="00BA36C4" w:rsidRDefault="005C2D64" w:rsidP="00E1757C">
      <w:pPr>
        <w:pStyle w:val="a5"/>
        <w:numPr>
          <w:ilvl w:val="0"/>
          <w:numId w:val="7"/>
        </w:numPr>
        <w:spacing w:after="0" w:line="360" w:lineRule="auto"/>
        <w:ind w:left="567" w:right="-709"/>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von der Ausbreitungs</w:t>
      </w:r>
      <w:r w:rsidRPr="00BA36C4">
        <w:rPr>
          <w:rFonts w:ascii="Times New Roman" w:hAnsi="Times New Roman" w:cs="Times New Roman"/>
          <w:sz w:val="28"/>
          <w:szCs w:val="28"/>
          <w:lang w:val="de-DE"/>
        </w:rPr>
        <w:softHyphen/>
        <w:t>geschwindigkeit</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sich ausbreiten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kleinste Abstand</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eine spezielle Art bzw. Teil einer Antenne</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abhängig sein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 den Dipolenden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besitzen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geringer Induktivität</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quer sich ändern</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Verstärkung und Abschwächung</w:t>
      </w:r>
    </w:p>
    <w:p w:rsidR="005C2D64" w:rsidRPr="00BA36C4" w:rsidRDefault="005C2D64" w:rsidP="00E1757C">
      <w:pPr>
        <w:pStyle w:val="a5"/>
        <w:numPr>
          <w:ilvl w:val="0"/>
          <w:numId w:val="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Ausbreitung einer Schwingung im Raum</w:t>
      </w:r>
    </w:p>
    <w:p w:rsidR="005C2D64" w:rsidRPr="00BA36C4" w:rsidRDefault="005C2D64" w:rsidP="00E1757C">
      <w:pPr>
        <w:spacing w:after="0" w:line="360" w:lineRule="auto"/>
        <w:jc w:val="both"/>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617"/>
          <w:docGrid w:linePitch="360"/>
        </w:sectPr>
      </w:pPr>
    </w:p>
    <w:p w:rsidR="005C2D64" w:rsidRPr="00BA36C4" w:rsidRDefault="005C2D64" w:rsidP="00E1757C">
      <w:pPr>
        <w:spacing w:after="0" w:line="360" w:lineRule="auto"/>
        <w:jc w:val="both"/>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Setzen Sie die Verben aus dem Kasten in die Lücken im Präsens Passiv ein.</w:t>
      </w:r>
    </w:p>
    <w:tbl>
      <w:tblPr>
        <w:tblStyle w:val="a4"/>
        <w:tblW w:w="9634" w:type="dxa"/>
        <w:tblLook w:val="04A0"/>
      </w:tblPr>
      <w:tblGrid>
        <w:gridCol w:w="9634"/>
      </w:tblGrid>
      <w:tr w:rsidR="005C2D64" w:rsidRPr="00BA36C4" w:rsidTr="00E34773">
        <w:trPr>
          <w:trHeight w:val="931"/>
        </w:trPr>
        <w:tc>
          <w:tcPr>
            <w:tcW w:w="963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erzeugen, nennen, ablösen, ausbreiten, beschreiben, übertragen, abschirmen,</w:t>
            </w:r>
          </w:p>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reflektieren, brechen, beugen können, entstehen</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hochfrequenten Schwingungen__________________ von einem Dipol ___________________ und im Raum als elektromagnetische Wellen _______________________.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Schwingkreisen _______________ elektromagnetische Schwingungen mit einer hohen Frequenz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Kein Stoff, sondern Energie________________ durch elektromagnetische Wellen 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________________ an Hindernissen ___________________ 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offener Schwingkreis ______________ ein Dipol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Elektromagnetische Wellen _______________ durch metallische Leiter 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resultierende Welle sogenannte Addition __________________ durch Interferenz __________________. </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zeitliche Änderung der Stärke des elektromagnetischen Feldes in einem bestimmten Punkt des Raums ___________________ durch die Frequenz ___________________.</w:t>
      </w:r>
    </w:p>
    <w:p w:rsidR="005C2D64" w:rsidRPr="00BA36C4" w:rsidRDefault="005C2D6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An metallischen Leitern ________________ elektromagnetische Wellen _____________________.</w:t>
      </w:r>
    </w:p>
    <w:p w:rsidR="005C2D64" w:rsidRPr="00BA36C4" w:rsidRDefault="00BA36C4" w:rsidP="00E1757C">
      <w:pPr>
        <w:pStyle w:val="a5"/>
        <w:numPr>
          <w:ilvl w:val="0"/>
          <w:numId w:val="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Übertragung</w:t>
      </w:r>
      <w:r w:rsidR="005C2D64" w:rsidRPr="00BA36C4">
        <w:rPr>
          <w:rFonts w:ascii="Times New Roman" w:hAnsi="Times New Roman" w:cs="Times New Roman"/>
          <w:sz w:val="28"/>
          <w:szCs w:val="28"/>
          <w:lang w:val="de-DE"/>
        </w:rPr>
        <w:t xml:space="preserve"> von einem Isolator in einen anderen ___________________ elektromagnetische Wellen ____________________.</w:t>
      </w:r>
    </w:p>
    <w:p w:rsidR="009A5321" w:rsidRDefault="009A5321" w:rsidP="00DE6509">
      <w:pPr>
        <w:pStyle w:val="2"/>
        <w:rPr>
          <w:rFonts w:ascii="Times New Roman" w:hAnsi="Times New Roman" w:cs="Times New Roman"/>
          <w:b/>
          <w:color w:val="auto"/>
          <w:sz w:val="28"/>
          <w:szCs w:val="28"/>
          <w:lang w:val="de-DE"/>
        </w:rPr>
      </w:pPr>
    </w:p>
    <w:p w:rsidR="005B6446" w:rsidRPr="00200096" w:rsidRDefault="00DE6509" w:rsidP="00DE6509">
      <w:pPr>
        <w:pStyle w:val="2"/>
        <w:rPr>
          <w:rFonts w:ascii="Times New Roman" w:hAnsi="Times New Roman" w:cs="Times New Roman"/>
          <w:b/>
          <w:color w:val="auto"/>
          <w:sz w:val="28"/>
          <w:szCs w:val="28"/>
          <w:lang w:val="de-DE"/>
        </w:rPr>
      </w:pPr>
      <w:bookmarkStart w:id="8" w:name="_Toc138967467"/>
      <w:r w:rsidRPr="00200096">
        <w:rPr>
          <w:rFonts w:ascii="Times New Roman" w:hAnsi="Times New Roman" w:cs="Times New Roman"/>
          <w:b/>
          <w:color w:val="auto"/>
          <w:sz w:val="28"/>
          <w:szCs w:val="28"/>
          <w:lang w:val="de-DE"/>
        </w:rPr>
        <w:t>Text № 2.3.</w:t>
      </w:r>
      <w:r w:rsidR="005C2D64" w:rsidRPr="00200096">
        <w:rPr>
          <w:rFonts w:ascii="Times New Roman" w:hAnsi="Times New Roman" w:cs="Times New Roman"/>
          <w:color w:val="auto"/>
          <w:sz w:val="28"/>
          <w:szCs w:val="28"/>
          <w:lang w:val="de-DE"/>
        </w:rPr>
        <w:t xml:space="preserve"> </w:t>
      </w:r>
      <w:r w:rsidRPr="00200096">
        <w:rPr>
          <w:rFonts w:ascii="Times New Roman" w:hAnsi="Times New Roman" w:cs="Times New Roman"/>
          <w:b/>
          <w:color w:val="auto"/>
          <w:sz w:val="28"/>
          <w:szCs w:val="28"/>
          <w:lang w:val="de-DE"/>
        </w:rPr>
        <w:t>Hertzsche Wellen</w:t>
      </w:r>
      <w:bookmarkEnd w:id="8"/>
    </w:p>
    <w:p w:rsidR="005C2D64" w:rsidRPr="00BA36C4" w:rsidRDefault="005C2D64" w:rsidP="00DE6509">
      <w:pPr>
        <w:pStyle w:val="2"/>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DE650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EM-Wellen, die zur Übertragung von Rundfunk und Fernsehen genutzt werden, nennt man auch hertzsche Wellen, benannt nach ihrem Entdecker Heinrich Hertz. Hertzsche Wellen sind EM-Wellen mit einer sehr hohen Frequenz. Ihre Wellenlänge liegt zwischen 1cm und 10 km. H-Wellen teilt man in unterschiedliche Bereiche ein, wie z.B. Rundfunk, Schiffsfunk, Funkpeilung, Flugfunk, Amateurfunk, CB-Sprechfunk, Fernsehen, Richtfunk auf der Erde, Radar, Funknavigation, Mikrowellenherd.                                                                                                                           </w:t>
      </w:r>
    </w:p>
    <w:p w:rsidR="005C2D64" w:rsidRPr="00BA36C4" w:rsidRDefault="005C2D64" w:rsidP="00DE650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Hertzsche Wellen dienen vor allem zur Übertragung von Rundfunk und Fernsehen. Eine wichtige Anwendung hertzscher Wellen ist auch das Radar. Dabei werden H-Wellen hoher Frequenz in Form sehr kurzer Impulse abgestrahlt, an einem Hindernis reflektiert und wieder empfangen. Aus der Laufzeit der Impulse kann die Entfernung berechnet werden. Geortete Objekte erscheinen auf einem Radarbildschirm als helle Punkte.                                                                                                                                </w:t>
      </w:r>
    </w:p>
    <w:p w:rsidR="001274E7" w:rsidRDefault="005C2D64" w:rsidP="001274E7">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EM-Schwingungen können nur dann als H-Wellen von einem Sender abgestrahlt werden, wenn sie eine relativ hohe Frequenz (mindestens 100 kHz) besitzen. Man nennt sie auch Hochfrequenz-Schwingungen (HF-Schwingungen). Sprache und Musik, also Schallschwingungen, besitzen nur eine Frequenz bis maximal 20 kHz. Diese Schallschwingungen kann man mit einem Mikrofon in EM-Schwingungen umwandeln. Man nennt sie Niederfrequenz-Schwingungen (NF-Schwingungen). Sie sind </w:t>
      </w:r>
      <w:r w:rsidR="00946147" w:rsidRPr="00BA36C4">
        <w:rPr>
          <w:rFonts w:ascii="Times New Roman" w:hAnsi="Times New Roman" w:cs="Times New Roman"/>
          <w:sz w:val="28"/>
          <w:szCs w:val="28"/>
          <w:lang w:val="de-DE"/>
        </w:rPr>
        <w:t>aufgrund der geringen Frequenz</w:t>
      </w:r>
      <w:r w:rsidRPr="00BA36C4">
        <w:rPr>
          <w:rFonts w:ascii="Times New Roman" w:hAnsi="Times New Roman" w:cs="Times New Roman"/>
          <w:sz w:val="28"/>
          <w:szCs w:val="28"/>
          <w:lang w:val="de-DE"/>
        </w:rPr>
        <w:t xml:space="preserve"> für das Aussenden als H-Wellen nicht geeignet. Um Sprache, Musik und Bilder mithilfe H-Wellen zu übertragen, bedient man sich deshalb des Verfahrens der Modulation</w:t>
      </w:r>
      <w:r w:rsidR="001274E7">
        <w:rPr>
          <w:rStyle w:val="aa"/>
          <w:vertAlign w:val="superscript"/>
        </w:rPr>
        <w:t>6</w:t>
      </w:r>
      <w:r w:rsidRPr="00BA36C4">
        <w:rPr>
          <w:rFonts w:ascii="Times New Roman" w:hAnsi="Times New Roman" w:cs="Times New Roman"/>
          <w:sz w:val="28"/>
          <w:szCs w:val="28"/>
          <w:lang w:val="de-DE"/>
        </w:rPr>
        <w:t>. Dabei wird eine hochfrequente Schwingung als „Träger“ für niederfrequente Schwingung (Sprache, Musik) genutzt, da Schwingungen hoher Frequenz vom Dipol als H-Wellen abgestrahlt werden können. Die HF-Schwingung wird dabei im Takte der NF-Schwingung so verändert, dass die Information der NF-Schwingung mit übertragen wird. Dies geschieht z.B. dadurch, dass man die Amplitude der HF-Schwingung im Takt der Amplitude</w:t>
      </w:r>
      <w:r w:rsidR="00396B35">
        <w:rPr>
          <w:rStyle w:val="aa"/>
          <w:rFonts w:ascii="Times New Roman" w:hAnsi="Times New Roman" w:cs="Times New Roman"/>
          <w:sz w:val="28"/>
          <w:szCs w:val="28"/>
          <w:vertAlign w:val="superscript"/>
          <w:lang w:val="de-DE"/>
        </w:rPr>
        <w:t>7</w:t>
      </w:r>
      <w:r w:rsidR="00396B35">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der NF-Schwingung verändert (Amplitudenmodulation</w:t>
      </w:r>
      <w:r w:rsidR="00396B35">
        <w:rPr>
          <w:rFonts w:ascii="Times New Roman" w:hAnsi="Times New Roman" w:cs="Times New Roman"/>
          <w:sz w:val="28"/>
          <w:szCs w:val="28"/>
          <w:vertAlign w:val="superscript"/>
          <w:lang w:val="de-DE"/>
        </w:rPr>
        <w:t>8</w:t>
      </w:r>
      <w:r w:rsidR="00DE6509"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t>.</w:t>
      </w:r>
    </w:p>
    <w:p w:rsidR="009A5321" w:rsidRDefault="009A5321" w:rsidP="009A5321">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w:t>
      </w:r>
    </w:p>
    <w:p w:rsidR="001274E7" w:rsidRPr="0040196A" w:rsidRDefault="009A5321" w:rsidP="009A5321">
      <w:pPr>
        <w:spacing w:after="0" w:line="360" w:lineRule="auto"/>
        <w:jc w:val="both"/>
        <w:rPr>
          <w:rFonts w:ascii="Times New Roman" w:hAnsi="Times New Roman" w:cs="Times New Roman"/>
          <w:i/>
          <w:lang w:val="de-DE"/>
        </w:rPr>
      </w:pPr>
      <w:r w:rsidRPr="009A5321">
        <w:rPr>
          <w:rStyle w:val="aa"/>
          <w:rFonts w:ascii="Times New Roman" w:hAnsi="Times New Roman" w:cs="Times New Roman"/>
          <w:i/>
          <w:vertAlign w:val="superscript"/>
          <w:lang w:val="de-DE"/>
        </w:rPr>
        <w:t xml:space="preserve">6 </w:t>
      </w:r>
      <w:r w:rsidR="001274E7" w:rsidRPr="0040196A">
        <w:rPr>
          <w:rFonts w:ascii="Times New Roman" w:hAnsi="Times New Roman" w:cs="Times New Roman"/>
          <w:i/>
          <w:lang w:val="de-DE"/>
        </w:rPr>
        <w:t>Allgemein jede Art der Umsetzung eines physikalischen Signals in ein anderes als Folge einer bestimmten Gesetzmäßigkeit.</w:t>
      </w:r>
    </w:p>
    <w:p w:rsidR="009A5321" w:rsidRDefault="009A5321" w:rsidP="001274E7">
      <w:pPr>
        <w:rPr>
          <w:rFonts w:ascii="Times New Roman" w:hAnsi="Times New Roman" w:cs="Times New Roman"/>
          <w:i/>
          <w:lang w:val="de-DE"/>
        </w:rPr>
      </w:pPr>
      <w:r w:rsidRPr="009A5321">
        <w:rPr>
          <w:rFonts w:ascii="Times New Roman" w:hAnsi="Times New Roman" w:cs="Times New Roman"/>
          <w:i/>
          <w:vertAlign w:val="superscript"/>
          <w:lang w:val="de-DE"/>
        </w:rPr>
        <w:t xml:space="preserve">7 </w:t>
      </w:r>
      <w:r w:rsidR="001274E7" w:rsidRPr="0040196A">
        <w:rPr>
          <w:rFonts w:ascii="Times New Roman" w:hAnsi="Times New Roman" w:cs="Times New Roman"/>
          <w:i/>
          <w:lang w:val="de-DE"/>
        </w:rPr>
        <w:t>Die Amplitude ist dabei die maximale Auslenkung des schwingenden Systems aus seiner Ruhelage und beschreibt die Energie des schwingenden Systems</w:t>
      </w:r>
    </w:p>
    <w:p w:rsidR="001274E7" w:rsidRPr="0040196A" w:rsidRDefault="001274E7" w:rsidP="001274E7">
      <w:pPr>
        <w:rPr>
          <w:rFonts w:ascii="Times New Roman" w:hAnsi="Times New Roman" w:cs="Times New Roman"/>
          <w:i/>
          <w:lang w:val="de-DE"/>
        </w:rPr>
      </w:pPr>
      <w:r w:rsidRPr="0040196A">
        <w:rPr>
          <w:rFonts w:ascii="Times New Roman" w:hAnsi="Times New Roman" w:cs="Times New Roman"/>
          <w:i/>
          <w:lang w:val="de-DE"/>
        </w:rPr>
        <w:t>.</w:t>
      </w:r>
      <w:r w:rsidR="009A5321" w:rsidRPr="009A5321">
        <w:rPr>
          <w:rStyle w:val="aa"/>
          <w:rFonts w:ascii="Times New Roman" w:hAnsi="Times New Roman" w:cs="Times New Roman"/>
          <w:i/>
          <w:vertAlign w:val="superscript"/>
          <w:lang w:val="de-DE"/>
        </w:rPr>
        <w:t xml:space="preserve">8 </w:t>
      </w:r>
      <w:r w:rsidRPr="0040196A">
        <w:rPr>
          <w:rFonts w:ascii="Times New Roman" w:hAnsi="Times New Roman" w:cs="Times New Roman"/>
          <w:i/>
          <w:lang w:val="de-DE"/>
        </w:rPr>
        <w:t>Neben der Amplitudenmodulation gibt es auch ein Verfahren der Frequenzmodulation.  Dabei wird nicht die Amplitude, sondern die Frequenz der Trägerschwingung verändert. Heute werden Rundfunk- und Fernsehprogramme schon weitgehend in digitalisierter Form übertragen.</w:t>
      </w:r>
    </w:p>
    <w:p w:rsidR="009A5321" w:rsidRDefault="005C2D64" w:rsidP="00DE6509">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H-Wellen werden über Antennen (Dipole) ausgestrahlt und empfangen. Diese Sende- und Empfangsdipole sind offene Schwingkreise. Beim Senden von H-Wellen wird der Sendedipol (Antenne) durch einen weiteren Schwingkreis zu EM-Schwingungen angeregt. Dabei sind Schwingkreis und Dipol so aufeinander abgestimmt, dass beide mit derselben Eigenfrequenz schwingen können. Es tritt somit Resonanz und damit eine maximale Abstrahlung EM-Wellen auf. Die modulierte hochfrequente Trägerschwingung muss im Empfänger wieder in HF-Schwingungen und   NF-Schwingungen getrennt werden, damit die NF-Schwingungen im Lautsprecher hörbar gemacht werden können. Diesen Vorgang nennt man Demodulation. In der Regel werden die NF-Schwingungen im Empfänger noch verstärkt, damit z.B. Sprache und Musik gut hörbar werden. (Bild 1) </w:t>
      </w:r>
    </w:p>
    <w:p w:rsidR="00DE6509" w:rsidRDefault="009A5321" w:rsidP="009A5321">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w:t>
      </w:r>
      <w:r w:rsidR="005C2D64" w:rsidRPr="00BA36C4">
        <w:rPr>
          <w:rFonts w:ascii="Times New Roman" w:hAnsi="Times New Roman" w:cs="Times New Roman"/>
          <w:sz w:val="28"/>
          <w:szCs w:val="28"/>
          <w:lang w:val="de-DE"/>
        </w:rPr>
        <w:t xml:space="preserve">  </w:t>
      </w:r>
    </w:p>
    <w:p w:rsidR="009A5321" w:rsidRPr="0040196A" w:rsidRDefault="009A5321" w:rsidP="009A5321">
      <w:pPr>
        <w:rPr>
          <w:rFonts w:ascii="Times New Roman" w:hAnsi="Times New Roman" w:cs="Times New Roman"/>
          <w:i/>
          <w:lang w:val="de-DE"/>
        </w:rPr>
      </w:pPr>
      <w:r w:rsidRPr="0040196A">
        <w:rPr>
          <w:rFonts w:ascii="Times New Roman" w:hAnsi="Times New Roman" w:cs="Times New Roman"/>
          <w:i/>
          <w:lang w:val="de-DE"/>
        </w:rPr>
        <w:t>.</w:t>
      </w:r>
      <w:r w:rsidRPr="009A5321">
        <w:rPr>
          <w:rStyle w:val="aa"/>
          <w:rFonts w:ascii="Times New Roman" w:hAnsi="Times New Roman" w:cs="Times New Roman"/>
          <w:i/>
          <w:vertAlign w:val="superscript"/>
          <w:lang w:val="de-DE"/>
        </w:rPr>
        <w:t xml:space="preserve">8 </w:t>
      </w:r>
      <w:r w:rsidRPr="0040196A">
        <w:rPr>
          <w:rFonts w:ascii="Times New Roman" w:hAnsi="Times New Roman" w:cs="Times New Roman"/>
          <w:i/>
          <w:lang w:val="de-DE"/>
        </w:rPr>
        <w:t>Neben der Amplitudenmodulation gibt es auch ein Verfahren der Frequenzmodulation.  Dabei wird nicht die Amplitude, sondern die Frequenz der Trägerschwingung verändert. Heute werden Rundfunk- und Fernsehprogramme schon weitgehend in digitalisierter Form übertragen.</w:t>
      </w:r>
    </w:p>
    <w:p w:rsidR="00396B35" w:rsidRDefault="00396B35"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00DE6509">
        <w:rPr>
          <w:rFonts w:ascii="Times New Roman" w:hAnsi="Times New Roman" w:cs="Times New Roman"/>
          <w:sz w:val="28"/>
          <w:szCs w:val="28"/>
          <w:lang w:val="de-DE"/>
        </w:rPr>
        <w:t xml:space="preserve">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5C2D64" w:rsidP="00E1757C">
      <w:pPr>
        <w:spacing w:after="0" w:line="276" w:lineRule="auto"/>
        <w:jc w:val="both"/>
        <w:rPr>
          <w:rFonts w:ascii="Times New Roman" w:hAnsi="Times New Roman" w:cs="Times New Roman"/>
          <w:i/>
          <w:sz w:val="28"/>
          <w:szCs w:val="28"/>
          <w:lang w:val="de-DE"/>
        </w:rPr>
        <w:sectPr w:rsidR="005C2D64" w:rsidRPr="00BA36C4" w:rsidSect="00E34773">
          <w:type w:val="continuous"/>
          <w:pgSz w:w="12240" w:h="15840"/>
          <w:pgMar w:top="1134" w:right="850" w:bottom="1134" w:left="1701" w:header="708" w:footer="708" w:gutter="0"/>
          <w:cols w:space="720"/>
          <w:docGrid w:linePitch="360"/>
        </w:sectPr>
      </w:pPr>
    </w:p>
    <w:p w:rsidR="00BA36C4" w:rsidRDefault="00BA36C4" w:rsidP="00E1757C">
      <w:pPr>
        <w:spacing w:after="0" w:line="276" w:lineRule="auto"/>
        <w:jc w:val="both"/>
        <w:rPr>
          <w:rFonts w:ascii="Times New Roman" w:hAnsi="Times New Roman" w:cs="Times New Roman"/>
          <w:b/>
          <w:sz w:val="28"/>
          <w:szCs w:val="28"/>
          <w:lang w:val="de-DE"/>
        </w:rPr>
      </w:pPr>
    </w:p>
    <w:p w:rsidR="005C2D64" w:rsidRPr="00BA36C4" w:rsidRDefault="005C2D64" w:rsidP="00E1757C">
      <w:pPr>
        <w:spacing w:after="0" w:line="276"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Setzen Sie entsprechende Fragewörter und Pronominaladverbien aus dem Kasten in die Lücken ein! Beantworten Sie die Fragen.</w:t>
      </w:r>
    </w:p>
    <w:tbl>
      <w:tblPr>
        <w:tblStyle w:val="a4"/>
        <w:tblW w:w="9924" w:type="dxa"/>
        <w:tblLook w:val="04A0"/>
      </w:tblPr>
      <w:tblGrid>
        <w:gridCol w:w="9924"/>
      </w:tblGrid>
      <w:tr w:rsidR="005C2D64" w:rsidRPr="00BA36C4" w:rsidTr="00E34773">
        <w:trPr>
          <w:trHeight w:val="617"/>
        </w:trPr>
        <w:tc>
          <w:tcPr>
            <w:tcW w:w="992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wie, wodurch, was für, womit, was, warum, wem, worauf, wodurch, welcher, wozu</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_________________Wellen nennt man hertzsche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Nach _____________________ sind diese Wellen genannt?</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 ist die Frequenz der hertzschen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____________________, außer der Übertragung von Rundfunk und Fernsehen, dienen solche Wellen?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_________________und in __________________ Form erscheinen geortete Objekte, die mithilfe des Radars gemessen werden?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 bedeutet „Hochfrequenz-Schwingungen“?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 kann man die Niederfrequenz-Schwingungen in elektromagnetische Schwingungen umwandeln?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 geschieht die Übertragung der Information der niederfrequenten Schwingung?</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 werden hertzsche Wellen ausgestrahlt und empfangen?</w:t>
      </w:r>
    </w:p>
    <w:p w:rsidR="005C2D64" w:rsidRPr="00BA36C4" w:rsidRDefault="005C2D64" w:rsidP="00E1757C">
      <w:pPr>
        <w:pStyle w:val="a5"/>
        <w:numPr>
          <w:ilvl w:val="0"/>
          <w:numId w:val="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___________________ werden die NF-Schwingungen im Empfänger noch verstärkt?</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der Flugfunk = der Flug + der Funk</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Rundfunk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Funkpeilung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Mikrowellenherd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Lautsprecher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Schwingkreis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Radarbildschirm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Schallschwingung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Empfangsdipol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Trägerschwingung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Niederfrequenz</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Schreiben Sie nächste Sätze im Passiv.</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EM-Wellen nennt man auch hertzsche Wellen.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H-Wellen teilt man in unterschiedliche Bereiche ein.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Schallschwingungen kann man mit einem Mikrofon in EM-Schwingungen umwandeln.</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verändert die Amplitude der HF-Schwingung im Takt der Amplitude der NF-Schwingung.</w:t>
      </w:r>
    </w:p>
    <w:p w:rsidR="005C2D64" w:rsidRPr="00BA36C4" w:rsidRDefault="005C2D64" w:rsidP="00E1757C">
      <w:pPr>
        <w:pStyle w:val="a5"/>
        <w:numPr>
          <w:ilvl w:val="0"/>
          <w:numId w:val="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Hertzsche Wellen wendet man auch für das Radar an. </w:t>
      </w:r>
    </w:p>
    <w:p w:rsidR="005C2D64" w:rsidRPr="00BA36C4" w:rsidRDefault="005C2D64" w:rsidP="00E1757C">
      <w:pPr>
        <w:spacing w:after="0" w:line="360" w:lineRule="auto"/>
        <w:jc w:val="both"/>
        <w:rPr>
          <w:rFonts w:ascii="Times New Roman" w:hAnsi="Times New Roman" w:cs="Times New Roman"/>
          <w:b/>
          <w:sz w:val="28"/>
          <w:szCs w:val="28"/>
          <w:lang w:val="de-DE"/>
        </w:rPr>
      </w:pPr>
    </w:p>
    <w:p w:rsidR="005C2D64" w:rsidRPr="00BA36C4" w:rsidRDefault="005C2D64" w:rsidP="00E1757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Beschreiben Sie</w:t>
      </w:r>
      <w:r w:rsidR="00A52901">
        <w:rPr>
          <w:rFonts w:ascii="Times New Roman" w:hAnsi="Times New Roman" w:cs="Times New Roman"/>
          <w:sz w:val="28"/>
          <w:szCs w:val="28"/>
          <w:lang w:val="de-DE"/>
        </w:rPr>
        <w:t xml:space="preserve"> </w:t>
      </w:r>
      <w:r w:rsidR="003C2983">
        <w:rPr>
          <w:rFonts w:ascii="Times New Roman" w:hAnsi="Times New Roman" w:cs="Times New Roman"/>
          <w:sz w:val="28"/>
          <w:szCs w:val="28"/>
          <w:lang w:val="de-DE"/>
        </w:rPr>
        <w:t>eine</w:t>
      </w:r>
      <w:r w:rsidR="00A52901" w:rsidRPr="003C2983">
        <w:rPr>
          <w:rFonts w:ascii="Times New Roman" w:hAnsi="Times New Roman" w:cs="Times New Roman"/>
          <w:sz w:val="28"/>
          <w:szCs w:val="28"/>
          <w:lang w:val="de-DE"/>
        </w:rPr>
        <w:t xml:space="preserve"> Funktionsweise </w:t>
      </w:r>
      <w:r w:rsidRPr="003C2983">
        <w:rPr>
          <w:rFonts w:ascii="Times New Roman" w:hAnsi="Times New Roman" w:cs="Times New Roman"/>
          <w:sz w:val="28"/>
          <w:szCs w:val="28"/>
          <w:lang w:val="de-DE"/>
        </w:rPr>
        <w:t xml:space="preserve"> </w:t>
      </w:r>
      <w:r w:rsidR="003C2983">
        <w:rPr>
          <w:rFonts w:ascii="Times New Roman" w:hAnsi="Times New Roman" w:cs="Times New Roman"/>
          <w:sz w:val="28"/>
          <w:szCs w:val="28"/>
          <w:lang w:val="de-DE"/>
        </w:rPr>
        <w:t xml:space="preserve">des Senders und </w:t>
      </w:r>
      <w:r w:rsidRPr="00BA36C4">
        <w:rPr>
          <w:rFonts w:ascii="Times New Roman" w:hAnsi="Times New Roman" w:cs="Times New Roman"/>
          <w:sz w:val="28"/>
          <w:szCs w:val="28"/>
          <w:lang w:val="de-DE"/>
        </w:rPr>
        <w:t xml:space="preserve"> </w:t>
      </w:r>
      <w:r w:rsidR="00A263A8">
        <w:rPr>
          <w:rFonts w:ascii="Times New Roman" w:hAnsi="Times New Roman" w:cs="Times New Roman"/>
          <w:sz w:val="28"/>
          <w:szCs w:val="28"/>
          <w:lang w:val="de-DE"/>
        </w:rPr>
        <w:t xml:space="preserve">des </w:t>
      </w:r>
      <w:r w:rsidRPr="00BA36C4">
        <w:rPr>
          <w:rFonts w:ascii="Times New Roman" w:hAnsi="Times New Roman" w:cs="Times New Roman"/>
          <w:sz w:val="28"/>
          <w:szCs w:val="28"/>
          <w:lang w:val="de-DE"/>
        </w:rPr>
        <w:t xml:space="preserve">Empfängers. Gebrauchen Sie dabei </w:t>
      </w:r>
      <w:r w:rsidR="00A52901" w:rsidRPr="003C2983">
        <w:rPr>
          <w:rFonts w:ascii="Times New Roman" w:hAnsi="Times New Roman" w:cs="Times New Roman"/>
          <w:sz w:val="28"/>
          <w:szCs w:val="28"/>
          <w:lang w:val="de-DE"/>
        </w:rPr>
        <w:t>folgende</w:t>
      </w:r>
      <w:r w:rsidR="00A52901">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Wörter:</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der Sender, H-Wellen, der Empfang, die Antenne (der Dipol), die NF-Schwingung, die HF-Schwingung, der Schwingkreis, der Abstimmkreis, übertragen, senden, empfangen, anregen, die Abstrahlung, Modulation, </w:t>
            </w:r>
            <w:r w:rsidR="00592CFB" w:rsidRPr="00BA36C4">
              <w:rPr>
                <w:rFonts w:ascii="Times New Roman" w:hAnsi="Times New Roman" w:cs="Times New Roman"/>
                <w:i/>
                <w:sz w:val="28"/>
                <w:szCs w:val="28"/>
                <w:lang w:val="de-DE"/>
              </w:rPr>
              <w:t xml:space="preserve">Demodulation,  </w:t>
            </w:r>
            <w:r w:rsidRPr="00BA36C4">
              <w:rPr>
                <w:rFonts w:ascii="Times New Roman" w:hAnsi="Times New Roman" w:cs="Times New Roman"/>
                <w:i/>
                <w:sz w:val="28"/>
                <w:szCs w:val="28"/>
                <w:lang w:val="de-DE"/>
              </w:rPr>
              <w:t xml:space="preserve">                                              modulierte HF-Wellen, verstärken</w:t>
            </w:r>
          </w:p>
        </w:tc>
      </w:tr>
    </w:tbl>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b/>
          <w:noProof/>
          <w:sz w:val="28"/>
          <w:szCs w:val="28"/>
          <w:lang w:eastAsia="uk-UA"/>
        </w:rPr>
        <w:drawing>
          <wp:inline distT="0" distB="0" distL="0" distR="0">
            <wp:extent cx="1955903" cy="6210036"/>
            <wp:effectExtent l="6667" t="0" r="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076" t="48569" r="17974" b="10660"/>
                    <a:stretch/>
                  </pic:blipFill>
                  <pic:spPr bwMode="auto">
                    <a:xfrm rot="5400000">
                      <a:off x="0" y="0"/>
                      <a:ext cx="1982909" cy="62957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6.</w:t>
      </w:r>
      <w:r w:rsidRPr="00BA36C4">
        <w:rPr>
          <w:rFonts w:ascii="Times New Roman" w:hAnsi="Times New Roman" w:cs="Times New Roman"/>
          <w:sz w:val="28"/>
          <w:szCs w:val="28"/>
          <w:lang w:val="de-DE"/>
        </w:rPr>
        <w:t xml:space="preserve"> Übersetzen Sie die Sätze aus dem Ukrainischen ins Deutsche schriftlich.</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Коливання — рухи або зміни стану, які точно чи приблизно повторюються з часом.</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За природою коливання бувають механічні та електромагнітні.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Незатухаючі коливання — коливання, амплітуда яких із часом не зменшується.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Затухаючі коливання — коливання, амплітуда яких із часом зменшується і через деякий час коливання припиняються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rPr>
        <w:t>Електромагнітна хвиля — це процес поширення в просторі електричних і магнітних полів, що періодично змінюються; процес поширення електромагнітного поля.</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Існування електромагнітних хвиль теоретично передбачив Дж. Максвелл. Вперше отримав і дослідив їхні властивості Г. Герц.</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Електромагнітні хвилі частково поглинаються; заломлюються під час переходу з вакууму в діелектрик.</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Електромагнітні хвилі повністю відбиваються від провідних тіл; огинають перешкоди, розміри яких порівнянні з довжиною хвилі — дифракція хвиль.</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Унаслідок накладання електромагнітних хвиль спостерігається інтерференція хвиль.</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Радіохвилі — це електромагнітні хвилі високої (несучої) частоти, модульовані за звуковим (радіо) або світловим (телебачення) сигналом.</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Модуляція — зміна параметрів несучої хвилі.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Демодуляція — процес, протилежний модуляції; здійснюється в приймальному пристрої.</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Радіозв’язок — різновид зв'язку, у якому носієм інформації є радіохвилі. Радіохвилі поділяються на довгі, середні, короткі та ультракороткі.</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Радіолокація — це виявлення, розпізнавання, визначення місцезнаходження об'єктів за допомогою ультракоротких електромагнітних хвиль частотою від 100 до 1000 МГц.</w:t>
      </w:r>
    </w:p>
    <w:p w:rsidR="005C2D64" w:rsidRPr="00BA36C4" w:rsidRDefault="005C2D64" w:rsidP="00E1757C">
      <w:pPr>
        <w:pStyle w:val="a5"/>
        <w:numPr>
          <w:ilvl w:val="0"/>
          <w:numId w:val="4"/>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Модульовані високочастотні хвилі розсилаються передавачем та приймаються приймачем.</w:t>
      </w:r>
    </w:p>
    <w:p w:rsidR="00592CFB" w:rsidRPr="00BA36C4" w:rsidRDefault="00592CFB" w:rsidP="00E1757C">
      <w:pPr>
        <w:spacing w:after="0" w:line="360" w:lineRule="auto"/>
        <w:jc w:val="both"/>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92CFB" w:rsidRPr="00BA36C4" w:rsidRDefault="00592CFB" w:rsidP="00BA36C4">
      <w:pPr>
        <w:spacing w:after="0" w:line="360" w:lineRule="auto"/>
        <w:rPr>
          <w:rFonts w:ascii="Times New Roman" w:hAnsi="Times New Roman" w:cs="Times New Roman"/>
          <w:sz w:val="28"/>
          <w:szCs w:val="28"/>
          <w:lang w:val="ru-RU"/>
        </w:rPr>
      </w:pPr>
    </w:p>
    <w:p w:rsidR="005C2D64" w:rsidRPr="005B6446" w:rsidRDefault="005C2D64" w:rsidP="00DE6509">
      <w:pPr>
        <w:pStyle w:val="1"/>
        <w:rPr>
          <w:sz w:val="28"/>
          <w:szCs w:val="28"/>
          <w:lang w:val="de-DE"/>
        </w:rPr>
      </w:pPr>
      <w:bookmarkStart w:id="9" w:name="_Toc138967468"/>
      <w:r w:rsidRPr="005B6446">
        <w:rPr>
          <w:sz w:val="28"/>
          <w:szCs w:val="28"/>
          <w:lang w:val="de-DE"/>
        </w:rPr>
        <w:t>Lektion 3. Halbleiterbauelemente. Die Diode, der Transistor</w:t>
      </w:r>
      <w:bookmarkEnd w:id="9"/>
    </w:p>
    <w:p w:rsidR="005C2D64" w:rsidRPr="00200096" w:rsidRDefault="00DE6509" w:rsidP="00DE6509">
      <w:pPr>
        <w:pStyle w:val="2"/>
        <w:rPr>
          <w:rFonts w:ascii="Times New Roman" w:hAnsi="Times New Roman" w:cs="Times New Roman"/>
          <w:b/>
          <w:color w:val="auto"/>
          <w:sz w:val="28"/>
          <w:szCs w:val="28"/>
          <w:lang w:val="de-DE"/>
        </w:rPr>
      </w:pPr>
      <w:bookmarkStart w:id="10" w:name="_Toc138967469"/>
      <w:r w:rsidRPr="00200096">
        <w:rPr>
          <w:rFonts w:ascii="Times New Roman" w:hAnsi="Times New Roman" w:cs="Times New Roman"/>
          <w:b/>
          <w:color w:val="auto"/>
          <w:sz w:val="28"/>
          <w:szCs w:val="28"/>
          <w:lang w:val="de-DE"/>
        </w:rPr>
        <w:t>Text № 3.1.</w:t>
      </w:r>
      <w:r w:rsidR="005C2D64" w:rsidRPr="00200096">
        <w:rPr>
          <w:rFonts w:ascii="Times New Roman" w:hAnsi="Times New Roman" w:cs="Times New Roman"/>
          <w:b/>
          <w:color w:val="auto"/>
          <w:sz w:val="28"/>
          <w:szCs w:val="28"/>
          <w:lang w:val="de-DE"/>
        </w:rPr>
        <w:t>Halbleiterbauelemente</w:t>
      </w:r>
      <w:bookmarkEnd w:id="10"/>
    </w:p>
    <w:p w:rsidR="005B6446" w:rsidRPr="005B6446" w:rsidRDefault="005B6446" w:rsidP="005B6446">
      <w:pPr>
        <w:rPr>
          <w:lang w:val="de-DE"/>
        </w:rPr>
      </w:pPr>
    </w:p>
    <w:p w:rsidR="005C2D64" w:rsidRPr="00BA36C4" w:rsidRDefault="005C2D64" w:rsidP="00A263A8">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Halbleiter</w:t>
      </w:r>
      <w:r w:rsidR="00900730">
        <w:rPr>
          <w:rFonts w:ascii="Times New Roman" w:hAnsi="Times New Roman" w:cs="Times New Roman"/>
          <w:sz w:val="28"/>
          <w:szCs w:val="28"/>
          <w:vertAlign w:val="superscript"/>
          <w:lang w:val="de-DE"/>
        </w:rPr>
        <w:t>14</w:t>
      </w:r>
      <w:r w:rsidR="00CF0D11"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sind elektronische Bauelemente bzw. Halbleiterbauelemente, die sich durch ein Material auszeichnen, dass nur unter bestimmten physikalischen und elektrischen Zuständen leitend ist. In diesem Bauteil treten die Effekte in oder an Grenzschichten zwischen Halbleitern (pn-Übergang</w:t>
      </w:r>
      <w:r w:rsidR="00900730">
        <w:rPr>
          <w:rFonts w:ascii="Times New Roman" w:hAnsi="Times New Roman" w:cs="Times New Roman"/>
          <w:sz w:val="28"/>
          <w:szCs w:val="28"/>
          <w:vertAlign w:val="superscript"/>
          <w:lang w:val="de-DE"/>
        </w:rPr>
        <w:t>15</w:t>
      </w:r>
      <w:r w:rsidRPr="00BA36C4">
        <w:rPr>
          <w:rFonts w:ascii="Times New Roman" w:hAnsi="Times New Roman" w:cs="Times New Roman"/>
          <w:sz w:val="28"/>
          <w:szCs w:val="28"/>
          <w:lang w:val="de-DE"/>
        </w:rPr>
        <w:t>, Heterostrukturen) zur Beeinflussung elektrischer Stromkreise oder auch zum Erzeugen anderer Wirkungen, z.B. Strahlung, Kälte oder Wärme auf. Die Effekte bilden sich insbesondere unter äußeren physikalischen Einwirkungen, wie elektrische oder magnetische Felder, Strahlung, Druck und Temperatur, aus. Je nach Art des Aufbaus eines Halbleiterbauelements, der Art des ausgenutzten Effekts oder der Anwendung unterscheidet man verschiedene Ausführungsformen (Bild 2): Halbleiterdiode, Transistor, Thyristor, Halbleiterzähler, Halbleiterkühlelement.</w:t>
      </w:r>
    </w:p>
    <w:p w:rsidR="00F34F02" w:rsidRDefault="00946147" w:rsidP="00A263A8">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60288" behindDoc="1" locked="0" layoutInCell="1" allowOverlap="1">
            <wp:simplePos x="0" y="0"/>
            <wp:positionH relativeFrom="column">
              <wp:posOffset>3963670</wp:posOffset>
            </wp:positionH>
            <wp:positionV relativeFrom="paragraph">
              <wp:posOffset>66675</wp:posOffset>
            </wp:positionV>
            <wp:extent cx="1308100" cy="2878455"/>
            <wp:effectExtent l="0" t="4128" r="2223" b="2222"/>
            <wp:wrapTight wrapText="bothSides">
              <wp:wrapPolygon edited="0">
                <wp:start x="-68" y="21569"/>
                <wp:lineTo x="21322" y="21569"/>
                <wp:lineTo x="21322" y="126"/>
                <wp:lineTo x="-68" y="126"/>
                <wp:lineTo x="-68" y="21569"/>
              </wp:wrapPolygon>
            </wp:wrapTight>
            <wp:docPr id="14" name="Рисунок 14" descr="Изображение выглядит как текс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Параллельный&#10;&#10;Автоматически созданное описание"/>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sharpenSoften amount="25000"/>
                              </a14:imgEffect>
                              <a14:imgEffect>
                                <a14:colorTemperature colorTemp="72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005" t="54172" r="10411" b="16096"/>
                    <a:stretch/>
                  </pic:blipFill>
                  <pic:spPr bwMode="auto">
                    <a:xfrm rot="5400000">
                      <a:off x="0" y="0"/>
                      <a:ext cx="1308100" cy="2878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C2D64" w:rsidRPr="00BA36C4">
        <w:rPr>
          <w:rFonts w:ascii="Times New Roman" w:hAnsi="Times New Roman" w:cs="Times New Roman"/>
          <w:sz w:val="28"/>
          <w:szCs w:val="28"/>
          <w:lang w:val="de-DE"/>
        </w:rPr>
        <w:t xml:space="preserve">         Eine Halbleiterdiode besteht aus p- und n-leitenden Halbleitern mit einem dazwischenliegenden pn-Übergang bzw. eine Grenzschicht. Wird der n-Leiter mit dem Minuspol und der p-Leiter mit dem Pluspol der elektrischen Quelle verbunden, so werden die freien Elektronen in die Grenzschicht gedrückt und können ab einer bestimmten Spannung diese überwinden. Diese Spannung heißt Schwellenspannung. Bei größeren Spannungen wird der Widerstand der Diode sehr klein. Die Diode lässt in dieser Richtung den Strom hindurch. Sie ist in Durchlassrichtung gepolt. Bei umgekehrter Polung werden die freien Elektronen zum Pluspol angezogen. Die Grenzschicht</w:t>
      </w:r>
      <w:r w:rsidR="00900730">
        <w:rPr>
          <w:rFonts w:ascii="Times New Roman" w:hAnsi="Times New Roman" w:cs="Times New Roman"/>
          <w:sz w:val="28"/>
          <w:szCs w:val="28"/>
          <w:vertAlign w:val="superscript"/>
        </w:rPr>
        <w:t>1</w:t>
      </w:r>
      <w:r w:rsidR="00900730">
        <w:rPr>
          <w:rFonts w:ascii="Times New Roman" w:hAnsi="Times New Roman" w:cs="Times New Roman"/>
          <w:sz w:val="28"/>
          <w:szCs w:val="28"/>
          <w:vertAlign w:val="superscript"/>
          <w:lang w:val="de-DE"/>
        </w:rPr>
        <w:t>6</w:t>
      </w:r>
      <w:r w:rsidR="005C2D64" w:rsidRPr="00BA36C4">
        <w:rPr>
          <w:rFonts w:ascii="Times New Roman" w:hAnsi="Times New Roman" w:cs="Times New Roman"/>
          <w:sz w:val="28"/>
          <w:szCs w:val="28"/>
          <w:vertAlign w:val="superscript"/>
          <w:lang w:val="de-DE"/>
        </w:rPr>
        <w:t xml:space="preserve"> </w:t>
      </w:r>
      <w:r w:rsidR="005C2D64" w:rsidRPr="00BA36C4">
        <w:rPr>
          <w:rFonts w:ascii="Times New Roman" w:hAnsi="Times New Roman" w:cs="Times New Roman"/>
          <w:sz w:val="28"/>
          <w:szCs w:val="28"/>
          <w:lang w:val="de-DE"/>
        </w:rPr>
        <w:t>wird dadurch verbreitet und hat einen großen elektrischen Widerstand. Die Diode lässt sich in dieser Richtung keinen Strom hindurch. Sie ist in Sperrrichtung geschaltet. Die Diode kann als Einweggleichrichter oder Zweiweggleichrichter</w:t>
      </w:r>
      <w:r w:rsidR="00900730">
        <w:rPr>
          <w:rFonts w:ascii="Times New Roman" w:hAnsi="Times New Roman" w:cs="Times New Roman"/>
          <w:sz w:val="28"/>
          <w:szCs w:val="28"/>
          <w:vertAlign w:val="superscript"/>
        </w:rPr>
        <w:t>1</w:t>
      </w:r>
      <w:r w:rsidR="00900730">
        <w:rPr>
          <w:rFonts w:ascii="Times New Roman" w:hAnsi="Times New Roman" w:cs="Times New Roman"/>
          <w:sz w:val="28"/>
          <w:szCs w:val="28"/>
          <w:vertAlign w:val="superscript"/>
          <w:lang w:val="de-DE"/>
        </w:rPr>
        <w:t>7</w:t>
      </w:r>
      <w:r w:rsidR="00A263A8" w:rsidRPr="00BA36C4">
        <w:rPr>
          <w:rFonts w:ascii="Times New Roman" w:hAnsi="Times New Roman" w:cs="Times New Roman"/>
          <w:sz w:val="28"/>
          <w:szCs w:val="28"/>
          <w:vertAlign w:val="superscript"/>
          <w:lang w:val="de-DE"/>
        </w:rPr>
        <w:t xml:space="preserve"> </w:t>
      </w:r>
      <w:r w:rsidR="00A263A8" w:rsidRPr="00BA36C4">
        <w:rPr>
          <w:rFonts w:ascii="Times New Roman" w:hAnsi="Times New Roman" w:cs="Times New Roman"/>
          <w:sz w:val="28"/>
          <w:szCs w:val="28"/>
          <w:lang w:val="de-DE"/>
        </w:rPr>
        <w:t>geschaltet werden.                                                                                                                                                                              Der Transistor</w:t>
      </w:r>
      <w:r w:rsidR="00900730">
        <w:rPr>
          <w:rStyle w:val="aa"/>
          <w:rFonts w:ascii="Times New Roman" w:hAnsi="Times New Roman" w:cs="Times New Roman"/>
          <w:sz w:val="28"/>
          <w:szCs w:val="28"/>
          <w:vertAlign w:val="superscript"/>
        </w:rPr>
        <w:t>1</w:t>
      </w:r>
      <w:r w:rsidR="00900730">
        <w:rPr>
          <w:rStyle w:val="aa"/>
          <w:rFonts w:ascii="Times New Roman" w:hAnsi="Times New Roman" w:cs="Times New Roman"/>
          <w:sz w:val="28"/>
          <w:szCs w:val="28"/>
          <w:vertAlign w:val="superscript"/>
          <w:lang w:val="de-DE"/>
        </w:rPr>
        <w:t>7</w:t>
      </w:r>
      <w:r w:rsidR="00A263A8" w:rsidRPr="00BA36C4">
        <w:rPr>
          <w:rFonts w:ascii="Times New Roman" w:hAnsi="Times New Roman" w:cs="Times New Roman"/>
          <w:sz w:val="28"/>
          <w:szCs w:val="28"/>
          <w:lang w:val="de-DE"/>
        </w:rPr>
        <w:t xml:space="preserve"> ist auch ein Halbleiterbauelement, das aus drei unterschiedlich dotierten Schichten besteht und damit zwei pn-Übergänge besitzt (Bipolar Transistor).  Man unterscheidet npn-Transistoren und pnp-Transistoren. Jeder Transistor besitzt </w:t>
      </w:r>
      <w:r w:rsidR="00A263A8" w:rsidRPr="00BA36C4">
        <w:rPr>
          <w:rFonts w:ascii="Times New Roman" w:hAnsi="Times New Roman" w:cs="Times New Roman"/>
          <w:noProof/>
          <w:sz w:val="28"/>
          <w:szCs w:val="28"/>
          <w:lang w:eastAsia="uk-UA"/>
        </w:rPr>
        <w:drawing>
          <wp:anchor distT="0" distB="0" distL="114300" distR="114300" simplePos="0" relativeHeight="251710464" behindDoc="0" locked="0" layoutInCell="1" allowOverlap="1">
            <wp:simplePos x="0" y="0"/>
            <wp:positionH relativeFrom="margin">
              <wp:align>left</wp:align>
            </wp:positionH>
            <wp:positionV relativeFrom="paragraph">
              <wp:posOffset>919026</wp:posOffset>
            </wp:positionV>
            <wp:extent cx="1078865" cy="1444625"/>
            <wp:effectExtent l="0" t="0" r="6985" b="3175"/>
            <wp:wrapThrough wrapText="bothSides">
              <wp:wrapPolygon edited="0">
                <wp:start x="0" y="0"/>
                <wp:lineTo x="0" y="21363"/>
                <wp:lineTo x="21358" y="21363"/>
                <wp:lineTo x="21358" y="0"/>
                <wp:lineTo x="0" y="0"/>
              </wp:wrapPolygon>
            </wp:wrapThrough>
            <wp:docPr id="20" name="Рисунок 20" descr="Изображение выглядит как текст, диаграмма, линия,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диаграмма, линия, чек&#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1444625"/>
                    </a:xfrm>
                    <a:prstGeom prst="rect">
                      <a:avLst/>
                    </a:prstGeom>
                    <a:noFill/>
                  </pic:spPr>
                </pic:pic>
              </a:graphicData>
            </a:graphic>
          </wp:anchor>
        </w:drawing>
      </w:r>
      <w:r w:rsidR="00A263A8" w:rsidRPr="00BA36C4">
        <w:rPr>
          <w:rFonts w:ascii="Times New Roman" w:hAnsi="Times New Roman" w:cs="Times New Roman"/>
          <w:sz w:val="28"/>
          <w:szCs w:val="28"/>
          <w:lang w:val="de-DE"/>
        </w:rPr>
        <w:t>drei Anschlüsse, den Emitter (E), den Kollektor (C) und die Basis (B).  Mit diesen drei Anschlüssen können die Widerstände der pn-Übergänge und die Stromflüsse durch den Transistor gesteuert werden. Dazu schaltet man den Transistor so, dass zwei Stromkreise entstehen, der Basisstromkreis</w:t>
      </w:r>
      <w:r w:rsidR="00900730">
        <w:rPr>
          <w:rStyle w:val="aa"/>
          <w:rFonts w:ascii="Times New Roman" w:hAnsi="Times New Roman" w:cs="Times New Roman"/>
          <w:sz w:val="28"/>
          <w:szCs w:val="28"/>
          <w:vertAlign w:val="superscript"/>
        </w:rPr>
        <w:t>1</w:t>
      </w:r>
      <w:r w:rsidR="00900730">
        <w:rPr>
          <w:rStyle w:val="aa"/>
          <w:rFonts w:ascii="Times New Roman" w:hAnsi="Times New Roman" w:cs="Times New Roman"/>
          <w:sz w:val="28"/>
          <w:szCs w:val="28"/>
          <w:vertAlign w:val="superscript"/>
          <w:lang w:val="de-DE"/>
        </w:rPr>
        <w:t>8</w:t>
      </w:r>
      <w:r w:rsidR="00A263A8" w:rsidRPr="00BA36C4">
        <w:rPr>
          <w:rFonts w:ascii="Times New Roman" w:hAnsi="Times New Roman" w:cs="Times New Roman"/>
          <w:sz w:val="28"/>
          <w:szCs w:val="28"/>
          <w:lang w:val="de-DE"/>
        </w:rPr>
        <w:t xml:space="preserve"> </w:t>
      </w:r>
      <w:r w:rsidR="005C2D64" w:rsidRPr="00BA36C4">
        <w:rPr>
          <w:rFonts w:ascii="Times New Roman" w:hAnsi="Times New Roman" w:cs="Times New Roman"/>
          <w:sz w:val="28"/>
          <w:szCs w:val="28"/>
          <w:lang w:val="de-DE"/>
        </w:rPr>
        <w:t xml:space="preserve">und der Kollektorstromkreis. Das ist vergleichbar mit der Reihenschaltung von zwei Dioden. Transistoren können auch als elektronische Schalter oder als Verstärker verwendet werden. </w:t>
      </w:r>
    </w:p>
    <w:p w:rsidR="004D3CE6" w:rsidRDefault="004D3CE6" w:rsidP="00A263A8">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___________________________________________________________</w:t>
      </w:r>
    </w:p>
    <w:p w:rsidR="00CF0D11" w:rsidRDefault="00900730" w:rsidP="00A263A8">
      <w:pPr>
        <w:spacing w:after="0" w:line="360" w:lineRule="auto"/>
        <w:jc w:val="both"/>
        <w:rPr>
          <w:rFonts w:ascii="Times New Roman" w:hAnsi="Times New Roman" w:cs="Times New Roman"/>
          <w:i/>
          <w:lang w:val="de-DE"/>
        </w:rPr>
      </w:pPr>
      <w:r>
        <w:rPr>
          <w:rFonts w:ascii="Times New Roman" w:hAnsi="Times New Roman" w:cs="Times New Roman"/>
          <w:i/>
          <w:vertAlign w:val="superscript"/>
          <w:lang w:val="de-DE"/>
        </w:rPr>
        <w:t>14</w:t>
      </w:r>
      <w:r w:rsidR="00CF0D11">
        <w:rPr>
          <w:rFonts w:ascii="Times New Roman" w:hAnsi="Times New Roman" w:cs="Times New Roman"/>
          <w:i/>
          <w:lang w:val="de-DE"/>
        </w:rPr>
        <w:t xml:space="preserve"> </w:t>
      </w:r>
      <w:r w:rsidR="00CF0D11" w:rsidRPr="0040196A">
        <w:rPr>
          <w:rFonts w:ascii="Times New Roman" w:hAnsi="Times New Roman" w:cs="Times New Roman"/>
          <w:i/>
          <w:lang w:val="de-DE"/>
        </w:rPr>
        <w:t>Leiter ist Stoff mit guter elektrischer Leitfähigkeit.</w:t>
      </w:r>
    </w:p>
    <w:p w:rsidR="005C2D64" w:rsidRDefault="00F34F02" w:rsidP="00A263A8">
      <w:pPr>
        <w:spacing w:after="0" w:line="360" w:lineRule="auto"/>
        <w:jc w:val="both"/>
        <w:rPr>
          <w:rFonts w:ascii="Times New Roman" w:hAnsi="Times New Roman" w:cs="Times New Roman"/>
          <w:sz w:val="28"/>
          <w:szCs w:val="28"/>
          <w:lang w:val="de-DE"/>
        </w:rPr>
      </w:pPr>
      <w:r w:rsidRPr="00900730">
        <w:rPr>
          <w:rStyle w:val="aa"/>
          <w:rFonts w:ascii="Times New Roman" w:hAnsi="Times New Roman" w:cs="Times New Roman"/>
          <w:i/>
          <w:vertAlign w:val="superscript"/>
        </w:rPr>
        <w:footnoteRef/>
      </w:r>
      <w:r w:rsidR="00900730">
        <w:rPr>
          <w:rFonts w:ascii="Times New Roman" w:hAnsi="Times New Roman" w:cs="Times New Roman"/>
          <w:i/>
          <w:vertAlign w:val="superscript"/>
          <w:lang w:val="de-DE"/>
        </w:rPr>
        <w:t>5</w:t>
      </w:r>
      <w:r w:rsidRPr="0040196A">
        <w:rPr>
          <w:rFonts w:ascii="Times New Roman" w:hAnsi="Times New Roman" w:cs="Times New Roman"/>
          <w:i/>
        </w:rPr>
        <w:t xml:space="preserve"> </w:t>
      </w:r>
      <w:r w:rsidRPr="0040196A">
        <w:rPr>
          <w:rFonts w:ascii="Times New Roman" w:hAnsi="Times New Roman" w:cs="Times New Roman"/>
          <w:i/>
          <w:lang w:val="de-DE"/>
        </w:rPr>
        <w:t>Ein pn-Übergang lässt den elektrischen Strom nur in einer Richtung hindurch.</w:t>
      </w:r>
    </w:p>
    <w:p w:rsidR="00A263A8" w:rsidRPr="0040196A" w:rsidRDefault="00900730" w:rsidP="00A263A8">
      <w:pPr>
        <w:rPr>
          <w:rFonts w:ascii="Times New Roman" w:hAnsi="Times New Roman" w:cs="Times New Roman"/>
          <w:i/>
          <w:lang w:val="de-DE"/>
        </w:rPr>
      </w:pPr>
      <w:r>
        <w:rPr>
          <w:rFonts w:ascii="Times New Roman" w:hAnsi="Times New Roman" w:cs="Times New Roman"/>
          <w:i/>
          <w:vertAlign w:val="superscript"/>
          <w:lang w:val="de-DE"/>
        </w:rPr>
        <w:t>16</w:t>
      </w:r>
      <w:r w:rsidR="00A263A8" w:rsidRPr="0040196A">
        <w:rPr>
          <w:rFonts w:ascii="Times New Roman" w:hAnsi="Times New Roman" w:cs="Times New Roman"/>
          <w:i/>
          <w:lang w:val="de-DE"/>
        </w:rPr>
        <w:t>Für den Bau von Netzladegeräten werden Dioden genutzt und als Zweiweggleichrichter geschaltet.</w:t>
      </w:r>
    </w:p>
    <w:p w:rsidR="00A263A8" w:rsidRPr="0040196A" w:rsidRDefault="00900730" w:rsidP="00A263A8">
      <w:pPr>
        <w:rPr>
          <w:rFonts w:ascii="Times New Roman" w:hAnsi="Times New Roman" w:cs="Times New Roman"/>
          <w:i/>
          <w:lang w:val="de-DE"/>
        </w:rPr>
      </w:pPr>
      <w:r>
        <w:rPr>
          <w:rStyle w:val="aa"/>
          <w:rFonts w:ascii="Times New Roman" w:hAnsi="Times New Roman" w:cs="Times New Roman"/>
          <w:i/>
          <w:vertAlign w:val="superscript"/>
          <w:lang w:val="de-DE"/>
        </w:rPr>
        <w:t>17</w:t>
      </w:r>
      <w:r w:rsidR="00A263A8" w:rsidRPr="00A263A8">
        <w:rPr>
          <w:rFonts w:ascii="Times New Roman" w:hAnsi="Times New Roman" w:cs="Times New Roman"/>
          <w:i/>
        </w:rPr>
        <w:t xml:space="preserve"> </w:t>
      </w:r>
      <w:r w:rsidR="00A263A8" w:rsidRPr="0040196A">
        <w:rPr>
          <w:rFonts w:ascii="Times New Roman" w:hAnsi="Times New Roman" w:cs="Times New Roman"/>
          <w:i/>
          <w:lang w:val="de-DE"/>
        </w:rPr>
        <w:t>Das Wort Transistor kommt von transfer resistor: übertragender Widerstand.</w:t>
      </w:r>
    </w:p>
    <w:p w:rsidR="005C2D64" w:rsidRDefault="00900730" w:rsidP="00A263A8">
      <w:pPr>
        <w:spacing w:after="0" w:line="360" w:lineRule="auto"/>
        <w:rPr>
          <w:rFonts w:ascii="Times New Roman" w:hAnsi="Times New Roman" w:cs="Times New Roman"/>
          <w:i/>
          <w:lang w:val="de-DE"/>
        </w:rPr>
      </w:pPr>
      <w:r>
        <w:rPr>
          <w:rStyle w:val="aa"/>
          <w:rFonts w:ascii="Times New Roman" w:hAnsi="Times New Roman" w:cs="Times New Roman"/>
          <w:i/>
          <w:vertAlign w:val="superscript"/>
          <w:lang w:val="de-DE"/>
        </w:rPr>
        <w:t>18</w:t>
      </w:r>
      <w:r w:rsidR="00A263A8" w:rsidRPr="0040196A">
        <w:rPr>
          <w:rFonts w:ascii="Times New Roman" w:hAnsi="Times New Roman" w:cs="Times New Roman"/>
          <w:i/>
          <w:lang w:val="de-DE"/>
        </w:rPr>
        <w:t>Der Basisstromkreis ist wesentlich kleiner als der Kollektorstrom.</w:t>
      </w:r>
    </w:p>
    <w:p w:rsidR="00A263A8" w:rsidRPr="00BA36C4" w:rsidRDefault="00A263A8" w:rsidP="00A263A8">
      <w:pPr>
        <w:spacing w:after="0" w:line="360" w:lineRule="auto"/>
        <w:rPr>
          <w:rFonts w:ascii="Times New Roman" w:hAnsi="Times New Roman" w:cs="Times New Roman"/>
          <w:b/>
          <w:sz w:val="28"/>
          <w:szCs w:val="28"/>
          <w:lang w:val="de-DE"/>
        </w:rPr>
      </w:pPr>
    </w:p>
    <w:p w:rsidR="005C2D64" w:rsidRPr="00BA36C4" w:rsidRDefault="005C2D64" w:rsidP="000D5D1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946147" w:rsidRPr="00BA36C4" w:rsidRDefault="00946147" w:rsidP="000D5D1D">
      <w:pPr>
        <w:spacing w:after="0" w:line="276" w:lineRule="auto"/>
        <w:rPr>
          <w:rFonts w:ascii="Times New Roman" w:hAnsi="Times New Roman" w:cs="Times New Roman"/>
          <w:b/>
          <w:sz w:val="28"/>
          <w:szCs w:val="28"/>
          <w:lang w:val="de-DE"/>
        </w:rPr>
      </w:pPr>
    </w:p>
    <w:p w:rsidR="005C2D64" w:rsidRPr="00BA36C4" w:rsidRDefault="005C2D64" w:rsidP="000D5D1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i/>
          <w:sz w:val="28"/>
          <w:szCs w:val="28"/>
          <w:lang w:val="de-DE"/>
        </w:rPr>
        <w:t>Muster: das Bauelement = bauen + das 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Bauteil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Grenzschicht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Halbleiter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Ausführungsform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Minuspol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Schwellenspannung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Einweggleichrichter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Halbleiterbauelement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Reihenschaltung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Basisstromkreis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Sperrrichtung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Antworten Sie auf die Fragen</w:t>
      </w:r>
      <w:r w:rsidRPr="00BA36C4">
        <w:rPr>
          <w:rFonts w:ascii="Times New Roman" w:hAnsi="Times New Roman" w:cs="Times New Roman"/>
          <w:b/>
          <w:sz w:val="28"/>
          <w:szCs w:val="28"/>
          <w:lang w:val="de-DE"/>
        </w:rPr>
        <w:t>.</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 Unter welchen Zuständen sind Halbleiterbauelemente leitend?</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 Woraus besteht eine Halbleiterdiode?</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 Woraus besteht ein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 Bei welcher Richtung lässt die Diode den Strom durch?</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 Wodurch kann die Grenzschicht verbreitet werden?</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 Wie viele Schichten hat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 Wozu braucht man Halbleiterbauelemente?</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 Welche Anschlüsse hat ein Transistor?</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 Wie kann man noch Transistoren verwenden?</w:t>
      </w:r>
    </w:p>
    <w:p w:rsidR="005C2D64" w:rsidRPr="00BA36C4" w:rsidRDefault="005C2D64" w:rsidP="00F34F02">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 Warum nennt man Transistoren „Bipolar“?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4. </w:t>
      </w:r>
      <w:r w:rsidRPr="00BA36C4">
        <w:rPr>
          <w:rFonts w:ascii="Times New Roman" w:hAnsi="Times New Roman" w:cs="Times New Roman"/>
          <w:sz w:val="28"/>
          <w:szCs w:val="28"/>
          <w:lang w:val="de-DE"/>
        </w:rPr>
        <w:t>Verteilen Sie die Verben in zwei Gruppen (Verben mit trennbaren und untrennbaren Präfixen). Bilden Sie mit 5 Verben Passivsätze.</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auszeichnen, bestehen, verbunden, überwinden, anziehen, verbreiten, unterscheiden, besitzen, verwenden, hindurchlassen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rPr>
          <w:trHeight w:val="1825"/>
        </w:trPr>
        <w:tc>
          <w:tcPr>
            <w:tcW w:w="4839" w:type="dxa"/>
          </w:tcPr>
          <w:p w:rsidR="005C2D64" w:rsidRPr="00BA36C4" w:rsidRDefault="005C2D64" w:rsidP="00BA36C4">
            <w:pPr>
              <w:spacing w:line="360" w:lineRule="auto"/>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p>
          <w:p w:rsidR="005C2D64" w:rsidRPr="00BA36C4" w:rsidRDefault="005C2D64" w:rsidP="00BA36C4">
            <w:pPr>
              <w:spacing w:line="360" w:lineRule="auto"/>
              <w:rPr>
                <w:rFonts w:ascii="Times New Roman" w:hAnsi="Times New Roman" w:cs="Times New Roman"/>
                <w:sz w:val="28"/>
                <w:szCs w:val="28"/>
                <w:lang w:val="de-DE"/>
              </w:rPr>
            </w:pPr>
          </w:p>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Schreiben Sie die Sätze im Perfekt.</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diesem Bauteil treten die Effekte in oder an Grenzschichten zwischen Halbleitern zur Beeinflussung elektrischer Stromkreise.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Effekte bilden sich insbesondere unter äußeren physikalischen Einwirkungen aus.</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 nach Art des Aufbaus eines Halbleiterbauelements, der Art des ausgenutzten Effekts oder der Anwendung unterscheidet man verschiedene Ausführungsformen.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größeren Spannungen wird der Widerstand der Diode sehr klein.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Wozu braucht man Halbleiterbauelemente?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Diode lässt sich in dieser Richtung keinen Strom hindurch.</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Transistor</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ist auch ein Halbleiterbauelement, das aus drei unterschiedlich dotierten Schichten besteht.</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Jeder Transistor besitzt drei Anschlüsse.</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 schaltet den Transistor so, dass zwei Stromkreise entstehen.</w:t>
      </w:r>
    </w:p>
    <w:p w:rsidR="005C2D64" w:rsidRPr="00BA36C4" w:rsidRDefault="005C2D64" w:rsidP="00BA36C4">
      <w:pPr>
        <w:pStyle w:val="a5"/>
        <w:numPr>
          <w:ilvl w:val="0"/>
          <w:numId w:val="10"/>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freien Elektronen können ab einer bestimmten Spannung diese überwinden.</w:t>
      </w:r>
    </w:p>
    <w:p w:rsidR="005C2D64" w:rsidRPr="00BA36C4" w:rsidRDefault="005C2D64" w:rsidP="00BA36C4">
      <w:pPr>
        <w:spacing w:after="0" w:line="360" w:lineRule="auto"/>
        <w:rPr>
          <w:rFonts w:ascii="Times New Roman" w:hAnsi="Times New Roman" w:cs="Times New Roman"/>
          <w:b/>
          <w:sz w:val="28"/>
          <w:szCs w:val="28"/>
          <w:lang w:val="de-DE"/>
        </w:rPr>
      </w:pPr>
    </w:p>
    <w:p w:rsidR="00343DDD" w:rsidRPr="00200096" w:rsidRDefault="00343DDD" w:rsidP="007614BB">
      <w:pPr>
        <w:pStyle w:val="2"/>
        <w:rPr>
          <w:rFonts w:ascii="Times New Roman" w:hAnsi="Times New Roman" w:cs="Times New Roman"/>
          <w:b/>
          <w:color w:val="auto"/>
          <w:sz w:val="28"/>
          <w:szCs w:val="28"/>
          <w:lang w:val="de-DE"/>
        </w:rPr>
      </w:pPr>
      <w:bookmarkStart w:id="11" w:name="_Toc138967470"/>
      <w:r w:rsidRPr="00200096">
        <w:rPr>
          <w:rFonts w:ascii="Times New Roman" w:hAnsi="Times New Roman" w:cs="Times New Roman"/>
          <w:b/>
          <w:color w:val="auto"/>
          <w:sz w:val="28"/>
          <w:szCs w:val="28"/>
          <w:lang w:val="de-DE"/>
        </w:rPr>
        <w:t>Text № 3.2.</w:t>
      </w:r>
      <w:r w:rsidR="005C2D64" w:rsidRPr="00200096">
        <w:rPr>
          <w:rFonts w:ascii="Times New Roman" w:hAnsi="Times New Roman" w:cs="Times New Roman"/>
          <w:b/>
          <w:color w:val="auto"/>
          <w:sz w:val="28"/>
          <w:szCs w:val="28"/>
          <w:lang w:val="de-DE"/>
        </w:rPr>
        <w:t xml:space="preserve"> </w:t>
      </w:r>
      <w:r w:rsidRPr="00200096">
        <w:rPr>
          <w:rFonts w:ascii="Times New Roman" w:hAnsi="Times New Roman" w:cs="Times New Roman"/>
          <w:b/>
          <w:color w:val="auto"/>
          <w:sz w:val="28"/>
          <w:szCs w:val="28"/>
          <w:lang w:val="de-DE"/>
        </w:rPr>
        <w:t>Diode</w:t>
      </w:r>
      <w:bookmarkEnd w:id="11"/>
    </w:p>
    <w:p w:rsidR="00CF0D11" w:rsidRPr="00CF0D11" w:rsidRDefault="00CF0D11" w:rsidP="00CF0D11">
      <w:pPr>
        <w:rPr>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Setzen Sie die Wörter aus dem Kasten in die Lücken ein.</w:t>
      </w:r>
    </w:p>
    <w:tbl>
      <w:tblPr>
        <w:tblStyle w:val="a4"/>
        <w:tblW w:w="9884" w:type="dxa"/>
        <w:tblLook w:val="04A0"/>
      </w:tblPr>
      <w:tblGrid>
        <w:gridCol w:w="9884"/>
      </w:tblGrid>
      <w:tr w:rsidR="005C2D64" w:rsidRPr="00BA36C4" w:rsidTr="00E34773">
        <w:trPr>
          <w:trHeight w:val="926"/>
        </w:trPr>
        <w:tc>
          <w:tcPr>
            <w:tcW w:w="9884"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eine Richtung, aussenden, Schichte, Halbleitermaterial, Diode, Löcher, Durchlassrichtung, die Beleuchtung, der Gleichrichter, Licht, ein pn-Übergang, die Entstehung, bezeichnen, Röhren, elektrisch</w:t>
            </w:r>
          </w:p>
        </w:tc>
      </w:tr>
    </w:tbl>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Geschichte der Halbleitertechnik beginnt im Jahr 1823. Damals entdeckte J.J.Berzellus das Silizium.  Silizium ist das bestimmende _________________________in elektronischen Schaltkreisen. Um aus Wechselstrom den Gleichstrom zu machen, benutzt man___________________. Dabei werden solche elektrischen Halbleiterbauelemente eingesetzt, wie Halbleiterdioden. Halbleiterdiode, meist kurz als _______________ bezeichnet wird, ist ein Halbleiterbauelement, das aus zwei unterschiedlich dotierten _____________ besteht, einem p-Leiter und einem n-Leiter. Bei der Bewegung der freien Elektronen in den p-Leiter entsteht __________________ bzw. eine Grenzschicht. Dioden lassen den elektrischen Strom nur dann hindurch, wenn sie in ______________________ gepolt wurden. Aber während ____________________ einer Grenzschicht in Sperrrichtung, wird kein Stromfluss hindurchgelassen. Also ein pn-Übergang lässt den elektrischen Strom nur in ______________________ hindurch.</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Es gibt verschiedene Arten von Dioden, z.B. Leuchtdioden. Die Leuchtdiode wird in Durchlassrichtung geschaltet. Dann fließt durch pn-Übergang ein Strom. Im pn-Übergang kommt es zur Rekombination von Elektronen und _____________. Dabei wird Energie frei, die in Form von _________ abgegeben wird. Solche Dioden werden auch als Lichtermitterdioden (LED)______________. Die LED werden bei _________________ der Fernsehbildschirme genutzt. Da sie viel kleiner sind, als einfache_____________, die früher darin genutzt wurden, bekommen wir engere Fernseher. Es gibt auch eine Weiterentwicklung der LED z.B. die Laserdiode. Sie ___________ einen infraroten Laserstrahl_________.  </w:t>
      </w:r>
    </w:p>
    <w:p w:rsidR="005C2D64" w:rsidRPr="00BA36C4" w:rsidRDefault="005C2D64" w:rsidP="00343DDD">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Umkehrung der Lichtermitterdiode ist die Fotodiode. Diese Dioden in Form der Solarzellen nutzt man zur Umwandlung von Lichtenergie in ________________Energie.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2</w:t>
      </w:r>
      <w:r w:rsidRPr="00BA36C4">
        <w:rPr>
          <w:rFonts w:ascii="Times New Roman" w:hAnsi="Times New Roman" w:cs="Times New Roman"/>
          <w:sz w:val="28"/>
          <w:szCs w:val="28"/>
          <w:lang w:val="de-DE"/>
        </w:rPr>
        <w:t>. V</w:t>
      </w:r>
      <w:r w:rsidR="004D3EAB">
        <w:rPr>
          <w:rFonts w:ascii="Times New Roman" w:hAnsi="Times New Roman" w:cs="Times New Roman"/>
          <w:sz w:val="28"/>
          <w:szCs w:val="28"/>
          <w:lang w:val="de-DE"/>
        </w:rPr>
        <w:t xml:space="preserve">erbinden Sie 2 </w:t>
      </w:r>
      <w:r w:rsidR="004D3EAB" w:rsidRPr="00A263A8">
        <w:rPr>
          <w:rFonts w:ascii="Times New Roman" w:hAnsi="Times New Roman" w:cs="Times New Roman"/>
          <w:sz w:val="28"/>
          <w:szCs w:val="28"/>
          <w:lang w:val="de-DE"/>
        </w:rPr>
        <w:t>Bestandteile</w:t>
      </w:r>
      <w:r w:rsidR="00206C77">
        <w:rPr>
          <w:rFonts w:ascii="Times New Roman" w:hAnsi="Times New Roman" w:cs="Times New Roman"/>
          <w:sz w:val="28"/>
          <w:szCs w:val="28"/>
          <w:lang w:val="de-DE"/>
        </w:rPr>
        <w:t xml:space="preserve"> des Satzes </w:t>
      </w:r>
      <w:r w:rsidR="00206C77" w:rsidRPr="00A263A8">
        <w:rPr>
          <w:rFonts w:ascii="Times New Roman" w:hAnsi="Times New Roman" w:cs="Times New Roman"/>
          <w:sz w:val="28"/>
          <w:szCs w:val="28"/>
          <w:lang w:val="de-DE"/>
        </w:rPr>
        <w:t>zu einem vol</w:t>
      </w:r>
      <w:r w:rsidR="004D3EAB" w:rsidRPr="00A263A8">
        <w:rPr>
          <w:rFonts w:ascii="Times New Roman" w:hAnsi="Times New Roman" w:cs="Times New Roman"/>
          <w:sz w:val="28"/>
          <w:szCs w:val="28"/>
          <w:lang w:val="de-DE"/>
        </w:rPr>
        <w:t>l</w:t>
      </w:r>
      <w:r w:rsidR="00206C77" w:rsidRPr="00A263A8">
        <w:rPr>
          <w:rFonts w:ascii="Times New Roman" w:hAnsi="Times New Roman" w:cs="Times New Roman"/>
          <w:sz w:val="28"/>
          <w:szCs w:val="28"/>
          <w:lang w:val="de-DE"/>
        </w:rPr>
        <w:t>ständigen Satz.</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Bei dem Stromfluss durch Diode in Durchlassrichtung…</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 ausgesendet werden.</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Diese Elektronen werden wieder zu…</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Wärme abgestrahlt werden.</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Dabei geben sie…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bewegen sich Elektronen in Löcher.</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Diese Energie kann als..</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Außenelektronen in eine Atombindung.</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Energie kann auch als..</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Energie ab.</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Aussendung von Licht wird…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Fotodiode.</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Leuchtdioden werden auch in…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Lichtenergie in elektronische Energie.</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Umkehrung der Leuchtdiode ist…</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Leuchtdioden genutzt.</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Fotodiode als großflächige Ausführung ist… </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Infrarot-Fernbedienungen genutzt.</w:t>
            </w:r>
          </w:p>
        </w:tc>
      </w:tr>
      <w:tr w:rsidR="005C2D64" w:rsidRPr="00BA36C4" w:rsidTr="00E34773">
        <w:tc>
          <w:tcPr>
            <w:tcW w:w="483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Solarzellen nutzt man zur Umwandlung von…</w:t>
            </w:r>
          </w:p>
        </w:tc>
        <w:tc>
          <w:tcPr>
            <w:tcW w:w="484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Solarzelle.</w:t>
            </w: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41787B"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Schreiben Sie</w:t>
      </w:r>
      <w:r w:rsidR="00206C77">
        <w:rPr>
          <w:rFonts w:ascii="Times New Roman" w:hAnsi="Times New Roman" w:cs="Times New Roman"/>
          <w:sz w:val="28"/>
          <w:szCs w:val="28"/>
          <w:lang w:val="de-DE"/>
        </w:rPr>
        <w:t xml:space="preserve"> </w:t>
      </w:r>
      <w:r w:rsidR="00206C77" w:rsidRPr="00A263A8">
        <w:rPr>
          <w:rFonts w:ascii="Times New Roman" w:hAnsi="Times New Roman" w:cs="Times New Roman"/>
          <w:sz w:val="28"/>
          <w:szCs w:val="28"/>
          <w:lang w:val="de-DE"/>
        </w:rPr>
        <w:t>2</w:t>
      </w:r>
      <w:r w:rsidRPr="00206C77">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Grundformen der Verben</w:t>
      </w:r>
      <w:r w:rsidR="0041787B">
        <w:rPr>
          <w:rFonts w:ascii="Times New Roman" w:hAnsi="Times New Roman" w:cs="Times New Roman"/>
          <w:sz w:val="28"/>
          <w:szCs w:val="28"/>
          <w:lang w:val="de-DE"/>
        </w:rPr>
        <w:t xml:space="preserve"> </w:t>
      </w:r>
      <w:r w:rsidRPr="0041787B">
        <w:rPr>
          <w:rFonts w:ascii="Times New Roman" w:hAnsi="Times New Roman" w:cs="Times New Roman"/>
          <w:sz w:val="28"/>
          <w:szCs w:val="28"/>
          <w:lang w:val="de-DE"/>
        </w:rPr>
        <w:t>und</w:t>
      </w:r>
      <w:r w:rsidR="00206C77">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Substantive</w:t>
      </w:r>
      <w:r w:rsidR="00A263A8">
        <w:rPr>
          <w:rFonts w:ascii="Times New Roman" w:hAnsi="Times New Roman" w:cs="Times New Roman"/>
          <w:sz w:val="28"/>
          <w:szCs w:val="28"/>
          <w:lang w:val="de-DE"/>
        </w:rPr>
        <w:t xml:space="preserve"> mit entsprechendem</w:t>
      </w:r>
      <w:r w:rsidR="0041787B">
        <w:rPr>
          <w:rFonts w:ascii="Times New Roman" w:hAnsi="Times New Roman" w:cs="Times New Roman"/>
          <w:sz w:val="28"/>
          <w:szCs w:val="28"/>
          <w:lang w:val="de-DE"/>
        </w:rPr>
        <w:t xml:space="preserve"> Wurzel</w:t>
      </w:r>
      <w:r w:rsidRPr="00BA36C4">
        <w:rPr>
          <w:rFonts w:ascii="Times New Roman" w:hAnsi="Times New Roman" w:cs="Times New Roman"/>
          <w:sz w:val="28"/>
          <w:szCs w:val="28"/>
          <w:lang w:val="de-DE"/>
        </w:rPr>
        <w:t xml:space="preserve">. </w:t>
      </w:r>
      <w:r w:rsidR="0041787B">
        <w:rPr>
          <w:rFonts w:ascii="Times New Roman" w:hAnsi="Times New Roman" w:cs="Times New Roman"/>
          <w:sz w:val="28"/>
          <w:szCs w:val="28"/>
          <w:lang w:val="de-DE"/>
        </w:rPr>
        <w:t xml:space="preserve"> </w:t>
      </w:r>
      <w:r w:rsidR="0041787B" w:rsidRPr="00A263A8">
        <w:rPr>
          <w:rFonts w:ascii="Times New Roman" w:hAnsi="Times New Roman" w:cs="Times New Roman"/>
          <w:sz w:val="28"/>
          <w:szCs w:val="28"/>
          <w:lang w:val="de-DE"/>
        </w:rPr>
        <w:t>Mit Substantiven bilden Sie Sätze</w:t>
      </w:r>
      <w:r w:rsidR="0041787B">
        <w:rPr>
          <w:rFonts w:ascii="Times New Roman" w:hAnsi="Times New Roman" w:cs="Times New Roman"/>
          <w:sz w:val="28"/>
          <w:szCs w:val="28"/>
          <w:lang w:val="de-DE"/>
        </w:rPr>
        <w:t>.</w:t>
      </w:r>
      <w:r w:rsidR="004D3EAB">
        <w:rPr>
          <w:rFonts w:ascii="Times New Roman" w:hAnsi="Times New Roman" w:cs="Times New Roman"/>
          <w:sz w:val="28"/>
          <w:szCs w:val="28"/>
          <w:lang w:val="de-DE"/>
        </w:rPr>
        <w:t xml:space="preserve"> </w:t>
      </w:r>
    </w:p>
    <w:tbl>
      <w:tblPr>
        <w:tblStyle w:val="a4"/>
        <w:tblW w:w="0" w:type="auto"/>
        <w:tblLook w:val="04A0"/>
      </w:tblPr>
      <w:tblGrid>
        <w:gridCol w:w="1980"/>
        <w:gridCol w:w="2268"/>
        <w:gridCol w:w="2268"/>
        <w:gridCol w:w="3163"/>
      </w:tblGrid>
      <w:tr w:rsidR="005C2D64" w:rsidRPr="00BA36C4" w:rsidTr="00E34773">
        <w:tc>
          <w:tcPr>
            <w:tcW w:w="198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26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26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316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 Substantive</w:t>
            </w: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entdecken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aussenden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fließen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bestehen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abstrahlen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abgeben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bewegen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polen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schalten</w:t>
            </w: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2268" w:type="dxa"/>
          </w:tcPr>
          <w:p w:rsidR="005C2D64" w:rsidRPr="00BA36C4" w:rsidRDefault="005C2D64" w:rsidP="00BA36C4">
            <w:pPr>
              <w:spacing w:line="360" w:lineRule="auto"/>
              <w:rPr>
                <w:rFonts w:ascii="Times New Roman" w:hAnsi="Times New Roman" w:cs="Times New Roman"/>
                <w:sz w:val="28"/>
                <w:szCs w:val="28"/>
                <w:lang w:val="de-DE"/>
              </w:rPr>
            </w:pPr>
          </w:p>
        </w:tc>
        <w:tc>
          <w:tcPr>
            <w:tcW w:w="3163" w:type="dxa"/>
          </w:tcPr>
          <w:p w:rsidR="005C2D64" w:rsidRPr="00BA36C4" w:rsidRDefault="005C2D64" w:rsidP="00BA36C4">
            <w:pPr>
              <w:spacing w:line="360" w:lineRule="auto"/>
              <w:rPr>
                <w:rFonts w:ascii="Times New Roman" w:hAnsi="Times New Roman" w:cs="Times New Roman"/>
                <w:sz w:val="28"/>
                <w:szCs w:val="28"/>
                <w:lang w:val="de-DE"/>
              </w:rPr>
            </w:pPr>
          </w:p>
        </w:tc>
      </w:tr>
    </w:tbl>
    <w:p w:rsidR="00592CFB"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r w:rsidR="00592CFB" w:rsidRPr="00BA36C4">
        <w:rPr>
          <w:rFonts w:ascii="Times New Roman" w:hAnsi="Times New Roman" w:cs="Times New Roman"/>
          <w:b/>
          <w:sz w:val="28"/>
          <w:szCs w:val="28"/>
          <w:lang w:val="de-DE"/>
        </w:rPr>
        <w:t xml:space="preserve">Aufgabe 4. </w:t>
      </w:r>
      <w:r w:rsidR="00592CFB" w:rsidRPr="00BA36C4">
        <w:rPr>
          <w:rFonts w:ascii="Times New Roman" w:hAnsi="Times New Roman" w:cs="Times New Roman"/>
          <w:sz w:val="28"/>
          <w:szCs w:val="28"/>
          <w:lang w:val="de-DE"/>
        </w:rPr>
        <w:t xml:space="preserve">Bilden Sie </w:t>
      </w:r>
      <w:r w:rsidR="0041787B" w:rsidRPr="00A263A8">
        <w:rPr>
          <w:rFonts w:ascii="Times New Roman" w:hAnsi="Times New Roman" w:cs="Times New Roman"/>
          <w:sz w:val="28"/>
          <w:szCs w:val="28"/>
          <w:lang w:val="de-DE"/>
        </w:rPr>
        <w:t>Fragesätze</w:t>
      </w:r>
      <w:r w:rsidR="0041787B">
        <w:rPr>
          <w:rFonts w:ascii="Times New Roman" w:hAnsi="Times New Roman" w:cs="Times New Roman"/>
          <w:sz w:val="28"/>
          <w:szCs w:val="28"/>
          <w:lang w:val="de-DE"/>
        </w:rPr>
        <w:t xml:space="preserve"> </w:t>
      </w:r>
      <w:r w:rsidR="00592CFB" w:rsidRPr="00BA36C4">
        <w:rPr>
          <w:rFonts w:ascii="Times New Roman" w:hAnsi="Times New Roman" w:cs="Times New Roman"/>
          <w:sz w:val="28"/>
          <w:szCs w:val="28"/>
          <w:lang w:val="de-DE"/>
        </w:rPr>
        <w:t>aus den Wörtern und beantworten Sie diese Fragen.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welchem Fall, der Strom, pn-Übergang, fließen, durch?</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Woraus, eine Diode, bestehen?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Womit, die Halbleitertechnik, beginnen, die Geschichte?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Welche Arten, es, von, geben, Diode?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Was, man, der Wechselstrom, in, brauchen, für, die Umwandlung, der Gleichstrom?</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Was, die Abkürzung, bedeuten, „LED“?</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 welcher Form, abgeben, können, werden, die Energie?</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Wobei, ein pn-Übergang, entstehen?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Wo, die LED, nutzen, werden?</w:t>
      </w:r>
    </w:p>
    <w:p w:rsidR="00592CFB" w:rsidRPr="00BA36C4" w:rsidRDefault="00592CFB" w:rsidP="007614BB">
      <w:pPr>
        <w:pStyle w:val="a5"/>
        <w:numPr>
          <w:ilvl w:val="0"/>
          <w:numId w:val="11"/>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Warum, jetzt, produzieren, engere Fernseher, werden?</w:t>
      </w:r>
    </w:p>
    <w:p w:rsidR="00592CFB" w:rsidRPr="00BA36C4" w:rsidRDefault="00592CFB"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w:t>
      </w:r>
      <w:r w:rsidR="00592CFB" w:rsidRPr="00BA36C4">
        <w:rPr>
          <w:rFonts w:ascii="Times New Roman" w:hAnsi="Times New Roman" w:cs="Times New Roman"/>
          <w:b/>
          <w:sz w:val="28"/>
          <w:szCs w:val="28"/>
          <w:lang w:val="de-DE"/>
        </w:rPr>
        <w:t>5</w:t>
      </w:r>
      <w:r w:rsidRPr="00BA36C4">
        <w:rPr>
          <w:rFonts w:ascii="Times New Roman" w:hAnsi="Times New Roman" w:cs="Times New Roman"/>
          <w:b/>
          <w:sz w:val="28"/>
          <w:szCs w:val="28"/>
          <w:lang w:val="de-DE"/>
        </w:rPr>
        <w:t xml:space="preserve">. </w:t>
      </w:r>
      <w:r w:rsidR="0041787B" w:rsidRPr="00A263A8">
        <w:rPr>
          <w:rFonts w:ascii="Times New Roman" w:hAnsi="Times New Roman" w:cs="Times New Roman"/>
          <w:sz w:val="28"/>
          <w:szCs w:val="28"/>
          <w:lang w:val="de-DE"/>
        </w:rPr>
        <w:t>Formulieren</w:t>
      </w:r>
      <w:r w:rsidR="003C29D8" w:rsidRPr="00A263A8">
        <w:rPr>
          <w:rFonts w:ascii="Times New Roman" w:hAnsi="Times New Roman" w:cs="Times New Roman"/>
          <w:sz w:val="28"/>
          <w:szCs w:val="28"/>
          <w:lang w:val="de-DE"/>
        </w:rPr>
        <w:t xml:space="preserve"> </w:t>
      </w:r>
      <w:r w:rsidR="0041787B" w:rsidRPr="0041787B">
        <w:rPr>
          <w:rFonts w:ascii="Times New Roman" w:hAnsi="Times New Roman" w:cs="Times New Roman"/>
          <w:b/>
          <w:color w:val="FF0000"/>
          <w:sz w:val="28"/>
          <w:szCs w:val="28"/>
          <w:lang w:val="de-DE"/>
        </w:rPr>
        <w:t xml:space="preserve"> </w:t>
      </w:r>
      <w:r w:rsidRPr="00BA36C4">
        <w:rPr>
          <w:rFonts w:ascii="Times New Roman" w:hAnsi="Times New Roman" w:cs="Times New Roman"/>
          <w:sz w:val="28"/>
          <w:szCs w:val="28"/>
          <w:lang w:val="de-DE"/>
        </w:rPr>
        <w:t>Sie allmögliche Wortverbindungen</w:t>
      </w:r>
      <w:r w:rsidR="003C29D8">
        <w:rPr>
          <w:rFonts w:ascii="Times New Roman" w:hAnsi="Times New Roman" w:cs="Times New Roman"/>
          <w:sz w:val="28"/>
          <w:szCs w:val="28"/>
          <w:lang w:val="de-DE"/>
        </w:rPr>
        <w:t xml:space="preserve"> </w:t>
      </w:r>
      <w:r w:rsidR="003C29D8" w:rsidRPr="00A263A8">
        <w:rPr>
          <w:rFonts w:ascii="Times New Roman" w:hAnsi="Times New Roman" w:cs="Times New Roman"/>
          <w:sz w:val="28"/>
          <w:szCs w:val="28"/>
          <w:lang w:val="de-DE"/>
        </w:rPr>
        <w:t>aus unten angeführten Wörtern</w:t>
      </w:r>
      <w:r w:rsidRPr="00A263A8">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und bilden Sie </w:t>
      </w:r>
      <w:r w:rsidR="003C29D8" w:rsidRPr="00A263A8">
        <w:rPr>
          <w:rFonts w:ascii="Times New Roman" w:hAnsi="Times New Roman" w:cs="Times New Roman"/>
          <w:sz w:val="28"/>
          <w:szCs w:val="28"/>
          <w:lang w:val="de-DE"/>
        </w:rPr>
        <w:t>mit den Wortverbindungen</w:t>
      </w:r>
      <w:r w:rsidRPr="00A263A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Sätze.</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elektrisch + der Zustand = der elektrische Zustand</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t>elektrisch</w:t>
      </w: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t>physikalisch</w:t>
      </w:r>
    </w:p>
    <w:p w:rsidR="005C2D64" w:rsidRPr="00BA36C4" w:rsidRDefault="005C2D64" w:rsidP="00BA36C4">
      <w:pPr>
        <w:spacing w:after="0" w:line="360" w:lineRule="auto"/>
        <w:rPr>
          <w:rFonts w:ascii="Times New Roman" w:hAnsi="Times New Roman" w:cs="Times New Roman"/>
          <w:sz w:val="28"/>
          <w:szCs w:val="28"/>
          <w:u w:val="single"/>
          <w:lang w:val="de-DE"/>
        </w:rPr>
      </w:pPr>
    </w:p>
    <w:p w:rsidR="005C2D64" w:rsidRPr="00BA36C4" w:rsidRDefault="005C2D64" w:rsidP="00BA36C4">
      <w:pPr>
        <w:spacing w:after="0" w:line="360" w:lineRule="auto"/>
        <w:rPr>
          <w:rFonts w:ascii="Times New Roman" w:hAnsi="Times New Roman" w:cs="Times New Roman"/>
          <w:sz w:val="28"/>
          <w:szCs w:val="28"/>
          <w:u w:val="single"/>
          <w:lang w:val="de-DE"/>
        </w:rPr>
      </w:pPr>
      <w:r w:rsidRPr="00BA36C4">
        <w:rPr>
          <w:rFonts w:ascii="Times New Roman" w:hAnsi="Times New Roman" w:cs="Times New Roman"/>
          <w:sz w:val="28"/>
          <w:szCs w:val="28"/>
          <w:u w:val="single"/>
          <w:lang w:val="de-DE"/>
        </w:rPr>
        <w:t>elektronisch</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Quelle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Widerstand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Schaltkreis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Einwirkung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Bauelement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Zustand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Stromkreis</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Schalter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6. </w:t>
      </w:r>
      <w:r w:rsidRPr="00BA36C4">
        <w:rPr>
          <w:rFonts w:ascii="Times New Roman" w:hAnsi="Times New Roman" w:cs="Times New Roman"/>
          <w:sz w:val="28"/>
          <w:szCs w:val="28"/>
          <w:lang w:val="de-DE"/>
        </w:rPr>
        <w:t>Übersetzen Sie die Sätze aus dem Ukrainischen ins Deutsche schriftlich.</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Напівпровідники — це речовини, питомий опір яких дуже швидко зменшується з підвищенням температури (Ge, Si, Те та ін.)</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При створенні в напівпровіднику електричного поля вільні електрони рухаються до анода, а зв'язані електрони переходять від атома до атома, заповнюючи дірки. Дірки при цьому переміщуються до катода (як позитивний заряд)</w:t>
      </w:r>
      <w:r w:rsidRPr="00BA36C4">
        <w:rPr>
          <w:rFonts w:ascii="Times New Roman" w:hAnsi="Times New Roman" w:cs="Times New Roman"/>
          <w:sz w:val="28"/>
          <w:szCs w:val="28"/>
          <w:lang w:val="ru-RU"/>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Термістори (терморезистори) — напівпровідники, які різко змінюють опір при зміні температури, використовуються як термометри</w:t>
      </w:r>
      <w:r w:rsidRPr="00BA36C4">
        <w:rPr>
          <w:rFonts w:ascii="Times New Roman" w:hAnsi="Times New Roman" w:cs="Times New Roman"/>
          <w:sz w:val="28"/>
          <w:szCs w:val="28"/>
          <w:lang w:val="ru-RU"/>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Напівпровідникові елементи (діоди, транзистори) є головною частиною сучасних електронних пристроїв (від калькулятора чи комп'ютера до систем керування супутниками).</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Існують різні напівпровідники, наприклад світлодіод. </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Сучасні світлодіоди можуть випромінювати світло від інфрачервоної ділянки спектру до близької до ультрафіолету.</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При протіканні через діод прямого струму відбувається </w:t>
      </w:r>
      <w:hyperlink r:id="rId25" w:tooltip="Інжекція носіїв заряду" w:history="1">
        <w:r w:rsidRPr="00BA36C4">
          <w:rPr>
            <w:rFonts w:ascii="Times New Roman" w:hAnsi="Times New Roman" w:cs="Times New Roman"/>
            <w:sz w:val="28"/>
            <w:szCs w:val="28"/>
          </w:rPr>
          <w:t>інжекція електронів</w:t>
        </w:r>
      </w:hyperlink>
      <w:r w:rsidRPr="00BA36C4">
        <w:rPr>
          <w:rFonts w:ascii="Times New Roman" w:hAnsi="Times New Roman" w:cs="Times New Roman"/>
          <w:sz w:val="28"/>
          <w:szCs w:val="28"/>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Світлодіоди були удосконалені до </w:t>
      </w:r>
      <w:hyperlink r:id="rId26" w:tooltip="Лазерний діод" w:history="1">
        <w:r w:rsidRPr="00BA36C4">
          <w:rPr>
            <w:rFonts w:ascii="Times New Roman" w:hAnsi="Times New Roman" w:cs="Times New Roman"/>
            <w:sz w:val="28"/>
            <w:szCs w:val="28"/>
          </w:rPr>
          <w:t>лазерних діодів</w:t>
        </w:r>
      </w:hyperlink>
      <w:r w:rsidRPr="00BA36C4">
        <w:rPr>
          <w:rFonts w:ascii="Times New Roman" w:hAnsi="Times New Roman" w:cs="Times New Roman"/>
          <w:sz w:val="28"/>
          <w:szCs w:val="28"/>
        </w:rPr>
        <w:t>, — які працюють на тому ж принципі.</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bCs/>
          <w:sz w:val="28"/>
          <w:szCs w:val="28"/>
        </w:rPr>
        <w:t>Фотодіод</w:t>
      </w:r>
      <w:r w:rsidRPr="00BA36C4">
        <w:rPr>
          <w:rFonts w:ascii="Times New Roman" w:hAnsi="Times New Roman" w:cs="Times New Roman"/>
          <w:sz w:val="28"/>
          <w:szCs w:val="28"/>
        </w:rPr>
        <w:t> — це </w:t>
      </w:r>
      <w:hyperlink r:id="rId27" w:tooltip="Приймачі світла" w:history="1">
        <w:r w:rsidRPr="00BA36C4">
          <w:rPr>
            <w:rFonts w:ascii="Times New Roman" w:hAnsi="Times New Roman" w:cs="Times New Roman"/>
            <w:sz w:val="28"/>
            <w:szCs w:val="28"/>
          </w:rPr>
          <w:t>приймач</w:t>
        </w:r>
      </w:hyperlink>
      <w:r w:rsidRPr="00BA36C4">
        <w:rPr>
          <w:rFonts w:ascii="Times New Roman" w:hAnsi="Times New Roman" w:cs="Times New Roman"/>
          <w:sz w:val="28"/>
          <w:szCs w:val="28"/>
        </w:rPr>
        <w:t> </w:t>
      </w:r>
      <w:hyperlink r:id="rId28" w:tooltip="Оптичне випромінювання" w:history="1">
        <w:r w:rsidRPr="00BA36C4">
          <w:rPr>
            <w:rFonts w:ascii="Times New Roman" w:hAnsi="Times New Roman" w:cs="Times New Roman"/>
            <w:sz w:val="28"/>
            <w:szCs w:val="28"/>
          </w:rPr>
          <w:t>оптичного випромінювання</w:t>
        </w:r>
      </w:hyperlink>
      <w:r w:rsidRPr="00BA36C4">
        <w:rPr>
          <w:rFonts w:ascii="Times New Roman" w:hAnsi="Times New Roman" w:cs="Times New Roman"/>
          <w:sz w:val="28"/>
          <w:szCs w:val="28"/>
        </w:rPr>
        <w:t>, який перетворює світло в </w:t>
      </w:r>
      <w:hyperlink r:id="rId29" w:tooltip="Електричний заряд" w:history="1">
        <w:r w:rsidRPr="00BA36C4">
          <w:rPr>
            <w:rFonts w:ascii="Times New Roman" w:hAnsi="Times New Roman" w:cs="Times New Roman"/>
            <w:sz w:val="28"/>
            <w:szCs w:val="28"/>
          </w:rPr>
          <w:t>електричний заряд</w:t>
        </w:r>
      </w:hyperlink>
      <w:r w:rsidRPr="00BA36C4">
        <w:rPr>
          <w:rFonts w:ascii="Times New Roman" w:hAnsi="Times New Roman" w:cs="Times New Roman"/>
          <w:sz w:val="28"/>
          <w:szCs w:val="28"/>
        </w:rPr>
        <w:t>.</w:t>
      </w:r>
    </w:p>
    <w:p w:rsidR="005C2D64" w:rsidRPr="00BA36C4" w:rsidRDefault="005C2D64" w:rsidP="00343DDD">
      <w:pPr>
        <w:pStyle w:val="a5"/>
        <w:numPr>
          <w:ilvl w:val="0"/>
          <w:numId w:val="12"/>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Фотодіоди використовуються в побутових електронних пристроях, зокрема програвачах компакт-дисків, детекторах диму, приймачах для пультів дистанційного управління.</w:t>
      </w:r>
    </w:p>
    <w:p w:rsidR="005C2D64" w:rsidRPr="00BA36C4" w:rsidRDefault="005C2D64" w:rsidP="00343DDD">
      <w:pPr>
        <w:spacing w:after="0" w:line="360" w:lineRule="auto"/>
        <w:jc w:val="both"/>
        <w:rPr>
          <w:rFonts w:ascii="Times New Roman" w:hAnsi="Times New Roman" w:cs="Times New Roman"/>
          <w:b/>
          <w:sz w:val="28"/>
          <w:szCs w:val="28"/>
        </w:rPr>
      </w:pPr>
    </w:p>
    <w:p w:rsidR="005C2D64" w:rsidRPr="00BA36C4" w:rsidRDefault="005C2D64" w:rsidP="00343DDD">
      <w:pPr>
        <w:spacing w:after="0" w:line="360" w:lineRule="auto"/>
        <w:jc w:val="both"/>
        <w:rPr>
          <w:rFonts w:ascii="Times New Roman" w:hAnsi="Times New Roman" w:cs="Times New Roman"/>
          <w:b/>
          <w:sz w:val="28"/>
          <w:szCs w:val="28"/>
        </w:rPr>
      </w:pPr>
    </w:p>
    <w:p w:rsidR="005C2D64" w:rsidRPr="000E6023" w:rsidRDefault="005C2D64"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CF0D11" w:rsidRPr="000E6023" w:rsidRDefault="00CF0D11" w:rsidP="00BA36C4">
      <w:pPr>
        <w:spacing w:after="0" w:line="360" w:lineRule="auto"/>
        <w:rPr>
          <w:rFonts w:ascii="Times New Roman" w:hAnsi="Times New Roman" w:cs="Times New Roman"/>
          <w:b/>
          <w:sz w:val="28"/>
          <w:szCs w:val="28"/>
          <w:lang w:val="ru-RU"/>
        </w:rPr>
      </w:pPr>
    </w:p>
    <w:p w:rsidR="005C2D64" w:rsidRPr="00BA36C4" w:rsidRDefault="005C2D64" w:rsidP="00BA36C4">
      <w:pPr>
        <w:spacing w:after="0" w:line="360" w:lineRule="auto"/>
        <w:rPr>
          <w:rFonts w:ascii="Times New Roman" w:hAnsi="Times New Roman" w:cs="Times New Roman"/>
          <w:b/>
          <w:sz w:val="28"/>
          <w:szCs w:val="28"/>
          <w:lang w:val="ru-RU"/>
        </w:rPr>
      </w:pPr>
    </w:p>
    <w:p w:rsidR="005C2D64" w:rsidRDefault="005C2D64" w:rsidP="00BA36C4">
      <w:pPr>
        <w:spacing w:after="0" w:line="360" w:lineRule="auto"/>
        <w:rPr>
          <w:rFonts w:ascii="Times New Roman" w:hAnsi="Times New Roman" w:cs="Times New Roman"/>
          <w:b/>
          <w:sz w:val="28"/>
          <w:szCs w:val="28"/>
          <w:lang w:val="ru-RU"/>
        </w:rPr>
      </w:pPr>
    </w:p>
    <w:p w:rsidR="007A2D1A" w:rsidRDefault="007A2D1A" w:rsidP="00BA36C4">
      <w:pPr>
        <w:spacing w:after="0" w:line="360" w:lineRule="auto"/>
        <w:rPr>
          <w:rFonts w:ascii="Times New Roman" w:hAnsi="Times New Roman" w:cs="Times New Roman"/>
          <w:b/>
          <w:sz w:val="28"/>
          <w:szCs w:val="28"/>
          <w:lang w:val="ru-RU"/>
        </w:rPr>
      </w:pPr>
    </w:p>
    <w:p w:rsidR="005C2D64" w:rsidRPr="00CA6D63" w:rsidRDefault="005C2D64" w:rsidP="007614BB">
      <w:pPr>
        <w:pStyle w:val="1"/>
        <w:rPr>
          <w:b w:val="0"/>
          <w:sz w:val="28"/>
          <w:szCs w:val="28"/>
          <w:lang w:val="de-DE"/>
        </w:rPr>
      </w:pPr>
      <w:bookmarkStart w:id="12" w:name="_Toc135210488"/>
      <w:bookmarkStart w:id="13" w:name="_Toc135210608"/>
      <w:bookmarkStart w:id="14" w:name="_Toc138967471"/>
      <w:r w:rsidRPr="00CA6D63">
        <w:rPr>
          <w:sz w:val="28"/>
          <w:szCs w:val="28"/>
          <w:lang w:val="de-DE"/>
        </w:rPr>
        <w:t>Lektion 4. Analoge und digitale Signalverarbeitung</w:t>
      </w:r>
      <w:bookmarkEnd w:id="12"/>
      <w:bookmarkEnd w:id="13"/>
      <w:bookmarkEnd w:id="14"/>
    </w:p>
    <w:p w:rsidR="005C2D64" w:rsidRPr="00200096" w:rsidRDefault="007614BB" w:rsidP="007614BB">
      <w:pPr>
        <w:pStyle w:val="2"/>
        <w:rPr>
          <w:rFonts w:asciiTheme="minorHAnsi" w:eastAsiaTheme="minorHAnsi" w:hAnsiTheme="minorHAnsi" w:cstheme="minorBidi"/>
          <w:color w:val="auto"/>
          <w:kern w:val="2"/>
          <w:sz w:val="22"/>
          <w:szCs w:val="22"/>
          <w:lang w:val="de-DE"/>
        </w:rPr>
      </w:pPr>
      <w:bookmarkStart w:id="15" w:name="_Toc138967472"/>
      <w:r w:rsidRPr="00200096">
        <w:rPr>
          <w:rFonts w:ascii="Times New Roman" w:hAnsi="Times New Roman" w:cs="Times New Roman"/>
          <w:b/>
          <w:color w:val="auto"/>
          <w:sz w:val="28"/>
          <w:szCs w:val="28"/>
          <w:lang w:val="de-DE"/>
        </w:rPr>
        <w:t>Text № 4.1.</w:t>
      </w:r>
      <w:r w:rsidR="005C2D64" w:rsidRPr="00200096">
        <w:rPr>
          <w:rFonts w:ascii="Times New Roman" w:hAnsi="Times New Roman" w:cs="Times New Roman"/>
          <w:b/>
          <w:noProof/>
          <w:color w:val="auto"/>
          <w:sz w:val="28"/>
          <w:szCs w:val="28"/>
          <w:lang w:eastAsia="uk-UA"/>
        </w:rPr>
        <w:drawing>
          <wp:anchor distT="0" distB="0" distL="114300" distR="114300" simplePos="0" relativeHeight="251661312" behindDoc="0" locked="0" layoutInCell="1" allowOverlap="1">
            <wp:simplePos x="0" y="0"/>
            <wp:positionH relativeFrom="column">
              <wp:posOffset>3945890</wp:posOffset>
            </wp:positionH>
            <wp:positionV relativeFrom="paragraph">
              <wp:posOffset>253365</wp:posOffset>
            </wp:positionV>
            <wp:extent cx="981710" cy="3278505"/>
            <wp:effectExtent l="0" t="5398" r="3493" b="3492"/>
            <wp:wrapThrough wrapText="bothSides">
              <wp:wrapPolygon edited="0">
                <wp:start x="-119" y="21564"/>
                <wp:lineTo x="21258" y="21564"/>
                <wp:lineTo x="21258" y="103"/>
                <wp:lineTo x="-119" y="103"/>
                <wp:lineTo x="-119" y="21564"/>
              </wp:wrapPolygon>
            </wp:wrapThrough>
            <wp:docPr id="3" name="Рисунок 3" descr="Изображение выглядит как текст, Шрифт, Параллельн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Шрифт, Параллельный, рукописный текст&#10;&#10;Автоматически созданное описание"/>
                    <pic:cNvPicPr/>
                  </pic:nvPicPr>
                  <pic:blipFill rotWithShape="1">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906" t="54287" r="41006" b="16367"/>
                    <a:stretch/>
                  </pic:blipFill>
                  <pic:spPr bwMode="auto">
                    <a:xfrm rot="5400000">
                      <a:off x="0" y="0"/>
                      <a:ext cx="981710" cy="3278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00096">
        <w:rPr>
          <w:rFonts w:ascii="Times New Roman" w:hAnsi="Times New Roman" w:cs="Times New Roman"/>
          <w:b/>
          <w:color w:val="auto"/>
          <w:sz w:val="28"/>
          <w:szCs w:val="28"/>
          <w:lang w:val="de-DE"/>
        </w:rPr>
        <w:t xml:space="preserve"> </w:t>
      </w:r>
      <w:r w:rsidR="005C2D64" w:rsidRPr="00200096">
        <w:rPr>
          <w:rFonts w:ascii="Times New Roman" w:hAnsi="Times New Roman" w:cs="Times New Roman"/>
          <w:b/>
          <w:color w:val="auto"/>
          <w:sz w:val="28"/>
          <w:szCs w:val="28"/>
          <w:lang w:val="de-DE"/>
        </w:rPr>
        <w:t>Signalverarbeitung</w:t>
      </w:r>
      <w:r w:rsidR="00853CD0" w:rsidRPr="00853CD0">
        <w:rPr>
          <w:rFonts w:asciiTheme="minorHAnsi" w:eastAsiaTheme="minorHAnsi" w:hAnsiTheme="minorHAnsi" w:cstheme="minorBidi"/>
          <w:noProof/>
          <w:color w:val="auto"/>
          <w:kern w:val="2"/>
          <w:sz w:val="22"/>
          <w:szCs w:val="22"/>
          <w:lang w:val="ru-RU" w:eastAsia="ru-RU"/>
        </w:rPr>
        <w:pict>
          <v:shapetype id="_x0000_t202" coordsize="21600,21600" o:spt="202" path="m,l,21600r21600,l21600,xe">
            <v:stroke joinstyle="miter"/>
            <v:path gradientshapeok="t" o:connecttype="rect"/>
          </v:shapetype>
          <v:shape id="Надпись 4" o:spid="_x0000_s1026" type="#_x0000_t202" style="position:absolute;margin-left:216.75pt;margin-top:187.4pt;width:258.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wrapcoords="-63 0 -63 20880 21600 2088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" stroked="f">
            <v:textbox style="mso-next-textbox:#Надпись 4;mso-fit-shape-to-text:t" inset="0,0,0,0">
              <w:txbxContent>
                <w:p w:rsidR="00CE25CC" w:rsidRPr="00496DE7" w:rsidRDefault="00CE25CC" w:rsidP="005C2D64">
                  <w:pPr>
                    <w:rPr>
                      <w:rFonts w:ascii="Times New Roman" w:hAnsi="Times New Roman" w:cs="Times New Roman"/>
                      <w:b/>
                      <w:noProof/>
                      <w:sz w:val="24"/>
                      <w:szCs w:val="24"/>
                      <w:lang w:val="de-DE"/>
                    </w:rPr>
                  </w:pPr>
                  <w:r>
                    <w:rPr>
                      <w:lang w:val="de-DE"/>
                    </w:rPr>
                    <w:t xml:space="preserve">          </w:t>
                  </w:r>
                  <w:r>
                    <w:t>Analoge</w:t>
                  </w:r>
                  <w:r>
                    <w:rPr>
                      <w:lang w:val="de-DE"/>
                    </w:rPr>
                    <w:t>s Signal                              Digitales Signal</w:t>
                  </w:r>
                </w:p>
              </w:txbxContent>
            </v:textbox>
            <w10:wrap type="through"/>
          </v:shape>
        </w:pict>
      </w:r>
      <w:bookmarkEnd w:id="15"/>
    </w:p>
    <w:p w:rsidR="00CF0D11" w:rsidRPr="00CF0D11" w:rsidRDefault="00CF0D11" w:rsidP="00CF0D11">
      <w:pPr>
        <w:rPr>
          <w:lang w:val="de-DE"/>
        </w:rPr>
      </w:pPr>
    </w:p>
    <w:p w:rsidR="005C2D6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Natur und Technik ändern sich viele Größen kontinuierlich, z.B. die Temperatur der Luft oder Heiligkeit im Freien. Die Messung solcher Größen ergibt stetige Vorläufe. Man spricht von analogen Signalen</w:t>
      </w:r>
      <w:r w:rsidR="00200096">
        <w:rPr>
          <w:rFonts w:ascii="Times New Roman" w:hAnsi="Times New Roman" w:cs="Times New Roman"/>
          <w:sz w:val="28"/>
          <w:szCs w:val="28"/>
          <w:vertAlign w:val="superscript"/>
          <w:lang w:val="de-DE"/>
        </w:rPr>
        <w:t>14</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Die Gesamtheit der Verfahren und Geräte, bei denen analoge Signale verwendet werden, bezeichnet man als Analogtechnik. Aber für die Übertragung und Verbreitung von Signalen ist es häufig günstiger, mit digitalen Signalen zu arbeiten, also mit Signalen, die durch zwei Zustände gekennzeichnet sind. Die Übertragung solcher Signale ist weniger störempfindlich als der analogen Signale. Darüber hinaus ist eine einfache Weiterverarbeitung mit Computern möglich. Analoge Signale sind durch kontinuierliche Änderungen gekennzeichnet, digitale Signale sind durch zwei Zustände</w:t>
      </w:r>
      <w:r w:rsidR="000716D0" w:rsidRPr="00666030">
        <w:rPr>
          <w:rFonts w:ascii="Times New Roman" w:hAnsi="Times New Roman" w:cs="Times New Roman"/>
          <w:vertAlign w:val="superscript"/>
          <w:lang w:val="de-DE"/>
        </w:rPr>
        <w:t>1</w:t>
      </w:r>
      <w:r w:rsidR="000716D0" w:rsidRPr="00666030">
        <w:rPr>
          <w:rStyle w:val="aa"/>
          <w:vertAlign w:val="superscript"/>
        </w:rPr>
        <w:t>9</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gekennzeichnet. Welche Signale man jeweils erhält, ist weitgehend von den genutzten technischen Geräten abhängig. Analoge und digitale Signale können aber ineinander umgewandelt werden. Die Umwandlung analoger in digitale Signale erfolgt mithilfe von Analog-Digital-Wandlern (AD-Wandlern), die von digitalen Signalen in analoge durch Digital-Analog-Wandlern (DA-Wandlern). Bei vielen modernen Messgeräten werden nichtelektrische Größen in elektrische Größen, insbesondere in Spannungs- und Stromstärkewerte, umgewandelt. Bei elektrischen Thermometern bewirkt eine Temperaturänderung eine Änderung der Stromstärke, die ihrerseits in eine digitale Anzeige umgesetzt wird. Helligkeitsschwankungen werden in einem Belichtungsmesser in Spannungsschwankungen umgewandelt. Bei automatischen Türöffnern ergibt ein Druck eine Spannungsänderung. Zur Verstärkung schwacher Signale nutzt man häufig Operationsverstärker (OV). In der Messtechnik erfolgt die Erfassung solcher Größen, wie der Temperatur, der Masse, der Geschwindigkeit, der Helligkeit, des Drucks oder der Feuchtigkeit durch Sensoren</w:t>
      </w:r>
      <w:r w:rsidR="00666030" w:rsidRPr="00666030">
        <w:rPr>
          <w:rFonts w:ascii="Times New Roman" w:hAnsi="Times New Roman" w:cs="Times New Roman"/>
          <w:sz w:val="28"/>
          <w:szCs w:val="28"/>
          <w:vertAlign w:val="superscript"/>
          <w:lang w:val="de-DE"/>
        </w:rPr>
        <w:t>20</w:t>
      </w:r>
      <w:r w:rsidRPr="00BA36C4">
        <w:rPr>
          <w:rFonts w:ascii="Times New Roman" w:hAnsi="Times New Roman" w:cs="Times New Roman"/>
          <w:sz w:val="28"/>
          <w:szCs w:val="28"/>
          <w:lang w:val="de-DE"/>
        </w:rPr>
        <w:t xml:space="preserve">. Sie sind meist mit komplexen elektronischen Schaltungen kombiniert, die in </w:t>
      </w:r>
      <w:r w:rsidRPr="00BA36C4">
        <w:rPr>
          <w:rFonts w:ascii="Times New Roman" w:hAnsi="Times New Roman" w:cs="Times New Roman"/>
          <w:noProof/>
          <w:sz w:val="28"/>
          <w:szCs w:val="28"/>
          <w:lang w:eastAsia="uk-UA"/>
        </w:rPr>
        <w:drawing>
          <wp:anchor distT="0" distB="0" distL="114300" distR="114300" simplePos="0" relativeHeight="251663360" behindDoc="0" locked="0" layoutInCell="1" allowOverlap="1">
            <wp:simplePos x="0" y="0"/>
            <wp:positionH relativeFrom="column">
              <wp:posOffset>4210685</wp:posOffset>
            </wp:positionH>
            <wp:positionV relativeFrom="paragraph">
              <wp:posOffset>122555</wp:posOffset>
            </wp:positionV>
            <wp:extent cx="1052195" cy="2199005"/>
            <wp:effectExtent l="0" t="1905" r="0" b="0"/>
            <wp:wrapThrough wrapText="bothSides">
              <wp:wrapPolygon edited="0">
                <wp:start x="-39" y="21581"/>
                <wp:lineTo x="21079" y="21581"/>
                <wp:lineTo x="21079" y="249"/>
                <wp:lineTo x="-39" y="249"/>
                <wp:lineTo x="-39" y="21581"/>
              </wp:wrapPolygon>
            </wp:wrapThrough>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002" t="15250" r="44860" b="54174"/>
                    <a:stretch/>
                  </pic:blipFill>
                  <pic:spPr bwMode="auto">
                    <a:xfrm rot="5400000">
                      <a:off x="0" y="0"/>
                      <a:ext cx="1052195" cy="2199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BA36C4">
        <w:rPr>
          <w:rFonts w:ascii="Times New Roman" w:hAnsi="Times New Roman" w:cs="Times New Roman"/>
          <w:sz w:val="28"/>
          <w:szCs w:val="28"/>
          <w:lang w:val="de-DE"/>
        </w:rPr>
        <w:t xml:space="preserve">Abhängigkeit vom Verwendungszweck sehr unterschiedlich aufgebaut sein können.                                                                                                                                                                               Pflanzen in Gewächshäusern brauchen für das optimale Wachstum eine bestimmte Bodenfeuchtigkeit, die man automatisch regeln kann. Die Skizze zeigt eine einfache Reglerschaltung. Der Widerstand zwischen beiden Elektroden hängt von der Bodenfeuchtigkeit ab. Er beeinflusst zugleich die Spannung zwischen Basis und Emitter des Transistors. Bei feuchter Erde ist der Widerstand klein. Die Spannung sinkt unter die Schwellenspannung. Das Magnetventil im Kollektorstromkreis wird geschlossen. Beim Trocknen der Erde vergrößert sich der Widerstand und damit auch die Basis-Emitter-Spannung. Mit Erreichen der Schwellenspannung fließt im Kollektorstromkreis ein Strom, der das Öffnen des Magnetventils bewirkt. Die Beregnungsanlage wird wirksam.  </w:t>
      </w:r>
    </w:p>
    <w:p w:rsidR="000716D0" w:rsidRPr="00BA36C4" w:rsidRDefault="000716D0" w:rsidP="001726C9">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___________________________________</w:t>
      </w:r>
    </w:p>
    <w:p w:rsidR="000716D0" w:rsidRDefault="000716D0" w:rsidP="000716D0">
      <w:pPr>
        <w:rPr>
          <w:rFonts w:ascii="Times New Roman" w:hAnsi="Times New Roman" w:cs="Times New Roman"/>
          <w:i/>
          <w:lang w:val="de-DE"/>
        </w:rPr>
      </w:pPr>
      <w:r w:rsidRPr="00900730">
        <w:rPr>
          <w:rFonts w:ascii="Times New Roman" w:hAnsi="Times New Roman" w:cs="Times New Roman"/>
          <w:i/>
          <w:vertAlign w:val="superscript"/>
          <w:lang w:val="de-DE"/>
        </w:rPr>
        <w:t>19</w:t>
      </w:r>
      <w:r>
        <w:rPr>
          <w:rFonts w:ascii="Times New Roman" w:hAnsi="Times New Roman" w:cs="Times New Roman"/>
          <w:i/>
          <w:lang w:val="de-DE"/>
        </w:rPr>
        <w:t xml:space="preserve"> </w:t>
      </w:r>
      <w:r w:rsidRPr="0040196A">
        <w:rPr>
          <w:rFonts w:ascii="Times New Roman" w:hAnsi="Times New Roman" w:cs="Times New Roman"/>
          <w:i/>
          <w:lang w:val="de-DE"/>
        </w:rPr>
        <w:t>Die zwei Zustände bei digitalen Signalen werden unterschiedlich bezeichnet, gemeint ist aber inhaltlich das Gleiche: -ein oder aus, - high (h) oder low (l), - L oder O, - 1 oder 0</w:t>
      </w:r>
    </w:p>
    <w:p w:rsidR="00666030" w:rsidRPr="0040196A" w:rsidRDefault="00666030" w:rsidP="000716D0">
      <w:pPr>
        <w:rPr>
          <w:rFonts w:ascii="Times New Roman" w:hAnsi="Times New Roman" w:cs="Times New Roman"/>
          <w:i/>
          <w:lang w:val="de-DE"/>
        </w:rPr>
      </w:pPr>
      <w:r w:rsidRPr="00666030">
        <w:rPr>
          <w:rFonts w:ascii="Times New Roman" w:hAnsi="Times New Roman" w:cs="Times New Roman"/>
          <w:i/>
          <w:vertAlign w:val="superscript"/>
          <w:lang w:val="de-DE"/>
        </w:rPr>
        <w:t>20</w:t>
      </w:r>
      <w:r>
        <w:rPr>
          <w:rFonts w:ascii="Times New Roman" w:hAnsi="Times New Roman" w:cs="Times New Roman"/>
          <w:i/>
          <w:lang w:val="de-DE"/>
        </w:rPr>
        <w:t xml:space="preserve"> </w:t>
      </w:r>
      <w:r w:rsidRPr="0040196A">
        <w:rPr>
          <w:rFonts w:ascii="Times New Roman" w:hAnsi="Times New Roman" w:cs="Times New Roman"/>
          <w:i/>
          <w:lang w:val="de-DE"/>
        </w:rPr>
        <w:t>Sensoren sind Bauelemente zur Messwert- und Datengewinnung, bei denen nichtelektrische Größen in elektrische Signale umgewandelt werden.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592CFB" w:rsidRPr="00BA36C4" w:rsidRDefault="00592CFB" w:rsidP="001726C9">
      <w:pPr>
        <w:spacing w:after="0" w:line="276" w:lineRule="auto"/>
        <w:jc w:val="both"/>
        <w:rPr>
          <w:rFonts w:ascii="Times New Roman" w:hAnsi="Times New Roman" w:cs="Times New Roman"/>
          <w:b/>
          <w:sz w:val="28"/>
          <w:szCs w:val="28"/>
          <w:lang w:val="de-DE"/>
        </w:rPr>
      </w:pPr>
    </w:p>
    <w:p w:rsidR="000D5D1D" w:rsidRDefault="005C2D64" w:rsidP="001726C9">
      <w:pPr>
        <w:spacing w:after="0" w:line="276"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Erklären Sie die Bedeutungen „analoges Signal“ und „digitales Signal“.</w:t>
      </w:r>
    </w:p>
    <w:p w:rsidR="000D5D1D" w:rsidRDefault="000D5D1D" w:rsidP="001726C9">
      <w:pPr>
        <w:spacing w:after="0" w:line="276" w:lineRule="auto"/>
        <w:jc w:val="both"/>
        <w:rPr>
          <w:rFonts w:ascii="Times New Roman" w:hAnsi="Times New Roman" w:cs="Times New Roman"/>
          <w:b/>
          <w:sz w:val="28"/>
          <w:szCs w:val="28"/>
          <w:lang w:val="de-DE"/>
        </w:rPr>
      </w:pPr>
    </w:p>
    <w:p w:rsidR="005C2D64" w:rsidRPr="003C29D8" w:rsidRDefault="005C2D64" w:rsidP="001726C9">
      <w:pPr>
        <w:spacing w:after="0" w:line="276" w:lineRule="auto"/>
        <w:jc w:val="both"/>
        <w:rPr>
          <w:rFonts w:ascii="Times New Roman" w:hAnsi="Times New Roman" w:cs="Times New Roman"/>
          <w:b/>
          <w:color w:val="FF0000"/>
          <w:sz w:val="28"/>
          <w:szCs w:val="28"/>
          <w:lang w:val="de-DE"/>
        </w:rPr>
      </w:pPr>
      <w:r w:rsidRPr="00BA36C4">
        <w:rPr>
          <w:rFonts w:ascii="Times New Roman" w:hAnsi="Times New Roman" w:cs="Times New Roman"/>
          <w:b/>
          <w:sz w:val="28"/>
          <w:szCs w:val="28"/>
          <w:lang w:val="de-DE"/>
        </w:rPr>
        <w:t>Aufgabe</w:t>
      </w:r>
      <w:r w:rsidR="007614BB" w:rsidRPr="000E6023">
        <w:rPr>
          <w:rFonts w:ascii="Times New Roman" w:hAnsi="Times New Roman" w:cs="Times New Roman"/>
          <w:b/>
          <w:sz w:val="28"/>
          <w:szCs w:val="28"/>
          <w:lang w:val="de-DE"/>
        </w:rPr>
        <w:t xml:space="preserve"> </w:t>
      </w:r>
      <w:r w:rsidRPr="00BA36C4">
        <w:rPr>
          <w:rFonts w:ascii="Times New Roman" w:hAnsi="Times New Roman" w:cs="Times New Roman"/>
          <w:b/>
          <w:sz w:val="28"/>
          <w:szCs w:val="28"/>
          <w:lang w:val="de-DE"/>
        </w:rPr>
        <w:t>3</w:t>
      </w:r>
      <w:r w:rsidRPr="00BA36C4">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Finden </w:t>
      </w:r>
      <w:r w:rsidRPr="00BA36C4">
        <w:rPr>
          <w:rFonts w:ascii="Times New Roman" w:hAnsi="Times New Roman" w:cs="Times New Roman"/>
          <w:sz w:val="28"/>
          <w:szCs w:val="28"/>
          <w:lang w:val="de-DE"/>
        </w:rPr>
        <w:t xml:space="preserve">Sie </w:t>
      </w:r>
      <w:r w:rsidR="003C29D8" w:rsidRPr="00CA6D63">
        <w:rPr>
          <w:rFonts w:ascii="Times New Roman" w:hAnsi="Times New Roman" w:cs="Times New Roman"/>
          <w:sz w:val="28"/>
          <w:szCs w:val="28"/>
          <w:lang w:val="de-DE"/>
        </w:rPr>
        <w:t>folgende</w:t>
      </w:r>
      <w:r w:rsidR="003C29D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Wörter und Wortverbindungen im Text</w:t>
      </w:r>
      <w:r w:rsidR="003C29D8">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w:t>
      </w:r>
      <w:r w:rsidR="003C29D8">
        <w:rPr>
          <w:rFonts w:ascii="Times New Roman" w:hAnsi="Times New Roman" w:cs="Times New Roman"/>
          <w:sz w:val="28"/>
          <w:szCs w:val="28"/>
          <w:lang w:val="de-DE"/>
        </w:rPr>
        <w:t xml:space="preserve">und </w:t>
      </w:r>
      <w:r w:rsidR="003C29D8" w:rsidRPr="00CA6D63">
        <w:rPr>
          <w:rFonts w:ascii="Times New Roman" w:hAnsi="Times New Roman" w:cs="Times New Roman"/>
          <w:sz w:val="28"/>
          <w:szCs w:val="28"/>
          <w:lang w:val="de-DE"/>
        </w:rPr>
        <w:t xml:space="preserve">modellieren zu jedem Wortpaar eine </w:t>
      </w:r>
      <w:r w:rsidR="00BF0B8B" w:rsidRPr="00CA6D63">
        <w:rPr>
          <w:rFonts w:ascii="Times New Roman" w:hAnsi="Times New Roman" w:cs="Times New Roman"/>
          <w:sz w:val="28"/>
          <w:szCs w:val="28"/>
          <w:lang w:val="de-DE"/>
        </w:rPr>
        <w:t xml:space="preserve">entsprechende </w:t>
      </w:r>
      <w:r w:rsidR="003C29D8" w:rsidRPr="00CA6D63">
        <w:rPr>
          <w:rFonts w:ascii="Times New Roman" w:hAnsi="Times New Roman" w:cs="Times New Roman"/>
          <w:sz w:val="28"/>
          <w:szCs w:val="28"/>
          <w:lang w:val="de-DE"/>
        </w:rPr>
        <w:t>Situation.</w:t>
      </w:r>
      <w:r w:rsidR="00BF0B8B" w:rsidRPr="00CA6D63">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 Signale – umwandeln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 der Messwert – die Datengewinnung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c) digitale Übertragung – störempfindlich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 die kontinuierliche Änderung – kennzeichnen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 das Signal – die Verstärkung                                                                                                                                  </w:t>
      </w:r>
    </w:p>
    <w:p w:rsidR="000D5D1D" w:rsidRDefault="000D5D1D" w:rsidP="00BA36C4">
      <w:pPr>
        <w:spacing w:after="0" w:line="360" w:lineRule="auto"/>
        <w:rPr>
          <w:rFonts w:ascii="Times New Roman" w:hAnsi="Times New Roman" w:cs="Times New Roman"/>
          <w:b/>
          <w:sz w:val="28"/>
          <w:szCs w:val="28"/>
          <w:lang w:val="de-DE"/>
        </w:rPr>
      </w:pPr>
    </w:p>
    <w:p w:rsidR="005C2D64" w:rsidRPr="00BF0B8B"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Aufgabe</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4</w:t>
      </w:r>
      <w:r w:rsidRPr="00BA36C4">
        <w:rPr>
          <w:rFonts w:ascii="Times New Roman" w:hAnsi="Times New Roman" w:cs="Times New Roman"/>
          <w:sz w:val="28"/>
          <w:szCs w:val="28"/>
          <w:lang w:val="de-DE"/>
        </w:rPr>
        <w:t xml:space="preserve">. </w:t>
      </w:r>
      <w:r w:rsidR="00BF0B8B" w:rsidRPr="00CA6D63">
        <w:rPr>
          <w:rFonts w:ascii="Times New Roman" w:hAnsi="Times New Roman" w:cs="Times New Roman"/>
          <w:sz w:val="28"/>
          <w:szCs w:val="28"/>
          <w:lang w:val="de-DE"/>
        </w:rPr>
        <w:t xml:space="preserve">Suchen Sie </w:t>
      </w:r>
      <w:r w:rsidRPr="00CA6D63">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die Synonyme zu nächsten Wörtern </w:t>
      </w:r>
      <w:r w:rsidR="00BF0B8B">
        <w:rPr>
          <w:rFonts w:ascii="Times New Roman" w:hAnsi="Times New Roman" w:cs="Times New Roman"/>
          <w:sz w:val="28"/>
          <w:szCs w:val="28"/>
          <w:lang w:val="de-DE"/>
        </w:rPr>
        <w:t xml:space="preserve"> </w:t>
      </w:r>
      <w:r w:rsidR="00BF0B8B" w:rsidRPr="00CA6D63">
        <w:rPr>
          <w:rFonts w:ascii="Times New Roman" w:hAnsi="Times New Roman" w:cs="Times New Roman"/>
          <w:sz w:val="28"/>
          <w:szCs w:val="28"/>
          <w:lang w:val="de-DE"/>
        </w:rPr>
        <w:t>aus</w:t>
      </w:r>
      <w:r w:rsidR="00CA6D63">
        <w:rPr>
          <w:rFonts w:ascii="Times New Roman" w:hAnsi="Times New Roman" w:cs="Times New Roman"/>
          <w:sz w:val="28"/>
          <w:szCs w:val="28"/>
          <w:lang w:val="de-DE"/>
        </w:rPr>
        <w:t>.</w:t>
      </w:r>
    </w:p>
    <w:tbl>
      <w:tblPr>
        <w:tblStyle w:val="a4"/>
        <w:tblW w:w="0" w:type="auto"/>
        <w:tblLook w:val="04A0"/>
      </w:tblPr>
      <w:tblGrid>
        <w:gridCol w:w="2122"/>
        <w:gridCol w:w="2717"/>
        <w:gridCol w:w="2244"/>
        <w:gridCol w:w="2596"/>
      </w:tblGrid>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abhängen von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unterschiedlich</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Umwandlung</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wirksam</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beeinflussen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kombinieren</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erfolgen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122"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Skizze</w:t>
            </w:r>
          </w:p>
        </w:tc>
        <w:tc>
          <w:tcPr>
            <w:tcW w:w="2717" w:type="dxa"/>
          </w:tcPr>
          <w:p w:rsidR="005C2D64" w:rsidRPr="00BA36C4" w:rsidRDefault="005C2D64" w:rsidP="00BA36C4">
            <w:pPr>
              <w:spacing w:line="360" w:lineRule="auto"/>
              <w:rPr>
                <w:rFonts w:ascii="Times New Roman" w:hAnsi="Times New Roman" w:cs="Times New Roman"/>
                <w:sz w:val="28"/>
                <w:szCs w:val="28"/>
                <w:lang w:val="de-DE"/>
              </w:rPr>
            </w:pPr>
          </w:p>
        </w:tc>
        <w:tc>
          <w:tcPr>
            <w:tcW w:w="2244"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verstärken</w:t>
            </w:r>
          </w:p>
        </w:tc>
        <w:tc>
          <w:tcPr>
            <w:tcW w:w="2596" w:type="dxa"/>
          </w:tcPr>
          <w:p w:rsidR="005C2D64" w:rsidRPr="00BA36C4" w:rsidRDefault="005C2D64" w:rsidP="00BA36C4">
            <w:pPr>
              <w:spacing w:line="360" w:lineRule="auto"/>
              <w:rPr>
                <w:rFonts w:ascii="Times New Roman" w:hAnsi="Times New Roman" w:cs="Times New Roman"/>
                <w:i/>
                <w:sz w:val="28"/>
                <w:szCs w:val="28"/>
                <w:lang w:val="de-DE"/>
              </w:rPr>
            </w:pPr>
          </w:p>
        </w:tc>
      </w:tr>
    </w:tbl>
    <w:p w:rsidR="005C2D64" w:rsidRPr="00BA36C4" w:rsidRDefault="00592CFB"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r w:rsidR="005C2D64" w:rsidRPr="00BA36C4">
        <w:rPr>
          <w:rFonts w:ascii="Times New Roman" w:hAnsi="Times New Roman" w:cs="Times New Roman"/>
          <w:b/>
          <w:sz w:val="28"/>
          <w:szCs w:val="28"/>
          <w:lang w:val="de-DE"/>
        </w:rPr>
        <w:t xml:space="preserve">Aufgabe 5. </w:t>
      </w:r>
      <w:r w:rsidR="005C2D64" w:rsidRPr="00BA36C4">
        <w:rPr>
          <w:rFonts w:ascii="Times New Roman" w:hAnsi="Times New Roman" w:cs="Times New Roman"/>
          <w:sz w:val="28"/>
          <w:szCs w:val="28"/>
          <w:lang w:val="de-DE"/>
        </w:rPr>
        <w:t>Schreiben Sie die Sätze im Perfekt.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Die Messung solcher Größen ergibt stetige Vorläufe.</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Bei elektrischen Thermometern bewirkt eine Temperaturänderung eine Änderung der Stromstärke.</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Umwandlung analoger in digitale Signale erfolgt mithilfe von Analog-Digital-Wandlern.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Bei vielen modernen Messgeräten werden nichtelektrische Größen in elektrische Größen.</w:t>
      </w:r>
    </w:p>
    <w:p w:rsidR="005C2D6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Zur Verstärkung schwacher Signale nutzt man häufig Operationsverstärker.</w:t>
      </w:r>
    </w:p>
    <w:p w:rsidR="000D5D1D" w:rsidRPr="000D5D1D" w:rsidRDefault="000D5D1D" w:rsidP="00BA36C4">
      <w:pPr>
        <w:spacing w:after="0" w:line="360" w:lineRule="auto"/>
        <w:rPr>
          <w:rFonts w:ascii="Times New Roman" w:hAnsi="Times New Roman" w:cs="Times New Roman"/>
          <w:sz w:val="28"/>
          <w:szCs w:val="28"/>
          <w:lang w:val="de-DE"/>
        </w:rPr>
      </w:pPr>
    </w:p>
    <w:p w:rsidR="005C2D64" w:rsidRPr="00BA36C4" w:rsidRDefault="005C2D64" w:rsidP="001726C9">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Entscheiden Sie</w:t>
      </w:r>
      <w:r w:rsidR="0089134B">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mit</w:t>
      </w:r>
      <w:r w:rsidRPr="00BA36C4">
        <w:rPr>
          <w:rFonts w:ascii="Times New Roman" w:hAnsi="Times New Roman" w:cs="Times New Roman"/>
          <w:sz w:val="28"/>
          <w:szCs w:val="28"/>
          <w:lang w:val="de-DE"/>
        </w:rPr>
        <w:t xml:space="preserve"> oder </w:t>
      </w:r>
      <w:r w:rsidRPr="00BA36C4">
        <w:rPr>
          <w:rFonts w:ascii="Times New Roman" w:hAnsi="Times New Roman" w:cs="Times New Roman"/>
          <w:b/>
          <w:sz w:val="28"/>
          <w:szCs w:val="28"/>
          <w:lang w:val="de-DE"/>
        </w:rPr>
        <w:t xml:space="preserve">ohne </w:t>
      </w:r>
      <w:r w:rsidR="00BF0B8B" w:rsidRPr="0089134B">
        <w:rPr>
          <w:rFonts w:ascii="Times New Roman" w:hAnsi="Times New Roman" w:cs="Times New Roman"/>
          <w:b/>
          <w:sz w:val="28"/>
          <w:szCs w:val="28"/>
          <w:lang w:val="de-DE"/>
        </w:rPr>
        <w:t>„</w:t>
      </w:r>
      <w:r w:rsidRPr="0089134B">
        <w:rPr>
          <w:rFonts w:ascii="Times New Roman" w:hAnsi="Times New Roman" w:cs="Times New Roman"/>
          <w:b/>
          <w:i/>
          <w:sz w:val="28"/>
          <w:szCs w:val="28"/>
          <w:lang w:val="de-DE"/>
        </w:rPr>
        <w:t>zu</w:t>
      </w:r>
      <w:r w:rsidR="00BF0B8B" w:rsidRPr="0089134B">
        <w:rPr>
          <w:rFonts w:ascii="Times New Roman" w:hAnsi="Times New Roman" w:cs="Times New Roman"/>
          <w:b/>
          <w:i/>
          <w:sz w:val="28"/>
          <w:szCs w:val="28"/>
          <w:lang w:val="de-DE"/>
        </w:rPr>
        <w:t>“</w:t>
      </w:r>
      <w:r w:rsidRPr="0089134B">
        <w:rPr>
          <w:rFonts w:ascii="Times New Roman" w:hAnsi="Times New Roman" w:cs="Times New Roman"/>
          <w:b/>
          <w:sz w:val="28"/>
          <w:szCs w:val="28"/>
          <w:lang w:val="de-DE"/>
        </w:rPr>
        <w: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Die zwei Zustände bei digitalen Signalen werden unterschiedlich ____________ (bezeichnen).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Es ist oft bequemer, mit digitalen Signalen ______________ (arbeiten).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Spannung kann unter die Schwellenspannung ____________ (sinken).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Es lohnt sich, zur Verstärkung der Signale einen Verstärker ___________ (benutzen).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Es gibt solche Möglichkeit, analoge Signale in digitale Signale und umgekehrt ____________(umwandeln).</w:t>
      </w:r>
    </w:p>
    <w:p w:rsidR="005C2D64" w:rsidRPr="00BA36C4" w:rsidRDefault="005C2D64" w:rsidP="00595591">
      <w:pPr>
        <w:spacing w:after="0" w:line="360" w:lineRule="auto"/>
        <w:jc w:val="both"/>
        <w:rPr>
          <w:rFonts w:ascii="Times New Roman" w:hAnsi="Times New Roman" w:cs="Times New Roman"/>
          <w:b/>
          <w:sz w:val="28"/>
          <w:szCs w:val="28"/>
          <w:lang w:val="de-DE"/>
        </w:rPr>
      </w:pPr>
    </w:p>
    <w:p w:rsidR="005C2D64" w:rsidRPr="00666030" w:rsidRDefault="00595591" w:rsidP="00595591">
      <w:pPr>
        <w:pStyle w:val="2"/>
        <w:rPr>
          <w:rFonts w:ascii="Times New Roman" w:hAnsi="Times New Roman" w:cs="Times New Roman"/>
          <w:b/>
          <w:bCs/>
          <w:color w:val="auto"/>
          <w:sz w:val="28"/>
          <w:szCs w:val="28"/>
          <w:lang w:val="de-DE"/>
        </w:rPr>
      </w:pPr>
      <w:bookmarkStart w:id="16" w:name="_Toc138967473"/>
      <w:r w:rsidRPr="00666030">
        <w:rPr>
          <w:rFonts w:ascii="Times New Roman" w:hAnsi="Times New Roman" w:cs="Times New Roman"/>
          <w:b/>
          <w:color w:val="auto"/>
          <w:sz w:val="28"/>
          <w:szCs w:val="28"/>
          <w:lang w:val="de-DE"/>
        </w:rPr>
        <w:t xml:space="preserve">Text № 4.2. </w:t>
      </w:r>
      <w:r w:rsidR="005C2D64" w:rsidRPr="00666030">
        <w:rPr>
          <w:rFonts w:ascii="Times New Roman" w:hAnsi="Times New Roman" w:cs="Times New Roman"/>
          <w:b/>
          <w:bCs/>
          <w:color w:val="auto"/>
          <w:sz w:val="28"/>
          <w:szCs w:val="28"/>
          <w:lang w:val="de-DE"/>
        </w:rPr>
        <w:t>Unterschied zwischen „Analog“ und „Digital“</w:t>
      </w:r>
      <w:bookmarkEnd w:id="16"/>
    </w:p>
    <w:p w:rsidR="001D0B86" w:rsidRDefault="001D0B86" w:rsidP="00BA36C4">
      <w:pPr>
        <w:spacing w:after="0" w:line="360" w:lineRule="auto"/>
        <w:rPr>
          <w:rFonts w:ascii="Times New Roman" w:hAnsi="Times New Roman" w:cs="Times New Roman"/>
          <w:b/>
          <w:bCs/>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1</w:t>
      </w:r>
      <w:r w:rsidRPr="00BA36C4">
        <w:rPr>
          <w:rFonts w:ascii="Times New Roman" w:hAnsi="Times New Roman" w:cs="Times New Roman"/>
          <w:bCs/>
          <w:sz w:val="28"/>
          <w:szCs w:val="28"/>
          <w:lang w:val="de-DE"/>
        </w:rPr>
        <w:t>. Lesen Sie den Text. Setzen Sie die unter</w:t>
      </w:r>
      <w:r w:rsidR="00BF0B8B">
        <w:rPr>
          <w:rFonts w:ascii="Times New Roman" w:hAnsi="Times New Roman" w:cs="Times New Roman"/>
          <w:bCs/>
          <w:sz w:val="28"/>
          <w:szCs w:val="28"/>
          <w:lang w:val="de-DE"/>
        </w:rPr>
        <w:t xml:space="preserve"> </w:t>
      </w:r>
      <w:r w:rsidR="00BF0B8B" w:rsidRPr="0089134B">
        <w:rPr>
          <w:rFonts w:ascii="Times New Roman" w:hAnsi="Times New Roman" w:cs="Times New Roman"/>
          <w:bCs/>
          <w:sz w:val="28"/>
          <w:szCs w:val="28"/>
          <w:lang w:val="de-DE"/>
        </w:rPr>
        <w:t>an</w:t>
      </w:r>
      <w:r w:rsidRPr="00BA36C4">
        <w:rPr>
          <w:rFonts w:ascii="Times New Roman" w:hAnsi="Times New Roman" w:cs="Times New Roman"/>
          <w:bCs/>
          <w:sz w:val="28"/>
          <w:szCs w:val="28"/>
          <w:lang w:val="de-DE"/>
        </w:rPr>
        <w:t>gegebenen</w:t>
      </w:r>
      <w:r w:rsidR="001D0B86">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 in die Lücken im Text ein!</w:t>
      </w:r>
    </w:p>
    <w:p w:rsidR="00946147" w:rsidRPr="00BA36C4" w:rsidRDefault="00946147" w:rsidP="00BA36C4">
      <w:pPr>
        <w:spacing w:after="0" w:line="360" w:lineRule="auto"/>
        <w:rPr>
          <w:rFonts w:ascii="Times New Roman" w:hAnsi="Times New Roman" w:cs="Times New Roman"/>
          <w:bCs/>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eine digitale Aufnahme, analoges Signal, stufenlos, 2 Zustände, wandeln, digitales Signal, funktionieren, Ein und Aus oder 1 und 0, Nachteile, große Entfernungen</w:t>
            </w:r>
          </w:p>
        </w:tc>
      </w:tr>
    </w:tbl>
    <w:p w:rsidR="005C2D64" w:rsidRPr="00BA36C4" w:rsidRDefault="005C2D64" w:rsidP="00BA36C4">
      <w:pPr>
        <w:spacing w:after="0" w:line="360" w:lineRule="auto"/>
        <w:jc w:val="center"/>
        <w:rPr>
          <w:rFonts w:ascii="Times New Roman" w:hAnsi="Times New Roman" w:cs="Times New Roman"/>
          <w:b/>
          <w:bCs/>
          <w:i/>
          <w:sz w:val="28"/>
          <w:szCs w:val="28"/>
          <w:lang w:val="de-DE"/>
        </w:rPr>
      </w:pP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Jeder kennt eine Analog- und Digitaluhr. Aber welche Bedeutung haben die Begriffe Digital und Analog in der Technikwelt noch? Und wo liegen die Vorteile und Nachteile beider Technologien? Wir erklären den Unterschied an einem Bild-, einem Musik- und einem Gaming-Beispiel. Was ist analog, was ist digital?  </w:t>
      </w: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sz w:val="28"/>
          <w:szCs w:val="28"/>
          <w:lang w:val="de-DE"/>
        </w:rPr>
        <w:t>Man kann es so schnell auf den Punkt bringen:</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Digitale</w:t>
      </w:r>
      <w:r w:rsidRPr="00BA36C4">
        <w:rPr>
          <w:rFonts w:ascii="Times New Roman" w:hAnsi="Times New Roman" w:cs="Times New Roman"/>
          <w:sz w:val="28"/>
          <w:szCs w:val="28"/>
          <w:lang w:val="de-DE"/>
        </w:rPr>
        <w:t> Signale sind mehr oder weniger </w:t>
      </w:r>
      <w:r w:rsidRPr="00BA36C4">
        <w:rPr>
          <w:rFonts w:ascii="Times New Roman" w:hAnsi="Times New Roman" w:cs="Times New Roman"/>
          <w:bCs/>
          <w:sz w:val="28"/>
          <w:szCs w:val="28"/>
          <w:lang w:val="de-DE"/>
        </w:rPr>
        <w:t>ausgewählt</w:t>
      </w:r>
      <w:r w:rsidRPr="00BA36C4">
        <w:rPr>
          <w:rFonts w:ascii="Times New Roman" w:hAnsi="Times New Roman" w:cs="Times New Roman"/>
          <w:sz w:val="28"/>
          <w:szCs w:val="28"/>
          <w:lang w:val="de-DE"/>
        </w:rPr>
        <w:t> und haben………………………., die man unterschiedlich bezeichnet, z.B. ………………..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Cs/>
          <w:sz w:val="28"/>
          <w:szCs w:val="28"/>
          <w:lang w:val="de-DE"/>
        </w:rPr>
        <w:t>Analoge</w:t>
      </w:r>
      <w:r w:rsidRPr="00BA36C4">
        <w:rPr>
          <w:rFonts w:ascii="Times New Roman" w:hAnsi="Times New Roman" w:cs="Times New Roman"/>
          <w:sz w:val="28"/>
          <w:szCs w:val="28"/>
          <w:lang w:val="de-DE"/>
        </w:rPr>
        <w:t> Signale sind ………………….. und liefern theoretisch </w:t>
      </w:r>
      <w:r w:rsidRPr="00BA36C4">
        <w:rPr>
          <w:rFonts w:ascii="Times New Roman" w:hAnsi="Times New Roman" w:cs="Times New Roman"/>
          <w:bCs/>
          <w:sz w:val="28"/>
          <w:szCs w:val="28"/>
          <w:lang w:val="de-DE"/>
        </w:rPr>
        <w:t>unendlich genaue Informationen</w:t>
      </w:r>
      <w:r w:rsidRPr="00BA36C4">
        <w:rPr>
          <w:rFonts w:ascii="Times New Roman" w:hAnsi="Times New Roman" w:cs="Times New Roman"/>
          <w:sz w:val="28"/>
          <w:szCs w:val="28"/>
          <w:lang w:val="de-DE"/>
        </w:rPr>
        <w:t>.</w:t>
      </w:r>
    </w:p>
    <w:p w:rsidR="005C2D64" w:rsidRPr="00BA36C4" w:rsidRDefault="00853CD0" w:rsidP="00BA36C4">
      <w:pPr>
        <w:spacing w:after="0" w:line="360" w:lineRule="auto"/>
        <w:rPr>
          <w:rFonts w:ascii="Times New Roman" w:hAnsi="Times New Roman" w:cs="Times New Roman"/>
          <w:sz w:val="28"/>
          <w:szCs w:val="28"/>
        </w:rPr>
      </w:pPr>
      <w:r w:rsidRPr="00853CD0">
        <w:rPr>
          <w:rFonts w:ascii="Times New Roman" w:hAnsi="Times New Roman" w:cs="Times New Roman"/>
          <w:noProof/>
          <w:sz w:val="28"/>
          <w:szCs w:val="28"/>
          <w:lang w:val="ru-RU" w:eastAsia="ru-RU"/>
        </w:rPr>
        <w:pict>
          <v:rect id="Прямоугольник 8" o:spid="_x0000_s1027" style="position:absolute;margin-left:0;margin-top:1.45pt;width:21.3pt;height:117.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" fillcolor="#5b9bd5" strokecolor="#41719c" strokeweight="1pt">
            <v:textbox style="mso-next-textbox:#Прямоугольник 8">
              <w:txbxContent>
                <w:p w:rsidR="00CE25CC" w:rsidRPr="00C572C0" w:rsidRDefault="00CE25CC" w:rsidP="005C2D64">
                  <w:pPr>
                    <w:jc w:val="center"/>
                    <w:rPr>
                      <w:lang w:val="ru-RU"/>
                    </w:rPr>
                  </w:pPr>
                  <w:r>
                    <w:rPr>
                      <w:lang w:val="ru-RU"/>
                    </w:rPr>
                    <w:t>№2</w:t>
                  </w:r>
                </w:p>
              </w:txbxContent>
            </v:textbox>
            <w10:wrap anchorx="margin"/>
          </v:rect>
        </w:pict>
      </w:r>
      <w:r w:rsidRPr="00853CD0">
        <w:rPr>
          <w:rFonts w:ascii="Times New Roman" w:hAnsi="Times New Roman" w:cs="Times New Roman"/>
          <w:noProof/>
          <w:sz w:val="28"/>
          <w:szCs w:val="28"/>
          <w:lang w:val="ru-RU" w:eastAsia="ru-RU"/>
        </w:rPr>
        <w:pict>
          <v:rect id="Прямоугольник 6" o:spid="_x0000_s1028" style="position:absolute;margin-left:2.95pt;margin-top:.8pt;width:21.3pt;height:1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" fillcolor="#4472c4 [3204]" strokecolor="#1f3763 [1604]" strokeweight="1pt">
            <v:textbox style="mso-next-textbox:#Прямоугольник 6">
              <w:txbxContent>
                <w:p w:rsidR="00CE25CC" w:rsidRPr="00C572C0" w:rsidRDefault="00CE25CC" w:rsidP="005C2D64">
                  <w:pPr>
                    <w:jc w:val="center"/>
                    <w:rPr>
                      <w:lang w:val="ru-RU"/>
                    </w:rPr>
                  </w:pPr>
                  <w:r>
                    <w:rPr>
                      <w:lang w:val="ru-RU"/>
                    </w:rPr>
                    <w:t>№1</w:t>
                  </w:r>
                </w:p>
              </w:txbxContent>
            </v:textbox>
          </v:rect>
        </w:pict>
      </w:r>
      <w:r w:rsidR="005C2D64" w:rsidRPr="00BA36C4">
        <w:rPr>
          <w:rFonts w:ascii="Times New Roman" w:hAnsi="Times New Roman" w:cs="Times New Roman"/>
          <w:noProof/>
          <w:sz w:val="28"/>
          <w:szCs w:val="28"/>
          <w:lang w:eastAsia="uk-UA"/>
        </w:rPr>
        <w:drawing>
          <wp:inline distT="0" distB="0" distL="0" distR="0">
            <wp:extent cx="5807710" cy="1378424"/>
            <wp:effectExtent l="0" t="0" r="2540" b="0"/>
            <wp:docPr id="11" name="Рисунок 11" descr="Ein analoges Signal ist stufenlos und bietet prinzipiell unendlich genaue Informationen.">
              <a:hlinkClick xmlns:a="http://schemas.openxmlformats.org/drawingml/2006/main" r:id="rId33" tooltip="&quot;Unterschied zwischen analog und digital? – Einfach erklä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 analoges Signal ist stufenlos und bietet prinzipiell unendlich genaue Informationen.">
                      <a:hlinkClick r:id="rId33" tooltip="&quot;Unterschied zwischen analog und digital? – Einfach erklärt&quot;"/>
                    </pic:cNvPr>
                    <pic:cNvPicPr>
                      <a:picLocks noChangeAspect="1" noChangeArrowheads="1"/>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5">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199"/>
                    <a:stretch/>
                  </pic:blipFill>
                  <pic:spPr bwMode="auto">
                    <a:xfrm>
                      <a:off x="0" y="0"/>
                      <a:ext cx="5815533" cy="1380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№1  ……………………………………………………………………    </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№2 ………………………………………………………………………</w:t>
      </w:r>
    </w:p>
    <w:p w:rsidR="00946147"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Denkt an die herkömmliche Analog-Uhr (oder die Tachometer-Anzeige im Auto): Es gibt Momente, wo der Zeiger auch zwischen zwei Einheiten steht. Sie zeigt also beliebig genaue Informationen an, sie ist analog. Eine digitale Anzeige wie bei der Digital-Uhr zeigt keine Zwischenschritte, sondern nur Minuten und Sekunden – dazwischen gibt es nichts.                                                                                          </w:t>
      </w:r>
    </w:p>
    <w:p w:rsidR="005C2D64" w:rsidRPr="00BA36C4" w:rsidRDefault="005C2D64" w:rsidP="0059559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Wir leben in einer Welt, in der analoge in digitale Signale ………………… werden und umgekehrt. Die menschliche Stimme ist analog. Die gespeicherte MP3-Datei ist digital, wird beim Abspielen über Boxen aber wieder zu einem analogen Signal für unsere Ohren.</w:t>
      </w:r>
    </w:p>
    <w:p w:rsidR="005C2D64" w:rsidRPr="00BA36C4" w:rsidRDefault="005C2D64"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Unterschied zwischen „Analog“ und „Digital“                                                                                                                               </w:t>
      </w:r>
      <w:r w:rsidRPr="00BA36C4">
        <w:rPr>
          <w:rFonts w:ascii="Times New Roman" w:hAnsi="Times New Roman" w:cs="Times New Roman"/>
          <w:sz w:val="28"/>
          <w:szCs w:val="28"/>
          <w:lang w:val="de-DE"/>
        </w:rPr>
        <w:t>Der Mensch hat digitale Signale erfunden, um analoge Signale zu </w:t>
      </w:r>
      <w:r w:rsidRPr="00BA36C4">
        <w:rPr>
          <w:rFonts w:ascii="Times New Roman" w:hAnsi="Times New Roman" w:cs="Times New Roman"/>
          <w:bCs/>
          <w:sz w:val="28"/>
          <w:szCs w:val="28"/>
          <w:lang w:val="de-DE"/>
        </w:rPr>
        <w:t>sichern</w:t>
      </w:r>
      <w:r w:rsidRPr="00BA36C4">
        <w:rPr>
          <w:rFonts w:ascii="Times New Roman" w:hAnsi="Times New Roman" w:cs="Times New Roman"/>
          <w:sz w:val="28"/>
          <w:szCs w:val="28"/>
          <w:lang w:val="de-DE"/>
        </w:rPr>
        <w:t> und auch über …………………………….. schnell zu </w:t>
      </w:r>
      <w:r w:rsidRPr="00BA36C4">
        <w:rPr>
          <w:rFonts w:ascii="Times New Roman" w:hAnsi="Times New Roman" w:cs="Times New Roman"/>
          <w:bCs/>
          <w:sz w:val="28"/>
          <w:szCs w:val="28"/>
          <w:lang w:val="de-DE"/>
        </w:rPr>
        <w:t>transportieren. </w:t>
      </w:r>
      <w:r w:rsidRPr="00BA36C4">
        <w:rPr>
          <w:rFonts w:ascii="Times New Roman" w:hAnsi="Times New Roman" w:cs="Times New Roman"/>
          <w:sz w:val="28"/>
          <w:szCs w:val="28"/>
          <w:lang w:val="de-DE"/>
        </w:rPr>
        <w:t>Der große </w:t>
      </w:r>
      <w:r w:rsidRPr="00BA36C4">
        <w:rPr>
          <w:rFonts w:ascii="Times New Roman" w:hAnsi="Times New Roman" w:cs="Times New Roman"/>
          <w:bCs/>
          <w:sz w:val="28"/>
          <w:szCs w:val="28"/>
          <w:lang w:val="de-DE"/>
        </w:rPr>
        <w:t>Vorteil</w:t>
      </w:r>
      <w:r w:rsidRPr="00BA36C4">
        <w:rPr>
          <w:rFonts w:ascii="Times New Roman" w:hAnsi="Times New Roman" w:cs="Times New Roman"/>
          <w:sz w:val="28"/>
          <w:szCs w:val="28"/>
          <w:lang w:val="de-DE"/>
        </w:rPr>
        <w:t>: Die digitalen Signale lassen sich immer mit der </w:t>
      </w:r>
      <w:r w:rsidRPr="00BA36C4">
        <w:rPr>
          <w:rFonts w:ascii="Times New Roman" w:hAnsi="Times New Roman" w:cs="Times New Roman"/>
          <w:bCs/>
          <w:sz w:val="28"/>
          <w:szCs w:val="28"/>
          <w:lang w:val="de-DE"/>
        </w:rPr>
        <w:t>gleichen Qualität wiedergeben</w:t>
      </w:r>
      <w:r w:rsidRPr="00BA36C4">
        <w:rPr>
          <w:rFonts w:ascii="Times New Roman" w:hAnsi="Times New Roman" w:cs="Times New Roman"/>
          <w:sz w:val="28"/>
          <w:szCs w:val="28"/>
          <w:lang w:val="de-DE"/>
        </w:rPr>
        <w:t>.</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Beispiel:</w:t>
      </w:r>
      <w:r w:rsidRPr="00BA36C4">
        <w:rPr>
          <w:rFonts w:ascii="Times New Roman" w:hAnsi="Times New Roman" w:cs="Times New Roman"/>
          <w:sz w:val="28"/>
          <w:szCs w:val="28"/>
          <w:lang w:val="de-DE"/>
        </w:rPr>
        <w:t> Vergilbte Fotos im Fotoalbum</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Analog:</w:t>
      </w:r>
      <w:r w:rsidRPr="00BA36C4">
        <w:rPr>
          <w:rFonts w:ascii="Times New Roman" w:hAnsi="Times New Roman" w:cs="Times New Roman"/>
          <w:sz w:val="28"/>
          <w:szCs w:val="28"/>
          <w:lang w:val="de-DE"/>
        </w:rPr>
        <w:t> Wenn ihr ein altes Fotoalbum habt, werden die Fotos darin mit der Zeit immer gelber. Die analogen Bildinformationen im Fotopapier unterliegen nämlich Zersetzungsprozessen. Nach mehreren hundert Jahren ist von euren Bildern nur noch Staub übrig.</w:t>
      </w:r>
    </w:p>
    <w:p w:rsidR="005C2D64" w:rsidRPr="00BA36C4" w:rsidRDefault="005C2D64" w:rsidP="0059559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Digital: </w:t>
      </w:r>
      <w:r w:rsidRPr="00BA36C4">
        <w:rPr>
          <w:rFonts w:ascii="Times New Roman" w:hAnsi="Times New Roman" w:cs="Times New Roman"/>
          <w:sz w:val="28"/>
          <w:szCs w:val="28"/>
          <w:lang w:val="de-DE"/>
        </w:rPr>
        <w:t>Wenn ihr die Bilder aber (rechtzeitig) einscannt und digitalisiert, habt ihr die Bilder immer in der gleichen Qualität auf der Festplatte vorliegen. Dort vergilben sie nicht. Natürlich kann aber die Festplatte mit der Zeit kaputtgehen, daher sind Backups sinnvoll. Aber prinzipiell halten digitale Daten auf diese Weise ewig. Und wenn man will, kann man diese immer wieder in der gleichen Qualität ausdrucken.</w:t>
      </w:r>
    </w:p>
    <w:tbl>
      <w:tblPr>
        <w:tblW w:w="9369" w:type="dxa"/>
        <w:tblCellMar>
          <w:top w:w="15" w:type="dxa"/>
          <w:left w:w="15" w:type="dxa"/>
          <w:bottom w:w="15" w:type="dxa"/>
          <w:right w:w="15" w:type="dxa"/>
        </w:tblCellMar>
        <w:tblLook w:val="04A0"/>
      </w:tblPr>
      <w:tblGrid>
        <w:gridCol w:w="2197"/>
        <w:gridCol w:w="4366"/>
        <w:gridCol w:w="2806"/>
      </w:tblGrid>
      <w:tr w:rsidR="005C2D64" w:rsidRPr="00BA36C4" w:rsidTr="00E34773">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Analog</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Digital</w:t>
            </w:r>
          </w:p>
        </w:tc>
      </w:tr>
      <w:tr w:rsidR="005C2D64" w:rsidRPr="00BA36C4" w:rsidTr="00E34773">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Gesichert?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Fotos zerfallen mit der Zeit.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sz w:val="28"/>
                <w:szCs w:val="28"/>
                <w:lang w:val="en-US"/>
              </w:rPr>
              <w:t>Ja, Fotos eingescannt / gespeichert</w:t>
            </w:r>
          </w:p>
        </w:tc>
      </w:tr>
      <w:tr w:rsidR="005C2D64" w:rsidRPr="00BA36C4" w:rsidTr="00E34773">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Schnell Transportabel?</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Album muss verschickt werden</w:t>
            </w:r>
          </w:p>
        </w:tc>
        <w:tc>
          <w:tcPr>
            <w:tcW w:w="0" w:type="auto"/>
            <w:tcBorders>
              <w:top w:val="single" w:sz="6" w:space="0" w:color="DDDDDD"/>
            </w:tcBorders>
            <w:shd w:val="clear" w:color="auto" w:fill="F9F9F9"/>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Ja, Fotos per Internet verschickbar</w:t>
            </w:r>
          </w:p>
        </w:tc>
      </w:tr>
      <w:tr w:rsidR="005C2D64" w:rsidRPr="00BA36C4" w:rsidTr="00E34773">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en-US"/>
              </w:rPr>
            </w:pPr>
            <w:r w:rsidRPr="00BA36C4">
              <w:rPr>
                <w:rFonts w:ascii="Times New Roman" w:hAnsi="Times New Roman" w:cs="Times New Roman"/>
                <w:bCs/>
                <w:sz w:val="28"/>
                <w:szCs w:val="28"/>
                <w:lang w:val="en-US"/>
              </w:rPr>
              <w:t>Gleiche Qualität?</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Nein, Fotos haben morgen eine schlechtere Qualität als heute</w:t>
            </w:r>
          </w:p>
        </w:tc>
        <w:tc>
          <w:tcPr>
            <w:tcW w:w="0" w:type="auto"/>
            <w:tcBorders>
              <w:top w:val="single" w:sz="6" w:space="0" w:color="DDDDDD"/>
            </w:tcBorders>
            <w:shd w:val="clear" w:color="auto" w:fill="auto"/>
            <w:hideMark/>
          </w:tcPr>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Ja, Fotokopien sind immer gleich</w:t>
            </w:r>
          </w:p>
        </w:tc>
      </w:tr>
    </w:tbl>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Digitale Signale haben aber auch ………………….. . Der Klang eines Orchesters oder eines Musicals lässt sich nicht so klangvoll und harmonisch als MP3-Datei erfassen und genießen, wie wenn man direkt im Konzert-Saal sitzen würde.                                                                                  </w:t>
      </w:r>
      <w:r w:rsidRPr="00BA36C4">
        <w:rPr>
          <w:rFonts w:ascii="Times New Roman" w:hAnsi="Times New Roman" w:cs="Times New Roman"/>
          <w:bCs/>
          <w:sz w:val="28"/>
          <w:szCs w:val="28"/>
          <w:lang w:val="de-DE"/>
        </w:rPr>
        <w:t>Beispiel:</w:t>
      </w:r>
      <w:r w:rsidRPr="00BA36C4">
        <w:rPr>
          <w:rFonts w:ascii="Times New Roman" w:hAnsi="Times New Roman" w:cs="Times New Roman"/>
          <w:sz w:val="28"/>
          <w:szCs w:val="28"/>
          <w:lang w:val="de-DE"/>
        </w:rPr>
        <w:t> Ein Vogel zwitschert im Wald und singt sein Liedchen.</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Natur …………………… immer </w:t>
      </w:r>
      <w:r w:rsidRPr="00BA36C4">
        <w:rPr>
          <w:rFonts w:ascii="Times New Roman" w:hAnsi="Times New Roman" w:cs="Times New Roman"/>
          <w:bCs/>
          <w:sz w:val="28"/>
          <w:szCs w:val="28"/>
          <w:lang w:val="de-DE"/>
        </w:rPr>
        <w:t>analog</w:t>
      </w:r>
      <w:r w:rsidRPr="00BA36C4">
        <w:rPr>
          <w:rFonts w:ascii="Times New Roman" w:hAnsi="Times New Roman" w:cs="Times New Roman"/>
          <w:sz w:val="28"/>
          <w:szCs w:val="28"/>
          <w:lang w:val="de-DE"/>
        </w:rPr>
        <w:t>: Die Schallwelle (Signal) des Lieds erreicht euer Ohr und ihr hört das Gezwitscher. Das Signal deckt dabei viele unterschiedliche Frequenzen ab, unter Umständen auch solche, die Menschen kaum oder gar nicht hören können.</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Nun holt ihr euer Smartphone raus und nehmt das Vogelgezwitscher auf. Dabei entsteht………………………………………… . Euer Handy erfasst aber nicht alle Frequenzen. Beim MP3-Format werden beispielsweise alle Frequenzen weggelassen, die Menschen nicht hören können. Das ist ein Grund, warum die Dateigröße einer MP3-Datei viel kleiner ist als die einer WAV-Datei. Des Weiteren wird das Lied mit einer bestimmten Frequenz abgetastet und nur alle paar Sekundenbruchteile etwas aufgenommen. Diese Bruchteile sind aber so fein, dass sie fast so klingen, wie das Original-Lied des Vogels.</w:t>
      </w:r>
    </w:p>
    <w:p w:rsidR="005C2D64" w:rsidRPr="00BA36C4" w:rsidRDefault="005C2D64" w:rsidP="001726C9">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Frühere technische Geräte nutzten analoge Signale</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Frühere technische Geräte wie Fernseher und Kassettenradios nutzen ebenfalls analoge Signale, waren aber auch anfällig für Störsignale (Rauschen im Fernsehbild etc.). Am PC gibt es auch heute noch den analogen Bildschirmanschluss VGA, wo man oft das Bild anhand von Tasten am Bildschirm richtig auf den Monitor „strecken“ musste. Mittlerweile wird VGA weitgehend von Anschlüssen wie DVI oder HDMI abgelöst, wo diese die richtige Bildschirmgröße automatisch erkennen und das Bild korrekt einstellen.</w:t>
      </w:r>
    </w:p>
    <w:p w:rsidR="005C2D64" w:rsidRPr="00BA36C4" w:rsidRDefault="005C2D64" w:rsidP="001726C9">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Analog &amp; Digital.  </w:t>
      </w:r>
      <w:r w:rsidRPr="00BA36C4">
        <w:rPr>
          <w:rFonts w:ascii="Times New Roman" w:hAnsi="Times New Roman" w:cs="Times New Roman"/>
          <w:sz w:val="28"/>
          <w:szCs w:val="28"/>
          <w:lang w:val="de-DE"/>
        </w:rPr>
        <w:t>Digital ist nicht immer besser. Es kommt auf den Verwendungszweck an. Da unsere Arbeitswelt aber immer weiter digitalisiert wird, sind digitale Signale in der Regel praktischer und vorteilhafter. Wenn es aber um die „pure analoge Erfahrung“ geht, denn dafür wurden die Sinne des Menschen ja gemacht, führt wohl kein Weg an der (analogen) Natur vorbei.</w:t>
      </w:r>
      <w:r w:rsidRPr="00BA36C4">
        <w:rPr>
          <w:rFonts w:ascii="Times New Roman" w:hAnsi="Times New Roman" w:cs="Times New Roman"/>
          <w:bCs/>
          <w:sz w:val="28"/>
          <w:szCs w:val="28"/>
          <w:lang w:val="de-DE"/>
        </w:rPr>
        <w:t xml:space="preserve">                                                                                                                                                           </w:t>
      </w: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Aufgabe 2.</w:t>
      </w:r>
      <w:r w:rsidRPr="00BA36C4">
        <w:rPr>
          <w:rFonts w:ascii="Times New Roman" w:hAnsi="Times New Roman" w:cs="Times New Roman"/>
          <w:sz w:val="28"/>
          <w:szCs w:val="28"/>
          <w:lang w:val="de-DE"/>
        </w:rPr>
        <w:t xml:space="preserve"> Antworten Sie auf die Fragen.</w:t>
      </w:r>
    </w:p>
    <w:p w:rsidR="005C2D64" w:rsidRPr="00BA36C4" w:rsidRDefault="005C2D64" w:rsidP="001D0B86">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Wozu hat man digitale Signale erfunden?</w:t>
      </w:r>
    </w:p>
    <w:p w:rsidR="005C2D64" w:rsidRPr="00BA36C4" w:rsidRDefault="005C2D64" w:rsidP="001D0B86">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Welche Vorteile und Nachteile haben die digitalen Signale?</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3. Was für ein Signal ist eine menschliche Stimme?</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4. Welche Art der Signale hat früher die Technik genutzt?</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5. Spielt die Entfernung eine Rolle zum Gebrauch der analogen oder digitalen Signale? </w:t>
      </w:r>
    </w:p>
    <w:p w:rsidR="005C2D64" w:rsidRPr="00BA36C4" w:rsidRDefault="005C2D64" w:rsidP="001D0B86">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6. Führen Sie ein paar Beispiele der Geräte, die mithilfe der digitalen und der analogen Signale funktionieren.</w:t>
      </w:r>
    </w:p>
    <w:p w:rsidR="000D5D1D" w:rsidRDefault="000D5D1D" w:rsidP="000D5D1D">
      <w:pPr>
        <w:spacing w:after="0" w:line="360" w:lineRule="auto"/>
        <w:rPr>
          <w:rFonts w:ascii="Times New Roman" w:hAnsi="Times New Roman" w:cs="Times New Roman"/>
          <w:b/>
          <w:bCs/>
          <w:sz w:val="28"/>
          <w:szCs w:val="28"/>
          <w:lang w:val="de-DE"/>
        </w:rPr>
      </w:pPr>
    </w:p>
    <w:p w:rsidR="000D5D1D" w:rsidRPr="00BA36C4" w:rsidRDefault="000D5D1D" w:rsidP="000D5D1D">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w:t>
      </w:r>
      <w:r>
        <w:rPr>
          <w:rFonts w:ascii="Times New Roman" w:hAnsi="Times New Roman" w:cs="Times New Roman"/>
          <w:b/>
          <w:bCs/>
          <w:sz w:val="28"/>
          <w:szCs w:val="28"/>
          <w:lang w:val="de-DE"/>
        </w:rPr>
        <w:t>3</w:t>
      </w:r>
      <w:r w:rsidRPr="00BA36C4">
        <w:rPr>
          <w:rFonts w:ascii="Times New Roman" w:hAnsi="Times New Roman" w:cs="Times New Roman"/>
          <w:b/>
          <w:bCs/>
          <w:sz w:val="28"/>
          <w:szCs w:val="28"/>
          <w:lang w:val="de-DE"/>
        </w:rPr>
        <w:t xml:space="preserve">. </w:t>
      </w:r>
      <w:r w:rsidRPr="00BA36C4">
        <w:rPr>
          <w:rFonts w:ascii="Times New Roman" w:hAnsi="Times New Roman" w:cs="Times New Roman"/>
          <w:bCs/>
          <w:sz w:val="28"/>
          <w:szCs w:val="28"/>
          <w:lang w:val="de-DE"/>
        </w:rPr>
        <w:t xml:space="preserve">Bilden Sie mit </w:t>
      </w:r>
      <w:r w:rsidR="00BF0B8B" w:rsidRPr="0089134B">
        <w:rPr>
          <w:rFonts w:ascii="Times New Roman" w:hAnsi="Times New Roman" w:cs="Times New Roman"/>
          <w:bCs/>
          <w:sz w:val="28"/>
          <w:szCs w:val="28"/>
          <w:lang w:val="de-DE"/>
        </w:rPr>
        <w:t>folgenden</w:t>
      </w:r>
      <w:r w:rsidR="00BF0B8B">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 die Sätze.</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1. Bei, die Signale, die analoge Übertragung, werden, übertragen, direkt.</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2. Die digitale Übertragung, praktischer</w:t>
      </w:r>
      <w:r>
        <w:rPr>
          <w:rFonts w:ascii="Times New Roman" w:hAnsi="Times New Roman" w:cs="Times New Roman"/>
          <w:bCs/>
          <w:sz w:val="28"/>
          <w:szCs w:val="28"/>
          <w:lang w:val="de-DE"/>
        </w:rPr>
        <w:t>,</w:t>
      </w:r>
      <w:r w:rsidRPr="00BA36C4">
        <w:rPr>
          <w:rFonts w:ascii="Times New Roman" w:hAnsi="Times New Roman" w:cs="Times New Roman"/>
          <w:bCs/>
          <w:sz w:val="28"/>
          <w:szCs w:val="28"/>
          <w:lang w:val="de-DE"/>
        </w:rPr>
        <w:t xml:space="preserve"> als, weniger, störanfällig, sein, die analoge Übertragung.</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3. Die digitalen Signale, mit, wiedergeben, immer, die gleiche Qualität, werden.</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4. Analoge Signale, von, umwandeln, digitale Signale, mithilfe, in, können, der Wandler, man.</w:t>
      </w:r>
    </w:p>
    <w:p w:rsidR="000D5D1D" w:rsidRPr="00BA36C4" w:rsidRDefault="000D5D1D" w:rsidP="0059559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5. Frühere Fernseher, für, anfällig, häufig, die Störungen, sein.</w:t>
      </w:r>
    </w:p>
    <w:p w:rsidR="005C2D64" w:rsidRPr="00BA36C4" w:rsidRDefault="005C2D64" w:rsidP="00BA36C4">
      <w:pPr>
        <w:spacing w:after="0" w:line="360" w:lineRule="auto"/>
        <w:rPr>
          <w:rFonts w:ascii="Times New Roman" w:hAnsi="Times New Roman" w:cs="Times New Roman"/>
          <w:b/>
          <w:bCs/>
          <w:sz w:val="28"/>
          <w:szCs w:val="28"/>
          <w:lang w:val="de-DE"/>
        </w:rPr>
      </w:pPr>
    </w:p>
    <w:p w:rsidR="00DE2274" w:rsidRPr="0089134B"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w:t>
      </w:r>
      <w:r w:rsidR="000D5D1D">
        <w:rPr>
          <w:rFonts w:ascii="Times New Roman" w:hAnsi="Times New Roman" w:cs="Times New Roman"/>
          <w:b/>
          <w:bCs/>
          <w:sz w:val="28"/>
          <w:szCs w:val="28"/>
          <w:lang w:val="de-DE"/>
        </w:rPr>
        <w:t>4</w:t>
      </w:r>
      <w:r w:rsidRPr="00BA36C4">
        <w:rPr>
          <w:rFonts w:ascii="Times New Roman" w:hAnsi="Times New Roman" w:cs="Times New Roman"/>
          <w:b/>
          <w:bCs/>
          <w:sz w:val="28"/>
          <w:szCs w:val="28"/>
          <w:lang w:val="de-DE"/>
        </w:rPr>
        <w:t xml:space="preserve">. </w:t>
      </w:r>
      <w:r w:rsidRPr="00BA36C4">
        <w:rPr>
          <w:rFonts w:ascii="Times New Roman" w:hAnsi="Times New Roman" w:cs="Times New Roman"/>
          <w:bCs/>
          <w:sz w:val="28"/>
          <w:szCs w:val="28"/>
          <w:lang w:val="de-DE"/>
        </w:rPr>
        <w:t xml:space="preserve"> </w:t>
      </w:r>
      <w:r w:rsidR="00DE2274" w:rsidRPr="0089134B">
        <w:rPr>
          <w:rFonts w:ascii="Times New Roman" w:hAnsi="Times New Roman" w:cs="Times New Roman"/>
          <w:sz w:val="28"/>
          <w:szCs w:val="28"/>
          <w:lang w:val="de-DE"/>
        </w:rPr>
        <w:t>Ordnen Sie die Verben den passenden Präpositionen zu.Bilden Sie Sätze mit folgenden Verben. Achten Sie auf Rektion</w:t>
      </w:r>
      <w:r w:rsidR="0089134B">
        <w:rPr>
          <w:rFonts w:ascii="Times New Roman" w:hAnsi="Times New Roman" w:cs="Times New Roman"/>
          <w:sz w:val="28"/>
          <w:szCs w:val="28"/>
          <w:lang w:val="de-DE"/>
        </w:rPr>
        <w:t>.</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wiedergeben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ankommen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es geht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transportieren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vorliegen </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denken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anfällig sein </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vorbeiführen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entstehen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abtasten</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über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mit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auf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bei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mit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auf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um Akk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 Dat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für Akk</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bCs/>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5. </w:t>
      </w:r>
      <w:r w:rsidRPr="00BA36C4">
        <w:rPr>
          <w:rFonts w:ascii="Times New Roman" w:hAnsi="Times New Roman" w:cs="Times New Roman"/>
          <w:bCs/>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Muster: die Signalverarbeitung = das Signal + die Verarbeitung</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Schallwelle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Technikwelt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Bildbeispiel</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Zwischenschritt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Festplatte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Analogtechnik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Messgerät</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Temperaturänderung</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Bildschirmgröße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Spannungswerte</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Verwendungszweck</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Weiterverarbeitung</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Zersetzungsprozess</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Störsignal</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den Text aus dem Ukrainischen ins Deutsche schriftlich.</w:t>
      </w:r>
    </w:p>
    <w:p w:rsidR="005C2D64" w:rsidRPr="00BA36C4" w:rsidRDefault="005C2D64" w:rsidP="001726C9">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Обробка сигналів займається перетворенням як цифрових, так і аналогових сигналів. Сигнал — зміна фізичної величини, що використовується для пересилання даних. Це можуть бути такі сигнали як звук, електромагнітне випромінювання, телевізійне зображення, показники датчиків, наприклад, в біологічних дослідженнях це електрокардіограма, сигнали систем управління, телекомунікаційні сигнали та інші. Аналоговий сигнал – сигнал, значення якого можна виміряти в будь-який момент часу. Аналогова обробка здійснюється для сигналів, які не перетворені у цифрову форму. Прикладами можуть служити класичний радіоприймач (детектування, перетворення частоти), радар, аналогове телебачення. Більшість сигналів мають аналогову природу, тобто змінюються безперервно в часі і можуть набувати будь-яких значень на певному інтервалі. Для того щоб представити аналоговий сигнал послідовністю чисел, його потрібно спочатку перетворити в дискретний сигнал, а потім квантувати. В результаті сигнал буде представлений таким чином, що на кожному заданому часовому проміжку відоме приблизне (квантоване) значення сигналу, яке можна записати цілим числом. Якщо записати ці цілі числа у двійковій системі, отримається послідовність нулів і одиниць, яка і буде цифровим сигналом. В обробці та застосуванні сигналів використовуються різні прийоми. Наприклад, модуляція. Модуляція сигналу використовується для збільшення відстані передавання сигналу різними засобами передачі. На початку ХХ століття радіозв’язок та телебачення були виключно аналоговими. На сьогоднішній день аналогові канали зв’язку стають все менш затребуваними. В той час як цифрові комунікації розповсюджені в усіх сферах передачі інформації. </w:t>
      </w:r>
    </w:p>
    <w:p w:rsidR="005C2D64" w:rsidRPr="000E6023" w:rsidRDefault="005C2D64"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595591" w:rsidRPr="000E6023" w:rsidRDefault="00595591"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9C364A" w:rsidRPr="000E6023" w:rsidRDefault="009C364A" w:rsidP="00BA36C4">
      <w:pPr>
        <w:spacing w:after="0" w:line="360" w:lineRule="auto"/>
        <w:rPr>
          <w:rFonts w:ascii="Times New Roman" w:hAnsi="Times New Roman" w:cs="Times New Roman"/>
          <w:b/>
          <w:sz w:val="28"/>
          <w:szCs w:val="28"/>
          <w:lang w:val="ru-RU"/>
        </w:rPr>
      </w:pPr>
    </w:p>
    <w:p w:rsidR="005C2D64" w:rsidRPr="00666030" w:rsidRDefault="005C2D64" w:rsidP="001D0B86">
      <w:pPr>
        <w:pStyle w:val="1"/>
        <w:rPr>
          <w:sz w:val="28"/>
          <w:szCs w:val="28"/>
          <w:lang w:val="de-DE"/>
        </w:rPr>
      </w:pPr>
      <w:bookmarkStart w:id="17" w:name="_Toc138967474"/>
      <w:r w:rsidRPr="00666030">
        <w:rPr>
          <w:sz w:val="28"/>
          <w:szCs w:val="28"/>
          <w:lang w:val="de-DE"/>
        </w:rPr>
        <w:t>Lektion 5. Multimedia-Technologie. Grundlagen, Komponenten und Systeme</w:t>
      </w:r>
      <w:bookmarkEnd w:id="17"/>
    </w:p>
    <w:p w:rsidR="005C2D64" w:rsidRPr="00666030" w:rsidRDefault="00595591" w:rsidP="001D0B86">
      <w:pPr>
        <w:pStyle w:val="2"/>
        <w:rPr>
          <w:rFonts w:ascii="Times New Roman" w:hAnsi="Times New Roman" w:cs="Times New Roman"/>
          <w:b/>
          <w:color w:val="auto"/>
          <w:sz w:val="28"/>
          <w:szCs w:val="28"/>
          <w:lang w:val="de-DE"/>
        </w:rPr>
      </w:pPr>
      <w:bookmarkStart w:id="18" w:name="_Toc138967475"/>
      <w:r w:rsidRPr="00666030">
        <w:rPr>
          <w:rFonts w:ascii="Times New Roman" w:hAnsi="Times New Roman" w:cs="Times New Roman"/>
          <w:b/>
          <w:color w:val="auto"/>
          <w:sz w:val="28"/>
          <w:szCs w:val="28"/>
          <w:lang w:val="de-DE"/>
        </w:rPr>
        <w:t>Text № 5.1.</w:t>
      </w:r>
      <w:r w:rsidR="005C2D64" w:rsidRPr="00666030">
        <w:rPr>
          <w:rFonts w:ascii="Times New Roman" w:hAnsi="Times New Roman" w:cs="Times New Roman"/>
          <w:b/>
          <w:color w:val="auto"/>
          <w:sz w:val="28"/>
          <w:szCs w:val="28"/>
          <w:lang w:val="de-DE"/>
        </w:rPr>
        <w:t>Kanäle der Kommunikation.</w:t>
      </w:r>
      <w:bookmarkEnd w:id="18"/>
      <w:r w:rsidR="005C2D64" w:rsidRPr="00666030">
        <w:rPr>
          <w:rFonts w:ascii="Times New Roman" w:hAnsi="Times New Roman" w:cs="Times New Roman"/>
          <w:b/>
          <w:color w:val="auto"/>
          <w:sz w:val="28"/>
          <w:szCs w:val="28"/>
          <w:lang w:val="de-DE"/>
        </w:rPr>
        <w:t xml:space="preserve"> </w:t>
      </w:r>
    </w:p>
    <w:p w:rsidR="005C2D64" w:rsidRPr="00BA36C4" w:rsidRDefault="005C2D64" w:rsidP="0089134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Im Zentrum von Multimedia stehen Menschen und ihre Wege, mit anderen Menschen und ihrer Umwelt zu kommunizieren. Diese Kommunikation wird über verschiedene Kanäle</w:t>
      </w:r>
      <w:r w:rsidR="00666030">
        <w:rPr>
          <w:rFonts w:ascii="Times New Roman" w:hAnsi="Times New Roman" w:cs="Times New Roman"/>
          <w:sz w:val="28"/>
          <w:szCs w:val="28"/>
          <w:lang w:val="de-DE"/>
        </w:rPr>
        <w:t>21</w:t>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abgewickelt:</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textuellen Kanal, d.h. durch Wort und Schrift</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visuellen Kanal, d.h. durch die Wahrnehmung von Licht und Farbe – im weitesten Sinne also von Bildern</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über den auditiven Kanal, d.h. durch Ton, Klang und Sprache</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die Wahrnehmung von Bewegung und Beschleunigung</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das Fühlen von Kräften, Texturen und Temperaturen</w:t>
      </w:r>
    </w:p>
    <w:p w:rsidR="005C2D64" w:rsidRPr="00BA36C4" w:rsidRDefault="005C2D64" w:rsidP="0089134B">
      <w:pPr>
        <w:pStyle w:val="a5"/>
        <w:numPr>
          <w:ilvl w:val="0"/>
          <w:numId w:val="13"/>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durch Riechen und Schmecken, d.h. durch chemische Sensorik</w:t>
      </w:r>
    </w:p>
    <w:p w:rsidR="005C2D64" w:rsidRPr="00BA36C4" w:rsidRDefault="005C2D64" w:rsidP="0089134B">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Multimedia</w:t>
      </w:r>
      <w:r w:rsidRPr="00BA36C4">
        <w:rPr>
          <w:rStyle w:val="aa"/>
          <w:rFonts w:ascii="Times New Roman" w:hAnsi="Times New Roman" w:cs="Times New Roman"/>
          <w:sz w:val="28"/>
          <w:szCs w:val="28"/>
          <w:vertAlign w:val="superscript"/>
          <w:lang w:val="de-DE"/>
        </w:rPr>
        <w:footnoteReference w:id="3"/>
      </w:r>
      <w:r w:rsidRPr="00BA36C4">
        <w:rPr>
          <w:rFonts w:ascii="Times New Roman" w:hAnsi="Times New Roman" w:cs="Times New Roman"/>
          <w:sz w:val="28"/>
          <w:szCs w:val="28"/>
          <w:lang w:val="de-DE"/>
        </w:rPr>
        <w:t xml:space="preserve"> ist der Trend, diese Kanäle mit den Mitteln der Informationswissenschaft über alle Quellen zu integrieren und als Gesamtheit für die Kommunikation zu nutzen. Eine der Quellen der Übertragung der Information ist Licht. Das Prinzip der optischen Signalübertragung ist nächstens: das elektrische Signal wird mit einem Sendebauelement in ein optisches Signal gewandelt und in den Lichtwellenleiter eingekoppelt. Es durchläuft dann den Lichtwellenleiter und wird mit einem Empfangsbauelement wieder in ein elektrisches Signal gewandelt. Licht ist elektromagnetische Strahlung mit Wellenlängen zwischen 380 nm</w:t>
      </w:r>
      <w:r w:rsidRPr="00BA36C4">
        <w:rPr>
          <w:rStyle w:val="aa"/>
          <w:rFonts w:ascii="Times New Roman" w:hAnsi="Times New Roman" w:cs="Times New Roman"/>
          <w:sz w:val="28"/>
          <w:szCs w:val="28"/>
          <w:vertAlign w:val="superscript"/>
          <w:lang w:val="de-DE"/>
        </w:rPr>
        <w:footnoteReference w:id="4"/>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 Blau und 780 nm = Rot . Zu kleineren Wellenlängen hin setzt sich das elektromagnetische Spektrum mit Ultraviolett fort, welches von vielen Tieren noch wahrgenommen wird. Darüber hinaus folgen Röntgenstrahlen und schließlich Gammastrahlen. Zu größeren Wellenlängen hin setzt sich das elektromagnetische Spektrum mit Infrarot fort, das wir als Wärmestrahlung ebenfalls wahrnehmen können. Darüber hinaus folgen Mikrowellen und Radiowellen verschiedener Wellenlänge bis hin zu mehreren hundert Metern. Licht ist eigentlich eine quantenmechanische Erscheinung und hat daher dualen Charakter: Je nach Situation zeigt es Welleneffekte, wie sie bei anderen Wellen (z.B. Wasserwellen) auftreten, oder Teilchen- (Korpuskular-, Quanten-) Effekte. Lichtteilchen sind umso energiereicher, je kürzer ihre Wellenlänge ist, so dass bei höheren Energien (z.B. im Röntgen- oder Gammabereich, aber auch schon im ultravioletten Spektrum) der Teilchencharakter überwiegt. Diese Zunahme ist für die physiologische Gefährlichkeit elektromagnetischer Strahlung kurzer Wellenlänge verantwortlich.                                                                                                                                                     </w:t>
      </w:r>
      <w:r w:rsidRPr="00BA36C4">
        <w:rPr>
          <w:rFonts w:ascii="Times New Roman" w:hAnsi="Times New Roman" w:cs="Times New Roman"/>
          <w:sz w:val="28"/>
          <w:szCs w:val="28"/>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Typische Welleneffekte bei Licht sind Brechung, Beugung, Dispersion und Streuung. Typische Teilcheneffekte bei Licht sind die Absorption und die Emission in Form von Lichtquanten oder Photonen. </w:t>
      </w: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4E491D"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w:t>
      </w:r>
      <w:r w:rsidRPr="004E491D">
        <w:rPr>
          <w:rFonts w:ascii="Times New Roman" w:hAnsi="Times New Roman" w:cs="Times New Roman"/>
          <w:sz w:val="28"/>
          <w:szCs w:val="28"/>
          <w:lang w:val="de-DE"/>
        </w:rPr>
        <w:t>Ergänzen Sie entsprechende Mittel der Abwicklung der Kommunikation.</w:t>
      </w:r>
    </w:p>
    <w:p w:rsidR="005C2D64" w:rsidRPr="00BA36C4" w:rsidRDefault="00853CD0" w:rsidP="00BA36C4">
      <w:pPr>
        <w:spacing w:after="0" w:line="360" w:lineRule="auto"/>
        <w:rPr>
          <w:rFonts w:ascii="Times New Roman" w:hAnsi="Times New Roman" w:cs="Times New Roman"/>
          <w:sz w:val="28"/>
          <w:szCs w:val="28"/>
          <w:lang w:val="de-DE"/>
        </w:rPr>
      </w:pPr>
      <w:r w:rsidRPr="00853CD0">
        <w:rPr>
          <w:rFonts w:ascii="Times New Roman" w:hAnsi="Times New Roman" w:cs="Times New Roman"/>
          <w:noProof/>
          <w:sz w:val="28"/>
          <w:szCs w:val="28"/>
          <w:lang w:val="ru-RU" w:eastAsia="ru-RU"/>
        </w:rPr>
        <w:pict>
          <v:oval id="Овал 27" o:spid="_x0000_s1029" style="position:absolute;margin-left:45.8pt;margin-top:9.7pt;width:82.25pt;height: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" fillcolor="#4472c4 [3204]" strokecolor="#1f3763 [1604]" strokeweight="1pt">
            <v:stroke joinstyle="miter"/>
            <v:textbox style="mso-next-textbox:#Овал 27">
              <w:txbxContent>
                <w:p w:rsidR="00CE25CC" w:rsidRPr="00F46745" w:rsidRDefault="00CE25CC" w:rsidP="005C2D64">
                  <w:pPr>
                    <w:rPr>
                      <w:rFonts w:ascii="Times New Roman" w:hAnsi="Times New Roman" w:cs="Times New Roman"/>
                      <w:sz w:val="28"/>
                      <w:szCs w:val="28"/>
                      <w:lang w:val="de-DE"/>
                    </w:rPr>
                  </w:pPr>
                  <w:r w:rsidRPr="00F46745">
                    <w:rPr>
                      <w:rFonts w:ascii="Times New Roman" w:hAnsi="Times New Roman" w:cs="Times New Roman"/>
                      <w:sz w:val="28"/>
                      <w:szCs w:val="28"/>
                      <w:lang w:val="de-DE"/>
                    </w:rPr>
                    <w:t>visuell</w:t>
                  </w:r>
                </w:p>
              </w:txbxContent>
            </v:textbox>
            <w10:wrap type="square"/>
          </v:oval>
        </w:pict>
      </w:r>
      <w:r w:rsidRPr="00853CD0">
        <w:rPr>
          <w:rFonts w:ascii="Times New Roman" w:hAnsi="Times New Roman" w:cs="Times New Roman"/>
          <w:noProof/>
          <w:sz w:val="28"/>
          <w:szCs w:val="28"/>
          <w:lang w:val="ru-RU" w:eastAsia="ru-RU"/>
        </w:rPr>
        <w:pict>
          <v:oval id="Овал 31" o:spid="_x0000_s1030" style="position:absolute;margin-left:334.35pt;margin-top:9.7pt;width:84.55pt;height:46.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" fillcolor="#4472c4 [3204]" strokecolor="#1f3763 [1604]" strokeweight="1pt">
            <v:stroke joinstyle="miter"/>
            <v:textbox style="mso-next-textbox:#Овал 31">
              <w:txbxContent>
                <w:p w:rsidR="00CE25CC" w:rsidRPr="00F46745" w:rsidRDefault="00CE25CC" w:rsidP="005C2D64">
                  <w:pPr>
                    <w:jc w:val="center"/>
                    <w:rPr>
                      <w:rFonts w:ascii="Times New Roman" w:hAnsi="Times New Roman" w:cs="Times New Roman"/>
                      <w:sz w:val="28"/>
                      <w:szCs w:val="28"/>
                      <w:lang w:val="de-DE"/>
                    </w:rPr>
                  </w:pPr>
                  <w:r w:rsidRPr="00F46745">
                    <w:rPr>
                      <w:rFonts w:ascii="Times New Roman" w:hAnsi="Times New Roman" w:cs="Times New Roman"/>
                      <w:sz w:val="28"/>
                      <w:szCs w:val="28"/>
                      <w:lang w:val="de-DE"/>
                    </w:rPr>
                    <w:t>auditiv</w:t>
                  </w:r>
                </w:p>
              </w:txbxContent>
            </v:textbox>
            <w10:wrap type="square"/>
          </v:oval>
        </w:pict>
      </w:r>
      <w:r w:rsidRPr="00853CD0">
        <w:rPr>
          <w:rFonts w:ascii="Times New Roman" w:hAnsi="Times New Roman" w:cs="Times New Roman"/>
          <w:noProof/>
          <w:sz w:val="28"/>
          <w:szCs w:val="28"/>
          <w:lang w:val="ru-RU" w:eastAsia="ru-RU"/>
        </w:rPr>
        <w:pict>
          <v:oval id="Овал 30" o:spid="_x0000_s1031" style="position:absolute;margin-left:187.5pt;margin-top:9.7pt;width:84.55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" fillcolor="#4472c4 [3204]" strokecolor="#1f3763 [1604]" strokeweight="1pt">
            <v:stroke joinstyle="miter"/>
            <v:textbox style="mso-next-textbox:#Овал 30">
              <w:txbxContent>
                <w:p w:rsidR="00CE25CC" w:rsidRPr="00F46745" w:rsidRDefault="00CE25CC" w:rsidP="005C2D64">
                  <w:pPr>
                    <w:jc w:val="center"/>
                    <w:rPr>
                      <w:rFonts w:ascii="Times New Roman" w:hAnsi="Times New Roman" w:cs="Times New Roman"/>
                      <w:sz w:val="28"/>
                      <w:szCs w:val="28"/>
                      <w:lang w:val="de-DE"/>
                    </w:rPr>
                  </w:pPr>
                  <w:r w:rsidRPr="00F46745">
                    <w:rPr>
                      <w:rFonts w:ascii="Times New Roman" w:hAnsi="Times New Roman" w:cs="Times New Roman"/>
                      <w:sz w:val="28"/>
                      <w:szCs w:val="28"/>
                      <w:lang w:val="de-DE"/>
                    </w:rPr>
                    <w:t>textuell</w:t>
                  </w:r>
                </w:p>
              </w:txbxContent>
            </v:textbox>
            <w10:wrap type="square"/>
          </v:oval>
        </w:pict>
      </w:r>
    </w:p>
    <w:p w:rsidR="005C2D64" w:rsidRPr="00BA36C4" w:rsidRDefault="00853CD0" w:rsidP="00BA36C4">
      <w:pPr>
        <w:tabs>
          <w:tab w:val="left" w:pos="3771"/>
        </w:tabs>
        <w:spacing w:after="0" w:line="360" w:lineRule="auto"/>
        <w:rPr>
          <w:rFonts w:ascii="Times New Roman" w:hAnsi="Times New Roman" w:cs="Times New Roman"/>
          <w:sz w:val="28"/>
          <w:szCs w:val="28"/>
          <w:lang w:val="de-DE"/>
        </w:rPr>
      </w:pPr>
      <w:r w:rsidRPr="00853CD0">
        <w:rPr>
          <w:rFonts w:ascii="Times New Roman" w:hAnsi="Times New Roman" w:cs="Times New Roman"/>
          <w:noProof/>
          <w:sz w:val="28"/>
          <w:szCs w:val="28"/>
          <w:lang w:val="ru-RU" w:eastAsia="ru-RU"/>
        </w:rPr>
        <w:pict>
          <v:shapetype id="_x0000_t32" coordsize="21600,21600" o:spt="32" o:oned="t" path="m,l21600,21600e" filled="f">
            <v:path arrowok="t" fillok="f" o:connecttype="none"/>
            <o:lock v:ext="edit" shapetype="t"/>
          </v:shapetype>
          <v:shape id="Прямая со стрелкой 32" o:spid="_x0000_s1055" type="#_x0000_t32" style="position:absolute;margin-left:51.5pt;margin-top:23.15pt;width:7.95pt;height:33.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5" o:spid="_x0000_s1054" type="#_x0000_t32" style="position:absolute;margin-left:258.4pt;margin-top:15.3pt;width:7.45pt;height: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8" o:spid="_x0000_s1053" type="#_x0000_t32" style="position:absolute;margin-left:337.8pt;margin-top:15.3pt;width:16pt;height:29.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7" o:spid="_x0000_s1052" type="#_x0000_t32" style="position:absolute;margin-left:377.8pt;margin-top:15.3pt;width:5.15pt;height:5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6" o:spid="_x0000_s1051" type="#_x0000_t32" style="position:absolute;margin-left:404.1pt;margin-top:15.3pt;width:14.85pt;height:2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4" o:spid="_x0000_s1050" type="#_x0000_t32" style="position:absolute;margin-left:197.25pt;margin-top:18.7pt;width:11.45pt;height:30.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" strokecolor="#4472c4 [3204]" strokeweight=".5pt">
            <v:stroke endarrow="block" joinstyle="miter"/>
          </v:shape>
        </w:pict>
      </w:r>
      <w:r w:rsidRPr="00853CD0">
        <w:rPr>
          <w:rFonts w:ascii="Times New Roman" w:hAnsi="Times New Roman" w:cs="Times New Roman"/>
          <w:noProof/>
          <w:sz w:val="28"/>
          <w:szCs w:val="28"/>
          <w:lang w:val="ru-RU" w:eastAsia="ru-RU"/>
        </w:rPr>
        <w:pict>
          <v:shape id="Прямая со стрелкой 33" o:spid="_x0000_s1049" type="#_x0000_t32" style="position:absolute;margin-left:105.8pt;margin-top:23.3pt;width:12pt;height:3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" strokecolor="#4472c4 [3204]" strokeweight=".5pt">
            <v:stroke endarrow="block" joinstyle="miter"/>
          </v:shape>
        </w:pict>
      </w:r>
      <w:r w:rsidR="005C2D64" w:rsidRPr="00BA36C4">
        <w:rPr>
          <w:rFonts w:ascii="Times New Roman" w:hAnsi="Times New Roman" w:cs="Times New Roman"/>
          <w:sz w:val="28"/>
          <w:szCs w:val="28"/>
          <w:lang w:val="de-DE"/>
        </w:rPr>
        <w:t xml:space="preserve"> </w:t>
      </w:r>
      <w:r w:rsidR="005C2D64" w:rsidRPr="00BA36C4">
        <w:rPr>
          <w:rFonts w:ascii="Times New Roman" w:hAnsi="Times New Roman" w:cs="Times New Roman"/>
          <w:sz w:val="28"/>
          <w:szCs w:val="28"/>
          <w:lang w:val="de-DE"/>
        </w:rPr>
        <w:tab/>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p>
    <w:p w:rsidR="00946147" w:rsidRPr="00BA36C4" w:rsidRDefault="00946147" w:rsidP="00BA36C4">
      <w:pPr>
        <w:spacing w:after="0" w:line="360" w:lineRule="auto"/>
        <w:rPr>
          <w:rFonts w:ascii="Times New Roman" w:hAnsi="Times New Roman" w:cs="Times New Roman"/>
          <w:b/>
          <w:sz w:val="28"/>
          <w:szCs w:val="28"/>
          <w:lang w:val="de-DE"/>
        </w:rPr>
      </w:pPr>
    </w:p>
    <w:p w:rsidR="005C2D64" w:rsidRPr="00BA36C4" w:rsidRDefault="005C2D64" w:rsidP="001726C9">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Bilden Sie Sätze mit Wörtern.</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Mithilfe, wandeln, in, das Sendebauelement, das elektrische Signal, werden, ein optisches Signal.</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 gehören, kleinere Wellenlänge, Ultraviolett.</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Für, eigenartig sein, Licht, die Streuung.</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Klang und Sprache, integrieren, der auditive Kanal, werden, über.</w:t>
      </w:r>
    </w:p>
    <w:p w:rsidR="005C2D64" w:rsidRPr="00BA36C4" w:rsidRDefault="005C2D64" w:rsidP="001726C9">
      <w:pPr>
        <w:pStyle w:val="a5"/>
        <w:numPr>
          <w:ilvl w:val="0"/>
          <w:numId w:val="1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Licht, mit, sein, eine Erscheinung, typische Effekte, zwei.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Ordnen Sie zu.</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Ultraviolett, Mikrowellen, Gammastrahlen, Röntgenstrahlen, Infrarot, Radiowellen</w:t>
      </w:r>
    </w:p>
    <w:tbl>
      <w:tblPr>
        <w:tblStyle w:val="a4"/>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kleinere Wellenlänge</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größere Wellenlänge</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Setzen Sie entsprechende Fragewörter und Pronominaladverbien aus dem Kasten in die Lücken ein! Beantworten Sie die Fragen.</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wodurch,   womit,   welche,   wozu,   wofür,   zu,   wie viele,   was,   wer,   was</w:t>
            </w:r>
          </w:p>
        </w:tc>
      </w:tr>
    </w:tbl>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kann Ultraviolett wahrnehmen?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wird der Lichtwellenleiter in ein elektrisches Signal gewandelt?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Welleneffekte bei Licht gibt es?</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wird die Bewegung abgewickelt?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kann man als Wärmestrahlung wahrnehmen?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gehören Röntgenstrahlen?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welchen Wellenlängen gehören Radiowellen?</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wird Multimedia genutzt?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 ist Licht?</w:t>
      </w:r>
    </w:p>
    <w:p w:rsidR="005C2D64" w:rsidRPr="00BA36C4" w:rsidRDefault="005C2D64" w:rsidP="00BA36C4">
      <w:pPr>
        <w:pStyle w:val="a5"/>
        <w:numPr>
          <w:ilvl w:val="0"/>
          <w:numId w:val="15"/>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__________ Welleneffekte bei Licht existieren?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013C2F"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 xml:space="preserve">Schreiben Sie </w:t>
      </w:r>
      <w:r w:rsidR="004E491D" w:rsidRPr="00AF1674">
        <w:rPr>
          <w:rFonts w:ascii="Times New Roman" w:hAnsi="Times New Roman" w:cs="Times New Roman"/>
          <w:sz w:val="28"/>
          <w:szCs w:val="28"/>
          <w:lang w:val="de-DE"/>
        </w:rPr>
        <w:t>2</w:t>
      </w:r>
      <w:r w:rsidRPr="00AF1674">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Grundformen der Verben und bilden Sie von diesen Verben Substantive. </w:t>
      </w:r>
      <w:r w:rsidR="00013C2F">
        <w:rPr>
          <w:rFonts w:ascii="Times New Roman" w:hAnsi="Times New Roman" w:cs="Times New Roman"/>
          <w:sz w:val="28"/>
          <w:szCs w:val="28"/>
          <w:lang w:val="de-DE"/>
        </w:rPr>
        <w:t xml:space="preserve">Formulieren Sie mit Substantiven Sätze. </w:t>
      </w:r>
    </w:p>
    <w:tbl>
      <w:tblPr>
        <w:tblStyle w:val="a4"/>
        <w:tblW w:w="0" w:type="auto"/>
        <w:tblLook w:val="04A0"/>
      </w:tblPr>
      <w:tblGrid>
        <w:gridCol w:w="2419"/>
        <w:gridCol w:w="2420"/>
        <w:gridCol w:w="2420"/>
        <w:gridCol w:w="2420"/>
      </w:tblGrid>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 Substantive</w:t>
            </w: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kommunizieren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integrieren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wandeln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einkoppeln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durchlaufen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fortsetzen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folgen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überwiegen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auftreten</w:t>
            </w: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rPr>
                <w:rFonts w:ascii="Times New Roman" w:hAnsi="Times New Roman" w:cs="Times New Roman"/>
                <w:sz w:val="28"/>
                <w:szCs w:val="28"/>
                <w:lang w:val="de-DE"/>
              </w:rPr>
            </w:pPr>
          </w:p>
        </w:tc>
      </w:tr>
    </w:tbl>
    <w:p w:rsidR="00AF1674" w:rsidRDefault="00AF1674" w:rsidP="00BA36C4">
      <w:pPr>
        <w:spacing w:after="0" w:line="360" w:lineRule="auto"/>
        <w:rPr>
          <w:rFonts w:ascii="Times New Roman" w:hAnsi="Times New Roman" w:cs="Times New Roman"/>
          <w:b/>
          <w:sz w:val="28"/>
          <w:szCs w:val="28"/>
          <w:lang w:val="de-DE"/>
        </w:rPr>
      </w:pPr>
    </w:p>
    <w:p w:rsidR="005C2D64" w:rsidRPr="009430EC" w:rsidRDefault="009C364A" w:rsidP="009C364A">
      <w:pPr>
        <w:pStyle w:val="2"/>
        <w:rPr>
          <w:rFonts w:ascii="Times New Roman" w:hAnsi="Times New Roman" w:cs="Times New Roman"/>
          <w:b/>
          <w:color w:val="auto"/>
          <w:sz w:val="28"/>
          <w:szCs w:val="28"/>
          <w:lang w:val="de-DE"/>
        </w:rPr>
      </w:pPr>
      <w:bookmarkStart w:id="19" w:name="_Toc138967476"/>
      <w:r w:rsidRPr="009430EC">
        <w:rPr>
          <w:rFonts w:ascii="Times New Roman" w:hAnsi="Times New Roman" w:cs="Times New Roman"/>
          <w:b/>
          <w:color w:val="auto"/>
          <w:sz w:val="28"/>
          <w:szCs w:val="28"/>
          <w:lang w:val="de-DE"/>
        </w:rPr>
        <w:t xml:space="preserve">Text № 5.2. </w:t>
      </w:r>
      <w:r w:rsidR="005C2D64" w:rsidRPr="009430EC">
        <w:rPr>
          <w:rFonts w:ascii="Times New Roman" w:hAnsi="Times New Roman" w:cs="Times New Roman"/>
          <w:b/>
          <w:color w:val="auto"/>
          <w:sz w:val="28"/>
          <w:szCs w:val="28"/>
          <w:lang w:val="de-DE"/>
        </w:rPr>
        <w:t>Akustik</w:t>
      </w:r>
      <w:bookmarkEnd w:id="19"/>
    </w:p>
    <w:p w:rsidR="005C2D64" w:rsidRPr="00BA36C4" w:rsidRDefault="005C2D64" w:rsidP="00AF1674">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Die Lehre vom Schall (Akustik) beschäftigt sich mit der Entstehung, der Ausbreitung, den Eigenschaften und der Nutzung des Schalls</w:t>
      </w:r>
      <w:r w:rsidRPr="00BA36C4">
        <w:rPr>
          <w:rStyle w:val="aa"/>
          <w:rFonts w:ascii="Times New Roman" w:hAnsi="Times New Roman" w:cs="Times New Roman"/>
          <w:sz w:val="28"/>
          <w:szCs w:val="28"/>
          <w:vertAlign w:val="superscript"/>
          <w:lang w:val="de-DE"/>
        </w:rPr>
        <w:footnoteReference w:id="5"/>
      </w:r>
      <w:r w:rsidRPr="00BA36C4">
        <w:rPr>
          <w:rFonts w:ascii="Times New Roman" w:hAnsi="Times New Roman" w:cs="Times New Roman"/>
          <w:sz w:val="28"/>
          <w:szCs w:val="28"/>
          <w:lang w:val="de-DE"/>
        </w:rPr>
        <w:t>. Dazu gehören Geräusche, Sprache, Musik oder Lärm (Bild 3). Damit wir etwas als Schall wahrnehmen, müssen bestimmte Bedingungen erfüllt sein. Der Hörbereich des menschlichen Ohres ist dann erkennbar, wenn er Frequenzen von 16 Hz bis 20 000 Hz</w:t>
      </w:r>
      <w:r w:rsidRPr="00BA36C4">
        <w:rPr>
          <w:rStyle w:val="aa"/>
          <w:rFonts w:ascii="Times New Roman" w:hAnsi="Times New Roman" w:cs="Times New Roman"/>
          <w:sz w:val="28"/>
          <w:szCs w:val="28"/>
          <w:vertAlign w:val="superscript"/>
          <w:lang w:val="de-DE"/>
        </w:rPr>
        <w:footnoteReference w:id="6"/>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umfasst. Schall mit einer Frequenz von weniger als 16 Hz wird als Infraschall bezeichnet. Schall mit einer Frequenz von über 20 000 Hz (20 kHz) nennt man Ultraschall. Verschiedene Lebewesen haben nicht nur unterschiedliche Hörbereiche, sondern auch einen unterschiedlichen Stimmumfang. Der Stimmumfang des Menschen liegt meist zwischen 85 Hz und 1100 Hz, beim Hund zwischen 450 Hz und 1000 Hz und bei einer Fledermaus zwischen 10 000 Hz und 120 000 Hz. Schallwellen sind Longitudinalwellen, da die Ausbreitungsrichtung der Welle und die Schwingungsrichtung der Teilchen übereinstimmen. Wie andere mechanische Wellen </w:t>
      </w:r>
      <w:r w:rsidR="000D5D1D" w:rsidRPr="00BA36C4">
        <w:rPr>
          <w:rFonts w:ascii="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margin">
              <wp:align>left</wp:align>
            </wp:positionH>
            <wp:positionV relativeFrom="paragraph">
              <wp:posOffset>471170</wp:posOffset>
            </wp:positionV>
            <wp:extent cx="965835" cy="1758950"/>
            <wp:effectExtent l="3493" t="0" r="9207" b="9208"/>
            <wp:wrapThrough wrapText="bothSides">
              <wp:wrapPolygon edited="0">
                <wp:start x="78" y="21643"/>
                <wp:lineTo x="21380" y="21643"/>
                <wp:lineTo x="21380" y="121"/>
                <wp:lineTo x="78" y="121"/>
                <wp:lineTo x="78" y="21643"/>
              </wp:wrapPolygon>
            </wp:wrapThrough>
            <wp:docPr id="10" name="Рисунок 10"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90" t="15242" r="81392" b="69373"/>
                    <a:stretch/>
                  </pic:blipFill>
                  <pic:spPr bwMode="auto">
                    <a:xfrm rot="5400000">
                      <a:off x="0" y="0"/>
                      <a:ext cx="965835" cy="1758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BA36C4">
        <w:rPr>
          <w:rFonts w:ascii="Times New Roman" w:hAnsi="Times New Roman" w:cs="Times New Roman"/>
          <w:sz w:val="28"/>
          <w:szCs w:val="28"/>
          <w:lang w:val="de-DE"/>
        </w:rPr>
        <w:t xml:space="preserve">werden Schallwellen reflektiert und gebrochen. Sie können sich überlagern.                                                                                                                                  </w:t>
      </w:r>
      <w:r w:rsidRPr="00BA36C4">
        <w:rPr>
          <w:rFonts w:ascii="Times New Roman" w:hAnsi="Times New Roman" w:cs="Times New Roman"/>
          <w:sz w:val="28"/>
          <w:szCs w:val="28"/>
        </w:rPr>
        <w:t xml:space="preserve">    </w:t>
      </w:r>
    </w:p>
    <w:p w:rsidR="009430EC"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Schallwellen nehmen wir mit einer bestimmten Tonhöhe und Lautstärke wahr. Die Tonhöhe ist davon abhängig, wie schnell ein Körper schwingt. Je größer die </w:t>
      </w:r>
    </w:p>
    <w:p w:rsidR="009430EC" w:rsidRDefault="009430EC"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column">
              <wp:posOffset>2184400</wp:posOffset>
            </wp:positionH>
            <wp:positionV relativeFrom="paragraph">
              <wp:posOffset>169545</wp:posOffset>
            </wp:positionV>
            <wp:extent cx="1092200" cy="1835150"/>
            <wp:effectExtent l="9525" t="0" r="3175" b="3175"/>
            <wp:wrapThrough wrapText="bothSides">
              <wp:wrapPolygon edited="0">
                <wp:start x="188" y="21712"/>
                <wp:lineTo x="21286" y="21712"/>
                <wp:lineTo x="21286" y="187"/>
                <wp:lineTo x="188" y="187"/>
                <wp:lineTo x="188" y="21712"/>
              </wp:wrapPolygon>
            </wp:wrapThrough>
            <wp:docPr id="5" name="Рисунок 5"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131" t="69053" r="9408" b="14504"/>
                    <a:stretch/>
                  </pic:blipFill>
                  <pic:spPr bwMode="auto">
                    <a:xfrm rot="5400000">
                      <a:off x="0" y="0"/>
                      <a:ext cx="1092200" cy="183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430EC"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Frequenz der Schwingung eines Körpers ist, umso höher ist der Ton</w:t>
      </w:r>
      <w:r w:rsidRPr="00BA36C4">
        <w:rPr>
          <w:rStyle w:val="aa"/>
          <w:rFonts w:ascii="Times New Roman" w:hAnsi="Times New Roman" w:cs="Times New Roman"/>
          <w:sz w:val="28"/>
          <w:szCs w:val="28"/>
          <w:vertAlign w:val="superscript"/>
          <w:lang w:val="de-DE"/>
        </w:rPr>
        <w:footnoteReference w:id="7"/>
      </w:r>
      <w:r w:rsidRPr="00BA36C4">
        <w:rPr>
          <w:rFonts w:ascii="Times New Roman" w:hAnsi="Times New Roman" w:cs="Times New Roman"/>
          <w:sz w:val="28"/>
          <w:szCs w:val="28"/>
          <w:lang w:val="de-DE"/>
        </w:rPr>
        <w:t xml:space="preserve">. </w:t>
      </w:r>
    </w:p>
    <w:p w:rsidR="009430EC" w:rsidRDefault="009430EC" w:rsidP="00AF1674">
      <w:pPr>
        <w:spacing w:after="0" w:line="360" w:lineRule="auto"/>
        <w:jc w:val="both"/>
        <w:rPr>
          <w:rFonts w:ascii="Times New Roman" w:hAnsi="Times New Roman" w:cs="Times New Roman"/>
          <w:sz w:val="28"/>
          <w:szCs w:val="28"/>
          <w:lang w:val="de-DE"/>
        </w:rPr>
      </w:pPr>
    </w:p>
    <w:p w:rsidR="009430EC" w:rsidRDefault="009430EC" w:rsidP="00AF1674">
      <w:pPr>
        <w:spacing w:after="0" w:line="360" w:lineRule="auto"/>
        <w:jc w:val="both"/>
        <w:rPr>
          <w:rFonts w:ascii="Times New Roman" w:hAnsi="Times New Roman" w:cs="Times New Roman"/>
          <w:sz w:val="28"/>
          <w:szCs w:val="28"/>
          <w:lang w:val="de-DE"/>
        </w:rPr>
      </w:pPr>
    </w:p>
    <w:p w:rsidR="009430EC" w:rsidRDefault="009430EC" w:rsidP="00AF1674">
      <w:pPr>
        <w:spacing w:after="0" w:line="360" w:lineRule="auto"/>
        <w:jc w:val="both"/>
        <w:rPr>
          <w:rFonts w:ascii="Times New Roman" w:hAnsi="Times New Roman" w:cs="Times New Roman"/>
          <w:sz w:val="28"/>
          <w:szCs w:val="28"/>
          <w:lang w:val="de-DE"/>
        </w:rPr>
      </w:pP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Lautstärke ist davon abhängig, mit welcher Amplitude ein Körper schwingt. Je größer die Amplitude der Schwingung eines Körpers ist, umso lauter ist der Ton.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Für praktische Anwendung besonders bedeutsam ist Ultraschall, also Schall mit Frequenzen über 20 kHz. Wichtige Anwendungen sind die Ultraschalldiagnostik im medizinischen Bereich, die Werkstoffprüfung oder Echolot. Bei Pkws wird Ultraschall für Einparkhilfen genutzt. Dabei wird das Prinzip des Echolots angewendet. </w:t>
      </w:r>
    </w:p>
    <w:p w:rsidR="005B2B07" w:rsidRPr="001305BA" w:rsidRDefault="005C2D64" w:rsidP="005B2B07">
      <w:pPr>
        <w:spacing w:after="0" w:line="360" w:lineRule="auto"/>
        <w:jc w:val="both"/>
        <w:rPr>
          <w:rFonts w:ascii="Times New Roman" w:hAnsi="Times New Roman" w:cs="Times New Roman"/>
          <w:b/>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Manchmal muss man verschiedene Informationen speichern, um danach kann man diese Information zu nutzen, wenn es notwendig ist. In der Regel ist die Information als eine Nachricht</w:t>
      </w:r>
      <w:r w:rsidRPr="00BA36C4">
        <w:rPr>
          <w:rStyle w:val="aa"/>
          <w:rFonts w:ascii="Times New Roman" w:hAnsi="Times New Roman" w:cs="Times New Roman"/>
          <w:sz w:val="28"/>
          <w:szCs w:val="28"/>
          <w:vertAlign w:val="superscript"/>
          <w:lang w:val="de-DE"/>
        </w:rPr>
        <w:footnoteReference w:id="8"/>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vorstellbar (z.B. der Brief, der Film, das Lied …), die bei der Aufnahme als ein Signal aussieht. In modernen Systemen, die eine Aufnahme der Information machen, wird das Signal als elektrischer Strom benutzt.  Aber, nicht alle Nachrichten sind „elektrisch“. Das kann man mit dem Signalwandler machen. Für die Umwandlung des Schals wird </w:t>
      </w:r>
      <w:r w:rsidR="00946147" w:rsidRPr="00BA36C4">
        <w:rPr>
          <w:rFonts w:ascii="Times New Roman" w:hAnsi="Times New Roman" w:cs="Times New Roman"/>
          <w:sz w:val="28"/>
          <w:szCs w:val="28"/>
          <w:lang w:val="de-DE"/>
        </w:rPr>
        <w:t>das Mikrofon</w:t>
      </w:r>
      <w:r w:rsidRPr="00BA36C4">
        <w:rPr>
          <w:rStyle w:val="aa"/>
          <w:rFonts w:ascii="Times New Roman" w:hAnsi="Times New Roman" w:cs="Times New Roman"/>
          <w:sz w:val="28"/>
          <w:szCs w:val="28"/>
          <w:vertAlign w:val="superscript"/>
          <w:lang w:val="de-DE"/>
        </w:rPr>
        <w:footnoteReference w:id="9"/>
      </w:r>
      <w:r w:rsidRPr="00BA36C4">
        <w:rPr>
          <w:rFonts w:ascii="Times New Roman" w:hAnsi="Times New Roman" w:cs="Times New Roman"/>
          <w:sz w:val="28"/>
          <w:szCs w:val="28"/>
          <w:vertAlign w:val="superscript"/>
          <w:lang w:val="de-DE"/>
        </w:rPr>
        <w:t xml:space="preserve"> </w:t>
      </w:r>
      <w:r w:rsidRPr="00BA36C4">
        <w:rPr>
          <w:rFonts w:ascii="Times New Roman" w:hAnsi="Times New Roman" w:cs="Times New Roman"/>
          <w:sz w:val="28"/>
          <w:szCs w:val="28"/>
          <w:lang w:val="de-DE"/>
        </w:rPr>
        <w:t xml:space="preserve">benutzt.  </w:t>
      </w:r>
    </w:p>
    <w:p w:rsidR="005B2B07" w:rsidRPr="001305BA" w:rsidRDefault="005B2B07" w:rsidP="000D5D1D">
      <w:pPr>
        <w:spacing w:after="0" w:line="276" w:lineRule="auto"/>
        <w:rPr>
          <w:rFonts w:ascii="Times New Roman" w:hAnsi="Times New Roman" w:cs="Times New Roman"/>
          <w:b/>
          <w:sz w:val="28"/>
          <w:szCs w:val="28"/>
          <w:lang w:val="de-DE"/>
        </w:rPr>
      </w:pPr>
    </w:p>
    <w:p w:rsidR="005B2B07" w:rsidRPr="001305BA" w:rsidRDefault="005B2B07" w:rsidP="000D5D1D">
      <w:pPr>
        <w:spacing w:after="0" w:line="276" w:lineRule="auto"/>
        <w:rPr>
          <w:rFonts w:ascii="Times New Roman" w:hAnsi="Times New Roman" w:cs="Times New Roman"/>
          <w:b/>
          <w:sz w:val="28"/>
          <w:szCs w:val="28"/>
          <w:lang w:val="de-DE"/>
        </w:rPr>
      </w:pPr>
    </w:p>
    <w:p w:rsidR="005C2D64" w:rsidRPr="00013C2F" w:rsidRDefault="005C2D64" w:rsidP="000D5D1D">
      <w:pPr>
        <w:spacing w:after="0" w:line="276"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Aufgabe 2. </w:t>
      </w:r>
      <w:r w:rsidR="00013C2F" w:rsidRPr="00AF1674">
        <w:rPr>
          <w:rFonts w:ascii="Times New Roman" w:hAnsi="Times New Roman" w:cs="Times New Roman"/>
          <w:sz w:val="28"/>
          <w:szCs w:val="28"/>
          <w:lang w:val="de-DE"/>
        </w:rPr>
        <w:t>Wie hei</w:t>
      </w:r>
      <w:r w:rsidR="008F3E94" w:rsidRPr="00AF1674">
        <w:rPr>
          <w:rFonts w:ascii="Times New Roman" w:hAnsi="Times New Roman" w:cs="Times New Roman"/>
          <w:sz w:val="28"/>
          <w:szCs w:val="28"/>
          <w:lang w:val="de-DE"/>
        </w:rPr>
        <w:t>ßen</w:t>
      </w:r>
      <w:r w:rsidR="00013C2F" w:rsidRPr="00AF1674">
        <w:rPr>
          <w:rFonts w:ascii="Times New Roman" w:hAnsi="Times New Roman" w:cs="Times New Roman"/>
          <w:sz w:val="28"/>
          <w:szCs w:val="28"/>
          <w:lang w:val="de-DE"/>
        </w:rPr>
        <w:t xml:space="preserve"> Gegenteil</w:t>
      </w:r>
      <w:r w:rsidR="008F3E94" w:rsidRPr="00AF1674">
        <w:rPr>
          <w:rFonts w:ascii="Times New Roman" w:hAnsi="Times New Roman" w:cs="Times New Roman"/>
          <w:sz w:val="28"/>
          <w:szCs w:val="28"/>
          <w:lang w:val="de-DE"/>
        </w:rPr>
        <w:t>e</w:t>
      </w:r>
      <w:r w:rsidR="00013C2F" w:rsidRPr="00AF1674">
        <w:rPr>
          <w:rFonts w:ascii="Times New Roman" w:hAnsi="Times New Roman" w:cs="Times New Roman"/>
          <w:sz w:val="28"/>
          <w:szCs w:val="28"/>
          <w:lang w:val="de-DE"/>
        </w:rPr>
        <w:t xml:space="preserve"> für nächste Wörter ?</w:t>
      </w:r>
    </w:p>
    <w:tbl>
      <w:tblPr>
        <w:tblStyle w:val="a4"/>
        <w:tblW w:w="0" w:type="auto"/>
        <w:tblLook w:val="04A0"/>
      </w:tblPr>
      <w:tblGrid>
        <w:gridCol w:w="1927"/>
        <w:gridCol w:w="3001"/>
        <w:gridCol w:w="1819"/>
        <w:gridCol w:w="3021"/>
      </w:tblGrid>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periodisch</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klar</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erkennbar</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praktisch</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unterschiedlich</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bedeutsam</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838"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sinusförmig</w:t>
            </w:r>
          </w:p>
        </w:tc>
        <w:tc>
          <w:tcPr>
            <w:tcW w:w="3001"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unregelmäßig</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AF1674"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Suchen Sie </w:t>
      </w:r>
      <w:r w:rsidR="00AF1674">
        <w:rPr>
          <w:rFonts w:ascii="Times New Roman" w:hAnsi="Times New Roman" w:cs="Times New Roman"/>
          <w:sz w:val="28"/>
          <w:szCs w:val="28"/>
          <w:lang w:val="de-DE"/>
        </w:rPr>
        <w:t xml:space="preserve">Sätze </w:t>
      </w:r>
      <w:r w:rsidR="00013C2F" w:rsidRPr="00AF1674">
        <w:rPr>
          <w:rFonts w:ascii="Times New Roman" w:hAnsi="Times New Roman" w:cs="Times New Roman"/>
          <w:sz w:val="28"/>
          <w:szCs w:val="28"/>
          <w:lang w:val="de-DE"/>
        </w:rPr>
        <w:t>mit folgende</w:t>
      </w:r>
      <w:r w:rsidR="008F3E94" w:rsidRPr="00AF1674">
        <w:rPr>
          <w:rFonts w:ascii="Times New Roman" w:hAnsi="Times New Roman" w:cs="Times New Roman"/>
          <w:sz w:val="28"/>
          <w:szCs w:val="28"/>
          <w:lang w:val="de-DE"/>
        </w:rPr>
        <w:t>n</w:t>
      </w:r>
      <w:r w:rsidR="00013C2F" w:rsidRPr="00AF1674">
        <w:rPr>
          <w:rFonts w:ascii="Times New Roman" w:hAnsi="Times New Roman" w:cs="Times New Roman"/>
          <w:sz w:val="28"/>
          <w:szCs w:val="28"/>
          <w:lang w:val="de-DE"/>
        </w:rPr>
        <w:t xml:space="preserve"> </w:t>
      </w:r>
      <w:r w:rsidRPr="00AF1674">
        <w:rPr>
          <w:rFonts w:ascii="Times New Roman" w:hAnsi="Times New Roman" w:cs="Times New Roman"/>
          <w:sz w:val="28"/>
          <w:szCs w:val="28"/>
          <w:lang w:val="de-DE"/>
        </w:rPr>
        <w:t>Wortverbindungen</w:t>
      </w:r>
      <w:r w:rsidR="008F3E94" w:rsidRPr="00AF1674">
        <w:rPr>
          <w:rFonts w:ascii="Times New Roman" w:hAnsi="Times New Roman" w:cs="Times New Roman"/>
          <w:sz w:val="28"/>
          <w:szCs w:val="28"/>
          <w:lang w:val="de-DE"/>
        </w:rPr>
        <w:t xml:space="preserve"> </w:t>
      </w:r>
      <w:r w:rsidRPr="00AF1674">
        <w:rPr>
          <w:rFonts w:ascii="Times New Roman" w:hAnsi="Times New Roman" w:cs="Times New Roman"/>
          <w:sz w:val="28"/>
          <w:szCs w:val="28"/>
          <w:lang w:val="de-DE"/>
        </w:rPr>
        <w:t>im Text</w:t>
      </w:r>
      <w:r w:rsidR="008F3E94" w:rsidRPr="00AF1674">
        <w:rPr>
          <w:rFonts w:ascii="Times New Roman" w:hAnsi="Times New Roman" w:cs="Times New Roman"/>
          <w:sz w:val="28"/>
          <w:szCs w:val="28"/>
          <w:lang w:val="de-DE"/>
        </w:rPr>
        <w:t xml:space="preserve"> aus.</w:t>
      </w:r>
      <w:r w:rsidRPr="00AF1674">
        <w:rPr>
          <w:rFonts w:ascii="Times New Roman" w:hAnsi="Times New Roman" w:cs="Times New Roman"/>
          <w:sz w:val="28"/>
          <w:szCs w:val="28"/>
          <w:lang w:val="de-DE"/>
        </w:rPr>
        <w:t xml:space="preserve"> </w:t>
      </w:r>
      <w:r w:rsidR="008F3E94" w:rsidRPr="00AF1674">
        <w:rPr>
          <w:rFonts w:ascii="Times New Roman" w:hAnsi="Times New Roman" w:cs="Times New Roman"/>
          <w:sz w:val="28"/>
          <w:szCs w:val="28"/>
          <w:lang w:val="de-DE"/>
        </w:rPr>
        <w:t xml:space="preserve">Übersetzen Sie sie in Ihre Muttersprache.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  der Schall – wahrnehmen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b) die Amplitude der Schwingung – abhängig sein von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c) der Mensch – der Stimmumfang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 die Ohren – der Hörbereich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 der Ultraschall – die Anwendung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 sich beschäftigen mit – die Lehre vom Schall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 ein Ton – erzeugen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 die Ausbreitungsrichtung der Welle – übereinstimmen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 die Tonhöhe – die Frequenz der Schwingung</w:t>
      </w:r>
    </w:p>
    <w:p w:rsidR="005C2D6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 die Frequenz – der Infraschall</w:t>
      </w:r>
    </w:p>
    <w:p w:rsidR="000D5D1D" w:rsidRPr="000D5D1D" w:rsidRDefault="000D5D1D"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Schreiben Sie die Grundformen der Verben und bilden Sie mit diesen Verben Sätze im Perfekt oder im Passiv.</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reflektiert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genutzt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überlagern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schwang</w:t>
            </w: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anwenden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entstand</w:t>
            </w: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bezeichnet</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brechen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erzeugen</w:t>
            </w:r>
          </w:p>
        </w:tc>
        <w:tc>
          <w:tcPr>
            <w:tcW w:w="3226" w:type="dxa"/>
          </w:tcPr>
          <w:p w:rsidR="005C2D64" w:rsidRPr="00BA36C4" w:rsidRDefault="005C2D64" w:rsidP="00BA36C4">
            <w:pPr>
              <w:spacing w:line="360" w:lineRule="auto"/>
              <w:rPr>
                <w:rFonts w:ascii="Times New Roman" w:hAnsi="Times New Roman" w:cs="Times New Roman"/>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w:t>
      </w: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5</w:t>
      </w:r>
      <w:r w:rsidRPr="00BA36C4">
        <w:rPr>
          <w:rFonts w:ascii="Times New Roman" w:hAnsi="Times New Roman" w:cs="Times New Roman"/>
          <w:sz w:val="28"/>
          <w:szCs w:val="28"/>
          <w:lang w:val="de-DE"/>
        </w:rPr>
        <w:t>. Setzen Sie entsprechende Fragewörter bzw. Pronominaladverbien aus dem Kasten in die Lücken ein. Beantworten Sie die Fragen zum Text.</w:t>
      </w:r>
    </w:p>
    <w:tbl>
      <w:tblPr>
        <w:tblStyle w:val="a4"/>
        <w:tblW w:w="7938" w:type="dxa"/>
        <w:tblInd w:w="704" w:type="dxa"/>
        <w:tblLook w:val="04A0"/>
      </w:tblPr>
      <w:tblGrid>
        <w:gridCol w:w="7938"/>
      </w:tblGrid>
      <w:tr w:rsidR="005C2D64" w:rsidRPr="00BA36C4" w:rsidTr="00E34773">
        <w:trPr>
          <w:trHeight w:val="677"/>
        </w:trPr>
        <w:tc>
          <w:tcPr>
            <w:tcW w:w="7938"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womit (3), wozu, bei wem, wofür, mit welcher (2), wovon, wobei</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 _____________________ beschäftigt sich Akustik?</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_____________________ gehören Ton, Klang, Geräusch, Sprache usw.?</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_____________________ Frequenz bezeichnet man Schall als Infraschall?</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_____________________ Frequenz wird Schall als Ultraschall bezeichnet?</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_____________________ nehmen wir Schallwellen wahr?</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6.______________________ hängt die Lautstärke ab?</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7.______________________ liegt der Stimmumfang zwischen 450 Hz und 1000 Hz?</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8. ______________________ kann man Klänge erzeugen?</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9. ______________________ ist Ultraschall besonders wichtig?</w:t>
      </w:r>
    </w:p>
    <w:p w:rsidR="005C2D64" w:rsidRPr="00BA36C4" w:rsidRDefault="005C2D64" w:rsidP="005B2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10. _____________________ wird Ultraschall für Einparkhilfe angewendet?</w:t>
      </w:r>
    </w:p>
    <w:p w:rsidR="005C2D64" w:rsidRPr="00BA36C4" w:rsidRDefault="005C2D64" w:rsidP="00BA36C4">
      <w:pPr>
        <w:spacing w:after="0" w:line="360" w:lineRule="auto"/>
        <w:jc w:val="center"/>
        <w:rPr>
          <w:rFonts w:ascii="Times New Roman" w:hAnsi="Times New Roman" w:cs="Times New Roman"/>
          <w:i/>
          <w:sz w:val="28"/>
          <w:szCs w:val="28"/>
          <w:lang w:val="de-DE"/>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6.</w:t>
      </w:r>
      <w:r w:rsidRPr="00BA36C4">
        <w:rPr>
          <w:rFonts w:ascii="Times New Roman" w:hAnsi="Times New Roman" w:cs="Times New Roman"/>
          <w:bCs/>
          <w:sz w:val="28"/>
          <w:szCs w:val="28"/>
          <w:lang w:val="de-DE"/>
        </w:rPr>
        <w:t xml:space="preserve"> Lesen Sie den Text.</w:t>
      </w:r>
      <w:r w:rsidR="001D61C0" w:rsidRPr="00BA36C4">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Setzen Sie die untergegebenen Wörter in die Lücken im Text ein.</w:t>
      </w:r>
    </w:p>
    <w:p w:rsidR="001D61C0" w:rsidRPr="00BA36C4" w:rsidRDefault="001D61C0" w:rsidP="00BA36C4">
      <w:pPr>
        <w:spacing w:after="0" w:line="360" w:lineRule="auto"/>
        <w:rPr>
          <w:rFonts w:ascii="Times New Roman" w:hAnsi="Times New Roman" w:cs="Times New Roman"/>
          <w:bCs/>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i/>
                <w:sz w:val="28"/>
                <w:szCs w:val="28"/>
                <w:lang w:val="de-DE"/>
              </w:rPr>
              <w:t>Mikrofone, Videotechnik, Elektronisch, Größe, einsetzen, Geräte, wenn, die Einzelbilder, hörbar, verwenden, die Vibration, wahrnehmen, die Aufnahme, werden, akustisch</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Übertragung der Elemente, bzw. Informationen von der realen Welt der Physik in die ________________________ Welt der Daten muß über eine physikalische „Brücke“ vollzogen werden. Diese Brücke wird durch spezielle ___________________ realisiert, die die Rolle der Vermittlung zwischen den Welten übernehmen.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Für den Weg der ____________________ Informationen (Sprache, Musik, Geräusche) gibt es __________________________ und Lautsprecher. Ein Ton ist ein physikalisches Phänomen, das durch _______________________ von Material, wie z.B. Geigensaite oder eines Holzblocks verursacht wird. Dabei ________________________ Druckwellenschwankungen ausgelöst. Sie breiten sich in der Luft wellenartig aus. ____________________ eine derartige Welle das menschliche Ohr erreicht, wird ein Ton___________________________.  Die Audiotechnik beschägtigt sich mit der Verarbeitung ____________________ Signale.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Um visuelle Informationsströme zu digitalisieren, werden zunehmend digitale Kameras__________________________. Diese können sowohl Stand- als auch Bewegtbilder aufnehmen und sofort in digitaler Form abspeichern. Bei _______________________ und Wiedergabe von Bildern kommt es nicht nur auf die Auflösung des Bildes, also der Anzahl der Bildpunkte, und die Farbtiefe, sondern vor allem auch auf die Zahl _____________________ pro Sekunde an. Für die Wiedergabe werden meistens Monitore in den verschiedenen ____________________ und mit den unterschiedlichsten Auflösungen_____________________. Die Fernseh- bzw. _____________________ bildet die Basis für eine Verarbeitung kontinuierlicher Daten in Multimediasystemen. </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7. </w:t>
      </w:r>
      <w:r w:rsidRPr="00BA36C4">
        <w:rPr>
          <w:rFonts w:ascii="Times New Roman" w:hAnsi="Times New Roman" w:cs="Times New Roman"/>
          <w:sz w:val="28"/>
          <w:szCs w:val="28"/>
          <w:lang w:val="de-DE"/>
        </w:rPr>
        <w:t>Übersetzen Sie die Sätze aus dem Ukrainischen ins Deutsche schriftlich.</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Для передачі інформації можуть  бути використані різні компоненти та шляхи. </w:t>
      </w:r>
      <w:r w:rsidRPr="00BA36C4">
        <w:rPr>
          <w:rFonts w:ascii="Times New Roman" w:hAnsi="Times New Roman" w:cs="Times New Roman"/>
          <w:sz w:val="28"/>
          <w:szCs w:val="28"/>
          <w:lang w:val="ru-RU"/>
        </w:rPr>
        <w:t xml:space="preserve">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В радіотехніці та телекомунікації практично завжди передача інформації пов’язана зі звуками та світлом.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Акустика – це невід’ємна галузь науки, для вивчення та розуміння даного курсу.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Акустика – наука про звукові явища, які відбуваються пружному середовищі, і пов’язані з коливанням тіл.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ми сприймаємо за допомогою вух, тобто за допомогою аудитивного каналу передачі інформації.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Ми можемо сприймати звук з частотою коливань від16 Гц до 20 000.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з  частотою вище зазначеного рівня сприйняття називається ультразвук.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Ці звуки застосовуються в ехолокації та автомобільних парктроніках.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Звук з нижчою частотою називається інфразвук.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Ще одним каналом передачі та одержання інформації є візуальний канал, тобто, сприйняття світла та кольору.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Телебачення не можливе без візуального сприйняття інформації. </w:t>
      </w:r>
    </w:p>
    <w:p w:rsidR="005C2D64" w:rsidRPr="00BA36C4" w:rsidRDefault="005C2D64" w:rsidP="00BA36C4">
      <w:pPr>
        <w:pStyle w:val="a5"/>
        <w:numPr>
          <w:ilvl w:val="0"/>
          <w:numId w:val="16"/>
        </w:num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Світло – електромагнітне випромінювання, з різною довжиною хвиль, від ультрафіолету до радіохвиль. </w:t>
      </w:r>
    </w:p>
    <w:p w:rsidR="005C2D64" w:rsidRPr="00BA36C4" w:rsidRDefault="005C2D64"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5C2D64" w:rsidRPr="009430EC" w:rsidRDefault="005C2D64" w:rsidP="009C364A">
      <w:pPr>
        <w:pStyle w:val="1"/>
        <w:rPr>
          <w:sz w:val="28"/>
          <w:szCs w:val="28"/>
          <w:lang w:val="de-DE"/>
        </w:rPr>
      </w:pPr>
      <w:bookmarkStart w:id="20" w:name="_Toc138967477"/>
      <w:r w:rsidRPr="009430EC">
        <w:rPr>
          <w:sz w:val="28"/>
          <w:szCs w:val="28"/>
          <w:lang w:val="de-DE"/>
        </w:rPr>
        <w:t>Lektion 6. Antennen</w:t>
      </w:r>
      <w:bookmarkEnd w:id="20"/>
    </w:p>
    <w:p w:rsidR="005C2D64" w:rsidRPr="009430EC" w:rsidRDefault="005C2D64" w:rsidP="009C364A">
      <w:pPr>
        <w:pStyle w:val="2"/>
        <w:rPr>
          <w:rFonts w:ascii="Times New Roman" w:hAnsi="Times New Roman" w:cs="Times New Roman"/>
          <w:b/>
          <w:color w:val="auto"/>
          <w:sz w:val="28"/>
          <w:szCs w:val="28"/>
        </w:rPr>
      </w:pPr>
      <w:bookmarkStart w:id="21" w:name="_Toc138967478"/>
      <w:r w:rsidRPr="009430EC">
        <w:rPr>
          <w:rFonts w:ascii="Times New Roman" w:hAnsi="Times New Roman" w:cs="Times New Roman"/>
          <w:b/>
          <w:color w:val="auto"/>
          <w:sz w:val="28"/>
          <w:szCs w:val="28"/>
          <w:lang w:val="de-DE"/>
        </w:rPr>
        <w:t>Text</w:t>
      </w:r>
      <w:r w:rsidR="009C364A" w:rsidRPr="009430EC">
        <w:rPr>
          <w:rFonts w:ascii="Times New Roman" w:hAnsi="Times New Roman" w:cs="Times New Roman"/>
          <w:b/>
          <w:color w:val="auto"/>
          <w:sz w:val="28"/>
          <w:szCs w:val="28"/>
        </w:rPr>
        <w:t xml:space="preserve"> №</w:t>
      </w:r>
      <w:r w:rsidR="009C364A" w:rsidRPr="009430EC">
        <w:rPr>
          <w:rFonts w:ascii="Times New Roman" w:hAnsi="Times New Roman" w:cs="Times New Roman"/>
          <w:b/>
          <w:color w:val="auto"/>
          <w:sz w:val="28"/>
          <w:szCs w:val="28"/>
          <w:lang w:val="de-DE"/>
        </w:rPr>
        <w:t xml:space="preserve"> 6.1. </w:t>
      </w:r>
      <w:r w:rsidRPr="009430EC">
        <w:rPr>
          <w:rFonts w:ascii="Times New Roman" w:hAnsi="Times New Roman" w:cs="Times New Roman"/>
          <w:b/>
          <w:bCs/>
          <w:color w:val="auto"/>
          <w:sz w:val="28"/>
          <w:szCs w:val="28"/>
          <w:lang w:val="de-DE"/>
        </w:rPr>
        <w:t>Antennen</w:t>
      </w:r>
      <w:r w:rsidRPr="009430EC">
        <w:rPr>
          <w:rFonts w:ascii="Times New Roman" w:hAnsi="Times New Roman" w:cs="Times New Roman"/>
          <w:b/>
          <w:bCs/>
          <w:color w:val="auto"/>
          <w:sz w:val="28"/>
          <w:szCs w:val="28"/>
        </w:rPr>
        <w:t xml:space="preserve"> (</w:t>
      </w:r>
      <w:r w:rsidRPr="009430EC">
        <w:rPr>
          <w:rFonts w:ascii="Times New Roman" w:hAnsi="Times New Roman" w:cs="Times New Roman"/>
          <w:b/>
          <w:bCs/>
          <w:color w:val="auto"/>
          <w:sz w:val="28"/>
          <w:szCs w:val="28"/>
          <w:lang w:val="de-DE"/>
        </w:rPr>
        <w:t>Funktechnik</w:t>
      </w:r>
      <w:r w:rsidRPr="009430EC">
        <w:rPr>
          <w:rFonts w:ascii="Times New Roman" w:hAnsi="Times New Roman" w:cs="Times New Roman"/>
          <w:b/>
          <w:bCs/>
          <w:color w:val="auto"/>
          <w:sz w:val="28"/>
          <w:szCs w:val="28"/>
        </w:rPr>
        <w:t>)</w:t>
      </w:r>
      <w:bookmarkEnd w:id="21"/>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Eine Antenne ist ein metallischer Wandler für eine elektromagnetische Welle zwischen einer Leitung und dem freien Raum. Antennen empfangen elektromagnetische Wellen und senden bzw. strahlen sie ab. Angeschlossen wird die Antenne wie ein Zweipol. Der Prinzipaufbau ist aber ein Vierpol, wobei zwei Pole keine feste physikalische Verbindung haben. Stattdessen hängen sie im freien Raum.</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noProof/>
          <w:sz w:val="28"/>
          <w:szCs w:val="28"/>
          <w:lang w:eastAsia="uk-UA"/>
        </w:rPr>
        <w:drawing>
          <wp:inline distT="0" distB="0" distL="0" distR="0">
            <wp:extent cx="2971800" cy="751840"/>
            <wp:effectExtent l="0" t="0" r="0" b="0"/>
            <wp:docPr id="16" name="Рисунок 16" descr="Die Antenne als Vier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Antenne als Vierpo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751840"/>
                    </a:xfrm>
                    <a:prstGeom prst="rect">
                      <a:avLst/>
                    </a:prstGeom>
                    <a:noFill/>
                    <a:ln>
                      <a:noFill/>
                    </a:ln>
                  </pic:spPr>
                </pic:pic>
              </a:graphicData>
            </a:graphic>
          </wp:inline>
        </w:drawing>
      </w:r>
      <w:r w:rsidRPr="00BA36C4">
        <w:rPr>
          <w:rFonts w:ascii="Times New Roman" w:hAnsi="Times New Roman" w:cs="Times New Roman"/>
          <w:sz w:val="28"/>
          <w:szCs w:val="28"/>
          <w:lang w:val="de-DE"/>
        </w:rPr>
        <w:t xml:space="preserv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Die Seite, die sich im freien Raum befindet steht unter starkem Einfluss ihres Umfeldes, das auf die Antenneneigenschaften einwirken kann. Im Prinzip ist jeder Draht eine Antenne oder kann leicht modifiziert dazu verwendet werden.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Wie funktioniert eine Antenne? Die Antenne ist der wichtigste Bestandteil einer Funkverbindung. Sie ist die Schnittstelle zwischen dem Sender bzw. Empfänger und dem Übertragungsmedium, dem freien Raum, der auch als Ausbreitungsmedium bezeichnet wird. Die Antenne hat die Aufgabe das Hochfrequenzsignal als elektromagnetische Welle in die Umgebung auszukoppeln bzw. einzukoppeln.</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Unterschiedliche Antennen haben unterschiedliche Abstrahleigenschaften.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bCs/>
          <w:sz w:val="28"/>
          <w:szCs w:val="28"/>
          <w:lang w:val="de-DE"/>
        </w:rPr>
        <w:t xml:space="preserve">Rundumstrahlende Antennen. </w:t>
      </w:r>
      <w:r w:rsidRPr="00BA36C4">
        <w:rPr>
          <w:rFonts w:ascii="Times New Roman" w:hAnsi="Times New Roman" w:cs="Times New Roman"/>
          <w:sz w:val="28"/>
          <w:szCs w:val="28"/>
          <w:lang w:val="de-DE"/>
        </w:rPr>
        <w:t xml:space="preserve">Rundum-Antennen oder Rundumstrahl-Antennen strahlen die elektromagnetischen Wellen gleichmäßig in alle Richtungen ab. Dabei sollte die Antenne vertikal stehen.                                                                                                                                                         </w:t>
      </w:r>
    </w:p>
    <w:p w:rsidR="005C2D64" w:rsidRPr="00BA36C4" w:rsidRDefault="005C2D64" w:rsidP="00AF1674">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Richtantennen bündeln die Energie und strahlen die elektromagnetischen Wellen in eine bestimmte Richtung ab. Der Nachteil von Richtantennen ist, dass man sie genau auf die Gegenstelle ausrichten muss. Der Vorteil ist, dass die Reichweite des Funksignals größer ist. </w:t>
      </w:r>
    </w:p>
    <w:p w:rsidR="005C2D64" w:rsidRPr="00BA36C4" w:rsidRDefault="005C2D64" w:rsidP="00AF1674">
      <w:pPr>
        <w:spacing w:after="0" w:line="360" w:lineRule="auto"/>
        <w:jc w:val="both"/>
        <w:rPr>
          <w:rFonts w:ascii="Times New Roman" w:hAnsi="Times New Roman" w:cs="Times New Roman"/>
          <w:sz w:val="28"/>
          <w:szCs w:val="28"/>
        </w:rPr>
      </w:pP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Sektorantennen zählen zu den Richtantennen. Sie weisen einen etwas größeren Öffnungswickel auf. Meist ist es so, dass man mehrere Sektorantennen an einem Standort anbringt und sie so anordnet, dass sie verschiedene Richtungen ausleuchten.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Der Antennengewinn hat etwas mit der Qualität der Abstrahlung zu tun. Ein Rundumstrahler, der die elektromagnetischen Wellen einfach in alle Richtungen verteilt, hat keinen Gewinn. Ist die Rundstrahl-Charakteristik flacher, dann stellt sich ein Gewinn ein. Je flacher sie ist, desto größer der Gewinn.</w:t>
      </w:r>
      <w:r w:rsidRPr="00BA36C4">
        <w:rPr>
          <w:rFonts w:ascii="Times New Roman" w:hAnsi="Times New Roman" w:cs="Times New Roman"/>
          <w:sz w:val="28"/>
          <w:szCs w:val="28"/>
          <w:lang w:val="de-DE"/>
        </w:rPr>
        <w:br/>
        <w:t xml:space="preserve">Bei Richtantennen ist es ähnlich. Je besser sie die Energie bündeln, desto zielgerichteter strahlt die Antenne die elektromagnetischen Wellen ab. Aber, damit sich hier ein Gewinn einstellt, muss die Antenne auf die Gegenstelle genau ausgerichtet sein.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Stecker und Kabel.  Antennen sind nicht immer direkt am Sender oder Empfänger angeschlossen. Meist ist dazwischen noch ein Stück Kabel und mehrere Steckverbindungen. Jedes Kabel und jede Steckverbindung dämpfen das Signal. Man rechnet in der Regel von 0,2 dB Dämpfung pro Steckverbindung. Jeder Adapter von einer Steckverbindung auf eine andere hat zwei. Deshalb rechnet man mit 0,4 dB Dämpfung. Prinzipiell gilt, je mehr Gewinn eine Antenne hat, desto mehr Kabellänge kann man sich an der Antenne leisten. Je besser ein Kabel ist, desto länger darf das Kabel sein.                                                                                                                                            </w:t>
      </w:r>
    </w:p>
    <w:p w:rsidR="005C2D64" w:rsidRPr="00BA36C4" w:rsidRDefault="005C2D64" w:rsidP="00AF1674">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Welche Probleme gibt es mit Antennen? Viele Antennen sind sehr empfindlich. Dazu gehören auch die Anschlussstecker und Kabelzuführungen. Hohe Frequenzen erfordern hohe Fertigungspräzision bei der Antenne und deren Komponenten. Für gute Übertragungseigenschaften ist deshalb ein sorgsamer Umgang mit Antennen notwendig. Lüsterklemmen, kalte Lötstellen und Ähnliches haben auf dem Weg von Antenne zum Verstärker bzw. umgekehrt nichts verloren.</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0D5D1D" w:rsidRDefault="000D5D1D" w:rsidP="000D5D1D">
      <w:pPr>
        <w:spacing w:after="0" w:line="360" w:lineRule="auto"/>
        <w:rPr>
          <w:rFonts w:ascii="Times New Roman" w:hAnsi="Times New Roman" w:cs="Times New Roman"/>
          <w:b/>
          <w:sz w:val="28"/>
          <w:szCs w:val="28"/>
          <w:lang w:val="de-DE"/>
        </w:rPr>
      </w:pPr>
    </w:p>
    <w:p w:rsidR="000D5D1D" w:rsidRPr="00BA36C4" w:rsidRDefault="000D5D1D" w:rsidP="000D5D1D">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w:t>
      </w:r>
      <w:r>
        <w:rPr>
          <w:rFonts w:ascii="Times New Roman" w:hAnsi="Times New Roman" w:cs="Times New Roman"/>
          <w:b/>
          <w:sz w:val="28"/>
          <w:szCs w:val="28"/>
          <w:lang w:val="de-DE"/>
        </w:rPr>
        <w:t>2</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Antworten Sie auf die Fragen.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Wozu braucht man Antennen?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Was bedeutet der Begriff „Antenne“?</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Worin besteht der Prinzipaufbau der Antenne?</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Welche Rolle spielt die Antenne in der Funkverbindung?</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 welche Weise unterscheidet man die Abstrahleigenschaften der Antennen?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Welche Formen der Antennen gibt es?</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Womit ist der Antennengewinn verbunden?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Was kann es sich noch zwischen den Antennen befinden?</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Wovon ist die Kabellänge abhängig?</w:t>
      </w:r>
    </w:p>
    <w:p w:rsidR="000D5D1D" w:rsidRPr="00BA36C4" w:rsidRDefault="000D5D1D" w:rsidP="000D5D1D">
      <w:pPr>
        <w:pStyle w:val="a5"/>
        <w:numPr>
          <w:ilvl w:val="0"/>
          <w:numId w:val="18"/>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Worin besteht das wichtigste Problem vieler Antennen?</w:t>
      </w:r>
    </w:p>
    <w:p w:rsidR="005C2D64" w:rsidRPr="00AF6DA4" w:rsidRDefault="005C2D64" w:rsidP="00BA36C4">
      <w:pPr>
        <w:spacing w:after="0" w:line="360" w:lineRule="auto"/>
        <w:rPr>
          <w:rFonts w:ascii="Times New Roman" w:hAnsi="Times New Roman" w:cs="Times New Roman"/>
          <w:strike/>
          <w:color w:val="00B050"/>
          <w:sz w:val="28"/>
          <w:szCs w:val="28"/>
          <w:lang w:val="de-DE"/>
        </w:rPr>
      </w:pPr>
      <w:r w:rsidRPr="00BA36C4">
        <w:rPr>
          <w:rFonts w:ascii="Times New Roman" w:hAnsi="Times New Roman" w:cs="Times New Roman"/>
          <w:b/>
          <w:sz w:val="28"/>
          <w:szCs w:val="28"/>
          <w:lang w:val="de-DE"/>
        </w:rPr>
        <w:t xml:space="preserve">                                                                                                                                          Aufgabe </w:t>
      </w:r>
      <w:r w:rsidR="000D5D1D">
        <w:rPr>
          <w:rFonts w:ascii="Times New Roman" w:hAnsi="Times New Roman" w:cs="Times New Roman"/>
          <w:b/>
          <w:sz w:val="28"/>
          <w:szCs w:val="28"/>
          <w:lang w:val="de-DE"/>
        </w:rPr>
        <w:t>3</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 xml:space="preserve">Setzen Sie entsprechende Endungen der Adjektive ein. </w:t>
      </w:r>
      <w:r w:rsidRPr="00BA36C4">
        <w:rPr>
          <w:rFonts w:ascii="Times New Roman" w:hAnsi="Times New Roman" w:cs="Times New Roman"/>
          <w:sz w:val="28"/>
          <w:szCs w:val="28"/>
          <w:lang w:val="de-DE"/>
        </w:rPr>
        <w:t>Suchen Sie im Text Sätze mit entsprechenden Wortverbindungen</w:t>
      </w:r>
      <w:r w:rsidR="00AF6DA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aus</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 metallisch_____ Wandler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frei____ Raum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keine fest____ Verbindung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der stark___ Einfluss</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der wichtigst____ Bestandteil</w:t>
      </w:r>
    </w:p>
    <w:p w:rsidR="005C2D64" w:rsidRPr="000D5D1D" w:rsidRDefault="005C2D64" w:rsidP="000D5D1D">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gleichmäßig____ Abstrahlung</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unterschiedlich____ Antennen </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eine bestimmt_____ Richtung</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gebündelt_____ Energie</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die zielgerichtet____ Antenne</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pPr>
      <w:r w:rsidRPr="00BA36C4">
        <w:rPr>
          <w:rFonts w:ascii="Times New Roman" w:hAnsi="Times New Roman" w:cs="Times New Roman"/>
          <w:sz w:val="28"/>
          <w:szCs w:val="28"/>
          <w:lang w:val="de-DE"/>
        </w:rPr>
        <w:t>hoch_____ Frequenzen</w:t>
      </w:r>
    </w:p>
    <w:p w:rsidR="005C2D64" w:rsidRPr="00BA36C4" w:rsidRDefault="005C2D64" w:rsidP="00BA36C4">
      <w:pPr>
        <w:pStyle w:val="a5"/>
        <w:numPr>
          <w:ilvl w:val="0"/>
          <w:numId w:val="19"/>
        </w:numPr>
        <w:spacing w:after="0" w:line="360" w:lineRule="auto"/>
        <w:ind w:left="567"/>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ein sorgsam_____ Umgang</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0D5D1D" w:rsidRPr="00BA36C4" w:rsidRDefault="000D5D1D" w:rsidP="000D5D1D">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w:t>
      </w:r>
      <w:r>
        <w:rPr>
          <w:rFonts w:ascii="Times New Roman" w:hAnsi="Times New Roman" w:cs="Times New Roman"/>
          <w:b/>
          <w:sz w:val="28"/>
          <w:szCs w:val="28"/>
          <w:lang w:val="de-DE"/>
        </w:rPr>
        <w:t>4</w:t>
      </w:r>
      <w:r w:rsidRPr="00BA36C4">
        <w:rPr>
          <w:rFonts w:ascii="Times New Roman" w:hAnsi="Times New Roman" w:cs="Times New Roman"/>
          <w:sz w:val="28"/>
          <w:szCs w:val="28"/>
          <w:lang w:val="de-DE"/>
        </w:rPr>
        <w:t xml:space="preserve">. Schreiben Sie Sätze im Präsens Passiv. Fangen Sie dabei die Sätze mit den unterstrichenen Wörtern an. </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u w:val="single"/>
          <w:lang w:val="de-DE"/>
        </w:rPr>
        <w:t>Jeden Draht</w:t>
      </w:r>
      <w:r w:rsidRPr="00BA36C4">
        <w:rPr>
          <w:rFonts w:ascii="Times New Roman" w:hAnsi="Times New Roman" w:cs="Times New Roman"/>
          <w:sz w:val="28"/>
          <w:szCs w:val="28"/>
          <w:lang w:val="de-DE"/>
        </w:rPr>
        <w:t xml:space="preserve"> kann man als eine Antenne verwenden.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Richtantennen bündeln </w:t>
      </w:r>
      <w:r w:rsidRPr="00BA36C4">
        <w:rPr>
          <w:rFonts w:ascii="Times New Roman" w:hAnsi="Times New Roman" w:cs="Times New Roman"/>
          <w:sz w:val="28"/>
          <w:szCs w:val="28"/>
          <w:u w:val="single"/>
          <w:lang w:val="de-DE"/>
        </w:rPr>
        <w:t>die Energie</w:t>
      </w:r>
      <w:r w:rsidRPr="00BA36C4">
        <w:rPr>
          <w:rFonts w:ascii="Times New Roman" w:hAnsi="Times New Roman" w:cs="Times New Roman"/>
          <w:sz w:val="28"/>
          <w:szCs w:val="28"/>
          <w:lang w:val="de-DE"/>
        </w:rPr>
        <w:t>.</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Das Umfeld kann auf </w:t>
      </w:r>
      <w:r w:rsidRPr="00BA36C4">
        <w:rPr>
          <w:rFonts w:ascii="Times New Roman" w:hAnsi="Times New Roman" w:cs="Times New Roman"/>
          <w:sz w:val="28"/>
          <w:szCs w:val="28"/>
          <w:u w:val="single"/>
          <w:lang w:val="de-DE"/>
        </w:rPr>
        <w:t>die Antenneneigenschaften</w:t>
      </w:r>
      <w:r w:rsidRPr="00BA36C4">
        <w:rPr>
          <w:rFonts w:ascii="Times New Roman" w:hAnsi="Times New Roman" w:cs="Times New Roman"/>
          <w:sz w:val="28"/>
          <w:szCs w:val="28"/>
          <w:lang w:val="de-DE"/>
        </w:rPr>
        <w:t xml:space="preserve"> einwirken.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Antennen empfangen und senden </w:t>
      </w:r>
      <w:r w:rsidRPr="00BA36C4">
        <w:rPr>
          <w:rFonts w:ascii="Times New Roman" w:hAnsi="Times New Roman" w:cs="Times New Roman"/>
          <w:sz w:val="28"/>
          <w:szCs w:val="28"/>
          <w:u w:val="single"/>
          <w:lang w:val="de-DE"/>
        </w:rPr>
        <w:t>elektromagnetische Wellen</w:t>
      </w:r>
      <w:r w:rsidRPr="00BA36C4">
        <w:rPr>
          <w:rFonts w:ascii="Times New Roman" w:hAnsi="Times New Roman" w:cs="Times New Roman"/>
          <w:sz w:val="28"/>
          <w:szCs w:val="28"/>
          <w:lang w:val="de-DE"/>
        </w:rPr>
        <w:t>.</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bezeichnet </w:t>
      </w:r>
      <w:r w:rsidRPr="00BA36C4">
        <w:rPr>
          <w:rFonts w:ascii="Times New Roman" w:hAnsi="Times New Roman" w:cs="Times New Roman"/>
          <w:sz w:val="28"/>
          <w:szCs w:val="28"/>
          <w:u w:val="single"/>
          <w:lang w:val="de-DE"/>
        </w:rPr>
        <w:t>den freien Raum</w:t>
      </w:r>
      <w:r w:rsidRPr="00BA36C4">
        <w:rPr>
          <w:rFonts w:ascii="Times New Roman" w:hAnsi="Times New Roman" w:cs="Times New Roman"/>
          <w:sz w:val="28"/>
          <w:szCs w:val="28"/>
          <w:lang w:val="de-DE"/>
        </w:rPr>
        <w:t xml:space="preserve"> zwischen den Antennen auch als Ausbreitungsmedium.</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richtet </w:t>
      </w:r>
      <w:r w:rsidRPr="00BA36C4">
        <w:rPr>
          <w:rFonts w:ascii="Times New Roman" w:hAnsi="Times New Roman" w:cs="Times New Roman"/>
          <w:bCs/>
          <w:sz w:val="28"/>
          <w:szCs w:val="28"/>
          <w:u w:val="single"/>
          <w:lang w:val="de-DE"/>
        </w:rPr>
        <w:t>Richtantennen</w:t>
      </w:r>
      <w:r w:rsidRPr="00BA36C4">
        <w:rPr>
          <w:rFonts w:ascii="Times New Roman" w:hAnsi="Times New Roman" w:cs="Times New Roman"/>
          <w:sz w:val="28"/>
          <w:szCs w:val="28"/>
          <w:lang w:val="de-DE"/>
        </w:rPr>
        <w:t xml:space="preserve"> genau auf die Gegenstelle aus.</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rundumstrahlenden Antennen strahlen </w:t>
      </w:r>
      <w:r w:rsidRPr="00BA36C4">
        <w:rPr>
          <w:rFonts w:ascii="Times New Roman" w:hAnsi="Times New Roman" w:cs="Times New Roman"/>
          <w:sz w:val="28"/>
          <w:szCs w:val="28"/>
          <w:u w:val="single"/>
          <w:lang w:val="de-DE"/>
        </w:rPr>
        <w:t>die elektromagnetischen Wellen</w:t>
      </w:r>
      <w:r w:rsidRPr="00BA36C4">
        <w:rPr>
          <w:rFonts w:ascii="Times New Roman" w:hAnsi="Times New Roman" w:cs="Times New Roman"/>
          <w:sz w:val="28"/>
          <w:szCs w:val="28"/>
          <w:lang w:val="de-DE"/>
        </w:rPr>
        <w:t xml:space="preserve"> gleichmäßig in alle Richtungen ab.</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schließt </w:t>
      </w:r>
      <w:r w:rsidRPr="00BA36C4">
        <w:rPr>
          <w:rFonts w:ascii="Times New Roman" w:hAnsi="Times New Roman" w:cs="Times New Roman"/>
          <w:sz w:val="28"/>
          <w:szCs w:val="28"/>
          <w:u w:val="single"/>
          <w:lang w:val="de-DE"/>
        </w:rPr>
        <w:t>Antennen</w:t>
      </w:r>
      <w:r w:rsidRPr="00BA36C4">
        <w:rPr>
          <w:rFonts w:ascii="Times New Roman" w:hAnsi="Times New Roman" w:cs="Times New Roman"/>
          <w:sz w:val="28"/>
          <w:szCs w:val="28"/>
          <w:lang w:val="de-DE"/>
        </w:rPr>
        <w:t xml:space="preserve"> nicht immer direkt an einen Sender oder einen Empfänger an.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Antenne koppelt </w:t>
      </w:r>
      <w:r w:rsidRPr="00BA36C4">
        <w:rPr>
          <w:rFonts w:ascii="Times New Roman" w:hAnsi="Times New Roman" w:cs="Times New Roman"/>
          <w:sz w:val="28"/>
          <w:szCs w:val="28"/>
          <w:u w:val="single"/>
          <w:lang w:val="de-DE"/>
        </w:rPr>
        <w:t>das Hf-Signal</w:t>
      </w:r>
      <w:r w:rsidRPr="00BA36C4">
        <w:rPr>
          <w:rFonts w:ascii="Times New Roman" w:hAnsi="Times New Roman" w:cs="Times New Roman"/>
          <w:sz w:val="28"/>
          <w:szCs w:val="28"/>
          <w:lang w:val="de-DE"/>
        </w:rPr>
        <w:t xml:space="preserve"> in die Umgebung aus und ein</w:t>
      </w:r>
    </w:p>
    <w:p w:rsidR="000D5D1D" w:rsidRPr="00BA36C4" w:rsidRDefault="000D5D1D" w:rsidP="000D5D1D">
      <w:pPr>
        <w:pStyle w:val="a5"/>
        <w:numPr>
          <w:ilvl w:val="0"/>
          <w:numId w:val="1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bringt </w:t>
      </w:r>
      <w:r w:rsidRPr="00BA36C4">
        <w:rPr>
          <w:rFonts w:ascii="Times New Roman" w:hAnsi="Times New Roman" w:cs="Times New Roman"/>
          <w:sz w:val="28"/>
          <w:szCs w:val="28"/>
          <w:u w:val="single"/>
          <w:lang w:val="de-DE"/>
        </w:rPr>
        <w:t>mehrere Sektorantennen</w:t>
      </w:r>
      <w:r w:rsidRPr="00BA36C4">
        <w:rPr>
          <w:rFonts w:ascii="Times New Roman" w:hAnsi="Times New Roman" w:cs="Times New Roman"/>
          <w:sz w:val="28"/>
          <w:szCs w:val="28"/>
          <w:lang w:val="de-DE"/>
        </w:rPr>
        <w:t xml:space="preserve"> an einem Standort an.</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4A7371"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 xml:space="preserve">Aufgabe </w:t>
      </w:r>
      <w:r w:rsidR="000D5D1D">
        <w:rPr>
          <w:rFonts w:ascii="Times New Roman" w:hAnsi="Times New Roman" w:cs="Times New Roman"/>
          <w:b/>
          <w:sz w:val="28"/>
          <w:szCs w:val="28"/>
          <w:lang w:val="de-DE"/>
        </w:rPr>
        <w:t>5</w:t>
      </w:r>
      <w:r w:rsidRPr="00BA36C4">
        <w:rPr>
          <w:rFonts w:ascii="Times New Roman" w:hAnsi="Times New Roman" w:cs="Times New Roman"/>
          <w:b/>
          <w:sz w:val="28"/>
          <w:szCs w:val="28"/>
          <w:lang w:val="de-DE"/>
        </w:rPr>
        <w:t>.</w:t>
      </w:r>
      <w:r w:rsidRPr="00BA36C4">
        <w:rPr>
          <w:rFonts w:ascii="Times New Roman" w:hAnsi="Times New Roman" w:cs="Times New Roman"/>
          <w:sz w:val="28"/>
          <w:szCs w:val="28"/>
          <w:lang w:val="de-DE"/>
        </w:rPr>
        <w:t xml:space="preserve"> </w:t>
      </w:r>
      <w:r w:rsidR="00AF6DA4" w:rsidRPr="004A7371">
        <w:rPr>
          <w:rFonts w:ascii="Times New Roman" w:hAnsi="Times New Roman" w:cs="Times New Roman"/>
          <w:sz w:val="28"/>
          <w:szCs w:val="28"/>
          <w:lang w:val="de-DE"/>
        </w:rPr>
        <w:t>Ordnen Sie die Verben den passenden Präpositionen zu. Bilden Sie Sätze mit folgenden Verben. Achten Sie auf Rektion</w:t>
      </w:r>
      <w:r w:rsidR="004A7371">
        <w:rPr>
          <w:rFonts w:ascii="Times New Roman" w:hAnsi="Times New Roman" w:cs="Times New Roman"/>
          <w:sz w:val="28"/>
          <w:szCs w:val="28"/>
        </w:rPr>
        <w:t>.</w:t>
      </w:r>
      <w:r w:rsidRPr="004A7371">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gehören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 befinden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angeschlossen sein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abstrahlen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zählen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ausrichten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einwirken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anbringen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 Dat.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0D5D1D" w:rsidRDefault="005C2D64" w:rsidP="00BA36C4">
      <w:pPr>
        <w:spacing w:after="0" w:line="360" w:lineRule="auto"/>
        <w:rPr>
          <w:rFonts w:ascii="Times New Roman" w:hAnsi="Times New Roman" w:cs="Times New Roman"/>
          <w:sz w:val="28"/>
          <w:szCs w:val="28"/>
          <w:lang w:val="de-DE"/>
        </w:rPr>
        <w:sectPr w:rsidR="005C2D64" w:rsidRPr="000D5D1D"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an Dat</w:t>
      </w:r>
      <w:r w:rsidR="000D5D1D">
        <w:rPr>
          <w:rFonts w:ascii="Times New Roman" w:hAnsi="Times New Roman" w:cs="Times New Roman"/>
          <w:sz w:val="28"/>
          <w:szCs w:val="28"/>
          <w:lang w:val="de-DE"/>
        </w:rPr>
        <w:t>.</w:t>
      </w:r>
    </w:p>
    <w:p w:rsidR="000D5D1D" w:rsidRPr="000D5D1D" w:rsidRDefault="000D5D1D" w:rsidP="000D5D1D">
      <w:pPr>
        <w:rPr>
          <w:rFonts w:ascii="Times New Roman" w:hAnsi="Times New Roman" w:cs="Times New Roman"/>
          <w:sz w:val="28"/>
          <w:szCs w:val="28"/>
          <w:lang w:val="de-DE"/>
        </w:rPr>
        <w:sectPr w:rsidR="000D5D1D" w:rsidRPr="000D5D1D"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 xml:space="preserve"> Bilden Sie </w:t>
      </w:r>
      <w:r w:rsidR="00AF6DA4" w:rsidRPr="004A7371">
        <w:rPr>
          <w:rFonts w:ascii="Times New Roman" w:hAnsi="Times New Roman" w:cs="Times New Roman"/>
          <w:sz w:val="28"/>
          <w:szCs w:val="28"/>
          <w:lang w:val="de-DE"/>
        </w:rPr>
        <w:t>von folgenden Wörtern</w:t>
      </w:r>
      <w:r w:rsidR="00AF6DA4" w:rsidRPr="00AC6355">
        <w:rPr>
          <w:rFonts w:ascii="Times New Roman" w:hAnsi="Times New Roman" w:cs="Times New Roman"/>
          <w:color w:val="FF0000"/>
          <w:sz w:val="28"/>
          <w:szCs w:val="28"/>
          <w:lang w:val="de-DE"/>
        </w:rPr>
        <w:t xml:space="preserve"> </w:t>
      </w:r>
      <w:r w:rsidRPr="00BA36C4">
        <w:rPr>
          <w:rFonts w:ascii="Times New Roman" w:hAnsi="Times New Roman" w:cs="Times New Roman"/>
          <w:sz w:val="28"/>
          <w:szCs w:val="28"/>
          <w:lang w:val="de-DE"/>
        </w:rPr>
        <w:t xml:space="preserve">Wortverbindungen </w:t>
      </w:r>
      <w:r w:rsidR="001D61C0" w:rsidRPr="00BA36C4">
        <w:rPr>
          <w:rFonts w:ascii="Times New Roman" w:hAnsi="Times New Roman" w:cs="Times New Roman"/>
          <w:sz w:val="28"/>
          <w:szCs w:val="28"/>
          <w:lang w:val="de-DE"/>
        </w:rPr>
        <w:t>mithilfe Genitivs</w:t>
      </w:r>
      <w:r w:rsidRPr="00BA36C4">
        <w:rPr>
          <w:rFonts w:ascii="Times New Roman" w:hAnsi="Times New Roman" w:cs="Times New Roman"/>
          <w:sz w:val="28"/>
          <w:szCs w:val="28"/>
          <w:lang w:val="de-DE"/>
        </w:rPr>
        <w:t xml:space="preserve"> und </w:t>
      </w:r>
      <w:r w:rsidR="00625041">
        <w:rPr>
          <w:rFonts w:ascii="Times New Roman" w:hAnsi="Times New Roman" w:cs="Times New Roman"/>
          <w:sz w:val="28"/>
          <w:szCs w:val="28"/>
          <w:lang w:val="de-DE"/>
        </w:rPr>
        <w:t>zusammengesetzte Wörter.</w:t>
      </w:r>
    </w:p>
    <w:tbl>
      <w:tblPr>
        <w:tblStyle w:val="a4"/>
        <w:tblW w:w="0" w:type="auto"/>
        <w:tblLook w:val="04A0"/>
      </w:tblPr>
      <w:tblGrid>
        <w:gridCol w:w="2830"/>
        <w:gridCol w:w="3528"/>
        <w:gridCol w:w="3321"/>
      </w:tblGrid>
      <w:tr w:rsidR="005C2D64" w:rsidRPr="00BA36C4" w:rsidTr="000D5D1D">
        <w:tc>
          <w:tcPr>
            <w:tcW w:w="283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Nominativ</w:t>
            </w:r>
          </w:p>
        </w:tc>
        <w:tc>
          <w:tcPr>
            <w:tcW w:w="3528"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Genitiv</w:t>
            </w:r>
          </w:p>
        </w:tc>
        <w:tc>
          <w:tcPr>
            <w:tcW w:w="332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Komposita</w:t>
            </w: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                       der Funk</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Eigenschaft +                         die Antenne</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das Medium +                                die Ausbreitung</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das Signal +                                        der Funk</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Gewinn +                                  die Antenne</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Wickel</w:t>
            </w:r>
            <w:r w:rsidR="000D5D1D">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die Öffnung</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                                  der Stecker</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0D5D1D">
        <w:tc>
          <w:tcPr>
            <w:tcW w:w="283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Eigenschaften +                                     </w:t>
            </w:r>
            <w:r w:rsidR="000D5D1D" w:rsidRPr="00BA36C4">
              <w:rPr>
                <w:rFonts w:ascii="Times New Roman" w:hAnsi="Times New Roman" w:cs="Times New Roman"/>
                <w:sz w:val="28"/>
                <w:szCs w:val="28"/>
                <w:lang w:val="de-DE"/>
              </w:rPr>
              <w:t>das Übertragen</w:t>
            </w:r>
          </w:p>
        </w:tc>
        <w:tc>
          <w:tcPr>
            <w:tcW w:w="3528" w:type="dxa"/>
          </w:tcPr>
          <w:p w:rsidR="005C2D64" w:rsidRPr="00BA36C4" w:rsidRDefault="005C2D64" w:rsidP="00BA36C4">
            <w:pPr>
              <w:spacing w:line="360" w:lineRule="auto"/>
              <w:rPr>
                <w:rFonts w:ascii="Times New Roman" w:hAnsi="Times New Roman" w:cs="Times New Roman"/>
                <w:sz w:val="28"/>
                <w:szCs w:val="28"/>
                <w:lang w:val="de-DE"/>
              </w:rPr>
            </w:pPr>
          </w:p>
        </w:tc>
        <w:tc>
          <w:tcPr>
            <w:tcW w:w="33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9C364A" w:rsidRDefault="009C364A" w:rsidP="00BA36C4">
      <w:pPr>
        <w:spacing w:after="0" w:line="360" w:lineRule="auto"/>
        <w:rPr>
          <w:rFonts w:ascii="Times New Roman" w:hAnsi="Times New Roman" w:cs="Times New Roman"/>
          <w:b/>
          <w:sz w:val="28"/>
          <w:szCs w:val="28"/>
          <w:lang w:val="de-DE"/>
        </w:rPr>
      </w:pPr>
    </w:p>
    <w:p w:rsidR="001D61C0" w:rsidRPr="009430EC" w:rsidRDefault="009C364A" w:rsidP="009C364A">
      <w:pPr>
        <w:pStyle w:val="2"/>
        <w:rPr>
          <w:rFonts w:ascii="Times New Roman" w:hAnsi="Times New Roman" w:cs="Times New Roman"/>
          <w:i/>
          <w:color w:val="auto"/>
          <w:sz w:val="28"/>
          <w:szCs w:val="28"/>
          <w:lang w:val="de-DE"/>
        </w:rPr>
      </w:pPr>
      <w:bookmarkStart w:id="22" w:name="_Toc138967479"/>
      <w:r w:rsidRPr="009430EC">
        <w:rPr>
          <w:rFonts w:ascii="Times New Roman" w:hAnsi="Times New Roman" w:cs="Times New Roman"/>
          <w:b/>
          <w:color w:val="auto"/>
          <w:sz w:val="28"/>
          <w:szCs w:val="28"/>
          <w:lang w:val="de-DE"/>
        </w:rPr>
        <w:t>Text № 6.2. Nano – der neue Superstar bei Antennen</w:t>
      </w:r>
      <w:bookmarkEnd w:id="22"/>
      <w:r w:rsidR="001D61C0" w:rsidRPr="009430EC">
        <w:rPr>
          <w:rFonts w:ascii="Times New Roman" w:hAnsi="Times New Roman" w:cs="Times New Roman"/>
          <w:i/>
          <w:color w:val="auto"/>
          <w:sz w:val="28"/>
          <w:szCs w:val="28"/>
          <w:lang w:val="de-DE"/>
        </w:rPr>
        <w:t xml:space="preserve">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 xml:space="preserve">Lesen Sie den Text. Ergänzen Sie </w:t>
      </w:r>
      <w:r w:rsidR="00AC6355" w:rsidRPr="00625041">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 xml:space="preserve">Wörter aus dem Kasten </w:t>
      </w:r>
    </w:p>
    <w:p w:rsidR="001D61C0" w:rsidRPr="00BA36C4" w:rsidRDefault="001D61C0" w:rsidP="00BA36C4">
      <w:pPr>
        <w:spacing w:after="0" w:line="360" w:lineRule="auto"/>
        <w:rPr>
          <w:rFonts w:ascii="Times New Roman" w:hAnsi="Times New Roman" w:cs="Times New Roman"/>
          <w:b/>
          <w:sz w:val="28"/>
          <w:szCs w:val="28"/>
          <w:lang w:val="de-DE"/>
        </w:rPr>
      </w:pP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umwandeln, Durchbruch, neue Technologien, groß, schrumpfen, weit, Netz, herausfinden, nutzen, der Radioempfang, kurz, eine Funkverbindung, die Länge, ein Verfahren, wahrnehmbar</w:t>
            </w:r>
          </w:p>
        </w:tc>
      </w:tr>
    </w:tbl>
    <w:p w:rsidR="005C2D64" w:rsidRPr="00BA36C4" w:rsidRDefault="005C2D64" w:rsidP="00BA36C4">
      <w:pPr>
        <w:spacing w:after="0" w:line="360" w:lineRule="auto"/>
        <w:rPr>
          <w:rFonts w:ascii="Times New Roman" w:hAnsi="Times New Roman" w:cs="Times New Roman"/>
          <w:i/>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0" distR="0" simplePos="0" relativeHeight="251679744" behindDoc="1" locked="0" layoutInCell="1" allowOverlap="0">
            <wp:simplePos x="0" y="0"/>
            <wp:positionH relativeFrom="column">
              <wp:posOffset>4559329</wp:posOffset>
            </wp:positionH>
            <wp:positionV relativeFrom="line">
              <wp:posOffset>21556</wp:posOffset>
            </wp:positionV>
            <wp:extent cx="1612265" cy="1183640"/>
            <wp:effectExtent l="0" t="0" r="6985" b="0"/>
            <wp:wrapThrough wrapText="bothSides">
              <wp:wrapPolygon edited="0">
                <wp:start x="0" y="0"/>
                <wp:lineTo x="0" y="21206"/>
                <wp:lineTo x="21438" y="21206"/>
                <wp:lineTo x="21438" y="0"/>
                <wp:lineTo x="0" y="0"/>
              </wp:wrapPolygon>
            </wp:wrapThrough>
            <wp:docPr id="19" name="Рисунок 19" descr="http://www.pm-magazin.de/media/1/1108/1150/3510/26841_192x141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m-magazin.de/media/1/1108/1150/3510/26841_192x141x7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2265" cy="1183640"/>
                    </a:xfrm>
                    <a:prstGeom prst="rect">
                      <a:avLst/>
                    </a:prstGeom>
                    <a:noFill/>
                    <a:ln>
                      <a:noFill/>
                    </a:ln>
                  </pic:spPr>
                </pic:pic>
              </a:graphicData>
            </a:graphic>
          </wp:anchor>
        </w:drawing>
      </w:r>
      <w:r w:rsidRPr="00BA36C4">
        <w:rPr>
          <w:rFonts w:ascii="Times New Roman" w:hAnsi="Times New Roman" w:cs="Times New Roman"/>
          <w:sz w:val="28"/>
          <w:szCs w:val="28"/>
          <w:lang w:val="de-DE"/>
        </w:rPr>
        <w:t xml:space="preserve">      Immer schneller, immer __________</w:t>
      </w:r>
      <w:r w:rsidR="001D61C0" w:rsidRPr="00BA36C4">
        <w:rPr>
          <w:rFonts w:ascii="Times New Roman" w:hAnsi="Times New Roman" w:cs="Times New Roman"/>
          <w:sz w:val="28"/>
          <w:szCs w:val="28"/>
          <w:lang w:val="de-DE"/>
        </w:rPr>
        <w:t>_:</w:t>
      </w:r>
      <w:r w:rsidRPr="00BA36C4">
        <w:rPr>
          <w:rFonts w:ascii="Times New Roman" w:hAnsi="Times New Roman" w:cs="Times New Roman"/>
          <w:sz w:val="28"/>
          <w:szCs w:val="28"/>
          <w:lang w:val="de-DE"/>
        </w:rPr>
        <w:t xml:space="preserve"> Das ist das Motto für den Datentransfer – im Computer wie zwischen weltweit vernetzten Rechnern. Früher waren es nur Texte und Emails, heute jagen Bilder und immer mehr Videos durchs ___________. Die rasant steigenden Datenmengen lassen sich nur mit _____________________________ und genialen Ideen bewältigen.  </w:t>
      </w:r>
      <w:r w:rsidRPr="00BA36C4">
        <w:rPr>
          <w:rFonts w:ascii="Times New Roman" w:hAnsi="Times New Roman" w:cs="Times New Roman"/>
          <w:sz w:val="28"/>
          <w:szCs w:val="28"/>
          <w:lang w:val="de-DE"/>
        </w:rPr>
        <w:br/>
        <w:t xml:space="preserve">            Dabei blicken wir gerade erst auf ein gutes Jahrhundert Funktechnik zurück. Man schreibt das Jahr 1880, als Heinrich Hertz an der damaligen Technischen Hochschule Darmstadt ______________________, dass elektromagnetische Wellen zwischen einem Sender und einem Empfänger Daten übertragen können. 16 Jahre später baut Guglielmo Marconi erstmals ____________________ über den Ärmelkanal auf. 120 Jahre später profitieren wir von diesen Erkenntnissen und nutzen die Technik ganz selbstverständlich in Handy, Satellitenübertragung oder W-LAN. </w:t>
      </w:r>
      <w:r w:rsidRPr="00BA36C4">
        <w:rPr>
          <w:rFonts w:ascii="Times New Roman" w:hAnsi="Times New Roman" w:cs="Times New Roman"/>
          <w:sz w:val="28"/>
          <w:szCs w:val="28"/>
          <w:lang w:val="de-DE"/>
        </w:rPr>
        <w:br/>
        <w:t xml:space="preserve">           Je __________, desto besser – so lautet die Devise für Funkwellen. Die Übertragungsgeschwindigkeit ist direkt von der genutzten Wellenlänge abhängig. Je öfter eine Welle pro Zeiteinheit oszilliert, also je größer ihre Frequenz ist, desto mehr Informationen lassen sich in sie hineinpacken. Wellen für ______________________ sind etwa zwei Meter lang, Mobilfunk- und WLAN</w:t>
      </w:r>
      <w:r w:rsidRPr="00BA36C4">
        <w:rPr>
          <w:rStyle w:val="a8"/>
          <w:rFonts w:ascii="Times New Roman" w:hAnsi="Times New Roman" w:cs="Times New Roman"/>
          <w:sz w:val="28"/>
          <w:szCs w:val="28"/>
          <w:lang w:val="de-DE"/>
        </w:rPr>
        <w:footnoteReference w:id="10"/>
      </w:r>
      <w:r w:rsidRPr="00BA36C4">
        <w:rPr>
          <w:rFonts w:ascii="Times New Roman" w:hAnsi="Times New Roman" w:cs="Times New Roman"/>
          <w:sz w:val="28"/>
          <w:szCs w:val="28"/>
          <w:lang w:val="de-DE"/>
        </w:rPr>
        <w:t xml:space="preserve">-Wellen nur 17 Zentimeter. Um den Datentransfer weiter zu beschleunigen, müssen sie noch weiter ___________________. Da eine Antenne etwa halb so groß ist wie die Wellen, schnurrt auch sie immer ___________ zusammen auf winzigste Formate. </w:t>
      </w:r>
      <w:r w:rsidRPr="00BA36C4">
        <w:rPr>
          <w:rFonts w:ascii="Times New Roman" w:hAnsi="Times New Roman" w:cs="Times New Roman"/>
          <w:sz w:val="28"/>
          <w:szCs w:val="28"/>
          <w:lang w:val="de-DE"/>
        </w:rPr>
        <w:br/>
        <w:t xml:space="preserve">             Besonders gefragt auf diesem Entwicklungsfeld ist Hans Eisler, Leiter der Arbeitsgruppe Nanoscale Science am Karlsruhe Institute of Technology (KIT). Der Physiker entwickelte mit Kollegen ____________________, mit dem sich Antennen produzieren lassen, die nur wenige hundert Nanometer groß sind. Diese frästen sie aus Gold mit einem Elektronenstrahl heraus. Der kann bis in kleinste Bereiche hochpräzise gesteuert werden und so winzige Strukturen herausmodellieren. __________________ der neuen Superstars beträgt ganze 350 Nanometer, den fünfzigsten Teil des Querschnitts eines Menschenhaares. Die Wellen messen knapp das Doppelte, 600 Nanometer.</w:t>
      </w:r>
      <w:r w:rsidRPr="00BA36C4">
        <w:rPr>
          <w:rFonts w:ascii="Times New Roman" w:hAnsi="Times New Roman" w:cs="Times New Roman"/>
          <w:sz w:val="28"/>
          <w:szCs w:val="28"/>
          <w:lang w:val="de-DE"/>
        </w:rPr>
        <w:br/>
        <w:t xml:space="preserve">            Elektromagnetische Wellen zwischen 400 und 750 Nanometer Länge sind mit den Augen _____________________. Licht mit der Wellenlänge 600 Nanometer ist für uns gelb – deshalb leuchten die Antennen auch (Foto: LTI), sowohl die Sender als auch Empfänger. </w:t>
      </w:r>
      <w:r w:rsidRPr="00BA36C4">
        <w:rPr>
          <w:rFonts w:ascii="Times New Roman" w:hAnsi="Times New Roman" w:cs="Times New Roman"/>
          <w:sz w:val="28"/>
          <w:szCs w:val="28"/>
          <w:lang w:val="de-DE"/>
        </w:rPr>
        <w:br/>
        <w:t xml:space="preserve">           Die neuen Nano-Antennen soll eine neue Computergeneration funktionsfähig machen. In ihnen werden elektronische durch viel schnellere optische Elemente ersetzt. „Wir sind zunächst einmal froh, Grundlagen geschaffen zu haben“, bemerkt Eisler. Mit der neuen Elektronenstrahlfräse ist ein wichtiger __________________ gelungen auf dem Weg zur industriellen Nutzung. </w:t>
      </w:r>
      <w:r w:rsidRPr="00BA36C4">
        <w:rPr>
          <w:rFonts w:ascii="Times New Roman" w:hAnsi="Times New Roman" w:cs="Times New Roman"/>
          <w:sz w:val="28"/>
          <w:szCs w:val="28"/>
          <w:lang w:val="de-DE"/>
        </w:rPr>
        <w:br/>
        <w:t xml:space="preserve">          Neben dem Einsatz in Computern soll die Technik für die Entwicklung ultra-hochauflösender Lichtmikroskope eingesetzt werden. In diesem Fall werden die Antennen als Lichtquelle _________________. Mit bisher unerreicht hoher Präzision lassen sich damit Lichtstrahlen auf ein Untersuchungsobjekt richten. Auf diese Weise können die Forscher sogar einzelne Bio-Moleküle untersuchen, erklärt Eisler. Auch in der Photovoltaik wird der Einsatz von Nano-Antennen erwogen, in diesem Fall aber nicht als Sender, sondern Empfänger. Sie sind imstande, mit sehr hohem Wirkungsgrad den Gelbanteil des Sonnenlichts aufzunehmen und direkt in elektrische Energie_____________________.</w:t>
      </w:r>
      <w:r w:rsidRPr="00BA36C4">
        <w:rPr>
          <w:rFonts w:ascii="Times New Roman" w:hAnsi="Times New Roman" w:cs="Times New Roman"/>
          <w:sz w:val="28"/>
          <w:szCs w:val="28"/>
          <w:lang w:val="de-DE"/>
        </w:rPr>
        <w:br/>
      </w:r>
      <w:r w:rsidRPr="00BA36C4">
        <w:rPr>
          <w:rFonts w:ascii="Times New Roman" w:hAnsi="Times New Roman" w:cs="Times New Roman"/>
          <w:sz w:val="28"/>
          <w:szCs w:val="28"/>
          <w:lang w:val="de-DE"/>
        </w:rPr>
        <w:br/>
      </w:r>
      <w:r w:rsidRPr="00BA36C4">
        <w:rPr>
          <w:rFonts w:ascii="Times New Roman" w:hAnsi="Times New Roman" w:cs="Times New Roman"/>
          <w:b/>
          <w:sz w:val="28"/>
          <w:szCs w:val="28"/>
          <w:lang w:val="de-DE"/>
        </w:rPr>
        <w:t xml:space="preserve">Aufgabe 2.  </w:t>
      </w:r>
      <w:r w:rsidRPr="00BA36C4">
        <w:rPr>
          <w:rFonts w:ascii="Times New Roman" w:hAnsi="Times New Roman" w:cs="Times New Roman"/>
          <w:sz w:val="28"/>
          <w:szCs w:val="28"/>
          <w:lang w:val="de-DE"/>
        </w:rPr>
        <w:t xml:space="preserve">Übersetzen Sie nächste Verben und bilden Sie damit </w:t>
      </w:r>
      <w:r w:rsidR="00AC6355">
        <w:rPr>
          <w:rFonts w:ascii="Times New Roman" w:hAnsi="Times New Roman" w:cs="Times New Roman"/>
          <w:sz w:val="28"/>
          <w:szCs w:val="28"/>
          <w:lang w:val="de-DE"/>
        </w:rPr>
        <w:t xml:space="preserve"> </w:t>
      </w:r>
      <w:r w:rsidR="00AC6355" w:rsidRPr="00625041">
        <w:rPr>
          <w:rFonts w:ascii="Times New Roman" w:hAnsi="Times New Roman" w:cs="Times New Roman"/>
          <w:sz w:val="28"/>
          <w:szCs w:val="28"/>
          <w:lang w:val="de-DE"/>
        </w:rPr>
        <w:t>2</w:t>
      </w:r>
      <w:r w:rsidR="00AC6355">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Grundformen!</w:t>
      </w:r>
    </w:p>
    <w:tbl>
      <w:tblPr>
        <w:tblStyle w:val="a4"/>
        <w:tblW w:w="0" w:type="auto"/>
        <w:tblLook w:val="04A0"/>
      </w:tblPr>
      <w:tblGrid>
        <w:gridCol w:w="3226"/>
        <w:gridCol w:w="3226"/>
        <w:gridCol w:w="3227"/>
      </w:tblGrid>
      <w:tr w:rsidR="005C2D64" w:rsidRPr="00BA36C4" w:rsidTr="00E34773">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322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3227"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t>bewältigen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zurückblicken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herausfinden,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abhängen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oszillieren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schrumpfen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steuern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betragen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ersetzen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erwägen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aufbauen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r w:rsidR="005C2D64" w:rsidRPr="00BA36C4" w:rsidTr="00E34773">
        <w:tc>
          <w:tcPr>
            <w:tcW w:w="322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hineinpacken</w:t>
            </w:r>
          </w:p>
        </w:tc>
        <w:tc>
          <w:tcPr>
            <w:tcW w:w="3226" w:type="dxa"/>
          </w:tcPr>
          <w:p w:rsidR="005C2D64" w:rsidRPr="00BA36C4" w:rsidRDefault="005C2D64" w:rsidP="00BA36C4">
            <w:pPr>
              <w:spacing w:line="360" w:lineRule="auto"/>
              <w:rPr>
                <w:rFonts w:ascii="Times New Roman" w:hAnsi="Times New Roman" w:cs="Times New Roman"/>
                <w:b/>
                <w:sz w:val="28"/>
                <w:szCs w:val="28"/>
                <w:lang w:val="de-DE"/>
              </w:rPr>
            </w:pPr>
          </w:p>
        </w:tc>
        <w:tc>
          <w:tcPr>
            <w:tcW w:w="3227" w:type="dxa"/>
          </w:tcPr>
          <w:p w:rsidR="005C2D64" w:rsidRPr="00BA36C4" w:rsidRDefault="005C2D64" w:rsidP="00BA36C4">
            <w:pPr>
              <w:spacing w:line="360" w:lineRule="auto"/>
              <w:rPr>
                <w:rFonts w:ascii="Times New Roman" w:hAnsi="Times New Roman" w:cs="Times New Roman"/>
                <w:b/>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E9383D" w:rsidRDefault="005C2D64" w:rsidP="00BA36C4">
      <w:pPr>
        <w:spacing w:after="0" w:line="360" w:lineRule="auto"/>
        <w:rPr>
          <w:rFonts w:ascii="Times New Roman" w:hAnsi="Times New Roman" w:cs="Times New Roman"/>
          <w:b/>
          <w:color w:val="FF0000"/>
          <w:sz w:val="28"/>
          <w:szCs w:val="28"/>
          <w:lang w:val="de-DE"/>
        </w:rPr>
      </w:pPr>
      <w:r w:rsidRPr="00BA36C4">
        <w:rPr>
          <w:rFonts w:ascii="Times New Roman" w:hAnsi="Times New Roman" w:cs="Times New Roman"/>
          <w:b/>
          <w:sz w:val="28"/>
          <w:szCs w:val="28"/>
          <w:lang w:val="de-DE"/>
        </w:rPr>
        <w:t>Aufgabe 3</w:t>
      </w:r>
      <w:r w:rsidR="00625041" w:rsidRPr="00625041">
        <w:rPr>
          <w:rFonts w:ascii="Times New Roman" w:hAnsi="Times New Roman" w:cs="Times New Roman"/>
          <w:b/>
          <w:sz w:val="28"/>
          <w:szCs w:val="28"/>
          <w:lang w:val="de-DE"/>
        </w:rPr>
        <w:t>.</w:t>
      </w:r>
      <w:r w:rsidRPr="00625041">
        <w:rPr>
          <w:rFonts w:ascii="Times New Roman" w:hAnsi="Times New Roman" w:cs="Times New Roman"/>
          <w:b/>
          <w:sz w:val="28"/>
          <w:szCs w:val="28"/>
          <w:lang w:val="de-DE"/>
        </w:rPr>
        <w:t xml:space="preserve"> </w:t>
      </w:r>
    </w:p>
    <w:p w:rsidR="005C2D64" w:rsidRPr="00E9383D" w:rsidRDefault="00E9383D" w:rsidP="00BA36C4">
      <w:pPr>
        <w:spacing w:after="0" w:line="360" w:lineRule="auto"/>
        <w:rPr>
          <w:rFonts w:ascii="Times New Roman" w:hAnsi="Times New Roman" w:cs="Times New Roman"/>
          <w:b/>
          <w:strike/>
          <w:color w:val="00B050"/>
          <w:sz w:val="28"/>
          <w:szCs w:val="28"/>
          <w:lang w:val="de-DE"/>
        </w:rPr>
      </w:pPr>
      <w:r w:rsidRPr="00625041">
        <w:rPr>
          <w:rFonts w:ascii="Times New Roman" w:hAnsi="Times New Roman" w:cs="Times New Roman"/>
          <w:sz w:val="28"/>
          <w:szCs w:val="28"/>
          <w:lang w:val="de-DE"/>
        </w:rPr>
        <w:t>a)Verbinden Sie entsprechende Bestandteile der Verben miteinander.</w:t>
      </w:r>
      <w:r w:rsidRPr="00625041">
        <w:rPr>
          <w:rFonts w:ascii="Times New Roman" w:hAnsi="Times New Roman" w:cs="Times New Roman"/>
          <w:b/>
          <w:sz w:val="28"/>
          <w:szCs w:val="28"/>
          <w:lang w:val="de-DE"/>
        </w:rPr>
        <w:t xml:space="preserve"> </w:t>
      </w:r>
    </w:p>
    <w:p w:rsidR="005C2D64" w:rsidRPr="00BA36C4" w:rsidRDefault="005C2D64" w:rsidP="00BA36C4">
      <w:pPr>
        <w:spacing w:after="0" w:line="360" w:lineRule="auto"/>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be-</w:t>
      </w:r>
      <w:r w:rsidR="005C2D64"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zurück</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heraus</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auf </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hinein</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er</w:t>
      </w:r>
      <w:r w:rsidR="00AC6355">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 xml:space="preserve">blicken                                       </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finden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wältigen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hängen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setzen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bauen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packen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setzen</w:t>
      </w:r>
    </w:p>
    <w:p w:rsidR="005C2D64" w:rsidRPr="00BA36C4" w:rsidRDefault="00AC6355" w:rsidP="00BA36C4">
      <w:pPr>
        <w:spacing w:after="0" w:line="360" w:lineRule="auto"/>
        <w:rPr>
          <w:rFonts w:ascii="Times New Roman" w:hAnsi="Times New Roman" w:cs="Times New Roman"/>
          <w:sz w:val="28"/>
          <w:szCs w:val="28"/>
          <w:lang w:val="de-DE"/>
        </w:r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wägen</w:t>
      </w:r>
    </w:p>
    <w:p w:rsidR="005C2D64" w:rsidRPr="00BA36C4" w:rsidRDefault="00AC6355"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Pr>
          <w:rFonts w:ascii="Times New Roman" w:hAnsi="Times New Roman" w:cs="Times New Roman"/>
          <w:sz w:val="28"/>
          <w:szCs w:val="28"/>
          <w:lang w:val="de-DE"/>
        </w:rPr>
        <w:t>-</w:t>
      </w:r>
      <w:r w:rsidR="005C2D64" w:rsidRPr="00BA36C4">
        <w:rPr>
          <w:rFonts w:ascii="Times New Roman" w:hAnsi="Times New Roman" w:cs="Times New Roman"/>
          <w:sz w:val="28"/>
          <w:szCs w:val="28"/>
          <w:lang w:val="de-DE"/>
        </w:rPr>
        <w:t>tragen</w:t>
      </w:r>
    </w:p>
    <w:p w:rsidR="005C2D64" w:rsidRPr="00E9383D"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r w:rsidR="00E9383D">
        <w:rPr>
          <w:rFonts w:ascii="Times New Roman" w:hAnsi="Times New Roman" w:cs="Times New Roman"/>
          <w:b/>
          <w:sz w:val="28"/>
          <w:szCs w:val="28"/>
          <w:lang w:val="de-DE"/>
        </w:rPr>
        <w:t xml:space="preserve">b) </w:t>
      </w:r>
      <w:r w:rsidRPr="00BA36C4">
        <w:rPr>
          <w:rFonts w:ascii="Times New Roman" w:hAnsi="Times New Roman" w:cs="Times New Roman"/>
          <w:b/>
          <w:sz w:val="28"/>
          <w:szCs w:val="28"/>
          <w:lang w:val="de-DE"/>
        </w:rPr>
        <w:t xml:space="preserve">   </w:t>
      </w:r>
      <w:r w:rsidR="00E9383D" w:rsidRPr="00625041">
        <w:rPr>
          <w:rFonts w:ascii="Times New Roman" w:hAnsi="Times New Roman" w:cs="Times New Roman"/>
          <w:sz w:val="28"/>
          <w:szCs w:val="28"/>
          <w:lang w:val="de-DE"/>
        </w:rPr>
        <w:t>Setzen Sie die Verben aus a)  in die Lücken  e</w:t>
      </w:r>
      <w:r w:rsidR="00625041">
        <w:rPr>
          <w:rFonts w:ascii="Times New Roman" w:hAnsi="Times New Roman" w:cs="Times New Roman"/>
          <w:sz w:val="28"/>
          <w:szCs w:val="28"/>
          <w:lang w:val="de-DE"/>
        </w:rPr>
        <w:t>in.</w:t>
      </w:r>
      <w:r w:rsidR="00E9383D" w:rsidRPr="00A33FD9">
        <w:rPr>
          <w:rFonts w:ascii="Times New Roman" w:hAnsi="Times New Roman" w:cs="Times New Roman"/>
          <w:b/>
          <w:color w:val="FF0000"/>
          <w:sz w:val="28"/>
          <w:szCs w:val="28"/>
          <w:lang w:val="de-DE"/>
        </w:rPr>
        <w:t xml:space="preserve">       </w:t>
      </w:r>
      <w:r w:rsidRPr="00A33FD9">
        <w:rPr>
          <w:rFonts w:ascii="Times New Roman" w:hAnsi="Times New Roman" w:cs="Times New Roman"/>
          <w:b/>
          <w:color w:val="FF0000"/>
          <w:sz w:val="28"/>
          <w:szCs w:val="28"/>
          <w:lang w:val="de-DE"/>
        </w:rPr>
        <w:t xml:space="preserve">                                                                                           </w:t>
      </w:r>
    </w:p>
    <w:p w:rsidR="005C2D64" w:rsidRPr="00BA36C4" w:rsidRDefault="005C2D64" w:rsidP="00E7752C">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sz w:val="28"/>
          <w:szCs w:val="28"/>
          <w:lang w:val="de-DE"/>
        </w:rPr>
        <w:t>1. Wir __________________ erst auf ein gutes Jahrhundert Funktechnik _______________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2. Die Länge der neuen Superstars _____________________ ganze 350 Nanometer.</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3. Die Übertragungsgeschwindigkeit _______________________ von der genutzten Wellenlänge 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4. Die rasant steigenden Datenmengen kann man mit neuen Technologien und genialen Ideen ___________________________.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5. Man ________________________ den Einsatz von Nano-Antennen in der Photovoltaik als Empfänger.</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6. Im 19. Jahrhundert wurde erstmal eine Funkverbindung über den Ärmelkanal 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7. Je größer die Frequenz der Welle ist, desto mehr Informationen lassen sich in sie _______________________________.</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8. In den neuen Antennen werden elektronische Elemente durch viel schnellere optische Elemente _____________________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9. Heinrich Hertz hat __________________________________ , dass elektromagnetische Wellen zwischen einem Sender und einem Empfänger Daten übertragen können.</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10. Für die Entwicklung ultra-hochauflösender Lichtmikroskope werden die Antennen als Lichtquelle ______________________.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 xml:space="preserve">Führen Sie die Synonyme zu den </w:t>
      </w:r>
      <w:r w:rsidR="00E9383D" w:rsidRPr="00625041">
        <w:rPr>
          <w:rFonts w:ascii="Times New Roman" w:hAnsi="Times New Roman" w:cs="Times New Roman"/>
          <w:sz w:val="28"/>
          <w:szCs w:val="28"/>
          <w:lang w:val="de-DE"/>
        </w:rPr>
        <w:t>in der Tabelle an</w:t>
      </w:r>
      <w:r w:rsidRPr="00625041">
        <w:rPr>
          <w:rFonts w:ascii="Times New Roman" w:hAnsi="Times New Roman" w:cs="Times New Roman"/>
          <w:sz w:val="28"/>
          <w:szCs w:val="28"/>
          <w:lang w:val="de-DE"/>
        </w:rPr>
        <w:t xml:space="preserve">gegebenen Wörtern </w:t>
      </w:r>
      <w:r w:rsidR="00A33FD9" w:rsidRPr="00625041">
        <w:rPr>
          <w:rFonts w:ascii="Times New Roman" w:hAnsi="Times New Roman" w:cs="Times New Roman"/>
          <w:sz w:val="28"/>
          <w:szCs w:val="28"/>
          <w:lang w:val="de-DE"/>
        </w:rPr>
        <w:t>an</w:t>
      </w:r>
      <w:r w:rsidR="00625041">
        <w:rPr>
          <w:rFonts w:ascii="Times New Roman" w:hAnsi="Times New Roman" w:cs="Times New Roman"/>
          <w:sz w:val="28"/>
          <w:szCs w:val="28"/>
          <w:lang w:val="de-DE"/>
        </w:rPr>
        <w:t>.</w:t>
      </w:r>
      <w:r w:rsidR="00A33FD9" w:rsidRPr="00625041">
        <w:rPr>
          <w:rFonts w:ascii="Times New Roman" w:hAnsi="Times New Roman" w:cs="Times New Roman"/>
          <w:sz w:val="28"/>
          <w:szCs w:val="28"/>
          <w:lang w:val="de-DE"/>
        </w:rPr>
        <w:t xml:space="preserve"> </w:t>
      </w:r>
    </w:p>
    <w:tbl>
      <w:tblPr>
        <w:tblStyle w:val="a4"/>
        <w:tblW w:w="0" w:type="auto"/>
        <w:tblLook w:val="04A0"/>
      </w:tblPr>
      <w:tblGrid>
        <w:gridCol w:w="2263"/>
        <w:gridCol w:w="2576"/>
        <w:gridCol w:w="1960"/>
        <w:gridCol w:w="2880"/>
      </w:tblGrid>
      <w:tr w:rsidR="005C2D64" w:rsidRPr="00BA36C4" w:rsidTr="00E34773">
        <w:tc>
          <w:tcPr>
            <w:tcW w:w="2263"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steuern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der Sender</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der Datentransfer</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i/>
                <w:sz w:val="28"/>
                <w:szCs w:val="28"/>
                <w:lang w:val="de-DE"/>
              </w:rPr>
            </w:pPr>
            <w:r w:rsidRPr="00BA36C4">
              <w:rPr>
                <w:rFonts w:ascii="Times New Roman" w:hAnsi="Times New Roman" w:cs="Times New Roman"/>
                <w:sz w:val="28"/>
                <w:szCs w:val="28"/>
                <w:lang w:val="de-DE"/>
              </w:rPr>
              <w:t>abhängen von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schrumpfen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winzig</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wahrnehmbar</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oszillieren</w:t>
            </w:r>
          </w:p>
        </w:tc>
        <w:tc>
          <w:tcPr>
            <w:tcW w:w="2576" w:type="dxa"/>
          </w:tcPr>
          <w:p w:rsidR="005C2D64" w:rsidRPr="00BA36C4" w:rsidRDefault="005C2D64" w:rsidP="00BA36C4">
            <w:pPr>
              <w:spacing w:line="360" w:lineRule="auto"/>
              <w:rPr>
                <w:rFonts w:ascii="Times New Roman" w:hAnsi="Times New Roman" w:cs="Times New Roman"/>
                <w:i/>
                <w:sz w:val="28"/>
                <w:szCs w:val="28"/>
                <w:lang w:val="de-DE"/>
              </w:rPr>
            </w:pPr>
          </w:p>
        </w:tc>
        <w:tc>
          <w:tcPr>
            <w:tcW w:w="196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einsetzen</w:t>
            </w:r>
          </w:p>
        </w:tc>
        <w:tc>
          <w:tcPr>
            <w:tcW w:w="2880" w:type="dxa"/>
          </w:tcPr>
          <w:p w:rsidR="005C2D64" w:rsidRPr="00BA36C4" w:rsidRDefault="005C2D64" w:rsidP="00BA36C4">
            <w:pPr>
              <w:spacing w:line="360" w:lineRule="auto"/>
              <w:rPr>
                <w:rFonts w:ascii="Times New Roman" w:hAnsi="Times New Roman" w:cs="Times New Roman"/>
                <w:i/>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Übersetzen Sie den Text aus dem Ukrainischen ins Deutsche schriftlich.</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lang w:val="ru-RU"/>
        </w:rPr>
        <w:t>Анте́на — радіотехнічний пристрій для приймання і передавання електромагнітних хвиль. Передавальна антена перетворює електричний струм радіочастотного діапазону на електромагнітні хвилі відповідної частоти.</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ru-RU"/>
        </w:rPr>
        <w:t>Приймальна антена перетворює електромагнітні хвилі на струм відповідної форми. Приймальна антена від передавальної відрізняється лише застосуванням.</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ru-RU"/>
        </w:rPr>
        <w:t>Перші антени були створені у 1888 році Генріхом Герцем в ході його експериментів по доведенню існування електромагнітної хвилі (Вібратор Герца).</w:t>
      </w:r>
      <w:r w:rsidRPr="00BA36C4">
        <w:rPr>
          <w:rFonts w:ascii="Times New Roman" w:hAnsi="Times New Roman" w:cs="Times New Roman"/>
          <w:sz w:val="28"/>
          <w:szCs w:val="28"/>
        </w:rPr>
        <w:t xml:space="preserve"> Форма, розміри і конструкція створених згодом антен надзвичайно різноманітні і залежать від робочої довжини хвилі і призначення антени. Параметри антен при роботі на прийом і на передачу ідентичні. Дія антени основана на дипольному випромінюванні. Сигнал, який передається на антену від високочастотного генератора, створює в ній коливання густини заряду, що призводить до випромінювання електромагнітних хвиль. Відповідним чином при прийманні сигналу електромагнітні хвилі наводять в антені струми, які потім підсилюються і демодулюються приймачами. Конструкція антени залежить від довжини хвилі сигналу. Радіохвилі випромінюються через антену в простір і розповсюджуються у вигляді енергії електромагнітного поля. Радіохвилі укх-діапазону поширюються практично в межах прямої видимості, а також, не відбиваючись від іоносфери, йдуть в космічний простір. Тому антени встановлюють на високих вежах, таким чином можна розташовувати радіостанції на відстані 150-200 км один від одного без взаємного впливу. А це дозволяє багаторазово використовувати одну і ту ж частоту сусіднім станціям. Тільки на укх можливе телебачення і високочастотне радіомовлення з використанням чс. Важливою перевагою сантиметрових, дециметрових і метрових радіохвиль є порівняно невелике завмирання і мала залежність поширення від часу доби і пори року. Це пояснюється тим, що іоносфера не впливає на розповсюдження укх. Укх діапазон використовується також для зв'язку з космічними об'єктами, а також для аматорської та професійної радіозв'язку.</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9C364A" w:rsidRPr="000E6023" w:rsidRDefault="009C364A" w:rsidP="00BA36C4">
      <w:pPr>
        <w:spacing w:after="0" w:line="360" w:lineRule="auto"/>
        <w:rPr>
          <w:rFonts w:ascii="Times New Roman" w:hAnsi="Times New Roman" w:cs="Times New Roman"/>
          <w:b/>
          <w:sz w:val="28"/>
          <w:szCs w:val="28"/>
        </w:rPr>
      </w:pPr>
    </w:p>
    <w:p w:rsidR="005C2D64" w:rsidRPr="000E6023" w:rsidRDefault="005C2D64" w:rsidP="009C364A">
      <w:pPr>
        <w:pStyle w:val="1"/>
        <w:rPr>
          <w:sz w:val="28"/>
          <w:szCs w:val="28"/>
          <w:lang w:val="de-DE"/>
        </w:rPr>
      </w:pPr>
      <w:bookmarkStart w:id="23" w:name="_Toc138967480"/>
      <w:r w:rsidRPr="000E6023">
        <w:rPr>
          <w:sz w:val="28"/>
          <w:szCs w:val="28"/>
          <w:lang w:val="de-DE"/>
        </w:rPr>
        <w:t>Lektion 7. Kryptographie</w:t>
      </w:r>
      <w:bookmarkEnd w:id="23"/>
    </w:p>
    <w:p w:rsidR="0042590D" w:rsidRPr="009430EC" w:rsidRDefault="0042590D" w:rsidP="0042590D">
      <w:pPr>
        <w:pStyle w:val="2"/>
        <w:rPr>
          <w:rFonts w:ascii="Times New Roman" w:hAnsi="Times New Roman" w:cs="Times New Roman"/>
          <w:color w:val="auto"/>
          <w:sz w:val="28"/>
          <w:szCs w:val="28"/>
        </w:rPr>
      </w:pPr>
      <w:bookmarkStart w:id="24" w:name="_Toc138967481"/>
      <w:r w:rsidRPr="009430EC">
        <w:rPr>
          <w:rFonts w:ascii="Times New Roman" w:hAnsi="Times New Roman" w:cs="Times New Roman"/>
          <w:b/>
          <w:color w:val="auto"/>
          <w:sz w:val="28"/>
          <w:szCs w:val="28"/>
        </w:rPr>
        <w:t>Text №</w:t>
      </w:r>
      <w:r w:rsidRPr="009430EC">
        <w:rPr>
          <w:rFonts w:ascii="Times New Roman" w:hAnsi="Times New Roman" w:cs="Times New Roman"/>
          <w:b/>
          <w:color w:val="auto"/>
          <w:sz w:val="28"/>
          <w:szCs w:val="28"/>
          <w:lang w:val="de-DE"/>
        </w:rPr>
        <w:t xml:space="preserve"> </w:t>
      </w:r>
      <w:r w:rsidR="005C2D64" w:rsidRPr="009430EC">
        <w:rPr>
          <w:rFonts w:ascii="Times New Roman" w:hAnsi="Times New Roman" w:cs="Times New Roman"/>
          <w:b/>
          <w:color w:val="auto"/>
          <w:sz w:val="28"/>
          <w:szCs w:val="28"/>
        </w:rPr>
        <w:t xml:space="preserve"> </w:t>
      </w:r>
      <w:r w:rsidRPr="009430EC">
        <w:rPr>
          <w:rFonts w:ascii="Times New Roman" w:hAnsi="Times New Roman" w:cs="Times New Roman"/>
          <w:b/>
          <w:color w:val="auto"/>
          <w:sz w:val="28"/>
          <w:szCs w:val="28"/>
          <w:lang w:val="de-DE"/>
        </w:rPr>
        <w:t xml:space="preserve">7.1. </w:t>
      </w:r>
      <w:r w:rsidR="005C2D64" w:rsidRPr="009430EC">
        <w:rPr>
          <w:rFonts w:ascii="Times New Roman" w:hAnsi="Times New Roman" w:cs="Times New Roman"/>
          <w:b/>
          <w:color w:val="auto"/>
          <w:sz w:val="28"/>
          <w:szCs w:val="28"/>
        </w:rPr>
        <w:t xml:space="preserve"> </w:t>
      </w:r>
      <w:r w:rsidRPr="009430EC">
        <w:rPr>
          <w:rFonts w:ascii="Times New Roman" w:hAnsi="Times New Roman" w:cs="Times New Roman"/>
          <w:b/>
          <w:color w:val="auto"/>
          <w:sz w:val="28"/>
          <w:szCs w:val="28"/>
        </w:rPr>
        <w:t>Kryptographie</w:t>
      </w:r>
      <w:bookmarkEnd w:id="24"/>
    </w:p>
    <w:p w:rsidR="005C2D64" w:rsidRPr="00BA36C4" w:rsidRDefault="005C2D64" w:rsidP="00BA36C4">
      <w:pPr>
        <w:spacing w:after="0" w:line="360" w:lineRule="auto"/>
        <w:rPr>
          <w:rFonts w:ascii="Times New Roman" w:hAnsi="Times New Roman" w:cs="Times New Roman"/>
          <w:b/>
          <w:sz w:val="28"/>
          <w:szCs w:val="28"/>
        </w:rPr>
      </w:pPr>
      <w:r w:rsidRPr="00BA36C4">
        <w:rPr>
          <w:rFonts w:ascii="Times New Roman" w:hAnsi="Times New Roman" w:cs="Times New Roman"/>
          <w:b/>
          <w:sz w:val="28"/>
          <w:szCs w:val="28"/>
        </w:rPr>
        <w:t xml:space="preserve">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Zugegeben, besonders spannend sind Verschlüsselungstechniken und Kryptographie in Thrillern von Dan Brown wie „The Da Vinci Code”. Wenn der Symbolologe Robert Langdon und die Kryptologin Sophie Neveu – im Film gespielt von Tom Hanks und Audrey Tautou – Rätsel lösen und Codes knacken, die zum „Heiligen Gral“ führen sollen. Doch sagen wir mal: Das ist die Hollywood-Seite der Kryptographie. Denn die kommt öfter zum Einsatz, als sie vielleicht denken.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Die Wissenschaft der Kryptologie beschäftigt sich mit der Sicherheit von Informationen. Sie unterteilt sich in zwei Gebiete Kryptoanalyse und Kryptographie:                                                        Kryptoanalyse – beschäftigt sich mit Verfahren, Methoden und Techniken, die es möglich machen, aus verschlüsselten Daten bzw. Texten Informationen zu gewinnen.                                                                       Kryptographie – beschäftigt sich damit, wie man Informationen verschlüsselt. Die moderne Form der Kryptographie beschäftigt sich mit Informationssicherheit allgemein. Es werden Informationssysteme konzipiert und gebaut, die im besten Fall nicht „geknackt“ werden können.  Das Wort „Kryptographie“ stammt aus dem Altgriechischen und setzt sich aus den Worten „kryptós“ (= verborgen, geheim) und „gráphein“ (= schreiben) zusammen. Wer also mit dem Wort „Kryptographie“ das Erstellen von Geheimschrift verbindet, liegt schon mal ganz richtig.                                   Wozu braucht man Kryptographie</w:t>
      </w:r>
      <w:r w:rsidRPr="00BA36C4">
        <w:rPr>
          <w:rFonts w:ascii="Times New Roman" w:hAnsi="Times New Roman" w:cs="Times New Roman"/>
          <w:sz w:val="28"/>
          <w:szCs w:val="28"/>
          <w:lang w:val="de-DE"/>
        </w:rPr>
        <w:t>?</w:t>
      </w:r>
      <w:r w:rsidRPr="00BA36C4">
        <w:rPr>
          <w:rFonts w:ascii="Times New Roman" w:hAnsi="Times New Roman" w:cs="Times New Roman"/>
          <w:sz w:val="28"/>
          <w:szCs w:val="28"/>
        </w:rPr>
        <w:t xml:space="preserve"> Ganz einfach: Damit niemand mitlesen kann. Denn Verschlüsselungstechniken sorgen dafür, dass Dritte keinen blassen Schimmer haben, was eine Nachricht bedeutet, die nicht an sie gerichtet ist. Das Ganze kann man auf ganze Datensätze und Computersysteme ausweiten.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Kryptographische Verfahren sind also Verschlüsselungstechniken, die „symmetrisch“ und „asymmetrisch“ sein können. Dabei verfolgen die Methoden der Kryptographie diese Ziele:</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Vertraulichkeit: Kryptographie soll sicherstellen, dass nur der die Nachricht lesen kann, für den sie bestimmt ist.</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Integrität: Der Empfänger der verschlüsselten Nachricht muss prüfen könne, ob der Inhalt nach der Erstellung verändert wurde.</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Authentizität: Der Empfänger muss den Absender identifizieren können.</w:t>
      </w:r>
    </w:p>
    <w:p w:rsidR="005C2D64" w:rsidRPr="00BA36C4" w:rsidRDefault="005C2D64" w:rsidP="00625041">
      <w:pPr>
        <w:pStyle w:val="a5"/>
        <w:numPr>
          <w:ilvl w:val="0"/>
          <w:numId w:val="20"/>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Verbindlichkeit: Der Urheber soll nicht abstreiten können, dass er die Nachricht verfasst hat.</w:t>
      </w:r>
    </w:p>
    <w:p w:rsidR="005C2D64" w:rsidRPr="00BA36C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Was bedeutet „moderne Kryptographie”?                                                                                                       Kryptographische Verfahren gab es schon vor tausenden von Jahren im Alten Ägypten. Auch im Mittelalter gingen Geheimschriften hin und her. Die moderne Kryptographie wird auf Mitte des zwanzigsten Jahrhunderts datiert. Die Verschlüsselung wurde präziser und vor allem: mathematischer. In der modernen Kryptographie werden hauptsächlich drei Verschlüsselungsverfahren unterschieden:                                                                                                                                                                           </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Symmetrische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Bei der symmetrischen Kryptographie wird ein einziger Schlüssel zum Ver- und Entschlüsseln einer Nachricht benutzt.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Problem: Nachricht und Schlüssel müssen getrennt, der Schlüssel am besten persönlich übergeben werden, damit das Verfahren so geschützt wie möglich ist.</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Asymmetrische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Zum Ver- und Entschlüsseln werden bei der asymmetrischen Kryptographie verschiedene Schlüssel verwendet, genannt Public- und Private-Key. Dieses Schlüsselpaar ist mathematisch miteinander verknüpft. Problem: Asymmetrische Verfahren sind zwar in Bezug auf die Schlüssel sicherer, jedoch auch komplizierter – deshalb erfordern sie mehr Rechenleistung.</w:t>
      </w:r>
    </w:p>
    <w:p w:rsidR="005C2D64" w:rsidRPr="00BA36C4" w:rsidRDefault="005C2D64" w:rsidP="00625041">
      <w:pPr>
        <w:pStyle w:val="a5"/>
        <w:numPr>
          <w:ilvl w:val="0"/>
          <w:numId w:val="21"/>
        </w:num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Hybride Kryptographie</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Beide oben genannten Probleme können gelöst werden, indem man beide Verfahren miteinander verknüpft – zu einem hybriden Verschlüsselungssystem. Hier wird die Datenübertragung symmetrisch verschlüsselt und die Schlüsselübergabe asymmetrisch.</w:t>
      </w:r>
    </w:p>
    <w:p w:rsidR="005C2D64" w:rsidRDefault="005C2D64" w:rsidP="0062504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Während die Kryptographie früher zur Westentasche von Geheimdiensten und Militär gehörte, findet diese Wissenschaft im digitalen Zeitalter Anwendungen auf allen Bereichen, von der Wirtschaft bis hin zum Privatleben. Überall da, wo Daten übertragen oder gespeichert werden, sollte Sicherheitstechnik – und damit auch Verschlüsselungsverfahren zum Einsatz kommen.</w:t>
      </w:r>
    </w:p>
    <w:p w:rsidR="00561C7D" w:rsidRPr="00561C7D" w:rsidRDefault="00561C7D" w:rsidP="00BA36C4">
      <w:pPr>
        <w:spacing w:after="0" w:line="360" w:lineRule="auto"/>
        <w:rPr>
          <w:rFonts w:ascii="Times New Roman" w:hAnsi="Times New Roman" w:cs="Times New Roman"/>
          <w:sz w:val="28"/>
          <w:szCs w:val="28"/>
        </w:rPr>
      </w:pPr>
    </w:p>
    <w:p w:rsidR="005C2D64" w:rsidRPr="00BA36C4" w:rsidRDefault="005C2D64" w:rsidP="00561C7D">
      <w:pPr>
        <w:spacing w:after="0" w:line="276"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1D61C0" w:rsidRPr="00BA36C4" w:rsidRDefault="001D61C0" w:rsidP="00561C7D">
      <w:pPr>
        <w:spacing w:after="0" w:line="276" w:lineRule="auto"/>
        <w:rPr>
          <w:rFonts w:ascii="Times New Roman" w:hAnsi="Times New Roman" w:cs="Times New Roman"/>
          <w:b/>
          <w:sz w:val="28"/>
          <w:szCs w:val="28"/>
          <w:lang w:val="de-DE"/>
        </w:rPr>
      </w:pP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00E9383D" w:rsidRPr="00625041">
        <w:rPr>
          <w:rFonts w:ascii="Times New Roman" w:hAnsi="Times New Roman" w:cs="Times New Roman"/>
          <w:sz w:val="28"/>
          <w:szCs w:val="28"/>
          <w:lang w:val="de-DE"/>
        </w:rPr>
        <w:t>Suchen</w:t>
      </w:r>
      <w:r w:rsidRPr="00BA36C4">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 xml:space="preserve">Sie die Synonyme zu nächsten Verben </w:t>
      </w:r>
      <w:r w:rsidR="00E9383D">
        <w:rPr>
          <w:rFonts w:ascii="Times New Roman" w:hAnsi="Times New Roman" w:cs="Times New Roman"/>
          <w:sz w:val="28"/>
          <w:szCs w:val="28"/>
          <w:lang w:val="de-DE"/>
        </w:rPr>
        <w:t xml:space="preserve"> </w:t>
      </w:r>
      <w:r w:rsidR="00E9383D" w:rsidRPr="00625041">
        <w:rPr>
          <w:rFonts w:ascii="Times New Roman" w:hAnsi="Times New Roman" w:cs="Times New Roman"/>
          <w:sz w:val="28"/>
          <w:szCs w:val="28"/>
          <w:lang w:val="de-DE"/>
        </w:rPr>
        <w:t>aus</w:t>
      </w:r>
      <w:r w:rsidRPr="00BA36C4">
        <w:rPr>
          <w:rFonts w:ascii="Times New Roman" w:hAnsi="Times New Roman" w:cs="Times New Roman"/>
          <w:sz w:val="28"/>
          <w:szCs w:val="28"/>
          <w:lang w:val="de-DE"/>
        </w:rPr>
        <w:t>. Bilden Sie Sätze mit 6 Verben.</w:t>
      </w:r>
    </w:p>
    <w:tbl>
      <w:tblPr>
        <w:tblStyle w:val="a4"/>
        <w:tblW w:w="0" w:type="auto"/>
        <w:tblLook w:val="04A0"/>
      </w:tblPr>
      <w:tblGrid>
        <w:gridCol w:w="1538"/>
        <w:gridCol w:w="3228"/>
        <w:gridCol w:w="1725"/>
        <w:gridCol w:w="3414"/>
      </w:tblGrid>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lösen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verschlüsseln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unterteilen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konzipieren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abstreiten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speichern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verwenden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mitlesen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verfassen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41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knacken</w:t>
            </w:r>
          </w:p>
        </w:tc>
        <w:tc>
          <w:tcPr>
            <w:tcW w:w="3260" w:type="dxa"/>
          </w:tcPr>
          <w:p w:rsidR="005C2D64" w:rsidRPr="00BA36C4" w:rsidRDefault="005C2D64" w:rsidP="00BA36C4">
            <w:pPr>
              <w:spacing w:line="360" w:lineRule="auto"/>
              <w:rPr>
                <w:rFonts w:ascii="Times New Roman" w:hAnsi="Times New Roman" w:cs="Times New Roman"/>
                <w:sz w:val="28"/>
                <w:szCs w:val="28"/>
                <w:lang w:val="de-DE"/>
              </w:rPr>
            </w:pPr>
          </w:p>
        </w:tc>
        <w:tc>
          <w:tcPr>
            <w:tcW w:w="155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sicherstellen</w:t>
            </w:r>
          </w:p>
        </w:tc>
        <w:tc>
          <w:tcPr>
            <w:tcW w:w="3447"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w:t>
      </w:r>
      <w:r w:rsidR="00E9383D">
        <w:rPr>
          <w:rFonts w:ascii="Times New Roman" w:hAnsi="Times New Roman" w:cs="Times New Roman"/>
          <w:sz w:val="28"/>
          <w:szCs w:val="28"/>
          <w:lang w:val="de-DE"/>
        </w:rPr>
        <w:t xml:space="preserve"> </w:t>
      </w:r>
      <w:r w:rsidR="00E9383D" w:rsidRPr="00625041">
        <w:rPr>
          <w:rFonts w:ascii="Times New Roman" w:hAnsi="Times New Roman" w:cs="Times New Roman"/>
          <w:sz w:val="28"/>
          <w:szCs w:val="28"/>
          <w:lang w:val="de-DE"/>
        </w:rPr>
        <w:t>Formulieren Sie Aussagesätze</w:t>
      </w:r>
      <w:r w:rsidRPr="00625041">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mit Wörtern.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 Die Kryptologie, sowohl.. als auch, umfassen, die Kryptographie, die Kryptoanalyse.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2. Die Kryptoanalyse, die Wissenschaft, sein, von (2), die Entschlüsselung, Informationen.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3. Das Ziel, sein, die Informationssicherheit, die Kryptographie.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4. Der Begriff, „Geheimschrift“, bedeuten, „Kryptographie“.</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5. Zu, die Entschlüsselung, werden, die Nachricht, benutzen, ein Schlüssel.</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6. Die Anforderungen, sein, an, Authentizität, allgemein, die Informationssicherheit, Vertraulichkeit, Integrität, Verbindlichkeit.</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7. Das Entschlüsseln, nennen, Dechiffrieren, werden, </w:t>
      </w:r>
      <w:r w:rsidRPr="00BA36C4">
        <w:rPr>
          <w:rFonts w:ascii="Times New Roman" w:hAnsi="Times New Roman" w:cs="Times New Roman"/>
          <w:sz w:val="28"/>
          <w:szCs w:val="28"/>
          <w:lang w:val="de-DE"/>
        </w:rPr>
        <w:t>als.</w:t>
      </w:r>
      <w:r w:rsidRPr="00BA36C4">
        <w:rPr>
          <w:rFonts w:ascii="Times New Roman" w:hAnsi="Times New Roman" w:cs="Times New Roman"/>
          <w:sz w:val="28"/>
          <w:szCs w:val="28"/>
        </w:rPr>
        <w:t xml:space="preserve">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8. Der Schlüssel, dienen zu, geheim, die Entschlüsselung.</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9. Die Nachricht, werden benötigt, in, der Sender, eine verschlüsselte Information, sogenannt Schlüssel.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10. Bei, haben, die asymmetrischen Verfahren, man, ein Schlüsselpaar.</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11. Das Schlüsselpaar, ein öffentlicher Schlüssel, bestehen aus, ein geheimer Schlüssel.</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12. Moderne Kryptographie, mit, viele Anwendungen, sein, eine Schlüsseltechnologie, verbinden.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13. Der öffentliche Schlüssel, zu, die Verschlüsselung, dienen.</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14. Die Kryptologie, jahrtausend, darstellen, eine alte Wissenschaft.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15. Die Kryptographie, sich beschäftigen mit, zu, die sichere Datenübertragung, die Methode.</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 xml:space="preserve">Aufgabe 4. </w:t>
      </w:r>
      <w:r w:rsidRPr="00BA36C4">
        <w:rPr>
          <w:rFonts w:ascii="Times New Roman" w:hAnsi="Times New Roman" w:cs="Times New Roman"/>
          <w:bCs/>
          <w:sz w:val="28"/>
          <w:szCs w:val="28"/>
          <w:lang w:val="de-DE"/>
        </w:rPr>
        <w:t>Zerlegen Sie folgende Komposita in ihre Hauptkomponenten.</w:t>
      </w:r>
    </w:p>
    <w:p w:rsidR="005C2D64" w:rsidRPr="00BA36C4" w:rsidRDefault="005C2D64" w:rsidP="00BA36C4">
      <w:pPr>
        <w:spacing w:after="0" w:line="360" w:lineRule="auto"/>
        <w:rPr>
          <w:rFonts w:ascii="Times New Roman" w:hAnsi="Times New Roman" w:cs="Times New Roman"/>
          <w:bCs/>
          <w:i/>
          <w:sz w:val="28"/>
          <w:szCs w:val="28"/>
          <w:lang w:val="de-DE"/>
        </w:rPr>
      </w:pPr>
      <w:r w:rsidRPr="00BA36C4">
        <w:rPr>
          <w:rFonts w:ascii="Times New Roman" w:hAnsi="Times New Roman" w:cs="Times New Roman"/>
          <w:bCs/>
          <w:i/>
          <w:sz w:val="28"/>
          <w:szCs w:val="28"/>
          <w:lang w:val="de-DE"/>
        </w:rPr>
        <w:t xml:space="preserve">Muster: die </w:t>
      </w:r>
      <w:r w:rsidRPr="00BA36C4">
        <w:rPr>
          <w:rFonts w:ascii="Times New Roman" w:hAnsi="Times New Roman" w:cs="Times New Roman"/>
          <w:i/>
          <w:sz w:val="28"/>
          <w:szCs w:val="28"/>
        </w:rPr>
        <w:t>Sicherheitstechnik</w:t>
      </w:r>
      <w:r w:rsidRPr="00BA36C4">
        <w:rPr>
          <w:rFonts w:ascii="Times New Roman" w:hAnsi="Times New Roman" w:cs="Times New Roman"/>
          <w:bCs/>
          <w:i/>
          <w:sz w:val="28"/>
          <w:szCs w:val="28"/>
          <w:lang w:val="de-DE"/>
        </w:rPr>
        <w:t xml:space="preserve"> = die Sicherheit + die Technik</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Verschlüsselungstechnik</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Schlüsselpaar</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Computersystem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Geheimdiensten</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Information</w:t>
      </w:r>
      <w:r w:rsidRPr="00BA36C4">
        <w:rPr>
          <w:rFonts w:ascii="Times New Roman" w:hAnsi="Times New Roman" w:cs="Times New Roman"/>
          <w:sz w:val="28"/>
          <w:szCs w:val="28"/>
          <w:lang w:val="de-DE"/>
        </w:rPr>
        <w:t>ss</w:t>
      </w:r>
      <w:r w:rsidRPr="00BA36C4">
        <w:rPr>
          <w:rFonts w:ascii="Times New Roman" w:hAnsi="Times New Roman" w:cs="Times New Roman"/>
          <w:sz w:val="28"/>
          <w:szCs w:val="28"/>
        </w:rPr>
        <w:t xml:space="preserve">icherheit </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Verschlüsselungsverfahren</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Datensatz</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D</w:t>
      </w:r>
      <w:r w:rsidRPr="00BA36C4">
        <w:rPr>
          <w:rFonts w:ascii="Times New Roman" w:hAnsi="Times New Roman" w:cs="Times New Roman"/>
          <w:sz w:val="28"/>
          <w:szCs w:val="28"/>
        </w:rPr>
        <w:t>atenübertragung</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Informationssystem</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Schlüsselübergabe</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Rechenleistung.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Geheimschrift</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num="2" w:space="708"/>
          <w:docGrid w:linePitch="360"/>
        </w:sectPr>
      </w:pPr>
    </w:p>
    <w:p w:rsidR="001D61C0" w:rsidRPr="00BA36C4" w:rsidRDefault="001D61C0"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 xml:space="preserve">Lesen Sie den Text. Ergänzen Sie </w:t>
      </w:r>
      <w:r w:rsidR="00A33FD9" w:rsidRPr="00625041">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Wörter aus dem Kasten</w:t>
      </w:r>
      <w:r w:rsidR="00625041">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verschlüsselt – Verfahren - die Wissenschaft- nächste Ziele- bilden- die Entschlüsselung- als- eine Nachricht- Dechiffrieren- durch- Verbindlichkeit- bezeichnen- die Geheimschriften- einteilen-ein Schlüssel</w:t>
            </w:r>
          </w:p>
        </w:tc>
      </w:tr>
    </w:tbl>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Kryptographie ist ______________________ von der Verschlüsselung von Daten und der Entwicklung von Verschlüsselungsverfahren. Kryptanalyse – auch Kryptoanalyse genannt – ist die Wissenschaft von ______________________ von Daten ohne Kenntnis des Schlüssels. ________________ diese Analysen wird die Sicherheit kryptographischer Verfahren beurteilt. Beide Wissenschaften zusammen – Kryptographie und Kryptanalyse –_________________ die Kryptologie. Als Kryptologie wird folglich “die Lehre von __________________________ und ihrer unbefugten Entzifferung(несанкционированное дешифрование)”________________. </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__________  unverschlüsselte____________________ bezeichnet man als Klartext. Die Ver- und Entschlüsselung einer Nachricht erfolgt auf Grundlage ________________________, durch den sowohl eine Verschlüsselungsfunktion als auch eine Entschlüsselungsfunktion festgelegt wird. Die ________________ Nachricht wird Geheimtext oder Kryptogramm genannt. Das Verschlüsseln einer Nachricht bezeichnet man auch ______________ Chiffrieren und das Entschlüsseln wird entsprechend ________________ genannt. Die Verfahren der Kryptographie können in grundsätzlich zwei Bereiche __________________ werden: in die symmetrischen und die asymmetrischen_______________________ . Dabei verfolgen die Methoden der Kryptographie__________________________________: Vertraulichkeit, _________________, Integrität, Authentizität.</w:t>
      </w:r>
      <w:r w:rsidRPr="00BA36C4">
        <w:rPr>
          <w:rFonts w:ascii="Times New Roman" w:hAnsi="Times New Roman" w:cs="Times New Roman"/>
          <w:sz w:val="28"/>
          <w:szCs w:val="28"/>
        </w:rPr>
        <w:tab/>
      </w:r>
    </w:p>
    <w:p w:rsidR="001D61C0" w:rsidRPr="00BA36C4" w:rsidRDefault="001D61C0" w:rsidP="00BA36C4">
      <w:pPr>
        <w:spacing w:after="0" w:line="360" w:lineRule="auto"/>
        <w:rPr>
          <w:rFonts w:ascii="Times New Roman" w:hAnsi="Times New Roman" w:cs="Times New Roman"/>
          <w:b/>
          <w:sz w:val="28"/>
          <w:szCs w:val="28"/>
        </w:rPr>
      </w:pP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rPr>
        <w:t>Aufgabe 6</w:t>
      </w:r>
      <w:r w:rsidRPr="00BA36C4">
        <w:rPr>
          <w:rFonts w:ascii="Times New Roman" w:hAnsi="Times New Roman" w:cs="Times New Roman"/>
          <w:sz w:val="28"/>
          <w:szCs w:val="28"/>
        </w:rPr>
        <w:t>. Übersetzen Sie den Text aus dem Ukrainisch</w:t>
      </w:r>
      <w:r w:rsidRPr="00BA36C4">
        <w:rPr>
          <w:rFonts w:ascii="Times New Roman" w:hAnsi="Times New Roman" w:cs="Times New Roman"/>
          <w:sz w:val="28"/>
          <w:szCs w:val="28"/>
          <w:lang w:val="de-DE"/>
        </w:rPr>
        <w:t>en</w:t>
      </w:r>
      <w:r w:rsidRPr="00BA36C4">
        <w:rPr>
          <w:rFonts w:ascii="Times New Roman" w:hAnsi="Times New Roman" w:cs="Times New Roman"/>
          <w:sz w:val="28"/>
          <w:szCs w:val="28"/>
        </w:rPr>
        <w:t xml:space="preserve"> ins Deutsche schriftlich.</w:t>
      </w:r>
    </w:p>
    <w:p w:rsidR="005C2D64" w:rsidRPr="000E6023"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На сьогодні в інформаційному просторі, швидкими темпами впроваджуються новітні досягнення комп'ютерних і телекомунікаційних технологій. Внаслідок цього різко зріс інтерес широкого кола користувачів до проблем захисту інформації. Захист інформації— сукупність методів і засобів, що забезпечують цілісність, конфіденційність і доступність інформації за умов впливу на неї загроз природного або штучного характеру, реалізація яких може призвести до завдання шкоди власникам і користувачам інформації. Проблемою захисту інформації шляхом її перетворення займається криптологія (kryptos - таємний, logos - повідомлення). Вона має два напрямки: криптографію і криптоаналіз. Криптографія займається пошуком, дослідженням і розробкою математичних методів перетворення інформації, основою яких є шифрування, а криптоаналіз - дослідженням можливості розшифровки інформації. Основні напрямки використання криптографічних методів - це передача конфіденційної інформації через канали зв'язку (наприклад, електронна пошта), встановлення дійсності переданих повідомлень, збереження інформації (документів, баз даних) на носіях у зашифрованому виді. При симетричному шифруванні створюється ключ, файл разом з цим ключем пропускається через програму шифрування та отриманий результат пересилається адресатові, а сам ключ передається адресатові окремо, використовуючи інший (захищений або дуже надійний) канал зв'язку. Несиметричне шифрування складніше, але і надійніше. Для його реалізації потрібні два взаємозалежних ключі: відкритий і закритий. Одержувач повідомляє всім бажаючим свій відкритий ключ, що дозволяє шифрувати для нього повідомлення. Закритий ключ відомий тільки одержувачеві повідомлення. За підвищену надійність несиметричного шифрування приходиться платити: оскільки обчислення в цьому випадку складніше, то процедура розшифровки займає більше часу.</w:t>
      </w: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42590D" w:rsidRPr="000E6023" w:rsidRDefault="0042590D" w:rsidP="00E7752C">
      <w:pPr>
        <w:spacing w:after="0" w:line="360" w:lineRule="auto"/>
        <w:jc w:val="both"/>
        <w:rPr>
          <w:rFonts w:ascii="Times New Roman" w:hAnsi="Times New Roman" w:cs="Times New Roman"/>
          <w:sz w:val="28"/>
          <w:szCs w:val="28"/>
        </w:rPr>
      </w:pPr>
    </w:p>
    <w:p w:rsidR="001D61C0" w:rsidRPr="00BA36C4" w:rsidRDefault="001D61C0" w:rsidP="00E7752C">
      <w:pPr>
        <w:spacing w:after="0" w:line="360" w:lineRule="auto"/>
        <w:jc w:val="both"/>
        <w:rPr>
          <w:rFonts w:ascii="Times New Roman" w:hAnsi="Times New Roman" w:cs="Times New Roman"/>
          <w:bCs/>
          <w:sz w:val="28"/>
          <w:szCs w:val="28"/>
        </w:rPr>
      </w:pPr>
    </w:p>
    <w:p w:rsidR="005C2D64" w:rsidRPr="009430EC" w:rsidRDefault="005C2D64" w:rsidP="0042590D">
      <w:pPr>
        <w:pStyle w:val="1"/>
        <w:rPr>
          <w:bCs w:val="0"/>
          <w:sz w:val="28"/>
          <w:szCs w:val="28"/>
          <w:lang w:val="de-DE"/>
        </w:rPr>
      </w:pPr>
      <w:bookmarkStart w:id="25" w:name="_Toc138967482"/>
      <w:r w:rsidRPr="009430EC">
        <w:rPr>
          <w:bCs w:val="0"/>
          <w:sz w:val="28"/>
          <w:szCs w:val="28"/>
          <w:lang w:val="de-DE"/>
        </w:rPr>
        <w:t>Lektion 8. Geschichte des Fernsehens. Hauptprinzip der Funktion des Fernsehens.</w:t>
      </w:r>
      <w:bookmarkEnd w:id="25"/>
      <w:r w:rsidRPr="009430EC">
        <w:rPr>
          <w:bCs w:val="0"/>
          <w:sz w:val="28"/>
          <w:szCs w:val="28"/>
          <w:lang w:val="de-DE"/>
        </w:rPr>
        <w:t xml:space="preserve"> </w:t>
      </w:r>
    </w:p>
    <w:p w:rsidR="005C2D64" w:rsidRPr="009430EC" w:rsidRDefault="0042590D" w:rsidP="0042590D">
      <w:pPr>
        <w:pStyle w:val="2"/>
        <w:rPr>
          <w:rFonts w:ascii="Times New Roman" w:hAnsi="Times New Roman" w:cs="Times New Roman"/>
          <w:b/>
          <w:bCs/>
          <w:color w:val="auto"/>
          <w:sz w:val="28"/>
          <w:szCs w:val="28"/>
          <w:lang w:val="de-DE"/>
        </w:rPr>
      </w:pPr>
      <w:bookmarkStart w:id="26" w:name="_Toc138967483"/>
      <w:r w:rsidRPr="009430EC">
        <w:rPr>
          <w:rFonts w:ascii="Times New Roman" w:hAnsi="Times New Roman" w:cs="Times New Roman"/>
          <w:b/>
          <w:bCs/>
          <w:color w:val="auto"/>
          <w:sz w:val="28"/>
          <w:szCs w:val="28"/>
          <w:lang w:val="de-DE"/>
        </w:rPr>
        <w:t xml:space="preserve">Text № 8.1. </w:t>
      </w:r>
      <w:r w:rsidR="005C2D64" w:rsidRPr="009430EC">
        <w:rPr>
          <w:rFonts w:ascii="Times New Roman" w:hAnsi="Times New Roman" w:cs="Times New Roman"/>
          <w:b/>
          <w:bCs/>
          <w:color w:val="auto"/>
          <w:sz w:val="28"/>
          <w:szCs w:val="28"/>
          <w:lang w:val="de-DE"/>
        </w:rPr>
        <w:t>Geschichte des Fernsehens</w:t>
      </w:r>
      <w:bookmarkEnd w:id="26"/>
    </w:p>
    <w:p w:rsidR="0042590D" w:rsidRPr="0042590D" w:rsidRDefault="0042590D" w:rsidP="0042590D">
      <w:pPr>
        <w:rPr>
          <w:lang w:val="de-DE"/>
        </w:rPr>
      </w:pP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Auf die Möglichkeit, Bilder punkt- und zeilenweise abzutasten und die </w:t>
      </w:r>
      <w:hyperlink r:id="rId39" w:tooltip="Helligkeit" w:history="1">
        <w:r w:rsidRPr="00BA36C4">
          <w:rPr>
            <w:rFonts w:ascii="Times New Roman" w:hAnsi="Times New Roman" w:cs="Times New Roman"/>
            <w:sz w:val="28"/>
            <w:szCs w:val="28"/>
            <w:lang w:val="de-DE"/>
          </w:rPr>
          <w:t>Helligkeitswerte</w:t>
        </w:r>
      </w:hyperlink>
      <w:r w:rsidRPr="00BA36C4">
        <w:rPr>
          <w:rFonts w:ascii="Times New Roman" w:hAnsi="Times New Roman" w:cs="Times New Roman"/>
          <w:bCs/>
          <w:sz w:val="28"/>
          <w:szCs w:val="28"/>
          <w:lang w:val="de-DE"/>
        </w:rPr>
        <w:t> elektrisch zu übertragen, sowie den Nutzen einer derartigen Technik wies </w:t>
      </w:r>
      <w:hyperlink r:id="rId40" w:tooltip="Alexander Bain (Uhrmacher)" w:history="1">
        <w:r w:rsidRPr="00BA36C4">
          <w:rPr>
            <w:rFonts w:ascii="Times New Roman" w:hAnsi="Times New Roman" w:cs="Times New Roman"/>
            <w:sz w:val="28"/>
            <w:szCs w:val="28"/>
            <w:lang w:val="de-DE"/>
          </w:rPr>
          <w:t>Alexander Bain</w:t>
        </w:r>
      </w:hyperlink>
      <w:r w:rsidRPr="00BA36C4">
        <w:rPr>
          <w:rFonts w:ascii="Times New Roman" w:hAnsi="Times New Roman" w:cs="Times New Roman"/>
          <w:bCs/>
          <w:sz w:val="28"/>
          <w:szCs w:val="28"/>
          <w:lang w:val="de-DE"/>
        </w:rPr>
        <w:t> schon 1843 hin. Die erste brauchbare Realisierung erfand 1883 </w:t>
      </w:r>
      <w:hyperlink r:id="rId41" w:tooltip="Paul Nipkow" w:history="1">
        <w:r w:rsidRPr="00BA36C4">
          <w:rPr>
            <w:rFonts w:ascii="Times New Roman" w:hAnsi="Times New Roman" w:cs="Times New Roman"/>
            <w:sz w:val="28"/>
            <w:szCs w:val="28"/>
            <w:lang w:val="de-DE"/>
          </w:rPr>
          <w:t>Paul Nipkow</w:t>
        </w:r>
      </w:hyperlink>
      <w:r w:rsidRPr="00BA36C4">
        <w:rPr>
          <w:rFonts w:ascii="Times New Roman" w:hAnsi="Times New Roman" w:cs="Times New Roman"/>
          <w:bCs/>
          <w:sz w:val="28"/>
          <w:szCs w:val="28"/>
          <w:lang w:val="de-DE"/>
        </w:rPr>
        <w:t>. Sein </w:t>
      </w:r>
      <w:hyperlink r:id="rId42" w:tooltip="Elektrisches Teleskop" w:history="1">
        <w:r w:rsidRPr="00BA36C4">
          <w:rPr>
            <w:rFonts w:ascii="Times New Roman" w:hAnsi="Times New Roman" w:cs="Times New Roman"/>
            <w:sz w:val="28"/>
            <w:szCs w:val="28"/>
            <w:lang w:val="de-DE"/>
          </w:rPr>
          <w:t>elektrisches Teleskop</w:t>
        </w:r>
      </w:hyperlink>
      <w:r w:rsidRPr="00BA36C4">
        <w:rPr>
          <w:rFonts w:ascii="Times New Roman" w:hAnsi="Times New Roman" w:cs="Times New Roman"/>
          <w:bCs/>
          <w:sz w:val="28"/>
          <w:szCs w:val="28"/>
          <w:lang w:val="de-DE"/>
        </w:rPr>
        <w:t>, welches mit Hilfe einer rotierenden Scheibe (</w:t>
      </w:r>
      <w:hyperlink r:id="rId43" w:tooltip="Nipkow-Scheibe" w:history="1">
        <w:r w:rsidRPr="00BA36C4">
          <w:rPr>
            <w:rFonts w:ascii="Times New Roman" w:hAnsi="Times New Roman" w:cs="Times New Roman"/>
            <w:sz w:val="28"/>
            <w:szCs w:val="28"/>
            <w:lang w:val="de-DE"/>
          </w:rPr>
          <w:t>Nipkow-Scheibe</w:t>
        </w:r>
      </w:hyperlink>
      <w:r w:rsidRPr="00BA36C4">
        <w:rPr>
          <w:rFonts w:ascii="Times New Roman" w:hAnsi="Times New Roman" w:cs="Times New Roman"/>
          <w:bCs/>
          <w:sz w:val="28"/>
          <w:szCs w:val="28"/>
          <w:lang w:val="de-DE"/>
        </w:rPr>
        <w:t>), die mit spiralförmig angeordneten Löchern versehen war, Bilder in Hell-Dunkel-Signale zerlegte beziehungsweise wieder zusammensetzte meldete er am 6. Januar 1884 zum </w:t>
      </w:r>
      <w:hyperlink r:id="rId44" w:tooltip="Patent" w:history="1">
        <w:r w:rsidRPr="00BA36C4">
          <w:rPr>
            <w:rFonts w:ascii="Times New Roman" w:hAnsi="Times New Roman" w:cs="Times New Roman"/>
            <w:sz w:val="28"/>
            <w:szCs w:val="28"/>
            <w:lang w:val="de-DE"/>
          </w:rPr>
          <w:t>Patent</w:t>
        </w:r>
      </w:hyperlink>
      <w:r w:rsidRPr="00BA36C4">
        <w:rPr>
          <w:rFonts w:ascii="Times New Roman" w:hAnsi="Times New Roman" w:cs="Times New Roman"/>
          <w:bCs/>
          <w:sz w:val="28"/>
          <w:szCs w:val="28"/>
          <w:lang w:val="de-DE"/>
        </w:rPr>
        <w:t xml:space="preserve"> an. Nach den Ideen von Paul Nipkow gelangen Anfang des 20. Jahrhunderts die ersten Fernsehbildübertragungen. </w:t>
      </w:r>
      <w:r w:rsidRPr="00BA36C4">
        <w:rPr>
          <w:rFonts w:ascii="Times New Roman" w:hAnsi="Times New Roman" w:cs="Times New Roman"/>
          <w:bCs/>
          <w:sz w:val="28"/>
          <w:szCs w:val="28"/>
        </w:rPr>
        <w:t xml:space="preserve"> </w:t>
      </w:r>
      <w:r w:rsidRPr="00BA36C4">
        <w:rPr>
          <w:rFonts w:ascii="Times New Roman" w:hAnsi="Times New Roman" w:cs="Times New Roman"/>
          <w:bCs/>
          <w:sz w:val="28"/>
          <w:szCs w:val="28"/>
          <w:lang w:val="de-DE"/>
        </w:rPr>
        <w:t>Paul Nipkow wird deshalb als der </w:t>
      </w:r>
      <w:hyperlink r:id="rId45" w:tooltip="Erfinder" w:history="1">
        <w:r w:rsidRPr="00BA36C4">
          <w:rPr>
            <w:rFonts w:ascii="Times New Roman" w:hAnsi="Times New Roman" w:cs="Times New Roman"/>
            <w:sz w:val="28"/>
            <w:szCs w:val="28"/>
            <w:lang w:val="de-DE"/>
          </w:rPr>
          <w:t>Erfinder</w:t>
        </w:r>
      </w:hyperlink>
      <w:r w:rsidRPr="00BA36C4">
        <w:rPr>
          <w:rFonts w:ascii="Times New Roman" w:hAnsi="Times New Roman" w:cs="Times New Roman"/>
          <w:bCs/>
          <w:sz w:val="28"/>
          <w:szCs w:val="28"/>
          <w:lang w:val="de-DE"/>
        </w:rPr>
        <w:t> der ersten praktischen Realisierung des Fernsehens bezeichnet. Nipkow selbst hat seine Idee jedoch nie verwirklicht, es gab zur damaligen Zeit noch keine geeignete Verstärkungsmöglichkeit, auch war die damals einzige bekannte lichtempfindliche Zelle, die </w:t>
      </w:r>
      <w:hyperlink r:id="rId46" w:tooltip="Selenzelle" w:history="1">
        <w:r w:rsidRPr="00BA36C4">
          <w:rPr>
            <w:rFonts w:ascii="Times New Roman" w:hAnsi="Times New Roman" w:cs="Times New Roman"/>
            <w:sz w:val="28"/>
            <w:szCs w:val="28"/>
            <w:lang w:val="de-DE"/>
          </w:rPr>
          <w:t>Selenzelle</w:t>
        </w:r>
      </w:hyperlink>
      <w:r w:rsidRPr="00BA36C4">
        <w:rPr>
          <w:rFonts w:ascii="Times New Roman" w:hAnsi="Times New Roman" w:cs="Times New Roman"/>
          <w:bCs/>
          <w:sz w:val="28"/>
          <w:szCs w:val="28"/>
          <w:lang w:val="de-DE"/>
        </w:rPr>
        <w:t xml:space="preserve">, zu trägen für Fernsehübertragungen.                                                                                </w:t>
      </w: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1897 entwickelten </w:t>
      </w:r>
      <w:hyperlink r:id="rId47" w:tooltip="Ferdinand Braun" w:history="1">
        <w:r w:rsidRPr="00BA36C4">
          <w:rPr>
            <w:rFonts w:ascii="Times New Roman" w:hAnsi="Times New Roman" w:cs="Times New Roman"/>
            <w:sz w:val="28"/>
            <w:szCs w:val="28"/>
            <w:lang w:val="de-DE"/>
          </w:rPr>
          <w:t>Ferdinand Braun</w:t>
        </w:r>
      </w:hyperlink>
      <w:r w:rsidRPr="00BA36C4">
        <w:rPr>
          <w:rFonts w:ascii="Times New Roman" w:hAnsi="Times New Roman" w:cs="Times New Roman"/>
          <w:sz w:val="28"/>
          <w:szCs w:val="28"/>
          <w:lang w:val="de-DE"/>
        </w:rPr>
        <w:t> und </w:t>
      </w:r>
      <w:hyperlink r:id="rId48" w:tooltip="Jonathan Zenneck" w:history="1">
        <w:r w:rsidRPr="00BA36C4">
          <w:rPr>
            <w:rFonts w:ascii="Times New Roman" w:hAnsi="Times New Roman" w:cs="Times New Roman"/>
            <w:sz w:val="28"/>
            <w:szCs w:val="28"/>
            <w:lang w:val="de-DE"/>
          </w:rPr>
          <w:t>Jonathan  Zenneck</w:t>
        </w:r>
      </w:hyperlink>
      <w:r w:rsidRPr="00BA36C4">
        <w:rPr>
          <w:rFonts w:ascii="Times New Roman" w:hAnsi="Times New Roman" w:cs="Times New Roman"/>
          <w:sz w:val="28"/>
          <w:szCs w:val="28"/>
          <w:lang w:val="de-DE"/>
        </w:rPr>
        <w:t> die </w:t>
      </w:r>
      <w:hyperlink r:id="rId49" w:tooltip="Kathodenstrahlröhre" w:history="1">
        <w:r w:rsidRPr="00BA36C4">
          <w:rPr>
            <w:rFonts w:ascii="Times New Roman" w:hAnsi="Times New Roman" w:cs="Times New Roman"/>
            <w:sz w:val="28"/>
            <w:szCs w:val="28"/>
            <w:lang w:val="de-DE"/>
          </w:rPr>
          <w:t>Kathodenstrahlröhre</w:t>
        </w:r>
      </w:hyperlink>
      <w:r w:rsidRPr="00BA36C4">
        <w:rPr>
          <w:rFonts w:ascii="Times New Roman" w:hAnsi="Times New Roman" w:cs="Times New Roman"/>
          <w:sz w:val="28"/>
          <w:szCs w:val="28"/>
          <w:lang w:val="de-DE"/>
        </w:rPr>
        <w:t>, auch „Braunsche Röhre“ genannt. Mittels eines Elektronenstrahls und seiner Steuerung durch elektrostatische Ablenkplatten oder elektromagnetische Spulen ließen sich aufeinanderfolgende Bildpunkte auf eine mit Leuchtstoff beschichtete Glasscheibe projizieren. Die Kathodenstrahlröhre fand ihre ersten Anwendungen in Messapparaturen (z. B. </w:t>
      </w:r>
      <w:hyperlink r:id="rId50" w:tooltip="Oszilloskop" w:history="1">
        <w:r w:rsidRPr="00BA36C4">
          <w:rPr>
            <w:rFonts w:ascii="Times New Roman" w:hAnsi="Times New Roman" w:cs="Times New Roman"/>
            <w:sz w:val="28"/>
            <w:szCs w:val="28"/>
            <w:lang w:val="de-DE"/>
          </w:rPr>
          <w:t>Oszilloskope</w:t>
        </w:r>
      </w:hyperlink>
      <w:r w:rsidRPr="00BA36C4">
        <w:rPr>
          <w:rFonts w:ascii="Times New Roman" w:hAnsi="Times New Roman" w:cs="Times New Roman"/>
          <w:sz w:val="28"/>
          <w:szCs w:val="28"/>
          <w:lang w:val="de-DE"/>
        </w:rPr>
        <w:t>). Bis Anfang der 2000er Jahre ständig weiterentwickelt, bildete sie lange Zeit die Grundlage zur Darstellung von Fernsehbildern. 1906 benutzte </w:t>
      </w:r>
      <w:hyperlink r:id="rId51" w:tooltip="Max Dieckmann" w:history="1">
        <w:r w:rsidRPr="00BA36C4">
          <w:rPr>
            <w:rFonts w:ascii="Times New Roman" w:hAnsi="Times New Roman" w:cs="Times New Roman"/>
            <w:sz w:val="28"/>
            <w:szCs w:val="28"/>
            <w:lang w:val="de-DE"/>
          </w:rPr>
          <w:t>Max Dieckmann</w:t>
        </w:r>
      </w:hyperlink>
      <w:r w:rsidRPr="00BA36C4">
        <w:rPr>
          <w:rFonts w:ascii="Times New Roman" w:hAnsi="Times New Roman" w:cs="Times New Roman"/>
          <w:sz w:val="28"/>
          <w:szCs w:val="28"/>
          <w:lang w:val="de-DE"/>
        </w:rPr>
        <w:t> eine </w:t>
      </w:r>
      <w:r w:rsidRPr="00BA36C4">
        <w:rPr>
          <w:rFonts w:ascii="Times New Roman" w:hAnsi="Times New Roman" w:cs="Times New Roman"/>
          <w:i/>
          <w:iCs/>
          <w:sz w:val="28"/>
          <w:szCs w:val="28"/>
          <w:lang w:val="de-DE"/>
        </w:rPr>
        <w:t>Braunsche Röhre</w:t>
      </w:r>
      <w:r w:rsidRPr="00BA36C4">
        <w:rPr>
          <w:rFonts w:ascii="Times New Roman" w:hAnsi="Times New Roman" w:cs="Times New Roman"/>
          <w:sz w:val="28"/>
          <w:szCs w:val="28"/>
          <w:lang w:val="de-DE"/>
        </w:rPr>
        <w:t> zur Wiedergabe von 20-zeiligen schemenhaften Schattenbildern im Format 3 × 3 cm. 1907 gelang dem Russen </w:t>
      </w:r>
      <w:hyperlink r:id="rId52" w:tooltip="Boris Rosing" w:history="1">
        <w:r w:rsidRPr="00BA36C4">
          <w:rPr>
            <w:rFonts w:ascii="Times New Roman" w:hAnsi="Times New Roman" w:cs="Times New Roman"/>
            <w:sz w:val="28"/>
            <w:szCs w:val="28"/>
            <w:lang w:val="de-DE"/>
          </w:rPr>
          <w:t>Boris Rosing</w:t>
        </w:r>
      </w:hyperlink>
      <w:r w:rsidRPr="00BA36C4">
        <w:rPr>
          <w:rFonts w:ascii="Times New Roman" w:hAnsi="Times New Roman" w:cs="Times New Roman"/>
          <w:sz w:val="28"/>
          <w:szCs w:val="28"/>
          <w:lang w:val="de-DE"/>
        </w:rPr>
        <w:t> die erste Übertragung und der Empfang eines schemenhaften Fernsehbildes, wofür er in vielen Ländern, darunter auch in Deutschland, ein Patent erhielt. Auch </w:t>
      </w:r>
      <w:hyperlink r:id="rId53" w:tooltip="Campbell Swinton" w:history="1">
        <w:r w:rsidRPr="00BA36C4">
          <w:rPr>
            <w:rFonts w:ascii="Times New Roman" w:hAnsi="Times New Roman" w:cs="Times New Roman"/>
            <w:sz w:val="28"/>
            <w:szCs w:val="28"/>
            <w:lang w:val="de-DE"/>
          </w:rPr>
          <w:t>Campbell Swinton</w:t>
        </w:r>
      </w:hyperlink>
      <w:r w:rsidRPr="00BA36C4">
        <w:rPr>
          <w:rFonts w:ascii="Times New Roman" w:hAnsi="Times New Roman" w:cs="Times New Roman"/>
          <w:sz w:val="28"/>
          <w:szCs w:val="28"/>
          <w:lang w:val="de-DE"/>
        </w:rPr>
        <w:t xml:space="preserve"> verwendete 1911 eine Kathodenstrahlröhre zur Bildwiedergabe.</w:t>
      </w:r>
      <w:r w:rsidRPr="00BA36C4">
        <w:rPr>
          <w:rFonts w:ascii="Times New Roman" w:hAnsi="Times New Roman" w:cs="Times New Roman"/>
          <w:bCs/>
          <w:sz w:val="28"/>
          <w:szCs w:val="28"/>
          <w:lang w:val="de-DE"/>
        </w:rPr>
        <w:t xml:space="preserve">                                                     </w:t>
      </w:r>
    </w:p>
    <w:p w:rsidR="005C2D64" w:rsidRPr="00BA36C4" w:rsidRDefault="005C2D64" w:rsidP="00625041">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w:t>
      </w:r>
      <w:hyperlink r:id="rId54" w:tooltip="Vladimir Zworykin" w:history="1">
        <w:r w:rsidRPr="00BA36C4">
          <w:rPr>
            <w:rFonts w:ascii="Times New Roman" w:hAnsi="Times New Roman" w:cs="Times New Roman"/>
            <w:sz w:val="28"/>
            <w:szCs w:val="28"/>
            <w:lang w:val="de-DE"/>
          </w:rPr>
          <w:t>Wladimir Sworykins</w:t>
        </w:r>
      </w:hyperlink>
      <w:r w:rsidRPr="00BA36C4">
        <w:rPr>
          <w:rFonts w:ascii="Times New Roman" w:hAnsi="Times New Roman" w:cs="Times New Roman"/>
          <w:sz w:val="28"/>
          <w:szCs w:val="28"/>
          <w:lang w:val="de-DE"/>
        </w:rPr>
        <w:t> Experimente führten zur Entwicklung des </w:t>
      </w:r>
      <w:hyperlink r:id="rId55" w:tooltip="Ikonoskop" w:history="1">
        <w:r w:rsidRPr="00BA36C4">
          <w:rPr>
            <w:rFonts w:ascii="Times New Roman" w:hAnsi="Times New Roman" w:cs="Times New Roman"/>
            <w:sz w:val="28"/>
            <w:szCs w:val="28"/>
            <w:lang w:val="de-DE"/>
          </w:rPr>
          <w:t>Ikonoskop</w:t>
        </w:r>
      </w:hyperlink>
      <w:r w:rsidRPr="00BA36C4">
        <w:rPr>
          <w:rFonts w:ascii="Times New Roman" w:hAnsi="Times New Roman" w:cs="Times New Roman"/>
          <w:sz w:val="28"/>
          <w:szCs w:val="28"/>
          <w:lang w:val="de-DE"/>
        </w:rPr>
        <w:t>, einer ersten brauchbaren </w:t>
      </w:r>
      <w:hyperlink r:id="rId56" w:tooltip="Bildaufnahmeröhre" w:history="1">
        <w:r w:rsidRPr="00BA36C4">
          <w:rPr>
            <w:rFonts w:ascii="Times New Roman" w:hAnsi="Times New Roman" w:cs="Times New Roman"/>
            <w:sz w:val="28"/>
            <w:szCs w:val="28"/>
            <w:lang w:val="de-DE"/>
          </w:rPr>
          <w:t>Bildaufnahmeröhre</w:t>
        </w:r>
      </w:hyperlink>
      <w:r w:rsidRPr="00BA36C4">
        <w:rPr>
          <w:rFonts w:ascii="Times New Roman" w:hAnsi="Times New Roman" w:cs="Times New Roman"/>
          <w:sz w:val="28"/>
          <w:szCs w:val="28"/>
          <w:lang w:val="de-DE"/>
        </w:rPr>
        <w:t>. Damit stand erstmals für das senderseitige Verfahren der Bildzerlegung eine elektronische Lösung zur Verfügung. Sworykin, der ein Schüler von Boris Rosing war, beantragte 1923 für sein Ikonoskop ein Patent.</w:t>
      </w:r>
      <w:r w:rsidRPr="00BA36C4">
        <w:rPr>
          <w:rFonts w:ascii="Times New Roman" w:hAnsi="Times New Roman" w:cs="Times New Roman"/>
          <w:bCs/>
          <w:sz w:val="28"/>
          <w:szCs w:val="28"/>
          <w:lang w:val="de-DE"/>
        </w:rPr>
        <w:t xml:space="preserve"> </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der Literatur wird mehrfach berichtet, dass </w:t>
      </w:r>
      <w:hyperlink r:id="rId57" w:tooltip="Dénes von Mihály" w:history="1">
        <w:r w:rsidRPr="00BA36C4">
          <w:rPr>
            <w:rFonts w:ascii="Times New Roman" w:hAnsi="Times New Roman" w:cs="Times New Roman"/>
            <w:sz w:val="28"/>
            <w:szCs w:val="28"/>
            <w:lang w:val="de-DE"/>
          </w:rPr>
          <w:t>Dénes von Mihály</w:t>
        </w:r>
      </w:hyperlink>
      <w:r w:rsidRPr="00BA36C4">
        <w:rPr>
          <w:rFonts w:ascii="Times New Roman" w:hAnsi="Times New Roman" w:cs="Times New Roman"/>
          <w:sz w:val="28"/>
          <w:szCs w:val="28"/>
          <w:lang w:val="de-DE"/>
        </w:rPr>
        <w:t> 1919 einfache Bilder über mehrere Kilometer hinweg übertrug. Ob er dazu bei der Bildzerlegung ein Verfahren der </w:t>
      </w:r>
      <w:hyperlink r:id="rId58" w:tooltip="Optomechanik" w:history="1">
        <w:r w:rsidRPr="00BA36C4">
          <w:rPr>
            <w:rFonts w:ascii="Times New Roman" w:hAnsi="Times New Roman" w:cs="Times New Roman"/>
            <w:sz w:val="28"/>
            <w:szCs w:val="28"/>
            <w:lang w:val="de-DE"/>
          </w:rPr>
          <w:t>Optomechanik</w:t>
        </w:r>
      </w:hyperlink>
      <w:r w:rsidRPr="00BA36C4">
        <w:rPr>
          <w:rFonts w:ascii="Times New Roman" w:hAnsi="Times New Roman" w:cs="Times New Roman"/>
          <w:sz w:val="28"/>
          <w:szCs w:val="28"/>
          <w:lang w:val="de-DE"/>
        </w:rPr>
        <w:t> oder ein elektronisches anwandte, ist allerdings bisher nicht belegbar. Bekannt ist nur, dass er Bairds Verfahren der Bildzerlegung als Provisorium betrachtete. 1925 gelang Dieckmann erneut eine Bildwiedergabe mit einer Braunschen Röhre in München. </w:t>
      </w:r>
      <w:hyperlink r:id="rId59" w:tooltip="August Karolus" w:history="1">
        <w:r w:rsidRPr="00BA36C4">
          <w:rPr>
            <w:rFonts w:ascii="Times New Roman" w:hAnsi="Times New Roman" w:cs="Times New Roman"/>
            <w:sz w:val="28"/>
            <w:szCs w:val="28"/>
            <w:lang w:val="de-DE"/>
          </w:rPr>
          <w:t>August Karolus</w:t>
        </w:r>
      </w:hyperlink>
      <w:r w:rsidRPr="00BA36C4">
        <w:rPr>
          <w:rFonts w:ascii="Times New Roman" w:hAnsi="Times New Roman" w:cs="Times New Roman"/>
          <w:sz w:val="28"/>
          <w:szCs w:val="28"/>
          <w:lang w:val="de-DE"/>
        </w:rPr>
        <w:t> entwickelte den nach ihm benannten Telefunken-Karolus-Bildtelegraphen. Seine Bildvorführungen die er mit Hilfe der von ihm verbesserten </w:t>
      </w:r>
      <w:hyperlink r:id="rId60" w:tooltip="Kerr-Zelle" w:history="1">
        <w:r w:rsidRPr="00BA36C4">
          <w:rPr>
            <w:rFonts w:ascii="Times New Roman" w:hAnsi="Times New Roman" w:cs="Times New Roman"/>
            <w:sz w:val="28"/>
            <w:szCs w:val="28"/>
            <w:lang w:val="de-DE"/>
          </w:rPr>
          <w:t>Kerr-Zelle</w:t>
        </w:r>
      </w:hyperlink>
      <w:r w:rsidRPr="00BA36C4">
        <w:rPr>
          <w:rFonts w:ascii="Times New Roman" w:hAnsi="Times New Roman" w:cs="Times New Roman"/>
          <w:sz w:val="28"/>
          <w:szCs w:val="28"/>
          <w:lang w:val="de-DE"/>
        </w:rPr>
        <w:t>erzielte, beruhten auf der Ausnutzung des elektrooptischen </w:t>
      </w:r>
      <w:hyperlink r:id="rId61" w:tooltip="Kerr-Effekt" w:history="1">
        <w:r w:rsidRPr="00BA36C4">
          <w:rPr>
            <w:rFonts w:ascii="Times New Roman" w:hAnsi="Times New Roman" w:cs="Times New Roman"/>
            <w:sz w:val="28"/>
            <w:szCs w:val="28"/>
            <w:lang w:val="de-DE"/>
          </w:rPr>
          <w:t>Kerr-Effekts</w:t>
        </w:r>
      </w:hyperlink>
      <w:r w:rsidRPr="00BA36C4">
        <w:rPr>
          <w:rFonts w:ascii="Times New Roman" w:hAnsi="Times New Roman" w:cs="Times New Roman"/>
          <w:sz w:val="28"/>
          <w:szCs w:val="28"/>
          <w:lang w:val="de-DE"/>
        </w:rPr>
        <w:t>. Karolus erreichte 1925 damit eine Bildübertragung von Berlin nach Leipzig. Alle diese Versuche hatten mit den in den 1920er-Jahren von </w:t>
      </w:r>
      <w:hyperlink r:id="rId62" w:tooltip="John Logie Baird" w:history="1">
        <w:r w:rsidRPr="00BA36C4">
          <w:rPr>
            <w:rFonts w:ascii="Times New Roman" w:hAnsi="Times New Roman" w:cs="Times New Roman"/>
            <w:sz w:val="28"/>
            <w:szCs w:val="28"/>
            <w:lang w:val="de-DE"/>
          </w:rPr>
          <w:t>John Logie Baird</w:t>
        </w:r>
      </w:hyperlink>
      <w:r w:rsidRPr="00BA36C4">
        <w:rPr>
          <w:rFonts w:ascii="Times New Roman" w:hAnsi="Times New Roman" w:cs="Times New Roman"/>
          <w:sz w:val="28"/>
          <w:szCs w:val="28"/>
          <w:lang w:val="de-DE"/>
        </w:rPr>
        <w:t> in Großbritannien sowie </w:t>
      </w:r>
      <w:hyperlink r:id="rId63" w:tooltip="Herbert E. Ives" w:history="1">
        <w:r w:rsidRPr="00BA36C4">
          <w:rPr>
            <w:rFonts w:ascii="Times New Roman" w:hAnsi="Times New Roman" w:cs="Times New Roman"/>
            <w:sz w:val="28"/>
            <w:szCs w:val="28"/>
            <w:lang w:val="de-DE"/>
          </w:rPr>
          <w:t>Herbert E. Ives</w:t>
        </w:r>
      </w:hyperlink>
      <w:r w:rsidRPr="00BA36C4">
        <w:rPr>
          <w:rFonts w:ascii="Times New Roman" w:hAnsi="Times New Roman" w:cs="Times New Roman"/>
          <w:sz w:val="28"/>
          <w:szCs w:val="28"/>
          <w:lang w:val="de-DE"/>
        </w:rPr>
        <w:t> und </w:t>
      </w:r>
      <w:hyperlink r:id="rId64" w:tooltip="Charles Francis Jenkins" w:history="1">
        <w:r w:rsidRPr="00BA36C4">
          <w:rPr>
            <w:rFonts w:ascii="Times New Roman" w:hAnsi="Times New Roman" w:cs="Times New Roman"/>
            <w:sz w:val="28"/>
            <w:szCs w:val="28"/>
            <w:lang w:val="de-DE"/>
          </w:rPr>
          <w:t>Charles Francis Jenkins</w:t>
        </w:r>
      </w:hyperlink>
      <w:r w:rsidRPr="00BA36C4">
        <w:rPr>
          <w:rFonts w:ascii="Times New Roman" w:hAnsi="Times New Roman" w:cs="Times New Roman"/>
          <w:sz w:val="28"/>
          <w:szCs w:val="28"/>
          <w:lang w:val="de-DE"/>
        </w:rPr>
        <w:t> in den USA unternommenen Vorführungen gemeinsam, dass mechanische Bildzerleger eingesetzt wurden. Baird hatte hierzu Nipkows Erfindung zu einer wirkungsvolleren Scheibe weiterentwickelt. Am 26. Januar 1926 fand in London durch J. L. Bairds die weltweit erste Fernsehvorführung statt. 1927 übertrug Baird ein Fernsehsignal zwischen Glasgow und London und am 8. Februar 1928 überbrückte seine Fernsehtechnik mit </w:t>
      </w:r>
      <w:hyperlink r:id="rId65" w:tooltip="Mechanisches Fernsehen" w:history="1">
        <w:r w:rsidRPr="00BA36C4">
          <w:rPr>
            <w:rFonts w:ascii="Times New Roman" w:hAnsi="Times New Roman" w:cs="Times New Roman"/>
            <w:sz w:val="28"/>
            <w:szCs w:val="28"/>
            <w:lang w:val="de-DE"/>
          </w:rPr>
          <w:t>mechanischer Bildzerlegung</w:t>
        </w:r>
      </w:hyperlink>
      <w:r w:rsidRPr="00BA36C4">
        <w:rPr>
          <w:rFonts w:ascii="Times New Roman" w:hAnsi="Times New Roman" w:cs="Times New Roman"/>
          <w:sz w:val="28"/>
          <w:szCs w:val="28"/>
          <w:lang w:val="de-DE"/>
        </w:rPr>
        <w:t>, bereits den Atlantik. Seine Versuchsendungen setzte 1931 die </w:t>
      </w:r>
      <w:hyperlink r:id="rId66" w:tooltip="BBC" w:history="1">
        <w:r w:rsidRPr="00BA36C4">
          <w:rPr>
            <w:rFonts w:ascii="Times New Roman" w:hAnsi="Times New Roman" w:cs="Times New Roman"/>
            <w:sz w:val="28"/>
            <w:szCs w:val="28"/>
            <w:lang w:val="de-DE"/>
          </w:rPr>
          <w:t>BBC</w:t>
        </w:r>
      </w:hyperlink>
      <w:r w:rsidRPr="00BA36C4">
        <w:rPr>
          <w:rFonts w:ascii="Times New Roman" w:hAnsi="Times New Roman" w:cs="Times New Roman"/>
          <w:sz w:val="28"/>
          <w:szCs w:val="28"/>
          <w:lang w:val="de-DE"/>
        </w:rPr>
        <w:t> fort.</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1926 experimentierte </w:t>
      </w:r>
      <w:hyperlink r:id="rId67" w:tooltip="Kenjiro Takayanagi" w:history="1">
        <w:r w:rsidRPr="00BA36C4">
          <w:rPr>
            <w:rFonts w:ascii="Times New Roman" w:hAnsi="Times New Roman" w:cs="Times New Roman"/>
            <w:sz w:val="28"/>
            <w:szCs w:val="28"/>
            <w:lang w:val="de-DE"/>
          </w:rPr>
          <w:t>Kenjiro Takayanagi</w:t>
        </w:r>
      </w:hyperlink>
      <w:r w:rsidRPr="00BA36C4">
        <w:rPr>
          <w:rFonts w:ascii="Times New Roman" w:hAnsi="Times New Roman" w:cs="Times New Roman"/>
          <w:sz w:val="28"/>
          <w:szCs w:val="28"/>
          <w:lang w:val="de-DE"/>
        </w:rPr>
        <w:t> mit Hilfe Baird´s Art der Bildzerlegung, benutzte aber zur Wiedergabe der Bilder eine </w:t>
      </w:r>
      <w:hyperlink r:id="rId68" w:tooltip="Kathodenstrahlröhre" w:history="1">
        <w:r w:rsidRPr="00BA36C4">
          <w:rPr>
            <w:rFonts w:ascii="Times New Roman" w:hAnsi="Times New Roman" w:cs="Times New Roman"/>
            <w:sz w:val="28"/>
            <w:szCs w:val="28"/>
            <w:lang w:val="de-DE"/>
          </w:rPr>
          <w:t>Elektronenstrahlröhre</w:t>
        </w:r>
      </w:hyperlink>
      <w:r w:rsidRPr="00BA36C4">
        <w:rPr>
          <w:rFonts w:ascii="Times New Roman" w:hAnsi="Times New Roman" w:cs="Times New Roman"/>
          <w:sz w:val="28"/>
          <w:szCs w:val="28"/>
          <w:lang w:val="de-DE"/>
        </w:rPr>
        <w:t>, ähnlich der in </w:t>
      </w:r>
      <w:hyperlink r:id="rId69" w:tooltip="Kálmán Tihanyi" w:history="1">
        <w:r w:rsidRPr="00BA36C4">
          <w:rPr>
            <w:rFonts w:ascii="Times New Roman" w:hAnsi="Times New Roman" w:cs="Times New Roman"/>
            <w:sz w:val="28"/>
            <w:szCs w:val="28"/>
            <w:lang w:val="de-DE"/>
          </w:rPr>
          <w:t>Kálmán Tihanyi</w:t>
        </w:r>
      </w:hyperlink>
      <w:r w:rsidRPr="00BA36C4">
        <w:rPr>
          <w:rFonts w:ascii="Times New Roman" w:hAnsi="Times New Roman" w:cs="Times New Roman"/>
          <w:sz w:val="28"/>
          <w:szCs w:val="28"/>
          <w:lang w:val="de-DE"/>
        </w:rPr>
        <w:t>´s (weiter unten erwähnten) </w:t>
      </w:r>
      <w:r w:rsidRPr="00BA36C4">
        <w:rPr>
          <w:rFonts w:ascii="Times New Roman" w:hAnsi="Times New Roman" w:cs="Times New Roman"/>
          <w:i/>
          <w:iCs/>
          <w:sz w:val="28"/>
          <w:szCs w:val="28"/>
          <w:lang w:val="de-DE"/>
        </w:rPr>
        <w:t>Radioskop</w:t>
      </w:r>
      <w:r w:rsidRPr="00BA36C4">
        <w:rPr>
          <w:rFonts w:ascii="Times New Roman" w:hAnsi="Times New Roman" w:cs="Times New Roman"/>
          <w:sz w:val="28"/>
          <w:szCs w:val="28"/>
          <w:lang w:val="de-DE"/>
        </w:rPr>
        <w:t>. Er bildete das zuvor aufgenommene </w:t>
      </w:r>
      <w:hyperlink r:id="rId70" w:anchor="Tabelle" w:tooltip="Katakana" w:history="1">
        <w:r w:rsidRPr="00BA36C4">
          <w:rPr>
            <w:rFonts w:ascii="Times New Roman" w:hAnsi="Times New Roman" w:cs="Times New Roman"/>
            <w:sz w:val="28"/>
            <w:szCs w:val="28"/>
            <w:lang w:val="de-DE"/>
          </w:rPr>
          <w:t>Katakana</w:t>
        </w:r>
      </w:hyperlink>
      <w:r w:rsidRPr="00BA36C4">
        <w:rPr>
          <w:rFonts w:ascii="Times New Roman" w:hAnsi="Times New Roman" w:cs="Times New Roman"/>
          <w:sz w:val="28"/>
          <w:szCs w:val="28"/>
          <w:lang w:val="de-DE"/>
        </w:rPr>
        <w:t xml:space="preserve">-Schriftzeichen </w:t>
      </w:r>
      <w:r w:rsidRPr="00BA36C4">
        <w:rPr>
          <w:rFonts w:ascii="Times New Roman" w:eastAsia="MS Gothic" w:hAnsi="Times New Roman" w:cs="Times New Roman"/>
          <w:sz w:val="28"/>
          <w:szCs w:val="28"/>
          <w:lang w:val="de-DE"/>
        </w:rPr>
        <w:t>イ</w:t>
      </w:r>
      <w:r w:rsidRPr="00BA36C4">
        <w:rPr>
          <w:rFonts w:ascii="Times New Roman" w:hAnsi="Times New Roman" w:cs="Times New Roman"/>
          <w:sz w:val="28"/>
          <w:szCs w:val="28"/>
          <w:lang w:val="de-DE"/>
        </w:rPr>
        <w:t xml:space="preserve"> , auf einer Braunschen Röhre ab. Die erste vollelektronische Übertragung von Bildern mit Elektronenstrahlröhren auf Sender- und Empfangsseite gelang </w:t>
      </w:r>
      <w:hyperlink r:id="rId71" w:tooltip="Philo Farnsworth" w:history="1">
        <w:r w:rsidRPr="00BA36C4">
          <w:rPr>
            <w:rFonts w:ascii="Times New Roman" w:hAnsi="Times New Roman" w:cs="Times New Roman"/>
            <w:sz w:val="28"/>
            <w:szCs w:val="28"/>
            <w:lang w:val="de-DE"/>
          </w:rPr>
          <w:t>Philo Farnsworth</w:t>
        </w:r>
      </w:hyperlink>
      <w:r w:rsidRPr="00BA36C4">
        <w:rPr>
          <w:rFonts w:ascii="Times New Roman" w:hAnsi="Times New Roman" w:cs="Times New Roman"/>
          <w:sz w:val="28"/>
          <w:szCs w:val="28"/>
          <w:lang w:val="de-DE"/>
        </w:rPr>
        <w:t> am 7. September 1927. Der ungarische Erfinder Kálmán Tihanyi verbesserte die Empfindlichkeit der Kathodenstrahlröhre und erfand 1928 das </w:t>
      </w:r>
      <w:r w:rsidRPr="00BA36C4">
        <w:rPr>
          <w:rFonts w:ascii="Times New Roman" w:hAnsi="Times New Roman" w:cs="Times New Roman"/>
          <w:i/>
          <w:iCs/>
          <w:sz w:val="28"/>
          <w:szCs w:val="28"/>
          <w:lang w:val="de-DE"/>
        </w:rPr>
        <w:t>Radioskop</w:t>
      </w:r>
      <w:r w:rsidRPr="00BA36C4">
        <w:rPr>
          <w:rFonts w:ascii="Times New Roman" w:hAnsi="Times New Roman" w:cs="Times New Roman"/>
          <w:sz w:val="28"/>
          <w:szCs w:val="28"/>
          <w:lang w:val="de-DE"/>
        </w:rPr>
        <w:t>, ein vollständiges elektronisches Fernseh-System bestehend aus einer Kamera, einer Bildaufnahmeröhre (aufnahmeseitig ähnlich Sworykins </w:t>
      </w:r>
      <w:hyperlink r:id="rId72" w:tooltip="Ikonoskop" w:history="1">
        <w:r w:rsidRPr="00BA36C4">
          <w:rPr>
            <w:rFonts w:ascii="Times New Roman" w:hAnsi="Times New Roman" w:cs="Times New Roman"/>
            <w:i/>
            <w:iCs/>
            <w:sz w:val="28"/>
            <w:szCs w:val="28"/>
            <w:lang w:val="de-DE"/>
          </w:rPr>
          <w:t>Ikonoskop</w:t>
        </w:r>
      </w:hyperlink>
      <w:r w:rsidRPr="00BA36C4">
        <w:rPr>
          <w:rFonts w:ascii="Times New Roman" w:hAnsi="Times New Roman" w:cs="Times New Roman"/>
          <w:sz w:val="28"/>
          <w:szCs w:val="28"/>
          <w:lang w:val="de-DE"/>
        </w:rPr>
        <w:t xml:space="preserve">) und einem Fernsehgerät. </w:t>
      </w:r>
    </w:p>
    <w:p w:rsidR="005C2D64" w:rsidRPr="00BA36C4" w:rsidRDefault="005C2D64" w:rsidP="0062504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Der 31. August 1928 gilt als </w:t>
      </w:r>
      <w:r w:rsidRPr="00BA36C4">
        <w:rPr>
          <w:rFonts w:ascii="Times New Roman" w:hAnsi="Times New Roman" w:cs="Times New Roman"/>
          <w:i/>
          <w:iCs/>
          <w:sz w:val="28"/>
          <w:szCs w:val="28"/>
          <w:lang w:val="de-DE"/>
        </w:rPr>
        <w:t>Startdatum des Fernsehens</w:t>
      </w:r>
      <w:r w:rsidRPr="00BA36C4">
        <w:rPr>
          <w:rFonts w:ascii="Times New Roman" w:hAnsi="Times New Roman" w:cs="Times New Roman"/>
          <w:sz w:val="28"/>
          <w:szCs w:val="28"/>
          <w:lang w:val="de-DE"/>
        </w:rPr>
        <w:t> in Deutschland. Anfang der 1930er-Jahre gab es praktisch nur </w:t>
      </w:r>
      <w:hyperlink r:id="rId73" w:tooltip="Mechanisches Fernsehen" w:history="1">
        <w:r w:rsidRPr="00BA36C4">
          <w:rPr>
            <w:rFonts w:ascii="Times New Roman" w:hAnsi="Times New Roman" w:cs="Times New Roman"/>
            <w:sz w:val="28"/>
            <w:szCs w:val="28"/>
            <w:lang w:val="de-DE"/>
          </w:rPr>
          <w:t>mechanisches Fernsehen</w:t>
        </w:r>
      </w:hyperlink>
      <w:r w:rsidRPr="00BA36C4">
        <w:rPr>
          <w:rFonts w:ascii="Times New Roman" w:hAnsi="Times New Roman" w:cs="Times New Roman"/>
          <w:sz w:val="28"/>
          <w:szCs w:val="28"/>
          <w:lang w:val="de-DE"/>
        </w:rPr>
        <w:t>. Die </w:t>
      </w:r>
      <w:hyperlink r:id="rId74" w:tooltip="Kathodenstrahlröhre" w:history="1">
        <w:r w:rsidRPr="00BA36C4">
          <w:rPr>
            <w:rFonts w:ascii="Times New Roman" w:hAnsi="Times New Roman" w:cs="Times New Roman"/>
            <w:sz w:val="28"/>
            <w:szCs w:val="28"/>
            <w:lang w:val="de-DE"/>
          </w:rPr>
          <w:t>Kathodenstrahlröhre</w:t>
        </w:r>
      </w:hyperlink>
      <w:r w:rsidRPr="00BA36C4">
        <w:rPr>
          <w:rFonts w:ascii="Times New Roman" w:hAnsi="Times New Roman" w:cs="Times New Roman"/>
          <w:sz w:val="28"/>
          <w:szCs w:val="28"/>
          <w:lang w:val="de-DE"/>
        </w:rPr>
        <w:t> galt zunächst als zu kompliziert und zu teuer. Man versprach sich jedoch durch ein vollelektronisches Fernsehsystem eine wesentlich höhere Bildauflösung. In Deutschland präsentierte </w:t>
      </w:r>
      <w:hyperlink r:id="rId75" w:tooltip="Manfred von Ardenne" w:history="1">
        <w:r w:rsidRPr="00BA36C4">
          <w:rPr>
            <w:rFonts w:ascii="Times New Roman" w:hAnsi="Times New Roman" w:cs="Times New Roman"/>
            <w:sz w:val="28"/>
            <w:szCs w:val="28"/>
            <w:lang w:val="de-DE"/>
          </w:rPr>
          <w:t>Manfred von Ardenne</w:t>
        </w:r>
      </w:hyperlink>
      <w:r w:rsidRPr="00BA36C4">
        <w:rPr>
          <w:rFonts w:ascii="Times New Roman" w:hAnsi="Times New Roman" w:cs="Times New Roman"/>
          <w:sz w:val="28"/>
          <w:szCs w:val="28"/>
          <w:lang w:val="de-DE"/>
        </w:rPr>
        <w:t> auf der Deutschen Funkausstellung 1931 erstmals öffentlich ein vollelektronisches Fernsehen mit Kathodenstrahlröhre („Weltpremiere des elektronischen Fernsehens“).  Dennoch konkurrierten noch über 1937 hinaus mechanische Fernsehsysteme mit dem elektronischen Fernsehen. Der Durchbruch zum </w:t>
      </w:r>
      <w:hyperlink r:id="rId76" w:tooltip="Massenmedien" w:history="1">
        <w:r w:rsidRPr="00BA36C4">
          <w:rPr>
            <w:rFonts w:ascii="Times New Roman" w:hAnsi="Times New Roman" w:cs="Times New Roman"/>
            <w:sz w:val="28"/>
            <w:szCs w:val="28"/>
            <w:lang w:val="de-DE"/>
          </w:rPr>
          <w:t>Massenmedium</w:t>
        </w:r>
      </w:hyperlink>
      <w:r w:rsidRPr="00BA36C4">
        <w:rPr>
          <w:rFonts w:ascii="Times New Roman" w:hAnsi="Times New Roman" w:cs="Times New Roman"/>
          <w:sz w:val="28"/>
          <w:szCs w:val="28"/>
          <w:lang w:val="de-DE"/>
        </w:rPr>
        <w:t> gelang dem Fernsehen in der Bundesrepublik Deutschland 1959: Täglich wurden 5.000 Geräte verkauft, Ende des Jahres gab es zwei Millionen, 1960 knapp 3,5 Millionen Teilnehmer. 1961 gab es schließlich in 26 Ländern der Welt weit über 100 Millionen Fernsehteilnehmer.</w:t>
      </w: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1 und übersetzen Sie ihn in Ihre Muttersprache.</w:t>
      </w:r>
    </w:p>
    <w:p w:rsidR="001D61C0" w:rsidRPr="00BA36C4" w:rsidRDefault="001D61C0" w:rsidP="00561C7D">
      <w:pPr>
        <w:spacing w:after="0" w:line="276"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Verteilen Sie die Verben in zwei Gruppen (Verben mit trennbaren und untrennbaren Präfixen). Übersetzen Sie diese Verben </w:t>
      </w:r>
      <w:r w:rsidR="00A33FD9">
        <w:rPr>
          <w:rFonts w:ascii="Times New Roman" w:hAnsi="Times New Roman" w:cs="Times New Roman"/>
          <w:sz w:val="28"/>
          <w:szCs w:val="28"/>
          <w:lang w:val="de-DE"/>
        </w:rPr>
        <w:t xml:space="preserve">in </w:t>
      </w:r>
      <w:r w:rsidR="00A33FD9" w:rsidRPr="00625041">
        <w:rPr>
          <w:rFonts w:ascii="Times New Roman" w:hAnsi="Times New Roman" w:cs="Times New Roman"/>
          <w:sz w:val="28"/>
          <w:szCs w:val="28"/>
          <w:lang w:val="de-DE"/>
        </w:rPr>
        <w:t>Ihre Muttersprache</w:t>
      </w:r>
      <w:r w:rsidR="00A33FD9">
        <w:rPr>
          <w:rFonts w:ascii="Times New Roman" w:hAnsi="Times New Roman" w:cs="Times New Roman"/>
          <w:sz w:val="28"/>
          <w:szCs w:val="28"/>
          <w:lang w:val="de-DE"/>
        </w:rPr>
        <w:t>.</w:t>
      </w:r>
      <w:r w:rsidRPr="00BA36C4">
        <w:rPr>
          <w:rFonts w:ascii="Times New Roman" w:hAnsi="Times New Roman" w:cs="Times New Roman"/>
          <w:sz w:val="28"/>
          <w:szCs w:val="28"/>
          <w:lang w:val="de-DE"/>
        </w:rPr>
        <w:t xml:space="preserve"> Bilden Sie mit 5 Verben Sätze.</w:t>
      </w:r>
    </w:p>
    <w:p w:rsidR="005C2D64" w:rsidRPr="00BA36C4" w:rsidRDefault="005C2D64" w:rsidP="00BA36C4">
      <w:pPr>
        <w:spacing w:after="0"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beruhen, abbilden, zerlegen, anmelden, überbrücken, entwickeln, abtasten, beschichten, beantragen, erreichen, gelingen, fortsetzen</w:t>
      </w:r>
    </w:p>
    <w:tbl>
      <w:tblPr>
        <w:tblStyle w:val="12"/>
        <w:tblW w:w="0" w:type="auto"/>
        <w:tblLook w:val="04A0"/>
      </w:tblPr>
      <w:tblGrid>
        <w:gridCol w:w="4839"/>
        <w:gridCol w:w="4840"/>
      </w:tblGrid>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trennbaren Präfixen</w:t>
            </w: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Verben mit untrennbaren Präfixen</w:t>
            </w:r>
          </w:p>
        </w:tc>
      </w:tr>
      <w:tr w:rsidR="005C2D64" w:rsidRPr="00BA36C4" w:rsidTr="00E34773">
        <w:tc>
          <w:tcPr>
            <w:tcW w:w="483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4840" w:type="dxa"/>
          </w:tcPr>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der Fernsehteilnehmer = das Fernsehen + der Teilnehmer</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Bildauflösung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Funkausstellung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Helligkeitswerte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Verstärkungsmöglichkeit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Kathodenstrahlröhre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Ablenkplatte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Fernsehbild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Schattenbild</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Bildwiedergabe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Bildaufnahmeröhre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Fernsehvorführung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Versuchsendeng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Suchen Sie die Synonyme zu nächsten Adjektiven</w:t>
      </w:r>
      <w:r w:rsidR="00A33FD9">
        <w:rPr>
          <w:rFonts w:ascii="Times New Roman" w:hAnsi="Times New Roman" w:cs="Times New Roman"/>
          <w:sz w:val="28"/>
          <w:szCs w:val="28"/>
          <w:lang w:val="de-DE"/>
        </w:rPr>
        <w:t>/</w:t>
      </w:r>
      <w:r w:rsidR="00A33FD9" w:rsidRPr="00625041">
        <w:rPr>
          <w:rFonts w:ascii="Times New Roman" w:hAnsi="Times New Roman" w:cs="Times New Roman"/>
          <w:sz w:val="28"/>
          <w:szCs w:val="28"/>
          <w:lang w:val="de-DE"/>
        </w:rPr>
        <w:t>Partizipien</w:t>
      </w:r>
      <w:r w:rsidRPr="00BA36C4">
        <w:rPr>
          <w:rFonts w:ascii="Times New Roman" w:hAnsi="Times New Roman" w:cs="Times New Roman"/>
          <w:sz w:val="28"/>
          <w:szCs w:val="28"/>
          <w:lang w:val="de-DE"/>
        </w:rPr>
        <w:t xml:space="preserve">.  </w:t>
      </w:r>
      <w:r w:rsidR="000E7A55">
        <w:rPr>
          <w:rFonts w:ascii="Times New Roman" w:hAnsi="Times New Roman" w:cs="Times New Roman"/>
          <w:sz w:val="28"/>
          <w:szCs w:val="28"/>
          <w:lang w:val="de-DE"/>
        </w:rPr>
        <w:t>Ü</w:t>
      </w:r>
      <w:r w:rsidRPr="00BA36C4">
        <w:rPr>
          <w:rFonts w:ascii="Times New Roman" w:hAnsi="Times New Roman" w:cs="Times New Roman"/>
          <w:sz w:val="28"/>
          <w:szCs w:val="28"/>
          <w:lang w:val="de-DE"/>
        </w:rPr>
        <w:t xml:space="preserve">bersetzen Sie diese Wörter in Ihre Muttersprache. </w:t>
      </w:r>
    </w:p>
    <w:tbl>
      <w:tblPr>
        <w:tblStyle w:val="12"/>
        <w:tblW w:w="0" w:type="auto"/>
        <w:tblLook w:val="04A0"/>
      </w:tblPr>
      <w:tblGrid>
        <w:gridCol w:w="2263"/>
        <w:gridCol w:w="7416"/>
      </w:tblGrid>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belegbar</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bekannt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schemenhaft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brauchbar</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gemeinsam</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wirkungsvoll</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A33FD9" w:rsidRDefault="005C2D64" w:rsidP="00BA36C4">
            <w:pPr>
              <w:spacing w:line="360" w:lineRule="auto"/>
              <w:rPr>
                <w:rFonts w:ascii="Times New Roman" w:hAnsi="Times New Roman" w:cs="Times New Roman"/>
                <w:color w:val="FF0000"/>
                <w:sz w:val="28"/>
                <w:szCs w:val="28"/>
                <w:lang w:val="de-DE"/>
              </w:rPr>
            </w:pPr>
            <w:r w:rsidRPr="00A33FD9">
              <w:rPr>
                <w:rFonts w:ascii="Times New Roman" w:hAnsi="Times New Roman" w:cs="Times New Roman"/>
                <w:sz w:val="28"/>
                <w:szCs w:val="28"/>
                <w:lang w:val="de-DE"/>
              </w:rPr>
              <w:t>kompliziert</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0E7A55">
              <w:rPr>
                <w:rFonts w:ascii="Times New Roman" w:hAnsi="Times New Roman" w:cs="Times New Roman"/>
                <w:sz w:val="28"/>
                <w:szCs w:val="28"/>
                <w:lang w:val="de-DE"/>
              </w:rPr>
              <w:t>rotierend</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vollständig</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wesentlich</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punktweise</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2263"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lichtempfindlich</w:t>
            </w:r>
          </w:p>
        </w:tc>
        <w:tc>
          <w:tcPr>
            <w:tcW w:w="7416"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Ordnen Sie den folgenden Erklärungen Termini zu.</w:t>
      </w:r>
    </w:p>
    <w:tbl>
      <w:tblPr>
        <w:tblStyle w:val="12"/>
        <w:tblW w:w="0" w:type="auto"/>
        <w:tblLook w:val="04A0"/>
      </w:tblPr>
      <w:tblGrid>
        <w:gridCol w:w="3397"/>
        <w:gridCol w:w="6282"/>
      </w:tblGrid>
      <w:tr w:rsidR="005C2D64" w:rsidRPr="00BA36C4" w:rsidTr="00E34773">
        <w:tc>
          <w:tcPr>
            <w:tcW w:w="3397" w:type="dxa"/>
            <w:vMerge w:val="restart"/>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Bildpunkt</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Fernsehgerät</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Fernsehübertragung</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Leuchtstoff</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fernsehen</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projizieren</w:t>
            </w: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Übertragung einer Veranstaltung durch das Fernsehen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Bilder mithilfe eines Gerätes auf einer Fläche vergrößert wiedergeben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allgemein feste Stoffe, die Lumineszenz zeigen </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eine kleine Anzeigeeinheit eines Gerätes</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 Mittel für das Empfangen gewöhnlich bewegter Bilder, die auf dem Bildschirm sichtbar gemacht werden</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Tätigkeit, mittels eines Empfangsgerätes eine Fernsehsendung anzuschauen</w:t>
            </w:r>
          </w:p>
        </w:tc>
      </w:tr>
    </w:tbl>
    <w:p w:rsidR="005C2D64" w:rsidRPr="00BA36C4" w:rsidRDefault="005C2D64" w:rsidP="00BA36C4">
      <w:pPr>
        <w:spacing w:after="0" w:line="360" w:lineRule="auto"/>
        <w:rPr>
          <w:rFonts w:ascii="Times New Roman" w:hAnsi="Times New Roman" w:cs="Times New Roman"/>
          <w:sz w:val="28"/>
          <w:szCs w:val="28"/>
          <w:lang w:val="de-DE"/>
        </w:rPr>
      </w:pPr>
    </w:p>
    <w:p w:rsidR="00E7752C" w:rsidRPr="001305BA" w:rsidRDefault="00E7752C" w:rsidP="00BA36C4">
      <w:pPr>
        <w:spacing w:after="0" w:line="360" w:lineRule="auto"/>
        <w:rPr>
          <w:rFonts w:ascii="Times New Roman" w:hAnsi="Times New Roman" w:cs="Times New Roman"/>
          <w:b/>
          <w:sz w:val="28"/>
          <w:szCs w:val="28"/>
          <w:lang w:val="de-DE"/>
        </w:rPr>
      </w:pPr>
    </w:p>
    <w:p w:rsidR="001D61C0" w:rsidRPr="009430EC" w:rsidRDefault="0042590D" w:rsidP="0042590D">
      <w:pPr>
        <w:pStyle w:val="2"/>
        <w:rPr>
          <w:rFonts w:ascii="Times New Roman" w:hAnsi="Times New Roman" w:cs="Times New Roman"/>
          <w:b/>
          <w:bCs/>
          <w:color w:val="auto"/>
          <w:sz w:val="28"/>
          <w:szCs w:val="28"/>
          <w:lang w:val="de-DE"/>
        </w:rPr>
      </w:pPr>
      <w:bookmarkStart w:id="27" w:name="_Toc138967484"/>
      <w:r w:rsidRPr="009430EC">
        <w:rPr>
          <w:rFonts w:ascii="Times New Roman" w:hAnsi="Times New Roman" w:cs="Times New Roman"/>
          <w:b/>
          <w:color w:val="auto"/>
          <w:sz w:val="28"/>
          <w:szCs w:val="28"/>
          <w:lang w:val="de-DE"/>
        </w:rPr>
        <w:t xml:space="preserve">Text № 8.2. </w:t>
      </w:r>
      <w:r w:rsidR="001D61C0" w:rsidRPr="009430EC">
        <w:rPr>
          <w:rFonts w:ascii="Times New Roman" w:hAnsi="Times New Roman" w:cs="Times New Roman"/>
          <w:b/>
          <w:bCs/>
          <w:color w:val="auto"/>
          <w:sz w:val="28"/>
          <w:szCs w:val="28"/>
          <w:lang w:val="de-DE"/>
        </w:rPr>
        <w:t>Die Wiedergabe der Bilder beim Fernsehgerät</w:t>
      </w:r>
      <w:bookmarkEnd w:id="27"/>
    </w:p>
    <w:p w:rsidR="0042590D" w:rsidRDefault="0042590D" w:rsidP="00E7752C">
      <w:pPr>
        <w:spacing w:after="0" w:line="360" w:lineRule="auto"/>
        <w:jc w:val="both"/>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 xml:space="preserve">Lesen Sie den Text. Ergänzen Sie </w:t>
      </w:r>
      <w:r w:rsidR="00A33FD9" w:rsidRPr="000E7A55">
        <w:rPr>
          <w:rFonts w:ascii="Times New Roman" w:hAnsi="Times New Roman" w:cs="Times New Roman"/>
          <w:sz w:val="28"/>
          <w:szCs w:val="28"/>
          <w:lang w:val="de-DE"/>
        </w:rPr>
        <w:t xml:space="preserve">die Sätze durch </w:t>
      </w:r>
      <w:r w:rsidRPr="00BA36C4">
        <w:rPr>
          <w:rFonts w:ascii="Times New Roman" w:hAnsi="Times New Roman" w:cs="Times New Roman"/>
          <w:sz w:val="28"/>
          <w:szCs w:val="28"/>
          <w:lang w:val="de-DE"/>
        </w:rPr>
        <w:t>die in Klammern stehenden Verben in richtiger Form.</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Ein </w:t>
      </w:r>
      <w:r w:rsidRPr="00BA36C4">
        <w:rPr>
          <w:rFonts w:ascii="Times New Roman" w:hAnsi="Times New Roman" w:cs="Times New Roman"/>
          <w:bCs/>
          <w:sz w:val="28"/>
          <w:szCs w:val="28"/>
        </w:rPr>
        <w:t>Fernsehgerät</w:t>
      </w:r>
      <w:r w:rsidRPr="00BA36C4">
        <w:rPr>
          <w:rFonts w:ascii="Times New Roman" w:hAnsi="Times New Roman" w:cs="Times New Roman"/>
          <w:sz w:val="28"/>
          <w:szCs w:val="28"/>
        </w:rPr>
        <w:t> oder </w:t>
      </w:r>
      <w:r w:rsidRPr="00BA36C4">
        <w:rPr>
          <w:rFonts w:ascii="Times New Roman" w:hAnsi="Times New Roman" w:cs="Times New Roman"/>
          <w:bCs/>
          <w:sz w:val="28"/>
          <w:szCs w:val="28"/>
        </w:rPr>
        <w:t>Fernsehapparat</w:t>
      </w:r>
      <w:r w:rsidRPr="00BA36C4">
        <w:rPr>
          <w:rFonts w:ascii="Times New Roman" w:hAnsi="Times New Roman" w:cs="Times New Roman"/>
          <w:sz w:val="28"/>
          <w:szCs w:val="28"/>
        </w:rPr>
        <w:t>, in den 1930er Jahren auch </w:t>
      </w:r>
      <w:r w:rsidRPr="00BA36C4">
        <w:rPr>
          <w:rFonts w:ascii="Times New Roman" w:hAnsi="Times New Roman" w:cs="Times New Roman"/>
          <w:bCs/>
          <w:sz w:val="28"/>
          <w:szCs w:val="28"/>
        </w:rPr>
        <w:t>Ferntonkino</w:t>
      </w:r>
      <w:r w:rsidRPr="00BA36C4">
        <w:rPr>
          <w:rFonts w:ascii="Times New Roman" w:hAnsi="Times New Roman" w:cs="Times New Roman"/>
          <w:sz w:val="28"/>
          <w:szCs w:val="28"/>
        </w:rPr>
        <w:t>, ist ein Gerät zum Empfang und zur Wiedergabe von </w:t>
      </w:r>
      <w:hyperlink r:id="rId77" w:tooltip="Fernsehsignal" w:history="1">
        <w:r w:rsidRPr="00BA36C4">
          <w:rPr>
            <w:rFonts w:ascii="Times New Roman" w:hAnsi="Times New Roman" w:cs="Times New Roman"/>
            <w:sz w:val="28"/>
            <w:szCs w:val="28"/>
          </w:rPr>
          <w:t>analogen</w:t>
        </w:r>
      </w:hyperlink>
      <w:r w:rsidRPr="00BA36C4">
        <w:rPr>
          <w:rFonts w:ascii="Times New Roman" w:hAnsi="Times New Roman" w:cs="Times New Roman"/>
          <w:sz w:val="28"/>
          <w:szCs w:val="28"/>
        </w:rPr>
        <w:t> und </w:t>
      </w:r>
      <w:hyperlink r:id="rId78" w:tooltip="Digitales Fernsehen" w:history="1">
        <w:r w:rsidRPr="00BA36C4">
          <w:rPr>
            <w:rFonts w:ascii="Times New Roman" w:hAnsi="Times New Roman" w:cs="Times New Roman"/>
            <w:sz w:val="28"/>
            <w:szCs w:val="28"/>
          </w:rPr>
          <w:t>digitalen Fernsehsignalen</w:t>
        </w:r>
      </w:hyperlink>
      <w:r w:rsidRPr="00BA36C4">
        <w:rPr>
          <w:rFonts w:ascii="Times New Roman" w:hAnsi="Times New Roman" w:cs="Times New Roman"/>
          <w:sz w:val="28"/>
          <w:szCs w:val="28"/>
        </w:rPr>
        <w:t>. Die Idee für einen ersten mechanischen Fernsehapparat wurde bereits 1886 von </w:t>
      </w:r>
      <w:hyperlink r:id="rId79" w:tooltip="Paul Nipkow" w:history="1">
        <w:r w:rsidRPr="00BA36C4">
          <w:rPr>
            <w:rFonts w:ascii="Times New Roman" w:hAnsi="Times New Roman" w:cs="Times New Roman"/>
            <w:sz w:val="28"/>
            <w:szCs w:val="28"/>
          </w:rPr>
          <w:t>Paul Nipkow</w:t>
        </w:r>
      </w:hyperlink>
      <w:r w:rsidRPr="00BA36C4">
        <w:rPr>
          <w:rFonts w:ascii="Times New Roman" w:hAnsi="Times New Roman" w:cs="Times New Roman"/>
          <w:sz w:val="28"/>
          <w:szCs w:val="28"/>
        </w:rPr>
        <w:t xml:space="preserve"> in einem Patent </w:t>
      </w:r>
      <w:r w:rsidRPr="00BA36C4">
        <w:rPr>
          <w:rFonts w:ascii="Times New Roman" w:hAnsi="Times New Roman" w:cs="Times New Roman"/>
          <w:sz w:val="28"/>
          <w:szCs w:val="28"/>
          <w:lang w:val="de-DE"/>
        </w:rPr>
        <w:t>________________ (</w:t>
      </w:r>
      <w:r w:rsidRPr="00BA36C4">
        <w:rPr>
          <w:rFonts w:ascii="Times New Roman" w:hAnsi="Times New Roman" w:cs="Times New Roman"/>
          <w:sz w:val="28"/>
          <w:szCs w:val="28"/>
        </w:rPr>
        <w:t>darlegen). Er gilt damit als der eigentliche Erfinder des Fernsehens. Gebräuchlich für Fernsehgeräte ist auch die Bezeichnung </w:t>
      </w:r>
      <w:r w:rsidRPr="00BA36C4">
        <w:rPr>
          <w:rFonts w:ascii="Times New Roman" w:hAnsi="Times New Roman" w:cs="Times New Roman"/>
          <w:bCs/>
          <w:sz w:val="28"/>
          <w:szCs w:val="28"/>
        </w:rPr>
        <w:t>Fernsehempfänger</w:t>
      </w:r>
      <w:r w:rsidRPr="00BA36C4">
        <w:rPr>
          <w:rFonts w:ascii="Times New Roman" w:hAnsi="Times New Roman" w:cs="Times New Roman"/>
          <w:sz w:val="28"/>
          <w:szCs w:val="28"/>
        </w:rPr>
        <w:t>.</w:t>
      </w:r>
      <w:r w:rsidRPr="00BA36C4">
        <w:rPr>
          <w:rFonts w:ascii="Times New Roman" w:hAnsi="Times New Roman" w:cs="Times New Roman"/>
          <w:bCs/>
          <w:i/>
          <w:iCs/>
          <w:sz w:val="28"/>
          <w:szCs w:val="28"/>
          <w:shd w:val="clear" w:color="auto" w:fill="FFFFFF"/>
        </w:rPr>
        <w:t xml:space="preserve"> </w:t>
      </w:r>
      <w:r w:rsidRPr="00BA36C4">
        <w:rPr>
          <w:rFonts w:ascii="Times New Roman" w:hAnsi="Times New Roman" w:cs="Times New Roman"/>
          <w:bCs/>
          <w:i/>
          <w:iCs/>
          <w:sz w:val="28"/>
          <w:szCs w:val="28"/>
        </w:rPr>
        <w:t>TV-Gerät</w:t>
      </w:r>
      <w:r w:rsidRPr="00BA36C4">
        <w:rPr>
          <w:rFonts w:ascii="Times New Roman" w:hAnsi="Times New Roman" w:cs="Times New Roman"/>
          <w:sz w:val="28"/>
          <w:szCs w:val="28"/>
        </w:rPr>
        <w:t> (Abkürzung für Television; aus </w:t>
      </w:r>
      <w:hyperlink r:id="rId80" w:tooltip="Griechische Sprache" w:history="1">
        <w:r w:rsidRPr="00BA36C4">
          <w:rPr>
            <w:rFonts w:ascii="Times New Roman" w:hAnsi="Times New Roman" w:cs="Times New Roman"/>
            <w:sz w:val="28"/>
            <w:szCs w:val="28"/>
          </w:rPr>
          <w:t>griechisch</w:t>
        </w:r>
      </w:hyperlink>
      <w:r w:rsidRPr="00BA36C4">
        <w:rPr>
          <w:rFonts w:ascii="Times New Roman" w:hAnsi="Times New Roman" w:cs="Times New Roman"/>
          <w:sz w:val="28"/>
          <w:szCs w:val="28"/>
        </w:rPr>
        <w:t> </w:t>
      </w:r>
      <w:r w:rsidRPr="00BA36C4">
        <w:rPr>
          <w:rFonts w:ascii="Times New Roman" w:hAnsi="Times New Roman" w:cs="Times New Roman"/>
          <w:i/>
          <w:iCs/>
          <w:sz w:val="28"/>
          <w:szCs w:val="28"/>
        </w:rPr>
        <w:t>tele</w:t>
      </w:r>
      <w:r w:rsidRPr="00BA36C4">
        <w:rPr>
          <w:rFonts w:ascii="Times New Roman" w:hAnsi="Times New Roman" w:cs="Times New Roman"/>
          <w:sz w:val="28"/>
          <w:szCs w:val="28"/>
        </w:rPr>
        <w:t> ‚fern‘ und </w:t>
      </w:r>
      <w:hyperlink r:id="rId81" w:tooltip="Englische Sprache" w:history="1">
        <w:r w:rsidRPr="00BA36C4">
          <w:rPr>
            <w:rFonts w:ascii="Times New Roman" w:hAnsi="Times New Roman" w:cs="Times New Roman"/>
            <w:sz w:val="28"/>
            <w:szCs w:val="28"/>
          </w:rPr>
          <w:t>englisch</w:t>
        </w:r>
      </w:hyperlink>
      <w:r w:rsidRPr="00BA36C4">
        <w:rPr>
          <w:rFonts w:ascii="Times New Roman" w:hAnsi="Times New Roman" w:cs="Times New Roman"/>
          <w:sz w:val="28"/>
          <w:szCs w:val="28"/>
        </w:rPr>
        <w:t> </w:t>
      </w:r>
      <w:r w:rsidRPr="00BA36C4">
        <w:rPr>
          <w:rFonts w:ascii="Times New Roman" w:hAnsi="Times New Roman" w:cs="Times New Roman"/>
          <w:i/>
          <w:iCs/>
          <w:sz w:val="28"/>
          <w:szCs w:val="28"/>
        </w:rPr>
        <w:t>vision</w:t>
      </w:r>
      <w:r w:rsidRPr="00BA36C4">
        <w:rPr>
          <w:rFonts w:ascii="Times New Roman" w:hAnsi="Times New Roman" w:cs="Times New Roman"/>
          <w:sz w:val="28"/>
          <w:szCs w:val="28"/>
        </w:rPr>
        <w:t> </w:t>
      </w:r>
      <w:r w:rsidRPr="00BA36C4">
        <w:rPr>
          <w:rFonts w:ascii="Times New Roman" w:hAnsi="Times New Roman" w:cs="Times New Roman"/>
          <w:sz w:val="28"/>
          <w:szCs w:val="28"/>
          <w:lang w:val="de-DE"/>
        </w:rPr>
        <w:t>‚Sicht‘</w:t>
      </w:r>
      <w:r w:rsidRPr="00BA36C4">
        <w:rPr>
          <w:rFonts w:ascii="Times New Roman" w:hAnsi="Times New Roman" w:cs="Times New Roman"/>
          <w:sz w:val="28"/>
          <w:szCs w:val="28"/>
        </w:rPr>
        <w:t> bzw. </w:t>
      </w:r>
      <w:hyperlink r:id="rId82" w:tooltip="Latein" w:history="1">
        <w:r w:rsidRPr="00BA36C4">
          <w:rPr>
            <w:rFonts w:ascii="Times New Roman" w:hAnsi="Times New Roman" w:cs="Times New Roman"/>
            <w:sz w:val="28"/>
            <w:szCs w:val="28"/>
          </w:rPr>
          <w:t>lateinisch</w:t>
        </w:r>
      </w:hyperlink>
      <w:r w:rsidRPr="00BA36C4">
        <w:rPr>
          <w:rFonts w:ascii="Times New Roman" w:hAnsi="Times New Roman" w:cs="Times New Roman"/>
          <w:sz w:val="28"/>
          <w:szCs w:val="28"/>
        </w:rPr>
        <w:t> </w:t>
      </w:r>
      <w:r w:rsidRPr="00BA36C4">
        <w:rPr>
          <w:rFonts w:ascii="Times New Roman" w:hAnsi="Times New Roman" w:cs="Times New Roman"/>
          <w:i/>
          <w:iCs/>
          <w:sz w:val="28"/>
          <w:szCs w:val="28"/>
          <w:lang w:val="la-Latn"/>
        </w:rPr>
        <w:t>visio</w:t>
      </w:r>
      <w:r w:rsidRPr="00BA36C4">
        <w:rPr>
          <w:rFonts w:ascii="Times New Roman" w:hAnsi="Times New Roman" w:cs="Times New Roman"/>
          <w:sz w:val="28"/>
          <w:szCs w:val="28"/>
        </w:rPr>
        <w:t> </w:t>
      </w:r>
      <w:r w:rsidRPr="00BA36C4">
        <w:rPr>
          <w:rFonts w:ascii="Times New Roman" w:hAnsi="Times New Roman" w:cs="Times New Roman"/>
          <w:sz w:val="28"/>
          <w:szCs w:val="28"/>
          <w:lang w:val="de-DE"/>
        </w:rPr>
        <w:t>‚Anblick‘, ‚Erscheinung‘</w:t>
      </w:r>
      <w:r w:rsidRPr="00BA36C4">
        <w:rPr>
          <w:rFonts w:ascii="Times New Roman" w:hAnsi="Times New Roman" w:cs="Times New Roman"/>
          <w:sz w:val="28"/>
          <w:szCs w:val="28"/>
        </w:rPr>
        <w:t>).</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Wiedergabe der Bilder beim Fernsehgerät ___________________ (erfolgen) auf einem </w:t>
      </w:r>
      <w:hyperlink r:id="rId83" w:tooltip="Bildschirm" w:history="1">
        <w:r w:rsidRPr="00BA36C4">
          <w:rPr>
            <w:rFonts w:ascii="Times New Roman" w:hAnsi="Times New Roman" w:cs="Times New Roman"/>
            <w:sz w:val="28"/>
            <w:szCs w:val="28"/>
            <w:lang w:val="de-DE"/>
          </w:rPr>
          <w:t>Bildschirm</w:t>
        </w:r>
      </w:hyperlink>
      <w:r w:rsidRPr="00BA36C4">
        <w:rPr>
          <w:rFonts w:ascii="Times New Roman" w:hAnsi="Times New Roman" w:cs="Times New Roman"/>
          <w:sz w:val="28"/>
          <w:szCs w:val="28"/>
          <w:lang w:val="de-DE"/>
        </w:rPr>
        <w:t>. Die Nutzung von </w:t>
      </w:r>
      <w:hyperlink r:id="rId84" w:tooltip="Videoprojektor" w:history="1">
        <w:r w:rsidRPr="00BA36C4">
          <w:rPr>
            <w:rFonts w:ascii="Times New Roman" w:hAnsi="Times New Roman" w:cs="Times New Roman"/>
            <w:sz w:val="28"/>
            <w:szCs w:val="28"/>
            <w:lang w:val="de-DE"/>
          </w:rPr>
          <w:t>Videoprojektoren</w:t>
        </w:r>
      </w:hyperlink>
      <w:r w:rsidRPr="00BA36C4">
        <w:rPr>
          <w:rFonts w:ascii="Times New Roman" w:hAnsi="Times New Roman" w:cs="Times New Roman"/>
          <w:sz w:val="28"/>
          <w:szCs w:val="28"/>
          <w:lang w:val="de-DE"/>
        </w:rPr>
        <w:t> als Fernsehapparat (als „</w:t>
      </w:r>
      <w:hyperlink r:id="rId85" w:tooltip="Heimkino" w:history="1">
        <w:r w:rsidRPr="00BA36C4">
          <w:rPr>
            <w:rFonts w:ascii="Times New Roman" w:hAnsi="Times New Roman" w:cs="Times New Roman"/>
            <w:sz w:val="28"/>
            <w:szCs w:val="28"/>
            <w:lang w:val="de-DE"/>
          </w:rPr>
          <w:t>Heimkino</w:t>
        </w:r>
      </w:hyperlink>
      <w:r w:rsidRPr="00BA36C4">
        <w:rPr>
          <w:rFonts w:ascii="Times New Roman" w:hAnsi="Times New Roman" w:cs="Times New Roman"/>
          <w:sz w:val="28"/>
          <w:szCs w:val="28"/>
          <w:lang w:val="de-DE"/>
        </w:rPr>
        <w:t>“) ist eine weitere Möglichkeit. Mit einer </w:t>
      </w:r>
      <w:hyperlink r:id="rId86" w:tooltip="TV-Karte" w:history="1">
        <w:r w:rsidRPr="00BA36C4">
          <w:rPr>
            <w:rFonts w:ascii="Times New Roman" w:hAnsi="Times New Roman" w:cs="Times New Roman"/>
            <w:sz w:val="28"/>
            <w:szCs w:val="28"/>
            <w:lang w:val="de-DE"/>
          </w:rPr>
          <w:t>TV-Karte</w:t>
        </w:r>
      </w:hyperlink>
      <w:r w:rsidRPr="00BA36C4">
        <w:rPr>
          <w:rFonts w:ascii="Times New Roman" w:hAnsi="Times New Roman" w:cs="Times New Roman"/>
          <w:sz w:val="28"/>
          <w:szCs w:val="28"/>
          <w:lang w:val="de-DE"/>
        </w:rPr>
        <w:t> kann auch der </w:t>
      </w:r>
      <w:hyperlink r:id="rId87" w:tooltip="Bildschirm" w:history="1">
        <w:r w:rsidRPr="00BA36C4">
          <w:rPr>
            <w:rFonts w:ascii="Times New Roman" w:hAnsi="Times New Roman" w:cs="Times New Roman"/>
            <w:sz w:val="28"/>
            <w:szCs w:val="28"/>
            <w:lang w:val="de-DE"/>
          </w:rPr>
          <w:t>Monitor</w:t>
        </w:r>
      </w:hyperlink>
      <w:r w:rsidRPr="00BA36C4">
        <w:rPr>
          <w:rFonts w:ascii="Times New Roman" w:hAnsi="Times New Roman" w:cs="Times New Roman"/>
          <w:sz w:val="28"/>
          <w:szCs w:val="28"/>
          <w:lang w:val="de-DE"/>
        </w:rPr>
        <w:t> des </w:t>
      </w:r>
      <w:hyperlink r:id="rId88" w:tooltip="Computer" w:history="1">
        <w:r w:rsidRPr="00BA36C4">
          <w:rPr>
            <w:rFonts w:ascii="Times New Roman" w:hAnsi="Times New Roman" w:cs="Times New Roman"/>
            <w:sz w:val="28"/>
            <w:szCs w:val="28"/>
            <w:lang w:val="de-DE"/>
          </w:rPr>
          <w:t>Computers</w:t>
        </w:r>
      </w:hyperlink>
      <w:r w:rsidRPr="00BA36C4">
        <w:rPr>
          <w:rFonts w:ascii="Times New Roman" w:hAnsi="Times New Roman" w:cs="Times New Roman"/>
          <w:sz w:val="28"/>
          <w:szCs w:val="28"/>
          <w:lang w:val="de-DE"/>
        </w:rPr>
        <w:t> als Fernsehgerät _____________ ______________(nutzen)  (werden). Außerdem gibt es Übertragungsmöglichkeiten via Internet bzw. über Breitbandkabel, bei denen der Computer als Empfangsgerät ______________ (dienen). Der neben dem Bildwiedergabesystem wichtigste Teil eines Fernsehgerätes ist der </w:t>
      </w:r>
      <w:hyperlink r:id="rId89" w:tooltip="Tuner (Empfang)" w:history="1">
        <w:r w:rsidRPr="00BA36C4">
          <w:rPr>
            <w:rFonts w:ascii="Times New Roman" w:hAnsi="Times New Roman" w:cs="Times New Roman"/>
            <w:sz w:val="28"/>
            <w:szCs w:val="28"/>
            <w:lang w:val="de-DE"/>
          </w:rPr>
          <w:t>Tuner</w:t>
        </w:r>
      </w:hyperlink>
      <w:r w:rsidRPr="00BA36C4">
        <w:rPr>
          <w:rFonts w:ascii="Times New Roman" w:hAnsi="Times New Roman" w:cs="Times New Roman"/>
          <w:sz w:val="28"/>
          <w:szCs w:val="28"/>
          <w:lang w:val="de-DE"/>
        </w:rPr>
        <w:t>, der die analogen oder digitalen Hochfrequenzsignale aus dem </w:t>
      </w:r>
      <w:hyperlink r:id="rId90" w:tooltip="Kabelanschluss" w:history="1">
        <w:r w:rsidRPr="00BA36C4">
          <w:rPr>
            <w:rFonts w:ascii="Times New Roman" w:hAnsi="Times New Roman" w:cs="Times New Roman"/>
            <w:sz w:val="28"/>
            <w:szCs w:val="28"/>
            <w:lang w:val="de-DE"/>
          </w:rPr>
          <w:t>Kabelanschluss</w:t>
        </w:r>
      </w:hyperlink>
      <w:r w:rsidRPr="00BA36C4">
        <w:rPr>
          <w:rFonts w:ascii="Times New Roman" w:hAnsi="Times New Roman" w:cs="Times New Roman"/>
          <w:sz w:val="28"/>
          <w:szCs w:val="28"/>
          <w:lang w:val="de-DE"/>
        </w:rPr>
        <w:t>, der </w:t>
      </w:r>
      <w:hyperlink r:id="rId91" w:tooltip="Empfangsantenne" w:history="1">
        <w:r w:rsidRPr="00BA36C4">
          <w:rPr>
            <w:rFonts w:ascii="Times New Roman" w:hAnsi="Times New Roman" w:cs="Times New Roman"/>
            <w:sz w:val="28"/>
            <w:szCs w:val="28"/>
            <w:lang w:val="de-DE"/>
          </w:rPr>
          <w:t>Antenne</w:t>
        </w:r>
      </w:hyperlink>
      <w:r w:rsidRPr="00BA36C4">
        <w:rPr>
          <w:rFonts w:ascii="Times New Roman" w:hAnsi="Times New Roman" w:cs="Times New Roman"/>
          <w:sz w:val="28"/>
          <w:szCs w:val="28"/>
          <w:lang w:val="de-DE"/>
        </w:rPr>
        <w:t> oder dem Satelliteneingang in ein </w:t>
      </w:r>
      <w:hyperlink r:id="rId92" w:tooltip="Videosignal" w:history="1">
        <w:r w:rsidRPr="00BA36C4">
          <w:rPr>
            <w:rFonts w:ascii="Times New Roman" w:hAnsi="Times New Roman" w:cs="Times New Roman"/>
            <w:sz w:val="28"/>
            <w:szCs w:val="28"/>
            <w:lang w:val="de-DE"/>
          </w:rPr>
          <w:t>Videosignal</w:t>
        </w:r>
      </w:hyperlink>
      <w:r w:rsidRPr="00BA36C4">
        <w:rPr>
          <w:rFonts w:ascii="Times New Roman" w:hAnsi="Times New Roman" w:cs="Times New Roman"/>
          <w:sz w:val="28"/>
          <w:szCs w:val="28"/>
          <w:lang w:val="de-DE"/>
        </w:rPr>
        <w:t> umwandelt. Für den Anschluss von anderen Videosystemen (zum Beispiel DVD-Player, DVB-T-Tuner, Satelliten-Receiver) steht an europäischen Geräten meist eine </w:t>
      </w:r>
      <w:hyperlink r:id="rId93" w:tooltip="SCART" w:history="1">
        <w:r w:rsidRPr="00BA36C4">
          <w:rPr>
            <w:rFonts w:ascii="Times New Roman" w:hAnsi="Times New Roman" w:cs="Times New Roman"/>
            <w:sz w:val="28"/>
            <w:szCs w:val="28"/>
            <w:lang w:val="de-DE"/>
          </w:rPr>
          <w:t>SCART</w:t>
        </w:r>
      </w:hyperlink>
      <w:r w:rsidRPr="00BA36C4">
        <w:rPr>
          <w:rFonts w:ascii="Times New Roman" w:hAnsi="Times New Roman" w:cs="Times New Roman"/>
          <w:sz w:val="28"/>
          <w:szCs w:val="28"/>
          <w:lang w:val="de-DE"/>
        </w:rPr>
        <w:t>-Buchse zur Verfügung, bzw. für Digitalsignale </w:t>
      </w:r>
      <w:hyperlink r:id="rId94" w:tooltip="Digital Visual Interface" w:history="1">
        <w:r w:rsidRPr="00BA36C4">
          <w:rPr>
            <w:rFonts w:ascii="Times New Roman" w:hAnsi="Times New Roman" w:cs="Times New Roman"/>
            <w:sz w:val="28"/>
            <w:szCs w:val="28"/>
            <w:lang w:val="de-DE"/>
          </w:rPr>
          <w:t>DVI</w:t>
        </w:r>
      </w:hyperlink>
      <w:r w:rsidRPr="00BA36C4">
        <w:rPr>
          <w:rFonts w:ascii="Times New Roman" w:hAnsi="Times New Roman" w:cs="Times New Roman"/>
          <w:sz w:val="28"/>
          <w:szCs w:val="28"/>
          <w:lang w:val="de-DE"/>
        </w:rPr>
        <w:t>- oder </w:t>
      </w:r>
      <w:hyperlink r:id="rId95" w:tooltip="High Definition Multimedia Interface" w:history="1">
        <w:r w:rsidRPr="00BA36C4">
          <w:rPr>
            <w:rFonts w:ascii="Times New Roman" w:hAnsi="Times New Roman" w:cs="Times New Roman"/>
            <w:sz w:val="28"/>
            <w:szCs w:val="28"/>
            <w:lang w:val="de-DE"/>
          </w:rPr>
          <w:t>HDMI</w:t>
        </w:r>
      </w:hyperlink>
      <w:r w:rsidRPr="00BA36C4">
        <w:rPr>
          <w:rFonts w:ascii="Times New Roman" w:hAnsi="Times New Roman" w:cs="Times New Roman"/>
          <w:sz w:val="28"/>
          <w:szCs w:val="28"/>
          <w:lang w:val="de-DE"/>
        </w:rPr>
        <w:t>-Buchsen. Die Wiedergabe der Töne erfolgt über </w:t>
      </w:r>
      <w:hyperlink r:id="rId96" w:tooltip="Lautsprecher" w:history="1">
        <w:r w:rsidRPr="00BA36C4">
          <w:rPr>
            <w:rFonts w:ascii="Times New Roman" w:hAnsi="Times New Roman" w:cs="Times New Roman"/>
            <w:sz w:val="28"/>
            <w:szCs w:val="28"/>
            <w:lang w:val="de-DE"/>
          </w:rPr>
          <w:t>Lautsprecher</w:t>
        </w:r>
      </w:hyperlink>
      <w:r w:rsidRPr="00BA36C4">
        <w:rPr>
          <w:rFonts w:ascii="Times New Roman" w:hAnsi="Times New Roman" w:cs="Times New Roman"/>
          <w:sz w:val="28"/>
          <w:szCs w:val="28"/>
          <w:lang w:val="de-DE"/>
        </w:rPr>
        <w:t>, die auch außerhalb des Gerätes _______________ (stehen) können.</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Weltweit wurden für das </w:t>
      </w:r>
      <w:hyperlink r:id="rId97" w:tooltip="Analoges Fernsehen" w:history="1">
        <w:r w:rsidRPr="00BA36C4">
          <w:rPr>
            <w:rFonts w:ascii="Times New Roman" w:hAnsi="Times New Roman" w:cs="Times New Roman"/>
            <w:sz w:val="28"/>
            <w:szCs w:val="28"/>
          </w:rPr>
          <w:t>analoge Fernsehen</w:t>
        </w:r>
      </w:hyperlink>
      <w:r w:rsidRPr="00BA36C4">
        <w:rPr>
          <w:rFonts w:ascii="Times New Roman" w:hAnsi="Times New Roman" w:cs="Times New Roman"/>
          <w:sz w:val="28"/>
          <w:szCs w:val="28"/>
        </w:rPr>
        <w:t> diverse</w:t>
      </w:r>
      <w:r w:rsidR="000E038B">
        <w:rPr>
          <w:rFonts w:ascii="Times New Roman" w:hAnsi="Times New Roman" w:cs="Times New Roman"/>
          <w:sz w:val="28"/>
          <w:szCs w:val="28"/>
        </w:rPr>
        <w:t xml:space="preserve"> </w:t>
      </w:r>
      <w:r w:rsidR="000E038B" w:rsidRPr="00BA36C4">
        <w:rPr>
          <w:rFonts w:ascii="Times New Roman" w:hAnsi="Times New Roman" w:cs="Times New Roman"/>
          <w:sz w:val="28"/>
          <w:szCs w:val="28"/>
        </w:rPr>
        <w:t>unterschiedliche</w:t>
      </w:r>
      <w:r w:rsidR="000E038B">
        <w:rPr>
          <w:rFonts w:ascii="Times New Roman" w:hAnsi="Times New Roman" w:cs="Times New Roman"/>
          <w:sz w:val="28"/>
          <w:szCs w:val="28"/>
        </w:rPr>
        <w:t xml:space="preserve"> </w:t>
      </w:r>
      <w:hyperlink r:id="rId98" w:tooltip="Fernsehnorm" w:history="1">
        <w:r w:rsidRPr="00BA36C4">
          <w:rPr>
            <w:rFonts w:ascii="Times New Roman" w:hAnsi="Times New Roman" w:cs="Times New Roman"/>
            <w:sz w:val="28"/>
            <w:szCs w:val="28"/>
          </w:rPr>
          <w:t>Fernsehnormen</w:t>
        </w:r>
      </w:hyperlink>
      <w:r w:rsidRPr="00BA36C4">
        <w:rPr>
          <w:rFonts w:ascii="Times New Roman" w:hAnsi="Times New Roman" w:cs="Times New Roman"/>
          <w:sz w:val="28"/>
          <w:szCs w:val="28"/>
        </w:rPr>
        <w:t> mit</w:t>
      </w:r>
      <w:r w:rsidR="00561C7D">
        <w:rPr>
          <w:rFonts w:ascii="Times New Roman" w:hAnsi="Times New Roman" w:cs="Times New Roman"/>
          <w:sz w:val="28"/>
          <w:szCs w:val="28"/>
        </w:rPr>
        <w:t xml:space="preserve"> </w:t>
      </w:r>
      <w:r w:rsidRPr="00BA36C4">
        <w:rPr>
          <w:rFonts w:ascii="Times New Roman" w:hAnsi="Times New Roman" w:cs="Times New Roman"/>
          <w:sz w:val="28"/>
          <w:szCs w:val="28"/>
        </w:rPr>
        <w:t>verschiedenen </w:t>
      </w:r>
      <w:hyperlink r:id="rId99" w:tooltip="Bildauflösung" w:history="1">
        <w:r w:rsidRPr="00BA36C4">
          <w:rPr>
            <w:rFonts w:ascii="Times New Roman" w:hAnsi="Times New Roman" w:cs="Times New Roman"/>
            <w:sz w:val="28"/>
            <w:szCs w:val="28"/>
          </w:rPr>
          <w:t>Bildauflösungen</w:t>
        </w:r>
      </w:hyperlink>
      <w:r w:rsidRPr="00BA36C4">
        <w:rPr>
          <w:rFonts w:ascii="Times New Roman" w:hAnsi="Times New Roman" w:cs="Times New Roman"/>
          <w:sz w:val="28"/>
          <w:szCs w:val="28"/>
        </w:rPr>
        <w:t> </w:t>
      </w:r>
      <w:r w:rsidRPr="00BA36C4">
        <w:rPr>
          <w:rFonts w:ascii="Times New Roman" w:hAnsi="Times New Roman" w:cs="Times New Roman"/>
          <w:sz w:val="28"/>
          <w:szCs w:val="28"/>
          <w:lang w:val="de-DE"/>
        </w:rPr>
        <w:t>_________________ (</w:t>
      </w:r>
      <w:r w:rsidRPr="00BA36C4">
        <w:rPr>
          <w:rFonts w:ascii="Times New Roman" w:hAnsi="Times New Roman" w:cs="Times New Roman"/>
          <w:sz w:val="28"/>
          <w:szCs w:val="28"/>
        </w:rPr>
        <w:t xml:space="preserve">entwickeln), die mit Einzelbuchstaben von A bis N </w:t>
      </w:r>
      <w:r w:rsidRPr="00BA36C4">
        <w:rPr>
          <w:rFonts w:ascii="Times New Roman" w:hAnsi="Times New Roman" w:cs="Times New Roman"/>
          <w:sz w:val="28"/>
          <w:szCs w:val="28"/>
          <w:lang w:val="de-DE"/>
        </w:rPr>
        <w:t>________________ (</w:t>
      </w:r>
      <w:r w:rsidRPr="00BA36C4">
        <w:rPr>
          <w:rFonts w:ascii="Times New Roman" w:hAnsi="Times New Roman" w:cs="Times New Roman"/>
          <w:sz w:val="28"/>
          <w:szCs w:val="28"/>
        </w:rPr>
        <w:t>bezeichnen) werden.</w:t>
      </w:r>
      <w:r w:rsidRPr="00BA36C4">
        <w:rPr>
          <w:rFonts w:ascii="Times New Roman" w:hAnsi="Times New Roman" w:cs="Times New Roman"/>
          <w:sz w:val="28"/>
          <w:szCs w:val="28"/>
          <w:shd w:val="clear" w:color="auto" w:fill="FFFFFF"/>
        </w:rPr>
        <w:t xml:space="preserve"> </w:t>
      </w:r>
      <w:r w:rsidRPr="00BA36C4">
        <w:rPr>
          <w:rFonts w:ascii="Times New Roman" w:hAnsi="Times New Roman" w:cs="Times New Roman"/>
          <w:sz w:val="28"/>
          <w:szCs w:val="28"/>
        </w:rPr>
        <w:t>Beim </w:t>
      </w:r>
      <w:hyperlink r:id="rId100" w:tooltip="Digitalfernsehen" w:history="1">
        <w:r w:rsidRPr="00BA36C4">
          <w:rPr>
            <w:rFonts w:ascii="Times New Roman" w:hAnsi="Times New Roman" w:cs="Times New Roman"/>
            <w:sz w:val="28"/>
            <w:szCs w:val="28"/>
          </w:rPr>
          <w:t>Digitalfernsehen</w:t>
        </w:r>
      </w:hyperlink>
      <w:r w:rsidRPr="00BA36C4">
        <w:rPr>
          <w:rFonts w:ascii="Times New Roman" w:hAnsi="Times New Roman" w:cs="Times New Roman"/>
          <w:sz w:val="28"/>
          <w:szCs w:val="28"/>
        </w:rPr>
        <w:t> sind diese Normunterschiede außer der Bildauflösung nicht mehr von Bedeutung.</w:t>
      </w:r>
      <w:r w:rsidRPr="00BA36C4">
        <w:rPr>
          <w:rFonts w:ascii="Times New Roman" w:hAnsi="Times New Roman" w:cs="Times New Roman"/>
          <w:sz w:val="28"/>
          <w:szCs w:val="28"/>
          <w:lang w:val="de-DE"/>
        </w:rPr>
        <w:t xml:space="preserve"> ______________ (</w:t>
      </w:r>
      <w:r w:rsidRPr="00BA36C4">
        <w:rPr>
          <w:rFonts w:ascii="Times New Roman" w:hAnsi="Times New Roman" w:cs="Times New Roman"/>
          <w:sz w:val="28"/>
          <w:szCs w:val="28"/>
        </w:rPr>
        <w:t>bedienen) wird der Fernsehapparat heutzutage fast ausschließlich über eine IR-</w:t>
      </w:r>
      <w:hyperlink r:id="rId101" w:tooltip="Fernbedienung" w:history="1">
        <w:r w:rsidRPr="00BA36C4">
          <w:rPr>
            <w:rFonts w:ascii="Times New Roman" w:hAnsi="Times New Roman" w:cs="Times New Roman"/>
            <w:sz w:val="28"/>
            <w:szCs w:val="28"/>
          </w:rPr>
          <w:t>Fernbedienung</w:t>
        </w:r>
      </w:hyperlink>
      <w:r w:rsidRPr="00BA36C4">
        <w:rPr>
          <w:rFonts w:ascii="Times New Roman" w:hAnsi="Times New Roman" w:cs="Times New Roman"/>
          <w:sz w:val="28"/>
          <w:szCs w:val="28"/>
        </w:rPr>
        <w:t>. Mit einem häufig vorhandenen </w:t>
      </w:r>
      <w:hyperlink r:id="rId102" w:tooltip="Hotelmodus" w:history="1">
        <w:r w:rsidRPr="00BA36C4">
          <w:rPr>
            <w:rFonts w:ascii="Times New Roman" w:hAnsi="Times New Roman" w:cs="Times New Roman"/>
            <w:sz w:val="28"/>
            <w:szCs w:val="28"/>
          </w:rPr>
          <w:t>Hotelmodus</w:t>
        </w:r>
      </w:hyperlink>
      <w:r w:rsidRPr="00BA36C4">
        <w:rPr>
          <w:rFonts w:ascii="Times New Roman" w:hAnsi="Times New Roman" w:cs="Times New Roman"/>
          <w:sz w:val="28"/>
          <w:szCs w:val="28"/>
        </w:rPr>
        <w:t xml:space="preserve"> lassen sich bestimmte Einstellmöglichkeiten </w:t>
      </w:r>
      <w:r w:rsidRPr="00BA36C4">
        <w:rPr>
          <w:rFonts w:ascii="Times New Roman" w:hAnsi="Times New Roman" w:cs="Times New Roman"/>
          <w:sz w:val="28"/>
          <w:szCs w:val="28"/>
          <w:lang w:val="de-DE"/>
        </w:rPr>
        <w:t>_______________ (</w:t>
      </w:r>
      <w:r w:rsidRPr="00BA36C4">
        <w:rPr>
          <w:rFonts w:ascii="Times New Roman" w:hAnsi="Times New Roman" w:cs="Times New Roman"/>
          <w:sz w:val="28"/>
          <w:szCs w:val="28"/>
        </w:rPr>
        <w:t>blockieren</w:t>
      </w:r>
      <w:r w:rsidRPr="00BA36C4">
        <w:rPr>
          <w:rFonts w:ascii="Times New Roman" w:hAnsi="Times New Roman" w:cs="Times New Roman"/>
          <w:sz w:val="28"/>
          <w:szCs w:val="28"/>
          <w:lang w:val="de-DE"/>
        </w:rPr>
        <w:t>)</w:t>
      </w:r>
      <w:r w:rsidRPr="00BA36C4">
        <w:rPr>
          <w:rFonts w:ascii="Times New Roman" w:hAnsi="Times New Roman" w:cs="Times New Roman"/>
          <w:sz w:val="28"/>
          <w:szCs w:val="28"/>
        </w:rPr>
        <w:t>.</w:t>
      </w: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Seit den späten 1970er Jahren </w:t>
      </w:r>
      <w:r w:rsidRPr="00BA36C4">
        <w:rPr>
          <w:rFonts w:ascii="Times New Roman" w:hAnsi="Times New Roman" w:cs="Times New Roman"/>
          <w:sz w:val="28"/>
          <w:szCs w:val="28"/>
          <w:lang w:val="de-DE"/>
        </w:rPr>
        <w:t>____________ (</w:t>
      </w:r>
      <w:r w:rsidRPr="00BA36C4">
        <w:rPr>
          <w:rFonts w:ascii="Times New Roman" w:hAnsi="Times New Roman" w:cs="Times New Roman"/>
          <w:sz w:val="28"/>
          <w:szCs w:val="28"/>
        </w:rPr>
        <w:t>dienen) das Fernsehgerät nicht mehr ausschließlich dem </w:t>
      </w:r>
      <w:hyperlink r:id="rId103" w:tooltip="Fernsehen" w:history="1">
        <w:r w:rsidRPr="00BA36C4">
          <w:rPr>
            <w:rFonts w:ascii="Times New Roman" w:hAnsi="Times New Roman" w:cs="Times New Roman"/>
            <w:sz w:val="28"/>
            <w:szCs w:val="28"/>
          </w:rPr>
          <w:t>Fernsehen</w:t>
        </w:r>
      </w:hyperlink>
      <w:r w:rsidRPr="00BA36C4">
        <w:rPr>
          <w:rFonts w:ascii="Times New Roman" w:hAnsi="Times New Roman" w:cs="Times New Roman"/>
          <w:sz w:val="28"/>
          <w:szCs w:val="28"/>
        </w:rPr>
        <w:t>. Mit der schrittweisen Markteinführung der </w:t>
      </w:r>
      <w:hyperlink r:id="rId104" w:tooltip="Neue Medien" w:history="1">
        <w:r w:rsidRPr="00BA36C4">
          <w:rPr>
            <w:rFonts w:ascii="Times New Roman" w:hAnsi="Times New Roman" w:cs="Times New Roman"/>
            <w:sz w:val="28"/>
            <w:szCs w:val="28"/>
          </w:rPr>
          <w:t>neuen Medien</w:t>
        </w:r>
      </w:hyperlink>
      <w:r w:rsidRPr="00BA36C4">
        <w:rPr>
          <w:rFonts w:ascii="Times New Roman" w:hAnsi="Times New Roman" w:cs="Times New Roman"/>
          <w:sz w:val="28"/>
          <w:szCs w:val="28"/>
        </w:rPr>
        <w:t>, wobei </w:t>
      </w:r>
      <w:hyperlink r:id="rId105" w:tooltip="Videorekorder" w:history="1">
        <w:r w:rsidRPr="00BA36C4">
          <w:rPr>
            <w:rFonts w:ascii="Times New Roman" w:hAnsi="Times New Roman" w:cs="Times New Roman"/>
            <w:sz w:val="28"/>
            <w:szCs w:val="28"/>
          </w:rPr>
          <w:t>Videorekorder</w:t>
        </w:r>
      </w:hyperlink>
      <w:r w:rsidRPr="00BA36C4">
        <w:rPr>
          <w:rFonts w:ascii="Times New Roman" w:hAnsi="Times New Roman" w:cs="Times New Roman"/>
          <w:sz w:val="28"/>
          <w:szCs w:val="28"/>
        </w:rPr>
        <w:t> und </w:t>
      </w:r>
      <w:hyperlink r:id="rId106" w:tooltip="DVD-Recorder" w:history="1">
        <w:r w:rsidRPr="00BA36C4">
          <w:rPr>
            <w:rFonts w:ascii="Times New Roman" w:hAnsi="Times New Roman" w:cs="Times New Roman"/>
            <w:sz w:val="28"/>
            <w:szCs w:val="28"/>
          </w:rPr>
          <w:t>DVD-Recorder</w:t>
        </w:r>
      </w:hyperlink>
      <w:r w:rsidRPr="00BA36C4">
        <w:rPr>
          <w:rFonts w:ascii="Times New Roman" w:hAnsi="Times New Roman" w:cs="Times New Roman"/>
          <w:sz w:val="28"/>
          <w:szCs w:val="28"/>
        </w:rPr>
        <w:t> den größten Bekanntheitsgrad haben, wurde der Fernsehapparat auch zu einem Bildschirm für externe Medien.</w:t>
      </w:r>
      <w:r w:rsidRPr="00BA36C4">
        <w:rPr>
          <w:rFonts w:ascii="Times New Roman" w:hAnsi="Times New Roman" w:cs="Times New Roman"/>
          <w:sz w:val="28"/>
          <w:szCs w:val="28"/>
          <w:lang w:val="de-DE"/>
        </w:rPr>
        <w:t xml:space="preserve">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Es gibt verschiedene Typen von Fernsehgeräten, z.B. Röhrengeräte, Flachbildgeräte.</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Die konventionellen Röhrenfernsehgeräte wurden in den 2000er Jahren zunehmend von </w:t>
      </w:r>
      <w:r w:rsidRPr="00BA36C4">
        <w:rPr>
          <w:rFonts w:ascii="Times New Roman" w:hAnsi="Times New Roman" w:cs="Times New Roman"/>
          <w:bCs/>
          <w:i/>
          <w:iCs/>
          <w:sz w:val="28"/>
          <w:szCs w:val="28"/>
          <w:lang w:val="de-DE"/>
        </w:rPr>
        <w:t>Flachbild-Fernsehgeräten</w:t>
      </w:r>
      <w:r w:rsidRPr="00BA36C4">
        <w:rPr>
          <w:rFonts w:ascii="Times New Roman" w:hAnsi="Times New Roman" w:cs="Times New Roman"/>
          <w:bCs/>
          <w:sz w:val="28"/>
          <w:szCs w:val="28"/>
          <w:lang w:val="de-DE"/>
        </w:rPr>
        <w:t> ____________ (ablösen). Diese basieren auf den auch anderweitig eingesetzten </w:t>
      </w:r>
      <w:hyperlink r:id="rId107" w:tooltip="Flachbildschirm" w:history="1">
        <w:r w:rsidRPr="00BA36C4">
          <w:rPr>
            <w:rFonts w:ascii="Times New Roman" w:hAnsi="Times New Roman" w:cs="Times New Roman"/>
            <w:sz w:val="28"/>
            <w:szCs w:val="28"/>
            <w:lang w:val="de-DE"/>
          </w:rPr>
          <w:t>Flachbildschirmen</w:t>
        </w:r>
      </w:hyperlink>
      <w:r w:rsidRPr="00BA36C4">
        <w:rPr>
          <w:rFonts w:ascii="Times New Roman" w:hAnsi="Times New Roman" w:cs="Times New Roman"/>
          <w:bCs/>
          <w:sz w:val="28"/>
          <w:szCs w:val="28"/>
          <w:lang w:val="de-DE"/>
        </w:rPr>
        <w:t>.</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Im Jahr 2006 ____________ (werden) in Deutschland erstmals mehr Flachbildgeräte verkauft als konventionelle Röhrengeräte. Weltweit wurden 2007 erstmals mehr Flachbildfernsehapparate als Röhrengeräte verkauft.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Um </w:t>
      </w:r>
      <w:hyperlink r:id="rId108" w:tooltip="HD ready" w:history="1">
        <w:r w:rsidRPr="00BA36C4">
          <w:rPr>
            <w:rFonts w:ascii="Times New Roman" w:hAnsi="Times New Roman" w:cs="Times New Roman"/>
            <w:sz w:val="28"/>
            <w:szCs w:val="28"/>
            <w:lang w:val="de-DE"/>
          </w:rPr>
          <w:t>HD-ready</w:t>
        </w:r>
      </w:hyperlink>
      <w:r w:rsidRPr="00BA36C4">
        <w:rPr>
          <w:rFonts w:ascii="Times New Roman" w:hAnsi="Times New Roman" w:cs="Times New Roman"/>
          <w:bCs/>
          <w:sz w:val="28"/>
          <w:szCs w:val="28"/>
          <w:lang w:val="de-DE"/>
        </w:rPr>
        <w:t xml:space="preserve">-konform zu _________ (sein), sind mindestens 720 Bildzeilen nötig. HDTV ist die weltweit eingeführte Norm für hochauflösendes Fernsehen. Sie ist zum Beispiel in Nordamerika und Ostasien recht verbreitet. HDTV-fähige Röhrenfernsehgeräte gab es in Deutschland von JVC, Philips und Samsung. 2008 hatten fast alle Hersteller die Produktion von Röhrenfernsehern ________________ (einstellen); Philips galt als der letzte europäische Hersteller (bis 2011).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Die Bildqualität und die korrekte Bildjustierung von Fernsehgeräten lassen sich mithilfe von </w:t>
      </w:r>
      <w:hyperlink r:id="rId109" w:tooltip="Testbild" w:history="1">
        <w:r w:rsidRPr="00BA36C4">
          <w:rPr>
            <w:rFonts w:ascii="Times New Roman" w:hAnsi="Times New Roman" w:cs="Times New Roman"/>
            <w:sz w:val="28"/>
            <w:szCs w:val="28"/>
            <w:lang w:val="de-DE"/>
          </w:rPr>
          <w:t>Testbildern</w:t>
        </w:r>
      </w:hyperlink>
      <w:r w:rsidRPr="00BA36C4">
        <w:rPr>
          <w:rFonts w:ascii="Times New Roman" w:hAnsi="Times New Roman" w:cs="Times New Roman"/>
          <w:bCs/>
          <w:sz w:val="28"/>
          <w:szCs w:val="28"/>
          <w:lang w:val="de-DE"/>
        </w:rPr>
        <w:t> _____________ (beurteilen).</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 xml:space="preserve">       Unterteilt nach der verwendeten Technologie für den Flachbildschirm ________________ (unterscheiden) man:</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PDP-Fernsehgeräte (</w:t>
      </w:r>
      <w:hyperlink r:id="rId110" w:tooltip="Englische Sprache" w:history="1">
        <w:r w:rsidRPr="00BA36C4">
          <w:rPr>
            <w:rFonts w:ascii="Times New Roman" w:hAnsi="Times New Roman" w:cs="Times New Roman"/>
            <w:sz w:val="28"/>
            <w:szCs w:val="28"/>
            <w:lang w:val="de-DE"/>
          </w:rPr>
          <w:t>englisch</w:t>
        </w:r>
      </w:hyperlink>
      <w:r w:rsidRPr="00BA36C4">
        <w:rPr>
          <w:rFonts w:ascii="Times New Roman" w:hAnsi="Times New Roman" w:cs="Times New Roman"/>
          <w:bCs/>
          <w:sz w:val="28"/>
          <w:szCs w:val="28"/>
          <w:lang w:val="de-DE"/>
        </w:rPr>
        <w:t> </w:t>
      </w:r>
      <w:r w:rsidRPr="00BA36C4">
        <w:rPr>
          <w:rFonts w:ascii="Times New Roman" w:hAnsi="Times New Roman" w:cs="Times New Roman"/>
          <w:bCs/>
          <w:i/>
          <w:iCs/>
          <w:sz w:val="28"/>
          <w:szCs w:val="28"/>
          <w:lang w:val="de-DE"/>
        </w:rPr>
        <w:t>Plasma Display Panel</w:t>
      </w:r>
      <w:r w:rsidRPr="00BA36C4">
        <w:rPr>
          <w:rFonts w:ascii="Times New Roman" w:hAnsi="Times New Roman" w:cs="Times New Roman"/>
          <w:bCs/>
          <w:sz w:val="28"/>
          <w:szCs w:val="28"/>
          <w:lang w:val="de-DE"/>
        </w:rPr>
        <w:t>) mit </w:t>
      </w:r>
      <w:hyperlink r:id="rId111" w:tooltip="Plasmabildschirm" w:history="1">
        <w:r w:rsidRPr="00BA36C4">
          <w:rPr>
            <w:rFonts w:ascii="Times New Roman" w:hAnsi="Times New Roman" w:cs="Times New Roman"/>
            <w:sz w:val="28"/>
            <w:szCs w:val="28"/>
            <w:lang w:val="de-DE"/>
          </w:rPr>
          <w:t>Plasmabildschirmen</w:t>
        </w:r>
      </w:hyperlink>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LCD-Fernsehgeräte mit </w:t>
      </w:r>
      <w:hyperlink r:id="rId112" w:tooltip="Flüssigkristallbildschirm" w:history="1">
        <w:r w:rsidRPr="00BA36C4">
          <w:rPr>
            <w:rFonts w:ascii="Times New Roman" w:hAnsi="Times New Roman" w:cs="Times New Roman"/>
            <w:sz w:val="28"/>
            <w:szCs w:val="28"/>
            <w:lang w:val="de-DE"/>
          </w:rPr>
          <w:t>Flüssigkristallbildschirmen</w:t>
        </w:r>
      </w:hyperlink>
      <w:r w:rsidRPr="00BA36C4">
        <w:rPr>
          <w:rFonts w:ascii="Times New Roman" w:hAnsi="Times New Roman" w:cs="Times New Roman"/>
          <w:bCs/>
          <w:sz w:val="28"/>
          <w:szCs w:val="28"/>
          <w:lang w:val="de-DE"/>
        </w:rPr>
        <w:t> (LCD) mit traditioneller </w:t>
      </w:r>
      <w:hyperlink r:id="rId113" w:tooltip="Leuchtröhre" w:history="1">
        <w:r w:rsidRPr="00BA36C4">
          <w:rPr>
            <w:rFonts w:ascii="Times New Roman" w:hAnsi="Times New Roman" w:cs="Times New Roman"/>
            <w:sz w:val="28"/>
            <w:szCs w:val="28"/>
            <w:lang w:val="de-DE"/>
          </w:rPr>
          <w:t>Leuchtröhren</w:t>
        </w:r>
      </w:hyperlink>
      <w:r w:rsidRPr="00BA36C4">
        <w:rPr>
          <w:rFonts w:ascii="Times New Roman" w:hAnsi="Times New Roman" w:cs="Times New Roman"/>
          <w:bCs/>
          <w:sz w:val="28"/>
          <w:szCs w:val="28"/>
          <w:lang w:val="de-DE"/>
        </w:rPr>
        <w:t>-Hintergrundbeleuchtung.</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LED-Fernsehgeräte – fälschliche Bezeichnung für LC-Bildschirme mit </w:t>
      </w:r>
      <w:hyperlink r:id="rId114" w:tooltip="LED-Backlight" w:history="1">
        <w:r w:rsidRPr="00BA36C4">
          <w:rPr>
            <w:rFonts w:ascii="Times New Roman" w:hAnsi="Times New Roman" w:cs="Times New Roman"/>
            <w:sz w:val="28"/>
            <w:szCs w:val="28"/>
            <w:lang w:val="de-DE"/>
          </w:rPr>
          <w:t>LED-Hintergrundbeleuchtung</w:t>
        </w:r>
      </w:hyperlink>
      <w:r w:rsidRPr="00BA36C4">
        <w:rPr>
          <w:rFonts w:ascii="Times New Roman" w:hAnsi="Times New Roman" w:cs="Times New Roman"/>
          <w:bCs/>
          <w:sz w:val="28"/>
          <w:szCs w:val="28"/>
          <w:lang w:val="de-DE"/>
        </w:rPr>
        <w:t> zur Optimierung von Bild und Stromverbrauch.</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OLED-Fernsehgeräte mit </w:t>
      </w:r>
      <w:hyperlink r:id="rId115" w:tooltip="OLED" w:history="1">
        <w:r w:rsidRPr="00BA36C4">
          <w:rPr>
            <w:rFonts w:ascii="Times New Roman" w:hAnsi="Times New Roman" w:cs="Times New Roman"/>
            <w:sz w:val="28"/>
            <w:szCs w:val="28"/>
            <w:lang w:val="de-DE"/>
          </w:rPr>
          <w:t>OLED</w:t>
        </w:r>
      </w:hyperlink>
      <w:r w:rsidRPr="00BA36C4">
        <w:rPr>
          <w:rFonts w:ascii="Times New Roman" w:hAnsi="Times New Roman" w:cs="Times New Roman"/>
          <w:bCs/>
          <w:sz w:val="28"/>
          <w:szCs w:val="28"/>
          <w:lang w:val="de-DE"/>
        </w:rPr>
        <w:t xml:space="preserve">-Bildschirmen </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SED-Fernsehgeräte mit </w:t>
      </w:r>
      <w:hyperlink r:id="rId116" w:tooltip="Surface-Conduction-Electron-Emitter-Display" w:history="1">
        <w:r w:rsidRPr="00BA36C4">
          <w:rPr>
            <w:rFonts w:ascii="Times New Roman" w:hAnsi="Times New Roman" w:cs="Times New Roman"/>
            <w:sz w:val="28"/>
            <w:szCs w:val="28"/>
            <w:lang w:val="de-DE"/>
          </w:rPr>
          <w:t>Surface-Conduction-Electron-Emitter-Displays</w:t>
        </w:r>
      </w:hyperlink>
      <w:r w:rsidRPr="00BA36C4">
        <w:rPr>
          <w:rFonts w:ascii="Times New Roman" w:hAnsi="Times New Roman" w:cs="Times New Roman"/>
          <w:bCs/>
          <w:sz w:val="28"/>
          <w:szCs w:val="28"/>
          <w:lang w:val="de-DE"/>
        </w:rPr>
        <w:t>. Sie ____________ (vereinen) die Vorteile von Plasma (selbstleuchtend, echtes Schwarz, trägheitslos) und LCD (niedriger Energiebedarf), ohne deren Nachteile zu _______________ (übernehmen). Jeder Bildpunkt ____________ (bestehen) aus einer winzigen Elektronenquelle mit einer Beschleunigereinheit, was aber </w:t>
      </w:r>
      <w:hyperlink r:id="rId117" w:tooltip="Röntgenstrahlung" w:history="1">
        <w:r w:rsidRPr="00BA36C4">
          <w:rPr>
            <w:rFonts w:ascii="Times New Roman" w:hAnsi="Times New Roman" w:cs="Times New Roman"/>
            <w:sz w:val="28"/>
            <w:szCs w:val="28"/>
            <w:lang w:val="de-DE"/>
          </w:rPr>
          <w:t>Röntgenstrahlung</w:t>
        </w:r>
      </w:hyperlink>
      <w:r w:rsidRPr="00BA36C4">
        <w:rPr>
          <w:rFonts w:ascii="Times New Roman" w:hAnsi="Times New Roman" w:cs="Times New Roman"/>
          <w:bCs/>
          <w:sz w:val="28"/>
          <w:szCs w:val="28"/>
          <w:lang w:val="de-DE"/>
        </w:rPr>
        <w:t> verursacht. Zu einer Markteinführung kam es nicht.</w:t>
      </w: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FED-Fernsehgeräte mit </w:t>
      </w:r>
      <w:hyperlink r:id="rId118" w:tooltip="Feldemissionsbildschirm" w:history="1">
        <w:r w:rsidRPr="00BA36C4">
          <w:rPr>
            <w:rFonts w:ascii="Times New Roman" w:hAnsi="Times New Roman" w:cs="Times New Roman"/>
            <w:sz w:val="28"/>
            <w:szCs w:val="28"/>
            <w:lang w:val="de-DE"/>
          </w:rPr>
          <w:t>Feldemissionsbildschirmen</w:t>
        </w:r>
      </w:hyperlink>
      <w:r w:rsidRPr="00BA36C4">
        <w:rPr>
          <w:rFonts w:ascii="Times New Roman" w:hAnsi="Times New Roman" w:cs="Times New Roman"/>
          <w:bCs/>
          <w:sz w:val="28"/>
          <w:szCs w:val="28"/>
          <w:lang w:val="de-DE"/>
        </w:rPr>
        <w:t>. Verwandt mit SED. Die Entwicklung wurde wegen fehlender Mittel eingestellt.</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das Fernsehgerät = das Fernsehen + das Gerät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Fernsehapparat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Videoprojektor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Übertragungsmöglichkeit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Breitbandkabel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Bildwiedergabesystem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Hochfrequenzsignal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Flüssigkristallbildschirm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Kabelanschluss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Satelliteneingang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Digitalfernsehen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Einstellmöglichkeit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Röhrenfernsehgerät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Plasmabildschirm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Stromverbrauch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Röntgenstrahlung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Beschleunigereinheit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Flachbildschirm</w:t>
      </w:r>
    </w:p>
    <w:p w:rsidR="00561C7D" w:rsidRPr="00BA36C4" w:rsidRDefault="00561C7D" w:rsidP="00561C7D">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Videosystem</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61C7D" w:rsidRDefault="00561C7D"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 Bilden Sie mit </w:t>
      </w:r>
      <w:r w:rsidR="00A33FD9" w:rsidRPr="000E7A55">
        <w:rPr>
          <w:rFonts w:ascii="Times New Roman" w:hAnsi="Times New Roman" w:cs="Times New Roman"/>
          <w:bCs/>
          <w:sz w:val="28"/>
          <w:szCs w:val="28"/>
          <w:lang w:val="de-DE"/>
        </w:rPr>
        <w:t>folgenden</w:t>
      </w:r>
      <w:r w:rsidR="00A33FD9">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 die Sätze.</w:t>
      </w:r>
      <w:r w:rsidR="000E7A55">
        <w:rPr>
          <w:rFonts w:ascii="Times New Roman" w:hAnsi="Times New Roman" w:cs="Times New Roman"/>
          <w:bCs/>
          <w:sz w:val="28"/>
          <w:szCs w:val="28"/>
          <w:lang w:val="de-DE"/>
        </w:rPr>
        <w:t xml:space="preserve"> Beachten Sie entsprechende Zeitform der Verben.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Teleskop, Bilder, in Hell-Dunkel-Signale, zerlegen, mithilfe, eine rotierende Scheibe.</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P. Nipkow, als, gelten, das Fernsehen, der Erfinder.</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1925, eine Bildübertragung, werden, von Berlin nach Leipzig, erreichen.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Das Radioskop, ein vollständiges elektronisches Fernsehsystem, sein, das, bestehen aus, eine Kamera, eine Bildaufnahmeröhre, und, ein Fernsehapparat.</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Fernsehgerät, können, analoge Signale, sowohl… als auch, empfangen, und digitale Signale, wiedergeben.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Wiedergabe, erfolgen auf, von Bildern, ein Bildschirm.</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Es gibt, wie, zwei Haupttypen, Röhrengeräte, Flachbildgeräte, und, die Fernseher.</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HDTV, die eigenführte Norm, das Fernsehen, sein, für, in, die ganze Welt.</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Tuner, umwandeln, ein Videosignal, die analogen oder digitalen Hochfrequenzen, in.</w:t>
      </w:r>
    </w:p>
    <w:p w:rsidR="005C2D64" w:rsidRPr="00BA36C4" w:rsidRDefault="005C2D64" w:rsidP="00E7752C">
      <w:pPr>
        <w:pStyle w:val="a5"/>
        <w:numPr>
          <w:ilvl w:val="0"/>
          <w:numId w:val="2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Lautsprecher, für, die Töne, dienen, die Wiedergabe.</w:t>
      </w:r>
    </w:p>
    <w:p w:rsidR="005C2D64" w:rsidRPr="00BA36C4" w:rsidRDefault="005C2D64"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A33FD9" w:rsidRDefault="005C2D64" w:rsidP="00E7752C">
      <w:pPr>
        <w:spacing w:after="0" w:line="360" w:lineRule="auto"/>
        <w:jc w:val="both"/>
        <w:rPr>
          <w:rFonts w:ascii="Times New Roman" w:hAnsi="Times New Roman" w:cs="Times New Roman"/>
          <w:bCs/>
          <w:strike/>
          <w:color w:val="00B050"/>
          <w:sz w:val="28"/>
          <w:szCs w:val="28"/>
          <w:lang w:val="de-DE"/>
        </w:rPr>
      </w:pPr>
      <w:r w:rsidRPr="00BA36C4">
        <w:rPr>
          <w:rFonts w:ascii="Times New Roman" w:hAnsi="Times New Roman" w:cs="Times New Roman"/>
          <w:b/>
          <w:bCs/>
          <w:sz w:val="28"/>
          <w:szCs w:val="28"/>
          <w:lang w:val="de-DE"/>
        </w:rPr>
        <w:t>Aufgabe 4.</w:t>
      </w:r>
      <w:r w:rsidRPr="00BA36C4">
        <w:rPr>
          <w:rFonts w:ascii="Times New Roman" w:hAnsi="Times New Roman" w:cs="Times New Roman"/>
          <w:bCs/>
          <w:sz w:val="28"/>
          <w:szCs w:val="28"/>
          <w:lang w:val="de-DE"/>
        </w:rPr>
        <w:t xml:space="preserve"> Bilden Sie </w:t>
      </w:r>
      <w:r w:rsidR="000E7A55" w:rsidRPr="000E7A55">
        <w:rPr>
          <w:rFonts w:ascii="Times New Roman" w:hAnsi="Times New Roman" w:cs="Times New Roman"/>
          <w:bCs/>
          <w:sz w:val="28"/>
          <w:szCs w:val="28"/>
          <w:lang w:val="de-DE"/>
        </w:rPr>
        <w:t>die</w:t>
      </w:r>
      <w:r w:rsidR="00A33FD9" w:rsidRPr="000E7A55">
        <w:rPr>
          <w:rFonts w:ascii="Times New Roman" w:hAnsi="Times New Roman" w:cs="Times New Roman"/>
          <w:bCs/>
          <w:sz w:val="28"/>
          <w:szCs w:val="28"/>
          <w:lang w:val="de-DE"/>
        </w:rPr>
        <w:t xml:space="preserve"> Partizipien 1 und 2 </w:t>
      </w:r>
      <w:r w:rsidRPr="00BA36C4">
        <w:rPr>
          <w:rFonts w:ascii="Times New Roman" w:hAnsi="Times New Roman" w:cs="Times New Roman"/>
          <w:bCs/>
          <w:sz w:val="28"/>
          <w:szCs w:val="28"/>
          <w:lang w:val="de-DE"/>
        </w:rPr>
        <w:t>von folgenden Verben. Suchen Sie diese Wörter im Text</w:t>
      </w:r>
      <w:r w:rsidR="00A3632B">
        <w:rPr>
          <w:rFonts w:ascii="Times New Roman" w:hAnsi="Times New Roman" w:cs="Times New Roman"/>
          <w:bCs/>
          <w:sz w:val="28"/>
          <w:szCs w:val="28"/>
          <w:lang w:val="de-DE"/>
        </w:rPr>
        <w:t xml:space="preserve"> aus</w:t>
      </w:r>
      <w:r w:rsidRPr="00BA36C4">
        <w:rPr>
          <w:rFonts w:ascii="Times New Roman" w:hAnsi="Times New Roman" w:cs="Times New Roman"/>
          <w:bCs/>
          <w:sz w:val="28"/>
          <w:szCs w:val="28"/>
          <w:lang w:val="de-DE"/>
        </w:rPr>
        <w:t xml:space="preserve">. </w:t>
      </w:r>
    </w:p>
    <w:p w:rsidR="005C2D64" w:rsidRPr="00BA36C4" w:rsidRDefault="00E7752C" w:rsidP="00BA36C4">
      <w:pPr>
        <w:spacing w:after="0" w:line="360" w:lineRule="auto"/>
        <w:jc w:val="center"/>
        <w:rPr>
          <w:rFonts w:ascii="Times New Roman" w:hAnsi="Times New Roman" w:cs="Times New Roman"/>
          <w:bCs/>
          <w:i/>
          <w:sz w:val="28"/>
          <w:szCs w:val="28"/>
          <w:lang w:val="de-DE"/>
        </w:rPr>
      </w:pPr>
      <w:r>
        <w:rPr>
          <w:rFonts w:ascii="Times New Roman" w:hAnsi="Times New Roman" w:cs="Times New Roman"/>
          <w:bCs/>
          <w:i/>
          <w:sz w:val="28"/>
          <w:szCs w:val="28"/>
          <w:lang w:val="de-DE"/>
        </w:rPr>
        <w:t>einsetzen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einführen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hochauflösen</w:t>
      </w:r>
      <w:r w:rsidRPr="001305BA">
        <w:rPr>
          <w:rFonts w:ascii="Times New Roman" w:hAnsi="Times New Roman" w:cs="Times New Roman"/>
          <w:bCs/>
          <w:i/>
          <w:sz w:val="28"/>
          <w:szCs w:val="28"/>
          <w:lang w:val="de-DE"/>
        </w:rPr>
        <w:t>,</w:t>
      </w:r>
      <w:r w:rsidR="005C2D64" w:rsidRPr="00BA36C4">
        <w:rPr>
          <w:rFonts w:ascii="Times New Roman" w:hAnsi="Times New Roman" w:cs="Times New Roman"/>
          <w:i/>
          <w:sz w:val="28"/>
          <w:szCs w:val="28"/>
          <w:lang w:val="de-DE"/>
        </w:rPr>
        <w:t>verwenden</w:t>
      </w:r>
      <w:r w:rsidRPr="001305BA">
        <w:rPr>
          <w:rFonts w:ascii="Times New Roman" w:hAnsi="Times New Roman" w:cs="Times New Roman"/>
          <w:bCs/>
          <w:i/>
          <w:sz w:val="28"/>
          <w:szCs w:val="28"/>
          <w:lang w:val="de-DE"/>
        </w:rPr>
        <w:t>,</w:t>
      </w:r>
      <w:r w:rsidR="005C2D64" w:rsidRPr="00BA36C4">
        <w:rPr>
          <w:rFonts w:ascii="Times New Roman" w:hAnsi="Times New Roman" w:cs="Times New Roman"/>
          <w:bCs/>
          <w:i/>
          <w:sz w:val="28"/>
          <w:szCs w:val="28"/>
          <w:lang w:val="de-DE"/>
        </w:rPr>
        <w:t xml:space="preserve"> </w:t>
      </w:r>
      <w:r w:rsidR="005C2D64" w:rsidRPr="00BA36C4">
        <w:rPr>
          <w:rFonts w:ascii="Times New Roman" w:hAnsi="Times New Roman" w:cs="Times New Roman"/>
          <w:i/>
          <w:sz w:val="28"/>
          <w:szCs w:val="28"/>
          <w:lang w:val="de-DE"/>
        </w:rPr>
        <w:t>fehlen</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w:t>
      </w:r>
      <w:r w:rsidR="004D3EAB" w:rsidRPr="00A3632B">
        <w:rPr>
          <w:rFonts w:ascii="Times New Roman" w:hAnsi="Times New Roman" w:cs="Times New Roman"/>
          <w:sz w:val="28"/>
          <w:szCs w:val="28"/>
          <w:lang w:val="de-DE"/>
        </w:rPr>
        <w:t>Ordnen Sie die Verben den passenden Präpositionen zu.Bilden Sie Sätze mit folgenden Verben. Achten Sie auf Rektion</w:t>
      </w:r>
      <w:r w:rsidR="00A3632B">
        <w:rPr>
          <w:rFonts w:ascii="Times New Roman" w:hAnsi="Times New Roman" w:cs="Times New Roman"/>
          <w:sz w:val="28"/>
          <w:szCs w:val="28"/>
          <w:lang w:val="de-DE"/>
        </w:rPr>
        <w: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A3632B" w:rsidRDefault="00A3632B"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anmelden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projizieren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führen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beruhen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stattfinden</w:t>
      </w:r>
    </w:p>
    <w:p w:rsidR="00A3632B" w:rsidRDefault="00A3632B"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erfolgen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umwandeln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stehen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basieren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unterteilen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nach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in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auf Akk</w:t>
      </w:r>
    </w:p>
    <w:p w:rsidR="005C2D64" w:rsidRPr="001305BA"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735481" w:rsidRDefault="005C2D64" w:rsidP="00BA36C4">
      <w:pPr>
        <w:spacing w:after="0" w:line="360" w:lineRule="auto"/>
        <w:rPr>
          <w:rFonts w:ascii="Times New Roman" w:hAnsi="Times New Roman" w:cs="Times New Roman"/>
          <w:bCs/>
          <w:i/>
          <w:strike/>
          <w:color w:val="00B050"/>
          <w:sz w:val="28"/>
          <w:szCs w:val="28"/>
          <w:lang w:val="de-DE"/>
        </w:rPr>
      </w:pPr>
      <w:r w:rsidRPr="00BA36C4">
        <w:rPr>
          <w:rFonts w:ascii="Times New Roman" w:hAnsi="Times New Roman" w:cs="Times New Roman"/>
          <w:b/>
          <w:sz w:val="28"/>
          <w:szCs w:val="28"/>
          <w:lang w:val="de-DE"/>
        </w:rPr>
        <w:t>Aufgabe 6.</w:t>
      </w:r>
      <w:r w:rsidRPr="00BA36C4">
        <w:rPr>
          <w:rFonts w:ascii="Times New Roman" w:hAnsi="Times New Roman" w:cs="Times New Roman"/>
          <w:sz w:val="28"/>
          <w:szCs w:val="28"/>
          <w:lang w:val="de-DE"/>
        </w:rPr>
        <w:t xml:space="preserve"> </w:t>
      </w:r>
      <w:r w:rsidR="00735481" w:rsidRPr="00A3632B">
        <w:rPr>
          <w:rFonts w:ascii="Times New Roman" w:hAnsi="Times New Roman" w:cs="Times New Roman"/>
          <w:sz w:val="28"/>
          <w:szCs w:val="28"/>
          <w:lang w:val="de-DE"/>
        </w:rPr>
        <w:t>Finden Sie entspreche</w:t>
      </w:r>
      <w:r w:rsidR="008E5681">
        <w:rPr>
          <w:rFonts w:ascii="Times New Roman" w:hAnsi="Times New Roman" w:cs="Times New Roman"/>
          <w:sz w:val="28"/>
          <w:szCs w:val="28"/>
          <w:lang w:val="de-DE"/>
        </w:rPr>
        <w:t>nde Bestandteile zu Wortigel</w:t>
      </w:r>
      <w:r w:rsidR="00735481" w:rsidRPr="00A3632B">
        <w:rPr>
          <w:rFonts w:ascii="Times New Roman" w:hAnsi="Times New Roman" w:cs="Times New Roman"/>
          <w:sz w:val="28"/>
          <w:szCs w:val="28"/>
          <w:lang w:val="de-DE"/>
        </w:rPr>
        <w:t xml:space="preserve"> und b</w:t>
      </w:r>
      <w:r w:rsidR="00781E51" w:rsidRPr="00A3632B">
        <w:rPr>
          <w:rFonts w:ascii="Times New Roman" w:hAnsi="Times New Roman" w:cs="Times New Roman"/>
          <w:sz w:val="28"/>
          <w:szCs w:val="28"/>
          <w:lang w:val="de-DE"/>
        </w:rPr>
        <w:t xml:space="preserve">ilden Sie </w:t>
      </w:r>
      <w:r w:rsidR="00735481" w:rsidRPr="00A3632B">
        <w:rPr>
          <w:rFonts w:ascii="Times New Roman" w:hAnsi="Times New Roman" w:cs="Times New Roman"/>
          <w:sz w:val="28"/>
          <w:szCs w:val="28"/>
          <w:lang w:val="de-DE"/>
        </w:rPr>
        <w:t>zusammengesetzte Substantive,</w:t>
      </w:r>
      <w:r w:rsidR="00A3632B" w:rsidRPr="00A3632B">
        <w:rPr>
          <w:rFonts w:ascii="Times New Roman" w:hAnsi="Times New Roman" w:cs="Times New Roman"/>
          <w:sz w:val="28"/>
          <w:szCs w:val="28"/>
          <w:lang w:val="de-DE"/>
        </w:rPr>
        <w:t xml:space="preserve"> </w:t>
      </w:r>
      <w:r w:rsidR="00735481" w:rsidRPr="00A3632B">
        <w:rPr>
          <w:rFonts w:ascii="Times New Roman" w:hAnsi="Times New Roman" w:cs="Times New Roman"/>
          <w:sz w:val="28"/>
          <w:szCs w:val="28"/>
          <w:lang w:val="de-DE"/>
        </w:rPr>
        <w:t>übersetzen Sie sie in Ihre Mu</w:t>
      </w:r>
      <w:r w:rsidR="00781E51" w:rsidRPr="00A3632B">
        <w:rPr>
          <w:rFonts w:ascii="Times New Roman" w:hAnsi="Times New Roman" w:cs="Times New Roman"/>
          <w:sz w:val="28"/>
          <w:szCs w:val="28"/>
          <w:lang w:val="de-DE"/>
        </w:rPr>
        <w:t xml:space="preserve">ttersprache.  </w:t>
      </w:r>
    </w:p>
    <w:p w:rsidR="005C2D64" w:rsidRPr="00BA36C4" w:rsidRDefault="00853CD0" w:rsidP="00BA36C4">
      <w:pPr>
        <w:spacing w:after="0" w:line="360" w:lineRule="auto"/>
        <w:rPr>
          <w:rFonts w:ascii="Times New Roman" w:hAnsi="Times New Roman" w:cs="Times New Roman"/>
          <w:sz w:val="28"/>
          <w:szCs w:val="28"/>
          <w:lang w:val="de-DE"/>
        </w:rPr>
      </w:pPr>
      <w:r w:rsidRPr="00853CD0">
        <w:rPr>
          <w:rFonts w:ascii="Times New Roman" w:hAnsi="Times New Roman" w:cs="Times New Roman"/>
          <w:noProof/>
          <w:sz w:val="28"/>
          <w:szCs w:val="28"/>
          <w:lang w:val="ru-RU" w:eastAsia="ru-RU"/>
        </w:rPr>
        <w:pict>
          <v:oval id="Овал 95" o:spid="_x0000_s1032" style="position:absolute;margin-left:353.35pt;margin-top:14.1pt;width:86.3pt;height:4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" fillcolor="#5b9bd5" strokecolor="#41719c" strokeweight="1pt">
            <v:stroke joinstyle="miter"/>
            <v:textbox style="mso-next-textbox:#Овал 95">
              <w:txbxContent>
                <w:p w:rsidR="00CE25CC" w:rsidRPr="006E3809" w:rsidRDefault="00CE25CC" w:rsidP="005C2D64">
                  <w:pPr>
                    <w:jc w:val="center"/>
                    <w:rPr>
                      <w:color w:val="FFFFFF" w:themeColor="background1"/>
                      <w:lang w:val="de-DE"/>
                    </w:rPr>
                  </w:pPr>
                  <w:r w:rsidRPr="006E3809">
                    <w:rPr>
                      <w:color w:val="FFFFFF" w:themeColor="background1"/>
                      <w:lang w:val="de-DE"/>
                    </w:rPr>
                    <w:t xml:space="preserve">Bild- </w:t>
                  </w:r>
                </w:p>
              </w:txbxContent>
            </v:textbox>
            <w10:wrap type="square"/>
          </v:oval>
        </w:pict>
      </w:r>
      <w:r w:rsidRPr="00853CD0">
        <w:rPr>
          <w:rFonts w:ascii="Times New Roman" w:hAnsi="Times New Roman" w:cs="Times New Roman"/>
          <w:noProof/>
          <w:sz w:val="28"/>
          <w:szCs w:val="28"/>
          <w:lang w:val="ru-RU" w:eastAsia="ru-RU"/>
        </w:rPr>
        <w:pict>
          <v:oval id="Овал 96" o:spid="_x0000_s1033" style="position:absolute;margin-left:181.7pt;margin-top:14.05pt;width:79.85pt;height:4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" fillcolor="#5b9bd5" strokecolor="#41719c" strokeweight="1pt">
            <v:stroke joinstyle="miter"/>
            <v:textbox style="mso-next-textbox:#Овал 96">
              <w:txbxContent>
                <w:p w:rsidR="00CE25CC" w:rsidRPr="006E3809" w:rsidRDefault="00CE25CC" w:rsidP="005C2D64">
                  <w:pPr>
                    <w:jc w:val="center"/>
                    <w:rPr>
                      <w:color w:val="FFFFFF" w:themeColor="background1"/>
                      <w:lang w:val="de-DE"/>
                    </w:rPr>
                  </w:pPr>
                  <w:r w:rsidRPr="006E3809">
                    <w:rPr>
                      <w:color w:val="FFFFFF" w:themeColor="background1"/>
                      <w:lang w:val="de-DE"/>
                    </w:rPr>
                    <w:t xml:space="preserve">-gerät </w:t>
                  </w:r>
                </w:p>
              </w:txbxContent>
            </v:textbox>
            <w10:wrap type="square"/>
          </v:oval>
        </w:pict>
      </w:r>
      <w:r w:rsidRPr="00853CD0">
        <w:rPr>
          <w:rFonts w:ascii="Times New Roman" w:hAnsi="Times New Roman" w:cs="Times New Roman"/>
          <w:noProof/>
          <w:sz w:val="28"/>
          <w:szCs w:val="28"/>
          <w:lang w:val="ru-RU" w:eastAsia="ru-RU"/>
        </w:rPr>
        <w:pict>
          <v:oval id="Овал 97" o:spid="_x0000_s1034" style="position:absolute;margin-left:19pt;margin-top:17.55pt;width:82.35pt;height:4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" fillcolor="#5b9bd5" strokecolor="#41719c" strokeweight="1pt">
            <v:stroke joinstyle="miter"/>
            <v:textbox style="mso-next-textbox:#Овал 97">
              <w:txbxContent>
                <w:p w:rsidR="00CE25CC" w:rsidRPr="006E3809" w:rsidRDefault="00CE25CC" w:rsidP="005C2D64">
                  <w:pPr>
                    <w:jc w:val="center"/>
                    <w:rPr>
                      <w:lang w:val="de-DE"/>
                    </w:rPr>
                  </w:pPr>
                  <w:r>
                    <w:rPr>
                      <w:lang w:val="de-DE"/>
                    </w:rPr>
                    <w:t>Fernseh-</w:t>
                  </w:r>
                </w:p>
              </w:txbxContent>
            </v:textbox>
            <w10:wrap type="square"/>
          </v:oval>
        </w:pic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853CD0" w:rsidP="00BA36C4">
      <w:pPr>
        <w:spacing w:after="0" w:line="360" w:lineRule="auto"/>
        <w:rPr>
          <w:rFonts w:ascii="Times New Roman" w:hAnsi="Times New Roman" w:cs="Times New Roman"/>
          <w:sz w:val="28"/>
          <w:szCs w:val="28"/>
          <w:lang w:val="de-DE"/>
        </w:rPr>
      </w:pPr>
      <w:r w:rsidRPr="00853CD0">
        <w:rPr>
          <w:rFonts w:ascii="Times New Roman" w:hAnsi="Times New Roman" w:cs="Times New Roman"/>
          <w:noProof/>
          <w:sz w:val="28"/>
          <w:szCs w:val="28"/>
          <w:lang w:val="ru-RU" w:eastAsia="ru-RU"/>
        </w:rPr>
        <w:pict>
          <v:shape id="Прямая со стрелкой 49" o:spid="_x0000_s1048" type="#_x0000_t32" style="position:absolute;margin-left:53.45pt;margin-top:11pt;width:11.85pt;height:26.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5" o:spid="_x0000_s1047" type="#_x0000_t32" style="position:absolute;margin-left:-16.45pt;margin-top:20.65pt;width:0;height: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8" o:spid="_x0000_s1046" type="#_x0000_t32" style="position:absolute;margin-left:-8.15pt;margin-top:7.55pt;width:16.25pt;height: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7" o:spid="_x0000_s1045" type="#_x0000_t32" style="position:absolute;margin-left:336.05pt;margin-top:5.55pt;width:20.7pt;height: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6" o:spid="_x0000_s1044" type="#_x0000_t32" style="position:absolute;margin-left:156.05pt;margin-top:11.5pt;width:23.65pt;height:2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4" o:spid="_x0000_s1043" type="#_x0000_t32" style="position:absolute;margin-left:311.85pt;margin-top:18.55pt;width:11.9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3" o:spid="_x0000_s1042" type="#_x0000_t32" style="position:absolute;margin-left:279.3pt;margin-top:22pt;width:6.95pt;height:2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2" o:spid="_x0000_s1041" type="#_x0000_t32" style="position:absolute;margin-left:246.5pt;margin-top:16.65pt;width:11.3pt;height:18.7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1" o:spid="_x0000_s1040" type="#_x0000_t32" style="position:absolute;margin-left:135.8pt;margin-top:22pt;width:13.8pt;height:2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40" o:spid="_x0000_s1039" type="#_x0000_t32" style="position:absolute;margin-left:107.65pt;margin-top:23.5pt;width:0;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39" o:spid="_x0000_s1038" type="#_x0000_t32" style="position:absolute;margin-left:78.3pt;margin-top:22.15pt;width:11.3pt;height:18.7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29" o:spid="_x0000_s1037" type="#_x0000_t32" style="position:absolute;margin-left:-42.75pt;margin-top:22pt;width:0;height:2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28" o:spid="_x0000_s1036" type="#_x0000_t32" style="position:absolute;margin-left:-73.3pt;margin-top:18.55pt;width:8.35pt;height:3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" strokecolor="#4472c4" strokeweight=".5pt">
            <v:stroke endarrow="open" joinstyle="miter"/>
          </v:shape>
        </w:pict>
      </w:r>
      <w:r w:rsidRPr="00853CD0">
        <w:rPr>
          <w:rFonts w:ascii="Times New Roman" w:hAnsi="Times New Roman" w:cs="Times New Roman"/>
          <w:noProof/>
          <w:sz w:val="28"/>
          <w:szCs w:val="28"/>
          <w:lang w:val="ru-RU" w:eastAsia="ru-RU"/>
        </w:rPr>
        <w:pict>
          <v:shape id="Прямая со стрелкой 26" o:spid="_x0000_s1035" type="#_x0000_t32" style="position:absolute;margin-left:-91pt;margin-top:11.6pt;width:11.3pt;height:18.7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" strokecolor="#4472c4 [3204]" strokeweight=".5pt">
            <v:stroke endarrow="open" joinstyle="miter"/>
          </v:shape>
        </w:pict>
      </w:r>
      <w:r w:rsidR="005C2D64"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auflösung – gerät – flachbild – empfänger – röhren – punkt – signal – schirm – apparat – qualität – wiedergabe – </w:t>
      </w:r>
      <w:r w:rsidR="00A3632B">
        <w:rPr>
          <w:rFonts w:ascii="Times New Roman" w:hAnsi="Times New Roman" w:cs="Times New Roman"/>
          <w:sz w:val="28"/>
          <w:szCs w:val="28"/>
          <w:lang w:val="de-DE"/>
        </w:rPr>
        <w:t>normen – E</w:t>
      </w:r>
      <w:r w:rsidRPr="00BA36C4">
        <w:rPr>
          <w:rFonts w:ascii="Times New Roman" w:hAnsi="Times New Roman" w:cs="Times New Roman"/>
          <w:sz w:val="28"/>
          <w:szCs w:val="28"/>
          <w:lang w:val="de-DE"/>
        </w:rPr>
        <w:t>mpfangs - zeile</w:t>
      </w:r>
    </w:p>
    <w:p w:rsidR="001D61C0" w:rsidRPr="00BA36C4" w:rsidRDefault="001D61C0"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7.</w:t>
      </w:r>
      <w:r w:rsidRPr="00BA36C4">
        <w:rPr>
          <w:rFonts w:ascii="Times New Roman" w:hAnsi="Times New Roman" w:cs="Times New Roman"/>
          <w:sz w:val="28"/>
          <w:szCs w:val="28"/>
          <w:lang w:val="de-DE"/>
        </w:rPr>
        <w:t xml:space="preserve">  Übersetzen Sie aus dem Ukrainischen ins Deutsche den folgenden Text.</w:t>
      </w:r>
    </w:p>
    <w:p w:rsidR="005C2D64" w:rsidRPr="00BA36C4" w:rsidRDefault="005C2D64" w:rsidP="00E7752C">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Телебачення – загальний термін, що охоплює всі аспекти технології та практичної діяльності, пов’язаних з безпровідною передачею рухомих зображень зі звуковим супроводом. Разом з радіомовленням телебачення є одним з наймасовіших засобів інформації, освіти, політичного і культурного виховання людства. Телебачення було винайдено на початку 20 століття. Багато вчених і винахідників працювали над розробками в цій галузі. Отримання телевізійного сигналу базується на скануванні зображення від оптичної системи телевізійних камер й перетворення коливань світлового потоку в електричний сигнал. Результатом сканування є одновимірний сигнал, що розбивається на рядки та кадри. Послідовність кадрів та рядків поступає до передавачів, де низькочастотний телевізійний сигнал модулює високочастотні коливання. Ці коливання випромінюються в простір за допомогою антен. Від приймальних антен на вхід телевізора поступає сигнал, який демодулюється. Потім виділяються кадри та рядки і відображається на екранах телевізорів. На початку існували трубчаті телевізори. На зміну такому телебаченню прийшли кольорове, кабельне, супутникове, інтернет-ТБ і цифрове. Кожен вид телебачення має свої переваги та недоліки. Конкуренція в цій сфері досить висока. На сьогоднішній день існує велика кількість виробників телевізійних приборів.(табл.1)  </w:t>
      </w:r>
    </w:p>
    <w:p w:rsidR="005C2D64" w:rsidRPr="00BA36C4" w:rsidRDefault="005C2D64" w:rsidP="00BA36C4">
      <w:pPr>
        <w:spacing w:after="0" w:line="360" w:lineRule="auto"/>
        <w:rPr>
          <w:rFonts w:ascii="Times New Roman" w:hAnsi="Times New Roman" w:cs="Times New Roman"/>
          <w:b/>
          <w:sz w:val="28"/>
          <w:szCs w:val="28"/>
        </w:rPr>
      </w:pPr>
    </w:p>
    <w:p w:rsidR="005C2D64" w:rsidRPr="009430EC" w:rsidRDefault="005C2D64" w:rsidP="008E5681">
      <w:pPr>
        <w:pStyle w:val="1"/>
        <w:rPr>
          <w:sz w:val="28"/>
          <w:szCs w:val="28"/>
          <w:lang w:val="de-DE"/>
        </w:rPr>
      </w:pPr>
      <w:bookmarkStart w:id="28" w:name="_Toc138967485"/>
      <w:r w:rsidRPr="009430EC">
        <w:rPr>
          <w:sz w:val="28"/>
          <w:szCs w:val="28"/>
          <w:lang w:val="de-DE"/>
        </w:rPr>
        <w:t>Lektion 9. Kommunikationssystem</w:t>
      </w:r>
      <w:r w:rsidRPr="009430EC">
        <w:rPr>
          <w:sz w:val="28"/>
          <w:szCs w:val="28"/>
          <w:lang w:val="ru-RU"/>
        </w:rPr>
        <w:t>е</w:t>
      </w:r>
      <w:r w:rsidRPr="009430EC">
        <w:rPr>
          <w:sz w:val="28"/>
          <w:szCs w:val="28"/>
          <w:lang w:val="de-DE"/>
        </w:rPr>
        <w:t>. Telefonnetze. Das Funktionieren des Netzes.</w:t>
      </w:r>
      <w:bookmarkEnd w:id="28"/>
    </w:p>
    <w:p w:rsidR="005C2D64" w:rsidRDefault="008E5681" w:rsidP="008E5681">
      <w:pPr>
        <w:pStyle w:val="2"/>
        <w:rPr>
          <w:rFonts w:ascii="Times New Roman" w:hAnsi="Times New Roman" w:cs="Times New Roman"/>
          <w:b/>
          <w:sz w:val="28"/>
          <w:szCs w:val="28"/>
          <w:lang w:val="de-DE"/>
        </w:rPr>
      </w:pPr>
      <w:bookmarkStart w:id="29" w:name="_Toc138967486"/>
      <w:r w:rsidRPr="009430EC">
        <w:rPr>
          <w:rFonts w:ascii="Times New Roman" w:hAnsi="Times New Roman" w:cs="Times New Roman"/>
          <w:b/>
          <w:color w:val="auto"/>
          <w:sz w:val="28"/>
          <w:szCs w:val="28"/>
          <w:lang w:val="de-DE"/>
        </w:rPr>
        <w:t xml:space="preserve">Text № 9.1. </w:t>
      </w:r>
      <w:r w:rsidR="005C2D64" w:rsidRPr="009430EC">
        <w:rPr>
          <w:rFonts w:ascii="Times New Roman" w:hAnsi="Times New Roman" w:cs="Times New Roman"/>
          <w:b/>
          <w:color w:val="auto"/>
          <w:sz w:val="28"/>
          <w:szCs w:val="28"/>
          <w:lang w:val="de-DE"/>
        </w:rPr>
        <w:t>Kommunikationssystem</w:t>
      </w:r>
      <w:r w:rsidR="005C2D64" w:rsidRPr="009430EC">
        <w:rPr>
          <w:rFonts w:ascii="Times New Roman" w:hAnsi="Times New Roman" w:cs="Times New Roman"/>
          <w:b/>
          <w:color w:val="auto"/>
          <w:sz w:val="28"/>
          <w:szCs w:val="28"/>
          <w:lang w:val="ru-RU"/>
        </w:rPr>
        <w:t>е</w:t>
      </w:r>
      <w:bookmarkEnd w:id="29"/>
    </w:p>
    <w:p w:rsidR="008E5681" w:rsidRPr="008E5681" w:rsidRDefault="008E5681" w:rsidP="008E5681">
      <w:pPr>
        <w:rPr>
          <w:lang w:val="de-DE"/>
        </w:rPr>
      </w:pP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Ein </w:t>
      </w:r>
      <w:r w:rsidRPr="00BA36C4">
        <w:rPr>
          <w:rFonts w:ascii="Times New Roman" w:hAnsi="Times New Roman" w:cs="Times New Roman"/>
          <w:bCs/>
          <w:sz w:val="28"/>
          <w:szCs w:val="28"/>
          <w:lang w:val="de-DE"/>
        </w:rPr>
        <w:t>Kommunikationssystem</w:t>
      </w:r>
      <w:r w:rsidRPr="00BA36C4">
        <w:rPr>
          <w:rFonts w:ascii="Times New Roman" w:hAnsi="Times New Roman" w:cs="Times New Roman"/>
          <w:sz w:val="28"/>
          <w:szCs w:val="28"/>
          <w:lang w:val="de-DE"/>
        </w:rPr>
        <w:t> oder </w:t>
      </w:r>
      <w:r w:rsidRPr="00BA36C4">
        <w:rPr>
          <w:rFonts w:ascii="Times New Roman" w:hAnsi="Times New Roman" w:cs="Times New Roman"/>
          <w:bCs/>
          <w:sz w:val="28"/>
          <w:szCs w:val="28"/>
          <w:lang w:val="de-DE"/>
        </w:rPr>
        <w:t>Kommunikationsnetz</w:t>
      </w:r>
      <w:r w:rsidRPr="00BA36C4">
        <w:rPr>
          <w:rFonts w:ascii="Times New Roman" w:hAnsi="Times New Roman" w:cs="Times New Roman"/>
          <w:sz w:val="28"/>
          <w:szCs w:val="28"/>
          <w:lang w:val="de-DE"/>
        </w:rPr>
        <w:t> und speziell in Bezug auf </w:t>
      </w:r>
      <w:hyperlink r:id="rId119" w:tooltip="Telekommunikation" w:history="1">
        <w:r w:rsidRPr="00BA36C4">
          <w:rPr>
            <w:rFonts w:ascii="Times New Roman" w:hAnsi="Times New Roman" w:cs="Times New Roman"/>
            <w:sz w:val="28"/>
            <w:szCs w:val="28"/>
            <w:lang w:val="de-DE"/>
          </w:rPr>
          <w:t>Telekommunikation</w:t>
        </w:r>
      </w:hyperlink>
      <w:r w:rsidRPr="00BA36C4">
        <w:rPr>
          <w:rFonts w:ascii="Times New Roman" w:hAnsi="Times New Roman" w:cs="Times New Roman"/>
          <w:sz w:val="28"/>
          <w:szCs w:val="28"/>
          <w:lang w:val="de-DE"/>
        </w:rPr>
        <w:t> ein </w:t>
      </w:r>
      <w:r w:rsidRPr="00BA36C4">
        <w:rPr>
          <w:rFonts w:ascii="Times New Roman" w:hAnsi="Times New Roman" w:cs="Times New Roman"/>
          <w:bCs/>
          <w:sz w:val="28"/>
          <w:szCs w:val="28"/>
          <w:lang w:val="de-DE"/>
        </w:rPr>
        <w:t>Telekommunikationssystem</w:t>
      </w:r>
      <w:r w:rsidRPr="00BA36C4">
        <w:rPr>
          <w:rFonts w:ascii="Times New Roman" w:hAnsi="Times New Roman" w:cs="Times New Roman"/>
          <w:sz w:val="28"/>
          <w:szCs w:val="28"/>
          <w:lang w:val="de-DE"/>
        </w:rPr>
        <w:t> oder </w:t>
      </w:r>
      <w:r w:rsidRPr="00BA36C4">
        <w:rPr>
          <w:rFonts w:ascii="Times New Roman" w:hAnsi="Times New Roman" w:cs="Times New Roman"/>
          <w:bCs/>
          <w:sz w:val="28"/>
          <w:szCs w:val="28"/>
          <w:lang w:val="de-DE"/>
        </w:rPr>
        <w:t>Telekommunikationsnetz</w:t>
      </w:r>
      <w:r w:rsidRPr="00BA36C4">
        <w:rPr>
          <w:rFonts w:ascii="Times New Roman" w:hAnsi="Times New Roman" w:cs="Times New Roman"/>
          <w:sz w:val="28"/>
          <w:szCs w:val="28"/>
          <w:lang w:val="de-DE"/>
        </w:rPr>
        <w:t> ist in der </w:t>
      </w:r>
      <w:hyperlink r:id="rId120" w:tooltip="Nachrichtentechnik" w:history="1">
        <w:r w:rsidRPr="00BA36C4">
          <w:rPr>
            <w:rFonts w:ascii="Times New Roman" w:hAnsi="Times New Roman" w:cs="Times New Roman"/>
            <w:sz w:val="28"/>
            <w:szCs w:val="28"/>
            <w:lang w:val="de-DE"/>
          </w:rPr>
          <w:t>Nachrichtentechnik</w:t>
        </w:r>
      </w:hyperlink>
      <w:r w:rsidRPr="00BA36C4">
        <w:rPr>
          <w:rFonts w:ascii="Times New Roman" w:hAnsi="Times New Roman" w:cs="Times New Roman"/>
          <w:sz w:val="28"/>
          <w:szCs w:val="28"/>
          <w:lang w:val="de-DE"/>
        </w:rPr>
        <w:t> eine Bezeichnung für die zusammengefassten Merkmale des </w:t>
      </w:r>
      <w:hyperlink r:id="rId121" w:tooltip="Nachrichtenverkehr" w:history="1">
        <w:r w:rsidRPr="00BA36C4">
          <w:rPr>
            <w:rFonts w:ascii="Times New Roman" w:hAnsi="Times New Roman" w:cs="Times New Roman"/>
            <w:sz w:val="28"/>
            <w:szCs w:val="28"/>
            <w:lang w:val="de-DE"/>
          </w:rPr>
          <w:t>Nachrichtenverkehrs</w:t>
        </w:r>
      </w:hyperlink>
      <w:r w:rsidRPr="00BA36C4">
        <w:rPr>
          <w:rFonts w:ascii="Times New Roman" w:hAnsi="Times New Roman" w:cs="Times New Roman"/>
          <w:sz w:val="28"/>
          <w:szCs w:val="28"/>
          <w:lang w:val="de-DE"/>
        </w:rPr>
        <w:t> in einem </w:t>
      </w:r>
      <w:r w:rsidRPr="00BA36C4">
        <w:rPr>
          <w:rFonts w:ascii="Times New Roman" w:hAnsi="Times New Roman" w:cs="Times New Roman"/>
          <w:bCs/>
          <w:sz w:val="28"/>
          <w:szCs w:val="28"/>
          <w:lang w:val="de-DE"/>
        </w:rPr>
        <w:t>Nachrichtennetz</w:t>
      </w:r>
      <w:r w:rsidRPr="00BA36C4">
        <w:rPr>
          <w:rFonts w:ascii="Times New Roman" w:hAnsi="Times New Roman" w:cs="Times New Roman"/>
          <w:sz w:val="28"/>
          <w:szCs w:val="28"/>
          <w:lang w:val="de-DE"/>
        </w:rPr>
        <w:t>. Im engeren Sinn ist ein Kommunikationssystem eine Einrichtung bzw. eine </w:t>
      </w:r>
      <w:hyperlink r:id="rId122" w:tooltip="Infrastruktur" w:history="1">
        <w:r w:rsidRPr="00BA36C4">
          <w:rPr>
            <w:rFonts w:ascii="Times New Roman" w:hAnsi="Times New Roman" w:cs="Times New Roman"/>
            <w:sz w:val="28"/>
            <w:szCs w:val="28"/>
            <w:lang w:val="de-DE"/>
          </w:rPr>
          <w:t>Infrastruktur</w:t>
        </w:r>
      </w:hyperlink>
      <w:r w:rsidRPr="00BA36C4">
        <w:rPr>
          <w:rFonts w:ascii="Times New Roman" w:hAnsi="Times New Roman" w:cs="Times New Roman"/>
          <w:sz w:val="28"/>
          <w:szCs w:val="28"/>
          <w:lang w:val="de-DE"/>
        </w:rPr>
        <w:t> für die Übermittlung von Informationen. Kommunikationssysteme stellen dazu </w:t>
      </w:r>
      <w:hyperlink r:id="rId123" w:tooltip="Nachrichtenverbindung" w:history="1">
        <w:r w:rsidRPr="00BA36C4">
          <w:rPr>
            <w:rFonts w:ascii="Times New Roman" w:hAnsi="Times New Roman" w:cs="Times New Roman"/>
            <w:sz w:val="28"/>
            <w:szCs w:val="28"/>
            <w:lang w:val="de-DE"/>
          </w:rPr>
          <w:t>Nachrichtenverbindungen</w:t>
        </w:r>
      </w:hyperlink>
      <w:r w:rsidRPr="00BA36C4">
        <w:rPr>
          <w:rFonts w:ascii="Times New Roman" w:hAnsi="Times New Roman" w:cs="Times New Roman"/>
          <w:sz w:val="28"/>
          <w:szCs w:val="28"/>
          <w:lang w:val="de-DE"/>
        </w:rPr>
        <w:t> zwischen mehreren </w:t>
      </w:r>
      <w:hyperlink r:id="rId124" w:tooltip="Teilnehmer (Kommunikationssystem)" w:history="1">
        <w:r w:rsidRPr="00BA36C4">
          <w:rPr>
            <w:rFonts w:ascii="Times New Roman" w:hAnsi="Times New Roman" w:cs="Times New Roman"/>
            <w:sz w:val="28"/>
            <w:szCs w:val="28"/>
            <w:lang w:val="de-DE"/>
          </w:rPr>
          <w:t>Endstellen</w:t>
        </w:r>
      </w:hyperlink>
      <w:r w:rsidRPr="00BA36C4">
        <w:rPr>
          <w:rFonts w:ascii="Times New Roman" w:hAnsi="Times New Roman" w:cs="Times New Roman"/>
          <w:sz w:val="28"/>
          <w:szCs w:val="28"/>
          <w:lang w:val="de-DE"/>
        </w:rPr>
        <w:t> her. Offene Kommunikationssysteme erlauben die freie Kommunikation zwischen allen angeschlossenen Endstellen. Wichtige Voraussetzung für offene Kommunikationssysteme ist die Standardisierung der </w:t>
      </w:r>
      <w:hyperlink r:id="rId125" w:tooltip="Schnittstelle" w:history="1">
        <w:r w:rsidRPr="00BA36C4">
          <w:rPr>
            <w:rFonts w:ascii="Times New Roman" w:hAnsi="Times New Roman" w:cs="Times New Roman"/>
            <w:sz w:val="28"/>
            <w:szCs w:val="28"/>
            <w:lang w:val="de-DE"/>
          </w:rPr>
          <w:t>Schnittstellen</w:t>
        </w:r>
      </w:hyperlink>
      <w:r w:rsidRPr="00BA36C4">
        <w:rPr>
          <w:rFonts w:ascii="Times New Roman" w:hAnsi="Times New Roman" w:cs="Times New Roman"/>
          <w:sz w:val="28"/>
          <w:szCs w:val="28"/>
          <w:lang w:val="de-DE"/>
        </w:rPr>
        <w:t> und der </w:t>
      </w:r>
      <w:hyperlink r:id="rId126" w:tooltip="Boolesche Funktion" w:history="1">
        <w:r w:rsidRPr="00BA36C4">
          <w:rPr>
            <w:rFonts w:ascii="Times New Roman" w:hAnsi="Times New Roman" w:cs="Times New Roman"/>
            <w:sz w:val="28"/>
            <w:szCs w:val="28"/>
            <w:lang w:val="de-DE"/>
          </w:rPr>
          <w:t>logischen Funktionen</w:t>
        </w:r>
      </w:hyperlink>
      <w:r w:rsidRPr="00BA36C4">
        <w:rPr>
          <w:rFonts w:ascii="Times New Roman" w:hAnsi="Times New Roman" w:cs="Times New Roman"/>
          <w:sz w:val="28"/>
          <w:szCs w:val="28"/>
          <w:lang w:val="de-DE"/>
        </w:rPr>
        <w:t>. In </w:t>
      </w:r>
      <w:r w:rsidRPr="00BA36C4">
        <w:rPr>
          <w:rFonts w:ascii="Times New Roman" w:hAnsi="Times New Roman" w:cs="Times New Roman"/>
          <w:bCs/>
          <w:sz w:val="28"/>
          <w:szCs w:val="28"/>
          <w:lang w:val="de-DE"/>
        </w:rPr>
        <w:t>Datennetzen</w:t>
      </w:r>
      <w:r w:rsidRPr="00BA36C4">
        <w:rPr>
          <w:rFonts w:ascii="Times New Roman" w:hAnsi="Times New Roman" w:cs="Times New Roman"/>
          <w:sz w:val="28"/>
          <w:szCs w:val="28"/>
          <w:lang w:val="de-DE"/>
        </w:rPr>
        <w:t> (</w:t>
      </w:r>
      <w:r w:rsidRPr="00BA36C4">
        <w:rPr>
          <w:rFonts w:ascii="Times New Roman" w:hAnsi="Times New Roman" w:cs="Times New Roman"/>
          <w:bCs/>
          <w:sz w:val="28"/>
          <w:szCs w:val="28"/>
          <w:lang w:val="de-DE"/>
        </w:rPr>
        <w:t>Datennetzwerken</w:t>
      </w:r>
      <w:r w:rsidRPr="00BA36C4">
        <w:rPr>
          <w:rFonts w:ascii="Times New Roman" w:hAnsi="Times New Roman" w:cs="Times New Roman"/>
          <w:sz w:val="28"/>
          <w:szCs w:val="28"/>
          <w:lang w:val="de-DE"/>
        </w:rPr>
        <w:t>) wird dies durch die Orientierung an hierarchisch aufgebauten </w:t>
      </w:r>
      <w:hyperlink r:id="rId127" w:tooltip="Architektur (Informatik)" w:history="1">
        <w:r w:rsidRPr="00BA36C4">
          <w:rPr>
            <w:rFonts w:ascii="Times New Roman" w:hAnsi="Times New Roman" w:cs="Times New Roman"/>
            <w:sz w:val="28"/>
            <w:szCs w:val="28"/>
            <w:lang w:val="de-DE"/>
          </w:rPr>
          <w:t>Architekturmodellen</w:t>
        </w:r>
      </w:hyperlink>
      <w:r w:rsidRPr="00BA36C4">
        <w:rPr>
          <w:rFonts w:ascii="Times New Roman" w:hAnsi="Times New Roman" w:cs="Times New Roman"/>
          <w:sz w:val="28"/>
          <w:szCs w:val="28"/>
          <w:lang w:val="de-DE"/>
        </w:rPr>
        <w:t> mit mehreren standardisierten </w:t>
      </w:r>
      <w:hyperlink r:id="rId128" w:tooltip="Netzwerkprotokoll" w:history="1">
        <w:r w:rsidRPr="00BA36C4">
          <w:rPr>
            <w:rFonts w:ascii="Times New Roman" w:hAnsi="Times New Roman" w:cs="Times New Roman"/>
            <w:sz w:val="28"/>
            <w:szCs w:val="28"/>
            <w:lang w:val="de-DE"/>
          </w:rPr>
          <w:t>Protokollebenen</w:t>
        </w:r>
      </w:hyperlink>
      <w:r w:rsidRPr="00BA36C4">
        <w:rPr>
          <w:rFonts w:ascii="Times New Roman" w:hAnsi="Times New Roman" w:cs="Times New Roman"/>
          <w:sz w:val="28"/>
          <w:szCs w:val="28"/>
          <w:lang w:val="de-DE"/>
        </w:rPr>
        <w:t> erreicht. Allgemein akzeptiertes Architekturmodell ist das </w:t>
      </w:r>
      <w:hyperlink r:id="rId129" w:tooltip="OSI-Modell" w:history="1">
        <w:r w:rsidRPr="00BA36C4">
          <w:rPr>
            <w:rFonts w:ascii="Times New Roman" w:hAnsi="Times New Roman" w:cs="Times New Roman"/>
            <w:sz w:val="28"/>
            <w:szCs w:val="28"/>
            <w:lang w:val="de-DE"/>
          </w:rPr>
          <w:t>OSI-Modell</w:t>
        </w:r>
      </w:hyperlink>
      <w:r w:rsidRPr="00BA36C4">
        <w:rPr>
          <w:rFonts w:ascii="Times New Roman" w:hAnsi="Times New Roman" w:cs="Times New Roman"/>
          <w:sz w:val="28"/>
          <w:szCs w:val="28"/>
          <w:lang w:val="de-DE"/>
        </w:rPr>
        <w:t xml:space="preserve">.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der </w:t>
      </w:r>
      <w:hyperlink r:id="rId130" w:tooltip="Vermittlungstechnik" w:history="1">
        <w:r w:rsidRPr="00BA36C4">
          <w:rPr>
            <w:rFonts w:ascii="Times New Roman" w:hAnsi="Times New Roman" w:cs="Times New Roman"/>
            <w:sz w:val="28"/>
            <w:szCs w:val="28"/>
            <w:lang w:val="de-DE"/>
          </w:rPr>
          <w:t>Vermittlungstechnik</w:t>
        </w:r>
      </w:hyperlink>
      <w:r w:rsidRPr="00BA36C4">
        <w:rPr>
          <w:rFonts w:ascii="Times New Roman" w:hAnsi="Times New Roman" w:cs="Times New Roman"/>
          <w:sz w:val="28"/>
          <w:szCs w:val="28"/>
          <w:lang w:val="de-DE"/>
        </w:rPr>
        <w:t> unterscheidet man drei Grundformen:</w:t>
      </w:r>
    </w:p>
    <w:p w:rsidR="005C2D64" w:rsidRPr="00BA36C4" w:rsidRDefault="00853CD0" w:rsidP="00A3632B">
      <w:pPr>
        <w:pStyle w:val="a5"/>
        <w:numPr>
          <w:ilvl w:val="0"/>
          <w:numId w:val="23"/>
        </w:numPr>
        <w:spacing w:after="0" w:line="360" w:lineRule="auto"/>
        <w:jc w:val="both"/>
        <w:rPr>
          <w:rFonts w:ascii="Times New Roman" w:hAnsi="Times New Roman" w:cs="Times New Roman"/>
          <w:sz w:val="28"/>
          <w:szCs w:val="28"/>
          <w:lang w:val="de-DE"/>
        </w:rPr>
      </w:pPr>
      <w:hyperlink r:id="rId131" w:tooltip="Nachrichtenvermittlung" w:history="1">
        <w:r w:rsidR="005C2D64" w:rsidRPr="00BA36C4">
          <w:rPr>
            <w:rFonts w:ascii="Times New Roman" w:hAnsi="Times New Roman" w:cs="Times New Roman"/>
            <w:sz w:val="28"/>
            <w:szCs w:val="28"/>
            <w:lang w:val="de-DE"/>
          </w:rPr>
          <w:t>Nachrichtenvermittlung</w:t>
        </w:r>
      </w:hyperlink>
      <w:r w:rsidR="005C2D64" w:rsidRPr="00BA36C4">
        <w:rPr>
          <w:rFonts w:ascii="Times New Roman" w:hAnsi="Times New Roman" w:cs="Times New Roman"/>
          <w:sz w:val="28"/>
          <w:szCs w:val="28"/>
          <w:lang w:val="de-DE"/>
        </w:rPr>
        <w:t> – Nachricht wird über Vermittler komplett zum Empfänger geliefert (zum Beispiel </w:t>
      </w:r>
      <w:hyperlink r:id="rId132" w:tooltip="Bote" w:history="1">
        <w:r w:rsidR="005C2D64" w:rsidRPr="00BA36C4">
          <w:rPr>
            <w:rFonts w:ascii="Times New Roman" w:hAnsi="Times New Roman" w:cs="Times New Roman"/>
            <w:sz w:val="28"/>
            <w:szCs w:val="28"/>
            <w:lang w:val="de-DE"/>
          </w:rPr>
          <w:t>Bote</w:t>
        </w:r>
      </w:hyperlink>
      <w:r w:rsidR="005C2D64" w:rsidRPr="00BA36C4">
        <w:rPr>
          <w:rFonts w:ascii="Times New Roman" w:hAnsi="Times New Roman" w:cs="Times New Roman"/>
          <w:sz w:val="28"/>
          <w:szCs w:val="28"/>
          <w:lang w:val="de-DE"/>
        </w:rPr>
        <w:t>/</w:t>
      </w:r>
      <w:hyperlink r:id="rId133" w:tooltip="Brief" w:history="1">
        <w:r w:rsidR="005C2D64" w:rsidRPr="00BA36C4">
          <w:rPr>
            <w:rFonts w:ascii="Times New Roman" w:hAnsi="Times New Roman" w:cs="Times New Roman"/>
            <w:sz w:val="28"/>
            <w:szCs w:val="28"/>
            <w:lang w:val="de-DE"/>
          </w:rPr>
          <w:t>Brief</w:t>
        </w:r>
      </w:hyperlink>
      <w:r w:rsidR="005C2D64" w:rsidRPr="00BA36C4">
        <w:rPr>
          <w:rFonts w:ascii="Times New Roman" w:hAnsi="Times New Roman" w:cs="Times New Roman"/>
          <w:sz w:val="28"/>
          <w:szCs w:val="28"/>
          <w:lang w:val="de-DE"/>
        </w:rPr>
        <w:t>)</w:t>
      </w:r>
    </w:p>
    <w:p w:rsidR="005C2D64" w:rsidRPr="00BA36C4" w:rsidRDefault="00853CD0" w:rsidP="00A3632B">
      <w:pPr>
        <w:pStyle w:val="a5"/>
        <w:numPr>
          <w:ilvl w:val="0"/>
          <w:numId w:val="23"/>
        </w:numPr>
        <w:spacing w:after="0" w:line="360" w:lineRule="auto"/>
        <w:jc w:val="both"/>
        <w:rPr>
          <w:rFonts w:ascii="Times New Roman" w:hAnsi="Times New Roman" w:cs="Times New Roman"/>
          <w:sz w:val="28"/>
          <w:szCs w:val="28"/>
          <w:lang w:val="de-DE"/>
        </w:rPr>
      </w:pPr>
      <w:hyperlink r:id="rId134" w:tooltip="Leitungsvermittlung" w:history="1">
        <w:r w:rsidR="005C2D64" w:rsidRPr="00BA36C4">
          <w:rPr>
            <w:rFonts w:ascii="Times New Roman" w:hAnsi="Times New Roman" w:cs="Times New Roman"/>
            <w:sz w:val="28"/>
            <w:szCs w:val="28"/>
            <w:lang w:val="de-DE"/>
          </w:rPr>
          <w:t>Leitungsvermittlung</w:t>
        </w:r>
      </w:hyperlink>
      <w:r w:rsidR="005C2D64" w:rsidRPr="00BA36C4">
        <w:rPr>
          <w:rFonts w:ascii="Times New Roman" w:hAnsi="Times New Roman" w:cs="Times New Roman"/>
          <w:sz w:val="28"/>
          <w:szCs w:val="28"/>
          <w:lang w:val="de-DE"/>
        </w:rPr>
        <w:t> – exklusive Leitungsschaltung zwischen den Kommunikationspartnern (zum Beispiel </w:t>
      </w:r>
      <w:hyperlink r:id="rId135" w:tooltip="Telefonnetz" w:history="1">
        <w:r w:rsidR="005C2D64" w:rsidRPr="00BA36C4">
          <w:rPr>
            <w:rFonts w:ascii="Times New Roman" w:hAnsi="Times New Roman" w:cs="Times New Roman"/>
            <w:sz w:val="28"/>
            <w:szCs w:val="28"/>
            <w:lang w:val="de-DE"/>
          </w:rPr>
          <w:t>Telefonnetz</w:t>
        </w:r>
      </w:hyperlink>
      <w:r w:rsidR="005C2D64" w:rsidRPr="00BA36C4">
        <w:rPr>
          <w:rFonts w:ascii="Times New Roman" w:hAnsi="Times New Roman" w:cs="Times New Roman"/>
          <w:sz w:val="28"/>
          <w:szCs w:val="28"/>
          <w:lang w:val="de-DE"/>
        </w:rPr>
        <w:t>)</w:t>
      </w:r>
    </w:p>
    <w:p w:rsidR="005C2D64" w:rsidRPr="00BA36C4" w:rsidRDefault="00853CD0" w:rsidP="00A3632B">
      <w:pPr>
        <w:pStyle w:val="a5"/>
        <w:numPr>
          <w:ilvl w:val="0"/>
          <w:numId w:val="23"/>
        </w:numPr>
        <w:spacing w:after="0" w:line="360" w:lineRule="auto"/>
        <w:jc w:val="both"/>
        <w:rPr>
          <w:rFonts w:ascii="Times New Roman" w:hAnsi="Times New Roman" w:cs="Times New Roman"/>
          <w:sz w:val="28"/>
          <w:szCs w:val="28"/>
          <w:lang w:val="de-DE"/>
        </w:rPr>
      </w:pPr>
      <w:hyperlink r:id="rId136" w:tooltip="Paketvermittlung" w:history="1">
        <w:r w:rsidR="005C2D64" w:rsidRPr="00BA36C4">
          <w:rPr>
            <w:rFonts w:ascii="Times New Roman" w:hAnsi="Times New Roman" w:cs="Times New Roman"/>
            <w:sz w:val="28"/>
            <w:szCs w:val="28"/>
            <w:lang w:val="de-DE"/>
          </w:rPr>
          <w:t>Paketvermittlung</w:t>
        </w:r>
      </w:hyperlink>
      <w:r w:rsidR="005C2D64" w:rsidRPr="00BA36C4">
        <w:rPr>
          <w:rFonts w:ascii="Times New Roman" w:hAnsi="Times New Roman" w:cs="Times New Roman"/>
          <w:sz w:val="28"/>
          <w:szCs w:val="28"/>
          <w:lang w:val="de-DE"/>
        </w:rPr>
        <w:t> – Nachricht wird in </w:t>
      </w:r>
      <w:hyperlink r:id="rId137" w:tooltip="Datenpaket" w:history="1">
        <w:r w:rsidR="005C2D64" w:rsidRPr="00BA36C4">
          <w:rPr>
            <w:rFonts w:ascii="Times New Roman" w:hAnsi="Times New Roman" w:cs="Times New Roman"/>
            <w:sz w:val="28"/>
            <w:szCs w:val="28"/>
            <w:lang w:val="de-DE"/>
          </w:rPr>
          <w:t>Pakete</w:t>
        </w:r>
      </w:hyperlink>
      <w:r w:rsidR="005C2D64" w:rsidRPr="00BA36C4">
        <w:rPr>
          <w:rFonts w:ascii="Times New Roman" w:hAnsi="Times New Roman" w:cs="Times New Roman"/>
          <w:sz w:val="28"/>
          <w:szCs w:val="28"/>
          <w:lang w:val="de-DE"/>
        </w:rPr>
        <w:t> zerlegt und zum Empfänger übermittelt (zum Beispiel </w:t>
      </w:r>
      <w:hyperlink r:id="rId138" w:tooltip="Internet" w:history="1">
        <w:r w:rsidR="005C2D64" w:rsidRPr="00BA36C4">
          <w:rPr>
            <w:rFonts w:ascii="Times New Roman" w:hAnsi="Times New Roman" w:cs="Times New Roman"/>
            <w:sz w:val="28"/>
            <w:szCs w:val="28"/>
            <w:lang w:val="de-DE"/>
          </w:rPr>
          <w:t>Internet</w:t>
        </w:r>
      </w:hyperlink>
      <w:r w:rsidR="005C2D64" w:rsidRPr="00BA36C4">
        <w:rPr>
          <w:rFonts w:ascii="Times New Roman" w:hAnsi="Times New Roman" w:cs="Times New Roman"/>
          <w:sz w:val="28"/>
          <w:szCs w:val="28"/>
          <w:lang w:val="de-DE"/>
        </w:rPr>
        <w:t>)</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nachrichtenvermittelten Kommunikation wird die Nachricht in einem Stück auf einem Wege vom Sender an den Empfänger gebracht. Wenn eine Nachricht eine zeitliche Ausdehnung hat, wird sie zumeist schrittweise übertragen. Bei der </w:t>
      </w:r>
      <w:hyperlink r:id="rId139" w:tooltip="Leitungsvermittlung" w:history="1">
        <w:r w:rsidRPr="00BA36C4">
          <w:rPr>
            <w:rFonts w:ascii="Times New Roman" w:hAnsi="Times New Roman" w:cs="Times New Roman"/>
            <w:sz w:val="28"/>
            <w:szCs w:val="28"/>
            <w:lang w:val="de-DE"/>
          </w:rPr>
          <w:t>Leitungsvermittlung</w:t>
        </w:r>
      </w:hyperlink>
      <w:r w:rsidRPr="00BA36C4">
        <w:rPr>
          <w:rFonts w:ascii="Times New Roman" w:hAnsi="Times New Roman" w:cs="Times New Roman"/>
          <w:sz w:val="28"/>
          <w:szCs w:val="28"/>
          <w:lang w:val="de-DE"/>
        </w:rPr>
        <w:t> wird zwischen den Endstellen eine </w:t>
      </w:r>
      <w:hyperlink r:id="rId140"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aufgebaut, bei der alle Teile den gleichen Weg nehmen. Bei der </w:t>
      </w:r>
      <w:hyperlink r:id="rId141" w:tooltip="Paketvermittlung" w:history="1">
        <w:r w:rsidRPr="00BA36C4">
          <w:rPr>
            <w:rFonts w:ascii="Times New Roman" w:hAnsi="Times New Roman" w:cs="Times New Roman"/>
            <w:sz w:val="28"/>
            <w:szCs w:val="28"/>
            <w:lang w:val="de-DE"/>
          </w:rPr>
          <w:t>Paketvermittlung</w:t>
        </w:r>
      </w:hyperlink>
      <w:r w:rsidRPr="00BA36C4">
        <w:rPr>
          <w:rFonts w:ascii="Times New Roman" w:hAnsi="Times New Roman" w:cs="Times New Roman"/>
          <w:sz w:val="28"/>
          <w:szCs w:val="28"/>
          <w:lang w:val="de-DE"/>
        </w:rPr>
        <w:t xml:space="preserve"> wird jeder Teil (Paket) als Stück einzeln verarbeitet, und kann so unterschiedliche Wege nehmen, zum Beispiel abhängig vom Router, der den momentan schnellsten Weg auswählt.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Der Begriff der Kommunikationssysteme wird insbesondere bei der Beschreibung der Eigenschaften und der </w:t>
      </w:r>
      <w:hyperlink r:id="rId142" w:tooltip="Klassifikation" w:history="1">
        <w:r w:rsidRPr="00BA36C4">
          <w:rPr>
            <w:rFonts w:ascii="Times New Roman" w:hAnsi="Times New Roman" w:cs="Times New Roman"/>
            <w:sz w:val="28"/>
            <w:szCs w:val="28"/>
            <w:lang w:val="de-DE"/>
          </w:rPr>
          <w:t>Klassifikation</w:t>
        </w:r>
      </w:hyperlink>
      <w:r w:rsidRPr="00BA36C4">
        <w:rPr>
          <w:rFonts w:ascii="Times New Roman" w:hAnsi="Times New Roman" w:cs="Times New Roman"/>
          <w:sz w:val="28"/>
          <w:szCs w:val="28"/>
          <w:lang w:val="de-DE"/>
        </w:rPr>
        <w:t xml:space="preserve"> verschiedener technischer Kommunikationsnetze verwendet. Eigenschaften von Kommunikationsbeziehungen in Netzen sind im Folgenden aufgeführt.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i/>
          <w:sz w:val="28"/>
          <w:szCs w:val="28"/>
          <w:lang w:val="de-DE"/>
        </w:rPr>
        <w:t xml:space="preserve">           Verbindungsorientiert – verbindungslos</w:t>
      </w:r>
      <w:r w:rsidRPr="00BA36C4">
        <w:rPr>
          <w:rFonts w:ascii="Times New Roman" w:hAnsi="Times New Roman" w:cs="Times New Roman"/>
          <w:sz w:val="28"/>
          <w:szCs w:val="28"/>
          <w:lang w:val="de-DE"/>
        </w:rPr>
        <w:t>. Bezeichnet die Eigenschaft, ob vor der Nachrichtübermittlung eine </w:t>
      </w:r>
      <w:hyperlink r:id="rId143"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aufgebaut werden muss. Bei </w:t>
      </w:r>
      <w:r w:rsidRPr="00BA36C4">
        <w:rPr>
          <w:rFonts w:ascii="Times New Roman" w:hAnsi="Times New Roman" w:cs="Times New Roman"/>
          <w:i/>
          <w:iCs/>
          <w:sz w:val="28"/>
          <w:szCs w:val="28"/>
          <w:lang w:val="de-DE"/>
        </w:rPr>
        <w:t>verbindungsorientierten</w:t>
      </w:r>
      <w:r w:rsidRPr="00BA36C4">
        <w:rPr>
          <w:rFonts w:ascii="Times New Roman" w:hAnsi="Times New Roman" w:cs="Times New Roman"/>
          <w:sz w:val="28"/>
          <w:szCs w:val="28"/>
          <w:lang w:val="de-DE"/>
        </w:rPr>
        <w:t> Kommunikationssystemen teilt sich die Kommunikation in die drei Phasen Verbindungsaufbau, Nachrichtenübermittlung und Verbindungsabbau. Bei </w:t>
      </w:r>
      <w:r w:rsidRPr="00BA36C4">
        <w:rPr>
          <w:rFonts w:ascii="Times New Roman" w:hAnsi="Times New Roman" w:cs="Times New Roman"/>
          <w:i/>
          <w:iCs/>
          <w:sz w:val="28"/>
          <w:szCs w:val="28"/>
          <w:lang w:val="de-DE"/>
        </w:rPr>
        <w:t>verbindungslosen</w:t>
      </w:r>
      <w:r w:rsidRPr="00BA36C4">
        <w:rPr>
          <w:rFonts w:ascii="Times New Roman" w:hAnsi="Times New Roman" w:cs="Times New Roman"/>
          <w:sz w:val="28"/>
          <w:szCs w:val="28"/>
          <w:lang w:val="de-DE"/>
        </w:rPr>
        <w:t> Diensten entfällt der Verbindungsauf- und -abbau, bei </w:t>
      </w:r>
      <w:hyperlink r:id="rId144" w:tooltip="Mehrpunktverbindungen (Seite nicht vorhanden)" w:history="1">
        <w:r w:rsidRPr="00BA36C4">
          <w:rPr>
            <w:rFonts w:ascii="Times New Roman" w:hAnsi="Times New Roman" w:cs="Times New Roman"/>
            <w:sz w:val="28"/>
            <w:szCs w:val="28"/>
            <w:lang w:val="de-DE"/>
          </w:rPr>
          <w:t>Mehrpunktverbindungen</w:t>
        </w:r>
      </w:hyperlink>
      <w:r w:rsidRPr="00BA36C4">
        <w:rPr>
          <w:rFonts w:ascii="Times New Roman" w:hAnsi="Times New Roman" w:cs="Times New Roman"/>
          <w:sz w:val="28"/>
          <w:szCs w:val="28"/>
          <w:lang w:val="de-DE"/>
        </w:rPr>
        <w:t> wird die eigentliche Nachricht in einen Umschlag gelegt, auf dem das Ziel der Nachricht verzeichnet ist. Eine permanente </w:t>
      </w:r>
      <w:hyperlink r:id="rId145" w:tooltip="Leitungsvermittlung" w:history="1">
        <w:r w:rsidRPr="00BA36C4">
          <w:rPr>
            <w:rFonts w:ascii="Times New Roman" w:hAnsi="Times New Roman" w:cs="Times New Roman"/>
            <w:sz w:val="28"/>
            <w:szCs w:val="28"/>
            <w:lang w:val="de-DE"/>
          </w:rPr>
          <w:t>Leitungsvermittlung</w:t>
        </w:r>
      </w:hyperlink>
      <w:r w:rsidRPr="00BA36C4">
        <w:rPr>
          <w:rFonts w:ascii="Times New Roman" w:hAnsi="Times New Roman" w:cs="Times New Roman"/>
          <w:sz w:val="28"/>
          <w:szCs w:val="28"/>
          <w:lang w:val="de-DE"/>
        </w:rPr>
        <w:t xml:space="preserve"> kann verbindungslos bleiben.                                                                                                                                                                </w:t>
      </w:r>
    </w:p>
    <w:p w:rsidR="005C2D64" w:rsidRPr="00BA36C4" w:rsidRDefault="005C2D64" w:rsidP="00A3632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i/>
          <w:sz w:val="28"/>
          <w:szCs w:val="28"/>
          <w:lang w:val="de-DE"/>
        </w:rPr>
        <w:t>Bestätigt – unbestätigt</w:t>
      </w:r>
      <w:r w:rsidRPr="00BA36C4">
        <w:rPr>
          <w:rFonts w:ascii="Times New Roman" w:hAnsi="Times New Roman" w:cs="Times New Roman"/>
          <w:sz w:val="28"/>
          <w:szCs w:val="28"/>
          <w:lang w:val="de-DE"/>
        </w:rPr>
        <w:t>. Bezeichnet die Eigenschaft, ob der Sender wissen kann, dass die Nachricht beim Empfänger korrekt (zum Beispiel innerhalb einer Zeitspanne) eingetroffen ist. Bei der Briefpost ist das der Rückschein, bei verbindungslosen Netzen wird meistens eine Quittungsnachricht zur Bestätigung zurückgeschickt, und bei verbindungsorientierten Systemen kann in regelmäßigen Abständen eine Leitungsprüfung vorgenommen werden, bei deren Korrektheit eine fehlerfreie Übermittlung der Daten angenommen wird, die zwischenzeitlich übertragen werden.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Synchron – asynchron. </w:t>
      </w:r>
      <w:r w:rsidRPr="00BA36C4">
        <w:rPr>
          <w:rFonts w:ascii="Times New Roman" w:hAnsi="Times New Roman" w:cs="Times New Roman"/>
          <w:sz w:val="28"/>
          <w:szCs w:val="28"/>
          <w:lang w:val="de-DE"/>
        </w:rPr>
        <w:t>Bezeichnet Eigenschaften des Zeitverbrauchs der Nachrichtenübermittlung, insbesondere bei periodischen Nachrichtenverbindungen. Bei </w:t>
      </w:r>
      <w:hyperlink r:id="rId146" w:tooltip="Synchrone Datenübertragung" w:history="1">
        <w:r w:rsidRPr="00BA36C4">
          <w:rPr>
            <w:rFonts w:ascii="Times New Roman" w:hAnsi="Times New Roman" w:cs="Times New Roman"/>
            <w:i/>
            <w:iCs/>
            <w:sz w:val="28"/>
            <w:szCs w:val="28"/>
            <w:lang w:val="de-DE"/>
          </w:rPr>
          <w:t>synchronen</w:t>
        </w:r>
      </w:hyperlink>
      <w:r w:rsidRPr="00BA36C4">
        <w:rPr>
          <w:rFonts w:ascii="Times New Roman" w:hAnsi="Times New Roman" w:cs="Times New Roman"/>
          <w:sz w:val="28"/>
          <w:szCs w:val="28"/>
          <w:lang w:val="de-DE"/>
        </w:rPr>
        <w:t> Kommunikationsverbindungen laufen die Endstellen im gleichen Takt, die Informationen kommen über den Übertragungsweg immer zur rechten Zeit an. Bei </w:t>
      </w:r>
      <w:hyperlink r:id="rId147" w:tooltip="Asynchrone Datenübertragung" w:history="1">
        <w:r w:rsidRPr="00BA36C4">
          <w:rPr>
            <w:rFonts w:ascii="Times New Roman" w:hAnsi="Times New Roman" w:cs="Times New Roman"/>
            <w:i/>
            <w:iCs/>
            <w:sz w:val="28"/>
            <w:szCs w:val="28"/>
            <w:lang w:val="de-DE"/>
          </w:rPr>
          <w:t>asynchronen</w:t>
        </w:r>
      </w:hyperlink>
      <w:r w:rsidRPr="00BA36C4">
        <w:rPr>
          <w:rFonts w:ascii="Times New Roman" w:hAnsi="Times New Roman" w:cs="Times New Roman"/>
          <w:sz w:val="28"/>
          <w:szCs w:val="28"/>
          <w:lang w:val="de-DE"/>
        </w:rPr>
        <w:t> Kommunikationssystemen können Nachrichtenteile verschieden lange Zeit unterwegs sein, und bei verschiedenen Wegen auch vertauscht eintreffen.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Temporär – statisch – permanent. </w:t>
      </w:r>
      <w:r w:rsidRPr="00BA36C4">
        <w:rPr>
          <w:rFonts w:ascii="Times New Roman" w:hAnsi="Times New Roman" w:cs="Times New Roman"/>
          <w:sz w:val="28"/>
          <w:szCs w:val="28"/>
          <w:lang w:val="de-DE"/>
        </w:rPr>
        <w:t>Bei einer </w:t>
      </w:r>
      <w:r w:rsidRPr="00BA36C4">
        <w:rPr>
          <w:rFonts w:ascii="Times New Roman" w:hAnsi="Times New Roman" w:cs="Times New Roman"/>
          <w:i/>
          <w:iCs/>
          <w:sz w:val="28"/>
          <w:szCs w:val="28"/>
          <w:lang w:val="de-DE"/>
        </w:rPr>
        <w:t>temporären</w:t>
      </w:r>
      <w:r w:rsidRPr="00BA36C4">
        <w:rPr>
          <w:rFonts w:ascii="Times New Roman" w:hAnsi="Times New Roman" w:cs="Times New Roman"/>
          <w:sz w:val="28"/>
          <w:szCs w:val="28"/>
          <w:lang w:val="de-DE"/>
        </w:rPr>
        <w:t> </w:t>
      </w:r>
      <w:hyperlink r:id="rId148" w:tooltip="Wählverbindung" w:history="1">
        <w:r w:rsidRPr="00BA36C4">
          <w:rPr>
            <w:rFonts w:ascii="Times New Roman" w:hAnsi="Times New Roman" w:cs="Times New Roman"/>
            <w:sz w:val="28"/>
            <w:szCs w:val="28"/>
            <w:lang w:val="de-DE"/>
          </w:rPr>
          <w:t>Wählverbindung</w:t>
        </w:r>
      </w:hyperlink>
      <w:r w:rsidRPr="00BA36C4">
        <w:rPr>
          <w:rFonts w:ascii="Times New Roman" w:hAnsi="Times New Roman" w:cs="Times New Roman"/>
          <w:sz w:val="28"/>
          <w:szCs w:val="28"/>
          <w:lang w:val="de-DE"/>
        </w:rPr>
        <w:t> wird eine </w:t>
      </w:r>
      <w:hyperlink r:id="rId149" w:tooltip="Nachrichtenverbindung" w:history="1">
        <w:r w:rsidRPr="00BA36C4">
          <w:rPr>
            <w:rFonts w:ascii="Times New Roman" w:hAnsi="Times New Roman" w:cs="Times New Roman"/>
            <w:sz w:val="28"/>
            <w:szCs w:val="28"/>
            <w:lang w:val="de-DE"/>
          </w:rPr>
          <w:t>Nachrichtenverbindung</w:t>
        </w:r>
      </w:hyperlink>
      <w:r w:rsidRPr="00BA36C4">
        <w:rPr>
          <w:rFonts w:ascii="Times New Roman" w:hAnsi="Times New Roman" w:cs="Times New Roman"/>
          <w:sz w:val="28"/>
          <w:szCs w:val="28"/>
          <w:lang w:val="de-DE"/>
        </w:rPr>
        <w:t> nur bei Bedarf aufgebaut, nach Abschluss der Datenübertragung wieder abgebaut. Dabei kann keine Garantie gegeben werden, dass für eine Verbindung genügend Ressourcen bereitstehen. Bei </w:t>
      </w:r>
      <w:r w:rsidRPr="00BA36C4">
        <w:rPr>
          <w:rFonts w:ascii="Times New Roman" w:hAnsi="Times New Roman" w:cs="Times New Roman"/>
          <w:i/>
          <w:iCs/>
          <w:sz w:val="28"/>
          <w:szCs w:val="28"/>
          <w:lang w:val="de-DE"/>
        </w:rPr>
        <w:t>statischen</w:t>
      </w:r>
      <w:r w:rsidRPr="00BA36C4">
        <w:rPr>
          <w:rFonts w:ascii="Times New Roman" w:hAnsi="Times New Roman" w:cs="Times New Roman"/>
          <w:sz w:val="28"/>
          <w:szCs w:val="28"/>
          <w:lang w:val="de-DE"/>
        </w:rPr>
        <w:t> Festverbindungen bleibt eine Verbindung zwischen gewählten Endpunkten über einen längeren Zeitraum erhalten, auch wenn sie nicht genutzt wird. Bei </w:t>
      </w:r>
      <w:r w:rsidRPr="00BA36C4">
        <w:rPr>
          <w:rFonts w:ascii="Times New Roman" w:hAnsi="Times New Roman" w:cs="Times New Roman"/>
          <w:i/>
          <w:iCs/>
          <w:sz w:val="28"/>
          <w:szCs w:val="28"/>
          <w:lang w:val="de-DE"/>
        </w:rPr>
        <w:t>permanenten</w:t>
      </w:r>
      <w:r w:rsidRPr="00BA36C4">
        <w:rPr>
          <w:rFonts w:ascii="Times New Roman" w:hAnsi="Times New Roman" w:cs="Times New Roman"/>
          <w:sz w:val="28"/>
          <w:szCs w:val="28"/>
          <w:lang w:val="de-DE"/>
        </w:rPr>
        <w:t> Verbindungen können die Endpunkte nicht verändert werden, ein Verbindungsaufbau und -abbau entfällt.</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Simplex / duplex – halbduplex / vollduplex. </w:t>
      </w:r>
      <w:r w:rsidRPr="00BA36C4">
        <w:rPr>
          <w:rFonts w:ascii="Times New Roman" w:hAnsi="Times New Roman" w:cs="Times New Roman"/>
          <w:sz w:val="28"/>
          <w:szCs w:val="28"/>
          <w:lang w:val="de-DE"/>
        </w:rPr>
        <w:t>Bei </w:t>
      </w:r>
      <w:hyperlink r:id="rId150" w:tooltip="Duplex (Nachrichtentechnik)" w:history="1">
        <w:r w:rsidRPr="00BA36C4">
          <w:rPr>
            <w:rFonts w:ascii="Times New Roman" w:hAnsi="Times New Roman" w:cs="Times New Roman"/>
            <w:i/>
            <w:iCs/>
            <w:sz w:val="28"/>
            <w:szCs w:val="28"/>
            <w:lang w:val="de-DE"/>
          </w:rPr>
          <w:t>simplex</w:t>
        </w:r>
      </w:hyperlink>
      <w:r w:rsidRPr="00BA36C4">
        <w:rPr>
          <w:rFonts w:ascii="Times New Roman" w:hAnsi="Times New Roman" w:cs="Times New Roman"/>
          <w:sz w:val="28"/>
          <w:szCs w:val="28"/>
          <w:lang w:val="de-DE"/>
        </w:rPr>
        <w:t> kann nur ein Teilnehmer senden (</w:t>
      </w:r>
      <w:hyperlink r:id="rId151" w:tooltip="Implikation" w:history="1">
        <w:r w:rsidRPr="00BA36C4">
          <w:rPr>
            <w:rFonts w:ascii="Times New Roman" w:hAnsi="Times New Roman" w:cs="Times New Roman"/>
            <w:sz w:val="28"/>
            <w:szCs w:val="28"/>
            <w:lang w:val="de-DE"/>
          </w:rPr>
          <w:t>implizit</w:t>
        </w:r>
      </w:hyperlink>
      <w:r w:rsidRPr="00BA36C4">
        <w:rPr>
          <w:rFonts w:ascii="Times New Roman" w:hAnsi="Times New Roman" w:cs="Times New Roman"/>
          <w:sz w:val="28"/>
          <w:szCs w:val="28"/>
          <w:lang w:val="de-DE"/>
        </w:rPr>
        <w:t> unbestätigte Verbindung). Bei </w:t>
      </w:r>
      <w:r w:rsidRPr="00BA36C4">
        <w:rPr>
          <w:rFonts w:ascii="Times New Roman" w:hAnsi="Times New Roman" w:cs="Times New Roman"/>
          <w:i/>
          <w:iCs/>
          <w:sz w:val="28"/>
          <w:szCs w:val="28"/>
          <w:lang w:val="de-DE"/>
        </w:rPr>
        <w:t>duplex</w:t>
      </w:r>
      <w:r w:rsidRPr="00BA36C4">
        <w:rPr>
          <w:rFonts w:ascii="Times New Roman" w:hAnsi="Times New Roman" w:cs="Times New Roman"/>
          <w:sz w:val="28"/>
          <w:szCs w:val="28"/>
          <w:lang w:val="de-DE"/>
        </w:rPr>
        <w:t> können beide Teilnehmer senden und empfangen. Bei </w:t>
      </w:r>
      <w:hyperlink r:id="rId152" w:tooltip="Duplex-Betrieb" w:history="1">
        <w:r w:rsidRPr="00BA36C4">
          <w:rPr>
            <w:rFonts w:ascii="Times New Roman" w:hAnsi="Times New Roman" w:cs="Times New Roman"/>
            <w:i/>
            <w:iCs/>
            <w:sz w:val="28"/>
            <w:szCs w:val="28"/>
            <w:lang w:val="de-DE"/>
          </w:rPr>
          <w:t>vollduplex</w:t>
        </w:r>
      </w:hyperlink>
      <w:r w:rsidRPr="00BA36C4">
        <w:rPr>
          <w:rFonts w:ascii="Times New Roman" w:hAnsi="Times New Roman" w:cs="Times New Roman"/>
          <w:sz w:val="28"/>
          <w:szCs w:val="28"/>
          <w:lang w:val="de-DE"/>
        </w:rPr>
        <w:t> können die Teilnehmer gleichzeitig senden und empfangen, bei </w:t>
      </w:r>
      <w:hyperlink r:id="rId153" w:tooltip="Halbduplex-Betrieb" w:history="1">
        <w:r w:rsidRPr="00BA36C4">
          <w:rPr>
            <w:rFonts w:ascii="Times New Roman" w:hAnsi="Times New Roman" w:cs="Times New Roman"/>
            <w:i/>
            <w:iCs/>
            <w:sz w:val="28"/>
            <w:szCs w:val="28"/>
            <w:lang w:val="de-DE"/>
          </w:rPr>
          <w:t>halbduplex</w:t>
        </w:r>
      </w:hyperlink>
      <w:r w:rsidRPr="00BA36C4">
        <w:rPr>
          <w:rFonts w:ascii="Times New Roman" w:hAnsi="Times New Roman" w:cs="Times New Roman"/>
          <w:sz w:val="28"/>
          <w:szCs w:val="28"/>
          <w:lang w:val="de-DE"/>
        </w:rPr>
        <w:t> wird abwechselnd gesendet </w:t>
      </w:r>
      <w:r w:rsidRPr="00BA36C4">
        <w:rPr>
          <w:rFonts w:ascii="Times New Roman" w:hAnsi="Times New Roman" w:cs="Times New Roman"/>
          <w:i/>
          <w:iCs/>
          <w:sz w:val="28"/>
          <w:szCs w:val="28"/>
          <w:lang w:val="de-DE"/>
        </w:rPr>
        <w:t>oder</w:t>
      </w:r>
      <w:r w:rsidRPr="00BA36C4">
        <w:rPr>
          <w:rFonts w:ascii="Times New Roman" w:hAnsi="Times New Roman" w:cs="Times New Roman"/>
          <w:sz w:val="28"/>
          <w:szCs w:val="28"/>
          <w:lang w:val="de-DE"/>
        </w:rPr>
        <w:t> empfangen.</w:t>
      </w:r>
    </w:p>
    <w:p w:rsidR="005C2D64" w:rsidRPr="00BA36C4" w:rsidRDefault="005C2D64" w:rsidP="00A3632B">
      <w:pPr>
        <w:spacing w:after="0" w:line="360" w:lineRule="auto"/>
        <w:jc w:val="both"/>
        <w:rPr>
          <w:rFonts w:ascii="Times New Roman" w:hAnsi="Times New Roman" w:cs="Times New Roman"/>
          <w:i/>
          <w:sz w:val="28"/>
          <w:szCs w:val="28"/>
          <w:lang w:val="de-DE"/>
        </w:rPr>
      </w:pPr>
      <w:r w:rsidRPr="00BA36C4">
        <w:rPr>
          <w:rFonts w:ascii="Times New Roman" w:hAnsi="Times New Roman" w:cs="Times New Roman"/>
          <w:i/>
          <w:sz w:val="28"/>
          <w:szCs w:val="28"/>
          <w:lang w:val="de-DE"/>
        </w:rPr>
        <w:t xml:space="preserve">       Stationär – quasistationär – mobil. </w:t>
      </w:r>
      <w:r w:rsidRPr="00BA36C4">
        <w:rPr>
          <w:rFonts w:ascii="Times New Roman" w:hAnsi="Times New Roman" w:cs="Times New Roman"/>
          <w:sz w:val="28"/>
          <w:szCs w:val="28"/>
          <w:lang w:val="de-DE"/>
        </w:rPr>
        <w:t>Bei </w:t>
      </w:r>
      <w:r w:rsidRPr="00BA36C4">
        <w:rPr>
          <w:rFonts w:ascii="Times New Roman" w:hAnsi="Times New Roman" w:cs="Times New Roman"/>
          <w:i/>
          <w:iCs/>
          <w:sz w:val="28"/>
          <w:szCs w:val="28"/>
          <w:lang w:val="de-DE"/>
        </w:rPr>
        <w:t>stationären</w:t>
      </w:r>
      <w:r w:rsidRPr="00BA36C4">
        <w:rPr>
          <w:rFonts w:ascii="Times New Roman" w:hAnsi="Times New Roman" w:cs="Times New Roman"/>
          <w:sz w:val="28"/>
          <w:szCs w:val="28"/>
          <w:lang w:val="de-DE"/>
        </w:rPr>
        <w:t> Endstellen ist der örtliche Bezug fest. Bei </w:t>
      </w:r>
      <w:r w:rsidRPr="00BA36C4">
        <w:rPr>
          <w:rFonts w:ascii="Times New Roman" w:hAnsi="Times New Roman" w:cs="Times New Roman"/>
          <w:i/>
          <w:iCs/>
          <w:sz w:val="28"/>
          <w:szCs w:val="28"/>
          <w:lang w:val="de-DE"/>
        </w:rPr>
        <w:t>quasistationären</w:t>
      </w:r>
      <w:r w:rsidRPr="00BA36C4">
        <w:rPr>
          <w:rFonts w:ascii="Times New Roman" w:hAnsi="Times New Roman" w:cs="Times New Roman"/>
          <w:sz w:val="28"/>
          <w:szCs w:val="28"/>
          <w:lang w:val="de-DE"/>
        </w:rPr>
        <w:t> Verbindungen ist die Endstelle mobil, bleibt jedoch während der Nachrichtenübermittlung am gleichen Ort. Bei </w:t>
      </w:r>
      <w:r w:rsidRPr="00BA36C4">
        <w:rPr>
          <w:rFonts w:ascii="Times New Roman" w:hAnsi="Times New Roman" w:cs="Times New Roman"/>
          <w:i/>
          <w:iCs/>
          <w:sz w:val="28"/>
          <w:szCs w:val="28"/>
          <w:lang w:val="de-DE"/>
        </w:rPr>
        <w:t>mobilen</w:t>
      </w:r>
      <w:r w:rsidRPr="00BA36C4">
        <w:rPr>
          <w:rFonts w:ascii="Times New Roman" w:hAnsi="Times New Roman" w:cs="Times New Roman"/>
          <w:sz w:val="28"/>
          <w:szCs w:val="28"/>
          <w:lang w:val="de-DE"/>
        </w:rPr>
        <w:t> Verbindungen bleibt die Nachrichtenübermittlung unabhängig vom Ortswechsel.</w:t>
      </w:r>
    </w:p>
    <w:p w:rsidR="005C2D64" w:rsidRDefault="005C2D64" w:rsidP="00561C7D">
      <w:pPr>
        <w:spacing w:after="0" w:line="276" w:lineRule="auto"/>
        <w:rPr>
          <w:rFonts w:ascii="Times New Roman" w:hAnsi="Times New Roman" w:cs="Times New Roman"/>
          <w:i/>
          <w:sz w:val="28"/>
          <w:szCs w:val="28"/>
          <w:lang w:val="de-DE"/>
        </w:rPr>
      </w:pP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Aufgabe 1.</w:t>
      </w:r>
      <w:r w:rsidR="008E5681">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61C7D" w:rsidRPr="00BA36C4" w:rsidRDefault="00561C7D" w:rsidP="00561C7D">
      <w:pPr>
        <w:spacing w:after="0" w:line="276" w:lineRule="auto"/>
        <w:rPr>
          <w:rFonts w:ascii="Times New Roman" w:hAnsi="Times New Roman" w:cs="Times New Roman"/>
          <w:i/>
          <w:sz w:val="28"/>
          <w:szCs w:val="28"/>
          <w:lang w:val="de-DE"/>
        </w:rPr>
      </w:pPr>
    </w:p>
    <w:p w:rsidR="005C2D64" w:rsidRPr="00BA36C4" w:rsidRDefault="005C2D64" w:rsidP="00561C7D">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Verbinden Sie </w:t>
      </w:r>
      <w:r w:rsidRPr="00C07B07">
        <w:rPr>
          <w:rFonts w:ascii="Times New Roman" w:hAnsi="Times New Roman" w:cs="Times New Roman"/>
          <w:sz w:val="28"/>
          <w:szCs w:val="28"/>
          <w:lang w:val="de-DE"/>
        </w:rPr>
        <w:t xml:space="preserve">2 </w:t>
      </w:r>
      <w:r w:rsidR="00D71445" w:rsidRPr="00C07B07">
        <w:rPr>
          <w:rFonts w:ascii="Times New Roman" w:hAnsi="Times New Roman" w:cs="Times New Roman"/>
          <w:sz w:val="28"/>
          <w:szCs w:val="28"/>
          <w:lang w:val="de-DE"/>
        </w:rPr>
        <w:t>Bestandteile</w:t>
      </w:r>
      <w:r w:rsidRPr="00C07B07">
        <w:rPr>
          <w:rFonts w:ascii="Times New Roman" w:hAnsi="Times New Roman" w:cs="Times New Roman"/>
          <w:sz w:val="28"/>
          <w:szCs w:val="28"/>
          <w:lang w:val="de-DE"/>
        </w:rPr>
        <w:t xml:space="preserve"> des Satzes</w:t>
      </w:r>
      <w:r w:rsidR="00D71445" w:rsidRPr="00C07B07">
        <w:rPr>
          <w:rFonts w:ascii="Times New Roman" w:hAnsi="Times New Roman" w:cs="Times New Roman"/>
          <w:sz w:val="28"/>
          <w:szCs w:val="28"/>
          <w:lang w:val="de-DE"/>
        </w:rPr>
        <w:t xml:space="preserve"> zu einem vollständigen Satz</w:t>
      </w:r>
      <w:r w:rsidRPr="00C07B07">
        <w:rPr>
          <w:rFonts w:ascii="Times New Roman" w:hAnsi="Times New Roman" w:cs="Times New Roman"/>
          <w:sz w:val="28"/>
          <w:szCs w:val="28"/>
          <w:lang w:val="de-DE"/>
        </w:rPr>
        <w:t>.</w:t>
      </w:r>
    </w:p>
    <w:tbl>
      <w:tblPr>
        <w:tblStyle w:val="12"/>
        <w:tblW w:w="0" w:type="auto"/>
        <w:tblLook w:val="04A0"/>
      </w:tblPr>
      <w:tblGrid>
        <w:gridCol w:w="4106"/>
        <w:gridCol w:w="5573"/>
      </w:tblGrid>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Netzaufbau…</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…Parametern der Verbindung oder der Nachricht erfolgen, z.B. nach Dauer, Tageszeit und Entfernung der Verbindung, oder nach Volumen, Gewicht, Art der Nachrichtenform.</w:t>
            </w:r>
          </w:p>
        </w:tc>
      </w:tr>
      <w:tr w:rsidR="005C2D64" w:rsidRPr="00BA36C4" w:rsidTr="00E34773">
        <w:tc>
          <w:tcPr>
            <w:tcW w:w="4106" w:type="dxa"/>
          </w:tcPr>
          <w:p w:rsidR="005C2D64" w:rsidRPr="00BA36C4" w:rsidRDefault="00853CD0" w:rsidP="00BA36C4">
            <w:pPr>
              <w:spacing w:line="360" w:lineRule="auto"/>
              <w:contextualSpacing/>
              <w:rPr>
                <w:rFonts w:ascii="Times New Roman" w:hAnsi="Times New Roman" w:cs="Times New Roman"/>
                <w:sz w:val="28"/>
                <w:szCs w:val="28"/>
                <w:lang w:val="de-DE"/>
              </w:rPr>
            </w:pPr>
            <w:hyperlink r:id="rId154" w:tooltip="Topologie (Rechnernetz)" w:history="1">
              <w:r w:rsidR="005C2D64" w:rsidRPr="00BA36C4">
                <w:rPr>
                  <w:rFonts w:ascii="Times New Roman" w:hAnsi="Times New Roman" w:cs="Times New Roman"/>
                  <w:sz w:val="28"/>
                  <w:szCs w:val="28"/>
                  <w:lang w:val="de-DE"/>
                </w:rPr>
                <w:t>Topologie</w:t>
              </w:r>
            </w:hyperlink>
            <w:r w:rsidR="005C2D64" w:rsidRPr="00BA36C4">
              <w:rPr>
                <w:rFonts w:ascii="Times New Roman" w:hAnsi="Times New Roman" w:cs="Times New Roman"/>
                <w:sz w:val="28"/>
                <w:szCs w:val="28"/>
                <w:lang w:val="de-DE"/>
              </w:rPr>
              <w:t xml:space="preserve"> bezeichnet man als …</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Person bezeichnet, unabhängig vom Anschluss an das Kommunikationssystem.</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Endgerätebezogen bezeichnet…</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…viele unbekannte Empfänger gestaltet sein, oder mit Rückkanal eine interaktive Schaltung ermöglichen.</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Bei einem personalisierten Kommunikationssystem wird…</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Anordnung und Eigenschaften der Wege, insbesondere bezogen auf den Aufbau eines </w:t>
            </w:r>
            <w:hyperlink r:id="rId155" w:anchor="Topologien" w:tooltip="Rechnernetz" w:history="1">
              <w:r w:rsidRPr="00BA36C4">
                <w:rPr>
                  <w:rFonts w:ascii="Times New Roman" w:hAnsi="Times New Roman" w:cs="Times New Roman"/>
                  <w:sz w:val="28"/>
                  <w:szCs w:val="28"/>
                  <w:lang w:val="de-DE"/>
                </w:rPr>
                <w:t>Computernetzes</w:t>
              </w:r>
            </w:hyperlink>
            <w:r w:rsidRPr="00BA36C4">
              <w:rPr>
                <w:rFonts w:ascii="Times New Roman" w:hAnsi="Times New Roman" w:cs="Times New Roman"/>
                <w:sz w:val="28"/>
                <w:szCs w:val="28"/>
                <w:lang w:val="de-DE"/>
              </w:rPr>
              <w:t>.</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Nachrichtenübermittlung kann als </w:t>
            </w:r>
            <w:hyperlink r:id="rId156" w:tooltip="Broadcast" w:history="1">
              <w:r w:rsidRPr="00BA36C4">
                <w:rPr>
                  <w:rFonts w:ascii="Times New Roman" w:hAnsi="Times New Roman" w:cs="Times New Roman"/>
                  <w:sz w:val="28"/>
                  <w:szCs w:val="28"/>
                  <w:lang w:val="de-DE"/>
                </w:rPr>
                <w:t>Broadcast</w:t>
              </w:r>
            </w:hyperlink>
            <w:r w:rsidRPr="00BA36C4">
              <w:rPr>
                <w:rFonts w:ascii="Times New Roman" w:hAnsi="Times New Roman" w:cs="Times New Roman"/>
                <w:sz w:val="28"/>
                <w:szCs w:val="28"/>
                <w:lang w:val="de-DE"/>
              </w:rPr>
              <w:t> an…</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.…beschreibt die möglichen Wege, die Nachrichten im Kommunikationsnetz nehmen können.</w:t>
            </w:r>
          </w:p>
        </w:tc>
      </w:tr>
      <w:tr w:rsidR="005C2D64" w:rsidRPr="00BA36C4" w:rsidTr="00E34773">
        <w:tc>
          <w:tcPr>
            <w:tcW w:w="4106"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w:t>
            </w:r>
            <w:hyperlink r:id="rId157" w:tooltip="Tarif" w:history="1">
              <w:r w:rsidRPr="00BA36C4">
                <w:rPr>
                  <w:rFonts w:ascii="Times New Roman" w:hAnsi="Times New Roman" w:cs="Times New Roman"/>
                  <w:sz w:val="28"/>
                  <w:szCs w:val="28"/>
                  <w:lang w:val="de-DE"/>
                </w:rPr>
                <w:t>Tarifierung</w:t>
              </w:r>
            </w:hyperlink>
            <w:r w:rsidRPr="00BA36C4">
              <w:rPr>
                <w:rFonts w:ascii="Times New Roman" w:hAnsi="Times New Roman" w:cs="Times New Roman"/>
                <w:sz w:val="28"/>
                <w:szCs w:val="28"/>
                <w:lang w:val="de-DE"/>
              </w:rPr>
              <w:t> von Diensten kann nach…</w:t>
            </w:r>
          </w:p>
        </w:tc>
        <w:tc>
          <w:tcPr>
            <w:tcW w:w="5573"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Art der Adressierung eines Endpunktes der Nachrichtenübermittlung.</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die Vermittlungstechnik = die Vermittlung + die Technik</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Nachrichtenverkehr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Kommunikationssystem</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Paketvermittlung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Endpunkt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Netzaufbau</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Nachrichtenverbindung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Kommunikationsbeziehung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Verbindungsabbau</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Zeitverbrauch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Übertragungsweg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Nachrichtenteil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Datenübertragung</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61C7D" w:rsidRDefault="00561C7D" w:rsidP="00BA36C4">
      <w:pPr>
        <w:spacing w:after="0" w:line="360" w:lineRule="auto"/>
        <w:rPr>
          <w:rFonts w:ascii="Times New Roman" w:hAnsi="Times New Roman" w:cs="Times New Roman"/>
          <w:b/>
          <w:sz w:val="28"/>
          <w:szCs w:val="28"/>
          <w:lang w:val="de-DE"/>
        </w:rPr>
      </w:pPr>
    </w:p>
    <w:p w:rsidR="005C2D64" w:rsidRPr="001C3AC4" w:rsidRDefault="005C2D64" w:rsidP="00BA36C4">
      <w:pPr>
        <w:spacing w:after="0" w:line="360" w:lineRule="auto"/>
        <w:rPr>
          <w:rFonts w:ascii="Times New Roman" w:hAnsi="Times New Roman" w:cs="Times New Roman"/>
          <w:strike/>
          <w:color w:val="92D050"/>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 xml:space="preserve">Setzen Sie die entsprechenden Fragewörter  aus dem Kasten in die Lücken ein. Beantworten Sie die Fragen. </w:t>
      </w:r>
    </w:p>
    <w:tbl>
      <w:tblPr>
        <w:tblStyle w:val="12"/>
        <w:tblW w:w="0" w:type="auto"/>
        <w:tblInd w:w="-5" w:type="dxa"/>
        <w:tblLook w:val="04A0"/>
      </w:tblPr>
      <w:tblGrid>
        <w:gridCol w:w="9639"/>
      </w:tblGrid>
      <w:tr w:rsidR="005C2D64" w:rsidRPr="00BA36C4" w:rsidTr="00E34773">
        <w:tc>
          <w:tcPr>
            <w:tcW w:w="9639" w:type="dxa"/>
          </w:tcPr>
          <w:p w:rsidR="005C2D64" w:rsidRPr="00BA36C4" w:rsidRDefault="005C2D64" w:rsidP="00BA36C4">
            <w:pPr>
              <w:spacing w:line="360" w:lineRule="auto"/>
              <w:jc w:val="center"/>
              <w:rPr>
                <w:rFonts w:ascii="Times New Roman" w:hAnsi="Times New Roman" w:cs="Times New Roman"/>
                <w:i/>
                <w:iCs/>
                <w:sz w:val="28"/>
                <w:szCs w:val="28"/>
                <w:lang w:val="de-DE"/>
              </w:rPr>
            </w:pPr>
            <w:r w:rsidRPr="00BA36C4">
              <w:rPr>
                <w:rFonts w:ascii="Times New Roman" w:hAnsi="Times New Roman" w:cs="Times New Roman"/>
                <w:i/>
                <w:iCs/>
                <w:sz w:val="28"/>
                <w:szCs w:val="28"/>
                <w:lang w:val="de-DE"/>
              </w:rPr>
              <w:t>was,   welche,   wonach,   was,   welche,   wozu,   was für,   wobei,   was,   welche</w:t>
            </w:r>
          </w:p>
        </w:tc>
      </w:tr>
    </w:tbl>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bedeutet der Begriff “Kommunikationssystem”?</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braucht man Nachrichtenverbindungen?</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Voraussetzung ist notwendig für offene Kommunikationssysteme?</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wird der Begriff der Kommunikationssysteme verwendet?</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Grundformen unterscheidet man in der Vermittlungstechnik?</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Eigenschaften hat die Vermittlung?</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bedeutet Topologie?</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beschreibt der Netzaufbau?</w:t>
      </w:r>
    </w:p>
    <w:p w:rsidR="005C2D64" w:rsidRPr="00BA36C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kann die Tarifierung erfolgen?</w:t>
      </w:r>
    </w:p>
    <w:p w:rsidR="005C2D64" w:rsidRDefault="005C2D64" w:rsidP="00BA36C4">
      <w:pPr>
        <w:pStyle w:val="a5"/>
        <w:numPr>
          <w:ilvl w:val="0"/>
          <w:numId w:val="24"/>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Bei ………… Kommunikationsverbindungen laufen die Endstellen im gleichen Takt?</w:t>
      </w:r>
    </w:p>
    <w:p w:rsidR="00561C7D" w:rsidRPr="00561C7D" w:rsidRDefault="00561C7D" w:rsidP="00561C7D">
      <w:pPr>
        <w:pStyle w:val="a5"/>
        <w:spacing w:after="0" w:line="360" w:lineRule="auto"/>
        <w:rPr>
          <w:rFonts w:ascii="Times New Roman" w:hAnsi="Times New Roman" w:cs="Times New Roman"/>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Ergänzen Sie </w:t>
      </w:r>
      <w:r w:rsidRPr="00C07B07">
        <w:rPr>
          <w:rFonts w:ascii="Times New Roman" w:hAnsi="Times New Roman" w:cs="Times New Roman"/>
          <w:sz w:val="28"/>
          <w:szCs w:val="28"/>
          <w:lang w:val="de-DE"/>
        </w:rPr>
        <w:t xml:space="preserve">die </w:t>
      </w:r>
      <w:r w:rsidR="001C3AC4" w:rsidRPr="00C07B07">
        <w:rPr>
          <w:rFonts w:ascii="Times New Roman" w:hAnsi="Times New Roman" w:cs="Times New Roman"/>
          <w:sz w:val="28"/>
          <w:szCs w:val="28"/>
          <w:lang w:val="de-DE"/>
        </w:rPr>
        <w:t xml:space="preserve">Sätze durch die </w:t>
      </w:r>
      <w:r w:rsidRPr="00BA36C4">
        <w:rPr>
          <w:rFonts w:ascii="Times New Roman" w:hAnsi="Times New Roman" w:cs="Times New Roman"/>
          <w:sz w:val="28"/>
          <w:szCs w:val="28"/>
          <w:lang w:val="de-DE"/>
        </w:rPr>
        <w:t>in Klammern ste</w:t>
      </w:r>
      <w:r w:rsidR="00C07B07">
        <w:rPr>
          <w:rFonts w:ascii="Times New Roman" w:hAnsi="Times New Roman" w:cs="Times New Roman"/>
          <w:sz w:val="28"/>
          <w:szCs w:val="28"/>
          <w:lang w:val="de-DE"/>
        </w:rPr>
        <w:t>henden Verben im Präsens Passiv.</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Kommunikationssystem ________________ als eine Einrichtung für die Übermittlung von Informationen ___________________ (bezeichnen).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freie Kommunikation zwischen allen angeschlossenen Endstellen _______________ durch offene Kommunikationssysteme _____________________ (erlauben).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Begriff der Kommunikationssysteme ______________________bei der Beschreibung der Eigenschaften ___________________ (verwenden).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der Paketvermittlung __________________ die Nachrichten in Pakete ______________(zerlegen) und zum Empfänger _________________ (übermitteln).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Daten ______________________ manchmal zwischenzeitlich ____________________ (übertragen).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permanenten Verbindungen können die Endpunkte nicht _________________ _________________ (verändern).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möglichen Wege für die Nachrichten ____________________ durch den Netzaufbau _________________ (beschreiben).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Topologie_________________ als die Anordnung und Eigenschaften der Wege _________________ (bezeichnen).</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Tarifierung von Diensten _________________ durch Parametern der Verbindung oder der Nachricht ____________________ (erfolgen). </w:t>
      </w:r>
    </w:p>
    <w:p w:rsidR="005C2D64" w:rsidRPr="00BA36C4" w:rsidRDefault="005C2D64" w:rsidP="00E7752C">
      <w:pPr>
        <w:pStyle w:val="a5"/>
        <w:numPr>
          <w:ilvl w:val="0"/>
          <w:numId w:val="2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Nachricht kann mittels eines Pauschalbetrages __________________ _________________ (abgelten).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b/>
          <w:sz w:val="28"/>
          <w:szCs w:val="28"/>
          <w:lang w:val="de-DE"/>
        </w:rPr>
        <w:t>Aufgabe 6.</w:t>
      </w:r>
      <w:r w:rsidRPr="00BA36C4">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 xml:space="preserve">Schreiben Sie </w:t>
      </w:r>
      <w:r w:rsidRPr="00BA36C4">
        <w:rPr>
          <w:rFonts w:ascii="Times New Roman" w:hAnsi="Times New Roman" w:cs="Times New Roman"/>
          <w:sz w:val="28"/>
          <w:szCs w:val="28"/>
          <w:lang w:val="de-DE"/>
        </w:rPr>
        <w:t xml:space="preserve">die </w:t>
      </w:r>
      <w:r w:rsidR="00C07B07">
        <w:rPr>
          <w:rFonts w:ascii="Times New Roman" w:hAnsi="Times New Roman" w:cs="Times New Roman"/>
          <w:sz w:val="28"/>
          <w:szCs w:val="28"/>
          <w:lang w:val="de-DE"/>
        </w:rPr>
        <w:t>Synonyme zu nächsten Adjektiven.</w:t>
      </w:r>
    </w:p>
    <w:tbl>
      <w:tblPr>
        <w:tblStyle w:val="12"/>
        <w:tblW w:w="0" w:type="auto"/>
        <w:tblLook w:val="04A0"/>
      </w:tblPr>
      <w:tblGrid>
        <w:gridCol w:w="1695"/>
        <w:gridCol w:w="3125"/>
        <w:gridCol w:w="2082"/>
        <w:gridCol w:w="3003"/>
      </w:tblGrid>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komplett</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verbindungslos</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schrittweise</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permanent</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korrekt</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akzeptiert</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offen</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exklusive</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zeitlich</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zwischenzeitlich</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169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momentan</w:t>
            </w:r>
          </w:p>
        </w:tc>
        <w:tc>
          <w:tcPr>
            <w:tcW w:w="3143" w:type="dxa"/>
          </w:tcPr>
          <w:p w:rsidR="005C2D64" w:rsidRPr="00BA36C4" w:rsidRDefault="005C2D64" w:rsidP="00BA36C4">
            <w:pPr>
              <w:spacing w:line="360" w:lineRule="auto"/>
              <w:rPr>
                <w:rFonts w:ascii="Times New Roman" w:hAnsi="Times New Roman" w:cs="Times New Roman"/>
                <w:sz w:val="28"/>
                <w:szCs w:val="28"/>
                <w:lang w:val="de-DE"/>
              </w:rPr>
            </w:pPr>
          </w:p>
        </w:tc>
        <w:tc>
          <w:tcPr>
            <w:tcW w:w="1819"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mobil</w:t>
            </w:r>
          </w:p>
        </w:tc>
        <w:tc>
          <w:tcPr>
            <w:tcW w:w="3021"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7.</w:t>
      </w:r>
      <w:r w:rsidRPr="00BA36C4">
        <w:rPr>
          <w:rFonts w:ascii="Times New Roman" w:hAnsi="Times New Roman" w:cs="Times New Roman"/>
          <w:sz w:val="28"/>
          <w:szCs w:val="28"/>
          <w:lang w:val="de-DE"/>
        </w:rPr>
        <w:t xml:space="preserve">  Übersetzen Sie die Sätze aus dem Ukrainischen ins Deutsche.</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rPr>
        <w:t>Технологія комутації має завдання в системі зв’язку  встановити шлях передачі між будь-якими двома учасниками.</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Комутатор ланцюга встановлює канал передачі між двома або більше абонентами протягом тривалості передачі.</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Оповіщення може передаватися крок за кроком.</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При</w:t>
      </w:r>
      <w:r w:rsidRPr="00BA36C4">
        <w:rPr>
          <w:rFonts w:ascii="Times New Roman" w:hAnsi="Times New Roman" w:cs="Times New Roman"/>
          <w:sz w:val="28"/>
          <w:szCs w:val="28"/>
        </w:rPr>
        <w:t xml:space="preserve"> використанні</w:t>
      </w:r>
      <w:r w:rsidRPr="00BA36C4">
        <w:rPr>
          <w:rFonts w:ascii="Times New Roman" w:hAnsi="Times New Roman" w:cs="Times New Roman"/>
          <w:sz w:val="28"/>
          <w:szCs w:val="28"/>
          <w:lang w:val="ru-RU"/>
        </w:rPr>
        <w:t xml:space="preserve"> стаціонарних терміналів локальна</w:t>
      </w:r>
      <w:r w:rsidRPr="00BA36C4">
        <w:rPr>
          <w:rFonts w:ascii="Times New Roman" w:hAnsi="Times New Roman" w:cs="Times New Roman"/>
          <w:sz w:val="28"/>
          <w:szCs w:val="28"/>
        </w:rPr>
        <w:t xml:space="preserve"> прив’язка</w:t>
      </w:r>
      <w:r w:rsidRPr="00BA36C4">
        <w:rPr>
          <w:rFonts w:ascii="Times New Roman" w:hAnsi="Times New Roman" w:cs="Times New Roman"/>
          <w:sz w:val="28"/>
          <w:szCs w:val="28"/>
          <w:lang w:val="ru-RU"/>
        </w:rPr>
        <w:t xml:space="preserve"> є фіксованою. </w:t>
      </w:r>
    </w:p>
    <w:p w:rsidR="005C2D64" w:rsidRPr="00BA36C4" w:rsidRDefault="005C2D64" w:rsidP="00E7752C">
      <w:pPr>
        <w:pStyle w:val="a5"/>
        <w:numPr>
          <w:ilvl w:val="0"/>
          <w:numId w:val="26"/>
        </w:numPr>
        <w:spacing w:after="0" w:line="360" w:lineRule="auto"/>
        <w:jc w:val="both"/>
        <w:rPr>
          <w:rFonts w:ascii="Times New Roman" w:hAnsi="Times New Roman" w:cs="Times New Roman"/>
          <w:sz w:val="28"/>
          <w:szCs w:val="28"/>
          <w:lang w:val="ru-RU"/>
        </w:rPr>
      </w:pPr>
      <w:r w:rsidRPr="00BA36C4">
        <w:rPr>
          <w:rFonts w:ascii="Times New Roman" w:hAnsi="Times New Roman" w:cs="Times New Roman"/>
          <w:sz w:val="28"/>
          <w:szCs w:val="28"/>
          <w:lang w:val="ru-RU"/>
        </w:rPr>
        <w:t>Підтвердження позначає особливість того, чи доправлено повідомлення до отримувача.</w:t>
      </w:r>
    </w:p>
    <w:p w:rsidR="005C2D64" w:rsidRPr="00BA36C4" w:rsidRDefault="005C2D64" w:rsidP="00BA36C4">
      <w:pPr>
        <w:spacing w:after="0" w:line="360" w:lineRule="auto"/>
        <w:rPr>
          <w:rFonts w:ascii="Times New Roman" w:hAnsi="Times New Roman" w:cs="Times New Roman"/>
          <w:b/>
          <w:sz w:val="28"/>
          <w:szCs w:val="28"/>
          <w:lang w:val="ru-RU"/>
        </w:rPr>
      </w:pPr>
    </w:p>
    <w:p w:rsidR="009430EC" w:rsidRPr="00CC1E80" w:rsidRDefault="009430EC" w:rsidP="008E5681">
      <w:pPr>
        <w:pStyle w:val="2"/>
        <w:rPr>
          <w:rFonts w:ascii="Times New Roman" w:hAnsi="Times New Roman" w:cs="Times New Roman"/>
          <w:b/>
          <w:sz w:val="28"/>
          <w:szCs w:val="28"/>
          <w:lang w:val="ru-RU"/>
        </w:rPr>
      </w:pPr>
    </w:p>
    <w:p w:rsidR="008E5681" w:rsidRPr="009430EC" w:rsidRDefault="008E5681" w:rsidP="008E5681">
      <w:pPr>
        <w:pStyle w:val="2"/>
        <w:rPr>
          <w:rFonts w:ascii="Times New Roman" w:hAnsi="Times New Roman" w:cs="Times New Roman"/>
          <w:b/>
          <w:color w:val="auto"/>
          <w:sz w:val="28"/>
          <w:szCs w:val="28"/>
          <w:lang w:val="de-DE"/>
        </w:rPr>
      </w:pPr>
      <w:bookmarkStart w:id="30" w:name="_Toc138967487"/>
      <w:r w:rsidRPr="009430EC">
        <w:rPr>
          <w:rFonts w:ascii="Times New Roman" w:hAnsi="Times New Roman" w:cs="Times New Roman"/>
          <w:b/>
          <w:color w:val="auto"/>
          <w:sz w:val="28"/>
          <w:szCs w:val="28"/>
          <w:lang w:val="de-DE"/>
        </w:rPr>
        <w:t>Text № 9.2.</w:t>
      </w:r>
      <w:r w:rsidR="005C2D64" w:rsidRPr="009430EC">
        <w:rPr>
          <w:rFonts w:ascii="Times New Roman" w:hAnsi="Times New Roman" w:cs="Times New Roman"/>
          <w:b/>
          <w:color w:val="auto"/>
          <w:sz w:val="28"/>
          <w:szCs w:val="28"/>
          <w:lang w:val="de-DE"/>
        </w:rPr>
        <w:t xml:space="preserve"> </w:t>
      </w:r>
      <w:r w:rsidRPr="009430EC">
        <w:rPr>
          <w:rFonts w:ascii="Times New Roman" w:hAnsi="Times New Roman" w:cs="Times New Roman"/>
          <w:b/>
          <w:color w:val="auto"/>
          <w:sz w:val="28"/>
          <w:szCs w:val="28"/>
          <w:lang w:val="de-DE"/>
        </w:rPr>
        <w:t xml:space="preserve"> Kurze Geschichte des Telefonnetzes</w:t>
      </w:r>
      <w:bookmarkEnd w:id="30"/>
    </w:p>
    <w:p w:rsidR="009430EC" w:rsidRDefault="009430E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Ergänzen Sie </w:t>
      </w:r>
      <w:r w:rsidR="001C3AC4" w:rsidRPr="00C07B07">
        <w:rPr>
          <w:rFonts w:ascii="Times New Roman" w:hAnsi="Times New Roman" w:cs="Times New Roman"/>
          <w:sz w:val="28"/>
          <w:szCs w:val="28"/>
          <w:lang w:val="de-DE"/>
        </w:rPr>
        <w:t xml:space="preserve">die Sätze durch </w:t>
      </w:r>
      <w:r w:rsidRPr="00C07B07">
        <w:rPr>
          <w:rFonts w:ascii="Times New Roman" w:hAnsi="Times New Roman" w:cs="Times New Roman"/>
          <w:sz w:val="28"/>
          <w:szCs w:val="28"/>
          <w:lang w:val="de-DE"/>
        </w:rPr>
        <w:t xml:space="preserve">die </w:t>
      </w:r>
      <w:r w:rsidR="00C07B07">
        <w:rPr>
          <w:rFonts w:ascii="Times New Roman" w:hAnsi="Times New Roman" w:cs="Times New Roman"/>
          <w:sz w:val="28"/>
          <w:szCs w:val="28"/>
          <w:lang w:val="de-DE"/>
        </w:rPr>
        <w:t>in Klammern angeführten</w:t>
      </w:r>
      <w:r w:rsidRPr="00BA36C4">
        <w:rPr>
          <w:rFonts w:ascii="Times New Roman" w:hAnsi="Times New Roman" w:cs="Times New Roman"/>
          <w:sz w:val="28"/>
          <w:szCs w:val="28"/>
          <w:lang w:val="de-DE"/>
        </w:rPr>
        <w:t xml:space="preserve"> Verben im Präteritum.</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An der Entwicklung eines ersten Telefonapparates ____________ (sein) mehrere Personen beteiligt. Bereits 1844 hatte Innocenzo Manzetti die Idee zum Bau eines Telegraphen und __________ (bauen) 1864/65 einen elektrischen Apparat, welcher die menschliche Stimme über einen halben Kilometer übertragen konnte.  Eine wichtige Rolle _____________ (spielen) der Deutsche Philipp Reis mit seiner Konstruktion von 1861. Reis ______________ (erfinden) den Begriff Telephone. Entscheidend für die praktische Einführung von Telefonen war jedoch, dass es Alexander Graham Bell 1876 _____________ (gelingen), zum erfolgreichen Patent anzumelden. Am Beginn der Entwicklung des Telefonnetzes im Jahr 1877 standen Leitungen, durch die nur 2 Teilnehmer (Telefonapparate) direkt miteinander verbunden waren. Es ___________ (geben) keine Möglichkeit, andere Teilnehmer zu erreichen. Ab 1881 _____________ (entstehen) Telefonzentralen, in denen verschiedene Teilnehmer durch manuelles Umstecken miteinander verbunden werden ______________ (können).  Die Vermittlung lief über Personen (das Fräulein vom Amt), denen der Anrufer den gewünschten Teilnehmer _____________ (nennen).                                               </w:t>
      </w: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In Deutschland gab es keine weiteren Bemühungen seit den Laborexperimenten von Ph.Reis, ein Telefon zur praktischen Nutzung zu entwickeln. Erst 1877, als die Bell Telephone Company mit dem Verkauf des Bell-Telefons begonnen hatte, ___________ (führen) der Berliner Generalpostmeister Heinrich von Stephan von Oktober 1877 bis April 1878 Versuche mit 2 Bell-Telefonen durch.  Er baute eine zwei Kilometer lange Telefonverbindung auf, die am 25.Oktober 1877 den Testbetrieb _______________ (aufnehmen). Danach stellte die Firma Siemens &amp; Halske weitere Apparate her. Ab November 1877 ______________ (produzieren) S&amp;H täglich 200 Telefone. Ein Grossteil davon _____________ (werden) bald auch an Privathaushalte verkauft. Ab 1881 wurden die Fernsprechnetze eingerichtet. Die ersten Ortsnetze wurden in Berlin, Breslau, Frankfurt am Main, Hamburg, Köln, Mannheim und München eröffnet. Seit 1883 wurden auch Telefonleitungen zwischen größeren Städten verlegt. Die Telefonleitung zwischen Bremen und Bremerhaven war wirklich 1883 die längste Telefonleitung Deutschlands. Danach _____________ (folgen) die Telefonleitungen von Köln nach Düsseldorf und Bonn (1884) usw. Ab 6.August 1900 wurde die erste Telefonleitung zwischen Berlin und Paris freigeschaltet. Bis zum Jahr 1912 wurden die Fernleitungen fast nur über oberirdische Freileitungen hergestellt. Aber wegen einer extremen Wetterlage 1909 wurde fast alles umgefallen. So wurden Pläne entwickelt, den Weitverkehr durch unterirdische Weitverkehrskabel fortzuführen. Am 3. September 1955 wurde die erste selbstwählbare Verbindung ins Ausland eingerichtet. Zur Selbstwahl ______________ (benutzen) man damals die Wählscheibe (amtlich Nummernschalter genannt), die von S&amp;H entwickelt und am 29. April 1913 als Patent angemeldet wurde.</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b/>
          <w:sz w:val="28"/>
          <w:szCs w:val="28"/>
        </w:rPr>
      </w:pPr>
      <w:r w:rsidRPr="00BA36C4">
        <w:rPr>
          <w:rFonts w:ascii="Times New Roman" w:hAnsi="Times New Roman" w:cs="Times New Roman"/>
          <w:b/>
          <w:sz w:val="28"/>
          <w:szCs w:val="28"/>
        </w:rPr>
        <w:t xml:space="preserve">                                                                                                                                                     </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2.</w:t>
      </w:r>
      <w:r w:rsidR="001C3AC4" w:rsidRPr="001C3AC4">
        <w:rPr>
          <w:rFonts w:ascii="Times New Roman" w:hAnsi="Times New Roman" w:cs="Times New Roman"/>
          <w:b/>
          <w:color w:val="FF0000"/>
          <w:sz w:val="28"/>
          <w:szCs w:val="28"/>
          <w:lang w:val="de-DE"/>
        </w:rPr>
        <w:t xml:space="preserve"> </w:t>
      </w:r>
      <w:r w:rsidR="001C3AC4" w:rsidRPr="00C07B07">
        <w:rPr>
          <w:rFonts w:ascii="Times New Roman" w:hAnsi="Times New Roman" w:cs="Times New Roman"/>
          <w:sz w:val="28"/>
          <w:szCs w:val="28"/>
          <w:lang w:val="de-DE"/>
        </w:rPr>
        <w:t>Ordnen Sie die Verben den passenden Präpositionen zu.</w:t>
      </w:r>
      <w:r w:rsidR="00C07B07">
        <w:rPr>
          <w:rFonts w:ascii="Times New Roman" w:hAnsi="Times New Roman" w:cs="Times New Roman"/>
          <w:sz w:val="28"/>
          <w:szCs w:val="28"/>
          <w:lang w:val="de-DE"/>
        </w:rPr>
        <w:t xml:space="preserve"> </w:t>
      </w:r>
      <w:r w:rsidR="001C3AC4" w:rsidRPr="00C07B07">
        <w:rPr>
          <w:rFonts w:ascii="Times New Roman" w:hAnsi="Times New Roman" w:cs="Times New Roman"/>
          <w:sz w:val="28"/>
          <w:szCs w:val="28"/>
          <w:lang w:val="de-DE"/>
        </w:rPr>
        <w:t>Bilden Sie Sätze mit folgenden Verben. Achten Sie auf Rektion</w:t>
      </w:r>
      <w:r w:rsidR="00C07B07">
        <w:rPr>
          <w:rFonts w:ascii="Times New Roman" w:hAnsi="Times New Roman" w:cs="Times New Roman"/>
          <w:sz w:val="28"/>
          <w:szCs w:val="28"/>
          <w:lang w:val="de-DE"/>
        </w:rPr>
        <w:t>.</w:t>
      </w:r>
      <w:r w:rsidRPr="00C07B07">
        <w:rPr>
          <w:rFonts w:ascii="Times New Roman" w:hAnsi="Times New Roman" w:cs="Times New Roman"/>
          <w:sz w:val="28"/>
          <w:szCs w:val="28"/>
          <w:lang w:val="de-DE"/>
        </w:rPr>
        <w:t xml:space="preserve"> </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anmelden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verbinden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verkaufen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verlegen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freischalten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herstellen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benutzen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fortführen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über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zwischen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zwischen Dat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durch Akk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an Akk</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mit Dat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zu Dat</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2511BC" w:rsidRDefault="002511B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Bestimmen Sie, ob diese Information richtig oder falsch ist.                                                                                    </w:t>
      </w:r>
    </w:p>
    <w:tbl>
      <w:tblPr>
        <w:tblStyle w:val="12"/>
        <w:tblW w:w="0" w:type="auto"/>
        <w:tblLook w:val="04A0"/>
      </w:tblPr>
      <w:tblGrid>
        <w:gridCol w:w="506"/>
        <w:gridCol w:w="7711"/>
        <w:gridCol w:w="709"/>
        <w:gridCol w:w="753"/>
      </w:tblGrid>
      <w:tr w:rsidR="005C2D64" w:rsidRPr="00BA36C4" w:rsidTr="00E34773">
        <w:tc>
          <w:tcPr>
            <w:tcW w:w="506"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ru-RU"/>
              </w:rPr>
              <w:t>№</w:t>
            </w:r>
          </w:p>
        </w:tc>
        <w:tc>
          <w:tcPr>
            <w:tcW w:w="7711"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Satz</w:t>
            </w:r>
          </w:p>
        </w:tc>
        <w:tc>
          <w:tcPr>
            <w:tcW w:w="70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R</w:t>
            </w:r>
          </w:p>
        </w:tc>
        <w:tc>
          <w:tcPr>
            <w:tcW w:w="753"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F</w:t>
            </w: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An der Entwicklung eines ersten Telefonapparates waren wenige Personen beteiligt.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2</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Reis erfand den Begriff Telephone.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3</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Am Beginn der Entwicklung des Telefonnetzes standen Leitungen, durch die nur 2 Teilnehmer direkt miteinander verbunden waren.</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4</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Vermittlung lief über Personen, die man „die Männer vom Amt“ nannte.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5</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Bell Telephone Company begann als erste mit dem Verkauf des Bell-Telefons </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6</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Ab 1881 wurden die Fernsprechnetze eingerichtet.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7</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Telefonleitung zwischen Bremen und Berlin war wirklich 1883 die längste Telefonleitung Deutschlands</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8</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Bis zum Jahr 1955 wurden die Fernleitungen fast nur über oberirdische Freileitungen hergestellt.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9</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Wegen des Wetters wurde der Weitverkehr durch unterirdische Kabel fortgeführt.</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c>
          <w:tcPr>
            <w:tcW w:w="506"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10</w:t>
            </w:r>
          </w:p>
        </w:tc>
        <w:tc>
          <w:tcPr>
            <w:tcW w:w="7711"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Zur Selbstwahl verkaufte man damals die Wählscheibe</w:t>
            </w:r>
          </w:p>
        </w:tc>
        <w:tc>
          <w:tcPr>
            <w:tcW w:w="709" w:type="dxa"/>
          </w:tcPr>
          <w:p w:rsidR="005C2D64" w:rsidRPr="00BA36C4" w:rsidRDefault="005C2D64" w:rsidP="00BA36C4">
            <w:pPr>
              <w:spacing w:line="360" w:lineRule="auto"/>
              <w:rPr>
                <w:rFonts w:ascii="Times New Roman" w:hAnsi="Times New Roman" w:cs="Times New Roman"/>
                <w:sz w:val="28"/>
                <w:szCs w:val="28"/>
                <w:lang w:val="de-DE"/>
              </w:rPr>
            </w:pPr>
          </w:p>
        </w:tc>
        <w:tc>
          <w:tcPr>
            <w:tcW w:w="753" w:type="dxa"/>
          </w:tcPr>
          <w:p w:rsidR="005C2D64" w:rsidRPr="00BA36C4" w:rsidRDefault="005C2D64" w:rsidP="00BA36C4">
            <w:pPr>
              <w:spacing w:line="360" w:lineRule="auto"/>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Finden Sie Synonyme und sinnverwandte Wörter.</w:t>
      </w:r>
    </w:p>
    <w:p w:rsidR="005C2D64" w:rsidRPr="00BA36C4" w:rsidRDefault="005C2D64" w:rsidP="00BA36C4">
      <w:pPr>
        <w:spacing w:after="0" w:line="360" w:lineRule="auto"/>
        <w:contextualSpacing/>
        <w:rPr>
          <w:rFonts w:ascii="Times New Roman" w:hAnsi="Times New Roman" w:cs="Times New Roman"/>
          <w:sz w:val="28"/>
          <w:szCs w:val="28"/>
        </w:rPr>
      </w:pPr>
      <w:r w:rsidRPr="00BA36C4">
        <w:rPr>
          <w:rFonts w:ascii="Times New Roman" w:hAnsi="Times New Roman" w:cs="Times New Roman"/>
          <w:sz w:val="28"/>
          <w:szCs w:val="28"/>
          <w:lang w:val="de-DE"/>
        </w:rPr>
        <w:t>die Entwicklung</w:t>
      </w:r>
    </w:p>
    <w:p w:rsidR="005C2D64" w:rsidRPr="00BA36C4" w:rsidRDefault="005C2D64" w:rsidP="00BA36C4">
      <w:pPr>
        <w:spacing w:after="0" w:line="360" w:lineRule="auto"/>
        <w:contextualSpacing/>
        <w:rPr>
          <w:rFonts w:ascii="Times New Roman" w:hAnsi="Times New Roman" w:cs="Times New Roman"/>
          <w:sz w:val="28"/>
          <w:szCs w:val="28"/>
        </w:rPr>
      </w:pPr>
      <w:r w:rsidRPr="00BA36C4">
        <w:rPr>
          <w:rFonts w:ascii="Times New Roman" w:hAnsi="Times New Roman" w:cs="Times New Roman"/>
          <w:sz w:val="28"/>
          <w:szCs w:val="28"/>
          <w:lang w:val="de-DE"/>
        </w:rPr>
        <w:t>der Apparat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Konstruktion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Teilnehmer</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manuell</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Experiment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Nutzung</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produzieren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Kabel</w:t>
      </w:r>
    </w:p>
    <w:p w:rsidR="005C2D64" w:rsidRPr="00BA36C4" w:rsidRDefault="005C2D64" w:rsidP="00BA36C4">
      <w:pPr>
        <w:spacing w:after="0" w:line="360" w:lineRule="auto"/>
        <w:contextualSpacing/>
        <w:rPr>
          <w:rFonts w:ascii="Times New Roman" w:hAnsi="Times New Roman" w:cs="Times New Roman"/>
          <w:sz w:val="28"/>
          <w:szCs w:val="28"/>
          <w:lang w:val="de-DE"/>
        </w:rPr>
      </w:pP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Gerät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Anlage</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Draht</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Versuch</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Benutzer</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Herstellung</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Gebrauch</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erstellen </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abgeben</w:t>
      </w:r>
    </w:p>
    <w:p w:rsidR="005C2D64" w:rsidRPr="00BA36C4" w:rsidRDefault="005C2D64" w:rsidP="00BA36C4">
      <w:pPr>
        <w:spacing w:after="0"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mit der Hand</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E7752C">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Schreiben Sie nächste Sätze im Passiv.</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baute 1864/65 einen elektrischen Apparat.</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konnte die menschliche Stimme über einen halben Kilometer übertragen.</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verband durch manuelles Umstecken nur zwei Teilnehmer.</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nannte den Personen vom Amt den gewünschten Teilnehmer.</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baute eine zwei Kilometer lange Telefonverbindung auf. </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Ab November 1877 produzierte S&amp;H täglich 200 Telefone. </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verlegte die Telefonleitungen von Köln nach Düsseldorf und Bonn im Jahr 1884.</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bezeichnet die Verbindung zwischen den Vermittlungsstellen als Fernleitung.</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Man führte den Weitverkehr durch unterirdische Weitverkehrskabel fort.</w:t>
      </w:r>
    </w:p>
    <w:p w:rsidR="005C2D64" w:rsidRPr="00BA36C4" w:rsidRDefault="005C2D64" w:rsidP="00E7752C">
      <w:pPr>
        <w:pStyle w:val="a5"/>
        <w:numPr>
          <w:ilvl w:val="0"/>
          <w:numId w:val="27"/>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Zur Selbstwahl benutzte man damals die Wählscheibe.</w:t>
      </w:r>
    </w:p>
    <w:p w:rsidR="00E7752C" w:rsidRPr="001305BA" w:rsidRDefault="00E7752C" w:rsidP="00BA36C4">
      <w:pPr>
        <w:spacing w:after="0" w:line="360" w:lineRule="auto"/>
        <w:rPr>
          <w:rFonts w:ascii="Times New Roman" w:hAnsi="Times New Roman" w:cs="Times New Roman"/>
          <w:b/>
          <w:sz w:val="28"/>
          <w:szCs w:val="28"/>
          <w:lang w:val="de-DE"/>
        </w:rPr>
      </w:pPr>
    </w:p>
    <w:p w:rsidR="005C2D64" w:rsidRDefault="008E5681" w:rsidP="008E5681">
      <w:pPr>
        <w:pStyle w:val="2"/>
        <w:rPr>
          <w:rFonts w:ascii="Times New Roman" w:hAnsi="Times New Roman" w:cs="Times New Roman"/>
          <w:b/>
          <w:sz w:val="28"/>
          <w:szCs w:val="28"/>
          <w:lang w:val="de-DE"/>
        </w:rPr>
      </w:pPr>
      <w:bookmarkStart w:id="31" w:name="_Toc138967488"/>
      <w:r>
        <w:rPr>
          <w:rFonts w:ascii="Times New Roman" w:hAnsi="Times New Roman" w:cs="Times New Roman"/>
          <w:b/>
          <w:sz w:val="28"/>
          <w:szCs w:val="28"/>
          <w:lang w:val="de-DE"/>
        </w:rPr>
        <w:t xml:space="preserve">Text № 9.3. </w:t>
      </w:r>
      <w:r w:rsidR="005C2D64" w:rsidRPr="00BA36C4">
        <w:rPr>
          <w:rFonts w:ascii="Times New Roman" w:hAnsi="Times New Roman" w:cs="Times New Roman"/>
          <w:b/>
          <w:sz w:val="28"/>
          <w:szCs w:val="28"/>
          <w:lang w:val="de-DE"/>
        </w:rPr>
        <w:t>Das Telefonnetz</w:t>
      </w:r>
      <w:bookmarkEnd w:id="31"/>
    </w:p>
    <w:p w:rsidR="008E5681" w:rsidRPr="008E5681" w:rsidRDefault="008E5681" w:rsidP="008E5681">
      <w:pPr>
        <w:rPr>
          <w:lang w:val="de-DE"/>
        </w:rPr>
      </w:pP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Unter einem Telefonnetz (veraltet Fernsprechnetz) auch PSTN (englisch Public Switched Telephone Network), versteht man ein Kommunikationssystem, das für die Abwicklung von Telefongesprächen (Telefonie) konstruiert ist. Ein Telefonnetz liegt dann vor, wenn es folgende Eigenschaften gibt:</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Gesprächspartner kann durch die Eingabe einer Rufnummer angewählt bzw. angerufen werden;</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Aufbau der Verbindung zwischen den Gesprächspartnern dient vorwiegend dem Austausch </w:t>
      </w:r>
      <w:r w:rsidR="002511BC" w:rsidRPr="00BA36C4">
        <w:rPr>
          <w:rFonts w:ascii="Times New Roman" w:hAnsi="Times New Roman" w:cs="Times New Roman"/>
          <w:sz w:val="28"/>
          <w:szCs w:val="28"/>
          <w:lang w:val="de-DE"/>
        </w:rPr>
        <w:t>der Sprache</w:t>
      </w:r>
      <w:r w:rsidRPr="00BA36C4">
        <w:rPr>
          <w:rFonts w:ascii="Times New Roman" w:hAnsi="Times New Roman" w:cs="Times New Roman"/>
          <w:sz w:val="28"/>
          <w:szCs w:val="28"/>
          <w:lang w:val="de-DE"/>
        </w:rPr>
        <w:t>;</w:t>
      </w:r>
    </w:p>
    <w:p w:rsidR="005C2D64" w:rsidRPr="00BA36C4" w:rsidRDefault="005C2D64" w:rsidP="00C07B07">
      <w:pPr>
        <w:pStyle w:val="a5"/>
        <w:numPr>
          <w:ilvl w:val="0"/>
          <w:numId w:val="44"/>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der Beendigung des Gesprächs wird die aufgebaute Verbindung wieder abgebaut, damit die verwendeten Betriebsmittel (Telefon, Netzressource) neuen Gesprächsverbindungen zur Verfügung stehen.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Zu einem Telefonnetz gehören alle Betriebsmittel, die zum Aufbau eines Telefongesprächs unmittelbar verwendet werden.  Ein Telefonnetz kann öffentlich sein, man spricht dann von einem Telefonnetz (z.B. das Festnetz oder Mobilfunknetz), oder es kann privat sein, man spricht dann von privaten Telefonnetzen (z.B. Firmentelefonnetz oder das Telefonnetz der Deutschen Bundeswehr).  Öffentliche Netze, als Teil des Festnetzes, können in staatlichem oder privatem Besitz sein, sind aber der Allgemeinheit entweder nur regional (z.B. Netcologe) oder flächendeckend verfügbar (z.B. die Deutsche Telekom).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Digitale Netze schalten mehr keine physischen Leitungen, sondern nur noch virtuelle Verbindung zwischen den Teilnehmern. Mit der Digitalisierung des Telefonnetzes ist es mehr und mehr zur Aufgabe des Netzes geworden, neben Sprachinformationen auch Daten zu übertragen. Moderne Kommunikationsnetze basieren auf dem Internetprotokoll und sind in der Lage, alle Kommunikationsservice zu bedienen. Neben der reinen Datenübertragung lassen sich Telefongespräche, Videos oder Fernsehen in diesen Netzen übertragen. Damit Telefongespräche in guter Qualität geführt werden können, muss das Netz eine definierte Qualität der Bedienung einhalten. Die Sprachdaten selbst überträgt das Netz nicht leitungs-, sondern paketorientiert. Die Sprachinformationen werden in Pakete verpackt, mit Adressen versehen und einzeln durch das Netz geroutet. Danach werden sie am Ziel wieder in die richtige Reihenfolge gebracht und in die Sprache umgewandelt. Diese Voice-over-IP-Technologie (VOIP-Technologie) ermöglicht es, Telefonanlagen als Cloud-Service im Netz zu betreiben und macht eigene Telefonanlagen-Hardware beim Kunden überflüssig.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Eine Unterteilung heutiger Telefonnetze ergibt sich aus ihren unterschiedlichen Funktionen und wird in 4 Netze unterteilt:</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Zugangsnetz</w:t>
      </w:r>
      <w:r w:rsidRPr="00BA36C4">
        <w:rPr>
          <w:rStyle w:val="a8"/>
          <w:rFonts w:ascii="Times New Roman" w:hAnsi="Times New Roman" w:cs="Times New Roman"/>
          <w:sz w:val="28"/>
          <w:szCs w:val="28"/>
          <w:lang w:val="de-DE"/>
        </w:rPr>
        <w:footnoteReference w:id="11"/>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Verbindungsnetz</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Signalisierungsnetz</w:t>
      </w:r>
    </w:p>
    <w:p w:rsidR="005C2D64" w:rsidRPr="002511BC" w:rsidRDefault="005C2D64" w:rsidP="00C07B07">
      <w:pPr>
        <w:pStyle w:val="a5"/>
        <w:numPr>
          <w:ilvl w:val="0"/>
          <w:numId w:val="47"/>
        </w:numPr>
        <w:spacing w:after="0" w:line="360" w:lineRule="auto"/>
        <w:jc w:val="both"/>
        <w:rPr>
          <w:rFonts w:ascii="Times New Roman" w:hAnsi="Times New Roman" w:cs="Times New Roman"/>
          <w:sz w:val="28"/>
          <w:szCs w:val="28"/>
          <w:lang w:val="de-DE"/>
        </w:rPr>
      </w:pPr>
      <w:r w:rsidRPr="002511BC">
        <w:rPr>
          <w:rFonts w:ascii="Times New Roman" w:hAnsi="Times New Roman" w:cs="Times New Roman"/>
          <w:sz w:val="28"/>
          <w:szCs w:val="28"/>
          <w:lang w:val="de-DE"/>
        </w:rPr>
        <w:t>Datennetz</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Zurzeit gibt es in Deutschland drei führende Telefondienstanbieter: Telekom, Vodafone und O2. Sie haben einen neuen Service gestartet, der Smartphone-Telefonate per WLAN abwickelt. Es ist dabei möglich, ohne Telefonnetz zu telefonieren. Bei der Telekom heißt die neue Technik „WLAN-Call“, bei Vodafone – „WIFI-Calling“, bei O2 – „Message + Call“. Doch gemeint ist immer das Gleiche: Wenn kein ausreichendes Mobilfunknetz vorhanden ist, dafür aber WLAN schaltet das Smartphone automatisch um, und man telefoniert übers Internet. Das klappt mit jedem WLAN-Zugang. Das passiert ohne extra-Geld, also kostenlos. </w:t>
      </w:r>
    </w:p>
    <w:p w:rsidR="005C2D64" w:rsidRPr="00BA36C4" w:rsidRDefault="005C2D64" w:rsidP="00BA36C4">
      <w:pPr>
        <w:spacing w:after="0" w:line="360" w:lineRule="auto"/>
        <w:rPr>
          <w:rFonts w:ascii="Times New Roman" w:hAnsi="Times New Roman" w:cs="Times New Roman"/>
          <w:sz w:val="28"/>
          <w:szCs w:val="28"/>
          <w:lang w:val="de-DE"/>
        </w:rPr>
      </w:pPr>
    </w:p>
    <w:p w:rsidR="005C2D64" w:rsidRDefault="005C2D64" w:rsidP="002511BC">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3 und übersetzen Sie ihn in Ihre Muttersprache.</w:t>
      </w:r>
    </w:p>
    <w:p w:rsidR="002511BC" w:rsidRPr="00BA36C4" w:rsidRDefault="002511BC" w:rsidP="002511BC">
      <w:pPr>
        <w:spacing w:after="0" w:line="276" w:lineRule="auto"/>
        <w:rPr>
          <w:rFonts w:ascii="Times New Roman" w:hAnsi="Times New Roman" w:cs="Times New Roman"/>
          <w:sz w:val="28"/>
          <w:szCs w:val="28"/>
          <w:lang w:val="de-DE"/>
        </w:rPr>
      </w:pPr>
    </w:p>
    <w:p w:rsidR="005C2D64" w:rsidRPr="00BA36C4" w:rsidRDefault="005C2D64" w:rsidP="002511BC">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Ordnen Sie den folgenden Erklärungen Termini zu.</w:t>
      </w:r>
    </w:p>
    <w:tbl>
      <w:tblPr>
        <w:tblStyle w:val="12"/>
        <w:tblW w:w="0" w:type="auto"/>
        <w:tblLook w:val="04A0"/>
      </w:tblPr>
      <w:tblGrid>
        <w:gridCol w:w="3397"/>
        <w:gridCol w:w="6282"/>
      </w:tblGrid>
      <w:tr w:rsidR="005C2D64" w:rsidRPr="00BA36C4" w:rsidTr="00E34773">
        <w:tc>
          <w:tcPr>
            <w:tcW w:w="3397" w:type="dxa"/>
            <w:vMerge w:val="restart"/>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Gesprächspartner</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der Dienstanbieter</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Gesprächsverbindung</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Ortsnetz</w:t>
            </w:r>
          </w:p>
          <w:p w:rsidR="005C2D64" w:rsidRPr="00BA36C4" w:rsidRDefault="005C2D64" w:rsidP="00BA36C4">
            <w:pPr>
              <w:spacing w:line="360" w:lineRule="auto"/>
              <w:contextualSpacing/>
              <w:rPr>
                <w:rFonts w:ascii="Times New Roman" w:hAnsi="Times New Roman" w:cs="Times New Roman"/>
                <w:sz w:val="28"/>
                <w:szCs w:val="28"/>
                <w:lang w:val="de-DE"/>
              </w:rPr>
            </w:pPr>
          </w:p>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die Fernleitung</w:t>
            </w: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 auf eine oder mehrere Ortschaften geografisch begrenzter Teil des Zugangsnetzes</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etwas, was eine Kommunikation zwischen zwei entfernten Orten ermöglicht</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das Verbindungskabel zwischen den Vermittlungsstellen im Weitverkehr</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jemand, mit dem man einen Dialog führt</w:t>
            </w:r>
          </w:p>
        </w:tc>
      </w:tr>
      <w:tr w:rsidR="005C2D64" w:rsidRPr="00BA36C4" w:rsidTr="00E34773">
        <w:tc>
          <w:tcPr>
            <w:tcW w:w="3397" w:type="dxa"/>
            <w:vMerge/>
          </w:tcPr>
          <w:p w:rsidR="005C2D64" w:rsidRPr="00BA36C4" w:rsidRDefault="005C2D64" w:rsidP="00BA36C4">
            <w:pPr>
              <w:spacing w:line="360" w:lineRule="auto"/>
              <w:rPr>
                <w:rFonts w:ascii="Times New Roman" w:hAnsi="Times New Roman" w:cs="Times New Roman"/>
                <w:sz w:val="28"/>
                <w:szCs w:val="28"/>
                <w:lang w:val="de-DE"/>
              </w:rPr>
            </w:pPr>
          </w:p>
        </w:tc>
        <w:tc>
          <w:tcPr>
            <w:tcW w:w="6282"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Person oder Einrichtung, Firma, die gegen Gebühr bestimmte Dienste, eine Dienstleistung anbietet</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Ergänzen Sie entsprechende Konjunktionen in Satzgefügen.</w:t>
      </w:r>
    </w:p>
    <w:tbl>
      <w:tblPr>
        <w:tblStyle w:val="12"/>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iCs/>
                <w:sz w:val="28"/>
                <w:szCs w:val="28"/>
                <w:lang w:val="de-DE"/>
              </w:rPr>
            </w:pPr>
            <w:r w:rsidRPr="00BA36C4">
              <w:rPr>
                <w:rFonts w:ascii="Times New Roman" w:hAnsi="Times New Roman" w:cs="Times New Roman"/>
                <w:i/>
                <w:iCs/>
                <w:sz w:val="28"/>
                <w:szCs w:val="28"/>
                <w:lang w:val="de-DE"/>
              </w:rPr>
              <w:t>Das,  wenn,  die,  denen,  welcher,  dass,  die,  damit,  der,  wenn</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Als ein Telefonnetz bezeichnet man ein Kommunikationssystem, _________ für die Abwicklung von Telefonie konstruiert ist.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Ein Telefonnetz existiert dann, ___________ es entsprechende Eigenschaften gibt.</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Zu einem Telefonnetz gehören alle Betriebsmittel, _________ zum Aufbau eines Telefongesprächs verwendet werden.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Vermittlung lief früher über Personen (das “Fräulein“),  ________ der Anrufer den gewünschten Teilnehmer nannte.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Innocenzo Manzetti baute 1864/65 einen elektrischen Apparat, _________ die menschliche Stimme über einen halben Kilometer übertragen konnte.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Für die praktische Benutzung von Telefonen war entscheidend jedoch, _________ Alexander Graham Bell 1876 einen Patentantrag bekommen hat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Heinrich von Stephan baute eine zwei Kilometer lange Telefonverbindung auf, ________ am 25.Oktober 1877 den Testbetrieb aufnahm.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_________ Telefongespräche in guter Qualität geführt werden können, muss das Netz eine definierte Qualität der Bedienung einhalten. </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Deutsche Telefondienstanbieter haben einen neuen Service gestartet, ________ Smartphone -Telefonate per WLAN abwickelt.</w:t>
      </w:r>
    </w:p>
    <w:p w:rsidR="005C2D64" w:rsidRPr="00BA36C4" w:rsidRDefault="005C2D64" w:rsidP="00E7752C">
      <w:pPr>
        <w:pStyle w:val="a5"/>
        <w:numPr>
          <w:ilvl w:val="0"/>
          <w:numId w:val="2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________ kein ausreichendes Mobilfunknetz vorhanden ist, schaltet das Smartphone automatisch um.</w:t>
      </w:r>
    </w:p>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Zerlegen Sie folgende Komposita in ihre Hauptkomponenten.</w:t>
      </w:r>
    </w:p>
    <w:p w:rsidR="005C2D64" w:rsidRPr="00BA36C4" w:rsidRDefault="005C2D64" w:rsidP="00BA36C4">
      <w:pPr>
        <w:spacing w:after="0" w:line="360" w:lineRule="auto"/>
        <w:rPr>
          <w:rFonts w:ascii="Times New Roman" w:hAnsi="Times New Roman" w:cs="Times New Roman"/>
          <w:i/>
          <w:sz w:val="28"/>
          <w:szCs w:val="28"/>
          <w:lang w:val="de-DE"/>
        </w:rPr>
      </w:pPr>
      <w:r w:rsidRPr="00BA36C4">
        <w:rPr>
          <w:rFonts w:ascii="Times New Roman" w:hAnsi="Times New Roman" w:cs="Times New Roman"/>
          <w:i/>
          <w:sz w:val="28"/>
          <w:szCs w:val="28"/>
          <w:lang w:val="de-DE"/>
        </w:rPr>
        <w:t>Muster: das Telefonnetz = das Telefon + das Netz</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Telefongespräch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Gesprächspartner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Rufnummer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Gesprächsverbindung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Mobilfunknetz</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Sprachinformationen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Kommunikationsnetz</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Datenübertragung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Telefonanlagen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Telefondienstanbieter</w:t>
      </w:r>
    </w:p>
    <w:p w:rsidR="005C2D64" w:rsidRPr="00BA36C4"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5.</w:t>
      </w:r>
      <w:r w:rsidRPr="00BA36C4">
        <w:rPr>
          <w:rFonts w:ascii="Times New Roman" w:hAnsi="Times New Roman" w:cs="Times New Roman"/>
          <w:sz w:val="28"/>
          <w:szCs w:val="28"/>
          <w:lang w:val="de-DE"/>
        </w:rPr>
        <w:t xml:space="preserve"> </w:t>
      </w:r>
      <w:r w:rsidRPr="00BA36C4">
        <w:rPr>
          <w:rFonts w:ascii="Times New Roman" w:hAnsi="Times New Roman" w:cs="Times New Roman"/>
          <w:bCs/>
          <w:sz w:val="28"/>
          <w:szCs w:val="28"/>
          <w:lang w:val="de-DE"/>
        </w:rPr>
        <w:t xml:space="preserve"> Bilden Sie mit </w:t>
      </w:r>
      <w:r w:rsidR="00C07B07" w:rsidRPr="00C07B07">
        <w:rPr>
          <w:rFonts w:ascii="Times New Roman" w:hAnsi="Times New Roman" w:cs="Times New Roman"/>
          <w:bCs/>
          <w:sz w:val="28"/>
          <w:szCs w:val="28"/>
          <w:lang w:val="de-DE"/>
        </w:rPr>
        <w:t>an</w:t>
      </w:r>
      <w:r w:rsidRPr="00BA36C4">
        <w:rPr>
          <w:rFonts w:ascii="Times New Roman" w:hAnsi="Times New Roman" w:cs="Times New Roman"/>
          <w:bCs/>
          <w:sz w:val="28"/>
          <w:szCs w:val="28"/>
          <w:lang w:val="de-DE"/>
        </w:rPr>
        <w:t>gegebenen Wörtern die Sätze.</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war, die ersten Netze, Telefonnetze.</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bei, die ersten Telefonnetze, ein Kabel, legen, von, zu, jeder Teilnehmer, die anderen Teilnehmer, wurden.</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das Telefonnetz, aufbauen, als, wurden, Sternnetz.</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früher, die Vermittlung, handbedient, waren.</w:t>
      </w:r>
    </w:p>
    <w:p w:rsidR="005C2D64" w:rsidRPr="00BA36C4" w:rsidRDefault="005C2D64" w:rsidP="00BA36C4">
      <w:pPr>
        <w:pStyle w:val="a5"/>
        <w:numPr>
          <w:ilvl w:val="0"/>
          <w:numId w:val="29"/>
        </w:numPr>
        <w:spacing w:after="0" w:line="360" w:lineRule="auto"/>
        <w:rPr>
          <w:rFonts w:ascii="Times New Roman" w:hAnsi="Times New Roman" w:cs="Times New Roman"/>
          <w:bCs/>
          <w:sz w:val="28"/>
          <w:szCs w:val="28"/>
          <w:lang w:val="de-DE"/>
        </w:rPr>
      </w:pPr>
      <w:r w:rsidRPr="00BA36C4">
        <w:rPr>
          <w:rFonts w:ascii="Times New Roman" w:hAnsi="Times New Roman" w:cs="Times New Roman"/>
          <w:bCs/>
          <w:sz w:val="28"/>
          <w:szCs w:val="28"/>
          <w:lang w:val="de-DE"/>
        </w:rPr>
        <w:t>sein, heutige Telefonnetze, aus, eine Kombination, Maschennetz und Sternnetz.</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C07B07" w:rsidRDefault="005C2D64" w:rsidP="00BA36C4">
      <w:pPr>
        <w:spacing w:after="0" w:line="360" w:lineRule="auto"/>
        <w:rPr>
          <w:rFonts w:ascii="Times New Roman" w:hAnsi="Times New Roman" w:cs="Times New Roman"/>
          <w:bCs/>
          <w:sz w:val="28"/>
          <w:szCs w:val="28"/>
          <w:lang w:val="de-DE"/>
        </w:rPr>
      </w:pPr>
      <w:r w:rsidRPr="00BA36C4">
        <w:rPr>
          <w:rFonts w:ascii="Times New Roman" w:hAnsi="Times New Roman" w:cs="Times New Roman"/>
          <w:b/>
          <w:sz w:val="28"/>
          <w:szCs w:val="28"/>
          <w:lang w:val="de-DE"/>
        </w:rPr>
        <w:t>Aufgabe 6.</w:t>
      </w:r>
      <w:r w:rsidRPr="00BA36C4">
        <w:rPr>
          <w:rFonts w:ascii="Times New Roman" w:hAnsi="Times New Roman" w:cs="Times New Roman"/>
          <w:sz w:val="28"/>
          <w:szCs w:val="28"/>
          <w:lang w:val="de-DE"/>
        </w:rPr>
        <w:t xml:space="preserve"> Verbinden Sie zwei </w:t>
      </w:r>
      <w:r w:rsidR="00195AF2" w:rsidRPr="00C07B07">
        <w:rPr>
          <w:rFonts w:ascii="Times New Roman" w:hAnsi="Times New Roman" w:cs="Times New Roman"/>
          <w:sz w:val="28"/>
          <w:szCs w:val="28"/>
          <w:lang w:val="de-DE"/>
        </w:rPr>
        <w:t>Bestandteile</w:t>
      </w:r>
      <w:r w:rsidRPr="00C07B07">
        <w:rPr>
          <w:rFonts w:ascii="Times New Roman" w:hAnsi="Times New Roman" w:cs="Times New Roman"/>
          <w:sz w:val="28"/>
          <w:szCs w:val="28"/>
          <w:lang w:val="de-DE"/>
        </w:rPr>
        <w:t xml:space="preserve"> des Satzes</w:t>
      </w:r>
      <w:r w:rsidR="00195AF2" w:rsidRPr="00C07B07">
        <w:rPr>
          <w:rFonts w:ascii="Times New Roman" w:hAnsi="Times New Roman" w:cs="Times New Roman"/>
          <w:sz w:val="28"/>
          <w:szCs w:val="28"/>
          <w:lang w:val="de-DE"/>
        </w:rPr>
        <w:t xml:space="preserve"> zu einem vollständigen Satz.</w:t>
      </w:r>
      <w:r w:rsidRPr="00C07B07">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tbl>
      <w:tblPr>
        <w:tblStyle w:val="12"/>
        <w:tblW w:w="0" w:type="auto"/>
        <w:tblInd w:w="137" w:type="dxa"/>
        <w:tblLook w:val="04A0"/>
      </w:tblPr>
      <w:tblGrid>
        <w:gridCol w:w="5812"/>
        <w:gridCol w:w="3295"/>
      </w:tblGrid>
      <w:tr w:rsidR="005C2D64" w:rsidRPr="00BA36C4" w:rsidTr="00E34773">
        <w:trPr>
          <w:trHeight w:val="685"/>
        </w:trPr>
        <w:tc>
          <w:tcPr>
            <w:tcW w:w="5812" w:type="dxa"/>
          </w:tcPr>
          <w:p w:rsidR="005C2D64" w:rsidRPr="00BA36C4" w:rsidRDefault="005C2D64" w:rsidP="00BA36C4">
            <w:pPr>
              <w:tabs>
                <w:tab w:val="left" w:pos="323"/>
              </w:tabs>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Ein Kommunikationssystem, das für die Erfüllung der Telefongespräche konstruiert ist, ist…</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Telefon und andere Netzres</w:t>
            </w:r>
            <w:r w:rsidRPr="00BA36C4">
              <w:rPr>
                <w:rFonts w:ascii="Times New Roman" w:hAnsi="Times New Roman" w:cs="Times New Roman"/>
                <w:sz w:val="28"/>
                <w:szCs w:val="28"/>
                <w:lang w:val="ru-RU"/>
              </w:rPr>
              <w:t>source.</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Nach Beendigung des Telefongesprächs …</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eine Wählscheibe.</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 betragen alle…</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Zum Betriebsmittel gehören…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Betriebsmittel.</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ru-RU"/>
              </w:rPr>
            </w:pPr>
            <w:r w:rsidRPr="00BA36C4">
              <w:rPr>
                <w:rFonts w:ascii="Times New Roman" w:hAnsi="Times New Roman" w:cs="Times New Roman"/>
                <w:sz w:val="28"/>
                <w:szCs w:val="28"/>
                <w:lang w:val="ru-RU"/>
              </w:rPr>
              <w:t>Ein Telefonnetz kann…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de-DE"/>
              </w:rPr>
              <w:t>wird die Verbindung wieder abgebaut.</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 per Telefon dient vorwiegend dem Austausch von…</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Telefon.</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Am Anfang der Entwicklung des Telefonnetzes gab es keine Möglichkeit den dritten Teilnehmer…</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öffentlich sein.</w:t>
            </w:r>
          </w:p>
          <w:p w:rsidR="005C2D64" w:rsidRPr="00BA36C4" w:rsidRDefault="005C2D64" w:rsidP="00BA36C4">
            <w:pPr>
              <w:spacing w:line="360" w:lineRule="auto"/>
              <w:rPr>
                <w:rFonts w:ascii="Times New Roman" w:hAnsi="Times New Roman" w:cs="Times New Roman"/>
                <w:sz w:val="28"/>
                <w:szCs w:val="28"/>
                <w:lang w:val="de-DE"/>
              </w:rPr>
            </w:pP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Deutsche Philipp Reis erfand den Begriff…</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de-DE"/>
              </w:rPr>
            </w:pPr>
            <w:r w:rsidRPr="00BA36C4">
              <w:rPr>
                <w:rFonts w:ascii="Times New Roman" w:hAnsi="Times New Roman" w:cs="Times New Roman"/>
                <w:sz w:val="28"/>
                <w:szCs w:val="28"/>
                <w:lang w:val="ru-RU"/>
              </w:rPr>
              <w:t>eine Fernleitung.</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Zum Wählen einer Rufnummer bei Telefonen diente früher…</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der Sprache.</w:t>
            </w:r>
          </w:p>
        </w:tc>
      </w:tr>
      <w:tr w:rsidR="005C2D64" w:rsidRPr="00BA36C4" w:rsidTr="00E34773">
        <w:trPr>
          <w:trHeight w:val="685"/>
        </w:trPr>
        <w:tc>
          <w:tcPr>
            <w:tcW w:w="5812" w:type="dxa"/>
          </w:tcPr>
          <w:p w:rsidR="005C2D64" w:rsidRPr="00BA36C4" w:rsidRDefault="005C2D64" w:rsidP="00BA36C4">
            <w:pPr>
              <w:tabs>
                <w:tab w:val="left" w:pos="323"/>
              </w:tabs>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Verbindungskabel zwischen den Vermittlungsstellen im Weiterverkehr bezeichnet man  als…</w:t>
            </w:r>
          </w:p>
        </w:tc>
        <w:tc>
          <w:tcPr>
            <w:tcW w:w="3295" w:type="dxa"/>
          </w:tcPr>
          <w:p w:rsidR="005C2D64" w:rsidRPr="00BA36C4" w:rsidRDefault="005C2D64" w:rsidP="00BA36C4">
            <w:pPr>
              <w:spacing w:line="360" w:lineRule="auto"/>
              <w:contextualSpacing/>
              <w:rPr>
                <w:rFonts w:ascii="Times New Roman" w:hAnsi="Times New Roman" w:cs="Times New Roman"/>
                <w:sz w:val="28"/>
                <w:szCs w:val="28"/>
                <w:lang w:val="ru-RU"/>
              </w:rPr>
            </w:pPr>
            <w:r w:rsidRPr="00BA36C4">
              <w:rPr>
                <w:rFonts w:ascii="Times New Roman" w:hAnsi="Times New Roman" w:cs="Times New Roman"/>
                <w:sz w:val="28"/>
                <w:szCs w:val="28"/>
                <w:lang w:val="ru-RU"/>
              </w:rPr>
              <w:t>zu erreichen.</w:t>
            </w:r>
          </w:p>
        </w:tc>
      </w:tr>
    </w:tbl>
    <w:p w:rsidR="005C2D64" w:rsidRPr="00BA36C4" w:rsidRDefault="005C2D64" w:rsidP="00BA36C4">
      <w:pPr>
        <w:spacing w:after="0" w:line="360" w:lineRule="auto"/>
        <w:rPr>
          <w:rFonts w:ascii="Times New Roman" w:hAnsi="Times New Roman" w:cs="Times New Roman"/>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7.</w:t>
      </w:r>
      <w:r w:rsidRPr="00BA36C4">
        <w:rPr>
          <w:rFonts w:ascii="Times New Roman" w:hAnsi="Times New Roman" w:cs="Times New Roman"/>
          <w:sz w:val="28"/>
          <w:szCs w:val="28"/>
          <w:lang w:val="de-DE"/>
        </w:rPr>
        <w:t xml:space="preserve"> Übersetzen Sie aus dem Ukrainischen ins Deutsche folgende Sätze.</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de-DE"/>
        </w:rPr>
      </w:pPr>
      <w:r w:rsidRPr="002511BC">
        <w:rPr>
          <w:rFonts w:ascii="Times New Roman" w:hAnsi="Times New Roman" w:cs="Times New Roman"/>
          <w:bCs/>
          <w:sz w:val="28"/>
          <w:szCs w:val="28"/>
        </w:rPr>
        <w:t>Комуніка́ція</w:t>
      </w:r>
      <w:r w:rsidRPr="002511BC">
        <w:rPr>
          <w:rFonts w:ascii="Times New Roman" w:hAnsi="Times New Roman" w:cs="Times New Roman"/>
          <w:sz w:val="28"/>
          <w:szCs w:val="28"/>
        </w:rPr>
        <w:t> це </w:t>
      </w:r>
      <w:hyperlink r:id="rId158" w:tooltip="Процес" w:history="1">
        <w:r w:rsidRPr="002511BC">
          <w:rPr>
            <w:rStyle w:val="a3"/>
            <w:rFonts w:ascii="Times New Roman" w:hAnsi="Times New Roman" w:cs="Times New Roman"/>
            <w:color w:val="auto"/>
            <w:sz w:val="28"/>
            <w:szCs w:val="28"/>
            <w:u w:val="none"/>
          </w:rPr>
          <w:t>процес</w:t>
        </w:r>
      </w:hyperlink>
      <w:r w:rsidRPr="002511BC">
        <w:rPr>
          <w:rFonts w:ascii="Times New Roman" w:hAnsi="Times New Roman" w:cs="Times New Roman"/>
          <w:sz w:val="28"/>
          <w:szCs w:val="28"/>
        </w:rPr>
        <w:t> </w:t>
      </w:r>
      <w:hyperlink r:id="rId159" w:tooltip="Обмін" w:history="1">
        <w:r w:rsidRPr="002511BC">
          <w:rPr>
            <w:rStyle w:val="a3"/>
            <w:rFonts w:ascii="Times New Roman" w:hAnsi="Times New Roman" w:cs="Times New Roman"/>
            <w:color w:val="auto"/>
            <w:sz w:val="28"/>
            <w:szCs w:val="28"/>
            <w:u w:val="none"/>
          </w:rPr>
          <w:t>обміну</w:t>
        </w:r>
      </w:hyperlink>
      <w:r w:rsidRPr="002511BC">
        <w:rPr>
          <w:rFonts w:ascii="Times New Roman" w:hAnsi="Times New Roman" w:cs="Times New Roman"/>
          <w:sz w:val="28"/>
          <w:szCs w:val="28"/>
        </w:rPr>
        <w:t> </w:t>
      </w:r>
      <w:hyperlink r:id="rId160" w:tooltip="Інформація" w:history="1">
        <w:r w:rsidRPr="002511BC">
          <w:rPr>
            <w:rStyle w:val="a3"/>
            <w:rFonts w:ascii="Times New Roman" w:hAnsi="Times New Roman" w:cs="Times New Roman"/>
            <w:color w:val="auto"/>
            <w:sz w:val="28"/>
            <w:szCs w:val="28"/>
            <w:u w:val="none"/>
          </w:rPr>
          <w:t>інформацією</w:t>
        </w:r>
      </w:hyperlink>
      <w:r w:rsidRPr="002511BC">
        <w:rPr>
          <w:rFonts w:ascii="Times New Roman" w:hAnsi="Times New Roman" w:cs="Times New Roman"/>
          <w:sz w:val="28"/>
          <w:szCs w:val="28"/>
        </w:rPr>
        <w:t xml:space="preserve"> між двома або більше осо</w:t>
      </w:r>
      <w:r w:rsidRPr="002511BC">
        <w:rPr>
          <w:rFonts w:ascii="Times New Roman" w:hAnsi="Times New Roman" w:cs="Times New Roman"/>
          <w:sz w:val="28"/>
          <w:szCs w:val="28"/>
        </w:rPr>
        <w:softHyphen/>
        <w:t>бами, спілкування за допомогою вербальних і невербальних засобів із метою передавання та одержання інформації.</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de-DE"/>
        </w:rPr>
      </w:pPr>
      <w:r w:rsidRPr="002511BC">
        <w:rPr>
          <w:rFonts w:ascii="Times New Roman" w:hAnsi="Times New Roman" w:cs="Times New Roman"/>
          <w:bCs/>
          <w:sz w:val="28"/>
          <w:szCs w:val="28"/>
        </w:rPr>
        <w:t>Телекомуніка́ції</w:t>
      </w:r>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w:t>
      </w:r>
      <w:hyperlink r:id="rId161" w:tooltip="Англійська мова" w:history="1">
        <w:r w:rsidRPr="002511BC">
          <w:rPr>
            <w:rStyle w:val="a3"/>
            <w:rFonts w:ascii="Times New Roman" w:hAnsi="Times New Roman" w:cs="Times New Roman"/>
            <w:color w:val="auto"/>
            <w:sz w:val="28"/>
            <w:szCs w:val="28"/>
            <w:u w:val="none"/>
          </w:rPr>
          <w:t>англ.</w:t>
        </w:r>
      </w:hyperlink>
      <w:r w:rsidRPr="002511BC">
        <w:rPr>
          <w:rFonts w:ascii="Times New Roman" w:hAnsi="Times New Roman" w:cs="Times New Roman"/>
          <w:bCs/>
          <w:sz w:val="28"/>
          <w:szCs w:val="28"/>
          <w:lang w:val="de-DE"/>
        </w:rPr>
        <w:t> </w:t>
      </w:r>
      <w:r w:rsidRPr="002511BC">
        <w:rPr>
          <w:rFonts w:ascii="Times New Roman" w:hAnsi="Times New Roman" w:cs="Times New Roman"/>
          <w:bCs/>
          <w:i/>
          <w:iCs/>
          <w:sz w:val="28"/>
          <w:szCs w:val="28"/>
          <w:lang w:val="de-DE"/>
        </w:rPr>
        <w:t>Telecommunications</w:t>
      </w:r>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 це передавання та/або приймання</w:t>
      </w:r>
      <w:r w:rsidRPr="002511BC">
        <w:rPr>
          <w:rFonts w:ascii="Times New Roman" w:hAnsi="Times New Roman" w:cs="Times New Roman"/>
          <w:bCs/>
          <w:sz w:val="28"/>
          <w:szCs w:val="28"/>
          <w:lang w:val="de-DE"/>
        </w:rPr>
        <w:t> </w:t>
      </w:r>
      <w:hyperlink r:id="rId162" w:tooltip="Знак" w:history="1">
        <w:r w:rsidRPr="002511BC">
          <w:rPr>
            <w:rStyle w:val="a3"/>
            <w:rFonts w:ascii="Times New Roman" w:hAnsi="Times New Roman" w:cs="Times New Roman"/>
            <w:color w:val="auto"/>
            <w:sz w:val="28"/>
            <w:szCs w:val="28"/>
            <w:u w:val="none"/>
          </w:rPr>
          <w:t>знаків</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3" w:tooltip="Сигнал" w:history="1">
        <w:r w:rsidRPr="002511BC">
          <w:rPr>
            <w:rStyle w:val="a3"/>
            <w:rFonts w:ascii="Times New Roman" w:hAnsi="Times New Roman" w:cs="Times New Roman"/>
            <w:color w:val="auto"/>
            <w:sz w:val="28"/>
            <w:szCs w:val="28"/>
            <w:u w:val="none"/>
          </w:rPr>
          <w:t>сигналів</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4" w:tooltip="Письмо" w:history="1">
        <w:r w:rsidRPr="002511BC">
          <w:rPr>
            <w:rStyle w:val="a3"/>
            <w:rFonts w:ascii="Times New Roman" w:hAnsi="Times New Roman" w:cs="Times New Roman"/>
            <w:color w:val="auto"/>
            <w:sz w:val="28"/>
            <w:szCs w:val="28"/>
            <w:u w:val="none"/>
          </w:rPr>
          <w:t>письмового</w:t>
        </w:r>
      </w:hyperlink>
      <w:r w:rsidRPr="002511BC">
        <w:rPr>
          <w:rFonts w:ascii="Times New Roman" w:hAnsi="Times New Roman" w:cs="Times New Roman"/>
          <w:bCs/>
          <w:sz w:val="28"/>
          <w:szCs w:val="28"/>
          <w:lang w:val="de-DE"/>
        </w:rPr>
        <w:t> </w:t>
      </w:r>
      <w:hyperlink r:id="rId165" w:tooltip="Текст" w:history="1">
        <w:r w:rsidRPr="002511BC">
          <w:rPr>
            <w:rStyle w:val="a3"/>
            <w:rFonts w:ascii="Times New Roman" w:hAnsi="Times New Roman" w:cs="Times New Roman"/>
            <w:color w:val="auto"/>
            <w:sz w:val="28"/>
            <w:szCs w:val="28"/>
            <w:u w:val="none"/>
          </w:rPr>
          <w:t>тексту</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6" w:tooltip="Зображення" w:history="1">
        <w:r w:rsidRPr="002511BC">
          <w:rPr>
            <w:rStyle w:val="a3"/>
            <w:rFonts w:ascii="Times New Roman" w:hAnsi="Times New Roman" w:cs="Times New Roman"/>
            <w:color w:val="auto"/>
            <w:sz w:val="28"/>
            <w:szCs w:val="28"/>
            <w:u w:val="none"/>
          </w:rPr>
          <w:t>зображень</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та</w:t>
      </w:r>
      <w:r w:rsidRPr="002511BC">
        <w:rPr>
          <w:rFonts w:ascii="Times New Roman" w:hAnsi="Times New Roman" w:cs="Times New Roman"/>
          <w:bCs/>
          <w:sz w:val="28"/>
          <w:szCs w:val="28"/>
          <w:lang w:val="de-DE"/>
        </w:rPr>
        <w:t> </w:t>
      </w:r>
      <w:hyperlink r:id="rId167" w:tooltip="Звук" w:history="1">
        <w:r w:rsidRPr="002511BC">
          <w:rPr>
            <w:rStyle w:val="a3"/>
            <w:rFonts w:ascii="Times New Roman" w:hAnsi="Times New Roman" w:cs="Times New Roman"/>
            <w:color w:val="auto"/>
            <w:sz w:val="28"/>
            <w:szCs w:val="28"/>
            <w:u w:val="none"/>
          </w:rPr>
          <w:t>звуків</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або повідомлень будь-якого роду дротовими,</w:t>
      </w:r>
      <w:r w:rsidRPr="002511BC">
        <w:rPr>
          <w:rFonts w:ascii="Times New Roman" w:hAnsi="Times New Roman" w:cs="Times New Roman"/>
          <w:bCs/>
          <w:sz w:val="28"/>
          <w:szCs w:val="28"/>
          <w:lang w:val="de-DE"/>
        </w:rPr>
        <w:t> </w:t>
      </w:r>
      <w:hyperlink r:id="rId168" w:tooltip="Радіо" w:history="1">
        <w:r w:rsidRPr="002511BC">
          <w:rPr>
            <w:rStyle w:val="a3"/>
            <w:rFonts w:ascii="Times New Roman" w:hAnsi="Times New Roman" w:cs="Times New Roman"/>
            <w:color w:val="auto"/>
            <w:sz w:val="28"/>
            <w:szCs w:val="28"/>
            <w:u w:val="none"/>
          </w:rPr>
          <w:t>радіо</w:t>
        </w:r>
      </w:hyperlink>
      <w:r w:rsidRPr="002511BC">
        <w:rPr>
          <w:rFonts w:ascii="Times New Roman" w:hAnsi="Times New Roman" w:cs="Times New Roman"/>
          <w:bCs/>
          <w:sz w:val="28"/>
          <w:szCs w:val="28"/>
        </w:rPr>
        <w:t>,</w:t>
      </w:r>
      <w:r w:rsidRPr="002511BC">
        <w:rPr>
          <w:rFonts w:ascii="Times New Roman" w:hAnsi="Times New Roman" w:cs="Times New Roman"/>
          <w:bCs/>
          <w:sz w:val="28"/>
          <w:szCs w:val="28"/>
          <w:lang w:val="de-DE"/>
        </w:rPr>
        <w:t> </w:t>
      </w:r>
      <w:hyperlink r:id="rId169" w:tooltip="Оптика" w:history="1">
        <w:r w:rsidRPr="002511BC">
          <w:rPr>
            <w:rStyle w:val="a3"/>
            <w:rFonts w:ascii="Times New Roman" w:hAnsi="Times New Roman" w:cs="Times New Roman"/>
            <w:color w:val="auto"/>
            <w:sz w:val="28"/>
            <w:szCs w:val="28"/>
            <w:u w:val="none"/>
          </w:rPr>
          <w:t>оптичними</w:t>
        </w:r>
      </w:hyperlink>
      <w:r w:rsidRPr="002511BC">
        <w:rPr>
          <w:rFonts w:ascii="Times New Roman" w:hAnsi="Times New Roman" w:cs="Times New Roman"/>
          <w:bCs/>
          <w:sz w:val="28"/>
          <w:szCs w:val="28"/>
          <w:lang w:val="de-DE"/>
        </w:rPr>
        <w:t> </w:t>
      </w:r>
      <w:r w:rsidRPr="002511BC">
        <w:rPr>
          <w:rFonts w:ascii="Times New Roman" w:hAnsi="Times New Roman" w:cs="Times New Roman"/>
          <w:bCs/>
          <w:sz w:val="28"/>
          <w:szCs w:val="28"/>
        </w:rPr>
        <w:t>або іншими електромагнітними системами.</w:t>
      </w:r>
      <w:r w:rsidRPr="002511BC">
        <w:rPr>
          <w:rFonts w:ascii="Times New Roman" w:hAnsi="Times New Roman" w:cs="Times New Roman"/>
          <w:sz w:val="28"/>
          <w:szCs w:val="28"/>
          <w:lang w:val="de-DE"/>
        </w:rPr>
        <w:t xml:space="preserve"> </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bCs/>
          <w:sz w:val="28"/>
          <w:szCs w:val="28"/>
          <w:lang w:val="ru-RU"/>
        </w:rPr>
        <w:t>Телекомунікація виникає при обміні інформацією між учасниками з використанням</w:t>
      </w:r>
      <w:r w:rsidRPr="002511BC">
        <w:rPr>
          <w:rFonts w:ascii="Times New Roman" w:hAnsi="Times New Roman" w:cs="Times New Roman"/>
          <w:bCs/>
          <w:sz w:val="28"/>
          <w:szCs w:val="28"/>
          <w:lang w:val="en-US"/>
        </w:rPr>
        <w:t> </w:t>
      </w:r>
      <w:hyperlink r:id="rId170" w:tooltip="Технологія" w:history="1">
        <w:r w:rsidRPr="002511BC">
          <w:rPr>
            <w:rStyle w:val="a3"/>
            <w:rFonts w:ascii="Times New Roman" w:hAnsi="Times New Roman" w:cs="Times New Roman"/>
            <w:color w:val="auto"/>
            <w:sz w:val="28"/>
            <w:szCs w:val="28"/>
            <w:u w:val="none"/>
            <w:lang w:val="ru-RU"/>
          </w:rPr>
          <w:t>технологій</w:t>
        </w:r>
      </w:hyperlink>
      <w:r w:rsidRPr="002511BC">
        <w:rPr>
          <w:rFonts w:ascii="Times New Roman" w:hAnsi="Times New Roman" w:cs="Times New Roman"/>
          <w:bCs/>
          <w:sz w:val="28"/>
          <w:szCs w:val="28"/>
          <w:lang w:val="ru-RU"/>
        </w:rPr>
        <w:t>.</w:t>
      </w:r>
      <w:r w:rsidRPr="002511BC">
        <w:rPr>
          <w:rFonts w:ascii="Times New Roman" w:hAnsi="Times New Roman" w:cs="Times New Roman"/>
          <w:bCs/>
          <w:sz w:val="28"/>
          <w:szCs w:val="28"/>
          <w:lang w:val="en-US"/>
        </w:rPr>
        <w:t> </w:t>
      </w:r>
    </w:p>
    <w:p w:rsidR="005C2D64" w:rsidRPr="002511BC" w:rsidRDefault="005C2D64" w:rsidP="00D64683">
      <w:pPr>
        <w:pStyle w:val="a5"/>
        <w:numPr>
          <w:ilvl w:val="0"/>
          <w:numId w:val="30"/>
        </w:numPr>
        <w:tabs>
          <w:tab w:val="left" w:pos="9356"/>
        </w:tabs>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bCs/>
          <w:sz w:val="28"/>
          <w:szCs w:val="28"/>
        </w:rPr>
        <w:t>Телекомунікаці́йна мере́жа</w:t>
      </w:r>
      <w:r w:rsidRPr="002511BC">
        <w:rPr>
          <w:rFonts w:ascii="Times New Roman" w:hAnsi="Times New Roman" w:cs="Times New Roman"/>
          <w:sz w:val="28"/>
          <w:szCs w:val="28"/>
        </w:rPr>
        <w:t> — комплекс технічних</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засобів</w:t>
      </w:r>
      <w:r w:rsidR="002511BC">
        <w:rPr>
          <w:rFonts w:ascii="Times New Roman" w:hAnsi="Times New Roman" w:cs="Times New Roman"/>
          <w:sz w:val="28"/>
          <w:szCs w:val="28"/>
        </w:rPr>
        <w:t xml:space="preserve"> </w:t>
      </w:r>
      <w:hyperlink r:id="rId171" w:tooltip="Телекомунікації" w:history="1">
        <w:r w:rsidRPr="002511BC">
          <w:rPr>
            <w:rStyle w:val="a3"/>
            <w:rFonts w:ascii="Times New Roman" w:hAnsi="Times New Roman" w:cs="Times New Roman"/>
            <w:color w:val="auto"/>
            <w:sz w:val="28"/>
            <w:szCs w:val="28"/>
            <w:u w:val="none"/>
          </w:rPr>
          <w:t>телекомунікацій</w:t>
        </w:r>
      </w:hyperlink>
      <w:r w:rsidRPr="002511BC">
        <w:rPr>
          <w:rFonts w:ascii="Times New Roman" w:hAnsi="Times New Roman" w:cs="Times New Roman"/>
          <w:sz w:val="28"/>
          <w:szCs w:val="28"/>
        </w:rPr>
        <w:t> та </w:t>
      </w:r>
      <w:hyperlink r:id="rId172" w:tooltip="Споруда" w:history="1">
        <w:r w:rsidRPr="002511BC">
          <w:rPr>
            <w:rStyle w:val="a3"/>
            <w:rFonts w:ascii="Times New Roman" w:hAnsi="Times New Roman" w:cs="Times New Roman"/>
            <w:color w:val="auto"/>
            <w:sz w:val="28"/>
            <w:szCs w:val="28"/>
            <w:u w:val="none"/>
          </w:rPr>
          <w:t>споруд</w:t>
        </w:r>
      </w:hyperlink>
      <w:r w:rsidRPr="002511BC">
        <w:rPr>
          <w:rFonts w:ascii="Times New Roman" w:hAnsi="Times New Roman" w:cs="Times New Roman"/>
          <w:sz w:val="28"/>
          <w:szCs w:val="28"/>
        </w:rPr>
        <w:t>, призначених</w:t>
      </w:r>
      <w:r w:rsidR="002511BC" w:rsidRPr="002511BC">
        <w:rPr>
          <w:rFonts w:ascii="Times New Roman" w:hAnsi="Times New Roman" w:cs="Times New Roman"/>
          <w:sz w:val="28"/>
          <w:szCs w:val="28"/>
        </w:rPr>
        <w:t xml:space="preserve"> </w:t>
      </w:r>
      <w:r w:rsidRPr="002511BC">
        <w:rPr>
          <w:rFonts w:ascii="Times New Roman" w:hAnsi="Times New Roman" w:cs="Times New Roman"/>
          <w:sz w:val="28"/>
          <w:szCs w:val="28"/>
        </w:rPr>
        <w:t>для </w:t>
      </w:r>
      <w:hyperlink r:id="rId173" w:tooltip="Маршрутизація" w:history="1">
        <w:r w:rsidRPr="002511BC">
          <w:rPr>
            <w:rStyle w:val="a3"/>
            <w:rFonts w:ascii="Times New Roman" w:hAnsi="Times New Roman" w:cs="Times New Roman"/>
            <w:color w:val="auto"/>
            <w:sz w:val="28"/>
            <w:szCs w:val="28"/>
            <w:u w:val="none"/>
          </w:rPr>
          <w:t>маршрутизації</w:t>
        </w:r>
      </w:hyperlink>
      <w:r w:rsidRPr="002511BC">
        <w:rPr>
          <w:rFonts w:ascii="Times New Roman" w:hAnsi="Times New Roman" w:cs="Times New Roman"/>
          <w:sz w:val="28"/>
          <w:szCs w:val="28"/>
        </w:rPr>
        <w:t>, </w:t>
      </w:r>
      <w:hyperlink r:id="rId174" w:tooltip="Комутація (телекомунікації)" w:history="1">
        <w:r w:rsidRPr="002511BC">
          <w:rPr>
            <w:rStyle w:val="a3"/>
            <w:rFonts w:ascii="Times New Roman" w:hAnsi="Times New Roman" w:cs="Times New Roman"/>
            <w:color w:val="auto"/>
            <w:sz w:val="28"/>
            <w:szCs w:val="28"/>
            <w:u w:val="none"/>
          </w:rPr>
          <w:t>комутації</w:t>
        </w:r>
      </w:hyperlink>
      <w:r w:rsidRPr="002511BC">
        <w:rPr>
          <w:rFonts w:ascii="Times New Roman" w:hAnsi="Times New Roman" w:cs="Times New Roman"/>
          <w:sz w:val="28"/>
          <w:szCs w:val="28"/>
        </w:rPr>
        <w:t>, передавання та/або</w:t>
      </w:r>
      <w:r w:rsidR="002511BC">
        <w:rPr>
          <w:rFonts w:ascii="Times New Roman" w:hAnsi="Times New Roman" w:cs="Times New Roman"/>
          <w:sz w:val="28"/>
          <w:szCs w:val="28"/>
        </w:rPr>
        <w:t xml:space="preserve"> </w:t>
      </w:r>
      <w:r w:rsidRPr="002511BC">
        <w:rPr>
          <w:rFonts w:ascii="Times New Roman" w:hAnsi="Times New Roman" w:cs="Times New Roman"/>
          <w:sz w:val="28"/>
          <w:szCs w:val="28"/>
        </w:rPr>
        <w:t>приймання </w:t>
      </w:r>
      <w:hyperlink r:id="rId175" w:tooltip="Знак" w:history="1">
        <w:r w:rsidRPr="002511BC">
          <w:rPr>
            <w:rStyle w:val="a3"/>
            <w:rFonts w:ascii="Times New Roman" w:hAnsi="Times New Roman" w:cs="Times New Roman"/>
            <w:color w:val="auto"/>
            <w:sz w:val="28"/>
            <w:szCs w:val="28"/>
            <w:u w:val="none"/>
          </w:rPr>
          <w:t>знаків</w:t>
        </w:r>
      </w:hyperlink>
      <w:r w:rsidRPr="002511BC">
        <w:rPr>
          <w:rFonts w:ascii="Times New Roman" w:hAnsi="Times New Roman" w:cs="Times New Roman"/>
          <w:sz w:val="28"/>
          <w:szCs w:val="28"/>
        </w:rPr>
        <w:t>, </w:t>
      </w:r>
      <w:hyperlink r:id="rId176" w:tooltip="Сигнал" w:history="1">
        <w:r w:rsidRPr="002511BC">
          <w:rPr>
            <w:rStyle w:val="a3"/>
            <w:rFonts w:ascii="Times New Roman" w:hAnsi="Times New Roman" w:cs="Times New Roman"/>
            <w:color w:val="auto"/>
            <w:sz w:val="28"/>
            <w:szCs w:val="28"/>
            <w:u w:val="none"/>
          </w:rPr>
          <w:t>сигналів</w:t>
        </w:r>
      </w:hyperlink>
      <w:r w:rsidRPr="002511BC">
        <w:rPr>
          <w:rFonts w:ascii="Times New Roman" w:hAnsi="Times New Roman" w:cs="Times New Roman"/>
          <w:sz w:val="28"/>
          <w:szCs w:val="28"/>
        </w:rPr>
        <w:t>, </w:t>
      </w:r>
      <w:hyperlink r:id="rId177" w:tooltip="Текст" w:history="1">
        <w:r w:rsidRPr="002511BC">
          <w:rPr>
            <w:rStyle w:val="a3"/>
            <w:rFonts w:ascii="Times New Roman" w:hAnsi="Times New Roman" w:cs="Times New Roman"/>
            <w:color w:val="auto"/>
            <w:sz w:val="28"/>
            <w:szCs w:val="28"/>
            <w:u w:val="none"/>
          </w:rPr>
          <w:t>письмового</w:t>
        </w:r>
        <w:r w:rsidR="002511BC">
          <w:rPr>
            <w:rStyle w:val="a3"/>
            <w:rFonts w:ascii="Times New Roman" w:hAnsi="Times New Roman" w:cs="Times New Roman"/>
            <w:color w:val="auto"/>
            <w:sz w:val="28"/>
            <w:szCs w:val="28"/>
            <w:u w:val="none"/>
          </w:rPr>
          <w:t xml:space="preserve"> </w:t>
        </w:r>
        <w:r w:rsidR="002511BC" w:rsidRPr="002511BC">
          <w:rPr>
            <w:rStyle w:val="a3"/>
            <w:rFonts w:ascii="Times New Roman" w:hAnsi="Times New Roman" w:cs="Times New Roman"/>
            <w:color w:val="auto"/>
            <w:sz w:val="28"/>
            <w:szCs w:val="28"/>
            <w:u w:val="none"/>
          </w:rPr>
          <w:t>тексту</w:t>
        </w:r>
        <w:r w:rsidR="002511BC">
          <w:rPr>
            <w:rStyle w:val="a3"/>
            <w:rFonts w:ascii="Times New Roman" w:hAnsi="Times New Roman" w:cs="Times New Roman"/>
            <w:color w:val="auto"/>
            <w:sz w:val="28"/>
            <w:szCs w:val="28"/>
            <w:u w:val="none"/>
          </w:rPr>
          <w:t xml:space="preserve">,  </w:t>
        </w:r>
      </w:hyperlink>
      <w:hyperlink r:id="rId178" w:tooltip="Зображення" w:history="1">
        <w:r w:rsidRPr="002511BC">
          <w:rPr>
            <w:rStyle w:val="a3"/>
            <w:rFonts w:ascii="Times New Roman" w:hAnsi="Times New Roman" w:cs="Times New Roman"/>
            <w:color w:val="auto"/>
            <w:sz w:val="28"/>
            <w:szCs w:val="28"/>
            <w:u w:val="none"/>
          </w:rPr>
          <w:t>зображень</w:t>
        </w:r>
      </w:hyperlink>
      <w:r w:rsidRPr="002511BC">
        <w:rPr>
          <w:rFonts w:ascii="Times New Roman" w:hAnsi="Times New Roman" w:cs="Times New Roman"/>
          <w:sz w:val="28"/>
          <w:szCs w:val="28"/>
        </w:rPr>
        <w:t> і </w:t>
      </w:r>
      <w:hyperlink r:id="rId179" w:tooltip="Мовний звук" w:history="1">
        <w:r w:rsidRPr="002511BC">
          <w:rPr>
            <w:rStyle w:val="a3"/>
            <w:rFonts w:ascii="Times New Roman" w:hAnsi="Times New Roman" w:cs="Times New Roman"/>
            <w:color w:val="auto"/>
            <w:sz w:val="28"/>
            <w:szCs w:val="28"/>
            <w:u w:val="none"/>
          </w:rPr>
          <w:t>звуків</w:t>
        </w:r>
      </w:hyperlink>
      <w:r w:rsidRPr="002511BC">
        <w:rPr>
          <w:rFonts w:ascii="Times New Roman" w:hAnsi="Times New Roman" w:cs="Times New Roman"/>
          <w:sz w:val="28"/>
          <w:szCs w:val="28"/>
        </w:rPr>
        <w:t> або повідомлень будь-якого роду по </w:t>
      </w:r>
      <w:hyperlink r:id="rId180" w:tooltip="Радіохвилі" w:history="1">
        <w:r w:rsidRPr="002511BC">
          <w:rPr>
            <w:rStyle w:val="a3"/>
            <w:rFonts w:ascii="Times New Roman" w:hAnsi="Times New Roman" w:cs="Times New Roman"/>
            <w:color w:val="auto"/>
            <w:sz w:val="28"/>
            <w:szCs w:val="28"/>
            <w:u w:val="none"/>
          </w:rPr>
          <w:t>радіо</w:t>
        </w:r>
      </w:hyperlink>
      <w:r w:rsidRPr="002511BC">
        <w:rPr>
          <w:rFonts w:ascii="Times New Roman" w:hAnsi="Times New Roman" w:cs="Times New Roman"/>
          <w:sz w:val="28"/>
          <w:szCs w:val="28"/>
        </w:rPr>
        <w:t>,</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дротових,</w:t>
      </w:r>
      <w:r w:rsidR="002511BC">
        <w:rPr>
          <w:rFonts w:ascii="Times New Roman" w:hAnsi="Times New Roman" w:cs="Times New Roman"/>
          <w:sz w:val="28"/>
          <w:szCs w:val="28"/>
        </w:rPr>
        <w:t xml:space="preserve">  </w:t>
      </w:r>
      <w:hyperlink r:id="rId181" w:tooltip="Світло" w:history="1">
        <w:r w:rsidRPr="002511BC">
          <w:rPr>
            <w:rStyle w:val="a3"/>
            <w:rFonts w:ascii="Times New Roman" w:hAnsi="Times New Roman" w:cs="Times New Roman"/>
            <w:color w:val="auto"/>
            <w:sz w:val="28"/>
            <w:szCs w:val="28"/>
            <w:u w:val="none"/>
          </w:rPr>
          <w:t>оптичних</w:t>
        </w:r>
      </w:hyperlink>
      <w:r w:rsidRPr="002511BC">
        <w:rPr>
          <w:rFonts w:ascii="Times New Roman" w:hAnsi="Times New Roman" w:cs="Times New Roman"/>
          <w:sz w:val="28"/>
          <w:szCs w:val="28"/>
        </w:rPr>
        <w:t> чи інших електромагнітних системах між </w:t>
      </w:r>
      <w:hyperlink r:id="rId182" w:tooltip="Кінцеве обладнання" w:history="1">
        <w:r w:rsidRPr="002511BC">
          <w:rPr>
            <w:rStyle w:val="a3"/>
            <w:rFonts w:ascii="Times New Roman" w:hAnsi="Times New Roman" w:cs="Times New Roman"/>
            <w:color w:val="auto"/>
            <w:sz w:val="28"/>
            <w:szCs w:val="28"/>
            <w:u w:val="none"/>
          </w:rPr>
          <w:t>кінцевим обладнанням</w:t>
        </w:r>
      </w:hyperlink>
      <w:r w:rsidRPr="002511BC">
        <w:rPr>
          <w:rFonts w:ascii="Times New Roman" w:hAnsi="Times New Roman" w:cs="Times New Roman"/>
          <w:sz w:val="28"/>
          <w:szCs w:val="28"/>
        </w:rPr>
        <w:t>.</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sz w:val="28"/>
          <w:szCs w:val="28"/>
          <w:lang w:val="ru-RU"/>
        </w:rPr>
        <w:t>Всі телекомунікаційні мережі складаються з п'яти основних компонентів, які присутні в кожному мережевому середовищі, незалежно від типу чи використання. Ці основні компоненти включають в себе:</w:t>
      </w:r>
    </w:p>
    <w:p w:rsidR="005C2D64" w:rsidRPr="002511BC" w:rsidRDefault="00853CD0"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3" w:tooltip="Кінцеве устаткування лінії зв'язку" w:history="1">
        <w:r w:rsidR="005C2D64" w:rsidRPr="002511BC">
          <w:rPr>
            <w:rStyle w:val="a3"/>
            <w:rFonts w:ascii="Times New Roman" w:hAnsi="Times New Roman" w:cs="Times New Roman"/>
            <w:color w:val="auto"/>
            <w:sz w:val="28"/>
            <w:szCs w:val="28"/>
            <w:u w:val="none"/>
            <w:lang w:val="ru-RU"/>
          </w:rPr>
          <w:t>термінали</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 є вихідними і кінцевими пунктами у будь-якому середовищі телекомунікаційної мережі. Будь-який вхід або вихід пристрою, який використовуються для передачі або прийому даних може бути класифікований як термінал компонента;</w:t>
      </w:r>
    </w:p>
    <w:p w:rsidR="005C2D64" w:rsidRPr="002511BC" w:rsidRDefault="00853CD0"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4" w:tooltip="Процесор цифрових сигналів" w:history="1">
        <w:r w:rsidR="005C2D64" w:rsidRPr="002511BC">
          <w:rPr>
            <w:rStyle w:val="a3"/>
            <w:rFonts w:ascii="Times New Roman" w:hAnsi="Times New Roman" w:cs="Times New Roman"/>
            <w:color w:val="auto"/>
            <w:sz w:val="28"/>
            <w:szCs w:val="28"/>
            <w:u w:val="none"/>
            <w:lang w:val="ru-RU"/>
          </w:rPr>
          <w:t>телекомунікаційні процесори</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підтримують передачу і прийом даних між терміналами та комп'ютерами, шляхом надання різних функцій керування та допоміжних функцій (наприклад, перетворення даних з цифрового в аналоговий і навпаки);</w:t>
      </w:r>
    </w:p>
    <w:p w:rsidR="005C2D64" w:rsidRPr="002511BC" w:rsidRDefault="00853CD0"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5" w:tooltip="Канал зв'язку" w:history="1">
        <w:r w:rsidR="005C2D64" w:rsidRPr="002511BC">
          <w:rPr>
            <w:rStyle w:val="a3"/>
            <w:rFonts w:ascii="Times New Roman" w:hAnsi="Times New Roman" w:cs="Times New Roman"/>
            <w:color w:val="auto"/>
            <w:sz w:val="28"/>
            <w:szCs w:val="28"/>
            <w:u w:val="none"/>
            <w:lang w:val="ru-RU"/>
          </w:rPr>
          <w:t>телекомунікаційні канали</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 шлях, по якому дані передаються і приймаються. Телекомунікаційні канали створюються за допомогою різних фізичних носіїв, з яких найпопулярнішими є мідні дроти і коаксіальний кабель</w:t>
      </w:r>
      <w:r w:rsidR="002511BC">
        <w:rPr>
          <w:rFonts w:ascii="Times New Roman" w:hAnsi="Times New Roman" w:cs="Times New Roman"/>
          <w:sz w:val="28"/>
          <w:szCs w:val="28"/>
          <w:lang w:val="ru-RU"/>
        </w:rPr>
        <w:t xml:space="preserve"> </w:t>
      </w:r>
      <w:r w:rsidR="002511BC" w:rsidRPr="002511BC">
        <w:rPr>
          <w:rFonts w:ascii="Times New Roman" w:hAnsi="Times New Roman" w:cs="Times New Roman"/>
          <w:sz w:val="28"/>
          <w:szCs w:val="28"/>
          <w:lang w:val="ru-RU"/>
        </w:rPr>
        <w:t>(</w:t>
      </w:r>
      <w:hyperlink r:id="rId186" w:tooltip="Структурована кабельна система" w:history="1">
        <w:r w:rsidR="002511BC" w:rsidRPr="002511BC">
          <w:rPr>
            <w:rStyle w:val="a3"/>
            <w:rFonts w:ascii="Times New Roman" w:hAnsi="Times New Roman" w:cs="Times New Roman"/>
            <w:color w:val="auto"/>
            <w:sz w:val="28"/>
            <w:szCs w:val="28"/>
            <w:u w:val="none"/>
            <w:lang w:val="ru-RU"/>
          </w:rPr>
          <w:t>СКС</w:t>
        </w:r>
      </w:hyperlink>
      <w:r w:rsidR="002511BC" w:rsidRPr="002511BC">
        <w:rPr>
          <w:rFonts w:ascii="Times New Roman" w:hAnsi="Times New Roman" w:cs="Times New Roman"/>
          <w:sz w:val="28"/>
          <w:szCs w:val="28"/>
          <w:lang w:val="ru-RU"/>
        </w:rPr>
        <w:t xml:space="preserve">). </w:t>
      </w:r>
      <w:r w:rsidR="002511BC">
        <w:rPr>
          <w:rFonts w:ascii="Times New Roman" w:hAnsi="Times New Roman" w:cs="Times New Roman"/>
          <w:sz w:val="28"/>
          <w:szCs w:val="28"/>
          <w:lang w:val="ru-RU"/>
        </w:rPr>
        <w:t xml:space="preserve"> </w:t>
      </w:r>
      <w:hyperlink r:id="rId187" w:tooltip="Кабель оптичний" w:history="1">
        <w:r w:rsidR="005C2D64" w:rsidRPr="002511BC">
          <w:rPr>
            <w:rStyle w:val="a3"/>
            <w:rFonts w:ascii="Times New Roman" w:hAnsi="Times New Roman" w:cs="Times New Roman"/>
            <w:color w:val="auto"/>
            <w:sz w:val="28"/>
            <w:szCs w:val="28"/>
            <w:u w:val="none"/>
            <w:lang w:val="ru-RU"/>
          </w:rPr>
          <w:t>Волоконно-оптичні кабелі</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все частіше використовуються для більш швидкого і надійного зв'язку, як для бізнесу, так і домашніх потреб;</w:t>
      </w:r>
    </w:p>
    <w:p w:rsidR="005C2D64" w:rsidRPr="002511BC" w:rsidRDefault="00853CD0"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8" w:tooltip="Комп'ютер" w:history="1">
        <w:r w:rsidR="005C2D64" w:rsidRPr="002511BC">
          <w:rPr>
            <w:rStyle w:val="a3"/>
            <w:rFonts w:ascii="Times New Roman" w:hAnsi="Times New Roman" w:cs="Times New Roman"/>
            <w:color w:val="auto"/>
            <w:sz w:val="28"/>
            <w:szCs w:val="28"/>
            <w:u w:val="none"/>
            <w:lang w:val="ru-RU"/>
          </w:rPr>
          <w:t>комп'ютери</w:t>
        </w:r>
      </w:hyperlink>
      <w:r w:rsidR="005C2D64" w:rsidRPr="002511BC">
        <w:rPr>
          <w:rFonts w:ascii="Times New Roman" w:hAnsi="Times New Roman" w:cs="Times New Roman"/>
          <w:sz w:val="28"/>
          <w:szCs w:val="28"/>
          <w:lang w:val="ru-RU"/>
        </w:rPr>
        <w:t>;</w:t>
      </w:r>
    </w:p>
    <w:p w:rsidR="005C2D64" w:rsidRPr="002511BC" w:rsidRDefault="00853CD0" w:rsidP="00D64683">
      <w:pPr>
        <w:pStyle w:val="a5"/>
        <w:numPr>
          <w:ilvl w:val="0"/>
          <w:numId w:val="31"/>
        </w:numPr>
        <w:spacing w:after="0" w:line="360" w:lineRule="auto"/>
        <w:ind w:left="284" w:hanging="284"/>
        <w:jc w:val="both"/>
        <w:rPr>
          <w:rFonts w:ascii="Times New Roman" w:hAnsi="Times New Roman" w:cs="Times New Roman"/>
          <w:sz w:val="28"/>
          <w:szCs w:val="28"/>
          <w:lang w:val="ru-RU"/>
        </w:rPr>
      </w:pPr>
      <w:hyperlink r:id="rId189" w:tooltip="Програмне забезпечення" w:history="1">
        <w:r w:rsidR="005C2D64" w:rsidRPr="002511BC">
          <w:rPr>
            <w:rStyle w:val="a3"/>
            <w:rFonts w:ascii="Times New Roman" w:hAnsi="Times New Roman" w:cs="Times New Roman"/>
            <w:color w:val="auto"/>
            <w:sz w:val="28"/>
            <w:szCs w:val="28"/>
            <w:u w:val="none"/>
            <w:lang w:val="ru-RU"/>
          </w:rPr>
          <w:t>програмне забезпечення</w:t>
        </w:r>
      </w:hyperlink>
      <w:r w:rsidR="005C2D64" w:rsidRPr="002511BC">
        <w:rPr>
          <w:rFonts w:ascii="Times New Roman" w:hAnsi="Times New Roman" w:cs="Times New Roman"/>
          <w:sz w:val="28"/>
          <w:szCs w:val="28"/>
          <w:lang w:val="en-US"/>
        </w:rPr>
        <w:t> </w:t>
      </w:r>
      <w:r w:rsidR="005C2D64" w:rsidRPr="002511BC">
        <w:rPr>
          <w:rFonts w:ascii="Times New Roman" w:hAnsi="Times New Roman" w:cs="Times New Roman"/>
          <w:sz w:val="28"/>
          <w:szCs w:val="28"/>
          <w:lang w:val="ru-RU"/>
        </w:rPr>
        <w:t>керування телекомунікаціями присутнє на всіх комп'ютерах мережі і відповідає за контроль мережевої активності та функціональності.</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lang w:val="ru-RU"/>
        </w:rPr>
      </w:pPr>
      <w:r w:rsidRPr="002511BC">
        <w:rPr>
          <w:rFonts w:ascii="Times New Roman" w:hAnsi="Times New Roman" w:cs="Times New Roman"/>
          <w:sz w:val="28"/>
          <w:szCs w:val="28"/>
          <w:lang w:val="ru-RU"/>
        </w:rPr>
        <w:t xml:space="preserve">Спочатку мережі були побудовані без комп'ютерів, але в кінці </w:t>
      </w:r>
      <w:r w:rsidRPr="002511BC">
        <w:rPr>
          <w:rFonts w:ascii="Times New Roman" w:hAnsi="Times New Roman" w:cs="Times New Roman"/>
          <w:sz w:val="28"/>
          <w:szCs w:val="28"/>
          <w:lang w:val="en-US"/>
        </w:rPr>
        <w:t>XX</w:t>
      </w:r>
      <w:r w:rsidRPr="002511BC">
        <w:rPr>
          <w:rFonts w:ascii="Times New Roman" w:hAnsi="Times New Roman" w:cs="Times New Roman"/>
          <w:sz w:val="28"/>
          <w:szCs w:val="28"/>
          <w:lang w:val="ru-RU"/>
        </w:rPr>
        <w:t>-го століття їх комутаційні центри було комп'ютеризовано або в цілому мережі замінено комп'ютерними.</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Локальна мережа</w:t>
      </w:r>
      <w:r w:rsidRPr="002511BC">
        <w:rPr>
          <w:rFonts w:ascii="Times New Roman" w:hAnsi="Times New Roman" w:cs="Times New Roman"/>
          <w:sz w:val="28"/>
          <w:szCs w:val="28"/>
        </w:rPr>
        <w:t> (Local Area Network — LAN) — це комунікаційна система даних, яка розміщена в просторово обмеженій області, має визначену групу користувачів, визначену топологію і не є публічною комутованою телекомунікаційною мережею, однак може бути сполучена з нею.</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Телефо́нний зв'язо́к</w:t>
      </w:r>
      <w:r w:rsidRPr="002511BC">
        <w:rPr>
          <w:rFonts w:ascii="Times New Roman" w:hAnsi="Times New Roman" w:cs="Times New Roman"/>
          <w:sz w:val="28"/>
          <w:szCs w:val="28"/>
        </w:rPr>
        <w:t> — галузь зв'язку, </w:t>
      </w:r>
      <w:hyperlink r:id="rId190" w:tooltip="Електрозв'язок" w:history="1">
        <w:r w:rsidRPr="002511BC">
          <w:rPr>
            <w:rStyle w:val="a3"/>
            <w:rFonts w:ascii="Times New Roman" w:hAnsi="Times New Roman" w:cs="Times New Roman"/>
            <w:color w:val="auto"/>
            <w:sz w:val="28"/>
            <w:szCs w:val="28"/>
            <w:u w:val="none"/>
          </w:rPr>
          <w:t>електрозв'язку</w:t>
        </w:r>
      </w:hyperlink>
      <w:r w:rsidRPr="002511BC">
        <w:rPr>
          <w:rFonts w:ascii="Times New Roman" w:hAnsi="Times New Roman" w:cs="Times New Roman"/>
          <w:sz w:val="28"/>
          <w:szCs w:val="28"/>
        </w:rPr>
        <w:t>, </w:t>
      </w:r>
      <w:hyperlink r:id="rId191" w:tooltip="Телекомунікації" w:history="1">
        <w:r w:rsidRPr="002511BC">
          <w:rPr>
            <w:rStyle w:val="a3"/>
            <w:rFonts w:ascii="Times New Roman" w:hAnsi="Times New Roman" w:cs="Times New Roman"/>
            <w:color w:val="auto"/>
            <w:sz w:val="28"/>
            <w:szCs w:val="28"/>
            <w:u w:val="none"/>
          </w:rPr>
          <w:t>телекомунікацій</w:t>
        </w:r>
      </w:hyperlink>
      <w:r w:rsidRPr="002511BC">
        <w:rPr>
          <w:rFonts w:ascii="Times New Roman" w:hAnsi="Times New Roman" w:cs="Times New Roman"/>
          <w:sz w:val="28"/>
          <w:szCs w:val="28"/>
        </w:rPr>
        <w:t>; передача на відстань мовної </w:t>
      </w:r>
      <w:hyperlink r:id="rId192" w:tooltip="Інформація" w:history="1">
        <w:r w:rsidRPr="002511BC">
          <w:rPr>
            <w:rStyle w:val="a3"/>
            <w:rFonts w:ascii="Times New Roman" w:hAnsi="Times New Roman" w:cs="Times New Roman"/>
            <w:color w:val="auto"/>
            <w:sz w:val="28"/>
            <w:szCs w:val="28"/>
            <w:u w:val="none"/>
          </w:rPr>
          <w:t>інформації</w:t>
        </w:r>
      </w:hyperlink>
      <w:r w:rsidRPr="002511BC">
        <w:rPr>
          <w:rFonts w:ascii="Times New Roman" w:hAnsi="Times New Roman" w:cs="Times New Roman"/>
          <w:sz w:val="28"/>
          <w:szCs w:val="28"/>
        </w:rPr>
        <w:t>, здійснюваної</w:t>
      </w:r>
      <w:r w:rsidR="002511BC">
        <w:rPr>
          <w:rFonts w:ascii="Times New Roman" w:hAnsi="Times New Roman" w:cs="Times New Roman"/>
          <w:sz w:val="28"/>
          <w:szCs w:val="28"/>
        </w:rPr>
        <w:t xml:space="preserve">  </w:t>
      </w:r>
      <w:r w:rsidR="002511BC" w:rsidRPr="002511BC">
        <w:rPr>
          <w:rFonts w:ascii="Times New Roman" w:hAnsi="Times New Roman" w:cs="Times New Roman"/>
          <w:sz w:val="28"/>
          <w:szCs w:val="28"/>
        </w:rPr>
        <w:t>електричними</w:t>
      </w:r>
      <w:r w:rsidR="002511BC">
        <w:rPr>
          <w:rFonts w:ascii="Times New Roman" w:hAnsi="Times New Roman" w:cs="Times New Roman"/>
          <w:sz w:val="28"/>
          <w:szCs w:val="28"/>
        </w:rPr>
        <w:t xml:space="preserve"> </w:t>
      </w:r>
      <w:hyperlink r:id="rId193" w:tooltip="Сигнал" w:history="1">
        <w:r w:rsidRPr="002511BC">
          <w:rPr>
            <w:rStyle w:val="a3"/>
            <w:rFonts w:ascii="Times New Roman" w:hAnsi="Times New Roman" w:cs="Times New Roman"/>
            <w:color w:val="auto"/>
            <w:sz w:val="28"/>
            <w:szCs w:val="28"/>
            <w:u w:val="none"/>
          </w:rPr>
          <w:t>сигналами</w:t>
        </w:r>
      </w:hyperlink>
      <w:r w:rsidRPr="002511BC">
        <w:rPr>
          <w:rFonts w:ascii="Times New Roman" w:hAnsi="Times New Roman" w:cs="Times New Roman"/>
          <w:sz w:val="28"/>
          <w:szCs w:val="28"/>
        </w:rPr>
        <w:t> телефонною мережею загального </w:t>
      </w:r>
      <w:hyperlink r:id="rId194" w:tooltip="Користування" w:history="1">
        <w:r w:rsidRPr="002511BC">
          <w:rPr>
            <w:rStyle w:val="a3"/>
            <w:rFonts w:ascii="Times New Roman" w:hAnsi="Times New Roman" w:cs="Times New Roman"/>
            <w:color w:val="auto"/>
            <w:sz w:val="28"/>
            <w:szCs w:val="28"/>
            <w:u w:val="none"/>
          </w:rPr>
          <w:t>користування</w:t>
        </w:r>
      </w:hyperlink>
      <w:r w:rsidRPr="002511BC">
        <w:rPr>
          <w:rFonts w:ascii="Times New Roman" w:hAnsi="Times New Roman" w:cs="Times New Roman"/>
          <w:sz w:val="28"/>
          <w:szCs w:val="28"/>
        </w:rPr>
        <w:t> (</w:t>
      </w:r>
      <w:hyperlink r:id="rId195" w:tooltip="ТМЗК" w:history="1">
        <w:r w:rsidRPr="002511BC">
          <w:rPr>
            <w:rStyle w:val="a3"/>
            <w:rFonts w:ascii="Times New Roman" w:hAnsi="Times New Roman" w:cs="Times New Roman"/>
            <w:color w:val="auto"/>
            <w:sz w:val="28"/>
            <w:szCs w:val="28"/>
            <w:u w:val="none"/>
          </w:rPr>
          <w:t>ТМЗК</w:t>
        </w:r>
      </w:hyperlink>
      <w:r w:rsidRPr="002511BC">
        <w:rPr>
          <w:rFonts w:ascii="Times New Roman" w:hAnsi="Times New Roman" w:cs="Times New Roman"/>
          <w:sz w:val="28"/>
          <w:szCs w:val="28"/>
        </w:rPr>
        <w:t>) або </w:t>
      </w:r>
      <w:hyperlink r:id="rId196" w:tooltip="Бездротова мережа" w:history="1">
        <w:r w:rsidRPr="002511BC">
          <w:rPr>
            <w:rStyle w:val="a3"/>
            <w:rFonts w:ascii="Times New Roman" w:hAnsi="Times New Roman" w:cs="Times New Roman"/>
            <w:color w:val="auto"/>
            <w:sz w:val="28"/>
            <w:szCs w:val="28"/>
            <w:u w:val="none"/>
          </w:rPr>
          <w:t>радіосигналами</w:t>
        </w:r>
      </w:hyperlink>
      <w:r w:rsidRPr="002511BC">
        <w:rPr>
          <w:rFonts w:ascii="Times New Roman" w:hAnsi="Times New Roman" w:cs="Times New Roman"/>
          <w:sz w:val="28"/>
          <w:szCs w:val="28"/>
        </w:rPr>
        <w:t>.</w:t>
      </w:r>
    </w:p>
    <w:p w:rsidR="002511BC"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bCs/>
          <w:sz w:val="28"/>
          <w:szCs w:val="28"/>
        </w:rPr>
        <w:t>У телефонній мережі, абонент з'єднується з особою, з якою хоче поспілкуватися за допомогою перемикачів на різних телефонних станціях. Перемикачі утворюють електричне з'єднання між двома користувачами, налаштування цих перемикачів визначається коли абонент набирає номер. Як тільки з'єднання встановлено, голос абонента перетворюється у електричний сигнал за допомогою мікрофона на телефонній трубці. Цей електричний сигнал потім надсилається через мережу абоненту на іншому кінці, де він перетворюється назад у звук за допомогою динаміку у телефоні.</w:t>
      </w:r>
    </w:p>
    <w:p w:rsidR="005C2D64" w:rsidRPr="002511BC" w:rsidRDefault="005C2D64" w:rsidP="00D64683">
      <w:pPr>
        <w:pStyle w:val="a5"/>
        <w:numPr>
          <w:ilvl w:val="0"/>
          <w:numId w:val="30"/>
        </w:numPr>
        <w:spacing w:after="0" w:line="360" w:lineRule="auto"/>
        <w:ind w:left="284" w:hanging="284"/>
        <w:jc w:val="both"/>
        <w:rPr>
          <w:rFonts w:ascii="Times New Roman" w:hAnsi="Times New Roman" w:cs="Times New Roman"/>
          <w:sz w:val="28"/>
          <w:szCs w:val="28"/>
        </w:rPr>
      </w:pPr>
      <w:r w:rsidRPr="002511BC">
        <w:rPr>
          <w:rFonts w:ascii="Times New Roman" w:hAnsi="Times New Roman" w:cs="Times New Roman"/>
          <w:sz w:val="28"/>
          <w:szCs w:val="28"/>
        </w:rPr>
        <w:t>Найновіші системи включають</w:t>
      </w:r>
      <w:r w:rsidRPr="002511BC">
        <w:rPr>
          <w:rFonts w:ascii="Times New Roman" w:hAnsi="Times New Roman" w:cs="Times New Roman"/>
          <w:sz w:val="28"/>
          <w:szCs w:val="28"/>
          <w:lang w:val="en-US"/>
        </w:rPr>
        <w:t> </w:t>
      </w:r>
      <w:hyperlink r:id="rId197" w:tooltip="IP-телефонія" w:history="1">
        <w:r w:rsidRPr="002511BC">
          <w:rPr>
            <w:rStyle w:val="a3"/>
            <w:rFonts w:ascii="Times New Roman" w:hAnsi="Times New Roman" w:cs="Times New Roman"/>
            <w:color w:val="auto"/>
            <w:sz w:val="28"/>
            <w:szCs w:val="28"/>
            <w:u w:val="none"/>
          </w:rPr>
          <w:t>IP-телефонію</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198" w:tooltip="ISDN" w:history="1">
        <w:r w:rsidRPr="002511BC">
          <w:rPr>
            <w:rStyle w:val="a3"/>
            <w:rFonts w:ascii="Times New Roman" w:hAnsi="Times New Roman" w:cs="Times New Roman"/>
            <w:color w:val="auto"/>
            <w:sz w:val="28"/>
            <w:szCs w:val="28"/>
            <w:u w:val="none"/>
          </w:rPr>
          <w:t>ISDN</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199" w:tooltip="DSL" w:history="1">
        <w:r w:rsidRPr="002511BC">
          <w:rPr>
            <w:rStyle w:val="a3"/>
            <w:rFonts w:ascii="Times New Roman" w:hAnsi="Times New Roman" w:cs="Times New Roman"/>
            <w:color w:val="auto"/>
            <w:sz w:val="28"/>
            <w:szCs w:val="28"/>
            <w:u w:val="none"/>
          </w:rPr>
          <w:t>DSL</w:t>
        </w:r>
      </w:hyperlink>
      <w:r w:rsidRPr="002511BC">
        <w:rPr>
          <w:rFonts w:ascii="Times New Roman" w:hAnsi="Times New Roman" w:cs="Times New Roman"/>
          <w:sz w:val="28"/>
          <w:szCs w:val="28"/>
        </w:rPr>
        <w:t>,</w:t>
      </w:r>
      <w:r w:rsidRPr="002511BC">
        <w:rPr>
          <w:rFonts w:ascii="Times New Roman" w:hAnsi="Times New Roman" w:cs="Times New Roman"/>
          <w:sz w:val="28"/>
          <w:szCs w:val="28"/>
          <w:lang w:val="en-US"/>
        </w:rPr>
        <w:t> </w:t>
      </w:r>
      <w:hyperlink r:id="rId200" w:tooltip="Мобільний телефон" w:history="1">
        <w:r w:rsidRPr="002511BC">
          <w:rPr>
            <w:rStyle w:val="a3"/>
            <w:rFonts w:ascii="Times New Roman" w:hAnsi="Times New Roman" w:cs="Times New Roman"/>
            <w:color w:val="auto"/>
            <w:sz w:val="28"/>
            <w:szCs w:val="28"/>
            <w:u w:val="none"/>
          </w:rPr>
          <w:t>стільникові телефони</w:t>
        </w:r>
      </w:hyperlink>
      <w:r w:rsidRPr="002511BC">
        <w:rPr>
          <w:rFonts w:ascii="Times New Roman" w:hAnsi="Times New Roman" w:cs="Times New Roman"/>
          <w:sz w:val="28"/>
          <w:szCs w:val="28"/>
          <w:lang w:val="en-US"/>
        </w:rPr>
        <w:t> </w:t>
      </w:r>
      <w:r w:rsidRPr="002511BC">
        <w:rPr>
          <w:rFonts w:ascii="Times New Roman" w:hAnsi="Times New Roman" w:cs="Times New Roman"/>
          <w:sz w:val="28"/>
          <w:szCs w:val="28"/>
        </w:rPr>
        <w:t>(мобільні телефони), бездротові телефони, та</w:t>
      </w:r>
      <w:r w:rsidRPr="002511BC">
        <w:rPr>
          <w:rFonts w:ascii="Times New Roman" w:hAnsi="Times New Roman" w:cs="Times New Roman"/>
          <w:sz w:val="28"/>
          <w:szCs w:val="28"/>
          <w:lang w:val="en-US"/>
        </w:rPr>
        <w:t> </w:t>
      </w:r>
      <w:hyperlink r:id="rId201" w:tooltip="UMTS" w:history="1">
        <w:r w:rsidRPr="002511BC">
          <w:rPr>
            <w:rStyle w:val="a3"/>
            <w:rFonts w:ascii="Times New Roman" w:hAnsi="Times New Roman" w:cs="Times New Roman"/>
            <w:color w:val="auto"/>
            <w:sz w:val="28"/>
            <w:szCs w:val="28"/>
            <w:u w:val="none"/>
          </w:rPr>
          <w:t>UMTS</w:t>
        </w:r>
      </w:hyperlink>
      <w:r w:rsidRPr="002511BC">
        <w:rPr>
          <w:rFonts w:ascii="Times New Roman" w:hAnsi="Times New Roman" w:cs="Times New Roman"/>
          <w:sz w:val="28"/>
          <w:szCs w:val="28"/>
        </w:rPr>
        <w:t>-системи, які дозволяють виконувати високошвидкісну пакетну передачу даних.</w:t>
      </w:r>
      <w:r w:rsidR="002511BC" w:rsidRPr="002511BC">
        <w:rPr>
          <w:rFonts w:ascii="Times New Roman" w:hAnsi="Times New Roman" w:cs="Times New Roman"/>
          <w:sz w:val="28"/>
          <w:szCs w:val="28"/>
        </w:rPr>
        <w:t xml:space="preserve"> </w:t>
      </w:r>
      <w:r w:rsidRPr="002511BC">
        <w:rPr>
          <w:rFonts w:ascii="Times New Roman" w:hAnsi="Times New Roman" w:cs="Times New Roman"/>
          <w:sz w:val="28"/>
          <w:szCs w:val="28"/>
        </w:rPr>
        <w:t>Телефонна індустрія поділяється на виробників обладнання (</w:t>
      </w:r>
      <w:r w:rsidRPr="002511BC">
        <w:rPr>
          <w:rFonts w:ascii="Times New Roman" w:hAnsi="Times New Roman" w:cs="Times New Roman"/>
          <w:sz w:val="28"/>
          <w:szCs w:val="28"/>
          <w:lang w:val="de-DE"/>
        </w:rPr>
        <w:t>Tab</w:t>
      </w:r>
      <w:r w:rsidRPr="002511BC">
        <w:rPr>
          <w:rFonts w:ascii="Times New Roman" w:hAnsi="Times New Roman" w:cs="Times New Roman"/>
          <w:sz w:val="28"/>
          <w:szCs w:val="28"/>
        </w:rPr>
        <w:t>.</w:t>
      </w:r>
      <w:r w:rsidR="00114A1A">
        <w:rPr>
          <w:rFonts w:ascii="Times New Roman" w:hAnsi="Times New Roman" w:cs="Times New Roman"/>
          <w:sz w:val="28"/>
          <w:szCs w:val="28"/>
        </w:rPr>
        <w:t>2</w:t>
      </w:r>
      <w:r w:rsidRPr="002511BC">
        <w:rPr>
          <w:rFonts w:ascii="Times New Roman" w:hAnsi="Times New Roman" w:cs="Times New Roman"/>
          <w:sz w:val="28"/>
          <w:szCs w:val="28"/>
        </w:rPr>
        <w:t>) та телефонних операторів.</w:t>
      </w:r>
      <w:r w:rsidRPr="002511BC">
        <w:rPr>
          <w:rFonts w:ascii="Times New Roman" w:hAnsi="Times New Roman" w:cs="Times New Roman"/>
          <w:sz w:val="28"/>
          <w:szCs w:val="28"/>
          <w:lang w:val="en-US"/>
        </w:rPr>
        <w:t> </w:t>
      </w:r>
    </w:p>
    <w:p w:rsidR="002511BC" w:rsidRPr="00114A1A" w:rsidRDefault="002511BC" w:rsidP="00BA36C4">
      <w:pPr>
        <w:spacing w:after="0" w:line="360" w:lineRule="auto"/>
        <w:rPr>
          <w:rFonts w:ascii="Times New Roman" w:hAnsi="Times New Roman" w:cs="Times New Roman"/>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D81C0A" w:rsidRPr="004032D1" w:rsidRDefault="00D81C0A" w:rsidP="008E5681">
      <w:pPr>
        <w:pStyle w:val="1"/>
        <w:rPr>
          <w:sz w:val="28"/>
          <w:szCs w:val="28"/>
          <w:lang w:val="ru-RU"/>
        </w:rPr>
      </w:pPr>
    </w:p>
    <w:p w:rsidR="005C2D64" w:rsidRPr="00D81C0A" w:rsidRDefault="005C2D64" w:rsidP="008E5681">
      <w:pPr>
        <w:pStyle w:val="1"/>
        <w:rPr>
          <w:sz w:val="28"/>
          <w:szCs w:val="28"/>
          <w:lang w:val="de-DE"/>
        </w:rPr>
      </w:pPr>
      <w:bookmarkStart w:id="32" w:name="_Toc138967489"/>
      <w:r w:rsidRPr="00D81C0A">
        <w:rPr>
          <w:sz w:val="28"/>
          <w:szCs w:val="28"/>
          <w:lang w:val="de-DE"/>
        </w:rPr>
        <w:t>Lektion 10. Neuere Entwicklungen. Die Satellitentechnik</w:t>
      </w:r>
      <w:bookmarkEnd w:id="32"/>
    </w:p>
    <w:p w:rsidR="005C2D64" w:rsidRPr="009430EC" w:rsidRDefault="008E5681" w:rsidP="008E5681">
      <w:pPr>
        <w:pStyle w:val="2"/>
        <w:rPr>
          <w:rFonts w:ascii="Times New Roman" w:hAnsi="Times New Roman" w:cs="Times New Roman"/>
          <w:b/>
          <w:color w:val="auto"/>
          <w:sz w:val="28"/>
          <w:szCs w:val="28"/>
          <w:lang w:val="de-DE"/>
        </w:rPr>
      </w:pPr>
      <w:bookmarkStart w:id="33" w:name="_Toc138967490"/>
      <w:r w:rsidRPr="009430EC">
        <w:rPr>
          <w:rFonts w:ascii="Times New Roman" w:hAnsi="Times New Roman" w:cs="Times New Roman"/>
          <w:b/>
          <w:color w:val="auto"/>
          <w:sz w:val="28"/>
          <w:szCs w:val="28"/>
          <w:lang w:val="de-DE"/>
        </w:rPr>
        <w:t xml:space="preserve">Text </w:t>
      </w:r>
      <w:r w:rsidR="00D81C0A" w:rsidRPr="009430EC">
        <w:rPr>
          <w:rFonts w:ascii="Times New Roman" w:hAnsi="Times New Roman" w:cs="Times New Roman"/>
          <w:b/>
          <w:color w:val="auto"/>
          <w:sz w:val="28"/>
          <w:szCs w:val="28"/>
          <w:lang w:val="de-DE"/>
        </w:rPr>
        <w:t xml:space="preserve">№ </w:t>
      </w:r>
      <w:r w:rsidRPr="009430EC">
        <w:rPr>
          <w:rFonts w:ascii="Times New Roman" w:hAnsi="Times New Roman" w:cs="Times New Roman"/>
          <w:b/>
          <w:color w:val="auto"/>
          <w:sz w:val="28"/>
          <w:szCs w:val="28"/>
          <w:lang w:val="de-DE"/>
        </w:rPr>
        <w:t>10.1.</w:t>
      </w:r>
      <w:r w:rsidR="005C2D64" w:rsidRPr="009430EC">
        <w:rPr>
          <w:rFonts w:ascii="Times New Roman" w:hAnsi="Times New Roman" w:cs="Times New Roman"/>
          <w:b/>
          <w:color w:val="auto"/>
          <w:sz w:val="28"/>
          <w:szCs w:val="28"/>
          <w:lang w:val="de-DE"/>
        </w:rPr>
        <w:t xml:space="preserve"> Die Satellitentechnik</w:t>
      </w:r>
      <w:bookmarkEnd w:id="33"/>
    </w:p>
    <w:p w:rsidR="008E5681" w:rsidRPr="009430EC" w:rsidRDefault="008E5681" w:rsidP="008E5681">
      <w:pPr>
        <w:rPr>
          <w:lang w:val="de-DE"/>
        </w:rPr>
      </w:pP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derzeit rasante Entwicklung der Rundfunktechnik hat eine Vielzahl von Verfahren und Techniken hervorgebracht. Sie können alle im Detail nicht vorgestellt werden. Wir werden uns stattdessen auf die allgemeinen Entwicklungslinien konzentriert. Auch ist es nicht sinnvoll, wie bisher zwischen Hörfunk und Fernsehen zu unterscheiden, da der wesentliche Teil der Entwicklung beide Medien betrifft. Der Akzent ist allerdings auf die Fernsehtechnik gesetzt.</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Schmitt-Beck und Dietz bezeichnen die Satellitentechnik allgemein, und seit Ende der 80-er Jahre den Satellitendirektempfang sowie das Bandbreitkabel, als die wichtigsten technischen Innovationen auf dem Gebiet der Verbreitung und Zuführung von Hörfunk- und Fernsehprogrammen in den letzten zehn Jahren. Diese neuen Verbreitungswege haben die Restriktionen überwunden, die aus der terrestrischen Frequenzknappheit resultierten, und die Voraussetzungen für eine beispiellose Ausweitung und Differenzierung des Programmangebots geschaffen.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Zur ersten Fernsehübertragung über einen Satelliten kam es erst am 10.Juli 1962. Hier wurde die Strecke zwischen Andover (USA) und Pleumeur-Boudou (Frankreich) mittels des Satelliten „Telstar“ überbrückt. Schon Anfang der 90-er Jahre gab es über 90 Telekommunikationssatelliten, betrieben von über 30 Organisationen.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Satellitensysteme bestehen aus drei Komponenten. Das sind:</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Erdfunkstelle: Von hier aus werden die Programme mittels eines großen Parabolspiegels (mit dem Durchmesser bis zu 30 Meter) als Radiowellen zum jeweiligen Satelliten geschickt. Zu diesen Erdfunkstellen gelangen die Programme wiederum über verschiedene Leitungsverbindungen oder über terrestrischen Richtfunksysteme.</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Der Satellit: Dieser empfängt Signale von der Erdfunkstelle, verstärkt diese und sendet sie – umgesetzt in einen bestimmten Sendefrequenzbereich – zurück zur Erde. Man spricht hier von „geostationären“ Satelliten</w:t>
      </w:r>
      <w:r w:rsidRPr="00BA36C4">
        <w:rPr>
          <w:rStyle w:val="a8"/>
          <w:rFonts w:ascii="Times New Roman" w:hAnsi="Times New Roman" w:cs="Times New Roman"/>
          <w:sz w:val="28"/>
          <w:szCs w:val="28"/>
          <w:lang w:val="de-DE"/>
        </w:rPr>
        <w:footnoteReference w:id="12"/>
      </w:r>
      <w:r w:rsidRPr="00BA36C4">
        <w:rPr>
          <w:rFonts w:ascii="Times New Roman" w:hAnsi="Times New Roman" w:cs="Times New Roman"/>
          <w:sz w:val="28"/>
          <w:szCs w:val="28"/>
          <w:lang w:val="de-DE"/>
        </w:rPr>
        <w:t xml:space="preserve">.  </w:t>
      </w:r>
    </w:p>
    <w:p w:rsidR="005C2D64" w:rsidRPr="00BA36C4" w:rsidRDefault="005C2D64" w:rsidP="00C07B07">
      <w:pPr>
        <w:pStyle w:val="a5"/>
        <w:numPr>
          <w:ilvl w:val="0"/>
          <w:numId w:val="45"/>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Satellitenantennen auf der Erde: Hiermit werden die Signale der Satelliten aufgefangen, wiederum verstärkt und so umgesetzt, dass die Programme mit einem Fernsehgerät empfangen werden können. </w:t>
      </w:r>
    </w:p>
    <w:p w:rsidR="005C2D64" w:rsidRPr="00BA36C4" w:rsidRDefault="005C2D64" w:rsidP="00C07B07">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Anfangs </w:t>
      </w:r>
      <w:r w:rsidR="002511BC" w:rsidRPr="00BA36C4">
        <w:rPr>
          <w:rFonts w:ascii="Times New Roman" w:hAnsi="Times New Roman" w:cs="Times New Roman"/>
          <w:sz w:val="28"/>
          <w:szCs w:val="28"/>
          <w:lang w:val="de-DE"/>
        </w:rPr>
        <w:t>musste</w:t>
      </w:r>
      <w:r w:rsidRPr="00BA36C4">
        <w:rPr>
          <w:rFonts w:ascii="Times New Roman" w:hAnsi="Times New Roman" w:cs="Times New Roman"/>
          <w:sz w:val="28"/>
          <w:szCs w:val="28"/>
          <w:lang w:val="de-DE"/>
        </w:rPr>
        <w:t xml:space="preserve"> grundsätzlich zwischen zwei Arten von Satelliten unterschieden werden, zwischen Fernmeldesatelliten</w:t>
      </w:r>
      <w:r w:rsidRPr="00BA36C4">
        <w:rPr>
          <w:rStyle w:val="a8"/>
          <w:rFonts w:ascii="Times New Roman" w:hAnsi="Times New Roman" w:cs="Times New Roman"/>
          <w:sz w:val="28"/>
          <w:szCs w:val="28"/>
          <w:lang w:val="de-DE"/>
        </w:rPr>
        <w:footnoteReference w:id="13"/>
      </w:r>
      <w:r w:rsidRPr="00BA36C4">
        <w:rPr>
          <w:rFonts w:ascii="Times New Roman" w:hAnsi="Times New Roman" w:cs="Times New Roman"/>
          <w:sz w:val="28"/>
          <w:szCs w:val="28"/>
          <w:lang w:val="de-DE"/>
        </w:rPr>
        <w:t xml:space="preserve">  und Rundfunksatelliten. Später kamen die sogenannten Hybridsatelliten hinzu. Fernmeldesatelliten dienen der Übertragung von Informationen über weite Strecken von einem Punkt zu einer oder zu mehreren Empfangsstellen. Ihre „klassische“ Funktion haben sie damit im Bereich der Zuführung von Programmen zu Relaisstationen auf der Erdoberfläche (z.B. Kabelkopfstationen) und übernehmen dementsprechend eine ähnliche Funktion wie terrestrische Leitungsverbindungen und Richtfunksysteme. Da Fernmeldesatelliten mit einer geringen Sendeleistung von ca. 6 bis 20 Watt pro Sendekanal arbeiten (Low-Power-Satelliten), waren bis vor wenigen Jahren relativ große </w:t>
      </w:r>
      <w:r w:rsidR="002511BC" w:rsidRPr="00BA36C4">
        <w:rPr>
          <w:rFonts w:ascii="Times New Roman" w:hAnsi="Times New Roman" w:cs="Times New Roman"/>
          <w:sz w:val="28"/>
          <w:szCs w:val="28"/>
          <w:lang w:val="de-DE"/>
        </w:rPr>
        <w:t>Parabolspiegel Antennen</w:t>
      </w:r>
      <w:r w:rsidRPr="00BA36C4">
        <w:rPr>
          <w:rFonts w:ascii="Times New Roman" w:hAnsi="Times New Roman" w:cs="Times New Roman"/>
          <w:sz w:val="28"/>
          <w:szCs w:val="28"/>
          <w:lang w:val="de-DE"/>
        </w:rPr>
        <w:t xml:space="preserve"> mit bis zu 15 Meter Durchmesser zum Empfang der Programme erforderlich. Allerdings konnte die Technik der Satelliten sowie der Empfangsanlagen </w:t>
      </w:r>
      <w:r w:rsidR="002511BC" w:rsidRPr="00BA36C4">
        <w:rPr>
          <w:rFonts w:ascii="Times New Roman" w:hAnsi="Times New Roman" w:cs="Times New Roman"/>
          <w:sz w:val="28"/>
          <w:szCs w:val="28"/>
          <w:lang w:val="de-DE"/>
        </w:rPr>
        <w:t>so weit</w:t>
      </w:r>
      <w:r w:rsidRPr="00BA36C4">
        <w:rPr>
          <w:rFonts w:ascii="Times New Roman" w:hAnsi="Times New Roman" w:cs="Times New Roman"/>
          <w:sz w:val="28"/>
          <w:szCs w:val="28"/>
          <w:lang w:val="de-DE"/>
        </w:rPr>
        <w:t xml:space="preserve"> verbessert werden, dass heute auch ein direkter Individualempfang von Programmen möglich ist. Für die Signale des deutschen DFS Kopernikus der Telekom etwa ist eine Parabolantenne von maximal einem Meter Durchmesser ausreichend. Der Frequenzbereich von Fernmeldesatelliten liegt zwischen 11 und 19 GHz.   </w:t>
      </w: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b/>
          <w:sz w:val="28"/>
          <w:szCs w:val="28"/>
          <w:lang w:val="de-DE"/>
        </w:rPr>
      </w:pPr>
    </w:p>
    <w:p w:rsidR="00CE25CC" w:rsidRDefault="00CE25CC" w:rsidP="00CE25CC">
      <w:pPr>
        <w:spacing w:after="0" w:line="360" w:lineRule="auto"/>
        <w:rPr>
          <w:rFonts w:ascii="Times New Roman" w:hAnsi="Times New Roman" w:cs="Times New Roman"/>
          <w:i/>
          <w:sz w:val="28"/>
          <w:szCs w:val="28"/>
          <w:lang w:val="de-DE"/>
        </w:rPr>
      </w:pPr>
      <w:r w:rsidRPr="00BA36C4">
        <w:rPr>
          <w:rFonts w:ascii="Times New Roman" w:hAnsi="Times New Roman" w:cs="Times New Roman"/>
          <w:b/>
          <w:sz w:val="28"/>
          <w:szCs w:val="28"/>
          <w:lang w:val="de-DE"/>
        </w:rPr>
        <w:t>Aufgabe 1.</w:t>
      </w:r>
      <w:r w:rsidRPr="00BA36C4">
        <w:rPr>
          <w:rFonts w:ascii="Times New Roman" w:hAnsi="Times New Roman" w:cs="Times New Roman"/>
          <w:sz w:val="28"/>
          <w:szCs w:val="28"/>
          <w:lang w:val="de-DE"/>
        </w:rPr>
        <w:t xml:space="preserve"> Lesen Sie den Text 1 und übersetzen Sie ihn in Ihre Muttersprache.</w:t>
      </w:r>
    </w:p>
    <w:p w:rsidR="00CE25CC" w:rsidRDefault="00CE25CC"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C07B07">
        <w:rPr>
          <w:rFonts w:ascii="Times New Roman" w:hAnsi="Times New Roman" w:cs="Times New Roman"/>
          <w:b/>
          <w:sz w:val="28"/>
          <w:szCs w:val="28"/>
          <w:lang w:val="de-DE"/>
        </w:rPr>
        <w:t xml:space="preserve">. </w:t>
      </w:r>
      <w:r w:rsidR="00195AF2" w:rsidRPr="00C07B07">
        <w:rPr>
          <w:rFonts w:ascii="Times New Roman" w:hAnsi="Times New Roman" w:cs="Times New Roman"/>
          <w:sz w:val="28"/>
          <w:szCs w:val="28"/>
          <w:lang w:val="de-DE"/>
        </w:rPr>
        <w:t>Schreiben</w:t>
      </w:r>
      <w:r w:rsidR="00195AF2" w:rsidRPr="00C07B07">
        <w:rPr>
          <w:rFonts w:ascii="Times New Roman" w:hAnsi="Times New Roman" w:cs="Times New Roman"/>
          <w:b/>
          <w:sz w:val="28"/>
          <w:szCs w:val="28"/>
          <w:lang w:val="de-DE"/>
        </w:rPr>
        <w:t xml:space="preserve"> </w:t>
      </w:r>
      <w:r w:rsidRPr="00BA36C4">
        <w:rPr>
          <w:rFonts w:ascii="Times New Roman" w:hAnsi="Times New Roman" w:cs="Times New Roman"/>
          <w:sz w:val="28"/>
          <w:szCs w:val="28"/>
          <w:lang w:val="de-DE"/>
        </w:rPr>
        <w:t xml:space="preserve">Sie </w:t>
      </w:r>
      <w:r w:rsidR="00195AF2" w:rsidRPr="00C07B07">
        <w:rPr>
          <w:rFonts w:ascii="Times New Roman" w:hAnsi="Times New Roman" w:cs="Times New Roman"/>
          <w:sz w:val="28"/>
          <w:szCs w:val="28"/>
          <w:lang w:val="de-DE"/>
        </w:rPr>
        <w:t>2</w:t>
      </w:r>
      <w:r w:rsidR="00195AF2">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 xml:space="preserve"> Grundformen der Verben und </w:t>
      </w:r>
      <w:r w:rsidR="00195AF2" w:rsidRPr="00F729F0">
        <w:rPr>
          <w:rFonts w:ascii="Times New Roman" w:hAnsi="Times New Roman" w:cs="Times New Roman"/>
          <w:sz w:val="28"/>
          <w:szCs w:val="28"/>
          <w:lang w:val="de-DE"/>
        </w:rPr>
        <w:t xml:space="preserve">führen Sie </w:t>
      </w:r>
      <w:r w:rsidRPr="00BA36C4">
        <w:rPr>
          <w:rFonts w:ascii="Times New Roman" w:hAnsi="Times New Roman" w:cs="Times New Roman"/>
          <w:sz w:val="28"/>
          <w:szCs w:val="28"/>
          <w:lang w:val="de-DE"/>
        </w:rPr>
        <w:t>die Synonyme zu den Verben</w:t>
      </w:r>
      <w:r w:rsidR="00195AF2">
        <w:rPr>
          <w:rFonts w:ascii="Times New Roman" w:hAnsi="Times New Roman" w:cs="Times New Roman"/>
          <w:sz w:val="28"/>
          <w:szCs w:val="28"/>
          <w:lang w:val="de-DE"/>
        </w:rPr>
        <w:t xml:space="preserve"> </w:t>
      </w:r>
      <w:r w:rsidR="00195AF2" w:rsidRPr="00F729F0">
        <w:rPr>
          <w:rFonts w:ascii="Times New Roman" w:hAnsi="Times New Roman" w:cs="Times New Roman"/>
          <w:sz w:val="28"/>
          <w:szCs w:val="28"/>
          <w:lang w:val="de-DE"/>
        </w:rPr>
        <w:t>an</w:t>
      </w:r>
      <w:r w:rsidRPr="00BA36C4">
        <w:rPr>
          <w:rFonts w:ascii="Times New Roman" w:hAnsi="Times New Roman" w:cs="Times New Roman"/>
          <w:sz w:val="28"/>
          <w:szCs w:val="28"/>
          <w:lang w:val="de-DE"/>
        </w:rPr>
        <w:t>.</w:t>
      </w:r>
    </w:p>
    <w:tbl>
      <w:tblPr>
        <w:tblStyle w:val="a4"/>
        <w:tblW w:w="0" w:type="auto"/>
        <w:tblLook w:val="04A0"/>
      </w:tblPr>
      <w:tblGrid>
        <w:gridCol w:w="2419"/>
        <w:gridCol w:w="2420"/>
        <w:gridCol w:w="2420"/>
        <w:gridCol w:w="2420"/>
      </w:tblGrid>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Infinitiv</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Präteritum</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Partizip 2</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Synonyme</w:t>
            </w: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hervorbringen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überwunden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betreffen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geschaffen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überbrückte</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gelangen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umgesetzt</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empfangen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übernehmen</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r w:rsidR="005C2D64" w:rsidRPr="00BA36C4" w:rsidTr="00E34773">
        <w:tc>
          <w:tcPr>
            <w:tcW w:w="2419"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r w:rsidRPr="00BA36C4">
              <w:rPr>
                <w:rFonts w:ascii="Times New Roman" w:hAnsi="Times New Roman" w:cs="Times New Roman"/>
                <w:sz w:val="28"/>
                <w:szCs w:val="28"/>
                <w:lang w:val="de-DE"/>
              </w:rPr>
              <w:t>diente</w:t>
            </w: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c>
          <w:tcPr>
            <w:tcW w:w="2420" w:type="dxa"/>
          </w:tcPr>
          <w:p w:rsidR="005C2D64" w:rsidRPr="00BA36C4" w:rsidRDefault="005C2D64" w:rsidP="00BA36C4">
            <w:pPr>
              <w:spacing w:line="360" w:lineRule="auto"/>
              <w:jc w:val="center"/>
              <w:rPr>
                <w:rFonts w:ascii="Times New Roman" w:hAnsi="Times New Roman" w:cs="Times New Roman"/>
                <w:sz w:val="28"/>
                <w:szCs w:val="28"/>
                <w:lang w:val="de-DE"/>
              </w:rPr>
            </w:pPr>
          </w:p>
        </w:tc>
      </w:tr>
    </w:tbl>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3. </w:t>
      </w:r>
      <w:r w:rsidR="00195AF2" w:rsidRPr="00F729F0">
        <w:rPr>
          <w:rFonts w:ascii="Times New Roman" w:hAnsi="Times New Roman" w:cs="Times New Roman"/>
          <w:sz w:val="28"/>
          <w:szCs w:val="28"/>
          <w:lang w:val="de-DE"/>
        </w:rPr>
        <w:t xml:space="preserve">Bilden </w:t>
      </w:r>
      <w:r w:rsidRPr="00F729F0">
        <w:rPr>
          <w:rFonts w:ascii="Times New Roman" w:hAnsi="Times New Roman" w:cs="Times New Roman"/>
          <w:sz w:val="28"/>
          <w:szCs w:val="28"/>
          <w:lang w:val="de-DE"/>
        </w:rPr>
        <w:t xml:space="preserve">Sie die Sätze aus </w:t>
      </w:r>
      <w:r w:rsidR="00195AF2" w:rsidRPr="00F729F0">
        <w:rPr>
          <w:rFonts w:ascii="Times New Roman" w:hAnsi="Times New Roman" w:cs="Times New Roman"/>
          <w:sz w:val="28"/>
          <w:szCs w:val="28"/>
          <w:lang w:val="de-DE"/>
        </w:rPr>
        <w:t xml:space="preserve">folgenden </w:t>
      </w:r>
      <w:r w:rsidRPr="00F729F0">
        <w:rPr>
          <w:rFonts w:ascii="Times New Roman" w:hAnsi="Times New Roman" w:cs="Times New Roman"/>
          <w:sz w:val="28"/>
          <w:szCs w:val="28"/>
          <w:lang w:val="de-DE"/>
        </w:rPr>
        <w:t>Wörtern</w:t>
      </w:r>
      <w:r w:rsidRPr="00BA36C4">
        <w:rPr>
          <w:rFonts w:ascii="Times New Roman" w:hAnsi="Times New Roman" w:cs="Times New Roman"/>
          <w:sz w:val="28"/>
          <w:szCs w:val="28"/>
          <w:lang w:val="de-DE"/>
        </w:rPr>
        <w:t>.</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Entwicklung, betreffen, die Rundfunktechnik, Medien, wie, beide, Hörfunk, Fernsehen, und.</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Satellitentechnik, bezeichnen, jene Techniken, Methoden, und, werden, die, mit, sich </w:t>
      </w:r>
      <w:r w:rsidR="002511BC" w:rsidRPr="00BA36C4">
        <w:rPr>
          <w:rFonts w:ascii="Times New Roman" w:hAnsi="Times New Roman" w:cs="Times New Roman"/>
          <w:sz w:val="28"/>
          <w:szCs w:val="28"/>
          <w:lang w:val="de-DE"/>
        </w:rPr>
        <w:t>befassen</w:t>
      </w:r>
      <w:r w:rsidRPr="00BA36C4">
        <w:rPr>
          <w:rFonts w:ascii="Times New Roman" w:hAnsi="Times New Roman" w:cs="Times New Roman"/>
          <w:sz w:val="28"/>
          <w:szCs w:val="28"/>
          <w:lang w:val="de-DE"/>
        </w:rPr>
        <w:t xml:space="preserve">, der Bau und Betrieb, von, </w:t>
      </w:r>
      <w:r w:rsidR="002511BC" w:rsidRPr="00BA36C4">
        <w:rPr>
          <w:rFonts w:ascii="Times New Roman" w:hAnsi="Times New Roman" w:cs="Times New Roman"/>
          <w:sz w:val="28"/>
          <w:szCs w:val="28"/>
          <w:lang w:val="de-DE"/>
        </w:rPr>
        <w:t>künstliche</w:t>
      </w:r>
      <w:r w:rsidRPr="00BA36C4">
        <w:rPr>
          <w:rFonts w:ascii="Times New Roman" w:hAnsi="Times New Roman" w:cs="Times New Roman"/>
          <w:sz w:val="28"/>
          <w:szCs w:val="28"/>
          <w:lang w:val="de-DE"/>
        </w:rPr>
        <w:t xml:space="preserve"> Erdsatelliten.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neue Technik, überwinden, die Restriktionen, haben, und, das Programmangebot, schaffen, die Voraussetzungen, eine beispiellose Ausweitung, für.</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erste Fernsehübertragung, mithilfe, werden, der Satellit „Telstar“ überbrücken.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Satellitensysteme, die Erdfunkstelle, auf, der Satellit, bestehen aus, die Satellitantennen, die Erde.</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Programme, das Fernsehgerät, können, mit, nach, werden, die Umsetzung, empfangen.</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Früher, es, von, geben, zwischen, der Unterschied, zwei Arten, </w:t>
      </w:r>
      <w:r w:rsidR="002511BC" w:rsidRPr="00BA36C4">
        <w:rPr>
          <w:rFonts w:ascii="Times New Roman" w:hAnsi="Times New Roman" w:cs="Times New Roman"/>
          <w:sz w:val="28"/>
          <w:szCs w:val="28"/>
          <w:lang w:val="de-DE"/>
        </w:rPr>
        <w:t>Satelliten</w:t>
      </w:r>
      <w:r w:rsidRPr="00BA36C4">
        <w:rPr>
          <w:rFonts w:ascii="Times New Roman" w:hAnsi="Times New Roman" w:cs="Times New Roman"/>
          <w:sz w:val="28"/>
          <w:szCs w:val="28"/>
          <w:lang w:val="de-DE"/>
        </w:rPr>
        <w:t>.</w:t>
      </w:r>
    </w:p>
    <w:p w:rsidR="005C2D64" w:rsidRPr="00BA36C4" w:rsidRDefault="005C2D64" w:rsidP="00F729F0">
      <w:pPr>
        <w:pStyle w:val="a5"/>
        <w:numPr>
          <w:ilvl w:val="0"/>
          <w:numId w:val="3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 geostationärer Satellit, die Erde, umkreisen, im Orbit, in 24 Stunden, und, sein, die Höhe, auf, 35 800 Km, von, der Äquator, über. </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F729F0" w:rsidRDefault="005C2D64" w:rsidP="00BA36C4">
      <w:pPr>
        <w:spacing w:after="0" w:line="360" w:lineRule="auto"/>
        <w:rPr>
          <w:rFonts w:ascii="Times New Roman" w:hAnsi="Times New Roman" w:cs="Times New Roman"/>
          <w:strike/>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w:t>
      </w:r>
      <w:r w:rsidR="0052158A" w:rsidRPr="00F729F0">
        <w:rPr>
          <w:rFonts w:ascii="Times New Roman" w:hAnsi="Times New Roman" w:cs="Times New Roman"/>
          <w:sz w:val="28"/>
          <w:szCs w:val="28"/>
          <w:lang w:val="de-DE"/>
        </w:rPr>
        <w:t>Setzen Sie in die Lücken  Adjektive mit entsprechender Endung ein. Finden Sie im Text diese</w:t>
      </w:r>
      <w:r w:rsidRPr="00F729F0">
        <w:rPr>
          <w:rFonts w:ascii="Times New Roman" w:hAnsi="Times New Roman" w:cs="Times New Roman"/>
          <w:sz w:val="28"/>
          <w:szCs w:val="28"/>
          <w:lang w:val="de-DE"/>
        </w:rPr>
        <w:t xml:space="preserve"> Wortverbindungen </w:t>
      </w:r>
      <w:r w:rsidR="00F729F0">
        <w:rPr>
          <w:rFonts w:ascii="Times New Roman" w:hAnsi="Times New Roman" w:cs="Times New Roman"/>
          <w:sz w:val="28"/>
          <w:szCs w:val="28"/>
          <w:lang w:val="de-DE"/>
        </w:rPr>
        <w:t xml:space="preserve">aus </w:t>
      </w:r>
      <w:r w:rsidRPr="00F729F0">
        <w:rPr>
          <w:rFonts w:ascii="Times New Roman" w:hAnsi="Times New Roman" w:cs="Times New Roman"/>
          <w:sz w:val="28"/>
          <w:szCs w:val="28"/>
          <w:lang w:val="de-DE"/>
        </w:rPr>
        <w:t xml:space="preserve">und </w:t>
      </w:r>
      <w:r w:rsidR="0052158A" w:rsidRPr="00F729F0">
        <w:rPr>
          <w:rFonts w:ascii="Times New Roman" w:hAnsi="Times New Roman" w:cs="Times New Roman"/>
          <w:sz w:val="28"/>
          <w:szCs w:val="28"/>
          <w:lang w:val="de-DE"/>
        </w:rPr>
        <w:t xml:space="preserve">übersetzen Sie sie in Ihre Muttersprache. </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Entwicklungslinien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______________________ Funktion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_______________________ Teil</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Innovationen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Frequenzknappheit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eine ______________________ Ausweitung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Individualempfang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die _______________________ Entwicklung</w:t>
      </w:r>
    </w:p>
    <w:p w:rsidR="005C2D64" w:rsidRPr="00C838E2"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Parabolspiegel</w:t>
      </w:r>
      <w:r w:rsidR="00D64683" w:rsidRPr="00C838E2">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Satellit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_______________________ Sendefrequenzbereich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eine ______________________ Sendeleistung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bestimmt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groß</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ähnlich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jeweilig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gering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rasant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technisch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allgemein</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direkt</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wesentlich</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terrestrisch</w:t>
      </w:r>
    </w:p>
    <w:p w:rsidR="005C2D64" w:rsidRPr="002511BC" w:rsidRDefault="005C2D64" w:rsidP="00BA36C4">
      <w:pPr>
        <w:spacing w:after="0" w:line="360" w:lineRule="auto"/>
        <w:rPr>
          <w:rFonts w:ascii="Times New Roman" w:hAnsi="Times New Roman" w:cs="Times New Roman"/>
          <w:sz w:val="28"/>
          <w:szCs w:val="28"/>
          <w:lang w:val="de-DE"/>
        </w:rPr>
        <w:sectPr w:rsidR="005C2D64" w:rsidRPr="002511BC" w:rsidSect="00E34773">
          <w:type w:val="continuous"/>
          <w:pgSz w:w="12240" w:h="15840"/>
          <w:pgMar w:top="1134" w:right="850" w:bottom="1134" w:left="1701" w:header="708" w:footer="708" w:gutter="0"/>
          <w:cols w:num="2" w:space="720" w:equalWidth="0">
            <w:col w:w="6218" w:space="720"/>
            <w:col w:w="2749"/>
          </w:cols>
          <w:docGrid w:linePitch="360"/>
        </w:sectPr>
      </w:pPr>
      <w:r w:rsidRPr="00BA36C4">
        <w:rPr>
          <w:rFonts w:ascii="Times New Roman" w:hAnsi="Times New Roman" w:cs="Times New Roman"/>
          <w:sz w:val="28"/>
          <w:szCs w:val="28"/>
          <w:lang w:val="de-DE"/>
        </w:rPr>
        <w:t>beispiellos</w:t>
      </w:r>
    </w:p>
    <w:p w:rsidR="002511BC" w:rsidRPr="002511BC" w:rsidRDefault="002511BC" w:rsidP="002511BC">
      <w:pPr>
        <w:rPr>
          <w:rFonts w:ascii="Times New Roman" w:hAnsi="Times New Roman" w:cs="Times New Roman"/>
          <w:sz w:val="28"/>
          <w:szCs w:val="28"/>
          <w:lang w:val="de-DE"/>
        </w:rPr>
        <w:sectPr w:rsidR="002511BC" w:rsidRPr="002511BC" w:rsidSect="00E34773">
          <w:type w:val="continuous"/>
          <w:pgSz w:w="12240" w:h="15840"/>
          <w:pgMar w:top="1134" w:right="850" w:bottom="1134" w:left="1701" w:header="708" w:footer="708" w:gutter="0"/>
          <w:cols w:space="720"/>
          <w:docGrid w:linePitch="360"/>
        </w:sect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5. </w:t>
      </w:r>
      <w:r w:rsidRPr="00BA36C4">
        <w:rPr>
          <w:rFonts w:ascii="Times New Roman" w:hAnsi="Times New Roman" w:cs="Times New Roman"/>
          <w:sz w:val="28"/>
          <w:szCs w:val="28"/>
          <w:lang w:val="de-DE"/>
        </w:rPr>
        <w:t>Ergänzen Sie</w:t>
      </w:r>
      <w:r w:rsidR="00F729F0">
        <w:rPr>
          <w:rFonts w:ascii="Times New Roman" w:hAnsi="Times New Roman" w:cs="Times New Roman"/>
          <w:sz w:val="28"/>
          <w:szCs w:val="28"/>
          <w:lang w:val="de-DE"/>
        </w:rPr>
        <w:t xml:space="preserve"> die Lücken mit den Wörtern in Klammern.</w:t>
      </w:r>
      <w:r w:rsidRPr="00BA36C4">
        <w:rPr>
          <w:rFonts w:ascii="Times New Roman" w:hAnsi="Times New Roman" w:cs="Times New Roman"/>
          <w:sz w:val="28"/>
          <w:szCs w:val="28"/>
          <w:lang w:val="de-DE"/>
        </w:rPr>
        <w:t>.</w:t>
      </w:r>
    </w:p>
    <w:p w:rsidR="005C2D64" w:rsidRPr="00BA36C4" w:rsidRDefault="005C2D64" w:rsidP="00D64683">
      <w:pPr>
        <w:spacing w:after="0" w:line="360" w:lineRule="auto"/>
        <w:jc w:val="both"/>
        <w:rPr>
          <w:rFonts w:ascii="Times New Roman" w:eastAsia="Times New Roman" w:hAnsi="Times New Roman" w:cs="Times New Roman"/>
          <w:sz w:val="28"/>
          <w:szCs w:val="28"/>
          <w:lang w:val="de-DE" w:eastAsia="ru-RU"/>
        </w:rPr>
      </w:pPr>
      <w:r w:rsidRPr="00BA36C4">
        <w:rPr>
          <w:rFonts w:ascii="Times New Roman" w:eastAsia="Times New Roman" w:hAnsi="Times New Roman" w:cs="Times New Roman"/>
          <w:sz w:val="28"/>
          <w:szCs w:val="28"/>
          <w:lang w:val="de-DE" w:eastAsia="ru-RU"/>
        </w:rPr>
        <w:t xml:space="preserve">         Rundfunksatelliten senden mit __________ (eine) relativ ___________(groß) Leistung pro Kanal und werden daher High-Power- Satelliten ________________ (nennen).  Die Programme sind von jedermann mit ____________ (klein) und dementsprechend __________________ (kostengünstig) Parabolspiegeln zu empfangen.  Aufgrund ________ (die) ____________ (hohe) Sendeleistung haben jedoch „Direct Broadcasting Satellites (DBS)“, die für den ___________ (direkt) Empfang durch den Rundfunkteilnehmer gedacht sind, eine wesentlich _______________ (geringer) Transponder-Kapazität als Fernmeldesatelliten. Maximal fünf Kanäle können hier _________________ (belegen) werden. Leider haben diese Rundfunksatelliten die ihnen zugedachte Rolle bei __________________ (die Verbreitung) von Rundfunkprogrammen </w:t>
      </w:r>
      <w:r w:rsidR="00CC4A8F" w:rsidRPr="00BA36C4">
        <w:rPr>
          <w:rFonts w:ascii="Times New Roman" w:eastAsia="Times New Roman" w:hAnsi="Times New Roman" w:cs="Times New Roman"/>
          <w:sz w:val="28"/>
          <w:szCs w:val="28"/>
          <w:lang w:val="de-DE" w:eastAsia="ru-RU"/>
        </w:rPr>
        <w:t>über Satelliten</w:t>
      </w:r>
      <w:r w:rsidRPr="00BA36C4">
        <w:rPr>
          <w:rFonts w:ascii="Times New Roman" w:eastAsia="Times New Roman" w:hAnsi="Times New Roman" w:cs="Times New Roman"/>
          <w:sz w:val="28"/>
          <w:szCs w:val="28"/>
          <w:lang w:val="de-DE" w:eastAsia="ru-RU"/>
        </w:rPr>
        <w:t xml:space="preserve"> nicht _______________ (erfüllen). Hybridsatelliten gleichen die Nachteile _____________________ (die Fernmeldesatelliten) und der Rundfunksatelliten aus. Diese Hybridsatelliten (=Medium- Power- Satelliten) senden mit _______________________ (eine mittler) Leistung von rund 45 Watt je Kanal.  Es genügt eine relativ kostengünstige Empfangsanlage mit einer Parabolantenne von rund 60 Zm Durchmesser für _______ (der) Individualempfang.</w:t>
      </w:r>
    </w:p>
    <w:p w:rsidR="005C2D64" w:rsidRPr="00BA36C4" w:rsidRDefault="005C2D64"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aus dem Ukrainischen ins Deutsche den folgenden Text.</w:t>
      </w:r>
    </w:p>
    <w:p w:rsidR="005C2D64" w:rsidRPr="00CC4A8F" w:rsidRDefault="005C2D64" w:rsidP="00D64683">
      <w:pPr>
        <w:spacing w:after="0" w:line="360" w:lineRule="auto"/>
        <w:jc w:val="both"/>
        <w:rPr>
          <w:rFonts w:ascii="Times New Roman" w:hAnsi="Times New Roman" w:cs="Times New Roman"/>
          <w:sz w:val="28"/>
          <w:szCs w:val="28"/>
        </w:rPr>
      </w:pP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На сьогоднішній день супутникові технології застосовуються у багатьох найважливіши</w:t>
      </w:r>
      <w:r w:rsidRPr="00CC4A8F">
        <w:rPr>
          <w:rFonts w:ascii="Times New Roman" w:hAnsi="Times New Roman" w:cs="Times New Roman"/>
          <w:sz w:val="28"/>
          <w:szCs w:val="28"/>
          <w:lang w:val="de-DE"/>
        </w:rPr>
        <w:t>x</w:t>
      </w:r>
      <w:r w:rsidRPr="00CC4A8F">
        <w:rPr>
          <w:rFonts w:ascii="Times New Roman" w:hAnsi="Times New Roman" w:cs="Times New Roman"/>
          <w:sz w:val="28"/>
          <w:szCs w:val="28"/>
        </w:rPr>
        <w:t xml:space="preserve"> сферах людської діяльності. Системи зв’язку та телебачення є одними з найзатребуваніших для повсякденного життя людства. Системи супутникового зв'язку - це системи розроблені для задоволення потреб зв'язку і супутникового доступу в </w:t>
      </w:r>
      <w:hyperlink r:id="rId202" w:tooltip="Інтернет" w:history="1">
        <w:r w:rsidRPr="00CC4A8F">
          <w:rPr>
            <w:rStyle w:val="a3"/>
            <w:rFonts w:ascii="Times New Roman" w:hAnsi="Times New Roman" w:cs="Times New Roman"/>
            <w:color w:val="auto"/>
            <w:sz w:val="28"/>
            <w:szCs w:val="28"/>
            <w:u w:val="none"/>
          </w:rPr>
          <w:t>Інтернет</w:t>
        </w:r>
      </w:hyperlink>
      <w:r w:rsidRPr="00CC4A8F">
        <w:rPr>
          <w:rFonts w:ascii="Times New Roman" w:hAnsi="Times New Roman" w:cs="Times New Roman"/>
          <w:sz w:val="28"/>
          <w:szCs w:val="28"/>
        </w:rPr>
        <w:t xml:space="preserve"> в будь-якій точці земної кулі. </w:t>
      </w:r>
      <w:r w:rsidRPr="00CC4A8F">
        <w:rPr>
          <w:rFonts w:ascii="Times New Roman" w:hAnsi="Times New Roman" w:cs="Times New Roman"/>
          <w:bCs/>
          <w:sz w:val="28"/>
          <w:szCs w:val="28"/>
        </w:rPr>
        <w:t>Супу́тникове телеба́чення</w:t>
      </w:r>
      <w:r w:rsidRPr="00CC4A8F">
        <w:rPr>
          <w:rFonts w:ascii="Times New Roman" w:hAnsi="Times New Roman" w:cs="Times New Roman"/>
          <w:sz w:val="28"/>
          <w:szCs w:val="28"/>
        </w:rPr>
        <w:t> — система передачі телевізійного сигналу від передавального центру до споживача через </w:t>
      </w:r>
      <w:hyperlink r:id="rId203" w:tooltip="Штучний супутник" w:history="1">
        <w:r w:rsidRPr="00CC4A8F">
          <w:rPr>
            <w:rStyle w:val="a3"/>
            <w:rFonts w:ascii="Times New Roman" w:hAnsi="Times New Roman" w:cs="Times New Roman"/>
            <w:color w:val="auto"/>
            <w:sz w:val="28"/>
            <w:szCs w:val="28"/>
            <w:u w:val="none"/>
          </w:rPr>
          <w:t>штучний супутник</w:t>
        </w:r>
      </w:hyperlink>
      <w:r w:rsidRPr="00CC4A8F">
        <w:rPr>
          <w:rFonts w:ascii="Times New Roman" w:hAnsi="Times New Roman" w:cs="Times New Roman"/>
          <w:sz w:val="28"/>
          <w:szCs w:val="28"/>
        </w:rPr>
        <w:t> </w:t>
      </w:r>
      <w:hyperlink r:id="rId204" w:tooltip="Земля" w:history="1">
        <w:r w:rsidRPr="00CC4A8F">
          <w:rPr>
            <w:rStyle w:val="a3"/>
            <w:rFonts w:ascii="Times New Roman" w:hAnsi="Times New Roman" w:cs="Times New Roman"/>
            <w:color w:val="auto"/>
            <w:sz w:val="28"/>
            <w:szCs w:val="28"/>
            <w:u w:val="none"/>
          </w:rPr>
          <w:t>Землі</w:t>
        </w:r>
      </w:hyperlink>
      <w:r w:rsidRPr="00CC4A8F">
        <w:rPr>
          <w:rFonts w:ascii="Times New Roman" w:hAnsi="Times New Roman" w:cs="Times New Roman"/>
          <w:sz w:val="28"/>
          <w:szCs w:val="28"/>
        </w:rPr>
        <w:t>, розташований на </w:t>
      </w:r>
      <w:hyperlink r:id="rId205" w:tooltip="Геостаціонарна орбіта" w:history="1">
        <w:r w:rsidRPr="00CC4A8F">
          <w:rPr>
            <w:rStyle w:val="a3"/>
            <w:rFonts w:ascii="Times New Roman" w:hAnsi="Times New Roman" w:cs="Times New Roman"/>
            <w:color w:val="auto"/>
            <w:sz w:val="28"/>
            <w:szCs w:val="28"/>
            <w:u w:val="none"/>
          </w:rPr>
          <w:t>геостаціонарній навколоземній орбіті</w:t>
        </w:r>
      </w:hyperlink>
      <w:r w:rsidRPr="00CC4A8F">
        <w:rPr>
          <w:rFonts w:ascii="Times New Roman" w:hAnsi="Times New Roman" w:cs="Times New Roman"/>
          <w:sz w:val="28"/>
          <w:szCs w:val="28"/>
        </w:rPr>
        <w:t> над </w:t>
      </w:r>
      <w:hyperlink r:id="rId206" w:tooltip="Екватор" w:history="1">
        <w:r w:rsidRPr="00CC4A8F">
          <w:rPr>
            <w:rStyle w:val="a3"/>
            <w:rFonts w:ascii="Times New Roman" w:hAnsi="Times New Roman" w:cs="Times New Roman"/>
            <w:color w:val="auto"/>
            <w:sz w:val="28"/>
            <w:szCs w:val="28"/>
            <w:u w:val="none"/>
          </w:rPr>
          <w:t>екватором</w:t>
        </w:r>
      </w:hyperlink>
      <w:r w:rsidRPr="00CC4A8F">
        <w:rPr>
          <w:rFonts w:ascii="Times New Roman" w:hAnsi="Times New Roman" w:cs="Times New Roman"/>
          <w:sz w:val="28"/>
          <w:szCs w:val="28"/>
          <w:lang w:val="ru-RU"/>
        </w:rPr>
        <w:t>.</w:t>
      </w:r>
      <w:r w:rsidRPr="00CC4A8F">
        <w:rPr>
          <w:rFonts w:ascii="Times New Roman" w:hAnsi="Times New Roman" w:cs="Times New Roman"/>
          <w:sz w:val="28"/>
          <w:szCs w:val="28"/>
        </w:rPr>
        <w:t xml:space="preserve"> Перші системи передавали </w:t>
      </w:r>
      <w:hyperlink r:id="rId207" w:tooltip="Аналоговий сигнал" w:history="1">
        <w:r w:rsidRPr="00CC4A8F">
          <w:rPr>
            <w:rStyle w:val="a3"/>
            <w:rFonts w:ascii="Times New Roman" w:hAnsi="Times New Roman" w:cs="Times New Roman"/>
            <w:color w:val="auto"/>
            <w:sz w:val="28"/>
            <w:szCs w:val="28"/>
            <w:u w:val="none"/>
          </w:rPr>
          <w:t>аналоговий сигнал</w:t>
        </w:r>
      </w:hyperlink>
      <w:r w:rsidRPr="00CC4A8F">
        <w:rPr>
          <w:rFonts w:ascii="Times New Roman" w:hAnsi="Times New Roman" w:cs="Times New Roman"/>
          <w:sz w:val="28"/>
          <w:szCs w:val="28"/>
        </w:rPr>
        <w:t>, в той час як сучасні використовують </w:t>
      </w:r>
      <w:hyperlink r:id="rId208" w:tooltip="Цифрові сигнали" w:history="1">
        <w:r w:rsidRPr="00CC4A8F">
          <w:rPr>
            <w:rStyle w:val="a3"/>
            <w:rFonts w:ascii="Times New Roman" w:hAnsi="Times New Roman" w:cs="Times New Roman"/>
            <w:color w:val="auto"/>
            <w:sz w:val="28"/>
            <w:szCs w:val="28"/>
            <w:u w:val="none"/>
          </w:rPr>
          <w:t>цифрові сигнали</w:t>
        </w:r>
      </w:hyperlink>
      <w:r w:rsidRPr="00CC4A8F">
        <w:rPr>
          <w:rFonts w:ascii="Times New Roman" w:hAnsi="Times New Roman" w:cs="Times New Roman"/>
          <w:sz w:val="28"/>
          <w:szCs w:val="28"/>
        </w:rPr>
        <w:t>, що дозволяє реалізувати сучасні телевізійні стандарти </w:t>
      </w:r>
      <w:hyperlink r:id="rId209" w:tooltip="Телебачення високої роздільної здатності" w:history="1">
        <w:r w:rsidRPr="00CC4A8F">
          <w:rPr>
            <w:rStyle w:val="a3"/>
            <w:rFonts w:ascii="Times New Roman" w:hAnsi="Times New Roman" w:cs="Times New Roman"/>
            <w:color w:val="auto"/>
            <w:sz w:val="28"/>
            <w:szCs w:val="28"/>
            <w:u w:val="none"/>
          </w:rPr>
          <w:t>телебачення високої роздільної здатності</w:t>
        </w:r>
      </w:hyperlink>
      <w:r w:rsidRPr="00CC4A8F">
        <w:rPr>
          <w:rFonts w:ascii="Times New Roman" w:hAnsi="Times New Roman" w:cs="Times New Roman"/>
          <w:sz w:val="28"/>
          <w:szCs w:val="28"/>
        </w:rPr>
        <w:t>, завдяки значно покращеній </w:t>
      </w:r>
      <w:hyperlink r:id="rId210" w:tooltip="Спектральна ефективність" w:history="1">
        <w:r w:rsidRPr="00CC4A8F">
          <w:rPr>
            <w:rStyle w:val="a3"/>
            <w:rFonts w:ascii="Times New Roman" w:hAnsi="Times New Roman" w:cs="Times New Roman"/>
            <w:color w:val="auto"/>
            <w:sz w:val="28"/>
            <w:szCs w:val="28"/>
            <w:u w:val="none"/>
          </w:rPr>
          <w:t>спектральній ефективності</w:t>
        </w:r>
      </w:hyperlink>
      <w:r w:rsidRPr="00CC4A8F">
        <w:rPr>
          <w:rFonts w:ascii="Times New Roman" w:hAnsi="Times New Roman" w:cs="Times New Roman"/>
          <w:sz w:val="28"/>
          <w:szCs w:val="28"/>
        </w:rPr>
        <w:t> цифрової передачі сигналу. Супутникове телебачення, як інші види комунікацій, що ретранслюються супутником, починається із передавальної антени, що знаходиться на висхідній лінії зв'язку.</w:t>
      </w:r>
      <w:r w:rsidRPr="00CC4A8F">
        <w:rPr>
          <w:rFonts w:ascii="Times New Roman" w:hAnsi="Times New Roman" w:cs="Times New Roman"/>
          <w:sz w:val="28"/>
          <w:szCs w:val="28"/>
          <w:shd w:val="clear" w:color="auto" w:fill="FFFFFF"/>
        </w:rPr>
        <w:t xml:space="preserve"> </w:t>
      </w:r>
      <w:r w:rsidRPr="00CC4A8F">
        <w:rPr>
          <w:rFonts w:ascii="Times New Roman" w:hAnsi="Times New Roman" w:cs="Times New Roman"/>
          <w:sz w:val="28"/>
          <w:szCs w:val="28"/>
        </w:rPr>
        <w:t>Передавальна антена направлена на конкретний супутник і передає сигнали на специфічному діапазоні частот, так щоб його міг отримати один з </w:t>
      </w:r>
      <w:hyperlink r:id="rId211" w:tooltip="Транспондер" w:history="1">
        <w:r w:rsidRPr="00CC4A8F">
          <w:rPr>
            <w:rStyle w:val="a3"/>
            <w:rFonts w:ascii="Times New Roman" w:hAnsi="Times New Roman" w:cs="Times New Roman"/>
            <w:color w:val="auto"/>
            <w:sz w:val="28"/>
            <w:szCs w:val="28"/>
            <w:u w:val="none"/>
          </w:rPr>
          <w:t>транспондерів</w:t>
        </w:r>
      </w:hyperlink>
      <w:r w:rsidRPr="00CC4A8F">
        <w:rPr>
          <w:rFonts w:ascii="Times New Roman" w:hAnsi="Times New Roman" w:cs="Times New Roman"/>
          <w:sz w:val="28"/>
          <w:szCs w:val="28"/>
        </w:rPr>
        <w:t> супутника, налаштований на цей діапазон частот.</w:t>
      </w:r>
      <w:r w:rsidRPr="00CC4A8F">
        <w:rPr>
          <w:rFonts w:ascii="Times New Roman" w:hAnsi="Times New Roman" w:cs="Times New Roman"/>
          <w:sz w:val="28"/>
          <w:szCs w:val="28"/>
          <w:vertAlign w:val="superscript"/>
        </w:rPr>
        <w:t xml:space="preserve"> </w:t>
      </w:r>
      <w:r w:rsidRPr="00CC4A8F">
        <w:rPr>
          <w:rFonts w:ascii="Times New Roman" w:hAnsi="Times New Roman" w:cs="Times New Roman"/>
          <w:sz w:val="28"/>
          <w:szCs w:val="28"/>
        </w:rPr>
        <w:t xml:space="preserve">Транспондер ретранслює сигнал назад на Землю на іншій частоті (цей процес відомий як трансляція, і використовується для уникнення інтерференції із передаючим сигналом з Землі). </w:t>
      </w:r>
      <w:r w:rsidRPr="00CC4A8F">
        <w:rPr>
          <w:rFonts w:ascii="Times New Roman" w:hAnsi="Times New Roman" w:cs="Times New Roman"/>
          <w:bCs/>
          <w:sz w:val="28"/>
          <w:szCs w:val="28"/>
        </w:rPr>
        <w:t>Супу́тникова антена</w:t>
      </w:r>
      <w:r w:rsidRPr="00CC4A8F">
        <w:rPr>
          <w:rFonts w:ascii="Times New Roman" w:hAnsi="Times New Roman" w:cs="Times New Roman"/>
          <w:sz w:val="28"/>
          <w:szCs w:val="28"/>
        </w:rPr>
        <w:t> — комплект обладнання для прийому або передачі сигналів з або на </w:t>
      </w:r>
      <w:hyperlink r:id="rId212" w:tooltip="Штучний супутник" w:history="1">
        <w:r w:rsidRPr="00CC4A8F">
          <w:rPr>
            <w:rStyle w:val="a3"/>
            <w:rFonts w:ascii="Times New Roman" w:hAnsi="Times New Roman" w:cs="Times New Roman"/>
            <w:color w:val="auto"/>
            <w:sz w:val="28"/>
            <w:szCs w:val="28"/>
            <w:u w:val="none"/>
          </w:rPr>
          <w:t>штучний супутник</w:t>
        </w:r>
      </w:hyperlink>
      <w:r w:rsidRPr="00CC4A8F">
        <w:rPr>
          <w:rFonts w:ascii="Times New Roman" w:hAnsi="Times New Roman" w:cs="Times New Roman"/>
          <w:sz w:val="28"/>
          <w:szCs w:val="28"/>
        </w:rPr>
        <w:t>. За конструкцією і геометрією поверхні рефлектора антени діляться на параболічні і </w:t>
      </w:r>
      <w:hyperlink r:id="rId213" w:tooltip="Тороїдальна антена (ще не написана)" w:history="1">
        <w:r w:rsidRPr="00CC4A8F">
          <w:rPr>
            <w:rStyle w:val="a3"/>
            <w:rFonts w:ascii="Times New Roman" w:hAnsi="Times New Roman" w:cs="Times New Roman"/>
            <w:color w:val="auto"/>
            <w:sz w:val="28"/>
            <w:szCs w:val="28"/>
            <w:u w:val="none"/>
          </w:rPr>
          <w:t>тороїдальні</w:t>
        </w:r>
      </w:hyperlink>
      <w:r w:rsidRPr="00CC4A8F">
        <w:rPr>
          <w:rFonts w:ascii="Times New Roman" w:hAnsi="Times New Roman" w:cs="Times New Roman"/>
          <w:sz w:val="28"/>
          <w:szCs w:val="28"/>
        </w:rPr>
        <w:t>. Чим більший розмір антени (дзеркала), тим більш стійкий сигнал можна отримати з супутника, тим більший запас стійкості при несприятливих погодних умовах (дощ, сніг, туман, хмари).</w:t>
      </w:r>
    </w:p>
    <w:p w:rsidR="00CC4A8F" w:rsidRPr="003926F1" w:rsidRDefault="00CC4A8F" w:rsidP="00BA36C4">
      <w:pPr>
        <w:spacing w:after="0" w:line="360" w:lineRule="auto"/>
        <w:rPr>
          <w:rFonts w:ascii="Times New Roman" w:hAnsi="Times New Roman" w:cs="Times New Roman"/>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8E5681" w:rsidRPr="000E6023" w:rsidRDefault="008E5681" w:rsidP="00BA36C4">
      <w:pPr>
        <w:spacing w:after="0" w:line="360" w:lineRule="auto"/>
        <w:rPr>
          <w:rFonts w:ascii="Times New Roman" w:hAnsi="Times New Roman" w:cs="Times New Roman"/>
          <w:b/>
          <w:sz w:val="28"/>
          <w:szCs w:val="28"/>
        </w:rPr>
      </w:pPr>
    </w:p>
    <w:p w:rsidR="005C2D64" w:rsidRPr="00D81C0A" w:rsidRDefault="005C2D64" w:rsidP="008E5681">
      <w:pPr>
        <w:pStyle w:val="1"/>
        <w:rPr>
          <w:sz w:val="28"/>
          <w:szCs w:val="28"/>
          <w:lang w:val="de-DE"/>
        </w:rPr>
      </w:pPr>
      <w:bookmarkStart w:id="34" w:name="_Toc138967491"/>
      <w:r w:rsidRPr="00D81C0A">
        <w:rPr>
          <w:sz w:val="28"/>
          <w:szCs w:val="28"/>
          <w:lang w:val="de-DE"/>
        </w:rPr>
        <w:t>Lektion 11. Kabeltype, Aufbau und Benutzung.</w:t>
      </w:r>
      <w:bookmarkEnd w:id="34"/>
    </w:p>
    <w:p w:rsidR="00C76461" w:rsidRPr="00CE25CC" w:rsidRDefault="008E5681" w:rsidP="00D81C0A">
      <w:pPr>
        <w:pStyle w:val="2"/>
        <w:rPr>
          <w:rFonts w:ascii="Times New Roman" w:hAnsi="Times New Roman" w:cs="Times New Roman"/>
          <w:b/>
          <w:color w:val="auto"/>
          <w:sz w:val="28"/>
          <w:szCs w:val="28"/>
          <w:lang w:val="de-DE"/>
        </w:rPr>
      </w:pPr>
      <w:bookmarkStart w:id="35" w:name="_Toc138967492"/>
      <w:r w:rsidRPr="00CE25CC">
        <w:rPr>
          <w:rFonts w:ascii="Times New Roman" w:hAnsi="Times New Roman" w:cs="Times New Roman"/>
          <w:b/>
          <w:color w:val="auto"/>
          <w:sz w:val="28"/>
          <w:szCs w:val="28"/>
          <w:lang w:val="de-DE"/>
        </w:rPr>
        <w:t>Text</w:t>
      </w:r>
      <w:r w:rsidR="00D81C0A" w:rsidRPr="00CE25CC">
        <w:rPr>
          <w:rFonts w:ascii="Times New Roman" w:hAnsi="Times New Roman" w:cs="Times New Roman"/>
          <w:b/>
          <w:color w:val="auto"/>
          <w:sz w:val="28"/>
          <w:szCs w:val="28"/>
          <w:lang w:val="de-DE"/>
        </w:rPr>
        <w:t xml:space="preserve"> № </w:t>
      </w:r>
      <w:r w:rsidRPr="00CE25CC">
        <w:rPr>
          <w:rFonts w:ascii="Times New Roman" w:hAnsi="Times New Roman" w:cs="Times New Roman"/>
          <w:b/>
          <w:color w:val="auto"/>
          <w:sz w:val="28"/>
          <w:szCs w:val="28"/>
          <w:lang w:val="de-DE"/>
        </w:rPr>
        <w:t>11.1.</w:t>
      </w:r>
      <w:r w:rsidR="005C2D64" w:rsidRPr="00CE25CC">
        <w:rPr>
          <w:rFonts w:ascii="Times New Roman" w:hAnsi="Times New Roman" w:cs="Times New Roman"/>
          <w:b/>
          <w:color w:val="auto"/>
          <w:sz w:val="28"/>
          <w:szCs w:val="28"/>
          <w:lang w:val="de-DE"/>
        </w:rPr>
        <w:t xml:space="preserve"> </w:t>
      </w:r>
      <w:r w:rsidR="00C76461" w:rsidRPr="00CE25CC">
        <w:rPr>
          <w:rFonts w:ascii="Times New Roman" w:hAnsi="Times New Roman" w:cs="Times New Roman"/>
          <w:b/>
          <w:color w:val="auto"/>
          <w:sz w:val="28"/>
          <w:szCs w:val="28"/>
          <w:lang w:val="de-DE"/>
        </w:rPr>
        <w:t>Kabel</w:t>
      </w:r>
      <w:bookmarkEnd w:id="35"/>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F729F0">
      <w:pPr>
        <w:spacing w:after="0" w:line="360" w:lineRule="auto"/>
        <w:jc w:val="both"/>
        <w:rPr>
          <w:rFonts w:ascii="Times New Roman" w:hAnsi="Times New Roman" w:cs="Times New Roman"/>
          <w:b/>
          <w:sz w:val="28"/>
          <w:szCs w:val="28"/>
        </w:rPr>
      </w:pPr>
      <w:r w:rsidRPr="00BA36C4">
        <w:rPr>
          <w:rFonts w:ascii="Times New Roman" w:hAnsi="Times New Roman" w:cs="Times New Roman"/>
          <w:sz w:val="28"/>
          <w:szCs w:val="28"/>
          <w:lang w:val="de-DE"/>
        </w:rPr>
        <w:t xml:space="preserve">       Die Begriffe Kabel und Leitung werden in der Fachsprache und in der Alltagssprache oft unterschiedlich verwendet. Beide sind isolierte elektrische Leiter aus Metall. In der Elektrotechnik sind Kabel unterirdisch oder unter Wasser verlegt, Leitungen hingegen oberirdisch. Im Alltagsgebrauch werden alle elektrischen Leitungen oder Datenleitungen als Kabel bezeichnet.</w:t>
      </w:r>
      <w:r w:rsidRPr="00BA36C4">
        <w:rPr>
          <w:rFonts w:ascii="Times New Roman" w:hAnsi="Times New Roman" w:cs="Times New Roman"/>
          <w:b/>
          <w:sz w:val="28"/>
          <w:szCs w:val="28"/>
          <w:lang w:val="de-DE"/>
        </w:rPr>
        <w:t xml:space="preserve"> </w:t>
      </w:r>
      <w:r w:rsidRPr="00BA36C4">
        <w:rPr>
          <w:rFonts w:ascii="Times New Roman" w:eastAsia="Times New Roman" w:hAnsi="Times New Roman" w:cs="Times New Roman"/>
          <w:bCs/>
          <w:sz w:val="28"/>
          <w:szCs w:val="28"/>
          <w:lang w:val="de-DE"/>
        </w:rPr>
        <w:t>Kabel</w:t>
      </w:r>
      <w:r w:rsidRPr="00BA36C4">
        <w:rPr>
          <w:rFonts w:ascii="Times New Roman" w:eastAsia="Times New Roman" w:hAnsi="Times New Roman" w:cs="Times New Roman"/>
          <w:sz w:val="28"/>
          <w:szCs w:val="28"/>
          <w:lang w:val="de-DE"/>
        </w:rPr>
        <w:t> ist ein- oder mehradriger Verbund von Adern</w:t>
      </w:r>
      <w:r w:rsidRPr="00BA36C4">
        <w:rPr>
          <w:rStyle w:val="a8"/>
          <w:rFonts w:ascii="Times New Roman" w:eastAsia="Times New Roman" w:hAnsi="Times New Roman" w:cs="Times New Roman"/>
          <w:sz w:val="28"/>
          <w:szCs w:val="28"/>
          <w:lang w:val="de-DE"/>
        </w:rPr>
        <w:footnoteReference w:id="14"/>
      </w:r>
      <w:r w:rsidRPr="00BA36C4">
        <w:rPr>
          <w:rFonts w:ascii="Times New Roman" w:eastAsia="Times New Roman" w:hAnsi="Times New Roman" w:cs="Times New Roman"/>
          <w:sz w:val="28"/>
          <w:szCs w:val="28"/>
          <w:lang w:val="de-DE"/>
        </w:rPr>
        <w:t>, welcher der Übertragung von </w:t>
      </w:r>
      <w:hyperlink r:id="rId214" w:tooltip="Elektrische Energie" w:history="1">
        <w:r w:rsidRPr="00BA36C4">
          <w:rPr>
            <w:rFonts w:ascii="Times New Roman" w:eastAsia="Times New Roman" w:hAnsi="Times New Roman" w:cs="Times New Roman"/>
            <w:sz w:val="28"/>
            <w:szCs w:val="28"/>
            <w:lang w:val="de-DE"/>
          </w:rPr>
          <w:t>Energie</w:t>
        </w:r>
      </w:hyperlink>
      <w:r w:rsidRPr="00BA36C4">
        <w:rPr>
          <w:rFonts w:ascii="Times New Roman" w:eastAsia="Times New Roman" w:hAnsi="Times New Roman" w:cs="Times New Roman"/>
          <w:sz w:val="28"/>
          <w:szCs w:val="28"/>
          <w:lang w:val="de-DE"/>
        </w:rPr>
        <w:t> oder </w:t>
      </w:r>
      <w:hyperlink r:id="rId215" w:tooltip="Information" w:history="1">
        <w:r w:rsidRPr="00BA36C4">
          <w:rPr>
            <w:rFonts w:ascii="Times New Roman" w:eastAsia="Times New Roman" w:hAnsi="Times New Roman" w:cs="Times New Roman"/>
            <w:sz w:val="28"/>
            <w:szCs w:val="28"/>
            <w:lang w:val="de-DE"/>
          </w:rPr>
          <w:t>Information</w:t>
        </w:r>
      </w:hyperlink>
      <w:r w:rsidRPr="00BA36C4">
        <w:rPr>
          <w:rFonts w:ascii="Times New Roman" w:eastAsia="Times New Roman" w:hAnsi="Times New Roman" w:cs="Times New Roman"/>
          <w:sz w:val="28"/>
          <w:szCs w:val="28"/>
          <w:lang w:val="de-DE"/>
        </w:rPr>
        <w:t> dient. Als Isolierstoffe kommen üblicherweise unterschiedliche </w:t>
      </w:r>
      <w:hyperlink r:id="rId216" w:tooltip="Kunststoff" w:history="1">
        <w:r w:rsidRPr="00BA36C4">
          <w:rPr>
            <w:rFonts w:ascii="Times New Roman" w:eastAsia="Times New Roman" w:hAnsi="Times New Roman" w:cs="Times New Roman"/>
            <w:sz w:val="28"/>
            <w:szCs w:val="28"/>
            <w:lang w:val="de-DE"/>
          </w:rPr>
          <w:t>Kunststoffe</w:t>
        </w:r>
      </w:hyperlink>
      <w:r w:rsidRPr="00BA36C4">
        <w:rPr>
          <w:rFonts w:ascii="Times New Roman" w:eastAsia="Times New Roman" w:hAnsi="Times New Roman" w:cs="Times New Roman"/>
          <w:sz w:val="28"/>
          <w:szCs w:val="28"/>
          <w:lang w:val="de-DE"/>
        </w:rPr>
        <w:t> zur Anwendung, welche die als </w:t>
      </w:r>
      <w:hyperlink r:id="rId217" w:tooltip="Leiter (Physik)" w:history="1">
        <w:r w:rsidRPr="00BA36C4">
          <w:rPr>
            <w:rFonts w:ascii="Times New Roman" w:eastAsia="Times New Roman" w:hAnsi="Times New Roman" w:cs="Times New Roman"/>
            <w:sz w:val="28"/>
            <w:szCs w:val="28"/>
            <w:lang w:val="de-DE"/>
          </w:rPr>
          <w:t>Leiter</w:t>
        </w:r>
      </w:hyperlink>
      <w:r w:rsidRPr="00BA36C4">
        <w:rPr>
          <w:rFonts w:ascii="Times New Roman" w:eastAsia="Times New Roman" w:hAnsi="Times New Roman" w:cs="Times New Roman"/>
          <w:sz w:val="28"/>
          <w:szCs w:val="28"/>
          <w:lang w:val="de-DE"/>
        </w:rPr>
        <w:t> genutzten Adern umgeben und gegeneinander isolieren. </w:t>
      </w:r>
      <w:hyperlink r:id="rId218" w:tooltip="Elektrischer Leiter" w:history="1">
        <w:r w:rsidRPr="00BA36C4">
          <w:rPr>
            <w:rFonts w:ascii="Times New Roman" w:eastAsia="Times New Roman" w:hAnsi="Times New Roman" w:cs="Times New Roman"/>
            <w:sz w:val="28"/>
            <w:szCs w:val="28"/>
            <w:lang w:val="de-DE"/>
          </w:rPr>
          <w:t>Elektrische Leiter</w:t>
        </w:r>
      </w:hyperlink>
      <w:r w:rsidRPr="00BA36C4">
        <w:rPr>
          <w:rFonts w:ascii="Times New Roman" w:eastAsia="Times New Roman" w:hAnsi="Times New Roman" w:cs="Times New Roman"/>
          <w:sz w:val="28"/>
          <w:szCs w:val="28"/>
          <w:lang w:val="de-DE"/>
        </w:rPr>
        <w:t> bestehen meist aus </w:t>
      </w:r>
      <w:hyperlink r:id="rId219" w:tooltip="Kupfer" w:history="1">
        <w:r w:rsidRPr="00BA36C4">
          <w:rPr>
            <w:rFonts w:ascii="Times New Roman" w:eastAsia="Times New Roman" w:hAnsi="Times New Roman" w:cs="Times New Roman"/>
            <w:sz w:val="28"/>
            <w:szCs w:val="28"/>
            <w:lang w:val="de-DE"/>
          </w:rPr>
          <w:t>Kupfer</w:t>
        </w:r>
      </w:hyperlink>
      <w:r w:rsidRPr="00BA36C4">
        <w:rPr>
          <w:rFonts w:ascii="Times New Roman" w:eastAsia="Times New Roman" w:hAnsi="Times New Roman" w:cs="Times New Roman"/>
          <w:sz w:val="28"/>
          <w:szCs w:val="28"/>
          <w:lang w:val="de-DE"/>
        </w:rPr>
        <w:t>, seltener auch aus </w:t>
      </w:r>
      <w:hyperlink r:id="rId220" w:tooltip="Aluminium" w:history="1">
        <w:r w:rsidRPr="00BA36C4">
          <w:rPr>
            <w:rFonts w:ascii="Times New Roman" w:eastAsia="Times New Roman" w:hAnsi="Times New Roman" w:cs="Times New Roman"/>
            <w:sz w:val="28"/>
            <w:szCs w:val="28"/>
            <w:lang w:val="de-DE"/>
          </w:rPr>
          <w:t>Aluminium</w:t>
        </w:r>
      </w:hyperlink>
      <w:r w:rsidRPr="00BA36C4">
        <w:rPr>
          <w:rFonts w:ascii="Times New Roman" w:eastAsia="Times New Roman" w:hAnsi="Times New Roman" w:cs="Times New Roman"/>
          <w:sz w:val="28"/>
          <w:szCs w:val="28"/>
          <w:lang w:val="de-DE"/>
        </w:rPr>
        <w:t> oder geeigneten </w:t>
      </w:r>
      <w:hyperlink r:id="rId221" w:tooltip="Legierung" w:history="1">
        <w:r w:rsidRPr="00BA36C4">
          <w:rPr>
            <w:rFonts w:ascii="Times New Roman" w:eastAsia="Times New Roman" w:hAnsi="Times New Roman" w:cs="Times New Roman"/>
            <w:sz w:val="28"/>
            <w:szCs w:val="28"/>
            <w:lang w:val="de-DE"/>
          </w:rPr>
          <w:t>Metalllegierungen</w:t>
        </w:r>
      </w:hyperlink>
      <w:r w:rsidRPr="00BA36C4">
        <w:rPr>
          <w:rFonts w:ascii="Times New Roman" w:eastAsia="Times New Roman" w:hAnsi="Times New Roman" w:cs="Times New Roman"/>
          <w:sz w:val="28"/>
          <w:szCs w:val="28"/>
          <w:lang w:val="de-DE"/>
        </w:rPr>
        <w:t>. </w:t>
      </w:r>
      <w:hyperlink r:id="rId222" w:tooltip="Lichtwellenleiter" w:history="1">
        <w:r w:rsidRPr="00BA36C4">
          <w:rPr>
            <w:rFonts w:ascii="Times New Roman" w:eastAsia="Times New Roman" w:hAnsi="Times New Roman" w:cs="Times New Roman"/>
            <w:sz w:val="28"/>
            <w:szCs w:val="28"/>
            <w:lang w:val="de-DE"/>
          </w:rPr>
          <w:t>Lichtwellenleiter</w:t>
        </w:r>
      </w:hyperlink>
      <w:r w:rsidRPr="00BA36C4">
        <w:rPr>
          <w:rFonts w:ascii="Times New Roman" w:eastAsia="Times New Roman" w:hAnsi="Times New Roman" w:cs="Times New Roman"/>
          <w:sz w:val="28"/>
          <w:szCs w:val="28"/>
          <w:lang w:val="de-DE"/>
        </w:rPr>
        <w:t> bestehen aus Kunststoff- oder Quarzglasfasern, weshalb in diesem Zusammenhang auch von Glasfaserkabeln gesprochen wird. Dreidimensional betrachtet folgt das Kabel einer meist </w:t>
      </w:r>
      <w:hyperlink r:id="rId223" w:tooltip="Zylinder (Geometrie)" w:history="1">
        <w:r w:rsidRPr="00BA36C4">
          <w:rPr>
            <w:rFonts w:ascii="Times New Roman" w:eastAsia="Times New Roman" w:hAnsi="Times New Roman" w:cs="Times New Roman"/>
            <w:sz w:val="28"/>
            <w:szCs w:val="28"/>
            <w:lang w:val="de-DE"/>
          </w:rPr>
          <w:t>zylindrischen</w:t>
        </w:r>
      </w:hyperlink>
      <w:r w:rsidRPr="00BA36C4">
        <w:rPr>
          <w:rFonts w:ascii="Times New Roman" w:eastAsia="Times New Roman" w:hAnsi="Times New Roman" w:cs="Times New Roman"/>
          <w:sz w:val="28"/>
          <w:szCs w:val="28"/>
          <w:lang w:val="de-DE"/>
        </w:rPr>
        <w:t> oder ähnlichen </w:t>
      </w:r>
      <w:hyperlink r:id="rId224" w:tooltip="Geometrie" w:history="1">
        <w:r w:rsidRPr="00BA36C4">
          <w:rPr>
            <w:rFonts w:ascii="Times New Roman" w:eastAsia="Times New Roman" w:hAnsi="Times New Roman" w:cs="Times New Roman"/>
            <w:sz w:val="28"/>
            <w:szCs w:val="28"/>
            <w:lang w:val="de-DE"/>
          </w:rPr>
          <w:t>Geometrie</w:t>
        </w:r>
      </w:hyperlink>
      <w:r w:rsidRPr="00BA36C4">
        <w:rPr>
          <w:rFonts w:ascii="Times New Roman" w:eastAsia="Times New Roman" w:hAnsi="Times New Roman" w:cs="Times New Roman"/>
          <w:sz w:val="28"/>
          <w:szCs w:val="28"/>
          <w:lang w:val="de-DE"/>
        </w:rPr>
        <w:t> und kann im Gesamtaufbau noch weitere Mantellagen aus isolierendem Material oder metallische </w:t>
      </w:r>
      <w:hyperlink r:id="rId225" w:tooltip="Folie" w:history="1">
        <w:r w:rsidRPr="00BA36C4">
          <w:rPr>
            <w:rFonts w:ascii="Times New Roman" w:eastAsia="Times New Roman" w:hAnsi="Times New Roman" w:cs="Times New Roman"/>
            <w:sz w:val="28"/>
            <w:szCs w:val="28"/>
            <w:lang w:val="de-DE"/>
          </w:rPr>
          <w:t>Folien</w:t>
        </w:r>
      </w:hyperlink>
      <w:r w:rsidRPr="00BA36C4">
        <w:rPr>
          <w:rStyle w:val="a8"/>
          <w:rFonts w:ascii="Times New Roman" w:eastAsia="Times New Roman" w:hAnsi="Times New Roman" w:cs="Times New Roman"/>
          <w:sz w:val="28"/>
          <w:szCs w:val="28"/>
          <w:lang w:val="de-DE"/>
        </w:rPr>
        <w:footnoteReference w:id="15"/>
      </w:r>
      <w:r w:rsidRPr="00BA36C4">
        <w:rPr>
          <w:rFonts w:ascii="Times New Roman" w:eastAsia="Times New Roman" w:hAnsi="Times New Roman" w:cs="Times New Roman"/>
          <w:sz w:val="28"/>
          <w:szCs w:val="28"/>
          <w:lang w:val="de-DE"/>
        </w:rPr>
        <w:t> bzw. </w:t>
      </w:r>
      <w:hyperlink r:id="rId226" w:tooltip="Flechten (Technik)" w:history="1">
        <w:r w:rsidRPr="00BA36C4">
          <w:rPr>
            <w:rFonts w:ascii="Times New Roman" w:eastAsia="Times New Roman" w:hAnsi="Times New Roman" w:cs="Times New Roman"/>
            <w:sz w:val="28"/>
            <w:szCs w:val="28"/>
            <w:lang w:val="de-DE"/>
          </w:rPr>
          <w:t>Geflechte</w:t>
        </w:r>
      </w:hyperlink>
      <w:r w:rsidRPr="00BA36C4">
        <w:rPr>
          <w:rFonts w:ascii="Times New Roman" w:eastAsia="Times New Roman" w:hAnsi="Times New Roman" w:cs="Times New Roman"/>
          <w:sz w:val="28"/>
          <w:szCs w:val="28"/>
          <w:lang w:val="de-DE"/>
        </w:rPr>
        <w:t> zum Zweck der elektromagnetischen </w:t>
      </w:r>
      <w:hyperlink r:id="rId227" w:tooltip="Abschirmung (Elektrotechnik)" w:history="1">
        <w:r w:rsidRPr="00BA36C4">
          <w:rPr>
            <w:rFonts w:ascii="Times New Roman" w:eastAsia="Times New Roman" w:hAnsi="Times New Roman" w:cs="Times New Roman"/>
            <w:sz w:val="28"/>
            <w:szCs w:val="28"/>
            <w:lang w:val="de-DE"/>
          </w:rPr>
          <w:t>Abschirmung</w:t>
        </w:r>
      </w:hyperlink>
      <w:r w:rsidRPr="00BA36C4">
        <w:rPr>
          <w:rFonts w:ascii="Times New Roman" w:eastAsia="Times New Roman" w:hAnsi="Times New Roman" w:cs="Times New Roman"/>
          <w:sz w:val="28"/>
          <w:szCs w:val="28"/>
          <w:lang w:val="de-DE"/>
        </w:rPr>
        <w:t> oder als mechanischen Schutz enthalten.</w:t>
      </w:r>
    </w:p>
    <w:p w:rsidR="005C2D64" w:rsidRPr="00BA36C4" w:rsidRDefault="005C2D64" w:rsidP="00F729F0">
      <w:pPr>
        <w:spacing w:before="120"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 xml:space="preserve">        Der Kabelaufbau muss mehreren Erfordernissen entsprechen:</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Kostengünstige Herstellung</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Beanspruchungen bei der Installation (Zugfestigkeit, Biegeradius usw.)</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Umwelt- und Betriebsbedingungen (Korrosion, Temperatur, Verkehrslasten usw.)</w:t>
      </w:r>
    </w:p>
    <w:p w:rsidR="005C2D64" w:rsidRPr="00BA36C4" w:rsidRDefault="005C2D64" w:rsidP="00D64683">
      <w:pPr>
        <w:pStyle w:val="a5"/>
        <w:numPr>
          <w:ilvl w:val="0"/>
          <w:numId w:val="33"/>
        </w:num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Investitionszweck (Energie- oder Informationsübertragung also Aderzahl, Leiterquerschnitt usw.)</w:t>
      </w:r>
    </w:p>
    <w:p w:rsidR="005C2D64" w:rsidRPr="00BA36C4" w:rsidRDefault="005C2D64" w:rsidP="00D64683">
      <w:pPr>
        <w:spacing w:before="100" w:beforeAutospacing="1" w:after="0" w:line="360" w:lineRule="auto"/>
        <w:jc w:val="both"/>
        <w:rPr>
          <w:rFonts w:ascii="Times New Roman" w:eastAsia="Times New Roman" w:hAnsi="Times New Roman" w:cs="Times New Roman"/>
          <w:sz w:val="28"/>
          <w:szCs w:val="28"/>
          <w:lang w:val="de-DE"/>
        </w:rPr>
      </w:pPr>
      <w:r w:rsidRPr="00BA36C4">
        <w:rPr>
          <w:rFonts w:ascii="Times New Roman" w:eastAsia="Times New Roman" w:hAnsi="Times New Roman" w:cs="Times New Roman"/>
          <w:sz w:val="28"/>
          <w:szCs w:val="28"/>
          <w:lang w:val="de-DE"/>
        </w:rPr>
        <w:t xml:space="preserve">         Kabel für </w:t>
      </w:r>
      <w:hyperlink r:id="rId228" w:tooltip="Elektronische Datenverarbeitung" w:history="1">
        <w:r w:rsidRPr="00BA36C4">
          <w:rPr>
            <w:rFonts w:ascii="Times New Roman" w:eastAsia="Times New Roman" w:hAnsi="Times New Roman" w:cs="Times New Roman"/>
            <w:sz w:val="28"/>
            <w:szCs w:val="28"/>
            <w:lang w:val="de-DE"/>
          </w:rPr>
          <w:t>EDV</w:t>
        </w:r>
      </w:hyperlink>
      <w:r w:rsidRPr="00BA36C4">
        <w:rPr>
          <w:rFonts w:ascii="Times New Roman" w:hAnsi="Times New Roman" w:cs="Times New Roman"/>
          <w:b/>
          <w:bCs/>
          <w:sz w:val="28"/>
          <w:szCs w:val="28"/>
          <w:shd w:val="clear" w:color="auto" w:fill="FFFFFF"/>
        </w:rPr>
        <w:t xml:space="preserve"> </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Elektronische Datenverarbeitung</w:t>
      </w:r>
      <w:r w:rsidRPr="00BA36C4">
        <w:rPr>
          <w:rFonts w:ascii="Times New Roman" w:hAnsi="Times New Roman" w:cs="Times New Roman"/>
          <w:bCs/>
          <w:sz w:val="28"/>
          <w:szCs w:val="28"/>
          <w:shd w:val="clear" w:color="auto" w:fill="FFFFFF"/>
          <w:lang w:val="de-DE"/>
        </w:rPr>
        <w:t>)</w:t>
      </w:r>
      <w:r w:rsidRPr="00BA36C4">
        <w:rPr>
          <w:rFonts w:ascii="Times New Roman" w:eastAsia="Times New Roman" w:hAnsi="Times New Roman" w:cs="Times New Roman"/>
          <w:sz w:val="28"/>
          <w:szCs w:val="28"/>
          <w:lang w:val="de-DE"/>
        </w:rPr>
        <w:t>, Signalübertragung und </w:t>
      </w:r>
      <w:hyperlink r:id="rId229" w:tooltip="Nachrichtentechnik" w:history="1">
        <w:r w:rsidRPr="00BA36C4">
          <w:rPr>
            <w:rFonts w:ascii="Times New Roman" w:eastAsia="Times New Roman" w:hAnsi="Times New Roman" w:cs="Times New Roman"/>
            <w:sz w:val="28"/>
            <w:szCs w:val="28"/>
            <w:lang w:val="de-DE"/>
          </w:rPr>
          <w:t>Nachrichtentechnik</w:t>
        </w:r>
      </w:hyperlink>
      <w:r w:rsidRPr="00BA36C4">
        <w:rPr>
          <w:rFonts w:ascii="Times New Roman" w:eastAsia="Times New Roman" w:hAnsi="Times New Roman" w:cs="Times New Roman"/>
          <w:sz w:val="28"/>
          <w:szCs w:val="28"/>
          <w:lang w:val="de-DE"/>
        </w:rPr>
        <w:t> können je nach Einsatzzweck zwei bis mehrere tausend Adern haben. Außerdem wird nach der Art der </w:t>
      </w:r>
      <w:hyperlink r:id="rId230" w:tooltip="Verdrillung" w:history="1">
        <w:r w:rsidRPr="00BA36C4">
          <w:rPr>
            <w:rFonts w:ascii="Times New Roman" w:eastAsia="Times New Roman" w:hAnsi="Times New Roman" w:cs="Times New Roman"/>
            <w:sz w:val="28"/>
            <w:szCs w:val="28"/>
            <w:lang w:val="de-DE"/>
          </w:rPr>
          <w:t>Adernverseilung</w:t>
        </w:r>
      </w:hyperlink>
      <w:r w:rsidRPr="00BA36C4">
        <w:rPr>
          <w:rFonts w:ascii="Times New Roman" w:eastAsia="Times New Roman" w:hAnsi="Times New Roman" w:cs="Times New Roman"/>
          <w:sz w:val="28"/>
          <w:szCs w:val="28"/>
          <w:lang w:val="de-DE"/>
        </w:rPr>
        <w:t> unterschieden (zum Beispiel lagenverseilt, paarverseilt, </w:t>
      </w:r>
      <w:hyperlink r:id="rId231" w:tooltip="Sternvierer" w:history="1">
        <w:r w:rsidRPr="00BA36C4">
          <w:rPr>
            <w:rFonts w:ascii="Times New Roman" w:eastAsia="Times New Roman" w:hAnsi="Times New Roman" w:cs="Times New Roman"/>
            <w:sz w:val="28"/>
            <w:szCs w:val="28"/>
            <w:lang w:val="de-DE"/>
          </w:rPr>
          <w:t>Sternvierer</w:t>
        </w:r>
      </w:hyperlink>
      <w:r w:rsidRPr="00BA36C4">
        <w:rPr>
          <w:rFonts w:ascii="Times New Roman" w:eastAsia="Times New Roman" w:hAnsi="Times New Roman" w:cs="Times New Roman"/>
          <w:sz w:val="28"/>
          <w:szCs w:val="28"/>
          <w:lang w:val="de-DE"/>
        </w:rPr>
        <w:t>). Signalkabel-Adern sind oft paarweise oder insgesamt von einem Schirm umgeben. Kabel für </w:t>
      </w:r>
      <w:hyperlink r:id="rId232" w:tooltip="Niederfrequenz" w:history="1">
        <w:r w:rsidRPr="00BA36C4">
          <w:rPr>
            <w:rFonts w:ascii="Times New Roman" w:eastAsia="Times New Roman" w:hAnsi="Times New Roman" w:cs="Times New Roman"/>
            <w:sz w:val="28"/>
            <w:szCs w:val="28"/>
            <w:lang w:val="de-DE"/>
          </w:rPr>
          <w:t>nieder-</w:t>
        </w:r>
      </w:hyperlink>
      <w:r w:rsidRPr="00BA36C4">
        <w:rPr>
          <w:rFonts w:ascii="Times New Roman" w:eastAsia="Times New Roman" w:hAnsi="Times New Roman" w:cs="Times New Roman"/>
          <w:sz w:val="28"/>
          <w:szCs w:val="28"/>
          <w:lang w:val="de-DE"/>
        </w:rPr>
        <w:t> und </w:t>
      </w:r>
      <w:hyperlink r:id="rId233" w:tooltip="Hochfrequenz" w:history="1">
        <w:r w:rsidRPr="00BA36C4">
          <w:rPr>
            <w:rFonts w:ascii="Times New Roman" w:eastAsia="Times New Roman" w:hAnsi="Times New Roman" w:cs="Times New Roman"/>
            <w:sz w:val="28"/>
            <w:szCs w:val="28"/>
            <w:lang w:val="de-DE"/>
          </w:rPr>
          <w:t>hochfrequente</w:t>
        </w:r>
      </w:hyperlink>
      <w:r w:rsidRPr="00BA36C4">
        <w:rPr>
          <w:rFonts w:ascii="Times New Roman" w:eastAsia="Times New Roman" w:hAnsi="Times New Roman" w:cs="Times New Roman"/>
          <w:sz w:val="28"/>
          <w:szCs w:val="28"/>
          <w:lang w:val="de-DE"/>
        </w:rPr>
        <w:t> Signale sind oft </w:t>
      </w:r>
      <w:hyperlink r:id="rId234" w:tooltip="Koaxialkabel" w:history="1">
        <w:r w:rsidRPr="00BA36C4">
          <w:rPr>
            <w:rFonts w:ascii="Times New Roman" w:eastAsia="Times New Roman" w:hAnsi="Times New Roman" w:cs="Times New Roman"/>
            <w:sz w:val="28"/>
            <w:szCs w:val="28"/>
            <w:lang w:val="de-DE"/>
          </w:rPr>
          <w:t>Koaxialkabel</w:t>
        </w:r>
      </w:hyperlink>
      <w:r w:rsidRPr="00BA36C4">
        <w:rPr>
          <w:rFonts w:ascii="Times New Roman" w:eastAsia="Times New Roman" w:hAnsi="Times New Roman" w:cs="Times New Roman"/>
          <w:sz w:val="28"/>
          <w:szCs w:val="28"/>
          <w:lang w:val="de-DE"/>
        </w:rPr>
        <w:t xml:space="preserve">. </w:t>
      </w:r>
      <w:hyperlink r:id="rId235" w:tooltip="Lichtleitkabel" w:history="1">
        <w:r w:rsidRPr="00BA36C4">
          <w:rPr>
            <w:rFonts w:ascii="Times New Roman" w:eastAsia="Times New Roman" w:hAnsi="Times New Roman" w:cs="Times New Roman"/>
            <w:sz w:val="28"/>
            <w:szCs w:val="28"/>
            <w:lang w:val="de-DE"/>
          </w:rPr>
          <w:t>Lichtleitkabel</w:t>
        </w:r>
      </w:hyperlink>
      <w:r w:rsidRPr="00BA36C4">
        <w:rPr>
          <w:rFonts w:ascii="Times New Roman" w:eastAsia="Times New Roman" w:hAnsi="Times New Roman" w:cs="Times New Roman"/>
          <w:sz w:val="28"/>
          <w:szCs w:val="28"/>
          <w:lang w:val="de-DE"/>
        </w:rPr>
        <w:t> bestehen aus einer Glas- oder Kunststofffaser sowie einem relativ dicken Mantel, der mechanischen Schutz und (besonders bei Leistungsanwendungen der </w:t>
      </w:r>
      <w:hyperlink r:id="rId236" w:tooltip="Laser" w:history="1">
        <w:r w:rsidRPr="00BA36C4">
          <w:rPr>
            <w:rFonts w:ascii="Times New Roman" w:eastAsia="Times New Roman" w:hAnsi="Times New Roman" w:cs="Times New Roman"/>
            <w:sz w:val="28"/>
            <w:szCs w:val="28"/>
            <w:lang w:val="de-DE"/>
          </w:rPr>
          <w:t>Laser</w:t>
        </w:r>
      </w:hyperlink>
      <w:r w:rsidRPr="00BA36C4">
        <w:rPr>
          <w:rFonts w:ascii="Times New Roman" w:eastAsia="Times New Roman" w:hAnsi="Times New Roman" w:cs="Times New Roman"/>
          <w:sz w:val="28"/>
          <w:szCs w:val="28"/>
          <w:lang w:val="de-DE"/>
        </w:rPr>
        <w:t>-Materialbearbeitung) eine Begrenzung des Biegeradius bewirkt. Am häufigsten wird </w:t>
      </w:r>
      <w:hyperlink r:id="rId237" w:tooltip="Kupfer" w:history="1">
        <w:r w:rsidRPr="00BA36C4">
          <w:rPr>
            <w:rFonts w:ascii="Times New Roman" w:eastAsia="Times New Roman" w:hAnsi="Times New Roman" w:cs="Times New Roman"/>
            <w:sz w:val="28"/>
            <w:szCs w:val="28"/>
            <w:lang w:val="de-DE"/>
          </w:rPr>
          <w:t>Kupfer</w:t>
        </w:r>
      </w:hyperlink>
      <w:r w:rsidRPr="00BA36C4">
        <w:rPr>
          <w:rFonts w:ascii="Times New Roman" w:eastAsia="Times New Roman" w:hAnsi="Times New Roman" w:cs="Times New Roman"/>
          <w:sz w:val="28"/>
          <w:szCs w:val="28"/>
          <w:lang w:val="de-DE"/>
        </w:rPr>
        <w:t> wegen seiner sehr guten elektrischen Leitfähigkeit verwendet, gefolgt von </w:t>
      </w:r>
      <w:hyperlink r:id="rId238" w:tooltip="Aluminium" w:history="1">
        <w:r w:rsidRPr="00BA36C4">
          <w:rPr>
            <w:rFonts w:ascii="Times New Roman" w:eastAsia="Times New Roman" w:hAnsi="Times New Roman" w:cs="Times New Roman"/>
            <w:sz w:val="28"/>
            <w:szCs w:val="28"/>
            <w:lang w:val="de-DE"/>
          </w:rPr>
          <w:t>Aluminium</w:t>
        </w:r>
      </w:hyperlink>
      <w:r w:rsidRPr="00BA36C4">
        <w:rPr>
          <w:rFonts w:ascii="Times New Roman" w:eastAsia="Times New Roman" w:hAnsi="Times New Roman" w:cs="Times New Roman"/>
          <w:sz w:val="28"/>
          <w:szCs w:val="28"/>
          <w:lang w:val="de-DE"/>
        </w:rPr>
        <w:t>. In </w:t>
      </w:r>
      <w:hyperlink r:id="rId239" w:tooltip="Kommunikationsnetz" w:history="1">
        <w:r w:rsidRPr="00BA36C4">
          <w:rPr>
            <w:rFonts w:ascii="Times New Roman" w:eastAsia="Times New Roman" w:hAnsi="Times New Roman" w:cs="Times New Roman"/>
            <w:sz w:val="28"/>
            <w:szCs w:val="28"/>
            <w:lang w:val="de-DE"/>
          </w:rPr>
          <w:t>Kommunikationsnetzen</w:t>
        </w:r>
      </w:hyperlink>
      <w:r w:rsidRPr="00BA36C4">
        <w:rPr>
          <w:rFonts w:ascii="Times New Roman" w:eastAsia="Times New Roman" w:hAnsi="Times New Roman" w:cs="Times New Roman"/>
          <w:sz w:val="28"/>
          <w:szCs w:val="28"/>
          <w:lang w:val="de-DE"/>
        </w:rPr>
        <w:t> kommen neben Kupferadern auch optische Leiter (</w:t>
      </w:r>
      <w:hyperlink r:id="rId240" w:tooltip="Glasfaserkabel" w:history="1">
        <w:r w:rsidRPr="00BA36C4">
          <w:rPr>
            <w:rFonts w:ascii="Times New Roman" w:eastAsia="Times New Roman" w:hAnsi="Times New Roman" w:cs="Times New Roman"/>
            <w:sz w:val="28"/>
            <w:szCs w:val="28"/>
            <w:lang w:val="de-DE"/>
          </w:rPr>
          <w:t>Glasfaserkabel</w:t>
        </w:r>
      </w:hyperlink>
      <w:r w:rsidRPr="00BA36C4">
        <w:rPr>
          <w:rFonts w:ascii="Times New Roman" w:eastAsia="Times New Roman" w:hAnsi="Times New Roman" w:cs="Times New Roman"/>
          <w:sz w:val="28"/>
          <w:szCs w:val="28"/>
          <w:lang w:val="de-DE"/>
        </w:rPr>
        <w:t>, </w:t>
      </w:r>
      <w:hyperlink r:id="rId241" w:tooltip="Lichtleitkabel" w:history="1">
        <w:r w:rsidRPr="00BA36C4">
          <w:rPr>
            <w:rFonts w:ascii="Times New Roman" w:eastAsia="Times New Roman" w:hAnsi="Times New Roman" w:cs="Times New Roman"/>
            <w:sz w:val="28"/>
            <w:szCs w:val="28"/>
            <w:lang w:val="de-DE"/>
          </w:rPr>
          <w:t>Lichtleitkabel</w:t>
        </w:r>
      </w:hyperlink>
      <w:r w:rsidRPr="00BA36C4">
        <w:rPr>
          <w:rFonts w:ascii="Times New Roman" w:eastAsia="Times New Roman" w:hAnsi="Times New Roman" w:cs="Times New Roman"/>
          <w:sz w:val="28"/>
          <w:szCs w:val="28"/>
          <w:lang w:val="de-DE"/>
        </w:rPr>
        <w:t>) zum Einsatz. Für Kabel verwendbare </w:t>
      </w:r>
      <w:hyperlink r:id="rId242" w:tooltip="Isolierstoff" w:history="1">
        <w:r w:rsidRPr="00BA36C4">
          <w:rPr>
            <w:rFonts w:ascii="Times New Roman" w:eastAsia="Times New Roman" w:hAnsi="Times New Roman" w:cs="Times New Roman"/>
            <w:sz w:val="28"/>
            <w:szCs w:val="28"/>
            <w:lang w:val="de-DE"/>
          </w:rPr>
          <w:t>Isolierstoffe</w:t>
        </w:r>
      </w:hyperlink>
      <w:r w:rsidRPr="00BA36C4">
        <w:rPr>
          <w:rFonts w:ascii="Times New Roman" w:eastAsia="Times New Roman" w:hAnsi="Times New Roman" w:cs="Times New Roman"/>
          <w:sz w:val="28"/>
          <w:szCs w:val="28"/>
          <w:lang w:val="de-DE"/>
        </w:rPr>
        <w:t> müssen in der Regel plastisch oder elastisch sein. Die Isolierstoffe müssen einen hohen spezifischen elektrischen Widerstand und eine hohe Durchschlagsfestigkeit haben. Weitere Parameter für Signalkabel sind ein möglichst geringer </w:t>
      </w:r>
      <w:hyperlink r:id="rId243" w:tooltip="Verlustfaktor" w:history="1">
        <w:r w:rsidRPr="00BA36C4">
          <w:rPr>
            <w:rFonts w:ascii="Times New Roman" w:eastAsia="Times New Roman" w:hAnsi="Times New Roman" w:cs="Times New Roman"/>
            <w:sz w:val="28"/>
            <w:szCs w:val="28"/>
            <w:lang w:val="de-DE"/>
          </w:rPr>
          <w:t>Verlustfaktor</w:t>
        </w:r>
      </w:hyperlink>
      <w:r w:rsidRPr="00BA36C4">
        <w:rPr>
          <w:rFonts w:ascii="Times New Roman" w:eastAsia="Times New Roman" w:hAnsi="Times New Roman" w:cs="Times New Roman"/>
          <w:sz w:val="28"/>
          <w:szCs w:val="28"/>
          <w:lang w:val="de-DE"/>
        </w:rPr>
        <w:t> und eine geringe </w:t>
      </w:r>
      <w:hyperlink r:id="rId244" w:tooltip="Dispersion (Physik)" w:history="1">
        <w:r w:rsidRPr="00BA36C4">
          <w:rPr>
            <w:rFonts w:ascii="Times New Roman" w:eastAsia="Times New Roman" w:hAnsi="Times New Roman" w:cs="Times New Roman"/>
            <w:sz w:val="28"/>
            <w:szCs w:val="28"/>
            <w:lang w:val="de-DE"/>
          </w:rPr>
          <w:t>Dispersion</w:t>
        </w:r>
      </w:hyperlink>
      <w:r w:rsidRPr="00BA36C4">
        <w:rPr>
          <w:rFonts w:ascii="Times New Roman" w:eastAsia="Times New Roman" w:hAnsi="Times New Roman" w:cs="Times New Roman"/>
          <w:sz w:val="28"/>
          <w:szCs w:val="28"/>
          <w:lang w:val="de-DE"/>
        </w:rPr>
        <w:t>.</w:t>
      </w:r>
    </w:p>
    <w:p w:rsidR="005C2D64" w:rsidRPr="00BA36C4" w:rsidRDefault="005C2D64" w:rsidP="00F729F0">
      <w:pPr>
        <w:spacing w:after="0" w:line="360" w:lineRule="auto"/>
        <w:jc w:val="both"/>
        <w:rPr>
          <w:rFonts w:ascii="Times New Roman" w:hAnsi="Times New Roman" w:cs="Times New Roman"/>
          <w:b/>
          <w:sz w:val="28"/>
          <w:szCs w:val="28"/>
          <w:lang w:val="de-DE"/>
        </w:rPr>
      </w:pPr>
    </w:p>
    <w:p w:rsidR="005C2D64" w:rsidRPr="00BA36C4" w:rsidRDefault="005C2D64" w:rsidP="00CC4A8F">
      <w:pPr>
        <w:spacing w:after="0" w:line="276" w:lineRule="auto"/>
        <w:rPr>
          <w:rFonts w:ascii="Times New Roman" w:hAnsi="Times New Roman" w:cs="Times New Roman"/>
          <w:i/>
          <w:sz w:val="28"/>
          <w:szCs w:val="28"/>
          <w:lang w:val="de-DE"/>
        </w:rPr>
        <w:sectPr w:rsidR="005C2D64" w:rsidRPr="00BA36C4" w:rsidSect="00E34773">
          <w:type w:val="continuous"/>
          <w:pgSz w:w="12240" w:h="15840"/>
          <w:pgMar w:top="1134" w:right="850" w:bottom="1134" w:left="1701" w:header="708" w:footer="708" w:gutter="0"/>
          <w:cols w:space="708"/>
          <w:docGrid w:linePitch="360"/>
        </w:sectPr>
      </w:pPr>
      <w:r w:rsidRPr="00BA36C4">
        <w:rPr>
          <w:rFonts w:ascii="Times New Roman" w:hAnsi="Times New Roman" w:cs="Times New Roman"/>
          <w:b/>
          <w:sz w:val="28"/>
          <w:szCs w:val="28"/>
          <w:lang w:val="de-DE"/>
        </w:rPr>
        <w:t>Aufgabe 1.</w:t>
      </w:r>
      <w:r w:rsidR="00C76461">
        <w:rPr>
          <w:rFonts w:ascii="Times New Roman" w:hAnsi="Times New Roman" w:cs="Times New Roman"/>
          <w:sz w:val="28"/>
          <w:szCs w:val="28"/>
          <w:lang w:val="de-DE"/>
        </w:rPr>
        <w:t xml:space="preserve"> Lesen Sie den Text </w:t>
      </w:r>
      <w:r w:rsidRPr="00BA36C4">
        <w:rPr>
          <w:rFonts w:ascii="Times New Roman" w:hAnsi="Times New Roman" w:cs="Times New Roman"/>
          <w:sz w:val="28"/>
          <w:szCs w:val="28"/>
          <w:lang w:val="de-DE"/>
        </w:rPr>
        <w:t xml:space="preserve"> und übersetzen Sie ihn in Ihre Muttersprache</w:t>
      </w:r>
    </w:p>
    <w:p w:rsidR="005C2D64" w:rsidRPr="00BA36C4" w:rsidRDefault="005C2D64" w:rsidP="00CC4A8F">
      <w:pPr>
        <w:pStyle w:val="a5"/>
        <w:spacing w:after="0" w:line="276" w:lineRule="auto"/>
        <w:ind w:left="0"/>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CC4A8F">
      <w:pPr>
        <w:spacing w:after="0" w:line="276"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2.</w:t>
      </w:r>
      <w:r w:rsidRPr="00BA36C4">
        <w:rPr>
          <w:rFonts w:ascii="Times New Roman" w:hAnsi="Times New Roman" w:cs="Times New Roman"/>
          <w:sz w:val="28"/>
          <w:szCs w:val="28"/>
          <w:lang w:val="de-DE"/>
        </w:rPr>
        <w:t xml:space="preserve"> Ordnen Sie den folgenden Erklärungen Termini zu.</w:t>
      </w:r>
    </w:p>
    <w:tbl>
      <w:tblPr>
        <w:tblStyle w:val="a4"/>
        <w:tblW w:w="0" w:type="auto"/>
        <w:tblLook w:val="04A0"/>
      </w:tblPr>
      <w:tblGrid>
        <w:gridCol w:w="3256"/>
        <w:gridCol w:w="6423"/>
      </w:tblGrid>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3840" behindDoc="0" locked="0" layoutInCell="1" allowOverlap="1">
                  <wp:simplePos x="0" y="0"/>
                  <wp:positionH relativeFrom="column">
                    <wp:posOffset>1134110</wp:posOffset>
                  </wp:positionH>
                  <wp:positionV relativeFrom="paragraph">
                    <wp:posOffset>17145</wp:posOffset>
                  </wp:positionV>
                  <wp:extent cx="749935" cy="914400"/>
                  <wp:effectExtent l="0" t="0" r="0" b="0"/>
                  <wp:wrapThrough wrapText="bothSides">
                    <wp:wrapPolygon edited="0">
                      <wp:start x="0" y="0"/>
                      <wp:lineTo x="0" y="21150"/>
                      <wp:lineTo x="20850" y="21150"/>
                      <wp:lineTo x="20850" y="0"/>
                      <wp:lineTo x="0" y="0"/>
                    </wp:wrapPolygon>
                  </wp:wrapThrough>
                  <wp:docPr id="22" name="Рисунок 22" descr="Изображение выглядит как корабль, плавсредство,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орабль, плавсредство, искусство&#10;&#10;Автоматически созданное описание"/>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935" cy="91440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Telefonkabel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eastAsia="Times New Roman" w:hAnsi="Times New Roman" w:cs="Times New Roman"/>
                <w:color w:val="222222"/>
                <w:sz w:val="28"/>
                <w:szCs w:val="28"/>
                <w:lang w:val="de-DE"/>
              </w:rPr>
              <w:t>werden zur Übertragung hoher Datenraten, z. B. bei </w:t>
            </w:r>
            <w:hyperlink r:id="rId246" w:tooltip="USB" w:history="1">
              <w:r w:rsidRPr="00BA36C4">
                <w:rPr>
                  <w:rFonts w:ascii="Times New Roman" w:eastAsia="Times New Roman" w:hAnsi="Times New Roman" w:cs="Times New Roman"/>
                  <w:sz w:val="28"/>
                  <w:szCs w:val="28"/>
                  <w:lang w:val="de-DE"/>
                </w:rPr>
                <w:t>USB</w:t>
              </w:r>
            </w:hyperlink>
            <w:r w:rsidRPr="00BA36C4">
              <w:rPr>
                <w:rFonts w:ascii="Times New Roman" w:eastAsia="Times New Roman" w:hAnsi="Times New Roman" w:cs="Times New Roman"/>
                <w:sz w:val="28"/>
                <w:szCs w:val="28"/>
                <w:lang w:val="de-DE"/>
              </w:rPr>
              <w:t>-K</w:t>
            </w:r>
            <w:r w:rsidRPr="00BA36C4">
              <w:rPr>
                <w:rFonts w:ascii="Times New Roman" w:eastAsia="Times New Roman" w:hAnsi="Times New Roman" w:cs="Times New Roman"/>
                <w:color w:val="222222"/>
                <w:sz w:val="28"/>
                <w:szCs w:val="28"/>
                <w:lang w:val="de-DE"/>
              </w:rPr>
              <w:t>abeln, verwendet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4864" behindDoc="0" locked="0" layoutInCell="1" allowOverlap="1">
                  <wp:simplePos x="0" y="0"/>
                  <wp:positionH relativeFrom="column">
                    <wp:posOffset>748665</wp:posOffset>
                  </wp:positionH>
                  <wp:positionV relativeFrom="paragraph">
                    <wp:posOffset>252095</wp:posOffset>
                  </wp:positionV>
                  <wp:extent cx="1139825" cy="665480"/>
                  <wp:effectExtent l="0" t="0" r="3175" b="1270"/>
                  <wp:wrapThrough wrapText="bothSides">
                    <wp:wrapPolygon edited="0">
                      <wp:start x="0" y="0"/>
                      <wp:lineTo x="0" y="21023"/>
                      <wp:lineTo x="21299" y="21023"/>
                      <wp:lineTo x="21299" y="0"/>
                      <wp:lineTo x="0" y="0"/>
                    </wp:wrapPolygon>
                  </wp:wrapThrough>
                  <wp:docPr id="23" name="Рисунок 23" descr="Изображение выглядит как кабель, офисные принадлежности, соединител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кабель, офисные принадлежности, соединитель, в помещении&#10;&#10;Автоматически созданное описание"/>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66548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Flachbandkabel</w:t>
            </w:r>
          </w:p>
        </w:tc>
        <w:tc>
          <w:tcPr>
            <w:tcW w:w="6423" w:type="dxa"/>
          </w:tcPr>
          <w:p w:rsidR="005C2D64" w:rsidRPr="00BA36C4" w:rsidRDefault="005C2D64" w:rsidP="00BA36C4">
            <w:pPr>
              <w:spacing w:line="360" w:lineRule="auto"/>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werden für die Übertragung hochfrequenter Signale wie beispielsweise von der Antenne zu UKW-Radios und Fernsehern verwendet, wobei der äußere Leiter zugleich die Schirmung für den inneren Leiter darstellt.</w:t>
            </w: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5888" behindDoc="0" locked="0" layoutInCell="1" allowOverlap="1">
                  <wp:simplePos x="0" y="0"/>
                  <wp:positionH relativeFrom="column">
                    <wp:posOffset>852805</wp:posOffset>
                  </wp:positionH>
                  <wp:positionV relativeFrom="paragraph">
                    <wp:posOffset>251460</wp:posOffset>
                  </wp:positionV>
                  <wp:extent cx="1139825" cy="705485"/>
                  <wp:effectExtent l="0" t="0" r="3175" b="0"/>
                  <wp:wrapThrough wrapText="bothSides">
                    <wp:wrapPolygon edited="0">
                      <wp:start x="0" y="0"/>
                      <wp:lineTo x="0" y="20997"/>
                      <wp:lineTo x="21299" y="20997"/>
                      <wp:lineTo x="21299" y="0"/>
                      <wp:lineTo x="0" y="0"/>
                    </wp:wrapPolygon>
                  </wp:wrapThrough>
                  <wp:docPr id="24" name="Рисунок 24" descr="Изображение выглядит как соединитель,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оединитель, кабель&#10;&#10;Автоматически созданное описание"/>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705485"/>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Koaxialkabel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hAnsi="Times New Roman" w:cs="Times New Roman"/>
                <w:color w:val="222222"/>
                <w:sz w:val="28"/>
                <w:szCs w:val="28"/>
                <w:shd w:val="clear" w:color="auto" w:fill="FFFFFF"/>
                <w:lang w:val="de-DE"/>
              </w:rPr>
              <w:t>werden vorwiegend in Gebäuden als Telefon und Schwachstromleitung eingesetzt.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r w:rsidR="005C2D64" w:rsidRPr="00BA36C4" w:rsidTr="00E34773">
        <w:tc>
          <w:tcPr>
            <w:tcW w:w="3256" w:type="dxa"/>
          </w:tcPr>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noProof/>
                <w:color w:val="222222"/>
                <w:sz w:val="28"/>
                <w:szCs w:val="28"/>
                <w:lang w:eastAsia="uk-UA"/>
              </w:rPr>
              <w:drawing>
                <wp:anchor distT="0" distB="0" distL="114300" distR="114300" simplePos="0" relativeHeight="251686912" behindDoc="0" locked="0" layoutInCell="1" allowOverlap="1">
                  <wp:simplePos x="0" y="0"/>
                  <wp:positionH relativeFrom="column">
                    <wp:posOffset>852771</wp:posOffset>
                  </wp:positionH>
                  <wp:positionV relativeFrom="paragraph">
                    <wp:posOffset>255270</wp:posOffset>
                  </wp:positionV>
                  <wp:extent cx="1139825" cy="572770"/>
                  <wp:effectExtent l="0" t="0" r="3175" b="0"/>
                  <wp:wrapThrough wrapText="bothSides">
                    <wp:wrapPolygon edited="0">
                      <wp:start x="0" y="0"/>
                      <wp:lineTo x="0" y="20834"/>
                      <wp:lineTo x="21299" y="20834"/>
                      <wp:lineTo x="21299" y="0"/>
                      <wp:lineTo x="0" y="0"/>
                    </wp:wrapPolygon>
                  </wp:wrapThrough>
                  <wp:docPr id="25" name="Рисунок 25" descr="Изображение выглядит как Графика, снимок экрана, Красочность,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Графика, снимок экрана, Красочность, мультфильм&#10;&#10;Автоматически созданное описание"/>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9825" cy="572770"/>
                          </a:xfrm>
                          <a:prstGeom prst="rect">
                            <a:avLst/>
                          </a:prstGeom>
                          <a:noFill/>
                        </pic:spPr>
                      </pic:pic>
                    </a:graphicData>
                  </a:graphic>
                </wp:anchor>
              </w:drawing>
            </w:r>
            <w:r w:rsidRPr="00BA36C4">
              <w:rPr>
                <w:rFonts w:ascii="Times New Roman" w:eastAsia="Times New Roman" w:hAnsi="Times New Roman" w:cs="Times New Roman"/>
                <w:color w:val="222222"/>
                <w:sz w:val="28"/>
                <w:szCs w:val="28"/>
                <w:lang w:val="de-DE"/>
              </w:rPr>
              <w:t>Twisted-Pair-Kabel</w:t>
            </w:r>
          </w:p>
        </w:tc>
        <w:tc>
          <w:tcPr>
            <w:tcW w:w="6423" w:type="dxa"/>
          </w:tcPr>
          <w:p w:rsidR="005C2D64" w:rsidRPr="00BA36C4" w:rsidRDefault="005C2D64" w:rsidP="00BA36C4">
            <w:pPr>
              <w:spacing w:line="360" w:lineRule="auto"/>
              <w:rPr>
                <w:rFonts w:ascii="Times New Roman" w:hAnsi="Times New Roman" w:cs="Times New Roman"/>
                <w:b/>
                <w:sz w:val="28"/>
                <w:szCs w:val="28"/>
                <w:lang w:val="de-DE"/>
              </w:rPr>
            </w:pPr>
            <w:r w:rsidRPr="00BA36C4">
              <w:rPr>
                <w:rFonts w:ascii="Times New Roman" w:eastAsia="Times New Roman" w:hAnsi="Times New Roman" w:cs="Times New Roman"/>
                <w:color w:val="222222"/>
                <w:sz w:val="28"/>
                <w:szCs w:val="28"/>
                <w:lang w:val="de-DE"/>
              </w:rPr>
              <w:t>werden besonders innerhalb von Computern und elektronischen Geräten als Signalleitungen verwendet.</w:t>
            </w:r>
          </w:p>
          <w:p w:rsidR="005C2D64" w:rsidRPr="00BA36C4" w:rsidRDefault="005C2D64" w:rsidP="00BA36C4">
            <w:pPr>
              <w:spacing w:before="120" w:line="360" w:lineRule="auto"/>
              <w:ind w:right="30"/>
              <w:textAlignment w:val="top"/>
              <w:rPr>
                <w:rFonts w:ascii="Times New Roman" w:eastAsia="Times New Roman" w:hAnsi="Times New Roman" w:cs="Times New Roman"/>
                <w:color w:val="222222"/>
                <w:sz w:val="28"/>
                <w:szCs w:val="28"/>
                <w:lang w:val="de-DE"/>
              </w:rPr>
            </w:pPr>
          </w:p>
        </w:tc>
      </w:tr>
    </w:tbl>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t xml:space="preserve">Aufgabe 3. </w:t>
      </w:r>
      <w:r w:rsidRPr="00BA36C4">
        <w:rPr>
          <w:rFonts w:ascii="Times New Roman" w:eastAsia="Times New Roman" w:hAnsi="Times New Roman" w:cs="Times New Roman"/>
          <w:color w:val="222222"/>
          <w:sz w:val="28"/>
          <w:szCs w:val="28"/>
          <w:lang w:val="de-DE"/>
        </w:rPr>
        <w:t>Setzen Sie entsprechende Fragewörter und Pronominaladverbien aus dem Kasten in die Lücken ein. Beantworten Sie die Fragen.</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before="120" w:line="360" w:lineRule="auto"/>
              <w:ind w:right="30"/>
              <w:jc w:val="center"/>
              <w:textAlignment w:val="top"/>
              <w:rPr>
                <w:rFonts w:ascii="Times New Roman" w:eastAsia="Times New Roman" w:hAnsi="Times New Roman" w:cs="Times New Roman"/>
                <w:i/>
                <w:color w:val="222222"/>
                <w:sz w:val="28"/>
                <w:szCs w:val="28"/>
                <w:lang w:val="de-DE"/>
              </w:rPr>
            </w:pPr>
            <w:r w:rsidRPr="00BA36C4">
              <w:rPr>
                <w:rFonts w:ascii="Times New Roman" w:eastAsia="Times New Roman" w:hAnsi="Times New Roman" w:cs="Times New Roman"/>
                <w:i/>
                <w:color w:val="222222"/>
                <w:sz w:val="28"/>
                <w:szCs w:val="28"/>
                <w:lang w:val="de-DE"/>
              </w:rPr>
              <w:t>wie,  woraus,  wonach,  wo,  wozu,  wobei,  welche,  wofür,  warum,  welchen</w:t>
            </w:r>
          </w:p>
        </w:tc>
      </w:tr>
    </w:tbl>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sind Kabel in der Elektrotechnik verlegt?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dient das Kabel?</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bestehen gewöhnlich elektrische Leiter?</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Erfordernissen muss der Kabelaufbau entsprechen?</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werden Kabel unterschieden?</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sind Koaxialkabel?</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wird Kupfer am häufigsten verwendet?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kommen optische Leiter zum Einsatz?</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_______________ Kabel werden zur Übertragung hoher Datenraten verwendet?</w:t>
      </w:r>
    </w:p>
    <w:p w:rsidR="005C2D64" w:rsidRPr="00BA36C4" w:rsidRDefault="005C2D64" w:rsidP="00BA36C4">
      <w:pPr>
        <w:pStyle w:val="a5"/>
        <w:numPr>
          <w:ilvl w:val="0"/>
          <w:numId w:val="34"/>
        </w:num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 xml:space="preserve">_______________ stellt </w:t>
      </w:r>
      <w:r w:rsidR="00CC4A8F" w:rsidRPr="00BA36C4">
        <w:rPr>
          <w:rFonts w:ascii="Times New Roman" w:eastAsia="Times New Roman" w:hAnsi="Times New Roman" w:cs="Times New Roman"/>
          <w:color w:val="222222"/>
          <w:sz w:val="28"/>
          <w:szCs w:val="28"/>
          <w:lang w:val="de-DE"/>
        </w:rPr>
        <w:t>der äußeren Leitung</w:t>
      </w:r>
      <w:r w:rsidRPr="00BA36C4">
        <w:rPr>
          <w:rFonts w:ascii="Times New Roman" w:eastAsia="Times New Roman" w:hAnsi="Times New Roman" w:cs="Times New Roman"/>
          <w:color w:val="222222"/>
          <w:sz w:val="28"/>
          <w:szCs w:val="28"/>
          <w:lang w:val="de-DE"/>
        </w:rPr>
        <w:t xml:space="preserve"> zugleich die Stimmung für den inneren Leiter dar?</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t>Aufgabe 4</w:t>
      </w:r>
      <w:r w:rsidRPr="00BA36C4">
        <w:rPr>
          <w:rFonts w:ascii="Times New Roman" w:eastAsia="Times New Roman" w:hAnsi="Times New Roman" w:cs="Times New Roman"/>
          <w:color w:val="222222"/>
          <w:sz w:val="28"/>
          <w:szCs w:val="28"/>
          <w:lang w:val="de-DE"/>
        </w:rPr>
        <w:t>. Finden Sie Synonyme und sinnverwandte Wörter.</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Begrenzung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Radius</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Leitfähigkeit</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Verlust</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Verbund</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Abschirmung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 xml:space="preserve">der Halbmesser </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Vereinigung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Transportieren</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Bedeckung</w:t>
      </w:r>
    </w:p>
    <w:p w:rsidR="005C2D64" w:rsidRPr="00BA36C4" w:rsidRDefault="005C2D64" w:rsidP="00BA36C4">
      <w:pPr>
        <w:spacing w:before="120" w:after="0" w:line="36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 xml:space="preserve">die Restriktion </w:t>
      </w:r>
    </w:p>
    <w:p w:rsidR="005C2D64" w:rsidRPr="00BA36C4" w:rsidRDefault="005C2D64" w:rsidP="00CC4A8F">
      <w:pPr>
        <w:spacing w:before="120" w:after="0" w:line="480" w:lineRule="auto"/>
        <w:ind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Verlieren</w:t>
      </w:r>
    </w:p>
    <w:p w:rsidR="005C2D64" w:rsidRPr="00BA36C4" w:rsidRDefault="005C2D64" w:rsidP="00CC4A8F">
      <w:pPr>
        <w:spacing w:before="120" w:after="0" w:line="480" w:lineRule="auto"/>
        <w:ind w:right="30"/>
        <w:textAlignment w:val="top"/>
        <w:rPr>
          <w:rFonts w:ascii="Times New Roman" w:eastAsia="Times New Roman" w:hAnsi="Times New Roman" w:cs="Times New Roman"/>
          <w:b/>
          <w:color w:val="222222"/>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F729F0">
      <w:pPr>
        <w:spacing w:after="0" w:line="360" w:lineRule="auto"/>
        <w:ind w:right="28"/>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b/>
          <w:color w:val="222222"/>
          <w:sz w:val="28"/>
          <w:szCs w:val="28"/>
          <w:lang w:val="de-DE"/>
        </w:rPr>
        <w:t xml:space="preserve">Aufgabe 5. </w:t>
      </w:r>
      <w:r w:rsidRPr="00BA36C4">
        <w:rPr>
          <w:rFonts w:ascii="Times New Roman" w:eastAsia="Times New Roman" w:hAnsi="Times New Roman" w:cs="Times New Roman"/>
          <w:color w:val="222222"/>
          <w:sz w:val="28"/>
          <w:szCs w:val="28"/>
          <w:lang w:val="de-DE"/>
        </w:rPr>
        <w:t>Gebrau</w:t>
      </w:r>
      <w:r w:rsidR="00F729F0">
        <w:rPr>
          <w:rFonts w:ascii="Times New Roman" w:eastAsia="Times New Roman" w:hAnsi="Times New Roman" w:cs="Times New Roman"/>
          <w:color w:val="222222"/>
          <w:sz w:val="28"/>
          <w:szCs w:val="28"/>
          <w:lang w:val="de-DE"/>
        </w:rPr>
        <w:t xml:space="preserve">chen Sie entsprechende Formen Partizip 1 oder Partizip 2 </w:t>
      </w:r>
      <w:r w:rsidRPr="00BA36C4">
        <w:rPr>
          <w:rFonts w:ascii="Times New Roman" w:eastAsia="Times New Roman" w:hAnsi="Times New Roman" w:cs="Times New Roman"/>
          <w:color w:val="222222"/>
          <w:sz w:val="28"/>
          <w:szCs w:val="28"/>
          <w:lang w:val="de-DE"/>
        </w:rPr>
        <w:t xml:space="preserve"> von den Ve</w:t>
      </w:r>
      <w:r w:rsidR="00F729F0">
        <w:rPr>
          <w:rFonts w:ascii="Times New Roman" w:eastAsia="Times New Roman" w:hAnsi="Times New Roman" w:cs="Times New Roman"/>
          <w:color w:val="222222"/>
          <w:sz w:val="28"/>
          <w:szCs w:val="28"/>
          <w:lang w:val="de-DE"/>
        </w:rPr>
        <w:t>rben, die in Klammern stehen. B</w:t>
      </w:r>
      <w:r w:rsidRPr="00BA36C4">
        <w:rPr>
          <w:rFonts w:ascii="Times New Roman" w:eastAsia="Times New Roman" w:hAnsi="Times New Roman" w:cs="Times New Roman"/>
          <w:color w:val="222222"/>
          <w:sz w:val="28"/>
          <w:szCs w:val="28"/>
          <w:lang w:val="de-DE"/>
        </w:rPr>
        <w:t xml:space="preserve">ilden Sie die Sätze mit 5 Wortverbindungen. </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(verwenden</w:t>
      </w:r>
      <w:r w:rsidRPr="00BA36C4">
        <w:rPr>
          <w:rFonts w:ascii="Times New Roman" w:eastAsia="Times New Roman" w:hAnsi="Times New Roman" w:cs="Times New Roman"/>
          <w:i/>
          <w:color w:val="222222"/>
          <w:sz w:val="28"/>
          <w:szCs w:val="28"/>
          <w:lang w:val="de-DE"/>
        </w:rPr>
        <w:t>)</w:t>
      </w:r>
      <w:r w:rsidRPr="00BA36C4">
        <w:rPr>
          <w:rFonts w:ascii="Times New Roman" w:eastAsia="Times New Roman" w:hAnsi="Times New Roman" w:cs="Times New Roman"/>
          <w:color w:val="222222"/>
          <w:sz w:val="28"/>
          <w:szCs w:val="28"/>
          <w:lang w:val="de-DE"/>
        </w:rPr>
        <w:t xml:space="preserve"> Begriff</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______________________ (isolieren) Leiter</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______________________ (verlegen) Kabel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eine _____________________ (nutzen) Ader</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der ______________________ (umgeben) Kunststoff</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(isolieren) Material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 ______________________ (entsprechen) Erfordernis</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das ______________________ (herstellen) Material</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eine _____________________ (darstellen) Schirmung</w:t>
      </w:r>
    </w:p>
    <w:p w:rsidR="005C2D64" w:rsidRPr="00BA36C4" w:rsidRDefault="005C2D64" w:rsidP="00BA36C4">
      <w:pPr>
        <w:pStyle w:val="a5"/>
        <w:spacing w:before="120" w:after="0" w:line="360" w:lineRule="auto"/>
        <w:ind w:left="0" w:right="30"/>
        <w:textAlignment w:val="top"/>
        <w:rPr>
          <w:rFonts w:ascii="Times New Roman" w:eastAsia="Times New Roman" w:hAnsi="Times New Roman" w:cs="Times New Roman"/>
          <w:color w:val="222222"/>
          <w:sz w:val="28"/>
          <w:szCs w:val="28"/>
          <w:lang w:val="de-DE"/>
        </w:rPr>
      </w:pPr>
      <w:r w:rsidRPr="00BA36C4">
        <w:rPr>
          <w:rFonts w:ascii="Times New Roman" w:eastAsia="Times New Roman" w:hAnsi="Times New Roman" w:cs="Times New Roman"/>
          <w:color w:val="222222"/>
          <w:sz w:val="28"/>
          <w:szCs w:val="28"/>
          <w:lang w:val="de-DE"/>
        </w:rPr>
        <w:t>die ______________________ (einsetzen) Schwachstromleitung</w:t>
      </w:r>
    </w:p>
    <w:p w:rsidR="005C2D64" w:rsidRPr="00BA36C4" w:rsidRDefault="005C2D64" w:rsidP="00BA36C4">
      <w:pPr>
        <w:spacing w:after="0" w:line="360" w:lineRule="auto"/>
        <w:rPr>
          <w:rFonts w:ascii="Times New Roman" w:hAnsi="Times New Roman" w:cs="Times New Roman"/>
          <w:b/>
          <w:sz w:val="28"/>
          <w:szCs w:val="28"/>
          <w:lang w:val="de-DE"/>
        </w:rPr>
      </w:pPr>
    </w:p>
    <w:p w:rsidR="00C76461" w:rsidRDefault="00C76461" w:rsidP="00BA36C4">
      <w:pPr>
        <w:spacing w:after="0" w:line="360" w:lineRule="auto"/>
        <w:rPr>
          <w:rFonts w:ascii="Times New Roman" w:hAnsi="Times New Roman" w:cs="Times New Roman"/>
          <w:b/>
          <w:sz w:val="28"/>
          <w:szCs w:val="28"/>
          <w:lang w:val="de-DE"/>
        </w:rPr>
      </w:pPr>
    </w:p>
    <w:p w:rsidR="005C2D64" w:rsidRPr="00CE25CC" w:rsidRDefault="00C76461" w:rsidP="00C76461">
      <w:pPr>
        <w:pStyle w:val="2"/>
        <w:rPr>
          <w:rFonts w:ascii="Times New Roman" w:hAnsi="Times New Roman" w:cs="Times New Roman"/>
          <w:b/>
          <w:color w:val="auto"/>
          <w:sz w:val="28"/>
          <w:szCs w:val="28"/>
          <w:lang w:val="de-DE"/>
        </w:rPr>
      </w:pPr>
      <w:bookmarkStart w:id="36" w:name="_Toc138967493"/>
      <w:r w:rsidRPr="00CE25CC">
        <w:rPr>
          <w:rFonts w:ascii="Times New Roman" w:hAnsi="Times New Roman" w:cs="Times New Roman"/>
          <w:b/>
          <w:color w:val="auto"/>
          <w:sz w:val="28"/>
          <w:szCs w:val="28"/>
          <w:lang w:val="de-DE"/>
        </w:rPr>
        <w:t xml:space="preserve">Text № 11.2. </w:t>
      </w:r>
      <w:r w:rsidR="005C2D64" w:rsidRPr="00CE25CC">
        <w:rPr>
          <w:rFonts w:ascii="Times New Roman" w:hAnsi="Times New Roman" w:cs="Times New Roman"/>
          <w:b/>
          <w:noProof/>
          <w:color w:val="auto"/>
          <w:sz w:val="28"/>
          <w:szCs w:val="28"/>
          <w:lang w:eastAsia="uk-UA"/>
        </w:rPr>
        <w:drawing>
          <wp:anchor distT="0" distB="0" distL="114300" distR="114300" simplePos="0" relativeHeight="251687936" behindDoc="0" locked="0" layoutInCell="1" allowOverlap="1">
            <wp:simplePos x="0" y="0"/>
            <wp:positionH relativeFrom="column">
              <wp:posOffset>3941755</wp:posOffset>
            </wp:positionH>
            <wp:positionV relativeFrom="paragraph">
              <wp:posOffset>275404</wp:posOffset>
            </wp:positionV>
            <wp:extent cx="2091055" cy="865505"/>
            <wp:effectExtent l="0" t="0" r="4445" b="0"/>
            <wp:wrapThrough wrapText="bothSides">
              <wp:wrapPolygon edited="0">
                <wp:start x="0" y="0"/>
                <wp:lineTo x="0" y="20919"/>
                <wp:lineTo x="21449" y="20919"/>
                <wp:lineTo x="21449" y="0"/>
                <wp:lineTo x="0" y="0"/>
              </wp:wrapPolygon>
            </wp:wrapThrough>
            <wp:docPr id="18" name="Рисунок 18" descr="Изображение выглядит как соединитель,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оединитель, кабель&#10;&#10;Автоматически созданное описание"/>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1055" cy="865505"/>
                    </a:xfrm>
                    <a:prstGeom prst="rect">
                      <a:avLst/>
                    </a:prstGeom>
                    <a:noFill/>
                  </pic:spPr>
                </pic:pic>
              </a:graphicData>
            </a:graphic>
          </wp:anchor>
        </w:drawing>
      </w:r>
      <w:r w:rsidR="005C2D64" w:rsidRPr="00CE25CC">
        <w:rPr>
          <w:rFonts w:ascii="Times New Roman" w:hAnsi="Times New Roman" w:cs="Times New Roman"/>
          <w:b/>
          <w:color w:val="auto"/>
          <w:sz w:val="28"/>
          <w:szCs w:val="28"/>
          <w:lang w:val="de-DE"/>
        </w:rPr>
        <w:t>Aufbau Erdkabel-Glasfaserkabel</w:t>
      </w:r>
      <w:bookmarkEnd w:id="36"/>
    </w:p>
    <w:p w:rsidR="00C76461" w:rsidRPr="00BA36C4" w:rsidRDefault="00C76461" w:rsidP="00C76461">
      <w:pPr>
        <w:spacing w:after="0" w:line="360" w:lineRule="auto"/>
        <w:rPr>
          <w:rFonts w:ascii="Times New Roman" w:hAnsi="Times New Roman" w:cs="Times New Roman"/>
          <w:b/>
          <w:sz w:val="28"/>
          <w:szCs w:val="28"/>
          <w:lang w:val="de-DE"/>
        </w:rPr>
      </w:pPr>
    </w:p>
    <w:p w:rsidR="005C2D64" w:rsidRPr="00CC4A8F" w:rsidRDefault="005C2D64" w:rsidP="00F729F0">
      <w:pPr>
        <w:spacing w:after="0" w:line="360" w:lineRule="auto"/>
        <w:jc w:val="both"/>
        <w:rPr>
          <w:rFonts w:ascii="Times New Roman" w:hAnsi="Times New Roman" w:cs="Times New Roman"/>
          <w:sz w:val="28"/>
          <w:szCs w:val="28"/>
          <w:lang w:val="de-DE"/>
        </w:rPr>
      </w:pP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Lichtwellenleiter, kurz LWL genannt, sind dünne Kunststofffasern, die optische Signale in Form von Licht bzw. Lichtsignalen über weite Strecken</w:t>
      </w:r>
      <w:r w:rsidRPr="00CC4A8F">
        <w:rPr>
          <w:rStyle w:val="a8"/>
          <w:rFonts w:ascii="Times New Roman" w:hAnsi="Times New Roman" w:cs="Times New Roman"/>
          <w:sz w:val="28"/>
          <w:szCs w:val="28"/>
        </w:rPr>
        <w:footnoteReference w:id="16"/>
      </w:r>
      <w:r w:rsidRPr="00CC4A8F">
        <w:rPr>
          <w:rFonts w:ascii="Times New Roman" w:hAnsi="Times New Roman" w:cs="Times New Roman"/>
          <w:sz w:val="28"/>
          <w:szCs w:val="28"/>
        </w:rPr>
        <w:t xml:space="preserve"> übertragen können. Durch Lichtwellenleiter können optische Signale ohne Verstärker große Entfernungen überbrücken. Trotz weiter Strecken ist eine hohe Bandbreite möglich. Die Bandbreite eines einzelnen Lichtwellenleiters beträgt rund 60 THz. LWL aus Kunststoff haben einen Durchmesser von etwa 0,1 mm.</w:t>
      </w:r>
      <w:r w:rsidRPr="00CC4A8F">
        <w:rPr>
          <w:rFonts w:ascii="Times New Roman" w:hAnsi="Times New Roman" w:cs="Times New Roman"/>
          <w:sz w:val="28"/>
          <w:szCs w:val="28"/>
          <w:lang w:val="de-DE"/>
        </w:rPr>
        <w:t xml:space="preserve"> Lichtwellenleiter sind </w:t>
      </w:r>
      <w:hyperlink r:id="rId251" w:tooltip="Dielektrikum" w:history="1">
        <w:r w:rsidRPr="00CC4A8F">
          <w:rPr>
            <w:rStyle w:val="a3"/>
            <w:rFonts w:ascii="Times New Roman" w:hAnsi="Times New Roman" w:cs="Times New Roman"/>
            <w:color w:val="auto"/>
            <w:sz w:val="28"/>
            <w:szCs w:val="28"/>
            <w:u w:val="none"/>
            <w:lang w:val="de-DE"/>
          </w:rPr>
          <w:t>dielektrische</w:t>
        </w:r>
      </w:hyperlink>
      <w:r w:rsidRPr="00CC4A8F">
        <w:rPr>
          <w:rFonts w:ascii="Times New Roman" w:hAnsi="Times New Roman" w:cs="Times New Roman"/>
          <w:sz w:val="28"/>
          <w:szCs w:val="28"/>
          <w:lang w:val="de-DE"/>
        </w:rPr>
        <w:t> </w:t>
      </w:r>
      <w:hyperlink r:id="rId252" w:tooltip="Wellenleiter" w:history="1">
        <w:r w:rsidRPr="00CC4A8F">
          <w:rPr>
            <w:rStyle w:val="a3"/>
            <w:rFonts w:ascii="Times New Roman" w:hAnsi="Times New Roman" w:cs="Times New Roman"/>
            <w:color w:val="auto"/>
            <w:sz w:val="28"/>
            <w:szCs w:val="28"/>
            <w:u w:val="none"/>
            <w:lang w:val="de-DE"/>
          </w:rPr>
          <w:t>Wellenleiter</w:t>
        </w:r>
      </w:hyperlink>
      <w:r w:rsidRPr="00CC4A8F">
        <w:rPr>
          <w:rFonts w:ascii="Times New Roman" w:hAnsi="Times New Roman" w:cs="Times New Roman"/>
          <w:sz w:val="28"/>
          <w:szCs w:val="28"/>
          <w:lang w:val="de-DE"/>
        </w:rPr>
        <w:t> zur Übertragung von </w:t>
      </w:r>
      <w:hyperlink r:id="rId253" w:tooltip="Elektromagnetische Welle" w:history="1">
        <w:r w:rsidRPr="00CC4A8F">
          <w:rPr>
            <w:rStyle w:val="a3"/>
            <w:rFonts w:ascii="Times New Roman" w:hAnsi="Times New Roman" w:cs="Times New Roman"/>
            <w:color w:val="auto"/>
            <w:sz w:val="28"/>
            <w:szCs w:val="28"/>
            <w:u w:val="none"/>
            <w:lang w:val="de-DE"/>
          </w:rPr>
          <w:t>elektromagnetischer Strahlung</w:t>
        </w:r>
      </w:hyperlink>
      <w:r w:rsidRPr="00CC4A8F">
        <w:rPr>
          <w:rFonts w:ascii="Times New Roman" w:hAnsi="Times New Roman" w:cs="Times New Roman"/>
          <w:sz w:val="28"/>
          <w:szCs w:val="28"/>
          <w:lang w:val="de-DE"/>
        </w:rPr>
        <w:t> vom </w:t>
      </w:r>
      <w:hyperlink r:id="rId254" w:tooltip="Ultraviolettstrahlung" w:history="1">
        <w:r w:rsidRPr="00CC4A8F">
          <w:rPr>
            <w:rStyle w:val="a3"/>
            <w:rFonts w:ascii="Times New Roman" w:hAnsi="Times New Roman" w:cs="Times New Roman"/>
            <w:color w:val="auto"/>
            <w:sz w:val="28"/>
            <w:szCs w:val="28"/>
            <w:u w:val="none"/>
            <w:lang w:val="de-DE"/>
          </w:rPr>
          <w:t>UV-</w:t>
        </w:r>
      </w:hyperlink>
      <w:r w:rsidRPr="00CC4A8F">
        <w:rPr>
          <w:rFonts w:ascii="Times New Roman" w:hAnsi="Times New Roman" w:cs="Times New Roman"/>
          <w:sz w:val="28"/>
          <w:szCs w:val="28"/>
          <w:lang w:val="de-DE"/>
        </w:rPr>
        <w:t> (ca. 350 nm) bis in den </w:t>
      </w:r>
      <w:hyperlink r:id="rId255" w:tooltip="Infrarotstrahlung" w:history="1">
        <w:r w:rsidRPr="00CC4A8F">
          <w:rPr>
            <w:rStyle w:val="a3"/>
            <w:rFonts w:ascii="Times New Roman" w:hAnsi="Times New Roman" w:cs="Times New Roman"/>
            <w:color w:val="auto"/>
            <w:sz w:val="28"/>
            <w:szCs w:val="28"/>
            <w:u w:val="none"/>
            <w:lang w:val="de-DE"/>
          </w:rPr>
          <w:t>IR-</w:t>
        </w:r>
      </w:hyperlink>
      <w:hyperlink r:id="rId256" w:tooltip="Elektromagnetisches Spektrum" w:history="1">
        <w:r w:rsidRPr="00CC4A8F">
          <w:rPr>
            <w:rStyle w:val="a3"/>
            <w:rFonts w:ascii="Times New Roman" w:hAnsi="Times New Roman" w:cs="Times New Roman"/>
            <w:color w:val="auto"/>
            <w:sz w:val="28"/>
            <w:szCs w:val="28"/>
            <w:u w:val="none"/>
            <w:lang w:val="de-DE"/>
          </w:rPr>
          <w:t>Spektralbereich</w:t>
        </w:r>
      </w:hyperlink>
      <w:r w:rsidRPr="00CC4A8F">
        <w:rPr>
          <w:rFonts w:ascii="Times New Roman" w:hAnsi="Times New Roman" w:cs="Times New Roman"/>
          <w:sz w:val="28"/>
          <w:szCs w:val="28"/>
          <w:lang w:val="de-DE"/>
        </w:rPr>
        <w:t> (ca. 2500 nm). Abhängig von Geometrie und Beschaffenheit können sich in ihnen nur bestimmte </w:t>
      </w:r>
      <w:hyperlink r:id="rId257" w:tooltip="Moden" w:history="1">
        <w:r w:rsidRPr="00CC4A8F">
          <w:rPr>
            <w:rStyle w:val="a3"/>
            <w:rFonts w:ascii="Times New Roman" w:hAnsi="Times New Roman" w:cs="Times New Roman"/>
            <w:color w:val="auto"/>
            <w:sz w:val="28"/>
            <w:szCs w:val="28"/>
            <w:u w:val="none"/>
            <w:lang w:val="de-DE"/>
          </w:rPr>
          <w:t>Schwingungsmoden</w:t>
        </w:r>
      </w:hyperlink>
      <w:r w:rsidRPr="00CC4A8F">
        <w:rPr>
          <w:rFonts w:ascii="Times New Roman" w:hAnsi="Times New Roman" w:cs="Times New Roman"/>
          <w:sz w:val="28"/>
          <w:szCs w:val="28"/>
          <w:lang w:val="de-DE"/>
        </w:rPr>
        <w:t> ausbreiten, die sich voneinander durch die räumliche Verteilung der </w:t>
      </w:r>
      <w:hyperlink r:id="rId258" w:tooltip="Elektrische Feldstärke" w:history="1">
        <w:r w:rsidRPr="00CC4A8F">
          <w:rPr>
            <w:rStyle w:val="a3"/>
            <w:rFonts w:ascii="Times New Roman" w:hAnsi="Times New Roman" w:cs="Times New Roman"/>
            <w:color w:val="auto"/>
            <w:sz w:val="28"/>
            <w:szCs w:val="28"/>
            <w:u w:val="none"/>
            <w:lang w:val="de-DE"/>
          </w:rPr>
          <w:t>elektrischen</w:t>
        </w:r>
      </w:hyperlink>
      <w:r w:rsidRPr="00CC4A8F">
        <w:rPr>
          <w:rFonts w:ascii="Times New Roman" w:hAnsi="Times New Roman" w:cs="Times New Roman"/>
          <w:sz w:val="28"/>
          <w:szCs w:val="28"/>
          <w:lang w:val="de-DE"/>
        </w:rPr>
        <w:t> und </w:t>
      </w:r>
      <w:hyperlink r:id="rId259" w:tooltip="Magnetische Feldstärke" w:history="1">
        <w:r w:rsidRPr="00CC4A8F">
          <w:rPr>
            <w:rStyle w:val="a3"/>
            <w:rFonts w:ascii="Times New Roman" w:hAnsi="Times New Roman" w:cs="Times New Roman"/>
            <w:color w:val="auto"/>
            <w:sz w:val="28"/>
            <w:szCs w:val="28"/>
            <w:u w:val="none"/>
            <w:lang w:val="de-DE"/>
          </w:rPr>
          <w:t>magnetischen Feldstärke</w:t>
        </w:r>
      </w:hyperlink>
      <w:r w:rsidRPr="00CC4A8F">
        <w:rPr>
          <w:rFonts w:ascii="Times New Roman" w:hAnsi="Times New Roman" w:cs="Times New Roman"/>
          <w:sz w:val="28"/>
          <w:szCs w:val="28"/>
          <w:lang w:val="de-DE"/>
        </w:rPr>
        <w:t xml:space="preserve"> unterscheiden.                              </w:t>
      </w:r>
    </w:p>
    <w:p w:rsidR="005C2D64" w:rsidRPr="00CC4A8F" w:rsidRDefault="005C2D64" w:rsidP="00F729F0">
      <w:pPr>
        <w:spacing w:after="0" w:line="360" w:lineRule="auto"/>
        <w:jc w:val="both"/>
        <w:rPr>
          <w:rFonts w:ascii="Times New Roman" w:hAnsi="Times New Roman" w:cs="Times New Roman"/>
          <w:bCs/>
          <w:sz w:val="28"/>
          <w:szCs w:val="28"/>
          <w:lang w:val="de-DE"/>
        </w:rPr>
      </w:pP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Glasfasern</w:t>
      </w:r>
      <w:r w:rsidRPr="00CC4A8F">
        <w:rPr>
          <w:rStyle w:val="a8"/>
          <w:rFonts w:ascii="Times New Roman" w:hAnsi="Times New Roman" w:cs="Times New Roman"/>
          <w:sz w:val="28"/>
          <w:szCs w:val="28"/>
        </w:rPr>
        <w:footnoteReference w:id="17"/>
      </w:r>
      <w:r w:rsidRPr="00CC4A8F">
        <w:rPr>
          <w:rFonts w:ascii="Times New Roman" w:hAnsi="Times New Roman" w:cs="Times New Roman"/>
          <w:sz w:val="28"/>
          <w:szCs w:val="28"/>
        </w:rPr>
        <w:t xml:space="preserve"> werden unter anderem als </w:t>
      </w:r>
      <w:hyperlink r:id="rId260" w:tooltip="Lichtwellenleiter" w:history="1">
        <w:r w:rsidRPr="00CC4A8F">
          <w:rPr>
            <w:rStyle w:val="a3"/>
            <w:rFonts w:ascii="Times New Roman" w:hAnsi="Times New Roman" w:cs="Times New Roman"/>
            <w:color w:val="auto"/>
            <w:sz w:val="28"/>
            <w:szCs w:val="28"/>
            <w:u w:val="none"/>
          </w:rPr>
          <w:t>Lichtwellenleiter</w:t>
        </w:r>
      </w:hyperlink>
      <w:r w:rsidRPr="00CC4A8F">
        <w:rPr>
          <w:rFonts w:ascii="Times New Roman" w:hAnsi="Times New Roman" w:cs="Times New Roman"/>
          <w:sz w:val="28"/>
          <w:szCs w:val="28"/>
        </w:rPr>
        <w:t> in </w:t>
      </w:r>
      <w:hyperlink r:id="rId261" w:tooltip="Glasfasernetz" w:history="1">
        <w:r w:rsidRPr="00CC4A8F">
          <w:rPr>
            <w:rStyle w:val="a3"/>
            <w:rFonts w:ascii="Times New Roman" w:hAnsi="Times New Roman" w:cs="Times New Roman"/>
            <w:color w:val="auto"/>
            <w:sz w:val="28"/>
            <w:szCs w:val="28"/>
            <w:u w:val="none"/>
          </w:rPr>
          <w:t>Glasfasernetzen</w:t>
        </w:r>
      </w:hyperlink>
      <w:r w:rsidRPr="00CC4A8F">
        <w:rPr>
          <w:rFonts w:ascii="Times New Roman" w:hAnsi="Times New Roman" w:cs="Times New Roman"/>
          <w:sz w:val="28"/>
          <w:szCs w:val="28"/>
        </w:rPr>
        <w:t> zur optischen </w:t>
      </w:r>
      <w:r w:rsidRPr="00CC4A8F">
        <w:rPr>
          <w:rFonts w:ascii="Times New Roman" w:hAnsi="Times New Roman" w:cs="Times New Roman"/>
          <w:sz w:val="28"/>
          <w:szCs w:val="28"/>
          <w:lang w:val="de-DE"/>
        </w:rPr>
        <w:t xml:space="preserve"> </w:t>
      </w:r>
      <w:hyperlink r:id="rId262" w:tooltip="Datenübertragung" w:history="1">
        <w:r w:rsidRPr="00CC4A8F">
          <w:rPr>
            <w:rStyle w:val="a3"/>
            <w:rFonts w:ascii="Times New Roman" w:hAnsi="Times New Roman" w:cs="Times New Roman"/>
            <w:color w:val="auto"/>
            <w:sz w:val="28"/>
            <w:szCs w:val="28"/>
            <w:u w:val="none"/>
          </w:rPr>
          <w:t>Datenübertragung</w:t>
        </w:r>
      </w:hyperlink>
      <w:r w:rsidRPr="00CC4A8F">
        <w:rPr>
          <w:rFonts w:ascii="Times New Roman" w:hAnsi="Times New Roman" w:cs="Times New Roman"/>
          <w:sz w:val="28"/>
          <w:szCs w:val="28"/>
        </w:rPr>
        <w:t> verwendet. S</w:t>
      </w:r>
      <w:r w:rsidRPr="00CC4A8F">
        <w:rPr>
          <w:rFonts w:ascii="Times New Roman" w:hAnsi="Times New Roman" w:cs="Times New Roman"/>
          <w:sz w:val="28"/>
          <w:szCs w:val="28"/>
          <w:lang w:val="de-DE"/>
        </w:rPr>
        <w:t>ie</w:t>
      </w:r>
      <w:r w:rsidRPr="00CC4A8F">
        <w:rPr>
          <w:rFonts w:ascii="Times New Roman" w:hAnsi="Times New Roman" w:cs="Times New Roman"/>
          <w:sz w:val="28"/>
          <w:szCs w:val="28"/>
        </w:rPr>
        <w:t xml:space="preserve"> wird häufig mit dem Begriff Lichtwellenleiter verwechselt. Lichtwellenleiter ist der Oberbegriff für alle Licht-leitenden Leitungen, worunter auch die Glasfaser fällt. Lichtwellenleiter gibt es als Glas-, Quarz- oder Kunststofffaser. Dies hat gegenüber elektrischer Übertragung den Vorteil einer erheblich höheren maximalen </w:t>
      </w:r>
      <w:hyperlink r:id="rId263" w:tooltip="Bandbreite" w:history="1">
        <w:r w:rsidRPr="00CC4A8F">
          <w:rPr>
            <w:rStyle w:val="a3"/>
            <w:rFonts w:ascii="Times New Roman" w:hAnsi="Times New Roman" w:cs="Times New Roman"/>
            <w:color w:val="auto"/>
            <w:sz w:val="28"/>
            <w:szCs w:val="28"/>
            <w:u w:val="none"/>
          </w:rPr>
          <w:t>Bandbreite</w:t>
        </w:r>
      </w:hyperlink>
      <w:r w:rsidRPr="00CC4A8F">
        <w:rPr>
          <w:rFonts w:ascii="Times New Roman" w:hAnsi="Times New Roman" w:cs="Times New Roman"/>
          <w:sz w:val="28"/>
          <w:szCs w:val="28"/>
        </w:rPr>
        <w:t>. Es können mehr Information pro Zeiteinheit übertragen werden. Außerdem ist das übertragene Signal unempfindlich gegenüber elektrischen und magnetischen Störfeldern und ist in höherem Maße abhörsicher.</w:t>
      </w:r>
      <w:r w:rsidRPr="00CC4A8F">
        <w:rPr>
          <w:rFonts w:ascii="Times New Roman" w:hAnsi="Times New Roman" w:cs="Times New Roman"/>
          <w:sz w:val="28"/>
          <w:szCs w:val="28"/>
          <w:lang w:val="de-DE"/>
        </w:rPr>
        <w:t xml:space="preserve"> Die Glasfasern bestehen im Inneren aus einem Kern (</w:t>
      </w:r>
      <w:r w:rsidRPr="00CC4A8F">
        <w:rPr>
          <w:rFonts w:ascii="Times New Roman" w:hAnsi="Times New Roman" w:cs="Times New Roman"/>
          <w:iCs/>
          <w:sz w:val="28"/>
          <w:szCs w:val="28"/>
          <w:lang w:val="de-DE"/>
        </w:rPr>
        <w:t>1</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core</w:t>
      </w:r>
      <w:r w:rsidRPr="00CC4A8F">
        <w:rPr>
          <w:rFonts w:ascii="Times New Roman" w:hAnsi="Times New Roman" w:cs="Times New Roman"/>
          <w:sz w:val="28"/>
          <w:szCs w:val="28"/>
          <w:lang w:val="de-DE"/>
        </w:rPr>
        <w:t>) und einem umgebenden Mantel (</w:t>
      </w:r>
      <w:r w:rsidRPr="00CC4A8F">
        <w:rPr>
          <w:rFonts w:ascii="Times New Roman" w:hAnsi="Times New Roman" w:cs="Times New Roman"/>
          <w:iCs/>
          <w:sz w:val="28"/>
          <w:szCs w:val="28"/>
          <w:lang w:val="de-DE"/>
        </w:rPr>
        <w:t>2</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cladding</w:t>
      </w:r>
      <w:r w:rsidRPr="00CC4A8F">
        <w:rPr>
          <w:rFonts w:ascii="Times New Roman" w:hAnsi="Times New Roman" w:cs="Times New Roman"/>
          <w:sz w:val="28"/>
          <w:szCs w:val="28"/>
          <w:lang w:val="de-DE"/>
        </w:rPr>
        <w:t>) mit etwas niedrigerem </w:t>
      </w:r>
      <w:hyperlink r:id="rId264" w:tooltip="Brechungsindex" w:history="1">
        <w:r w:rsidRPr="00CC4A8F">
          <w:rPr>
            <w:rStyle w:val="a3"/>
            <w:rFonts w:ascii="Times New Roman" w:hAnsi="Times New Roman" w:cs="Times New Roman"/>
            <w:color w:val="auto"/>
            <w:sz w:val="28"/>
            <w:szCs w:val="28"/>
            <w:u w:val="none"/>
            <w:lang w:val="de-DE"/>
          </w:rPr>
          <w:t>Brechungsindex</w:t>
        </w:r>
      </w:hyperlink>
      <w:r w:rsidRPr="00CC4A8F">
        <w:rPr>
          <w:rFonts w:ascii="Times New Roman" w:hAnsi="Times New Roman" w:cs="Times New Roman"/>
          <w:sz w:val="28"/>
          <w:szCs w:val="28"/>
          <w:lang w:val="de-DE"/>
        </w:rPr>
        <w:t> (</w:t>
      </w:r>
      <w:r w:rsidRPr="00CC4A8F">
        <w:rPr>
          <w:rFonts w:ascii="Times New Roman" w:hAnsi="Times New Roman" w:cs="Times New Roman"/>
          <w:iCs/>
          <w:sz w:val="28"/>
          <w:szCs w:val="28"/>
          <w:lang w:val="de-DE"/>
        </w:rPr>
        <w:t xml:space="preserve">Bild </w:t>
      </w:r>
      <w:r w:rsidR="000E038B">
        <w:rPr>
          <w:rFonts w:ascii="Times New Roman" w:hAnsi="Times New Roman" w:cs="Times New Roman"/>
          <w:iCs/>
          <w:sz w:val="28"/>
          <w:szCs w:val="28"/>
          <w:lang w:val="de-DE"/>
        </w:rPr>
        <w:t>4</w:t>
      </w:r>
      <w:r w:rsidRPr="00CC4A8F">
        <w:rPr>
          <w:rFonts w:ascii="Times New Roman" w:hAnsi="Times New Roman" w:cs="Times New Roman"/>
          <w:sz w:val="28"/>
          <w:szCs w:val="28"/>
          <w:lang w:val="de-DE"/>
        </w:rPr>
        <w:t>). Durch die dadurch auftretende </w:t>
      </w:r>
      <w:hyperlink r:id="rId265" w:tooltip="Totalreflexion" w:history="1">
        <w:r w:rsidRPr="00CC4A8F">
          <w:rPr>
            <w:rStyle w:val="a3"/>
            <w:rFonts w:ascii="Times New Roman" w:hAnsi="Times New Roman" w:cs="Times New Roman"/>
            <w:color w:val="auto"/>
            <w:sz w:val="28"/>
            <w:szCs w:val="28"/>
            <w:u w:val="none"/>
            <w:lang w:val="de-DE"/>
          </w:rPr>
          <w:t>Totalreflexion</w:t>
        </w:r>
      </w:hyperlink>
      <w:r w:rsidRPr="00CC4A8F">
        <w:rPr>
          <w:rFonts w:ascii="Times New Roman" w:hAnsi="Times New Roman" w:cs="Times New Roman"/>
          <w:sz w:val="28"/>
          <w:szCs w:val="28"/>
          <w:lang w:val="de-DE"/>
        </w:rPr>
        <w:t> an der Grenzschicht zum Kern wird die Führung der Strahlung bewirkt. Der Mantel besteht dazu meist aus reinem </w:t>
      </w:r>
      <w:hyperlink r:id="rId266" w:tooltip="Quarzglas" w:history="1">
        <w:r w:rsidRPr="00CC4A8F">
          <w:rPr>
            <w:rStyle w:val="a3"/>
            <w:rFonts w:ascii="Times New Roman" w:hAnsi="Times New Roman" w:cs="Times New Roman"/>
            <w:color w:val="auto"/>
            <w:sz w:val="28"/>
            <w:szCs w:val="28"/>
            <w:u w:val="none"/>
            <w:lang w:val="de-DE"/>
          </w:rPr>
          <w:t>Quarzglas</w:t>
        </w:r>
      </w:hyperlink>
      <w:r w:rsidRPr="00CC4A8F">
        <w:rPr>
          <w:rFonts w:ascii="Times New Roman" w:hAnsi="Times New Roman" w:cs="Times New Roman"/>
          <w:sz w:val="28"/>
          <w:szCs w:val="28"/>
          <w:lang w:val="de-DE"/>
        </w:rPr>
        <w:t>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und der höhere Brechungsindex im Kern wird durch </w:t>
      </w:r>
      <w:hyperlink r:id="rId267" w:tooltip="Dotierung" w:history="1">
        <w:r w:rsidRPr="00CC4A8F">
          <w:rPr>
            <w:rStyle w:val="a3"/>
            <w:rFonts w:ascii="Times New Roman" w:hAnsi="Times New Roman" w:cs="Times New Roman"/>
            <w:color w:val="auto"/>
            <w:sz w:val="28"/>
            <w:szCs w:val="28"/>
            <w:u w:val="none"/>
            <w:lang w:val="de-DE"/>
          </w:rPr>
          <w:t>Dotierung</w:t>
        </w:r>
      </w:hyperlink>
      <w:r w:rsidRPr="00CC4A8F">
        <w:rPr>
          <w:rFonts w:ascii="Times New Roman" w:hAnsi="Times New Roman" w:cs="Times New Roman"/>
          <w:sz w:val="28"/>
          <w:szCs w:val="28"/>
          <w:lang w:val="de-DE"/>
        </w:rPr>
        <w:t> mit </w:t>
      </w:r>
      <w:hyperlink r:id="rId268" w:tooltip="Germanium" w:history="1">
        <w:r w:rsidRPr="00CC4A8F">
          <w:rPr>
            <w:rStyle w:val="a3"/>
            <w:rFonts w:ascii="Times New Roman" w:hAnsi="Times New Roman" w:cs="Times New Roman"/>
            <w:color w:val="auto"/>
            <w:sz w:val="28"/>
            <w:szCs w:val="28"/>
            <w:u w:val="none"/>
            <w:lang w:val="de-DE"/>
          </w:rPr>
          <w:t>Germanium</w:t>
        </w:r>
      </w:hyperlink>
      <w:r w:rsidRPr="00CC4A8F">
        <w:rPr>
          <w:rFonts w:ascii="Times New Roman" w:hAnsi="Times New Roman" w:cs="Times New Roman"/>
          <w:sz w:val="28"/>
          <w:szCs w:val="28"/>
          <w:lang w:val="de-DE"/>
        </w:rPr>
        <w:t> oder </w:t>
      </w:r>
      <w:hyperlink r:id="rId269" w:tooltip="Phosphor" w:history="1">
        <w:r w:rsidRPr="00CC4A8F">
          <w:rPr>
            <w:rStyle w:val="a3"/>
            <w:rFonts w:ascii="Times New Roman" w:hAnsi="Times New Roman" w:cs="Times New Roman"/>
            <w:color w:val="auto"/>
            <w:sz w:val="28"/>
            <w:szCs w:val="28"/>
            <w:u w:val="none"/>
            <w:lang w:val="de-DE"/>
          </w:rPr>
          <w:t>Phosphor</w:t>
        </w:r>
      </w:hyperlink>
      <w:r w:rsidRPr="00CC4A8F">
        <w:rPr>
          <w:rFonts w:ascii="Times New Roman" w:hAnsi="Times New Roman" w:cs="Times New Roman"/>
          <w:sz w:val="28"/>
          <w:szCs w:val="28"/>
          <w:lang w:val="de-DE"/>
        </w:rPr>
        <w:t> erreicht, wodurch im </w:t>
      </w:r>
      <w:hyperlink r:id="rId270" w:tooltip="Amorph" w:history="1">
        <w:r w:rsidRPr="00CC4A8F">
          <w:rPr>
            <w:rStyle w:val="a3"/>
            <w:rFonts w:ascii="Times New Roman" w:hAnsi="Times New Roman" w:cs="Times New Roman"/>
            <w:color w:val="auto"/>
            <w:sz w:val="28"/>
            <w:szCs w:val="28"/>
            <w:u w:val="none"/>
            <w:lang w:val="de-DE"/>
          </w:rPr>
          <w:t>amorphen</w:t>
        </w:r>
      </w:hyperlink>
      <w:r w:rsidRPr="00CC4A8F">
        <w:rPr>
          <w:rFonts w:ascii="Times New Roman" w:hAnsi="Times New Roman" w:cs="Times New Roman"/>
          <w:sz w:val="28"/>
          <w:szCs w:val="28"/>
          <w:lang w:val="de-DE"/>
        </w:rPr>
        <w:t> </w:t>
      </w:r>
      <w:hyperlink r:id="rId271" w:tooltip="Siliziumdioxid" w:history="1">
        <w:r w:rsidRPr="00CC4A8F">
          <w:rPr>
            <w:rStyle w:val="a3"/>
            <w:rFonts w:ascii="Times New Roman" w:hAnsi="Times New Roman" w:cs="Times New Roman"/>
            <w:color w:val="auto"/>
            <w:sz w:val="28"/>
            <w:szCs w:val="28"/>
            <w:u w:val="none"/>
            <w:lang w:val="de-DE"/>
          </w:rPr>
          <w:t>Siliziumdioxid</w:t>
        </w:r>
      </w:hyperlink>
      <w:r w:rsidRPr="00CC4A8F">
        <w:rPr>
          <w:rFonts w:ascii="Times New Roman" w:hAnsi="Times New Roman" w:cs="Times New Roman"/>
          <w:sz w:val="28"/>
          <w:szCs w:val="28"/>
          <w:lang w:val="de-DE"/>
        </w:rPr>
        <w:t>-Gefüge des Quarzglases zusätzlich geringe Anteile an </w:t>
      </w:r>
      <w:hyperlink r:id="rId272" w:tooltip="Germaniumdioxid" w:history="1">
        <w:r w:rsidRPr="00CC4A8F">
          <w:rPr>
            <w:rStyle w:val="a3"/>
            <w:rFonts w:ascii="Times New Roman" w:hAnsi="Times New Roman" w:cs="Times New Roman"/>
            <w:color w:val="auto"/>
            <w:sz w:val="28"/>
            <w:szCs w:val="28"/>
            <w:u w:val="none"/>
            <w:lang w:val="de-DE"/>
          </w:rPr>
          <w:t>Germaniumdioxid</w:t>
        </w:r>
      </w:hyperlink>
      <w:r w:rsidRPr="00CC4A8F">
        <w:rPr>
          <w:rFonts w:ascii="Times New Roman" w:hAnsi="Times New Roman" w:cs="Times New Roman"/>
          <w:sz w:val="28"/>
          <w:szCs w:val="28"/>
          <w:lang w:val="de-DE"/>
        </w:rPr>
        <w:t> (GeO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bzw. </w:t>
      </w:r>
      <w:hyperlink r:id="rId273" w:tooltip="Phosphorpentoxid" w:history="1">
        <w:r w:rsidRPr="00CC4A8F">
          <w:rPr>
            <w:rStyle w:val="a3"/>
            <w:rFonts w:ascii="Times New Roman" w:hAnsi="Times New Roman" w:cs="Times New Roman"/>
            <w:color w:val="auto"/>
            <w:sz w:val="28"/>
            <w:szCs w:val="28"/>
            <w:u w:val="none"/>
            <w:lang w:val="de-DE"/>
          </w:rPr>
          <w:t>Phosphorpentoxid</w:t>
        </w:r>
      </w:hyperlink>
      <w:r w:rsidRPr="00CC4A8F">
        <w:rPr>
          <w:rFonts w:ascii="Times New Roman" w:hAnsi="Times New Roman" w:cs="Times New Roman"/>
          <w:sz w:val="28"/>
          <w:szCs w:val="28"/>
          <w:lang w:val="de-DE"/>
        </w:rPr>
        <w:t> (P</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O</w:t>
      </w:r>
      <w:r w:rsidRPr="00CC4A8F">
        <w:rPr>
          <w:rFonts w:ascii="Times New Roman" w:hAnsi="Times New Roman" w:cs="Times New Roman"/>
          <w:sz w:val="28"/>
          <w:szCs w:val="28"/>
          <w:vertAlign w:val="subscript"/>
          <w:lang w:val="de-DE"/>
        </w:rPr>
        <w:t>5</w:t>
      </w:r>
      <w:r w:rsidRPr="00CC4A8F">
        <w:rPr>
          <w:rFonts w:ascii="Times New Roman" w:hAnsi="Times New Roman" w:cs="Times New Roman"/>
          <w:sz w:val="28"/>
          <w:szCs w:val="28"/>
          <w:lang w:val="de-DE"/>
        </w:rPr>
        <w:t>) entstehen. Es ist aber auch möglich, den Kern aus reinem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 herzustellen und den Mantel mit </w:t>
      </w:r>
      <w:hyperlink r:id="rId274" w:tooltip="Bor" w:history="1">
        <w:r w:rsidRPr="00CC4A8F">
          <w:rPr>
            <w:rStyle w:val="a3"/>
            <w:rFonts w:ascii="Times New Roman" w:hAnsi="Times New Roman" w:cs="Times New Roman"/>
            <w:color w:val="auto"/>
            <w:sz w:val="28"/>
            <w:szCs w:val="28"/>
            <w:u w:val="none"/>
            <w:lang w:val="de-DE"/>
          </w:rPr>
          <w:t>Bor</w:t>
        </w:r>
      </w:hyperlink>
      <w:r w:rsidRPr="00CC4A8F">
        <w:rPr>
          <w:rFonts w:ascii="Times New Roman" w:hAnsi="Times New Roman" w:cs="Times New Roman"/>
          <w:sz w:val="28"/>
          <w:szCs w:val="28"/>
          <w:lang w:val="de-DE"/>
        </w:rPr>
        <w:t> oder </w:t>
      </w:r>
      <w:hyperlink r:id="rId275" w:tooltip="Fluor" w:history="1">
        <w:r w:rsidRPr="00CC4A8F">
          <w:rPr>
            <w:rStyle w:val="a3"/>
            <w:rFonts w:ascii="Times New Roman" w:hAnsi="Times New Roman" w:cs="Times New Roman"/>
            <w:color w:val="auto"/>
            <w:sz w:val="28"/>
            <w:szCs w:val="28"/>
            <w:u w:val="none"/>
            <w:lang w:val="de-DE"/>
          </w:rPr>
          <w:t>Fluor</w:t>
        </w:r>
      </w:hyperlink>
      <w:r w:rsidRPr="00CC4A8F">
        <w:rPr>
          <w:rFonts w:ascii="Times New Roman" w:hAnsi="Times New Roman" w:cs="Times New Roman"/>
          <w:sz w:val="28"/>
          <w:szCs w:val="28"/>
          <w:lang w:val="de-DE"/>
        </w:rPr>
        <w:t> zu dotieren, was zu einer Verringerung des Brechungsindexes führt. (Reine SiO</w:t>
      </w:r>
      <w:r w:rsidRPr="00CC4A8F">
        <w:rPr>
          <w:rFonts w:ascii="Times New Roman" w:hAnsi="Times New Roman" w:cs="Times New Roman"/>
          <w:sz w:val="28"/>
          <w:szCs w:val="28"/>
          <w:vertAlign w:val="subscript"/>
          <w:lang w:val="de-DE"/>
        </w:rPr>
        <w:t>2</w:t>
      </w:r>
      <w:r w:rsidRPr="00CC4A8F">
        <w:rPr>
          <w:rFonts w:ascii="Times New Roman" w:hAnsi="Times New Roman" w:cs="Times New Roman"/>
          <w:sz w:val="28"/>
          <w:szCs w:val="28"/>
          <w:lang w:val="de-DE"/>
        </w:rPr>
        <w:t>-Kerne sind besser geeignet zur Übertragung von Wellenlängen im blauen und ultravioletten Spektralbereich.) Der Mantel besitzt weiterhin eine Schutzbeschichtung (</w:t>
      </w:r>
      <w:r w:rsidRPr="00CC4A8F">
        <w:rPr>
          <w:rFonts w:ascii="Times New Roman" w:hAnsi="Times New Roman" w:cs="Times New Roman"/>
          <w:iCs/>
          <w:sz w:val="28"/>
          <w:szCs w:val="28"/>
          <w:lang w:val="de-DE"/>
        </w:rPr>
        <w:t>3</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coating</w:t>
      </w:r>
      <w:r w:rsidRPr="00CC4A8F">
        <w:rPr>
          <w:rFonts w:ascii="Times New Roman" w:hAnsi="Times New Roman" w:cs="Times New Roman"/>
          <w:sz w:val="28"/>
          <w:szCs w:val="28"/>
          <w:lang w:val="de-DE"/>
        </w:rPr>
        <w:t> und/oder </w:t>
      </w:r>
      <w:r w:rsidRPr="00CC4A8F">
        <w:rPr>
          <w:rFonts w:ascii="Times New Roman" w:hAnsi="Times New Roman" w:cs="Times New Roman"/>
          <w:iCs/>
          <w:sz w:val="28"/>
          <w:szCs w:val="28"/>
          <w:lang w:val="de-DE"/>
        </w:rPr>
        <w:t>buffer</w:t>
      </w:r>
      <w:r w:rsidRPr="00CC4A8F">
        <w:rPr>
          <w:rFonts w:ascii="Times New Roman" w:hAnsi="Times New Roman" w:cs="Times New Roman"/>
          <w:sz w:val="28"/>
          <w:szCs w:val="28"/>
          <w:lang w:val="de-DE"/>
        </w:rPr>
        <w:t>), sowie eine äußere Schutzhülle (</w:t>
      </w:r>
      <w:r w:rsidRPr="00CC4A8F">
        <w:rPr>
          <w:rFonts w:ascii="Times New Roman" w:hAnsi="Times New Roman" w:cs="Times New Roman"/>
          <w:iCs/>
          <w:sz w:val="28"/>
          <w:szCs w:val="28"/>
          <w:lang w:val="de-DE"/>
        </w:rPr>
        <w:t>4</w:t>
      </w:r>
      <w:r w:rsidRPr="00CC4A8F">
        <w:rPr>
          <w:rFonts w:ascii="Times New Roman" w:hAnsi="Times New Roman" w:cs="Times New Roman"/>
          <w:sz w:val="28"/>
          <w:szCs w:val="28"/>
          <w:lang w:val="de-DE"/>
        </w:rPr>
        <w:t> – engl. </w:t>
      </w:r>
      <w:r w:rsidRPr="00CC4A8F">
        <w:rPr>
          <w:rFonts w:ascii="Times New Roman" w:hAnsi="Times New Roman" w:cs="Times New Roman"/>
          <w:iCs/>
          <w:sz w:val="28"/>
          <w:szCs w:val="28"/>
          <w:lang w:val="de-DE"/>
        </w:rPr>
        <w:t>jacket</w:t>
      </w:r>
      <w:r w:rsidRPr="00CC4A8F">
        <w:rPr>
          <w:rFonts w:ascii="Times New Roman" w:hAnsi="Times New Roman" w:cs="Times New Roman"/>
          <w:sz w:val="28"/>
          <w:szCs w:val="28"/>
          <w:lang w:val="de-DE"/>
        </w:rPr>
        <w:t>). Die Mantelbeschichtung ist ein Schutz vor mechanischen Beschädigungen und besteht meist aus einer Lackierung aus speziellem Kunststoff (etwa </w:t>
      </w:r>
      <w:hyperlink r:id="rId276" w:tooltip="Polyimid" w:history="1">
        <w:r w:rsidRPr="00CC4A8F">
          <w:rPr>
            <w:rStyle w:val="a3"/>
            <w:rFonts w:ascii="Times New Roman" w:hAnsi="Times New Roman" w:cs="Times New Roman"/>
            <w:color w:val="auto"/>
            <w:sz w:val="28"/>
            <w:szCs w:val="28"/>
            <w:u w:val="none"/>
            <w:lang w:val="de-DE"/>
          </w:rPr>
          <w:t>Polyimid</w:t>
        </w:r>
      </w:hyperlink>
      <w:r w:rsidRPr="00CC4A8F">
        <w:rPr>
          <w:rFonts w:ascii="Times New Roman" w:hAnsi="Times New Roman" w:cs="Times New Roman"/>
          <w:sz w:val="28"/>
          <w:szCs w:val="28"/>
          <w:lang w:val="de-DE"/>
        </w:rPr>
        <w:t>, </w:t>
      </w:r>
      <w:hyperlink r:id="rId277" w:tooltip="Acryl" w:history="1">
        <w:r w:rsidRPr="00CC4A8F">
          <w:rPr>
            <w:rStyle w:val="a3"/>
            <w:rFonts w:ascii="Times New Roman" w:hAnsi="Times New Roman" w:cs="Times New Roman"/>
            <w:color w:val="auto"/>
            <w:sz w:val="28"/>
            <w:szCs w:val="28"/>
            <w:u w:val="none"/>
            <w:lang w:val="de-DE"/>
          </w:rPr>
          <w:t>Acryl</w:t>
        </w:r>
      </w:hyperlink>
      <w:r w:rsidRPr="00CC4A8F">
        <w:rPr>
          <w:rFonts w:ascii="Times New Roman" w:hAnsi="Times New Roman" w:cs="Times New Roman"/>
          <w:sz w:val="28"/>
          <w:szCs w:val="28"/>
          <w:lang w:val="de-DE"/>
        </w:rPr>
        <w:t> oder </w:t>
      </w:r>
      <w:hyperlink r:id="rId278" w:tooltip="Silikone" w:history="1">
        <w:r w:rsidRPr="00CC4A8F">
          <w:rPr>
            <w:rStyle w:val="a3"/>
            <w:rFonts w:ascii="Times New Roman" w:hAnsi="Times New Roman" w:cs="Times New Roman"/>
            <w:color w:val="auto"/>
            <w:sz w:val="28"/>
            <w:szCs w:val="28"/>
            <w:u w:val="none"/>
            <w:lang w:val="de-DE"/>
          </w:rPr>
          <w:t>Silikone</w:t>
        </w:r>
      </w:hyperlink>
      <w:r w:rsidRPr="00CC4A8F">
        <w:rPr>
          <w:rFonts w:ascii="Times New Roman" w:hAnsi="Times New Roman" w:cs="Times New Roman"/>
          <w:sz w:val="28"/>
          <w:szCs w:val="28"/>
          <w:lang w:val="de-DE"/>
        </w:rPr>
        <w:t xml:space="preserve">), welche die Faser auch vor Feuchtigkeit schützt. Ohne die Beschichtung würden die auf der Faseroberfläche vorhandenen Mikrorisse zu einer erheblichen Verringerung der mechanischen Belastbarkeit führen. </w:t>
      </w:r>
      <w:r w:rsidRPr="00CC4A8F">
        <w:rPr>
          <w:rFonts w:ascii="Times New Roman" w:eastAsia="Times New Roman" w:hAnsi="Times New Roman" w:cs="Times New Roman"/>
          <w:sz w:val="28"/>
          <w:szCs w:val="28"/>
          <w:lang w:val="de-DE"/>
        </w:rPr>
        <w:t>Um in Kommunikationsnetzen hohe Geschwindigkeiten zu erreichen, setzt man in der Regel auf optische Verbindungen zwischen den Knoten. In den Schaltzentralen und Vermittlungsstellen werden die übertragenen Lichtsignale meistens in elektrische Signale umgewandelt, ausgewertet und weiterverarbeitet. Zur weiteren Übertragung werden sie dann wieder in Lichtsignale umgewandelt. An dieser Stelle werden die Nachteile optischer Übertragungssysteme sichtbar. Zur Verarbeitung müssen optische Signale in der Regel erst in elektrische Signale umgewandelt werden.</w:t>
      </w:r>
      <w:r w:rsidRPr="00CC4A8F">
        <w:rPr>
          <w:rFonts w:ascii="Times New Roman" w:hAnsi="Times New Roman" w:cs="Times New Roman"/>
          <w:bCs/>
          <w:sz w:val="28"/>
          <w:szCs w:val="28"/>
          <w:lang w:val="de-DE"/>
        </w:rPr>
        <w:t xml:space="preserve"> </w:t>
      </w:r>
    </w:p>
    <w:p w:rsidR="005C2D64" w:rsidRPr="00CC4A8F" w:rsidRDefault="005C2D64" w:rsidP="00F729F0">
      <w:pPr>
        <w:spacing w:after="0" w:line="360" w:lineRule="auto"/>
        <w:jc w:val="both"/>
        <w:rPr>
          <w:rFonts w:ascii="Times New Roman" w:hAnsi="Times New Roman" w:cs="Times New Roman"/>
          <w:bCs/>
          <w:sz w:val="28"/>
          <w:szCs w:val="28"/>
          <w:lang w:val="de-DE"/>
        </w:rPr>
      </w:pPr>
      <w:r w:rsidRPr="00CC4A8F">
        <w:rPr>
          <w:rFonts w:ascii="Times New Roman" w:hAnsi="Times New Roman" w:cs="Times New Roman"/>
          <w:bCs/>
          <w:sz w:val="28"/>
          <w:szCs w:val="28"/>
          <w:lang w:val="de-DE"/>
        </w:rPr>
        <w:t xml:space="preserve">           Man unterscheidet Lichtwellenleiter nach dem Verlauf des Brechungsindexes zwischen Kern und Mantel (Stufenindex- oder Gradientenindexfasern) und der Anzahl von ausbreitungsfähigen Schwingungsmoden, die durch den Kerndurchmesser limitiert wird. Es gibt solche </w:t>
      </w:r>
      <w:r w:rsidRPr="00CC4A8F">
        <w:rPr>
          <w:rFonts w:ascii="Times New Roman" w:hAnsi="Times New Roman" w:cs="Times New Roman"/>
          <w:bCs/>
          <w:sz w:val="28"/>
          <w:szCs w:val="28"/>
        </w:rPr>
        <w:t>Kabeltyp</w:t>
      </w:r>
      <w:r w:rsidRPr="00CC4A8F">
        <w:rPr>
          <w:rFonts w:ascii="Times New Roman" w:hAnsi="Times New Roman" w:cs="Times New Roman"/>
          <w:bCs/>
          <w:sz w:val="28"/>
          <w:szCs w:val="28"/>
          <w:lang w:val="de-DE"/>
        </w:rPr>
        <w:t xml:space="preserve">e wie </w:t>
      </w:r>
      <w:r w:rsidRPr="00CC4A8F">
        <w:rPr>
          <w:rFonts w:ascii="Times New Roman" w:hAnsi="Times New Roman" w:cs="Times New Roman"/>
          <w:bCs/>
          <w:sz w:val="28"/>
          <w:szCs w:val="28"/>
          <w:shd w:val="clear" w:color="auto" w:fill="FFFFFF"/>
        </w:rPr>
        <w:t>Multimode</w:t>
      </w:r>
      <w:r w:rsidRPr="00CC4A8F">
        <w:rPr>
          <w:rFonts w:ascii="Times New Roman" w:hAnsi="Times New Roman" w:cs="Times New Roman"/>
          <w:bCs/>
          <w:sz w:val="28"/>
          <w:szCs w:val="28"/>
          <w:shd w:val="clear" w:color="auto" w:fill="FFFFFF"/>
          <w:lang w:val="de-DE"/>
        </w:rPr>
        <w:t>faser und</w:t>
      </w:r>
      <w:r w:rsidRPr="00CC4A8F">
        <w:rPr>
          <w:rFonts w:ascii="Times New Roman" w:hAnsi="Times New Roman" w:cs="Times New Roman"/>
          <w:bCs/>
          <w:sz w:val="28"/>
          <w:szCs w:val="28"/>
          <w:shd w:val="clear" w:color="auto" w:fill="FFFFFF"/>
        </w:rPr>
        <w:t xml:space="preserve"> Monomode</w:t>
      </w:r>
      <w:r w:rsidRPr="00CC4A8F">
        <w:rPr>
          <w:rFonts w:ascii="Times New Roman" w:hAnsi="Times New Roman" w:cs="Times New Roman"/>
          <w:bCs/>
          <w:sz w:val="28"/>
          <w:szCs w:val="28"/>
          <w:shd w:val="clear" w:color="auto" w:fill="FFFFFF"/>
          <w:lang w:val="de-DE"/>
        </w:rPr>
        <w:t>faser.</w:t>
      </w:r>
      <w:r w:rsidRPr="00CC4A8F">
        <w:rPr>
          <w:rFonts w:ascii="Times New Roman" w:hAnsi="Times New Roman" w:cs="Times New Roman"/>
          <w:sz w:val="28"/>
          <w:szCs w:val="28"/>
          <w:lang w:val="de-DE"/>
        </w:rPr>
        <w:t xml:space="preserve"> In der Telekommunikation werden die Singlemode (</w:t>
      </w:r>
      <w:r w:rsidRPr="00CC4A8F">
        <w:rPr>
          <w:rFonts w:ascii="Times New Roman" w:hAnsi="Times New Roman" w:cs="Times New Roman"/>
          <w:bCs/>
          <w:sz w:val="28"/>
          <w:szCs w:val="28"/>
        </w:rPr>
        <w:t>Monomode</w:t>
      </w:r>
      <w:r w:rsidRPr="00CC4A8F">
        <w:rPr>
          <w:rFonts w:ascii="Times New Roman" w:hAnsi="Times New Roman" w:cs="Times New Roman"/>
          <w:bCs/>
          <w:sz w:val="28"/>
          <w:szCs w:val="28"/>
          <w:lang w:val="de-DE"/>
        </w:rPr>
        <w:t>faser)</w:t>
      </w:r>
      <w:r w:rsidRPr="00CC4A8F">
        <w:rPr>
          <w:rFonts w:ascii="Times New Roman" w:hAnsi="Times New Roman" w:cs="Times New Roman"/>
          <w:sz w:val="28"/>
          <w:szCs w:val="28"/>
          <w:lang w:val="de-DE"/>
        </w:rPr>
        <w:t xml:space="preserve"> benutzt, die bis 100 Km entfernt ausbreiten können. Sie bestehen aus einem </w:t>
      </w:r>
      <w:r w:rsidRPr="00CC4A8F">
        <w:rPr>
          <w:rFonts w:ascii="Times New Roman" w:hAnsi="Times New Roman" w:cs="Times New Roman"/>
          <w:sz w:val="28"/>
          <w:szCs w:val="28"/>
        </w:rPr>
        <w:t>Sendebauelelement</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LD (Laser Diode)</w:t>
      </w:r>
      <w:r w:rsidRPr="00CC4A8F">
        <w:rPr>
          <w:rFonts w:ascii="Times New Roman" w:hAnsi="Times New Roman" w:cs="Times New Roman"/>
          <w:sz w:val="28"/>
          <w:szCs w:val="28"/>
          <w:lang w:val="de-DE"/>
        </w:rPr>
        <w:t>und einem</w:t>
      </w:r>
      <w:r w:rsidRPr="00CC4A8F">
        <w:rPr>
          <w:rFonts w:ascii="Times New Roman" w:hAnsi="Times New Roman" w:cs="Times New Roman"/>
          <w:sz w:val="28"/>
          <w:szCs w:val="28"/>
        </w:rPr>
        <w:t xml:space="preserve"> Empfangsbauelement</w:t>
      </w:r>
      <w:r w:rsidRPr="00CC4A8F">
        <w:rPr>
          <w:rFonts w:ascii="Times New Roman" w:hAnsi="Times New Roman" w:cs="Times New Roman"/>
          <w:sz w:val="28"/>
          <w:szCs w:val="28"/>
          <w:lang w:val="de-DE"/>
        </w:rPr>
        <w:t xml:space="preserve"> -</w:t>
      </w:r>
      <w:r w:rsidRPr="00CC4A8F">
        <w:rPr>
          <w:rFonts w:ascii="Times New Roman" w:hAnsi="Times New Roman" w:cs="Times New Roman"/>
          <w:sz w:val="28"/>
          <w:szCs w:val="28"/>
        </w:rPr>
        <w:t xml:space="preserve"> APD (Avalanche PD)</w:t>
      </w:r>
      <w:r w:rsidRPr="00CC4A8F">
        <w:rPr>
          <w:rStyle w:val="a8"/>
          <w:rFonts w:ascii="Times New Roman" w:hAnsi="Times New Roman" w:cs="Times New Roman"/>
          <w:sz w:val="28"/>
          <w:szCs w:val="28"/>
        </w:rPr>
        <w:footnoteReference w:id="18"/>
      </w:r>
      <w:r w:rsidRPr="00CC4A8F">
        <w:rPr>
          <w:rFonts w:ascii="Times New Roman" w:hAnsi="Times New Roman" w:cs="Times New Roman"/>
          <w:sz w:val="28"/>
          <w:szCs w:val="28"/>
          <w:lang w:val="de-DE"/>
        </w:rPr>
        <w:t>. Glasfaserkabel werden in der </w:t>
      </w:r>
      <w:hyperlink r:id="rId279" w:tooltip="Nachrichtentechnik" w:history="1">
        <w:r w:rsidRPr="00CC4A8F">
          <w:rPr>
            <w:rStyle w:val="a3"/>
            <w:rFonts w:ascii="Times New Roman" w:hAnsi="Times New Roman" w:cs="Times New Roman"/>
            <w:color w:val="auto"/>
            <w:sz w:val="28"/>
            <w:szCs w:val="28"/>
            <w:u w:val="none"/>
            <w:lang w:val="de-DE"/>
          </w:rPr>
          <w:t>Nachrichtentechnik</w:t>
        </w:r>
      </w:hyperlink>
      <w:r w:rsidRPr="00CC4A8F">
        <w:rPr>
          <w:rFonts w:ascii="Times New Roman" w:hAnsi="Times New Roman" w:cs="Times New Roman"/>
          <w:sz w:val="28"/>
          <w:szCs w:val="28"/>
          <w:lang w:val="de-DE"/>
        </w:rPr>
        <w:t> zur Informationsübertragung über kurze und weite Strecken mit hoher </w:t>
      </w:r>
      <w:hyperlink r:id="rId280" w:tooltip="Bandbreite" w:history="1">
        <w:r w:rsidRPr="00CC4A8F">
          <w:rPr>
            <w:rStyle w:val="a3"/>
            <w:rFonts w:ascii="Times New Roman" w:hAnsi="Times New Roman" w:cs="Times New Roman"/>
            <w:color w:val="auto"/>
            <w:sz w:val="28"/>
            <w:szCs w:val="28"/>
            <w:u w:val="none"/>
            <w:lang w:val="de-DE"/>
          </w:rPr>
          <w:t>Bandbreite</w:t>
        </w:r>
      </w:hyperlink>
      <w:r w:rsidRPr="00CC4A8F">
        <w:rPr>
          <w:rFonts w:ascii="Times New Roman" w:hAnsi="Times New Roman" w:cs="Times New Roman"/>
          <w:sz w:val="28"/>
          <w:szCs w:val="28"/>
          <w:lang w:val="de-DE"/>
        </w:rPr>
        <w:t> verwendet. Kostengünstige Multimodefaser kommen dabei auf kurzen Strecken zum Einsatz, und mit Monomodefasern können Strecken von einigen 10 bis über 100 km ohne Zwischenverstärkung mittels </w:t>
      </w:r>
      <w:hyperlink r:id="rId281" w:tooltip="Repeater" w:history="1">
        <w:r w:rsidRPr="00CC4A8F">
          <w:rPr>
            <w:rStyle w:val="a3"/>
            <w:rFonts w:ascii="Times New Roman" w:hAnsi="Times New Roman" w:cs="Times New Roman"/>
            <w:color w:val="auto"/>
            <w:sz w:val="28"/>
            <w:szCs w:val="28"/>
            <w:u w:val="none"/>
            <w:lang w:val="de-DE"/>
          </w:rPr>
          <w:t>Repeatern</w:t>
        </w:r>
      </w:hyperlink>
      <w:r w:rsidRPr="00CC4A8F">
        <w:rPr>
          <w:rFonts w:ascii="Times New Roman" w:hAnsi="Times New Roman" w:cs="Times New Roman"/>
          <w:sz w:val="28"/>
          <w:szCs w:val="28"/>
          <w:lang w:val="de-DE"/>
        </w:rPr>
        <w:t> überbrückt werden.</w:t>
      </w:r>
    </w:p>
    <w:p w:rsidR="005C2D64" w:rsidRPr="00CC4A8F" w:rsidRDefault="005C2D64" w:rsidP="00F729F0">
      <w:pPr>
        <w:spacing w:after="0" w:line="360" w:lineRule="auto"/>
        <w:jc w:val="both"/>
        <w:rPr>
          <w:rFonts w:ascii="Times New Roman" w:hAnsi="Times New Roman" w:cs="Times New Roman"/>
          <w:sz w:val="28"/>
          <w:szCs w:val="28"/>
          <w:lang w:val="de-DE"/>
        </w:rPr>
      </w:pPr>
      <w:r w:rsidRPr="00CC4A8F">
        <w:rPr>
          <w:rFonts w:ascii="Times New Roman" w:eastAsia="Times New Roman" w:hAnsi="Times New Roman" w:cs="Times New Roman"/>
          <w:sz w:val="28"/>
          <w:szCs w:val="28"/>
          <w:lang w:val="de-DE"/>
        </w:rPr>
        <w:t>Vorteile der Lichtwellenleiter gegenüber Kupferkabel:</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Lichtwellenleiter können beliebig mit anderen Versorgungsleitungen parallel verlegt werden. Es wirken keine elektromagnetischen Störeinflüsse.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Wegen der optischen Übertragung existieren keine Störstrahlungen oder Masseprobleme.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Entfernungsbedingte Verluste durch Induktivitäten, Kapazitäten und Widerständen treten nicht auf.</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Nahezu Frequenz-unabhängige Leitungsdämpfung der Signale.</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Übertragungsraten sind durch mehrere Trägerwellen mit unterschiedlichen Wellenlängen (Farbspektrum) fast unbegrenzt erhöhbar.</w:t>
      </w:r>
    </w:p>
    <w:p w:rsidR="005C2D64" w:rsidRPr="00CC4A8F" w:rsidRDefault="005C2D64" w:rsidP="00F729F0">
      <w:pPr>
        <w:pStyle w:val="a5"/>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Es gibt keine Probleme mit dem Potenzialausgleich bei unterschiedlichen Erdungspotenzialen an den Kabelenden der Etagenverteiler.</w:t>
      </w:r>
    </w:p>
    <w:p w:rsidR="005C2D64" w:rsidRPr="004D3CE6" w:rsidRDefault="005C2D64" w:rsidP="004D3CE6">
      <w:pPr>
        <w:rPr>
          <w:rFonts w:ascii="Times New Roman" w:hAnsi="Times New Roman" w:cs="Times New Roman"/>
          <w:sz w:val="28"/>
          <w:szCs w:val="28"/>
          <w:lang w:val="de-DE"/>
        </w:rPr>
      </w:pPr>
      <w:bookmarkStart w:id="37" w:name="_Toc134608170"/>
      <w:bookmarkStart w:id="38" w:name="_Toc134608264"/>
      <w:bookmarkStart w:id="39" w:name="_Toc134608295"/>
      <w:bookmarkStart w:id="40" w:name="_Toc134608325"/>
      <w:bookmarkStart w:id="41" w:name="_Toc134608404"/>
      <w:bookmarkStart w:id="42" w:name="_Toc134608497"/>
      <w:bookmarkStart w:id="43" w:name="_Toc134608647"/>
      <w:bookmarkStart w:id="44" w:name="_Toc134610109"/>
      <w:bookmarkStart w:id="45" w:name="_Toc134610185"/>
      <w:bookmarkStart w:id="46" w:name="_Toc135202412"/>
      <w:bookmarkStart w:id="47" w:name="_Toc135202695"/>
      <w:bookmarkStart w:id="48" w:name="_Toc135202809"/>
      <w:bookmarkStart w:id="49" w:name="_Toc135203230"/>
      <w:bookmarkStart w:id="50" w:name="_Toc135203357"/>
      <w:bookmarkStart w:id="51" w:name="_Toc135203453"/>
      <w:bookmarkStart w:id="52" w:name="_Toc135203663"/>
      <w:bookmarkStart w:id="53" w:name="_Toc135203985"/>
      <w:bookmarkStart w:id="54" w:name="_Toc135204051"/>
      <w:bookmarkStart w:id="55" w:name="_Toc135210489"/>
      <w:bookmarkStart w:id="56" w:name="_Toc135210609"/>
      <w:bookmarkStart w:id="57" w:name="_Toc135210690"/>
      <w:bookmarkStart w:id="58" w:name="_Toc135210831"/>
      <w:bookmarkStart w:id="59" w:name="_Toc135211072"/>
      <w:bookmarkStart w:id="60" w:name="_Toc135211449"/>
      <w:bookmarkStart w:id="61" w:name="_Toc135212058"/>
      <w:bookmarkStart w:id="62" w:name="_Toc135212151"/>
      <w:bookmarkStart w:id="63" w:name="_Toc135212290"/>
      <w:bookmarkStart w:id="64" w:name="_Toc135212449"/>
      <w:bookmarkStart w:id="65" w:name="_Toc135212616"/>
      <w:bookmarkStart w:id="66" w:name="_Toc135212723"/>
      <w:bookmarkStart w:id="67" w:name="_Toc135212808"/>
      <w:bookmarkStart w:id="68" w:name="_Toc135212954"/>
      <w:bookmarkStart w:id="69" w:name="_Toc135213169"/>
      <w:r w:rsidRPr="004D3CE6">
        <w:rPr>
          <w:rFonts w:ascii="Times New Roman" w:hAnsi="Times New Roman" w:cs="Times New Roman"/>
          <w:sz w:val="28"/>
          <w:szCs w:val="28"/>
          <w:lang w:val="de-DE"/>
        </w:rPr>
        <w:t>Nachteile der Glasfaser:</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C2D64" w:rsidRPr="00CC4A8F" w:rsidRDefault="005C2D64" w:rsidP="00F729F0">
      <w:pPr>
        <w:pStyle w:val="a5"/>
        <w:numPr>
          <w:ilvl w:val="0"/>
          <w:numId w:val="36"/>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Allerdings sind Lichtwellenleiter teurer als Kupferleitungen. Die Kosten für Material und der Aufwand bei der Montage sind höher. Dafür haben Lichtwellenleiter eine erheblich geringere Dämpfung und eignen sich somit für weite Strecken.</w:t>
      </w:r>
    </w:p>
    <w:p w:rsidR="005C2D64" w:rsidRPr="00CC4A8F" w:rsidRDefault="005C2D64" w:rsidP="00F729F0">
      <w:pPr>
        <w:pStyle w:val="a5"/>
        <w:numPr>
          <w:ilvl w:val="0"/>
          <w:numId w:val="36"/>
        </w:numPr>
        <w:shd w:val="clear" w:color="auto" w:fill="FFFFFF"/>
        <w:spacing w:before="100" w:beforeAutospacing="1" w:after="0" w:line="360" w:lineRule="auto"/>
        <w:jc w:val="both"/>
        <w:rPr>
          <w:rFonts w:ascii="Times New Roman" w:eastAsia="Times New Roman" w:hAnsi="Times New Roman" w:cs="Times New Roman"/>
          <w:sz w:val="28"/>
          <w:szCs w:val="28"/>
          <w:lang w:val="de-DE"/>
        </w:rPr>
      </w:pPr>
      <w:r w:rsidRPr="00CC4A8F">
        <w:rPr>
          <w:rFonts w:ascii="Times New Roman" w:eastAsia="Times New Roman" w:hAnsi="Times New Roman" w:cs="Times New Roman"/>
          <w:sz w:val="28"/>
          <w:szCs w:val="28"/>
          <w:lang w:val="de-DE"/>
        </w:rPr>
        <w:t>Lichtimpulse lassen sich einfach nicht vernünftig zwischenspeichern. Wegen fehlender optischer Signalspeicher und Verarbeitungselementen muss eine aufwendige optisch/elektrische und elektrisch/optische Signalumwandlung stattfinden.</w:t>
      </w:r>
    </w:p>
    <w:p w:rsidR="00CC4A8F" w:rsidRDefault="00CC4A8F" w:rsidP="00BA36C4">
      <w:pPr>
        <w:spacing w:after="0" w:line="360" w:lineRule="auto"/>
        <w:rPr>
          <w:rFonts w:ascii="Times New Roman" w:hAnsi="Times New Roman" w:cs="Times New Roman"/>
          <w:b/>
          <w:bCs/>
          <w:sz w:val="28"/>
          <w:szCs w:val="28"/>
          <w:lang w:val="de-DE"/>
        </w:rPr>
      </w:pPr>
    </w:p>
    <w:p w:rsidR="005C2D64" w:rsidRPr="00BA36C4" w:rsidRDefault="005C2D64" w:rsidP="00CC4A8F">
      <w:pPr>
        <w:spacing w:after="0" w:line="480" w:lineRule="auto"/>
        <w:rPr>
          <w:rFonts w:ascii="Times New Roman" w:hAnsi="Times New Roman" w:cs="Times New Roman"/>
          <w:bCs/>
          <w:i/>
          <w:sz w:val="28"/>
          <w:szCs w:val="28"/>
          <w:lang w:val="de-DE"/>
        </w:rPr>
      </w:pPr>
      <w:r w:rsidRPr="00BA36C4">
        <w:rPr>
          <w:rFonts w:ascii="Times New Roman" w:hAnsi="Times New Roman" w:cs="Times New Roman"/>
          <w:b/>
          <w:bCs/>
          <w:sz w:val="28"/>
          <w:szCs w:val="28"/>
          <w:lang w:val="de-DE"/>
        </w:rPr>
        <w:t>Aufgabe 1.</w:t>
      </w:r>
      <w:r w:rsidR="00C76461">
        <w:rPr>
          <w:rFonts w:ascii="Times New Roman" w:hAnsi="Times New Roman" w:cs="Times New Roman"/>
          <w:bCs/>
          <w:sz w:val="28"/>
          <w:szCs w:val="28"/>
          <w:lang w:val="de-DE"/>
        </w:rPr>
        <w:t xml:space="preserve"> Lesen Sie den Text </w:t>
      </w:r>
      <w:r w:rsidRPr="00BA36C4">
        <w:rPr>
          <w:rFonts w:ascii="Times New Roman" w:hAnsi="Times New Roman" w:cs="Times New Roman"/>
          <w:bCs/>
          <w:sz w:val="28"/>
          <w:szCs w:val="28"/>
          <w:lang w:val="de-DE"/>
        </w:rPr>
        <w:t xml:space="preserve"> und übersetzen Sie ihn in Ihre Muttersprache.</w:t>
      </w:r>
    </w:p>
    <w:p w:rsidR="005C2D64" w:rsidRPr="00BA36C4" w:rsidRDefault="005C2D64" w:rsidP="00CC4A8F">
      <w:pPr>
        <w:spacing w:after="0" w:line="480" w:lineRule="auto"/>
        <w:rPr>
          <w:rFonts w:ascii="Times New Roman" w:hAnsi="Times New Roman" w:cs="Times New Roman"/>
          <w:bCs/>
          <w:sz w:val="28"/>
          <w:szCs w:val="28"/>
        </w:rPr>
      </w:pPr>
      <w:r w:rsidRPr="00BA36C4">
        <w:rPr>
          <w:rFonts w:ascii="Times New Roman" w:hAnsi="Times New Roman" w:cs="Times New Roman"/>
          <w:b/>
          <w:bCs/>
          <w:sz w:val="28"/>
          <w:szCs w:val="28"/>
          <w:lang w:val="de-DE"/>
        </w:rPr>
        <w:t>Aufgabe 2</w:t>
      </w:r>
      <w:r w:rsidRPr="00BA36C4">
        <w:rPr>
          <w:rFonts w:ascii="Times New Roman" w:hAnsi="Times New Roman" w:cs="Times New Roman"/>
          <w:bCs/>
          <w:sz w:val="28"/>
          <w:szCs w:val="28"/>
          <w:lang w:val="de-DE"/>
        </w:rPr>
        <w:t>. Finden Sie Synonyme und sinnverwandte Wörter.</w:t>
      </w:r>
    </w:p>
    <w:p w:rsidR="005C2D64" w:rsidRPr="00BA36C4" w:rsidRDefault="005C2D64" w:rsidP="00BA36C4">
      <w:pPr>
        <w:spacing w:after="0" w:line="360" w:lineRule="auto"/>
        <w:rPr>
          <w:rFonts w:ascii="Times New Roman" w:hAnsi="Times New Roman" w:cs="Times New Roman"/>
          <w:bCs/>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spacing w:after="0" w:line="360" w:lineRule="auto"/>
        <w:ind w:left="0"/>
        <w:rPr>
          <w:rFonts w:ascii="Times New Roman" w:hAnsi="Times New Roman" w:cs="Times New Roman"/>
          <w:bCs/>
          <w:sz w:val="28"/>
          <w:szCs w:val="28"/>
          <w:lang w:val="de-DE"/>
        </w:rPr>
      </w:pPr>
      <w:r w:rsidRPr="00BA36C4">
        <w:rPr>
          <w:rFonts w:ascii="Times New Roman" w:hAnsi="Times New Roman" w:cs="Times New Roman"/>
          <w:bCs/>
          <w:sz w:val="28"/>
          <w:szCs w:val="28"/>
          <w:lang w:val="de-DE"/>
        </w:rPr>
        <w:t>der Kern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Mantel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Schutz</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Hülle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Verringerung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Belastbarkeit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Strecke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Entfernung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Faser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Grundstoff</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Distanz</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Ader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der Weg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das Material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Bedeckung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Haut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Tragfähigkeit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Seele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die Reduktion</w:t>
      </w:r>
    </w:p>
    <w:p w:rsidR="005C2D64" w:rsidRPr="00BA36C4" w:rsidRDefault="005C2D64" w:rsidP="00BA36C4">
      <w:pPr>
        <w:pStyle w:val="a5"/>
        <w:spacing w:after="0" w:line="360" w:lineRule="auto"/>
        <w:ind w:left="0"/>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r w:rsidRPr="00BA36C4">
        <w:rPr>
          <w:rFonts w:ascii="Times New Roman" w:hAnsi="Times New Roman" w:cs="Times New Roman"/>
          <w:sz w:val="28"/>
          <w:szCs w:val="28"/>
          <w:lang w:val="de-DE"/>
        </w:rPr>
        <w:t>die Sicherung</w:t>
      </w:r>
    </w:p>
    <w:p w:rsidR="00CC4A8F" w:rsidRDefault="00CC4A8F"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3. </w:t>
      </w:r>
      <w:r w:rsidRPr="00BA36C4">
        <w:rPr>
          <w:rFonts w:ascii="Times New Roman" w:hAnsi="Times New Roman" w:cs="Times New Roman"/>
          <w:sz w:val="28"/>
          <w:szCs w:val="28"/>
          <w:lang w:val="de-DE"/>
        </w:rPr>
        <w:t>Schre</w:t>
      </w:r>
      <w:r w:rsidR="0052158A">
        <w:rPr>
          <w:rFonts w:ascii="Times New Roman" w:hAnsi="Times New Roman" w:cs="Times New Roman"/>
          <w:sz w:val="28"/>
          <w:szCs w:val="28"/>
          <w:lang w:val="de-DE"/>
        </w:rPr>
        <w:t>iben Sie die Sätze aus folgenden</w:t>
      </w:r>
      <w:r w:rsidRPr="00BA36C4">
        <w:rPr>
          <w:rFonts w:ascii="Times New Roman" w:hAnsi="Times New Roman" w:cs="Times New Roman"/>
          <w:sz w:val="28"/>
          <w:szCs w:val="28"/>
          <w:lang w:val="de-DE"/>
        </w:rPr>
        <w:t xml:space="preserve"> Wörtern.</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Lichtwellenleiter, optisch, übertragen, über, können, weit, Signale, Strecke.</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 Kabel, Ader, mehrer, enthalten, Leiter, isoliert, oder.</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Als, unterschiedlich, kommen zum Einsatz, Isoliermaterial, Kunststoffe, Kabel, bei, elektrisch.</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Für, verwandbar, müssen, Kabel, oder, plastisch, sein, elastisch, Isolierstoffe.</w:t>
      </w:r>
    </w:p>
    <w:p w:rsidR="005C2D64" w:rsidRPr="00BA36C4" w:rsidRDefault="005C2D64" w:rsidP="00BA36C4">
      <w:pPr>
        <w:pStyle w:val="a5"/>
        <w:numPr>
          <w:ilvl w:val="0"/>
          <w:numId w:val="37"/>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Der Mantel, eine Begrenzung, mechanisch, und, bewirken, der Schutz, der Biegeradius.</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4.</w:t>
      </w:r>
      <w:r w:rsidRPr="00BA36C4">
        <w:rPr>
          <w:rFonts w:ascii="Times New Roman" w:hAnsi="Times New Roman" w:cs="Times New Roman"/>
          <w:sz w:val="28"/>
          <w:szCs w:val="28"/>
          <w:lang w:val="de-DE"/>
        </w:rPr>
        <w:t xml:space="preserve"> Erzählen Sie über das Prinzip eines Übertragungssystems mithilfe der im Kasten stehenden Wörter.</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spacing w:line="360" w:lineRule="auto"/>
              <w:jc w:val="center"/>
              <w:rPr>
                <w:rFonts w:ascii="Times New Roman" w:hAnsi="Times New Roman" w:cs="Times New Roman"/>
                <w:i/>
                <w:sz w:val="28"/>
                <w:szCs w:val="28"/>
                <w:lang w:val="de-DE"/>
              </w:rPr>
            </w:pPr>
            <w:r w:rsidRPr="00BA36C4">
              <w:rPr>
                <w:rFonts w:ascii="Times New Roman" w:hAnsi="Times New Roman" w:cs="Times New Roman"/>
                <w:i/>
                <w:sz w:val="28"/>
                <w:szCs w:val="28"/>
                <w:lang w:val="de-DE"/>
              </w:rPr>
              <w:t>Leuchtdioden, eine Analog-Digital-Wandlung, einspeisen, die Übertragung, der Lichtwellenleiter, die Daten, umwandeln, der Empfänger, verstärken, ein Fototransistor</w:t>
            </w:r>
          </w:p>
        </w:tc>
      </w:tr>
    </w:tbl>
    <w:p w:rsidR="005C2D64" w:rsidRPr="00BA36C4"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w:t>
      </w:r>
    </w:p>
    <w:p w:rsidR="005C2D64" w:rsidRPr="00BA36C4" w:rsidRDefault="005C2D64" w:rsidP="00BA36C4">
      <w:pPr>
        <w:spacing w:after="0" w:line="360" w:lineRule="auto"/>
        <w:jc w:val="center"/>
        <w:rPr>
          <w:rFonts w:ascii="Times New Roman" w:hAnsi="Times New Roman" w:cs="Times New Roman"/>
          <w:b/>
          <w:sz w:val="28"/>
          <w:szCs w:val="28"/>
          <w:lang w:val="de-DE"/>
        </w:rPr>
      </w:pPr>
      <w:r w:rsidRPr="00BA36C4">
        <w:rPr>
          <w:rFonts w:ascii="Times New Roman" w:hAnsi="Times New Roman" w:cs="Times New Roman"/>
          <w:b/>
          <w:sz w:val="28"/>
          <w:szCs w:val="28"/>
          <w:lang w:val="de-DE"/>
        </w:rPr>
        <w:t>Prinzip eines Übertragungssystems auf Basis eines Lichtwellenleiters</w:t>
      </w:r>
    </w:p>
    <w:tbl>
      <w:tblPr>
        <w:tblW w:w="0" w:type="auto"/>
        <w:shd w:val="clear" w:color="auto" w:fill="FFFFFF"/>
        <w:tblCellMar>
          <w:top w:w="43" w:type="dxa"/>
          <w:left w:w="43" w:type="dxa"/>
          <w:bottom w:w="43" w:type="dxa"/>
          <w:right w:w="43" w:type="dxa"/>
        </w:tblCellMar>
        <w:tblLook w:val="04A0"/>
      </w:tblPr>
      <w:tblGrid>
        <w:gridCol w:w="935"/>
        <w:gridCol w:w="1103"/>
        <w:gridCol w:w="1064"/>
        <w:gridCol w:w="1016"/>
        <w:gridCol w:w="984"/>
        <w:gridCol w:w="774"/>
        <w:gridCol w:w="1103"/>
        <w:gridCol w:w="1064"/>
        <w:gridCol w:w="1421"/>
      </w:tblGrid>
      <w:tr w:rsidR="005C2D64" w:rsidRPr="00BA36C4" w:rsidTr="00E34773">
        <w:tc>
          <w:tcPr>
            <w:tcW w:w="0" w:type="auto"/>
            <w:gridSpan w:val="9"/>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jc w:val="center"/>
              <w:rPr>
                <w:rFonts w:ascii="Times New Roman" w:hAnsi="Times New Roman" w:cs="Times New Roman"/>
                <w:b/>
                <w:bCs/>
                <w:sz w:val="28"/>
                <w:szCs w:val="28"/>
                <w:lang w:val="en-US"/>
              </w:rPr>
            </w:pPr>
            <w:r w:rsidRPr="00BA36C4">
              <w:rPr>
                <w:rFonts w:ascii="Times New Roman" w:hAnsi="Times New Roman" w:cs="Times New Roman"/>
                <w:b/>
                <w:bCs/>
                <w:noProof/>
                <w:sz w:val="28"/>
                <w:szCs w:val="28"/>
                <w:lang w:eastAsia="uk-UA"/>
              </w:rPr>
              <w:drawing>
                <wp:inline distT="0" distB="0" distL="0" distR="0">
                  <wp:extent cx="5932449" cy="372241"/>
                  <wp:effectExtent l="0" t="0" r="0" b="8890"/>
                  <wp:docPr id="21" name="Рисунок 21" descr="Lichtwellenleiter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htwellenleitertechnik"/>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884" cy="383500"/>
                          </a:xfrm>
                          <a:prstGeom prst="rect">
                            <a:avLst/>
                          </a:prstGeom>
                          <a:noFill/>
                          <a:ln>
                            <a:noFill/>
                          </a:ln>
                        </pic:spPr>
                      </pic:pic>
                    </a:graphicData>
                  </a:graphic>
                </wp:inline>
              </w:drawing>
            </w:r>
          </w:p>
        </w:tc>
      </w:tr>
      <w:tr w:rsidR="005C2D64" w:rsidRPr="00BA36C4" w:rsidTr="00E34773">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Sender</w:t>
            </w:r>
            <w:r w:rsidRPr="00BA36C4">
              <w:rPr>
                <w:rFonts w:ascii="Times New Roman" w:hAnsi="Times New Roman" w:cs="Times New Roman"/>
                <w:i/>
                <w:sz w:val="28"/>
                <w:szCs w:val="28"/>
                <w:lang w:val="de-DE"/>
              </w:rPr>
              <w:br/>
              <w:t>oder</w:t>
            </w:r>
            <w:r w:rsidRPr="00BA36C4">
              <w:rPr>
                <w:rFonts w:ascii="Times New Roman" w:hAnsi="Times New Roman" w:cs="Times New Roman"/>
                <w:i/>
                <w:sz w:val="28"/>
                <w:szCs w:val="28"/>
                <w:lang w:val="en-US"/>
              </w:rPr>
              <w:br/>
              <w:t>Quelle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Analog-</w:t>
            </w:r>
            <w:r w:rsidRPr="00BA36C4">
              <w:rPr>
                <w:rFonts w:ascii="Times New Roman" w:hAnsi="Times New Roman" w:cs="Times New Roman"/>
                <w:i/>
                <w:sz w:val="28"/>
                <w:szCs w:val="28"/>
                <w:lang w:val="en-US"/>
              </w:rPr>
              <w:br/>
              <w:t>Digital-</w:t>
            </w:r>
            <w:r w:rsidRPr="00BA36C4">
              <w:rPr>
                <w:rFonts w:ascii="Times New Roman" w:hAnsi="Times New Roman" w:cs="Times New Roman"/>
                <w:i/>
                <w:sz w:val="28"/>
                <w:szCs w:val="28"/>
                <w:lang w:val="en-US"/>
              </w:rPr>
              <w:br/>
              <w:t>Wandler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Treiber-</w:t>
            </w:r>
            <w:r w:rsidRPr="00BA36C4">
              <w:rPr>
                <w:rFonts w:ascii="Times New Roman" w:hAnsi="Times New Roman" w:cs="Times New Roman"/>
                <w:i/>
                <w:sz w:val="28"/>
                <w:szCs w:val="28"/>
                <w:lang w:val="en-US"/>
              </w:rPr>
              <w:br/>
              <w:t>Stufe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Leucht-</w:t>
            </w:r>
            <w:r w:rsidRPr="00BA36C4">
              <w:rPr>
                <w:rFonts w:ascii="Times New Roman" w:hAnsi="Times New Roman" w:cs="Times New Roman"/>
                <w:i/>
                <w:sz w:val="28"/>
                <w:szCs w:val="28"/>
                <w:lang w:val="en-US"/>
              </w:rPr>
              <w:br/>
              <w:t>diode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Licht-</w:t>
            </w:r>
            <w:r w:rsidRPr="00BA36C4">
              <w:rPr>
                <w:rFonts w:ascii="Times New Roman" w:hAnsi="Times New Roman" w:cs="Times New Roman"/>
                <w:i/>
                <w:sz w:val="28"/>
                <w:szCs w:val="28"/>
                <w:lang w:val="en-US"/>
              </w:rPr>
              <w:br/>
              <w:t>wellen-</w:t>
            </w:r>
            <w:r w:rsidRPr="00BA36C4">
              <w:rPr>
                <w:rFonts w:ascii="Times New Roman" w:hAnsi="Times New Roman" w:cs="Times New Roman"/>
                <w:i/>
                <w:sz w:val="28"/>
                <w:szCs w:val="28"/>
                <w:lang w:val="en-US"/>
              </w:rPr>
              <w:br/>
              <w:t>leiter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Foto-</w:t>
            </w:r>
            <w:r w:rsidRPr="00BA36C4">
              <w:rPr>
                <w:rFonts w:ascii="Times New Roman" w:hAnsi="Times New Roman" w:cs="Times New Roman"/>
                <w:i/>
                <w:sz w:val="28"/>
                <w:szCs w:val="28"/>
                <w:lang w:val="en-US"/>
              </w:rPr>
              <w:br/>
              <w:t>Trs.</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Digital-</w:t>
            </w:r>
            <w:r w:rsidRPr="00BA36C4">
              <w:rPr>
                <w:rFonts w:ascii="Times New Roman" w:hAnsi="Times New Roman" w:cs="Times New Roman"/>
                <w:i/>
                <w:sz w:val="28"/>
                <w:szCs w:val="28"/>
                <w:lang w:val="en-US"/>
              </w:rPr>
              <w:br/>
              <w:t>Analog-</w:t>
            </w:r>
            <w:r w:rsidRPr="00BA36C4">
              <w:rPr>
                <w:rFonts w:ascii="Times New Roman" w:hAnsi="Times New Roman" w:cs="Times New Roman"/>
                <w:i/>
                <w:sz w:val="28"/>
                <w:szCs w:val="28"/>
                <w:lang w:val="en-US"/>
              </w:rPr>
              <w:br/>
              <w:t>Wandler</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Treiber-</w:t>
            </w:r>
            <w:r w:rsidRPr="00BA36C4">
              <w:rPr>
                <w:rFonts w:ascii="Times New Roman" w:hAnsi="Times New Roman" w:cs="Times New Roman"/>
                <w:i/>
                <w:sz w:val="28"/>
                <w:szCs w:val="28"/>
                <w:lang w:val="en-US"/>
              </w:rPr>
              <w:br/>
              <w:t>Stufe</w:t>
            </w:r>
          </w:p>
        </w:tc>
        <w:tc>
          <w:tcPr>
            <w:tcW w:w="0" w:type="auto"/>
            <w:shd w:val="clear" w:color="auto" w:fill="FFFFFF"/>
            <w:tcMar>
              <w:top w:w="60" w:type="dxa"/>
              <w:left w:w="60" w:type="dxa"/>
              <w:bottom w:w="60" w:type="dxa"/>
              <w:right w:w="60" w:type="dxa"/>
            </w:tcMar>
            <w:vAlign w:val="center"/>
            <w:hideMark/>
          </w:tcPr>
          <w:p w:rsidR="005C2D64" w:rsidRPr="00BA36C4" w:rsidRDefault="005C2D64" w:rsidP="00BA36C4">
            <w:pPr>
              <w:spacing w:after="0" w:line="360" w:lineRule="auto"/>
              <w:rPr>
                <w:rFonts w:ascii="Times New Roman" w:hAnsi="Times New Roman" w:cs="Times New Roman"/>
                <w:i/>
                <w:sz w:val="28"/>
                <w:szCs w:val="28"/>
                <w:lang w:val="en-US"/>
              </w:rPr>
            </w:pPr>
            <w:r w:rsidRPr="00BA36C4">
              <w:rPr>
                <w:rFonts w:ascii="Times New Roman" w:hAnsi="Times New Roman" w:cs="Times New Roman"/>
                <w:i/>
                <w:sz w:val="28"/>
                <w:szCs w:val="28"/>
                <w:lang w:val="en-US"/>
              </w:rPr>
              <w:t>Empfänger</w:t>
            </w:r>
          </w:p>
        </w:tc>
      </w:tr>
    </w:tbl>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Abhängig von der Datenform, findet zuerst ________________________</w:t>
      </w:r>
      <w:r w:rsidR="00CC4A8F">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statt. In der Regel liegen ______________________ als elektrische Signale vor, die dann noch durch eine Treiberstufe ______________________ werden. Vor ________________________ müssen die elektrischen Signale in optische Signale umgewandelt werden. Dazu dienen spezielle_______________________ (LEDs) oder Laserdioden als Lichterzeuger. Das Licht wird direkt in den Lichtwellenleiter_________________________. Am anderen Ende __________________________ werden die Lichtimpulse wieder in elektrische Signale_______________________. Ein Fotoelement, zum Beispiel ________________________, erzeugt aus dem Licht elektrische Impulse. Dann findet noch eine Digital-Analog-Wandlung statt, wenn die Daten in analoger Form verstärkt und an _____________________ übergeben werden müssen.</w:t>
      </w:r>
    </w:p>
    <w:p w:rsidR="00735466" w:rsidRDefault="0073546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 5. </w:t>
      </w:r>
      <w:r w:rsidR="00B605EB" w:rsidRPr="001D5F7B">
        <w:rPr>
          <w:rFonts w:ascii="Times New Roman" w:hAnsi="Times New Roman" w:cs="Times New Roman"/>
          <w:sz w:val="28"/>
          <w:szCs w:val="28"/>
          <w:lang w:val="de-DE"/>
        </w:rPr>
        <w:t>Welches Adjektiv passt zu welchem Substantiv? Ordnen Sie zu.</w:t>
      </w:r>
      <w:r w:rsidRPr="00B605EB">
        <w:rPr>
          <w:rFonts w:ascii="Times New Roman" w:hAnsi="Times New Roman" w:cs="Times New Roman"/>
          <w:color w:val="00B050"/>
          <w:sz w:val="28"/>
          <w:szCs w:val="28"/>
          <w:lang w:val="de-DE"/>
        </w:rPr>
        <w:t xml:space="preserve"> </w:t>
      </w:r>
      <w:r w:rsidRPr="00BA36C4">
        <w:rPr>
          <w:rFonts w:ascii="Times New Roman" w:hAnsi="Times New Roman" w:cs="Times New Roman"/>
          <w:sz w:val="28"/>
          <w:szCs w:val="28"/>
          <w:lang w:val="de-DE"/>
        </w:rPr>
        <w:t xml:space="preserve">Schreiben </w:t>
      </w:r>
      <w:r w:rsidR="001D5F7B">
        <w:rPr>
          <w:rFonts w:ascii="Times New Roman" w:hAnsi="Times New Roman" w:cs="Times New Roman"/>
          <w:sz w:val="28"/>
          <w:szCs w:val="28"/>
          <w:lang w:val="de-DE"/>
        </w:rPr>
        <w:t>Sie aus dem Text die Sätze mit diesen</w:t>
      </w:r>
      <w:r w:rsidRPr="00BA36C4">
        <w:rPr>
          <w:rFonts w:ascii="Times New Roman" w:hAnsi="Times New Roman" w:cs="Times New Roman"/>
          <w:sz w:val="28"/>
          <w:szCs w:val="28"/>
          <w:lang w:val="de-DE"/>
        </w:rPr>
        <w:t xml:space="preserve"> Wortverbindungen.</w:t>
      </w:r>
    </w:p>
    <w:p w:rsidR="005C2D64" w:rsidRPr="00BA36C4" w:rsidRDefault="005C2D64" w:rsidP="00BA36C4">
      <w:pPr>
        <w:spacing w:after="0" w:line="360" w:lineRule="auto"/>
        <w:rPr>
          <w:rFonts w:ascii="Times New Roman"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Datenübertragung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Strecke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Bandbreite</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Verteilung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Signal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Spektralbereich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 Kunststoff</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Verringerung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Lichtwellenleiter</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eine Dämpfung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übertragen</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erheblich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gering</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optisch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hoch</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ultraviolett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parallel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weit</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speziell</w:t>
      </w:r>
    </w:p>
    <w:p w:rsidR="005C2D64" w:rsidRPr="00BA36C4" w:rsidRDefault="005C2D64" w:rsidP="00BA36C4">
      <w:pPr>
        <w:pStyle w:val="a5"/>
        <w:spacing w:after="0" w:line="360" w:lineRule="auto"/>
        <w:ind w:left="0"/>
        <w:rPr>
          <w:rFonts w:ascii="Times New Roman" w:hAnsi="Times New Roman" w:cs="Times New Roman"/>
          <w:sz w:val="28"/>
          <w:szCs w:val="28"/>
          <w:lang w:val="de-DE"/>
        </w:rPr>
      </w:pPr>
      <w:r w:rsidRPr="00BA36C4">
        <w:rPr>
          <w:rFonts w:ascii="Times New Roman" w:hAnsi="Times New Roman" w:cs="Times New Roman"/>
          <w:sz w:val="28"/>
          <w:szCs w:val="28"/>
          <w:lang w:val="de-DE"/>
        </w:rPr>
        <w:t>räumlich</w:t>
      </w:r>
    </w:p>
    <w:p w:rsidR="005C2D64" w:rsidRPr="00BA36C4" w:rsidRDefault="005C2D64" w:rsidP="00BA36C4">
      <w:pPr>
        <w:spacing w:after="0" w:line="360" w:lineRule="auto"/>
        <w:jc w:val="center"/>
        <w:rPr>
          <w:rFonts w:ascii="Times New Roman" w:hAnsi="Times New Roman" w:cs="Times New Roman"/>
          <w:b/>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735466" w:rsidRDefault="00735466" w:rsidP="00BA36C4">
      <w:pPr>
        <w:spacing w:after="0" w:line="360" w:lineRule="auto"/>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6. </w:t>
      </w:r>
      <w:r w:rsidRPr="00BA36C4">
        <w:rPr>
          <w:rFonts w:ascii="Times New Roman" w:hAnsi="Times New Roman" w:cs="Times New Roman"/>
          <w:sz w:val="28"/>
          <w:szCs w:val="28"/>
          <w:lang w:val="de-DE"/>
        </w:rPr>
        <w:t>Übersetzen Sie aus dem Ukrainischen ins Deutsche den folgenden Text.</w:t>
      </w:r>
    </w:p>
    <w:p w:rsidR="005C2D64" w:rsidRPr="00735466" w:rsidRDefault="005C2D64" w:rsidP="00C76461">
      <w:pPr>
        <w:spacing w:after="0" w:line="360" w:lineRule="auto"/>
        <w:jc w:val="both"/>
        <w:rPr>
          <w:rFonts w:ascii="Times New Roman" w:hAnsi="Times New Roman" w:cs="Times New Roman"/>
          <w:b/>
          <w:sz w:val="28"/>
          <w:szCs w:val="28"/>
        </w:rPr>
      </w:pPr>
      <w:r w:rsidRPr="00735466">
        <w:rPr>
          <w:rFonts w:ascii="Times New Roman" w:hAnsi="Times New Roman" w:cs="Times New Roman"/>
          <w:sz w:val="28"/>
          <w:szCs w:val="28"/>
        </w:rPr>
        <w:t xml:space="preserve">         </w:t>
      </w:r>
      <w:r w:rsidRPr="00735466">
        <w:rPr>
          <w:rFonts w:ascii="Times New Roman" w:hAnsi="Times New Roman" w:cs="Times New Roman"/>
          <w:bCs/>
          <w:sz w:val="28"/>
          <w:szCs w:val="28"/>
        </w:rPr>
        <w:t>Ка́бель</w:t>
      </w:r>
      <w:r w:rsidRPr="00735466">
        <w:rPr>
          <w:rFonts w:ascii="Times New Roman" w:hAnsi="Times New Roman" w:cs="Times New Roman"/>
          <w:sz w:val="28"/>
          <w:szCs w:val="28"/>
        </w:rPr>
        <w:t> — поєднання одного та більше ізольованих </w:t>
      </w:r>
      <w:hyperlink r:id="rId283" w:tooltip="Дріт" w:history="1">
        <w:r w:rsidRPr="00735466">
          <w:rPr>
            <w:rStyle w:val="a3"/>
            <w:rFonts w:ascii="Times New Roman" w:hAnsi="Times New Roman" w:cs="Times New Roman"/>
            <w:color w:val="auto"/>
            <w:sz w:val="28"/>
            <w:szCs w:val="28"/>
            <w:u w:val="none"/>
          </w:rPr>
          <w:t>дротів</w:t>
        </w:r>
      </w:hyperlink>
      <w:r w:rsidRPr="00735466">
        <w:rPr>
          <w:rFonts w:ascii="Times New Roman" w:hAnsi="Times New Roman" w:cs="Times New Roman"/>
          <w:sz w:val="28"/>
          <w:szCs w:val="28"/>
        </w:rPr>
        <w:t> (</w:t>
      </w:r>
      <w:hyperlink r:id="rId284" w:tooltip="Провідник" w:history="1">
        <w:r w:rsidRPr="00735466">
          <w:rPr>
            <w:rStyle w:val="a3"/>
            <w:rFonts w:ascii="Times New Roman" w:hAnsi="Times New Roman" w:cs="Times New Roman"/>
            <w:color w:val="auto"/>
            <w:sz w:val="28"/>
            <w:szCs w:val="28"/>
            <w:u w:val="none"/>
          </w:rPr>
          <w:t>провідників</w:t>
        </w:r>
      </w:hyperlink>
      <w:r w:rsidRPr="00735466">
        <w:rPr>
          <w:rFonts w:ascii="Times New Roman" w:hAnsi="Times New Roman" w:cs="Times New Roman"/>
          <w:sz w:val="28"/>
          <w:szCs w:val="28"/>
        </w:rPr>
        <w:t xml:space="preserve">) та оболонки. Існує багато різновидів кабелів.  </w:t>
      </w:r>
      <w:r w:rsidRPr="00735466">
        <w:rPr>
          <w:rFonts w:ascii="Times New Roman" w:hAnsi="Times New Roman" w:cs="Times New Roman"/>
          <w:bCs/>
          <w:sz w:val="28"/>
          <w:szCs w:val="28"/>
          <w:shd w:val="clear" w:color="auto" w:fill="FFFFFF"/>
        </w:rPr>
        <w:t>Оптоволоконний кабель</w:t>
      </w:r>
      <w:r w:rsidRPr="00735466">
        <w:rPr>
          <w:rFonts w:ascii="Times New Roman" w:hAnsi="Times New Roman" w:cs="Times New Roman"/>
          <w:sz w:val="28"/>
          <w:szCs w:val="28"/>
          <w:shd w:val="clear" w:color="auto" w:fill="FFFFFF"/>
        </w:rPr>
        <w:t>  — конструкція з одного або кількох ізольованих один від одного оптичних волокон (</w:t>
      </w:r>
      <w:hyperlink r:id="rId285" w:tooltip="Оптоволокно" w:history="1">
        <w:r w:rsidRPr="00735466">
          <w:rPr>
            <w:rFonts w:ascii="Times New Roman" w:hAnsi="Times New Roman" w:cs="Times New Roman"/>
            <w:sz w:val="28"/>
            <w:szCs w:val="28"/>
            <w:shd w:val="clear" w:color="auto" w:fill="FFFFFF"/>
          </w:rPr>
          <w:t>оптоволокно</w:t>
        </w:r>
      </w:hyperlink>
      <w:r w:rsidRPr="00735466">
        <w:rPr>
          <w:rFonts w:ascii="Times New Roman" w:hAnsi="Times New Roman" w:cs="Times New Roman"/>
          <w:sz w:val="28"/>
          <w:szCs w:val="28"/>
          <w:shd w:val="clear" w:color="auto" w:fill="FFFFFF"/>
        </w:rPr>
        <w:t>), укладених в оболонку. </w:t>
      </w:r>
      <w:r w:rsidRPr="00735466">
        <w:rPr>
          <w:rFonts w:ascii="Times New Roman" w:hAnsi="Times New Roman" w:cs="Times New Roman"/>
          <w:sz w:val="28"/>
          <w:szCs w:val="28"/>
          <w:lang w:val="ru-RU" w:eastAsia="de-DE"/>
        </w:rPr>
        <w:t xml:space="preserve">Оптичне волокно складається із </w:t>
      </w:r>
      <w:r w:rsidRPr="00735466">
        <w:rPr>
          <w:rFonts w:ascii="Times New Roman" w:eastAsia="Times New Roman" w:hAnsi="Times New Roman" w:cs="Times New Roman"/>
          <w:sz w:val="28"/>
          <w:szCs w:val="28"/>
          <w:lang w:val="ru-RU" w:eastAsia="de-DE"/>
        </w:rPr>
        <w:t>серцевини</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оптичної оболонки</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захисного покриття</w:t>
      </w:r>
      <w:r w:rsidRPr="00735466">
        <w:rPr>
          <w:rFonts w:ascii="Times New Roman" w:hAnsi="Times New Roman" w:cs="Times New Roman"/>
          <w:sz w:val="28"/>
          <w:szCs w:val="28"/>
          <w:lang w:eastAsia="de-DE"/>
        </w:rPr>
        <w:t xml:space="preserve">, </w:t>
      </w:r>
      <w:r w:rsidRPr="00735466">
        <w:rPr>
          <w:rFonts w:ascii="Times New Roman" w:eastAsia="Times New Roman" w:hAnsi="Times New Roman" w:cs="Times New Roman"/>
          <w:sz w:val="28"/>
          <w:szCs w:val="28"/>
          <w:lang w:val="ru-RU" w:eastAsia="de-DE"/>
        </w:rPr>
        <w:t>буферного покриття (опціонально).</w:t>
      </w:r>
      <w:r w:rsidRPr="00735466">
        <w:rPr>
          <w:rFonts w:ascii="Times New Roman" w:hAnsi="Times New Roman" w:cs="Times New Roman"/>
          <w:sz w:val="28"/>
          <w:szCs w:val="28"/>
          <w:lang w:val="ru-RU" w:eastAsia="de-DE"/>
        </w:rPr>
        <w:t xml:space="preserve"> </w:t>
      </w:r>
      <w:r w:rsidRPr="00735466">
        <w:rPr>
          <w:rFonts w:ascii="Times New Roman" w:eastAsia="Times New Roman" w:hAnsi="Times New Roman" w:cs="Times New Roman"/>
          <w:sz w:val="28"/>
          <w:szCs w:val="28"/>
          <w:lang w:val="ru-RU" w:eastAsia="de-DE"/>
        </w:rPr>
        <w:t>Розрізняють одномодове і багатомодове волокно.</w:t>
      </w:r>
      <w:r w:rsidRPr="00735466">
        <w:rPr>
          <w:rFonts w:ascii="Times New Roman" w:hAnsi="Times New Roman" w:cs="Times New Roman"/>
          <w:sz w:val="28"/>
          <w:szCs w:val="28"/>
          <w:shd w:val="clear" w:color="auto" w:fill="FFFFFF"/>
          <w:lang w:val="ru-RU"/>
        </w:rPr>
        <w:t xml:space="preserve"> Одномодове волокно дешевше за багатомодове, дозволяє передавати оптичний імпульс на великі відстані, з меншим розходженням сигналу на виході, але в той же час прямопередавальне устаткування для нього значно дорожче.</w:t>
      </w:r>
      <w:r w:rsidRPr="00735466">
        <w:rPr>
          <w:rFonts w:ascii="Times New Roman" w:hAnsi="Times New Roman" w:cs="Times New Roman"/>
          <w:sz w:val="28"/>
          <w:szCs w:val="28"/>
          <w:shd w:val="clear" w:color="auto" w:fill="FFFFFF"/>
        </w:rPr>
        <w:t> </w:t>
      </w:r>
      <w:r w:rsidRPr="00735466">
        <w:rPr>
          <w:rFonts w:ascii="Times New Roman" w:eastAsia="Times New Roman" w:hAnsi="Times New Roman" w:cs="Times New Roman"/>
          <w:sz w:val="28"/>
          <w:szCs w:val="28"/>
          <w:lang w:val="ru-RU" w:eastAsia="de-DE"/>
        </w:rPr>
        <w:t>Оптичні волокна перед їх використанням мають бути покриті захисною оболонкою. Кабельна оболонка</w:t>
      </w:r>
      <w:r w:rsidRPr="00735466">
        <w:rPr>
          <w:rFonts w:ascii="Times New Roman" w:eastAsia="Times New Roman" w:hAnsi="Times New Roman" w:cs="Times New Roman"/>
          <w:sz w:val="28"/>
          <w:szCs w:val="28"/>
          <w:lang w:val="de-DE" w:eastAsia="de-DE"/>
        </w:rPr>
        <w:t> </w:t>
      </w:r>
      <w:r w:rsidRPr="00735466">
        <w:rPr>
          <w:rFonts w:ascii="Times New Roman" w:eastAsia="Times New Roman" w:hAnsi="Times New Roman" w:cs="Times New Roman"/>
          <w:sz w:val="28"/>
          <w:szCs w:val="28"/>
          <w:lang w:val="ru-RU" w:eastAsia="de-DE"/>
        </w:rPr>
        <w:t>— зовнішня захисна структура, що оточує одне або більше волокон. За призначенням оболонка схожа з ізоляцією, що застосовується в мідних кабелях. Кабельна оболонка захищає мідні провідники і волокна від зовнішніх агресивних і механічних впливів, здатних призвести до ушкоджень або погіршення їхніх характеристик. У порівнянні з мідними кабелями, діелектричні волокна не вимагають додаткових видів захисту від електричних розрядів, замикань і полум'я.</w:t>
      </w:r>
      <w:r w:rsidRPr="00735466">
        <w:rPr>
          <w:rFonts w:ascii="Times New Roman" w:hAnsi="Times New Roman" w:cs="Times New Roman"/>
          <w:b/>
          <w:sz w:val="28"/>
          <w:szCs w:val="28"/>
        </w:rPr>
        <w:t xml:space="preserve"> </w:t>
      </w:r>
      <w:r w:rsidRPr="00735466">
        <w:rPr>
          <w:rFonts w:ascii="Times New Roman" w:eastAsia="Times New Roman" w:hAnsi="Times New Roman" w:cs="Times New Roman"/>
          <w:sz w:val="28"/>
          <w:szCs w:val="28"/>
          <w:lang w:eastAsia="de-DE"/>
        </w:rPr>
        <w:t>Для будь-якого кабелю важливими характеристиками є межа його міцності на розрив, твердість, термін служби, гнучкість, захищеність від зовнішніх впливів, діапазон робочих температур і, навіть, зовнішній вигляд. На даний час, як правило, в локальних мережах використовуються частіше багатомодові волокна, більш технологічні при монтажі, які мають прийнятну широкосмуговість. У телекомунікаційних мережах різних типів практично скрізь використовуються оптичні кабелі з одномодовими оптичними волокнами, які являють собою саму широкосмугову систему в світі при сучасному рівні розвитку техніки. Оскільки одномодові оптичні волокна застосовуються в мережах з самимими різними вимогами по дальності і обсягам передавальної інформації, то вони поділяються на кілька різних типів.</w:t>
      </w:r>
    </w:p>
    <w:p w:rsidR="005C2D64" w:rsidRPr="00BA36C4" w:rsidRDefault="005C2D64" w:rsidP="00BA36C4">
      <w:pPr>
        <w:spacing w:after="0" w:line="360" w:lineRule="auto"/>
        <w:rPr>
          <w:rFonts w:ascii="Times New Roman" w:hAnsi="Times New Roman" w:cs="Times New Roman"/>
          <w:sz w:val="28"/>
          <w:szCs w:val="28"/>
        </w:rPr>
      </w:pPr>
    </w:p>
    <w:p w:rsidR="005C2D64" w:rsidRPr="00BA36C4" w:rsidRDefault="005C2D64" w:rsidP="00BA36C4">
      <w:pPr>
        <w:spacing w:after="0" w:line="360" w:lineRule="auto"/>
        <w:jc w:val="center"/>
        <w:rPr>
          <w:rFonts w:ascii="Times New Roman" w:hAnsi="Times New Roman" w:cs="Times New Roman"/>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5C2D64" w:rsidRPr="00BA36C4" w:rsidRDefault="005C2D64" w:rsidP="00BA36C4">
      <w:pPr>
        <w:spacing w:after="0" w:line="360" w:lineRule="auto"/>
        <w:jc w:val="center"/>
        <w:rPr>
          <w:rFonts w:ascii="Times New Roman" w:hAnsi="Times New Roman" w:cs="Times New Roman"/>
          <w:b/>
          <w:sz w:val="28"/>
          <w:szCs w:val="28"/>
        </w:rPr>
      </w:pPr>
    </w:p>
    <w:p w:rsidR="00735466" w:rsidRPr="003926F1" w:rsidRDefault="00735466" w:rsidP="00BA36C4">
      <w:pPr>
        <w:spacing w:after="0" w:line="360" w:lineRule="auto"/>
        <w:rPr>
          <w:rFonts w:ascii="Times New Roman" w:hAnsi="Times New Roman" w:cs="Times New Roman"/>
          <w:sz w:val="28"/>
          <w:szCs w:val="28"/>
          <w:lang w:val="ru-RU"/>
        </w:rPr>
      </w:pPr>
    </w:p>
    <w:p w:rsidR="00735466" w:rsidRPr="003926F1" w:rsidRDefault="00735466" w:rsidP="00BA36C4">
      <w:pPr>
        <w:spacing w:after="0" w:line="360" w:lineRule="auto"/>
        <w:rPr>
          <w:rFonts w:ascii="Times New Roman" w:hAnsi="Times New Roman" w:cs="Times New Roman"/>
          <w:sz w:val="28"/>
          <w:szCs w:val="28"/>
          <w:lang w:val="ru-RU"/>
        </w:rPr>
      </w:pPr>
    </w:p>
    <w:p w:rsidR="00735466" w:rsidRPr="000E6023" w:rsidRDefault="00735466" w:rsidP="00BA36C4">
      <w:pPr>
        <w:spacing w:after="0" w:line="360" w:lineRule="auto"/>
        <w:rPr>
          <w:rFonts w:ascii="Times New Roman" w:hAnsi="Times New Roman" w:cs="Times New Roman"/>
          <w:sz w:val="28"/>
          <w:szCs w:val="28"/>
          <w:lang w:val="ru-RU"/>
        </w:rPr>
      </w:pPr>
    </w:p>
    <w:p w:rsidR="00C76461" w:rsidRPr="000E6023" w:rsidRDefault="00C76461" w:rsidP="00BA36C4">
      <w:pPr>
        <w:spacing w:after="0" w:line="360" w:lineRule="auto"/>
        <w:rPr>
          <w:rFonts w:ascii="Times New Roman" w:hAnsi="Times New Roman" w:cs="Times New Roman"/>
          <w:sz w:val="28"/>
          <w:szCs w:val="28"/>
          <w:lang w:val="ru-RU"/>
        </w:rPr>
      </w:pPr>
    </w:p>
    <w:p w:rsidR="00C76461" w:rsidRPr="000E6023" w:rsidRDefault="00C76461" w:rsidP="00BA36C4">
      <w:pPr>
        <w:spacing w:after="0" w:line="360" w:lineRule="auto"/>
        <w:rPr>
          <w:rFonts w:ascii="Times New Roman" w:hAnsi="Times New Roman" w:cs="Times New Roman"/>
          <w:sz w:val="28"/>
          <w:szCs w:val="28"/>
          <w:lang w:val="ru-RU"/>
        </w:rPr>
      </w:pPr>
    </w:p>
    <w:p w:rsidR="00735466" w:rsidRPr="003926F1" w:rsidRDefault="00735466" w:rsidP="00BA36C4">
      <w:pPr>
        <w:spacing w:after="0" w:line="360" w:lineRule="auto"/>
        <w:rPr>
          <w:rFonts w:ascii="Times New Roman" w:hAnsi="Times New Roman" w:cs="Times New Roman"/>
          <w:sz w:val="28"/>
          <w:szCs w:val="28"/>
          <w:lang w:val="ru-RU"/>
        </w:rPr>
      </w:pPr>
    </w:p>
    <w:p w:rsidR="005C2D64" w:rsidRPr="00CE25CC" w:rsidRDefault="005C2D64" w:rsidP="00C76461">
      <w:pPr>
        <w:pStyle w:val="1"/>
        <w:rPr>
          <w:sz w:val="28"/>
          <w:szCs w:val="28"/>
          <w:lang w:val="de-DE"/>
        </w:rPr>
      </w:pPr>
      <w:bookmarkStart w:id="70" w:name="_Toc138967494"/>
      <w:r w:rsidRPr="00CE25CC">
        <w:rPr>
          <w:sz w:val="28"/>
          <w:szCs w:val="28"/>
          <w:lang w:val="de-DE"/>
        </w:rPr>
        <w:t>Lektion 12. Künstliche Intelligenz</w:t>
      </w:r>
      <w:bookmarkEnd w:id="70"/>
    </w:p>
    <w:p w:rsidR="005C2D64" w:rsidRPr="00CE25CC" w:rsidRDefault="00C76461" w:rsidP="00C76461">
      <w:pPr>
        <w:pStyle w:val="2"/>
        <w:rPr>
          <w:rFonts w:ascii="Times New Roman" w:hAnsi="Times New Roman" w:cs="Times New Roman"/>
          <w:b/>
          <w:noProof/>
          <w:color w:val="auto"/>
          <w:sz w:val="28"/>
          <w:szCs w:val="28"/>
          <w:lang w:val="de-DE" w:eastAsia="de-DE"/>
        </w:rPr>
      </w:pPr>
      <w:bookmarkStart w:id="71" w:name="_Toc138967495"/>
      <w:r w:rsidRPr="00CE25CC">
        <w:rPr>
          <w:rFonts w:ascii="Times New Roman" w:hAnsi="Times New Roman" w:cs="Times New Roman"/>
          <w:b/>
          <w:color w:val="auto"/>
          <w:sz w:val="28"/>
          <w:szCs w:val="28"/>
          <w:lang w:val="de-DE"/>
        </w:rPr>
        <w:t xml:space="preserve">Text № 12.1. </w:t>
      </w:r>
      <w:r w:rsidR="005C2D64" w:rsidRPr="00CE25CC">
        <w:rPr>
          <w:rFonts w:ascii="Times New Roman" w:hAnsi="Times New Roman" w:cs="Times New Roman"/>
          <w:b/>
          <w:color w:val="auto"/>
          <w:sz w:val="28"/>
          <w:szCs w:val="28"/>
          <w:lang w:val="de-DE"/>
        </w:rPr>
        <w:t>Künstliche Intelligenz</w:t>
      </w:r>
      <w:bookmarkEnd w:id="71"/>
      <w:r w:rsidR="005C2D64" w:rsidRPr="00CE25CC">
        <w:rPr>
          <w:rFonts w:ascii="Times New Roman" w:hAnsi="Times New Roman" w:cs="Times New Roman"/>
          <w:b/>
          <w:noProof/>
          <w:color w:val="auto"/>
          <w:sz w:val="28"/>
          <w:szCs w:val="28"/>
          <w:lang w:val="de-DE" w:eastAsia="de-DE"/>
        </w:rPr>
        <w:t xml:space="preserve"> </w:t>
      </w:r>
    </w:p>
    <w:p w:rsidR="00C76461" w:rsidRPr="00C76461" w:rsidRDefault="00C76461" w:rsidP="00C76461">
      <w:pPr>
        <w:rPr>
          <w:lang w:val="de-DE" w:eastAsia="de-DE"/>
        </w:rPr>
      </w:pPr>
    </w:p>
    <w:p w:rsidR="005C2D64" w:rsidRPr="00BA36C4" w:rsidRDefault="005C2D64" w:rsidP="001D5F7B">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Der Begriff „künstliche Intelligenz“ wurde bereits 1956 geprägt, doch erst heute gewinnt die KI dank größerer Datenmengen, hoch entwickelter Algorithmen und Verbesserungen bei Rechenleistung und Datenspeicherung an Bedeutung.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Künstliche Intelligenz</w:t>
      </w:r>
      <w:r w:rsidRPr="00BA36C4">
        <w:rPr>
          <w:rStyle w:val="a8"/>
          <w:rFonts w:ascii="Times New Roman" w:hAnsi="Times New Roman" w:cs="Times New Roman"/>
          <w:sz w:val="28"/>
          <w:szCs w:val="28"/>
          <w:lang w:val="de-DE"/>
        </w:rPr>
        <w:footnoteReference w:id="19"/>
      </w:r>
      <w:r w:rsidRPr="00BA36C4">
        <w:rPr>
          <w:rFonts w:ascii="Times New Roman" w:hAnsi="Times New Roman" w:cs="Times New Roman"/>
          <w:sz w:val="28"/>
          <w:szCs w:val="28"/>
          <w:lang w:val="de-DE"/>
        </w:rPr>
        <w:t xml:space="preserve"> (KI), ist ein Teilgebiet der Informatik, welches sich mit der Automatisierung intelligenten Verhaltens und dem maschinellen Lernen befasst. Im Allgemeinem bezeichnet KI den Versuch, bestimmte Entscheidungsstrukturen des Menschen nachzubilden, indem z.B. ein Computer so gebaut und programmiert wird, dass er relativ eigenständig Probleme bearbeiten kann.</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Neben den Forschungsergebnissen der Kerninformatik selbst sind in die Erforschung der </w:t>
      </w:r>
      <w:r w:rsidR="00735466" w:rsidRPr="00BA36C4">
        <w:rPr>
          <w:rFonts w:ascii="Times New Roman" w:hAnsi="Times New Roman" w:cs="Times New Roman"/>
          <w:sz w:val="28"/>
          <w:szCs w:val="28"/>
          <w:lang w:val="de-DE"/>
        </w:rPr>
        <w:t>KI-Ergebnisse</w:t>
      </w:r>
      <w:r w:rsidRPr="00BA36C4">
        <w:rPr>
          <w:rFonts w:ascii="Times New Roman" w:hAnsi="Times New Roman" w:cs="Times New Roman"/>
          <w:sz w:val="28"/>
          <w:szCs w:val="28"/>
          <w:lang w:val="de-DE"/>
        </w:rPr>
        <w:t xml:space="preserve"> der Psychologie, Neurologie, Logik, Kommunikationswissenschaft, Philosophie und Linguistik eingeflossen.</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 xml:space="preserve">Die Methoden der KI können sich in zwei Dimensionen eingeordnet werden: symbolische vs. neurale KI und Simulationsmethoden vs. phänomenologische Methode.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konkreten Techniken der KI lassen sich grob in Gruppen einteilen:</w:t>
      </w:r>
    </w:p>
    <w:p w:rsidR="005C2D64" w:rsidRPr="00BA36C4" w:rsidRDefault="005C2D64" w:rsidP="001D5F7B">
      <w:pPr>
        <w:pStyle w:val="a5"/>
        <w:numPr>
          <w:ilvl w:val="0"/>
          <w:numId w:val="3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Suchen. Die KI beschäftigt sich mit Problemen, bei denen nach bestimmten Lösungen gesucht wird.</w:t>
      </w:r>
    </w:p>
    <w:p w:rsidR="005C2D64" w:rsidRPr="00BA36C4" w:rsidRDefault="005C2D64" w:rsidP="001D5F7B">
      <w:pPr>
        <w:pStyle w:val="a5"/>
        <w:numPr>
          <w:ilvl w:val="0"/>
          <w:numId w:val="38"/>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Planen. Das Planen stellt einen wichtigsten Aspekt der KI dar. Der Vorgang des Planens unterteilt sich dabei in zwei Phasen: </w:t>
      </w:r>
    </w:p>
    <w:p w:rsidR="005C2D64" w:rsidRPr="00BA36C4" w:rsidRDefault="005C2D64" w:rsidP="001D5F7B">
      <w:pPr>
        <w:pStyle w:val="a5"/>
        <w:numPr>
          <w:ilvl w:val="0"/>
          <w:numId w:val="3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Zielformulierung</w:t>
      </w:r>
    </w:p>
    <w:p w:rsidR="005C2D64" w:rsidRPr="00BA36C4" w:rsidRDefault="005C2D64" w:rsidP="001D5F7B">
      <w:pPr>
        <w:pStyle w:val="a5"/>
        <w:numPr>
          <w:ilvl w:val="0"/>
          <w:numId w:val="39"/>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die Problemformulierung</w:t>
      </w:r>
    </w:p>
    <w:p w:rsidR="005C2D64" w:rsidRPr="00BA36C4" w:rsidRDefault="005C2D64" w:rsidP="001D5F7B">
      <w:pPr>
        <w:pStyle w:val="a5"/>
        <w:numPr>
          <w:ilvl w:val="1"/>
          <w:numId w:val="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Optimierungsmethoden. Oft führen Aufgabenstellungen de KI </w:t>
      </w:r>
      <w:r w:rsidR="00735466" w:rsidRPr="00BA36C4">
        <w:rPr>
          <w:rFonts w:ascii="Times New Roman" w:hAnsi="Times New Roman" w:cs="Times New Roman"/>
          <w:sz w:val="28"/>
          <w:szCs w:val="28"/>
          <w:lang w:val="de-DE"/>
        </w:rPr>
        <w:t>zu</w:t>
      </w:r>
      <w:r w:rsidR="00735466">
        <w:rPr>
          <w:rFonts w:ascii="Times New Roman" w:hAnsi="Times New Roman" w:cs="Times New Roman"/>
          <w:sz w:val="28"/>
          <w:szCs w:val="28"/>
          <w:lang w:val="de-DE"/>
        </w:rPr>
        <w:t xml:space="preserve"> Optimierungsproblemen. </w:t>
      </w:r>
      <w:r w:rsidRPr="00BA36C4">
        <w:rPr>
          <w:rFonts w:ascii="Times New Roman" w:hAnsi="Times New Roman" w:cs="Times New Roman"/>
          <w:sz w:val="28"/>
          <w:szCs w:val="28"/>
          <w:lang w:val="de-DE"/>
        </w:rPr>
        <w:t>Diese werden je nach Struktur entweder mit Suchalgorithmen aus der Informatik oder, zunehmend, mit Mitteln der mathematischen Programmierung gelöst.</w:t>
      </w:r>
    </w:p>
    <w:p w:rsidR="005C2D64" w:rsidRPr="00BA36C4" w:rsidRDefault="005C2D64" w:rsidP="001D5F7B">
      <w:pPr>
        <w:pStyle w:val="a5"/>
        <w:numPr>
          <w:ilvl w:val="0"/>
          <w:numId w:val="4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Logisches Schließen. Eine Fragestellung der KI ist die Erstellung von Wissenspräsentationen, die dann für automatisches logisches Schließen benutzt werden können. </w:t>
      </w:r>
    </w:p>
    <w:p w:rsidR="005C2D64" w:rsidRPr="00BA36C4" w:rsidRDefault="005C2D64" w:rsidP="001D5F7B">
      <w:pPr>
        <w:pStyle w:val="a5"/>
        <w:numPr>
          <w:ilvl w:val="0"/>
          <w:numId w:val="40"/>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Approximationsmethoden. (</w:t>
      </w:r>
      <w:r w:rsidRPr="00BA36C4">
        <w:rPr>
          <w:rFonts w:ascii="Times New Roman" w:hAnsi="Times New Roman" w:cs="Times New Roman"/>
          <w:sz w:val="28"/>
          <w:szCs w:val="28"/>
          <w:lang w:val="ru-RU"/>
        </w:rPr>
        <w:t>приближение</w:t>
      </w:r>
      <w:r w:rsidRPr="00BA36C4">
        <w:rPr>
          <w:rFonts w:ascii="Times New Roman" w:hAnsi="Times New Roman" w:cs="Times New Roman"/>
          <w:sz w:val="28"/>
          <w:szCs w:val="28"/>
          <w:lang w:val="de-DE"/>
        </w:rPr>
        <w:t>)</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anchor distT="0" distB="0" distL="114300" distR="114300" simplePos="0" relativeHeight="251689984" behindDoc="0" locked="0" layoutInCell="1" allowOverlap="1">
            <wp:simplePos x="0" y="0"/>
            <wp:positionH relativeFrom="column">
              <wp:posOffset>3465830</wp:posOffset>
            </wp:positionH>
            <wp:positionV relativeFrom="paragraph">
              <wp:posOffset>2215515</wp:posOffset>
            </wp:positionV>
            <wp:extent cx="2752090" cy="2105660"/>
            <wp:effectExtent l="0" t="0" r="0" b="8890"/>
            <wp:wrapThrough wrapText="bothSides">
              <wp:wrapPolygon edited="0">
                <wp:start x="0" y="0"/>
                <wp:lineTo x="0" y="21496"/>
                <wp:lineTo x="21381" y="21496"/>
                <wp:lineTo x="21381" y="0"/>
                <wp:lineTo x="0" y="0"/>
              </wp:wrapPolygon>
            </wp:wrapThrough>
            <wp:docPr id="15" name="Рисунок 15" descr="https://www.wfb-bremen.de/sixcms/media.php/63/thumbnails/starke_schwache_ki.png.57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fb-bremen.de/sixcms/media.php/63/thumbnails/starke_schwache_ki.png.57640.png"/>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090" cy="2105660"/>
                    </a:xfrm>
                    <a:prstGeom prst="rect">
                      <a:avLst/>
                    </a:prstGeom>
                    <a:noFill/>
                    <a:ln>
                      <a:noFill/>
                    </a:ln>
                  </pic:spPr>
                </pic:pic>
              </a:graphicData>
            </a:graphic>
          </wp:anchor>
        </w:drawing>
      </w:r>
      <w:r w:rsidRPr="00BA36C4">
        <w:rPr>
          <w:rFonts w:ascii="Times New Roman" w:hAnsi="Times New Roman" w:cs="Times New Roman"/>
          <w:sz w:val="28"/>
          <w:szCs w:val="28"/>
          <w:lang w:val="de-DE"/>
        </w:rPr>
        <w:t xml:space="preserve">    Das Konzept der KI wird häufig im Zusammenhang mit maschinellem Lernen und künstlichen neuralen Netzen verwendet. Hier ist schon einfacher und genauer. Neurale Netze sind eine Form der KI, die durch Software</w:t>
      </w:r>
      <w:r w:rsidRPr="00BA36C4">
        <w:rPr>
          <w:rStyle w:val="a8"/>
          <w:rFonts w:ascii="Times New Roman" w:hAnsi="Times New Roman" w:cs="Times New Roman"/>
          <w:sz w:val="28"/>
          <w:szCs w:val="28"/>
          <w:lang w:val="de-DE"/>
        </w:rPr>
        <w:footnoteReference w:id="20"/>
      </w:r>
      <w:r w:rsidRPr="00BA36C4">
        <w:rPr>
          <w:rFonts w:ascii="Times New Roman" w:hAnsi="Times New Roman" w:cs="Times New Roman"/>
          <w:sz w:val="28"/>
          <w:szCs w:val="28"/>
          <w:lang w:val="de-DE"/>
        </w:rPr>
        <w:t xml:space="preserve"> implementiert wird, die die Prinzipien des Informationsaustauschs zwischen Neuronen im menschlichen Gehirn simuliert. Einfach ausgedrückt, verwendet ein künstliches neurales Netz ein Netzwerk von Knoten, um Informationen zu verarbeiten, wie im menschlichen Körper. Maschinelles Lernen ist vielfältig und umfasst verschiedene Formen der Entwicklung der Computerleistung.</w:t>
      </w:r>
    </w:p>
    <w:p w:rsidR="00735466"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unterscheidet starke und schwache KI. Starke KI vermutet es, dass der Computer Informationen nicht nur verarbeitet, sondern auch ihren Sinn versteht. Schwache KI ist ein System, das verschiedene Aufgaben von den Menschen ausführt. Dabei stimmt „der Mensch“ die ganze Arbeit dieses Systems ab, passt auf den Fortschritt der Arbeit auf, überprüft den Zustand von Hardware usw. Z.B. falls sich Apple Siri mit den Benutzern unterhalten könnte, also Gespräche über gemeinsame Themen führen und Überlegungen machen würde, dann wäre „sie“ starke KI.               </w:t>
      </w:r>
      <w:r w:rsidR="00735466">
        <w:rPr>
          <w:rFonts w:ascii="Times New Roman" w:hAnsi="Times New Roman" w:cs="Times New Roman"/>
          <w:sz w:val="28"/>
          <w:szCs w:val="28"/>
          <w:lang w:val="de-DE"/>
        </w:rPr>
        <w:t xml:space="preserve">                                                                                                                 </w:t>
      </w:r>
    </w:p>
    <w:p w:rsidR="005C2D64" w:rsidRPr="00BA36C4" w:rsidRDefault="005C2D64" w:rsidP="001D5F7B">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Natürlich ist die reale Tagung der KI heutzutage primitiv. Sie wird in Form intelligenter Sprachassistenten implementiert, die maschinelle Übersetzung von einer Sprache in eine andere, das Erstellen von Texten oder das Identifizieren von Objekten auf einem Foto ist immer noch sehr schwach, macht viele Fehler und kann ohne menschliche Hilfe nicht auskommen. Zurzeit gibt es keinen Computer, der Informationen verstehen könnte, genauso wie ein Mensch. Unsere derzeitige KI ist denn schwache oder spezialisierte KI. Starke KI ist zukünftige Ausführungsform. </w:t>
      </w:r>
    </w:p>
    <w:p w:rsidR="005C2D64" w:rsidRPr="00BA36C4" w:rsidRDefault="005C2D64" w:rsidP="001D5F7B">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Die Robotik beschäftigt sich mit manipulativer Intelligenz. Mit Hilfe von Robotern können etwa gefährliche Tätigkeiten wie etwa Minensuche oder auch immer gleiche Manipulationen, wie Sie z.B. beim Schweißen oder Lackieren auftreten können, automatisiert werden. Der Grundgedanke ist es, Systeme zu schaffen, die intelligente Verhaltensweisen von Lebewesen nachvollziehen können. Beispiele derartiger Roboter sind ASIMO und ATLAS.  </w:t>
      </w:r>
    </w:p>
    <w:p w:rsidR="00735466" w:rsidRDefault="00735466" w:rsidP="001D5F7B">
      <w:pPr>
        <w:spacing w:after="0" w:line="360" w:lineRule="auto"/>
        <w:jc w:val="both"/>
        <w:rPr>
          <w:rFonts w:ascii="Times New Roman" w:hAnsi="Times New Roman" w:cs="Times New Roman"/>
          <w:b/>
          <w:bCs/>
          <w:sz w:val="28"/>
          <w:szCs w:val="28"/>
          <w:lang w:val="de-DE"/>
        </w:rPr>
      </w:pPr>
    </w:p>
    <w:p w:rsidR="005C2D64" w:rsidRPr="00BA36C4" w:rsidRDefault="005C2D64" w:rsidP="00735466">
      <w:pPr>
        <w:spacing w:after="0" w:line="48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1.</w:t>
      </w:r>
      <w:r w:rsidRPr="00BA36C4">
        <w:rPr>
          <w:rFonts w:ascii="Times New Roman" w:hAnsi="Times New Roman" w:cs="Times New Roman"/>
          <w:bCs/>
          <w:sz w:val="28"/>
          <w:szCs w:val="28"/>
          <w:lang w:val="de-DE"/>
        </w:rPr>
        <w:t xml:space="preserve"> Lesen Sie den Tex</w:t>
      </w:r>
      <w:r w:rsidR="00C76461">
        <w:rPr>
          <w:rFonts w:ascii="Times New Roman" w:hAnsi="Times New Roman" w:cs="Times New Roman"/>
          <w:bCs/>
          <w:sz w:val="28"/>
          <w:szCs w:val="28"/>
          <w:lang w:val="de-DE"/>
        </w:rPr>
        <w:t xml:space="preserve">t </w:t>
      </w:r>
      <w:r w:rsidRPr="00BA36C4">
        <w:rPr>
          <w:rFonts w:ascii="Times New Roman" w:hAnsi="Times New Roman" w:cs="Times New Roman"/>
          <w:bCs/>
          <w:sz w:val="28"/>
          <w:szCs w:val="28"/>
          <w:lang w:val="de-DE"/>
        </w:rPr>
        <w:t xml:space="preserve"> und übersetzen Sie ihn in Ihre Muttersprache.</w:t>
      </w:r>
    </w:p>
    <w:p w:rsidR="005C2D64" w:rsidRPr="00BA36C4" w:rsidRDefault="005C2D64" w:rsidP="00735466">
      <w:pPr>
        <w:spacing w:after="0" w:line="480" w:lineRule="auto"/>
        <w:rPr>
          <w:rFonts w:ascii="Times New Roman" w:hAnsi="Times New Roman" w:cs="Times New Roman"/>
          <w:bCs/>
          <w:sz w:val="28"/>
          <w:szCs w:val="28"/>
          <w:lang w:val="de-DE"/>
        </w:rPr>
      </w:pPr>
      <w:r w:rsidRPr="00BA36C4">
        <w:rPr>
          <w:rFonts w:ascii="Times New Roman" w:hAnsi="Times New Roman" w:cs="Times New Roman"/>
          <w:b/>
          <w:bCs/>
          <w:sz w:val="28"/>
          <w:szCs w:val="28"/>
          <w:lang w:val="de-DE"/>
        </w:rPr>
        <w:t>Aufgabe 2.</w:t>
      </w:r>
      <w:r w:rsidR="001D5F7B">
        <w:rPr>
          <w:rFonts w:ascii="Times New Roman" w:hAnsi="Times New Roman" w:cs="Times New Roman"/>
          <w:bCs/>
          <w:sz w:val="28"/>
          <w:szCs w:val="28"/>
          <w:lang w:val="de-DE"/>
        </w:rPr>
        <w:t xml:space="preserve"> Bilden</w:t>
      </w:r>
      <w:r w:rsidRPr="00BA36C4">
        <w:rPr>
          <w:rFonts w:ascii="Times New Roman" w:hAnsi="Times New Roman" w:cs="Times New Roman"/>
          <w:bCs/>
          <w:sz w:val="28"/>
          <w:szCs w:val="28"/>
          <w:lang w:val="de-DE"/>
        </w:rPr>
        <w:t xml:space="preserve"> Sie die Sätze aus </w:t>
      </w:r>
      <w:r w:rsidR="00B605EB" w:rsidRPr="001D5F7B">
        <w:rPr>
          <w:rFonts w:ascii="Times New Roman" w:hAnsi="Times New Roman" w:cs="Times New Roman"/>
          <w:bCs/>
          <w:sz w:val="28"/>
          <w:szCs w:val="28"/>
          <w:lang w:val="de-DE"/>
        </w:rPr>
        <w:t>angeführten</w:t>
      </w:r>
      <w:r w:rsidR="00B605EB">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Wörtern.</w:t>
      </w:r>
    </w:p>
    <w:p w:rsidR="005C2D64" w:rsidRPr="00BA36C4" w:rsidRDefault="005C2D64" w:rsidP="00E06708">
      <w:pPr>
        <w:pStyle w:val="a5"/>
        <w:numPr>
          <w:ilvl w:val="0"/>
          <w:numId w:val="41"/>
        </w:numPr>
        <w:spacing w:after="0" w:line="360" w:lineRule="auto"/>
        <w:rPr>
          <w:rFonts w:ascii="Times New Roman" w:hAnsi="Times New Roman" w:cs="Times New Roman"/>
          <w:bCs/>
          <w:sz w:val="28"/>
          <w:szCs w:val="28"/>
          <w:lang w:val="de-DE"/>
        </w:rPr>
      </w:pPr>
      <w:r w:rsidRPr="00BA36C4">
        <w:rPr>
          <w:rFonts w:ascii="Times New Roman" w:hAnsi="Times New Roman" w:cs="Times New Roman"/>
          <w:sz w:val="28"/>
          <w:szCs w:val="28"/>
          <w:shd w:val="clear" w:color="auto" w:fill="FFFFFF"/>
          <w:lang w:val="de-DE"/>
        </w:rPr>
        <w:t>D</w:t>
      </w:r>
      <w:r w:rsidRPr="00BA36C4">
        <w:rPr>
          <w:rFonts w:ascii="Times New Roman" w:hAnsi="Times New Roman" w:cs="Times New Roman"/>
          <w:sz w:val="28"/>
          <w:szCs w:val="28"/>
          <w:shd w:val="clear" w:color="auto" w:fill="FFFFFF"/>
        </w:rPr>
        <w:t>as Maschinenlernen, auf</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die Grundlage,</w:t>
      </w:r>
      <w:r w:rsidRPr="00BA36C4">
        <w:rPr>
          <w:rFonts w:ascii="Times New Roman" w:hAnsi="Times New Roman" w:cs="Times New Roman"/>
          <w:sz w:val="28"/>
          <w:szCs w:val="28"/>
          <w:shd w:val="clear" w:color="auto" w:fill="FFFFFF"/>
          <w:lang w:val="de-DE"/>
        </w:rPr>
        <w:t xml:space="preserve"> sein,</w:t>
      </w:r>
      <w:r w:rsidRPr="00BA36C4">
        <w:rPr>
          <w:rFonts w:ascii="Times New Roman" w:hAnsi="Times New Roman" w:cs="Times New Roman"/>
          <w:sz w:val="28"/>
          <w:szCs w:val="28"/>
          <w:shd w:val="clear" w:color="auto" w:fill="FFFFFF"/>
        </w:rPr>
        <w:t xml:space="preserve"> die, jede KI-Software</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fast</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aufbauen.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lang w:val="de-DE"/>
        </w:rPr>
      </w:pPr>
      <w:r w:rsidRPr="00BA36C4">
        <w:rPr>
          <w:rFonts w:ascii="Times New Roman" w:hAnsi="Times New Roman" w:cs="Times New Roman"/>
          <w:bCs/>
          <w:sz w:val="28"/>
          <w:szCs w:val="28"/>
          <w:shd w:val="clear" w:color="auto" w:fill="FFFFFF"/>
        </w:rPr>
        <w:t xml:space="preserve">Die KI, der Versuch, </w:t>
      </w:r>
      <w:r w:rsidRPr="00BA36C4">
        <w:rPr>
          <w:rFonts w:ascii="Times New Roman" w:hAnsi="Times New Roman" w:cs="Times New Roman"/>
          <w:bCs/>
          <w:sz w:val="28"/>
          <w:szCs w:val="28"/>
          <w:shd w:val="clear" w:color="auto" w:fill="FFFFFF"/>
          <w:lang w:val="de-DE"/>
        </w:rPr>
        <w:t xml:space="preserve">sein, </w:t>
      </w:r>
      <w:r w:rsidRPr="00BA36C4">
        <w:rPr>
          <w:rFonts w:ascii="Times New Roman" w:hAnsi="Times New Roman" w:cs="Times New Roman"/>
          <w:bCs/>
          <w:sz w:val="28"/>
          <w:szCs w:val="28"/>
          <w:shd w:val="clear" w:color="auto" w:fill="FFFFFF"/>
        </w:rPr>
        <w:t>menschliches Lernen und Denken</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der Computer</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zu</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auf</w:t>
      </w:r>
      <w:r w:rsidRPr="00BA36C4">
        <w:rPr>
          <w:rFonts w:ascii="Times New Roman" w:hAnsi="Times New Roman" w:cs="Times New Roman"/>
          <w:bCs/>
          <w:sz w:val="28"/>
          <w:szCs w:val="28"/>
          <w:shd w:val="clear" w:color="auto" w:fill="FFFFFF"/>
          <w:lang w:val="de-DE"/>
        </w:rPr>
        <w:t>,</w:t>
      </w:r>
      <w:r w:rsidRPr="00BA36C4">
        <w:rPr>
          <w:rFonts w:ascii="Times New Roman" w:hAnsi="Times New Roman" w:cs="Times New Roman"/>
          <w:bCs/>
          <w:sz w:val="28"/>
          <w:szCs w:val="28"/>
          <w:shd w:val="clear" w:color="auto" w:fill="FFFFFF"/>
        </w:rPr>
        <w:t xml:space="preserve"> übertragen.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shd w:val="clear" w:color="auto" w:fill="FFFFFF"/>
        </w:rPr>
      </w:pPr>
      <w:r w:rsidRPr="00BA36C4">
        <w:rPr>
          <w:rFonts w:ascii="Times New Roman" w:hAnsi="Times New Roman" w:cs="Times New Roman"/>
          <w:sz w:val="28"/>
          <w:szCs w:val="28"/>
          <w:shd w:val="clear" w:color="auto" w:fill="FFFFFF"/>
        </w:rPr>
        <w:t>Die KI</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in der Lage, Informationen</w:t>
      </w:r>
      <w:r w:rsidRPr="00BA36C4">
        <w:rPr>
          <w:rFonts w:ascii="Times New Roman" w:hAnsi="Times New Roman" w:cs="Times New Roman"/>
          <w:sz w:val="28"/>
          <w:szCs w:val="28"/>
          <w:shd w:val="clear" w:color="auto" w:fill="FFFFFF"/>
          <w:lang w:val="de-DE"/>
        </w:rPr>
        <w:t>, sein,</w:t>
      </w:r>
      <w:r w:rsidRPr="00BA36C4">
        <w:rPr>
          <w:rFonts w:ascii="Times New Roman" w:hAnsi="Times New Roman" w:cs="Times New Roman"/>
          <w:sz w:val="28"/>
          <w:szCs w:val="28"/>
          <w:shd w:val="clear" w:color="auto" w:fill="FFFFFF"/>
        </w:rPr>
        <w:t xml:space="preserve"> aus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ziehen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zu, die</w:t>
      </w:r>
      <w:r w:rsidRPr="00BA36C4">
        <w:rPr>
          <w:rFonts w:ascii="Times New Roman" w:hAnsi="Times New Roman" w:cs="Times New Roman"/>
          <w:sz w:val="28"/>
          <w:szCs w:val="28"/>
          <w:shd w:val="clear" w:color="auto" w:fill="FFFFFF"/>
          <w:lang w:val="de-DE"/>
        </w:rPr>
        <w:t>, können,</w:t>
      </w:r>
      <w:r w:rsidRPr="00BA36C4">
        <w:rPr>
          <w:rFonts w:ascii="Times New Roman" w:hAnsi="Times New Roman" w:cs="Times New Roman"/>
          <w:sz w:val="28"/>
          <w:szCs w:val="28"/>
          <w:shd w:val="clear" w:color="auto" w:fill="FFFFFF"/>
        </w:rPr>
        <w:t xml:space="preserve"> ein Mensch</w:t>
      </w:r>
      <w:r w:rsidRPr="00BA36C4">
        <w:rPr>
          <w:rFonts w:ascii="Times New Roman" w:hAnsi="Times New Roman" w:cs="Times New Roman"/>
          <w:sz w:val="28"/>
          <w:szCs w:val="28"/>
          <w:shd w:val="clear" w:color="auto" w:fill="FFFFFF"/>
          <w:lang w:val="de-DE"/>
        </w:rPr>
        <w:t xml:space="preserve">, </w:t>
      </w:r>
      <w:r w:rsidRPr="00BA36C4">
        <w:rPr>
          <w:rFonts w:ascii="Times New Roman" w:hAnsi="Times New Roman" w:cs="Times New Roman"/>
          <w:sz w:val="28"/>
          <w:szCs w:val="28"/>
          <w:shd w:val="clear" w:color="auto" w:fill="FFFFFF"/>
        </w:rPr>
        <w:t xml:space="preserve"> niemals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erfassen.</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shd w:val="clear" w:color="auto" w:fill="FFFFFF"/>
        </w:rPr>
      </w:pPr>
      <w:r w:rsidRPr="00BA36C4">
        <w:rPr>
          <w:rFonts w:ascii="Times New Roman" w:hAnsi="Times New Roman" w:cs="Times New Roman"/>
          <w:sz w:val="28"/>
          <w:szCs w:val="28"/>
          <w:shd w:val="clear" w:color="auto" w:fill="FFFFFF"/>
        </w:rPr>
        <w:t>KIs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dort</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sein, überall</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gut, wo</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analysieren, viele</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und</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werden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nach Mustern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durchforschen, können</w:t>
      </w:r>
      <w:r w:rsidRPr="00BA36C4">
        <w:rPr>
          <w:rFonts w:ascii="Times New Roman" w:hAnsi="Times New Roman" w:cs="Times New Roman"/>
          <w:sz w:val="28"/>
          <w:szCs w:val="28"/>
          <w:shd w:val="clear" w:color="auto" w:fill="FFFFFF"/>
          <w:lang w:val="de-DE"/>
        </w:rPr>
        <w:t>.</w:t>
      </w:r>
    </w:p>
    <w:p w:rsidR="005C2D64" w:rsidRPr="00BA36C4" w:rsidRDefault="005C2D64" w:rsidP="00E06708">
      <w:pPr>
        <w:pStyle w:val="a5"/>
        <w:numPr>
          <w:ilvl w:val="0"/>
          <w:numId w:val="41"/>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shd w:val="clear" w:color="auto" w:fill="FFFFFF"/>
        </w:rPr>
        <w:t>KIs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als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Daten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benötigen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Grundlagen, das</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auch</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können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neben Zahlen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sein</w:t>
      </w:r>
      <w:r w:rsidRPr="00BA36C4">
        <w:rPr>
          <w:rFonts w:ascii="Times New Roman" w:hAnsi="Times New Roman" w:cs="Times New Roman"/>
          <w:sz w:val="28"/>
          <w:szCs w:val="28"/>
          <w:shd w:val="clear" w:color="auto" w:fill="FFFFFF"/>
          <w:lang w:val="de-DE"/>
        </w:rPr>
        <w:t>,</w:t>
      </w:r>
      <w:r w:rsidRPr="00BA36C4">
        <w:rPr>
          <w:rFonts w:ascii="Times New Roman" w:hAnsi="Times New Roman" w:cs="Times New Roman"/>
          <w:sz w:val="28"/>
          <w:szCs w:val="28"/>
          <w:shd w:val="clear" w:color="auto" w:fill="FFFFFF"/>
        </w:rPr>
        <w:t xml:space="preserve"> Bilder, Videos oder Töne.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Aufgabe 3.</w:t>
      </w:r>
      <w:r w:rsidRPr="00BA36C4">
        <w:rPr>
          <w:rFonts w:ascii="Times New Roman" w:hAnsi="Times New Roman" w:cs="Times New Roman"/>
          <w:sz w:val="28"/>
          <w:szCs w:val="28"/>
          <w:lang w:val="de-DE"/>
        </w:rPr>
        <w:t xml:space="preserve">  </w:t>
      </w:r>
      <w:r w:rsidR="00B605EB" w:rsidRPr="001D5F7B">
        <w:rPr>
          <w:rFonts w:ascii="Times New Roman" w:hAnsi="Times New Roman" w:cs="Times New Roman"/>
          <w:sz w:val="28"/>
          <w:szCs w:val="28"/>
          <w:lang w:val="de-DE"/>
        </w:rPr>
        <w:t>Bilden Sie eine Wortfamilie zu folgenden Wörtern in der Tabelle.</w:t>
      </w:r>
      <w:r w:rsidRPr="00B605EB">
        <w:rPr>
          <w:rFonts w:ascii="Times New Roman" w:hAnsi="Times New Roman" w:cs="Times New Roman"/>
          <w:color w:val="00B050"/>
          <w:sz w:val="28"/>
          <w:szCs w:val="28"/>
          <w:lang w:val="de-DE"/>
        </w:rPr>
        <w:t xml:space="preserve"> </w:t>
      </w:r>
      <w:r w:rsidR="001D5F7B">
        <w:rPr>
          <w:rFonts w:ascii="Times New Roman" w:hAnsi="Times New Roman" w:cs="Times New Roman"/>
          <w:sz w:val="28"/>
          <w:szCs w:val="28"/>
          <w:lang w:val="de-DE"/>
        </w:rPr>
        <w:t>Ü</w:t>
      </w:r>
      <w:r w:rsidR="00B605EB">
        <w:rPr>
          <w:rFonts w:ascii="Times New Roman" w:hAnsi="Times New Roman" w:cs="Times New Roman"/>
          <w:sz w:val="28"/>
          <w:szCs w:val="28"/>
          <w:lang w:val="de-DE"/>
        </w:rPr>
        <w:t>bersetzen Sie alle</w:t>
      </w:r>
      <w:r w:rsidRPr="00BA36C4">
        <w:rPr>
          <w:rFonts w:ascii="Times New Roman" w:hAnsi="Times New Roman" w:cs="Times New Roman"/>
          <w:sz w:val="28"/>
          <w:szCs w:val="28"/>
          <w:lang w:val="de-DE"/>
        </w:rPr>
        <w:t xml:space="preserve"> Wörter in Ihre Muttersprache.</w:t>
      </w:r>
    </w:p>
    <w:tbl>
      <w:tblPr>
        <w:tblStyle w:val="a4"/>
        <w:tblW w:w="0" w:type="auto"/>
        <w:tblLook w:val="04A0"/>
      </w:tblPr>
      <w:tblGrid>
        <w:gridCol w:w="1980"/>
        <w:gridCol w:w="7699"/>
      </w:tblGrid>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intelligent</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automatisieren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formulieren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neural</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simulieren</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r w:rsidR="005C2D64" w:rsidRPr="00BA36C4" w:rsidTr="00E34773">
        <w:tc>
          <w:tcPr>
            <w:tcW w:w="1980" w:type="dxa"/>
          </w:tcPr>
          <w:p w:rsidR="005C2D64" w:rsidRPr="00BA36C4" w:rsidRDefault="005C2D64" w:rsidP="00BA36C4">
            <w:pPr>
              <w:spacing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manipulativ</w:t>
            </w:r>
          </w:p>
        </w:tc>
        <w:tc>
          <w:tcPr>
            <w:tcW w:w="7699" w:type="dxa"/>
          </w:tcPr>
          <w:p w:rsidR="005C2D64" w:rsidRPr="00BA36C4" w:rsidRDefault="005C2D64" w:rsidP="00BA36C4">
            <w:pPr>
              <w:spacing w:line="360" w:lineRule="auto"/>
              <w:jc w:val="center"/>
              <w:rPr>
                <w:rFonts w:ascii="Times New Roman" w:hAnsi="Times New Roman" w:cs="Times New Roman"/>
                <w:b/>
                <w:sz w:val="28"/>
                <w:szCs w:val="28"/>
                <w:lang w:val="de-DE"/>
              </w:rPr>
            </w:pPr>
          </w:p>
        </w:tc>
      </w:tr>
    </w:tbl>
    <w:p w:rsidR="005C2D64" w:rsidRPr="00BA36C4" w:rsidRDefault="005C2D64" w:rsidP="00BA36C4">
      <w:pPr>
        <w:spacing w:after="0" w:line="360" w:lineRule="auto"/>
        <w:jc w:val="center"/>
        <w:rPr>
          <w:rFonts w:ascii="Times New Roman" w:hAnsi="Times New Roman" w:cs="Times New Roman"/>
          <w:b/>
          <w:sz w:val="28"/>
          <w:szCs w:val="28"/>
          <w:lang w:val="de-DE"/>
        </w:rPr>
      </w:pP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b/>
          <w:sz w:val="28"/>
          <w:szCs w:val="28"/>
          <w:lang w:val="de-DE"/>
        </w:rPr>
        <w:t xml:space="preserve">Aufgabe 4. </w:t>
      </w:r>
      <w:r w:rsidRPr="00BA36C4">
        <w:rPr>
          <w:rFonts w:ascii="Times New Roman" w:hAnsi="Times New Roman" w:cs="Times New Roman"/>
          <w:sz w:val="28"/>
          <w:szCs w:val="28"/>
          <w:lang w:val="de-DE"/>
        </w:rPr>
        <w:t>Ergänzen Sie</w:t>
      </w:r>
      <w:r w:rsidR="001D5F7B">
        <w:rPr>
          <w:rFonts w:ascii="Times New Roman" w:hAnsi="Times New Roman" w:cs="Times New Roman"/>
          <w:sz w:val="28"/>
          <w:szCs w:val="28"/>
          <w:lang w:val="de-DE"/>
        </w:rPr>
        <w:t xml:space="preserve"> die Lücken</w:t>
      </w:r>
      <w:r w:rsidRPr="00BA36C4">
        <w:rPr>
          <w:rFonts w:ascii="Times New Roman" w:hAnsi="Times New Roman" w:cs="Times New Roman"/>
          <w:sz w:val="28"/>
          <w:szCs w:val="28"/>
          <w:lang w:val="de-DE"/>
        </w:rPr>
        <w:t xml:space="preserve"> </w:t>
      </w:r>
      <w:r w:rsidR="001D5F7B">
        <w:rPr>
          <w:rFonts w:ascii="Times New Roman" w:hAnsi="Times New Roman" w:cs="Times New Roman"/>
          <w:sz w:val="28"/>
          <w:szCs w:val="28"/>
          <w:lang w:val="de-DE"/>
        </w:rPr>
        <w:t xml:space="preserve">mit den </w:t>
      </w:r>
      <w:r w:rsidRPr="00BA36C4">
        <w:rPr>
          <w:rFonts w:ascii="Times New Roman" w:hAnsi="Times New Roman" w:cs="Times New Roman"/>
          <w:sz w:val="28"/>
          <w:szCs w:val="28"/>
          <w:lang w:val="de-DE"/>
        </w:rPr>
        <w:t>Wörter</w:t>
      </w:r>
      <w:r w:rsidR="001D5F7B">
        <w:rPr>
          <w:rFonts w:ascii="Times New Roman" w:hAnsi="Times New Roman" w:cs="Times New Roman"/>
          <w:sz w:val="28"/>
          <w:szCs w:val="28"/>
          <w:lang w:val="de-DE"/>
        </w:rPr>
        <w:t>n</w:t>
      </w:r>
      <w:r w:rsidRPr="00BA36C4">
        <w:rPr>
          <w:rFonts w:ascii="Times New Roman" w:hAnsi="Times New Roman" w:cs="Times New Roman"/>
          <w:sz w:val="28"/>
          <w:szCs w:val="28"/>
          <w:lang w:val="de-DE"/>
        </w:rPr>
        <w:t xml:space="preserve"> aus dem Kasten</w:t>
      </w:r>
      <w:r w:rsidR="001D5F7B">
        <w:rPr>
          <w:rFonts w:ascii="Times New Roman" w:hAnsi="Times New Roman" w:cs="Times New Roman"/>
          <w:sz w:val="28"/>
          <w:szCs w:val="28"/>
          <w:lang w:val="de-DE"/>
        </w:rPr>
        <w:t xml:space="preserve">. </w:t>
      </w:r>
    </w:p>
    <w:tbl>
      <w:tblPr>
        <w:tblStyle w:val="a4"/>
        <w:tblW w:w="0" w:type="auto"/>
        <w:tblLook w:val="04A0"/>
      </w:tblPr>
      <w:tblGrid>
        <w:gridCol w:w="9679"/>
      </w:tblGrid>
      <w:tr w:rsidR="005C2D64" w:rsidRPr="00BA36C4" w:rsidTr="00E34773">
        <w:tc>
          <w:tcPr>
            <w:tcW w:w="9679" w:type="dxa"/>
          </w:tcPr>
          <w:p w:rsidR="005C2D64" w:rsidRPr="00BA36C4" w:rsidRDefault="005C2D64" w:rsidP="00BA36C4">
            <w:pPr>
              <w:pStyle w:val="af1"/>
              <w:shd w:val="clear" w:color="auto" w:fill="FFFFFF"/>
              <w:spacing w:before="0" w:beforeAutospacing="0" w:after="0" w:afterAutospacing="0" w:line="360" w:lineRule="auto"/>
              <w:jc w:val="center"/>
              <w:rPr>
                <w:i/>
                <w:sz w:val="28"/>
                <w:szCs w:val="28"/>
                <w:lang w:val="de-DE"/>
              </w:rPr>
            </w:pPr>
            <w:r w:rsidRPr="00BA36C4">
              <w:rPr>
                <w:i/>
                <w:sz w:val="28"/>
                <w:szCs w:val="28"/>
                <w:lang w:val="de-DE"/>
              </w:rPr>
              <w:t>bleiben,  Verständnis,  meinen,  die,  unterscheiden,  Algorithmus,  generell,  um,  deren,  schwach</w:t>
            </w:r>
          </w:p>
        </w:tc>
      </w:tr>
    </w:tbl>
    <w:p w:rsidR="005C2D64" w:rsidRPr="00BA36C4" w:rsidRDefault="005C2D64" w:rsidP="00BA36C4">
      <w:pPr>
        <w:pStyle w:val="af1"/>
        <w:shd w:val="clear" w:color="auto" w:fill="FFFFFF"/>
        <w:spacing w:before="0" w:beforeAutospacing="0" w:after="0" w:afterAutospacing="0" w:line="360" w:lineRule="auto"/>
        <w:rPr>
          <w:sz w:val="28"/>
          <w:szCs w:val="28"/>
          <w:lang w:val="de-DE"/>
        </w:rPr>
      </w:pPr>
    </w:p>
    <w:p w:rsidR="005C2D64" w:rsidRPr="00BA36C4" w:rsidRDefault="005C2D64" w:rsidP="00BA36C4">
      <w:pPr>
        <w:pStyle w:val="af1"/>
        <w:shd w:val="clear" w:color="auto" w:fill="FFFFFF"/>
        <w:spacing w:before="0" w:beforeAutospacing="0" w:after="0" w:afterAutospacing="0" w:line="360" w:lineRule="auto"/>
        <w:rPr>
          <w:sz w:val="28"/>
          <w:szCs w:val="28"/>
          <w:lang w:val="de-DE"/>
        </w:rPr>
      </w:pPr>
      <w:r w:rsidRPr="00BA36C4">
        <w:rPr>
          <w:sz w:val="28"/>
          <w:szCs w:val="28"/>
          <w:lang w:val="de-DE"/>
        </w:rPr>
        <w:t xml:space="preserve">          Im Deutschen wird gern zwischen starker KI und schwacher KI_________________, wenn es _______________ die Definition von KI geht. Einfach erklärt: Starke KI ________________ das, was wir aus der Science-Fiction kennen. Eine Maschine, die Probleme __________________ Art lösen kann – also jede Frage, _________________ man ihr stellt. Sie ist bisher noch reine Fantasie und wird es über Jahrzehnte oder Jahrhunderte noch _________________.</w:t>
      </w:r>
    </w:p>
    <w:p w:rsidR="005C2D64" w:rsidRPr="00BA36C4" w:rsidRDefault="005C2D64" w:rsidP="00BA36C4">
      <w:pPr>
        <w:pStyle w:val="af1"/>
        <w:shd w:val="clear" w:color="auto" w:fill="FFFFFF"/>
        <w:spacing w:before="0" w:beforeAutospacing="0" w:after="0" w:afterAutospacing="0" w:line="360" w:lineRule="auto"/>
        <w:rPr>
          <w:sz w:val="28"/>
          <w:szCs w:val="28"/>
          <w:lang w:val="de-DE"/>
        </w:rPr>
      </w:pPr>
      <w:r w:rsidRPr="00BA36C4">
        <w:rPr>
          <w:sz w:val="28"/>
          <w:szCs w:val="28"/>
          <w:lang w:val="de-DE"/>
        </w:rPr>
        <w:t>Mit __________________ KI haben wir es hingegen im Alltag zu tun: Das sind Algorithmen – und nichts Anderes ist eine KI, ein sehr komplexer _______________  – die speziellen Fragen beantworten können, _______________ Lösungswege sie vorher selbstständig erlernt hat. Sie hat kein eigenes Bewusstsein und zeigt kein ______________________ . Künstliche Intelligenz ist kein spekulatives Projekt oder Sience-Fiction, sondern längst technische Realität.</w:t>
      </w:r>
    </w:p>
    <w:p w:rsidR="005C2D64" w:rsidRPr="001D5F7B" w:rsidRDefault="005C2D64" w:rsidP="00BA36C4">
      <w:pPr>
        <w:spacing w:after="0" w:line="360"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                                                                                                                                                                       Aufgabe 5.</w:t>
      </w:r>
      <w:r w:rsidRPr="00BA36C4">
        <w:rPr>
          <w:rFonts w:ascii="Times New Roman" w:hAnsi="Times New Roman" w:cs="Times New Roman"/>
          <w:sz w:val="28"/>
          <w:szCs w:val="28"/>
          <w:lang w:val="de-DE"/>
        </w:rPr>
        <w:t xml:space="preserve"> </w:t>
      </w:r>
      <w:r w:rsidR="008B5F5F" w:rsidRPr="001D5F7B">
        <w:rPr>
          <w:rFonts w:ascii="Times New Roman" w:hAnsi="Times New Roman" w:cs="Times New Roman"/>
          <w:sz w:val="28"/>
          <w:szCs w:val="28"/>
          <w:lang w:val="de-DE"/>
        </w:rPr>
        <w:t xml:space="preserve">Formen </w:t>
      </w:r>
      <w:r w:rsidRPr="001D5F7B">
        <w:rPr>
          <w:rFonts w:ascii="Times New Roman" w:hAnsi="Times New Roman" w:cs="Times New Roman"/>
          <w:sz w:val="28"/>
          <w:szCs w:val="28"/>
          <w:lang w:val="de-DE"/>
        </w:rPr>
        <w:t xml:space="preserve">Sie </w:t>
      </w:r>
      <w:r w:rsidR="008B5F5F" w:rsidRPr="001D5F7B">
        <w:rPr>
          <w:rFonts w:ascii="Times New Roman" w:hAnsi="Times New Roman" w:cs="Times New Roman"/>
          <w:sz w:val="28"/>
          <w:szCs w:val="28"/>
          <w:lang w:val="de-DE"/>
        </w:rPr>
        <w:t>Aktivs</w:t>
      </w:r>
      <w:r w:rsidRPr="001D5F7B">
        <w:rPr>
          <w:rFonts w:ascii="Times New Roman" w:hAnsi="Times New Roman" w:cs="Times New Roman"/>
          <w:sz w:val="28"/>
          <w:szCs w:val="28"/>
          <w:lang w:val="de-DE"/>
        </w:rPr>
        <w:t>ätze</w:t>
      </w:r>
      <w:r w:rsidR="008B5F5F" w:rsidRPr="001D5F7B">
        <w:rPr>
          <w:rFonts w:ascii="Times New Roman" w:hAnsi="Times New Roman" w:cs="Times New Roman"/>
          <w:sz w:val="28"/>
          <w:szCs w:val="28"/>
          <w:lang w:val="de-DE"/>
        </w:rPr>
        <w:t xml:space="preserve"> in Passivsätze</w:t>
      </w:r>
      <w:r w:rsidRPr="001D5F7B">
        <w:rPr>
          <w:rFonts w:ascii="Times New Roman" w:hAnsi="Times New Roman" w:cs="Times New Roman"/>
          <w:sz w:val="28"/>
          <w:szCs w:val="28"/>
          <w:lang w:val="de-DE"/>
        </w:rPr>
        <w:t xml:space="preserve"> </w:t>
      </w:r>
      <w:r w:rsidR="008B5F5F" w:rsidRPr="001D5F7B">
        <w:rPr>
          <w:rFonts w:ascii="Times New Roman" w:hAnsi="Times New Roman" w:cs="Times New Roman"/>
          <w:sz w:val="28"/>
          <w:szCs w:val="28"/>
          <w:lang w:val="de-DE"/>
        </w:rPr>
        <w:t xml:space="preserve">in allen Zeitformen um. </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Software simuliert </w:t>
      </w:r>
      <w:r w:rsidRPr="00BA36C4">
        <w:rPr>
          <w:rFonts w:ascii="Times New Roman" w:hAnsi="Times New Roman" w:cs="Times New Roman"/>
          <w:sz w:val="28"/>
          <w:szCs w:val="28"/>
          <w:u w:val="single"/>
          <w:lang w:val="de-DE"/>
        </w:rPr>
        <w:t>die Prinzipien</w:t>
      </w:r>
      <w:r w:rsidRPr="00BA36C4">
        <w:rPr>
          <w:rFonts w:ascii="Times New Roman" w:hAnsi="Times New Roman" w:cs="Times New Roman"/>
          <w:sz w:val="28"/>
          <w:szCs w:val="28"/>
          <w:lang w:val="de-DE"/>
        </w:rPr>
        <w:t xml:space="preserve"> des Informationsaustauschs zwischen Neuronen im menschlichen Gehirn. </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Man unterscheidet </w:t>
      </w:r>
      <w:r w:rsidRPr="00BA36C4">
        <w:rPr>
          <w:rFonts w:ascii="Times New Roman" w:hAnsi="Times New Roman" w:cs="Times New Roman"/>
          <w:sz w:val="28"/>
          <w:szCs w:val="28"/>
          <w:u w:val="single"/>
          <w:lang w:val="de-DE"/>
        </w:rPr>
        <w:t>starke und schwache KI</w:t>
      </w:r>
      <w:r w:rsidRPr="00BA36C4">
        <w:rPr>
          <w:rFonts w:ascii="Times New Roman" w:hAnsi="Times New Roman" w:cs="Times New Roman"/>
          <w:sz w:val="28"/>
          <w:szCs w:val="28"/>
          <w:lang w:val="de-DE"/>
        </w:rPr>
        <w:t>.</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u w:val="single"/>
          <w:lang w:val="de-DE"/>
        </w:rPr>
      </w:pPr>
      <w:r w:rsidRPr="00BA36C4">
        <w:rPr>
          <w:rFonts w:ascii="Times New Roman" w:hAnsi="Times New Roman" w:cs="Times New Roman"/>
          <w:sz w:val="28"/>
          <w:szCs w:val="28"/>
          <w:lang w:val="de-DE"/>
        </w:rPr>
        <w:t xml:space="preserve">Maschinelles Lernen umfasst </w:t>
      </w:r>
      <w:r w:rsidRPr="00BA36C4">
        <w:rPr>
          <w:rFonts w:ascii="Times New Roman" w:hAnsi="Times New Roman" w:cs="Times New Roman"/>
          <w:sz w:val="28"/>
          <w:szCs w:val="28"/>
          <w:u w:val="single"/>
          <w:lang w:val="de-DE"/>
        </w:rPr>
        <w:t>verschiedene Formen der Entwicklung der Computerleistung.</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Der Computer verarbeitet nicht nur </w:t>
      </w:r>
      <w:r w:rsidRPr="00BA36C4">
        <w:rPr>
          <w:rFonts w:ascii="Times New Roman" w:hAnsi="Times New Roman" w:cs="Times New Roman"/>
          <w:sz w:val="28"/>
          <w:szCs w:val="28"/>
          <w:u w:val="single"/>
          <w:lang w:val="de-DE"/>
        </w:rPr>
        <w:t>Informationen,</w:t>
      </w:r>
      <w:r w:rsidRPr="00BA36C4">
        <w:rPr>
          <w:rFonts w:ascii="Times New Roman" w:hAnsi="Times New Roman" w:cs="Times New Roman"/>
          <w:sz w:val="28"/>
          <w:szCs w:val="28"/>
          <w:lang w:val="de-DE"/>
        </w:rPr>
        <w:t xml:space="preserve"> sondern auch versteht ihren </w:t>
      </w:r>
      <w:r w:rsidRPr="00BA36C4">
        <w:rPr>
          <w:rFonts w:ascii="Times New Roman" w:hAnsi="Times New Roman" w:cs="Times New Roman"/>
          <w:sz w:val="28"/>
          <w:szCs w:val="28"/>
          <w:u w:val="single"/>
          <w:lang w:val="de-DE"/>
        </w:rPr>
        <w:t>Sinn</w:t>
      </w:r>
      <w:r w:rsidRPr="00BA36C4">
        <w:rPr>
          <w:rFonts w:ascii="Times New Roman" w:hAnsi="Times New Roman" w:cs="Times New Roman"/>
          <w:sz w:val="28"/>
          <w:szCs w:val="28"/>
          <w:lang w:val="de-DE"/>
        </w:rPr>
        <w:t>.</w:t>
      </w:r>
    </w:p>
    <w:p w:rsidR="005C2D64" w:rsidRPr="00BA36C4" w:rsidRDefault="005C2D64" w:rsidP="00C76461">
      <w:pPr>
        <w:pStyle w:val="a5"/>
        <w:numPr>
          <w:ilvl w:val="0"/>
          <w:numId w:val="42"/>
        </w:num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Dabei stimmt „der Mensch“ </w:t>
      </w:r>
      <w:r w:rsidRPr="00BA36C4">
        <w:rPr>
          <w:rFonts w:ascii="Times New Roman" w:hAnsi="Times New Roman" w:cs="Times New Roman"/>
          <w:sz w:val="28"/>
          <w:szCs w:val="28"/>
          <w:u w:val="single"/>
          <w:lang w:val="de-DE"/>
        </w:rPr>
        <w:t>die ganze Arbeit</w:t>
      </w:r>
      <w:r w:rsidRPr="00BA36C4">
        <w:rPr>
          <w:rFonts w:ascii="Times New Roman" w:hAnsi="Times New Roman" w:cs="Times New Roman"/>
          <w:sz w:val="28"/>
          <w:szCs w:val="28"/>
          <w:lang w:val="de-DE"/>
        </w:rPr>
        <w:t xml:space="preserve"> dieses Systems ab, passt auf </w:t>
      </w:r>
      <w:r w:rsidRPr="00BA36C4">
        <w:rPr>
          <w:rFonts w:ascii="Times New Roman" w:hAnsi="Times New Roman" w:cs="Times New Roman"/>
          <w:sz w:val="28"/>
          <w:szCs w:val="28"/>
          <w:u w:val="single"/>
          <w:lang w:val="de-DE"/>
        </w:rPr>
        <w:t xml:space="preserve">den Fortschritt </w:t>
      </w:r>
      <w:r w:rsidRPr="00BA36C4">
        <w:rPr>
          <w:rFonts w:ascii="Times New Roman" w:hAnsi="Times New Roman" w:cs="Times New Roman"/>
          <w:sz w:val="28"/>
          <w:szCs w:val="28"/>
          <w:lang w:val="de-DE"/>
        </w:rPr>
        <w:t xml:space="preserve">der Arbeit auf, überprüft </w:t>
      </w:r>
      <w:r w:rsidRPr="00BA36C4">
        <w:rPr>
          <w:rFonts w:ascii="Times New Roman" w:hAnsi="Times New Roman" w:cs="Times New Roman"/>
          <w:sz w:val="28"/>
          <w:szCs w:val="28"/>
          <w:u w:val="single"/>
          <w:lang w:val="de-DE"/>
        </w:rPr>
        <w:t>den Zustand</w:t>
      </w:r>
      <w:r w:rsidRPr="00BA36C4">
        <w:rPr>
          <w:rFonts w:ascii="Times New Roman" w:hAnsi="Times New Roman" w:cs="Times New Roman"/>
          <w:sz w:val="28"/>
          <w:szCs w:val="28"/>
          <w:lang w:val="de-DE"/>
        </w:rPr>
        <w:t xml:space="preserve"> von Hardware.</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b/>
          <w:sz w:val="28"/>
          <w:szCs w:val="28"/>
        </w:rPr>
        <w:t xml:space="preserve">                                                                                                                                                   Aufgabe 6</w:t>
      </w:r>
      <w:r w:rsidRPr="00BA36C4">
        <w:rPr>
          <w:rFonts w:ascii="Times New Roman" w:hAnsi="Times New Roman" w:cs="Times New Roman"/>
          <w:sz w:val="28"/>
          <w:szCs w:val="28"/>
        </w:rPr>
        <w:t>. Übersetzen Sie aus dem Ukrainischen ins Deutsche den folgenden Text.</w:t>
      </w:r>
    </w:p>
    <w:p w:rsidR="005C2D64" w:rsidRPr="00BA36C4" w:rsidRDefault="005C2D64" w:rsidP="00C76461">
      <w:pPr>
        <w:spacing w:after="0" w:line="360" w:lineRule="auto"/>
        <w:jc w:val="both"/>
        <w:rPr>
          <w:rFonts w:ascii="Times New Roman" w:hAnsi="Times New Roman" w:cs="Times New Roman"/>
          <w:sz w:val="28"/>
          <w:szCs w:val="28"/>
        </w:rPr>
      </w:pPr>
      <w:r w:rsidRPr="00BA36C4">
        <w:rPr>
          <w:rFonts w:ascii="Times New Roman" w:hAnsi="Times New Roman" w:cs="Times New Roman"/>
          <w:sz w:val="28"/>
          <w:szCs w:val="28"/>
        </w:rPr>
        <w:t xml:space="preserve">          Штучний інтелект – це унікальний продукт технічного прогресу, що дає змогу машинам вчитися, використовуючи людський і власний досвід, виконувати різнопланові завдання. Вперше алгоритми AI з’явилися в 1960-х роках.</w:t>
      </w:r>
      <w:r w:rsidRPr="00BA36C4">
        <w:rPr>
          <w:rFonts w:ascii="Times New Roman" w:hAnsi="Times New Roman" w:cs="Times New Roman"/>
          <w:color w:val="000000"/>
          <w:spacing w:val="8"/>
          <w:sz w:val="28"/>
          <w:szCs w:val="28"/>
        </w:rPr>
        <w:t xml:space="preserve"> </w:t>
      </w:r>
      <w:r w:rsidRPr="00BA36C4">
        <w:rPr>
          <w:rFonts w:ascii="Times New Roman" w:hAnsi="Times New Roman" w:cs="Times New Roman"/>
          <w:sz w:val="28"/>
          <w:szCs w:val="28"/>
        </w:rPr>
        <w:t xml:space="preserve">Завдяки революційним розробкам у сфері напівпровідникової промисловості відбувся прорив у технологіях зберігання та обробки інформації і, як наслідок, – початок відродження епохи розумних машин припав на 1990-ті роки.  А 2000-і роки ознаменували вже зовсім нову епоху розвитку систем штучного інтелекту. </w:t>
      </w:r>
      <w:r w:rsidRPr="00BA36C4">
        <w:rPr>
          <w:rFonts w:ascii="Times New Roman" w:hAnsi="Times New Roman" w:cs="Times New Roman"/>
          <w:color w:val="000000"/>
          <w:spacing w:val="8"/>
          <w:sz w:val="28"/>
          <w:szCs w:val="28"/>
        </w:rPr>
        <w:t>Більшість прикладів використання AI, відомі сьогодні, – від комп’ютерів, що грають у шахи, до автономних роботизованих систем.</w:t>
      </w:r>
      <w:r w:rsidRPr="00BA36C4">
        <w:rPr>
          <w:rFonts w:ascii="Times New Roman" w:hAnsi="Times New Roman" w:cs="Times New Roman"/>
          <w:sz w:val="28"/>
          <w:szCs w:val="28"/>
        </w:rPr>
        <w:t xml:space="preserve"> AI перетворює стандартні автоматизовані системи на інтелектуальний продукт, що працює на запити користувача. Сучасна автоматизація, розмовні платформи, розумні боти та інтелектуальні машини працюють із величезною кількістю даних для вдосконалення багатьох технологій. AI розвивається за допомогою алгоритмів прогресивного навчання. Він самостійно знаходить структуру та закономірності у даних, опрацьовуючи їх таким чином, що фактично сам алгоритм набуває певного вміння. Моделі швидко адаптуються при отриманні нових даних, що поступово призводить до повного виключення помилок у реалізації певного автоматизованого процесу. AI досягає надзвичайної точності. Це </w:t>
      </w:r>
      <w:r w:rsidR="00DF0ABB" w:rsidRPr="00BA36C4">
        <w:rPr>
          <w:rFonts w:ascii="Times New Roman" w:hAnsi="Times New Roman" w:cs="Times New Roman"/>
          <w:sz w:val="28"/>
          <w:szCs w:val="28"/>
        </w:rPr>
        <w:t>дозволяє</w:t>
      </w:r>
      <w:r w:rsidRPr="00BA36C4">
        <w:rPr>
          <w:rFonts w:ascii="Times New Roman" w:hAnsi="Times New Roman" w:cs="Times New Roman"/>
          <w:sz w:val="28"/>
          <w:szCs w:val="28"/>
        </w:rPr>
        <w:t xml:space="preserve"> використовувати інтелектуальні системи майже в усіх без виключення сферах діяльності людини.</w:t>
      </w:r>
    </w:p>
    <w:p w:rsidR="005C2D64" w:rsidRPr="005B2089" w:rsidRDefault="005C2D64" w:rsidP="00C76461">
      <w:pPr>
        <w:spacing w:after="0" w:line="360" w:lineRule="auto"/>
        <w:jc w:val="both"/>
        <w:rPr>
          <w:rFonts w:ascii="Times New Roman" w:hAnsi="Times New Roman" w:cs="Times New Roman"/>
          <w:b/>
          <w:sz w:val="28"/>
          <w:szCs w:val="28"/>
        </w:rPr>
      </w:pPr>
    </w:p>
    <w:p w:rsidR="001D5F7B" w:rsidRPr="005B2089" w:rsidRDefault="001D5F7B" w:rsidP="00C76461">
      <w:pPr>
        <w:spacing w:after="0" w:line="360" w:lineRule="auto"/>
        <w:jc w:val="both"/>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1D5F7B" w:rsidRPr="005B2089" w:rsidRDefault="001D5F7B" w:rsidP="00BA36C4">
      <w:pPr>
        <w:spacing w:after="0" w:line="360" w:lineRule="auto"/>
        <w:jc w:val="center"/>
        <w:rPr>
          <w:rFonts w:ascii="Times New Roman" w:hAnsi="Times New Roman" w:cs="Times New Roman"/>
          <w:b/>
          <w:sz w:val="28"/>
          <w:szCs w:val="28"/>
        </w:rPr>
      </w:pPr>
    </w:p>
    <w:p w:rsidR="005C2D64" w:rsidRPr="004032D1" w:rsidRDefault="005C2D64" w:rsidP="004032D1">
      <w:pPr>
        <w:pStyle w:val="1"/>
        <w:jc w:val="center"/>
        <w:rPr>
          <w:sz w:val="28"/>
          <w:szCs w:val="28"/>
          <w:lang w:val="de-DE"/>
        </w:rPr>
      </w:pPr>
      <w:bookmarkStart w:id="72" w:name="_Toc138967496"/>
      <w:r w:rsidRPr="004032D1">
        <w:rPr>
          <w:sz w:val="28"/>
          <w:szCs w:val="28"/>
          <w:lang w:val="de-DE"/>
        </w:rPr>
        <w:t>ANHANG</w:t>
      </w:r>
      <w:bookmarkEnd w:id="72"/>
    </w:p>
    <w:p w:rsidR="00C76461" w:rsidRPr="004032D1" w:rsidRDefault="005C2D64" w:rsidP="004032D1">
      <w:pPr>
        <w:rPr>
          <w:rFonts w:ascii="Times New Roman" w:hAnsi="Times New Roman" w:cs="Times New Roman"/>
          <w:b/>
          <w:sz w:val="28"/>
          <w:szCs w:val="28"/>
        </w:rPr>
      </w:pPr>
      <w:bookmarkStart w:id="73" w:name="_Toc135215999"/>
      <w:bookmarkStart w:id="74" w:name="_Toc135237006"/>
      <w:bookmarkStart w:id="75" w:name="_Toc135237367"/>
      <w:r w:rsidRPr="004032D1">
        <w:rPr>
          <w:rFonts w:ascii="Times New Roman" w:hAnsi="Times New Roman" w:cs="Times New Roman"/>
          <w:b/>
          <w:sz w:val="28"/>
          <w:szCs w:val="28"/>
          <w:lang w:val="de-DE"/>
        </w:rPr>
        <w:t>Text №1</w:t>
      </w:r>
      <w:r w:rsidR="00C76461"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 xml:space="preserve"> </w:t>
      </w:r>
      <w:r w:rsidR="00C76461" w:rsidRPr="004032D1">
        <w:rPr>
          <w:rFonts w:ascii="Times New Roman" w:hAnsi="Times New Roman" w:cs="Times New Roman"/>
          <w:b/>
          <w:sz w:val="28"/>
          <w:szCs w:val="28"/>
        </w:rPr>
        <w:t>Alexander Stepanowitsch Popow</w:t>
      </w:r>
      <w:bookmarkEnd w:id="73"/>
      <w:bookmarkEnd w:id="74"/>
      <w:bookmarkEnd w:id="75"/>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5C2D64" w:rsidRPr="00BA36C4" w:rsidRDefault="005C2D64" w:rsidP="00C76461">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r w:rsidRPr="00BA36C4">
        <w:rPr>
          <w:rFonts w:ascii="Times New Roman" w:hAnsi="Times New Roman" w:cs="Times New Roman"/>
          <w:sz w:val="28"/>
          <w:szCs w:val="28"/>
        </w:rPr>
        <w:t>Als Sohn eines Geistlichen studierte Popow zunächst am Theologischen Seminar in Perm. 1882 absolvierte er die Fakultät für Physik und Mathematik an der Sankt-Petersburger Universität. Ab den späten 1880er-Jahren begann Popow mit seiner Forschungsarbeit an elektromagnetischen Wellen. Am 7. Mai 1895 schilderte er auf einem Treffen der Russischen Gesellschaft für Physik und Chemie in Petersburg seine Versuche über den Empfang elektrischer Schwingungen auf Entfernungen und führte erstmals in der Welt einen solchen Empfänger dafür vor, wobei er einen Kohärer verwendete. Der 7. Mai wurde in der Sowjetunion 50 Jahre später zum „Tag des Radios“ erklärt. Ab 1901 leitete Popow den Lehrstuhl für Physik am Petersburger Elektrotechnischen Institut, im Jahr 1905 wurde er Direktor des Instituts. Im Januar 1896 veröffentlichte Popow im Journal der Russischen Gesellschaft für Physik und Chemie einen Artikel unter dem Titel „Gerät zur Aufspürung und Registrierung elektrischer Schwingungen“, in dem er das Schema und eine detaillierte Beschreibung des weltweit ersten Radioempfängers lieferte. Eine erfolgreiche praktische Umsetzung des Geräts bewies, dass es tatsächlich elektromagnetische Wellen aus der Atmosphäre auffangen konnte. Am 24. März 1896 demonstrierte der Wissenschaftler die drahtlose Übertragung von Signalen auf eine Entfernung von 250 Meter. Im Juni 1896 patentierte der Italiener Guglielmo Marconi in England eine Erfindung, die das Schema des zuvor in der Publikation Popows veröffentlichten Geräts wiederholte. Diese Aktion bewog den russischen Wissenschaftler zu einer Reihe von Stellungnahmen in der russischen und der internationalen Presse, in denen er sein Prioritätsrecht verteidigte.  Zwar wurde er dafür auf dem Pariser Elektrotechnischen Kongress im Jahr 1900 geehrt, im öffentlichen Bewusstsein galt jedoch weiterhin Marconi wegen seines Patents als Erfinder des Radios.  Später trug auch der Ost-West-Konflikt zum Ignorieren des russischen Erfinders im Westen bei.  Im Sommer 1897 vergrößerte Popow die Übertragungsstrecke.  Mit Mitteln des MarineMinisteriums wurden neue Geräte hergestellt und eine Kommunikationsreichweite von fünf Kilometern erreicht. Die ersten russischen Arbeiten an der Radiotechnik, die zunächst vor allem eine militärische Bedeutung hatte, wurden geheim durchgeführt.  Die dabei entdeckte Eigenschaft der Reflexion von Radiowellen an Gegenständen (speziell an Schiffen) lieferte die Grundlage für die spätere Radartechnik.  In den Jahren 1898 und 1899 leitete Popow die Experimente an der Ostsee und am Schwarzen Meer, und entwickelte eine Methode zur Umwandlung der empfangenen Radiowellen in Schallsignale (davor konnten sie nur auf Papier aufgezeichnet werden).  Im Jahr 1900 betrug die Kommunikationsreichweite bereits 112 Kilometer.  Alexander Popow wurde auf dem Wolkowo-Friedhof beigesetzt.</w:t>
      </w:r>
    </w:p>
    <w:p w:rsidR="005C2D64" w:rsidRPr="00BA36C4" w:rsidRDefault="005C2D64" w:rsidP="00BA36C4">
      <w:pPr>
        <w:spacing w:after="0" w:line="360" w:lineRule="auto"/>
        <w:rPr>
          <w:rFonts w:ascii="Times New Roman" w:hAnsi="Times New Roman" w:cs="Times New Roman"/>
          <w:sz w:val="28"/>
          <w:szCs w:val="28"/>
          <w:lang w:val="de-DE"/>
        </w:rPr>
      </w:pPr>
    </w:p>
    <w:p w:rsidR="00C76461" w:rsidRPr="004032D1" w:rsidRDefault="00C76461" w:rsidP="004032D1">
      <w:pPr>
        <w:rPr>
          <w:rFonts w:ascii="Times New Roman" w:hAnsi="Times New Roman" w:cs="Times New Roman"/>
          <w:b/>
          <w:sz w:val="28"/>
          <w:szCs w:val="28"/>
          <w:lang w:val="de-DE"/>
        </w:rPr>
      </w:pPr>
      <w:bookmarkStart w:id="76" w:name="_Toc135216000"/>
      <w:bookmarkStart w:id="77" w:name="_Toc135237007"/>
      <w:bookmarkStart w:id="78" w:name="_Toc135237368"/>
      <w:r w:rsidRPr="004032D1">
        <w:rPr>
          <w:rFonts w:ascii="Times New Roman" w:hAnsi="Times New Roman" w:cs="Times New Roman"/>
          <w:b/>
          <w:sz w:val="28"/>
          <w:szCs w:val="28"/>
          <w:lang w:val="de-DE"/>
        </w:rPr>
        <w:t>Text №2.</w:t>
      </w:r>
      <w:r w:rsidR="005C2D64" w:rsidRPr="004032D1">
        <w:rPr>
          <w:rFonts w:ascii="Times New Roman" w:hAnsi="Times New Roman" w:cs="Times New Roman"/>
          <w:b/>
          <w:sz w:val="28"/>
          <w:szCs w:val="28"/>
          <w:lang w:val="de-DE"/>
        </w:rPr>
        <w:t xml:space="preserve">  </w:t>
      </w:r>
      <w:r w:rsidRPr="004032D1">
        <w:rPr>
          <w:rFonts w:ascii="Times New Roman" w:hAnsi="Times New Roman" w:cs="Times New Roman"/>
          <w:b/>
          <w:sz w:val="28"/>
          <w:szCs w:val="28"/>
          <w:lang w:val="de-DE"/>
        </w:rPr>
        <w:t>Das Magnetfeld der Erde</w:t>
      </w:r>
      <w:bookmarkEnd w:id="76"/>
      <w:bookmarkEnd w:id="77"/>
      <w:bookmarkEnd w:id="78"/>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bCs/>
          <w:sz w:val="28"/>
          <w:szCs w:val="28"/>
          <w:lang w:val="de-DE"/>
        </w:rPr>
        <w:t>Magnetische Erscheinungen, insbesondere das Magnetfeld der Erde, haben die Menschen schon seit Urzeiten beschäftigt. Der Kompass ist aus der Geschichte der Navigation nicht wegzudenken. Inzwischen wissen wir, dass das Magnetfeld der Erde auch ein wichtiger Schlüssel zum Verständnis des Erdinneren ist: Verlauf und Stärke des Magnetfeldes an der Erdoberfläche und im Außenraum der Erde verraten uns wichtige Details darüber, wie der „Erddynamo“ im Inneren der Erde funktioniert, der das beobachtete Magnetfeld erzeugt.</w:t>
      </w:r>
      <w:r w:rsidRPr="00BA36C4">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Nach heutiger Vorstellung werden etwa 95 Prozent des Erdmagnetfeldes durch einen Dynamoeffekt im äußeren, flüssigen und im Wesentlichen aus Eisen bestehenden Erdkern erzeugt. Diesem „erdinneren“ Feld ist ein „erdäußeres“ überlagert, das durch elektrische Ströme in der Ionosphäre und der Magnetosphäre erzeugt wird und kaum 5 Prozent des Gesamtfeldes ausmacht (s. Abb. 1). Das Magnetfeld der Erde bietet, zusammen mit der Atmosphäre, einen effektiven Schutz vor schädlicher Strahlung aus dem Weltall, die aus elektrisch geladenen Teilchen besteht.  Ein besonderes, heute noch nicht völlig verstandenes geophysikalisches Phänomen ist die Umpolung des Erdmagnetfeldes, die im Laufe der Erdgeschichte häufig und in unregelmäßigen Abständen stattgefunden hat und voraussichtlich weiter stattfinden wird. Die Entdeckung der Umpolung geht auf das schon erwähnte Ocean Drilling </w:t>
      </w:r>
      <w:r w:rsidR="00735466" w:rsidRPr="00BA36C4">
        <w:rPr>
          <w:rFonts w:ascii="Times New Roman" w:hAnsi="Times New Roman" w:cs="Times New Roman"/>
          <w:sz w:val="28"/>
          <w:szCs w:val="28"/>
          <w:lang w:val="de-DE"/>
        </w:rPr>
        <w:t>Programm</w:t>
      </w:r>
      <w:r w:rsidRPr="00BA36C4">
        <w:rPr>
          <w:rFonts w:ascii="Times New Roman" w:hAnsi="Times New Roman" w:cs="Times New Roman"/>
          <w:sz w:val="28"/>
          <w:szCs w:val="28"/>
          <w:lang w:val="de-DE"/>
        </w:rPr>
        <w:t xml:space="preserve"> zurück, bei dem man parallel zu den mittelozeanischen Rücken, an denen flüssiges Gesteinsmaterial austritt, in den Bohrkernen mehr oder weniger breite Streifen entgegengesetzter magnetischer Polarität gefunden hat. Die in den Streifen konservierten magnetischen Minerale haben sich vor ihrer Erstarrung nach dem jeweils herrschenden Magnetfeld ausgerichtet und zeigen heute dessen wechselnde Polarität an. Derartige Umpolungen kündigen sich durch kleinere Änderungen der Magnetfeldeigenschaften an. Beobachtungen aus den vergangenen 150 Jahren zeigen, dass die Stärke des Magnetfeldes während dieser Zeit kontinuierlich abgenommen hat. </w:t>
      </w:r>
      <w:r w:rsidR="00735466" w:rsidRPr="00BA36C4">
        <w:rPr>
          <w:rFonts w:ascii="Times New Roman" w:hAnsi="Times New Roman" w:cs="Times New Roman"/>
          <w:sz w:val="28"/>
          <w:szCs w:val="28"/>
          <w:lang w:val="de-DE"/>
        </w:rPr>
        <w:t>Satellitenmessungen,</w:t>
      </w:r>
      <w:r w:rsidRPr="00BA36C4">
        <w:rPr>
          <w:rFonts w:ascii="Times New Roman" w:hAnsi="Times New Roman" w:cs="Times New Roman"/>
          <w:sz w:val="28"/>
          <w:szCs w:val="28"/>
          <w:lang w:val="de-DE"/>
        </w:rPr>
        <w:t xml:space="preserve"> während der letzten beiden Dekaden weisen ebenfalls auf eine Abschwächung des Erdmagnetfeldes hin, die im Nordatlantik bei etwa 1 Prozent pro Jahr liegt.                                                                                                                                                            </w:t>
      </w:r>
      <w:r w:rsidR="00735466">
        <w:rPr>
          <w:rFonts w:ascii="Times New Roman" w:hAnsi="Times New Roman" w:cs="Times New Roman"/>
          <w:sz w:val="28"/>
          <w:szCs w:val="28"/>
          <w:lang w:val="de-DE"/>
        </w:rPr>
        <w:t xml:space="preserve">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Eine genaue Analyse des vorliegenden Datenmaterials legt den Schluss nahe, dass sich das Magnetfeld innerhalb der nächsten 700 bis 1000 Jahre erneut umpolen könnte. Das hat schon jetzt Konsequenzen. So führt die beobachtete Abnahme der magnetischen Feldstärke dazu, dass sich die Strahlung aus dem Weltraum in der näheren Umgebung der Erde erhöht. Bereits heute erleiden zum Beispiel hochfliegende Satelliten in Regionen niedriger Magnetfeldstärke 90 Prozent ihrer Schädigung durch Teilchenstrahlung hoher Energie.                                                                                             </w:t>
      </w:r>
    </w:p>
    <w:p w:rsidR="005C2D64" w:rsidRPr="00BA36C4"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Bei detaillierter Kenntnis des Magnetfeldes und seiner zeitlichen Veränderungen besteht die Aussicht, das räumliche und zeitliche Verhalten derartiger Strahlungsanomalien und ihren Einfluss auf die Umwelt vorherzusagen. Vor allem dynamische Vorgänge auf der Sonne führen zu großer magnetischer Unruhe, den sogenannten magnetischen Stürmen, die in hohen Breiten als Polarlichter in Erscheinung treten und moderne technische Einrichtungen wie Telekommunikationssatelliten oder Überlandstromversorgungsnetze empfindlich stören können. Eine internationale Initiative bemüht sich um eine Vorhersage des „Weltraumwetters“, für die eine genaue Kenntnis des geomagnetischen Feldes nötig ist.</w:t>
      </w:r>
    </w:p>
    <w:p w:rsidR="005C2D64" w:rsidRPr="00BA36C4" w:rsidRDefault="005C2D64" w:rsidP="00BA36C4">
      <w:pPr>
        <w:spacing w:after="0" w:line="360" w:lineRule="auto"/>
        <w:rPr>
          <w:rFonts w:ascii="Times New Roman" w:hAnsi="Times New Roman" w:cs="Times New Roman"/>
          <w:bCs/>
          <w:sz w:val="28"/>
          <w:szCs w:val="28"/>
          <w:lang w:val="de-DE"/>
        </w:rPr>
      </w:pPr>
    </w:p>
    <w:p w:rsidR="005C2D64" w:rsidRPr="004032D1" w:rsidRDefault="005C2D64" w:rsidP="004032D1">
      <w:pPr>
        <w:rPr>
          <w:rFonts w:ascii="Times New Roman" w:hAnsi="Times New Roman" w:cs="Times New Roman"/>
          <w:b/>
          <w:sz w:val="28"/>
          <w:szCs w:val="28"/>
          <w:lang w:val="de-DE"/>
        </w:rPr>
      </w:pPr>
      <w:bookmarkStart w:id="79" w:name="_Toc135216001"/>
      <w:bookmarkStart w:id="80" w:name="_Toc135237008"/>
      <w:bookmarkStart w:id="81" w:name="_Toc135237369"/>
      <w:r w:rsidRPr="004032D1">
        <w:rPr>
          <w:rFonts w:ascii="Times New Roman" w:hAnsi="Times New Roman" w:cs="Times New Roman"/>
          <w:b/>
          <w:sz w:val="28"/>
          <w:szCs w:val="28"/>
          <w:lang w:val="de-DE"/>
        </w:rPr>
        <w:t>Text №3</w:t>
      </w:r>
      <w:r w:rsidR="00C76461"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Elektromagnetische Wellen</w:t>
      </w:r>
      <w:r w:rsidR="00C76461" w:rsidRPr="004032D1">
        <w:rPr>
          <w:rFonts w:ascii="Times New Roman" w:hAnsi="Times New Roman" w:cs="Times New Roman"/>
          <w:b/>
          <w:sz w:val="28"/>
          <w:szCs w:val="28"/>
          <w:lang w:val="de-DE"/>
        </w:rPr>
        <w:t xml:space="preserve"> </w:t>
      </w:r>
      <w:r w:rsidRPr="004032D1">
        <w:rPr>
          <w:rFonts w:ascii="Times New Roman" w:hAnsi="Times New Roman" w:cs="Times New Roman"/>
          <w:b/>
          <w:sz w:val="28"/>
          <w:szCs w:val="28"/>
          <w:lang w:val="de-DE"/>
        </w:rPr>
        <w:t xml:space="preserve">(Gesundheitliche Folgen der </w:t>
      </w:r>
      <w:r w:rsidR="00FF6F15" w:rsidRPr="004032D1">
        <w:rPr>
          <w:rFonts w:ascii="Times New Roman" w:hAnsi="Times New Roman" w:cs="Times New Roman"/>
          <w:b/>
          <w:sz w:val="28"/>
          <w:szCs w:val="28"/>
          <w:lang w:val="de-DE"/>
        </w:rPr>
        <w:t>Funkwellen)</w:t>
      </w:r>
      <w:bookmarkEnd w:id="79"/>
      <w:bookmarkEnd w:id="80"/>
      <w:bookmarkEnd w:id="81"/>
    </w:p>
    <w:p w:rsidR="00C76461" w:rsidRPr="00BA36C4" w:rsidRDefault="00C76461" w:rsidP="00C76461">
      <w:pPr>
        <w:spacing w:after="0" w:line="360" w:lineRule="auto"/>
        <w:jc w:val="both"/>
        <w:rPr>
          <w:rFonts w:ascii="Times New Roman" w:hAnsi="Times New Roman" w:cs="Times New Roman"/>
          <w:b/>
          <w:bCs/>
          <w:sz w:val="28"/>
          <w:szCs w:val="28"/>
          <w:lang w:val="de-DE"/>
        </w:rPr>
      </w:pPr>
    </w:p>
    <w:p w:rsidR="00735466" w:rsidRDefault="005C2D64" w:rsidP="00C76461">
      <w:pPr>
        <w:spacing w:after="0" w:line="360" w:lineRule="auto"/>
        <w:ind w:firstLine="708"/>
        <w:jc w:val="both"/>
        <w:rPr>
          <w:rFonts w:ascii="Times New Roman" w:hAnsi="Times New Roman" w:cs="Times New Roman"/>
          <w:bCs/>
          <w:sz w:val="28"/>
          <w:szCs w:val="28"/>
          <w:lang w:val="de-DE"/>
        </w:rPr>
      </w:pPr>
      <w:r w:rsidRPr="00BA36C4">
        <w:rPr>
          <w:rFonts w:ascii="Times New Roman" w:hAnsi="Times New Roman" w:cs="Times New Roman"/>
          <w:bCs/>
          <w:sz w:val="28"/>
          <w:szCs w:val="28"/>
          <w:lang w:val="de-DE"/>
        </w:rPr>
        <w:t>Von elektromagnetischen Wellen sprechen wir, wenn die Frequenz 30.000 Hz übersteigt. Elektrische-</w:t>
      </w:r>
      <w:r w:rsidR="00735466">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 xml:space="preserve">und magnetische Wechselfelder verschmelzen untereinander zu den elektromagnetischen Wellen. Die elektrische Energie ist nicht mehr an einen Träger gebunden und verlässt die Leitung (Antenne – Funkwellen). </w:t>
      </w:r>
      <w:r w:rsidRPr="00BA36C4">
        <w:rPr>
          <w:rFonts w:ascii="Times New Roman" w:hAnsi="Times New Roman" w:cs="Times New Roman"/>
          <w:bCs/>
          <w:sz w:val="28"/>
          <w:szCs w:val="28"/>
          <w:lang w:val="de-DE"/>
        </w:rPr>
        <w:br/>
      </w:r>
      <w:r w:rsidR="00735466">
        <w:rPr>
          <w:rFonts w:ascii="Times New Roman" w:hAnsi="Times New Roman" w:cs="Times New Roman"/>
          <w:bCs/>
          <w:sz w:val="28"/>
          <w:szCs w:val="28"/>
          <w:lang w:val="de-DE"/>
        </w:rPr>
        <w:t xml:space="preserve">          </w:t>
      </w:r>
      <w:r w:rsidRPr="00BA36C4">
        <w:rPr>
          <w:rFonts w:ascii="Times New Roman" w:hAnsi="Times New Roman" w:cs="Times New Roman"/>
          <w:bCs/>
          <w:sz w:val="28"/>
          <w:szCs w:val="28"/>
          <w:lang w:val="de-DE"/>
        </w:rPr>
        <w:t xml:space="preserve">Wir unterscheiden zum einen die herkömmlichen analogen Funkwellen, die relativ harmonisch und gleichmäßig sind. Zum anderen, die in letzter Zeit immer häufiger genutzten digitalen Wellen. Im Gegensatz zu den analogen Wellen sind die Digitalen pulsartig getaktet.                                                                                </w:t>
      </w:r>
    </w:p>
    <w:p w:rsidR="00735466" w:rsidRDefault="005C2D64" w:rsidP="00C76461">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So wird beispielsweise beim Handy eine Trägerfrequenz von 900 MHz (D-Netze) beziehungsweise 1800 MHz (E-Netze) in 217 Impulsen pro Sekunde gesendet.</w:t>
      </w:r>
      <w:r w:rsidRPr="00BA36C4">
        <w:rPr>
          <w:rFonts w:ascii="Times New Roman" w:hAnsi="Times New Roman" w:cs="Times New Roman"/>
          <w:sz w:val="28"/>
          <w:szCs w:val="28"/>
          <w:lang w:val="de-DE"/>
        </w:rPr>
        <w:br/>
        <w:t xml:space="preserve">Einen vergleichbaren Effekt kennen Sie vielleicht vom Stroboskoplicht in Diskotheken. Ein gleichmäßiges Licht einer bestimmten Lichtstärke ist für uns OK. Wenn aber das gleiche Licht impulsartig in schneller Folge ein und ausgeschaltet wird, wird es schnell zum Stressfaktor erster Güte. Auch die Funkimpulse der digitalen Übertragung werden vom Hirn entsprechend als Stress wahrgenommen. </w:t>
      </w:r>
      <w:r w:rsidRPr="00BA36C4">
        <w:rPr>
          <w:rFonts w:ascii="Times New Roman" w:hAnsi="Times New Roman" w:cs="Times New Roman"/>
          <w:bCs/>
          <w:sz w:val="28"/>
          <w:szCs w:val="28"/>
          <w:lang w:val="de-DE"/>
        </w:rPr>
        <w:t xml:space="preserve">                                                                                                                                         </w:t>
      </w:r>
      <w:r w:rsidRPr="00BA36C4">
        <w:rPr>
          <w:rFonts w:ascii="Times New Roman" w:hAnsi="Times New Roman" w:cs="Times New Roman"/>
          <w:sz w:val="28"/>
          <w:szCs w:val="28"/>
          <w:lang w:val="de-DE"/>
        </w:rPr>
        <w:t xml:space="preserve">Hochfrequente elektromagnetische Wellen dringen beim Telefonieren tief ins Gehirn ein. Hirnströme gemessen im EEG verändern sich deutlich. Die Blut-Hirn-Schranke öffnet sich. Normalerweise ist sie geschlossen und schützt uns vor Krankheiten wie Alzheimer, Demenz, Multiple Sklerose und Parkinson. </w:t>
      </w:r>
      <w:r w:rsidRPr="00BA36C4">
        <w:rPr>
          <w:rFonts w:ascii="Times New Roman" w:hAnsi="Times New Roman" w:cs="Times New Roman"/>
          <w:bCs/>
          <w:sz w:val="28"/>
          <w:szCs w:val="28"/>
          <w:lang w:val="de-DE"/>
        </w:rPr>
        <w:t xml:space="preserve">                                                                                                                 </w:t>
      </w:r>
    </w:p>
    <w:p w:rsidR="005C2D64" w:rsidRDefault="005C2D64" w:rsidP="00C76461">
      <w:pPr>
        <w:spacing w:after="0" w:line="360" w:lineRule="auto"/>
        <w:ind w:firstLine="708"/>
        <w:jc w:val="both"/>
        <w:rPr>
          <w:rFonts w:ascii="Times New Roman" w:hAnsi="Times New Roman" w:cs="Times New Roman"/>
          <w:bCs/>
          <w:sz w:val="28"/>
          <w:szCs w:val="28"/>
          <w:lang w:val="de-DE"/>
        </w:rPr>
      </w:pPr>
      <w:r w:rsidRPr="00BA36C4">
        <w:rPr>
          <w:rFonts w:ascii="Times New Roman" w:hAnsi="Times New Roman" w:cs="Times New Roman"/>
          <w:sz w:val="28"/>
          <w:szCs w:val="28"/>
          <w:lang w:val="de-DE"/>
        </w:rPr>
        <w:t xml:space="preserve">Typische Sender, mit denen wir ständig belastet werden, sind natürlich unsere Handys beim Telefonieren und ständig die dazugehörigen Sendemasten, die so viele Hausdächer „zieren". Aber auch in unserer Wohnung sind wir nicht sicher. Fast in jedem Haushalt steht inzwischen ein Schnurlostelefon nach dem DECT-Standard. Die Basisstationen dieser Telefone ist ein digitaler Dauersender mit 100 „Energieblitzen" pro Sekunde. Es sendet 24 h am Tag, egal ob sie telefonieren oder nicht. Bluetooth und W-LAN am PC und sogar das kabellose Babyfon neben dem Kinderbett sind andere Sender, die wir selbst zu verantworten haben. Ja selbst die Mikrowelle, wenn sie denn im Betrieb ist, ist ein starker Sender für elektromagnetische Wellen. </w:t>
      </w:r>
    </w:p>
    <w:p w:rsidR="00235DE0" w:rsidRDefault="00235DE0" w:rsidP="00735466">
      <w:pPr>
        <w:spacing w:after="0" w:line="360" w:lineRule="auto"/>
        <w:ind w:firstLine="708"/>
        <w:rPr>
          <w:rFonts w:ascii="Times New Roman" w:hAnsi="Times New Roman" w:cs="Times New Roman"/>
          <w:bCs/>
          <w:sz w:val="28"/>
          <w:szCs w:val="28"/>
          <w:lang w:val="de-DE"/>
        </w:rPr>
      </w:pPr>
    </w:p>
    <w:p w:rsidR="00235DE0" w:rsidRPr="004032D1" w:rsidRDefault="00235DE0" w:rsidP="004032D1">
      <w:pPr>
        <w:jc w:val="both"/>
        <w:rPr>
          <w:rFonts w:ascii="Times New Roman" w:hAnsi="Times New Roman" w:cs="Times New Roman"/>
          <w:b/>
          <w:sz w:val="28"/>
          <w:szCs w:val="28"/>
          <w:lang w:val="de-DE"/>
        </w:rPr>
      </w:pPr>
      <w:bookmarkStart w:id="82" w:name="_Toc135216002"/>
      <w:bookmarkStart w:id="83" w:name="_Toc135237009"/>
      <w:bookmarkStart w:id="84" w:name="_Toc135237370"/>
      <w:r w:rsidRPr="004032D1">
        <w:rPr>
          <w:rFonts w:ascii="Times New Roman" w:hAnsi="Times New Roman" w:cs="Times New Roman"/>
          <w:b/>
          <w:sz w:val="28"/>
          <w:szCs w:val="28"/>
          <w:lang w:val="de-DE"/>
        </w:rPr>
        <w:t>Text № 4</w:t>
      </w:r>
      <w:r w:rsidR="00C76461" w:rsidRPr="004032D1">
        <w:rPr>
          <w:rFonts w:ascii="Times New Roman" w:hAnsi="Times New Roman" w:cs="Times New Roman"/>
          <w:b/>
          <w:sz w:val="28"/>
          <w:szCs w:val="28"/>
          <w:lang w:val="de-DE"/>
        </w:rPr>
        <w:t>.</w:t>
      </w:r>
      <w:r w:rsidR="004032D1">
        <w:rPr>
          <w:rFonts w:ascii="Times New Roman" w:hAnsi="Times New Roman" w:cs="Times New Roman"/>
          <w:b/>
          <w:sz w:val="28"/>
          <w:szCs w:val="28"/>
          <w:lang w:val="de-DE"/>
        </w:rPr>
        <w:t xml:space="preserve"> </w:t>
      </w:r>
      <w:r w:rsidR="00CE6B8A" w:rsidRPr="004032D1">
        <w:rPr>
          <w:rFonts w:ascii="Times New Roman" w:hAnsi="Times New Roman" w:cs="Times New Roman"/>
          <w:b/>
          <w:sz w:val="28"/>
          <w:szCs w:val="28"/>
          <w:lang w:val="de-DE"/>
        </w:rPr>
        <w:t xml:space="preserve">KABEL- oder </w:t>
      </w:r>
      <w:r w:rsidRPr="004032D1">
        <w:rPr>
          <w:rFonts w:ascii="Times New Roman" w:hAnsi="Times New Roman" w:cs="Times New Roman"/>
          <w:b/>
          <w:sz w:val="28"/>
          <w:szCs w:val="28"/>
          <w:lang w:val="de-DE"/>
        </w:rPr>
        <w:t xml:space="preserve"> SAT-TV Fernsehen</w:t>
      </w:r>
      <w:r w:rsidR="00CE6B8A" w:rsidRPr="004032D1">
        <w:rPr>
          <w:rFonts w:ascii="Times New Roman" w:hAnsi="Times New Roman" w:cs="Times New Roman"/>
          <w:b/>
          <w:sz w:val="28"/>
          <w:szCs w:val="28"/>
          <w:lang w:val="de-DE"/>
        </w:rPr>
        <w:t>.</w:t>
      </w:r>
      <w:r w:rsidRPr="004032D1">
        <w:rPr>
          <w:rFonts w:ascii="Times New Roman" w:hAnsi="Times New Roman" w:cs="Times New Roman"/>
          <w:b/>
          <w:sz w:val="28"/>
          <w:szCs w:val="28"/>
          <w:lang w:val="de-DE"/>
        </w:rPr>
        <w:t>Der Unterschied zwischen analog und digital</w:t>
      </w:r>
      <w:bookmarkEnd w:id="82"/>
      <w:bookmarkEnd w:id="83"/>
      <w:bookmarkEnd w:id="84"/>
    </w:p>
    <w:p w:rsidR="00CE6B8A" w:rsidRPr="00235DE0" w:rsidRDefault="00CE6B8A" w:rsidP="00CE6B8A">
      <w:pPr>
        <w:spacing w:after="0" w:line="360" w:lineRule="auto"/>
        <w:rPr>
          <w:rFonts w:ascii="Times New Roman" w:hAnsi="Times New Roman" w:cs="Times New Roman"/>
          <w:b/>
          <w:bCs/>
          <w:sz w:val="28"/>
          <w:szCs w:val="28"/>
          <w:lang w:val="de-DE"/>
        </w:rPr>
      </w:pPr>
    </w:p>
    <w:p w:rsidR="00235DE0" w:rsidRPr="00BA36C4" w:rsidRDefault="00235DE0" w:rsidP="00CE6B8A">
      <w:pPr>
        <w:spacing w:after="0" w:line="360" w:lineRule="auto"/>
        <w:jc w:val="both"/>
        <w:rPr>
          <w:rFonts w:ascii="Times New Roman" w:hAnsi="Times New Roman" w:cs="Times New Roman"/>
          <w:b/>
          <w:bCs/>
          <w:sz w:val="28"/>
          <w:szCs w:val="28"/>
          <w:lang w:val="de-DE"/>
        </w:rPr>
      </w:pPr>
      <w:r w:rsidRPr="00BA36C4">
        <w:rPr>
          <w:rFonts w:ascii="Times New Roman" w:hAnsi="Times New Roman" w:cs="Times New Roman"/>
          <w:bCs/>
          <w:sz w:val="28"/>
          <w:szCs w:val="28"/>
        </w:rPr>
        <w:t xml:space="preserve">     </w:t>
      </w:r>
      <w:r w:rsidRPr="00BA36C4">
        <w:rPr>
          <w:rFonts w:ascii="Times New Roman" w:hAnsi="Times New Roman" w:cs="Times New Roman"/>
          <w:bCs/>
          <w:sz w:val="28"/>
          <w:szCs w:val="28"/>
          <w:lang w:val="de-DE"/>
        </w:rPr>
        <w:t xml:space="preserve">Das Ende des analogen Satellitenfernsehens ist gekommen, doch während man über die sogenannte "Schüssel" in Zukunft nur noch digital empfängt, geht es bei den Kabelanbietern munter auch in der analogen Form weiter. Doch was ist eigentlich der Unterschied zwischen analogem und digitalem Fernsehen?                                                                                                                                                                </w:t>
      </w:r>
      <w:r w:rsidRPr="00BA36C4">
        <w:rPr>
          <w:rFonts w:ascii="Times New Roman" w:hAnsi="Times New Roman" w:cs="Times New Roman"/>
          <w:sz w:val="28"/>
          <w:szCs w:val="28"/>
          <w:lang w:val="de-DE"/>
        </w:rPr>
        <w:t>Der Hauptunterschied zwischen analogem und digitalem Fernsehen liegt in der Art und Weise, wie Ton- und Bildsignale gesendet werden. Bei der analogen Übertragung werden die Signale direkt, durch eine beständige Änderung des Signalpegels, übertragen. Im Unterschied dazu werden die Signale bei einer digitalen Übertragung indirekt übermittelt. Dies geschieht durch eine Interpretation des Wechsels zwischen Aus und Ein von Signalpegeln. Für die digitale Übertragung werden dazu analoge Signale in digitale Datenströme, also Binärcodes, umgewandelt.</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Digitales Fernsehen bietet mehr Programme                                                                                                       Während die Theorie des Ganzen eher kompliziert ist, lassen sich die praktischen Unterschiede zwischen analog und digital relativ einfach beschreiben. Bei der Digitalisierung werden Bild- und Tonsignale vor der Übertragung komprimiert. Dadurch wird eine geringere Bandbreite benötigt als bei der analogen Übertragung. Die einzelnen Fernsehsender können so mehr Programme ausstrahlen und das in der Regel auch in einer besseren Qualität, da die digitale Übertragung weniger störanfällig ist. Allerdings gibt es, bedingt durch den Übertragungsweg, auch beim digitalen Fernsehen Qualitätsschwankungen.</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Digital und analog: Nicht alle Geräte sind kompatibel                                                                                                     Ein Nachteil beim Umstieg von analog auf digital besteht darin, dass, wer noch alte Geräte wie einen Röhrenfernseher zuhause hat, erst mal umrüsten muss. Der Neukauf von Fernseher, Receiver und anderem Zubehör kann mitunter den Geldbeutel recht stark strapazieren. Dafür besteht, hat man erstmal auf digitales Fernsehen umgestellt, die Möglichkeit, zahlreiche Zusatzoptionen zu nutzen, beispielsweise zeitversetztes Fernsehen, Fernsehen auf Abruf oder die Elektronische Programmvorschau (EPG). Diese zusätzlichen Möglichkeiten machen für den Verbraucher neben der besseren Bildqualität den größten Unterschied zwischen digital und analog aus. Digitales Fernsehen ist übrigens keine neue Erfindung, bereits seit Ende der 90er Jahre werden viele Programme digital ausgestrahlt. Wurden zuvor noch beide Sendevarianten, also digital und analog, von den Fernsehanstalten angeboten, wurde analoges Satellitenfernsehen am 30. April 2012 ganz abgeschaltet.</w:t>
      </w:r>
    </w:p>
    <w:p w:rsidR="00235DE0" w:rsidRPr="00BA36C4" w:rsidRDefault="00235DE0" w:rsidP="00CE6B8A">
      <w:pPr>
        <w:spacing w:after="0" w:line="360" w:lineRule="auto"/>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Empfangsmöglichkeiten für digitales Fernsehen                                                                                                         SAT-Kunden müssen dann auf die digitale Variante umrüsten, wenn sie weiterhin ihr Fernsehprogramm über </w:t>
      </w:r>
      <w:hyperlink r:id="rId287" w:tooltip="Satellit" w:history="1">
        <w:r w:rsidRPr="00BA36C4">
          <w:rPr>
            <w:rFonts w:ascii="Times New Roman" w:hAnsi="Times New Roman" w:cs="Times New Roman"/>
            <w:sz w:val="28"/>
            <w:szCs w:val="28"/>
            <w:lang w:val="de-DE"/>
          </w:rPr>
          <w:t>Satellit</w:t>
        </w:r>
      </w:hyperlink>
      <w:r w:rsidRPr="00BA36C4">
        <w:rPr>
          <w:rFonts w:ascii="Times New Roman" w:hAnsi="Times New Roman" w:cs="Times New Roman"/>
          <w:sz w:val="28"/>
          <w:szCs w:val="28"/>
          <w:lang w:val="de-DE"/>
        </w:rPr>
        <w:t> empfangen wollen. Wer noch nicht auf digital umstellen will, kann zu einem Kabelanbieter gehen. Diese bieten analoge Programme nach eigenen Angaben so lange an, wie eine ausreichende Nachfrage durch die Kunden besteht. Während man die analogen Programme nur über Antenne, Kabel oder Satellit empfangen konnte, hat man beim digitalen Fernsehen inzwischen noch mehr Möglichkeiten: So kann man digitales Fernsehen auch über mobile Empfangsgeräte oder das Internet (IPTV) schauen.</w:t>
      </w:r>
    </w:p>
    <w:p w:rsidR="00CE6B8A" w:rsidRDefault="00CE6B8A" w:rsidP="00CE6B8A">
      <w:pPr>
        <w:spacing w:after="0" w:line="360" w:lineRule="auto"/>
        <w:rPr>
          <w:rFonts w:ascii="Times New Roman" w:hAnsi="Times New Roman" w:cs="Times New Roman"/>
          <w:sz w:val="28"/>
          <w:szCs w:val="28"/>
          <w:lang w:val="de-DE"/>
        </w:rPr>
      </w:pPr>
    </w:p>
    <w:p w:rsidR="00CE6B8A" w:rsidRPr="00CE25CC" w:rsidRDefault="00CE6B8A" w:rsidP="00CE6B8A">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1.</w:t>
      </w:r>
      <w:r w:rsidRPr="00CE25CC">
        <w:rPr>
          <w:rFonts w:ascii="Times New Roman" w:hAnsi="Times New Roman" w:cs="Times New Roman"/>
          <w:b/>
          <w:sz w:val="28"/>
          <w:szCs w:val="28"/>
          <w:lang w:val="de-DE"/>
        </w:rPr>
        <w:t>Rundfunksender und Rundfunkempfänger.</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inline distT="0" distB="0" distL="0" distR="0">
            <wp:extent cx="6152515" cy="6460018"/>
            <wp:effectExtent l="0" t="0" r="635" b="0"/>
            <wp:docPr id="7" name="Рисунок 7" descr="Изображение выглядит как снимок экрана, диаграмма,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нимок экрана, диаграмма, черный&#10;&#10;Автоматически созданное описание"/>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52515" cy="6460018"/>
                    </a:xfrm>
                    <a:prstGeom prst="rect">
                      <a:avLst/>
                    </a:prstGeom>
                  </pic:spPr>
                </pic:pic>
              </a:graphicData>
            </a:graphic>
          </wp:inline>
        </w:drawing>
      </w:r>
    </w:p>
    <w:p w:rsidR="00CE6B8A" w:rsidRDefault="00CE6B8A" w:rsidP="00BA36C4">
      <w:pPr>
        <w:spacing w:after="0" w:line="360" w:lineRule="auto"/>
        <w:rPr>
          <w:rFonts w:ascii="Times New Roman" w:hAnsi="Times New Roman" w:cs="Times New Roman"/>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4032D1" w:rsidRDefault="004032D1" w:rsidP="00BA36C4">
      <w:pPr>
        <w:spacing w:after="0" w:line="360" w:lineRule="auto"/>
        <w:rPr>
          <w:rFonts w:ascii="Times New Roman" w:hAnsi="Times New Roman" w:cs="Times New Roman"/>
          <w:b/>
          <w:sz w:val="28"/>
          <w:szCs w:val="28"/>
          <w:u w:val="single"/>
          <w:lang w:val="de-DE"/>
        </w:rPr>
      </w:pPr>
    </w:p>
    <w:p w:rsidR="005C2D64" w:rsidRPr="00CE25CC" w:rsidRDefault="00CE6B8A" w:rsidP="00BA36C4">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2.</w:t>
      </w:r>
      <w:r w:rsidR="00560EA4" w:rsidRPr="00BC03FB">
        <w:rPr>
          <w:rFonts w:ascii="Times New Roman" w:hAnsi="Times New Roman" w:cs="Times New Roman"/>
          <w:b/>
          <w:sz w:val="28"/>
          <w:szCs w:val="28"/>
          <w:lang w:val="de-DE"/>
        </w:rPr>
        <w:t>Halbleiterbauelemente</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inline distT="0" distB="0" distL="0" distR="0">
            <wp:extent cx="5930265" cy="7959945"/>
            <wp:effectExtent l="0" t="0" r="0" b="3175"/>
            <wp:docPr id="13" name="Рисунок 13" descr="Изображение выглядит как текст, снимок экрана, Параллельный, Печа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Параллельный, Печать&#10;&#10;Автоматически созданное описание"/>
                    <pic:cNvPicPr>
                      <a:picLocks noChangeAspect="1" noChangeArrowheads="1"/>
                    </pic:cNvPicPr>
                  </pic:nvPicPr>
                  <pic:blipFill rotWithShape="1">
                    <a:blip r:embed="rId28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0">
                              <a14:imgEffect>
                                <a14:colorTemperature colorTemp="59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2" t="992" r="2064" b="1043"/>
                    <a:stretch/>
                  </pic:blipFill>
                  <pic:spPr bwMode="auto">
                    <a:xfrm>
                      <a:off x="0" y="0"/>
                      <a:ext cx="5931255" cy="79612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2D64" w:rsidRPr="00CE25CC" w:rsidRDefault="00CE6B8A" w:rsidP="00BA36C4">
      <w:pPr>
        <w:spacing w:after="0" w:line="360" w:lineRule="auto"/>
        <w:rPr>
          <w:rFonts w:ascii="Times New Roman" w:hAnsi="Times New Roman" w:cs="Times New Roman"/>
          <w:b/>
          <w:sz w:val="28"/>
          <w:szCs w:val="28"/>
          <w:u w:val="single"/>
          <w:lang w:val="de-DE"/>
        </w:rPr>
      </w:pPr>
      <w:r w:rsidRPr="00CE25CC">
        <w:rPr>
          <w:rFonts w:ascii="Times New Roman" w:hAnsi="Times New Roman" w:cs="Times New Roman"/>
          <w:b/>
          <w:sz w:val="28"/>
          <w:szCs w:val="28"/>
          <w:u w:val="single"/>
          <w:lang w:val="de-DE"/>
        </w:rPr>
        <w:t>Bild 3</w:t>
      </w:r>
      <w:r w:rsidR="005C2D64" w:rsidRPr="00CE25CC">
        <w:rPr>
          <w:rFonts w:ascii="Times New Roman" w:hAnsi="Times New Roman" w:cs="Times New Roman"/>
          <w:b/>
          <w:sz w:val="28"/>
          <w:szCs w:val="28"/>
          <w:u w:val="single"/>
          <w:lang w:val="de-DE"/>
        </w:rPr>
        <w:t>.</w:t>
      </w:r>
      <w:r w:rsidR="004032D1" w:rsidRPr="00CE25CC">
        <w:rPr>
          <w:rFonts w:ascii="Times New Roman" w:hAnsi="Times New Roman" w:cs="Times New Roman"/>
          <w:b/>
          <w:sz w:val="28"/>
          <w:szCs w:val="28"/>
          <w:u w:val="single"/>
          <w:lang w:val="ru-RU"/>
        </w:rPr>
        <w:t xml:space="preserve"> </w:t>
      </w:r>
      <w:r w:rsidR="004032D1" w:rsidRPr="00CE25CC">
        <w:rPr>
          <w:rFonts w:ascii="Times New Roman" w:hAnsi="Times New Roman" w:cs="Times New Roman"/>
          <w:b/>
          <w:sz w:val="28"/>
          <w:szCs w:val="28"/>
          <w:lang w:val="de-DE"/>
        </w:rPr>
        <w:t>Die Schwingung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noProof/>
          <w:sz w:val="28"/>
          <w:szCs w:val="28"/>
          <w:lang w:eastAsia="uk-UA"/>
        </w:rPr>
        <w:drawing>
          <wp:inline distT="0" distB="0" distL="0" distR="0">
            <wp:extent cx="4062561" cy="5767634"/>
            <wp:effectExtent l="4763" t="0" r="317" b="318"/>
            <wp:docPr id="12" name="Рисунок 12" descr="Изображение выглядит как текст, книга,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книга, окно&#10;&#10;Автоматически созданное описание"/>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06" t="4150" r="39062" b="52054"/>
                    <a:stretch/>
                  </pic:blipFill>
                  <pic:spPr bwMode="auto">
                    <a:xfrm rot="5400000">
                      <a:off x="0" y="0"/>
                      <a:ext cx="4089196" cy="58054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6B8A" w:rsidRDefault="00CE6B8A" w:rsidP="00BA36C4">
      <w:pPr>
        <w:spacing w:after="0" w:line="360" w:lineRule="auto"/>
        <w:rPr>
          <w:rFonts w:ascii="Times New Roman" w:hAnsi="Times New Roman" w:cs="Times New Roman"/>
          <w:sz w:val="28"/>
          <w:szCs w:val="28"/>
          <w:u w:val="single"/>
          <w:lang w:val="de-DE"/>
        </w:rPr>
      </w:pPr>
    </w:p>
    <w:p w:rsidR="005C2D64" w:rsidRPr="00CE25CC" w:rsidRDefault="00CE6B8A" w:rsidP="00BA36C4">
      <w:pPr>
        <w:spacing w:after="0" w:line="360" w:lineRule="auto"/>
        <w:rPr>
          <w:rFonts w:ascii="Times New Roman" w:hAnsi="Times New Roman" w:cs="Times New Roman"/>
          <w:b/>
          <w:sz w:val="28"/>
          <w:szCs w:val="28"/>
          <w:lang w:val="de-DE"/>
        </w:rPr>
      </w:pPr>
      <w:r w:rsidRPr="00CE25CC">
        <w:rPr>
          <w:rFonts w:ascii="Times New Roman" w:hAnsi="Times New Roman" w:cs="Times New Roman"/>
          <w:b/>
          <w:sz w:val="28"/>
          <w:szCs w:val="28"/>
          <w:u w:val="single"/>
          <w:lang w:val="de-DE"/>
        </w:rPr>
        <w:t>Bild 4</w:t>
      </w:r>
      <w:r w:rsidR="005C2D64" w:rsidRPr="00CE25CC">
        <w:rPr>
          <w:rFonts w:ascii="Times New Roman" w:hAnsi="Times New Roman" w:cs="Times New Roman"/>
          <w:b/>
          <w:sz w:val="28"/>
          <w:szCs w:val="28"/>
          <w:lang w:val="de-DE"/>
        </w:rPr>
        <w:t>.</w:t>
      </w:r>
      <w:r w:rsidRPr="00CE25CC">
        <w:rPr>
          <w:rFonts w:ascii="Times New Roman" w:hAnsi="Times New Roman" w:cs="Times New Roman"/>
          <w:b/>
          <w:sz w:val="28"/>
          <w:szCs w:val="28"/>
          <w:lang w:val="de-DE"/>
        </w:rPr>
        <w:t xml:space="preserve"> Typischer Aufbau einer Glasfaser</w:t>
      </w:r>
    </w:p>
    <w:p w:rsidR="005C2D64" w:rsidRPr="00BA36C4" w:rsidRDefault="005C2D64" w:rsidP="00BA36C4">
      <w:pPr>
        <w:spacing w:after="0" w:line="360" w:lineRule="auto"/>
        <w:jc w:val="center"/>
        <w:rPr>
          <w:rFonts w:ascii="Times New Roman" w:hAnsi="Times New Roman" w:cs="Times New Roman"/>
          <w:b/>
          <w:sz w:val="28"/>
          <w:szCs w:val="28"/>
          <w:lang w:val="de-DE"/>
        </w:rPr>
      </w:pPr>
    </w:p>
    <w:p w:rsidR="000E038B" w:rsidRDefault="000E038B" w:rsidP="000E038B">
      <w:pPr>
        <w:spacing w:after="0" w:line="360" w:lineRule="auto"/>
        <w:rPr>
          <w:rFonts w:ascii="Times New Roman" w:hAnsi="Times New Roman" w:cs="Times New Roman"/>
          <w:b/>
          <w:sz w:val="28"/>
          <w:szCs w:val="28"/>
          <w:lang w:val="de-DE"/>
        </w:rPr>
      </w:pPr>
      <w:r>
        <w:rPr>
          <w:rFonts w:ascii="Times New Roman" w:hAnsi="Times New Roman" w:cs="Times New Roman"/>
          <w:b/>
          <w:noProof/>
          <w:sz w:val="28"/>
          <w:szCs w:val="28"/>
          <w:lang w:eastAsia="uk-UA"/>
        </w:rPr>
        <w:drawing>
          <wp:anchor distT="0" distB="0" distL="114300" distR="114300" simplePos="0" relativeHeight="251691008" behindDoc="1" locked="0" layoutInCell="1" allowOverlap="1">
            <wp:simplePos x="0" y="0"/>
            <wp:positionH relativeFrom="column">
              <wp:posOffset>-43815</wp:posOffset>
            </wp:positionH>
            <wp:positionV relativeFrom="paragraph">
              <wp:posOffset>57150</wp:posOffset>
            </wp:positionV>
            <wp:extent cx="2091055" cy="1889760"/>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1055" cy="1889760"/>
                    </a:xfrm>
                    <a:prstGeom prst="rect">
                      <a:avLst/>
                    </a:prstGeom>
                    <a:noFill/>
                  </pic:spPr>
                </pic:pic>
              </a:graphicData>
            </a:graphic>
          </wp:anchor>
        </w:drawing>
      </w:r>
    </w:p>
    <w:p w:rsidR="000E038B" w:rsidRPr="000E038B" w:rsidRDefault="000E038B" w:rsidP="000E038B">
      <w:pPr>
        <w:spacing w:after="0" w:line="360" w:lineRule="auto"/>
        <w:rPr>
          <w:rFonts w:ascii="Times New Roman" w:hAnsi="Times New Roman" w:cs="Times New Roman"/>
          <w:b/>
          <w:sz w:val="28"/>
          <w:szCs w:val="28"/>
          <w:lang w:val="de-DE"/>
        </w:rPr>
      </w:pP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t>1</w:t>
      </w:r>
      <w:r w:rsidRPr="00BA36C4">
        <w:rPr>
          <w:rFonts w:ascii="Times New Roman" w:hAnsi="Times New Roman" w:cs="Times New Roman"/>
          <w:sz w:val="28"/>
          <w:szCs w:val="28"/>
          <w:lang w:val="de-DE"/>
        </w:rPr>
        <w:t> – Kern (engl. </w:t>
      </w:r>
      <w:r w:rsidRPr="00BA36C4">
        <w:rPr>
          <w:rFonts w:ascii="Times New Roman" w:hAnsi="Times New Roman" w:cs="Times New Roman"/>
          <w:i/>
          <w:iCs/>
          <w:sz w:val="28"/>
          <w:szCs w:val="28"/>
          <w:lang w:val="de-DE"/>
        </w:rPr>
        <w:t>core</w:t>
      </w:r>
      <w:r w:rsidRPr="00BA36C4">
        <w:rPr>
          <w:rFonts w:ascii="Times New Roman" w:hAnsi="Times New Roman" w:cs="Times New Roman"/>
          <w:sz w:val="28"/>
          <w:szCs w:val="28"/>
          <w:lang w:val="de-DE"/>
        </w:rPr>
        <w:t>)</w:t>
      </w: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t>2</w:t>
      </w:r>
      <w:r w:rsidRPr="00BA36C4">
        <w:rPr>
          <w:rFonts w:ascii="Times New Roman" w:hAnsi="Times New Roman" w:cs="Times New Roman"/>
          <w:sz w:val="28"/>
          <w:szCs w:val="28"/>
          <w:lang w:val="de-DE"/>
        </w:rPr>
        <w:t> – Mantel (engl. </w:t>
      </w:r>
      <w:r w:rsidRPr="00BA36C4">
        <w:rPr>
          <w:rFonts w:ascii="Times New Roman" w:hAnsi="Times New Roman" w:cs="Times New Roman"/>
          <w:i/>
          <w:iCs/>
          <w:sz w:val="28"/>
          <w:szCs w:val="28"/>
          <w:lang w:val="de-DE"/>
        </w:rPr>
        <w:t>cladding</w:t>
      </w:r>
      <w:r w:rsidRPr="00BA36C4">
        <w:rPr>
          <w:rFonts w:ascii="Times New Roman" w:hAnsi="Times New Roman" w:cs="Times New Roman"/>
          <w:sz w:val="28"/>
          <w:szCs w:val="28"/>
          <w:lang w:val="de-DE"/>
        </w:rPr>
        <w:t>) mit </w:t>
      </w:r>
      <w:r w:rsidRPr="00BA36C4">
        <w:rPr>
          <w:rFonts w:ascii="Times New Roman" w:hAnsi="Times New Roman" w:cs="Times New Roman"/>
          <w:i/>
          <w:iCs/>
          <w:sz w:val="28"/>
          <w:szCs w:val="28"/>
          <w:lang w:val="de-DE"/>
        </w:rPr>
        <w:t>n</w:t>
      </w:r>
      <w:r w:rsidRPr="00BA36C4">
        <w:rPr>
          <w:rFonts w:ascii="Times New Roman" w:hAnsi="Times New Roman" w:cs="Times New Roman"/>
          <w:sz w:val="28"/>
          <w:szCs w:val="28"/>
          <w:vertAlign w:val="subscript"/>
          <w:lang w:val="de-DE"/>
        </w:rPr>
        <w:t>K</w:t>
      </w:r>
      <w:r w:rsidRPr="00BA36C4">
        <w:rPr>
          <w:rFonts w:ascii="Times New Roman" w:hAnsi="Times New Roman" w:cs="Times New Roman"/>
          <w:sz w:val="28"/>
          <w:szCs w:val="28"/>
          <w:lang w:val="de-DE"/>
        </w:rPr>
        <w:t> &gt; </w:t>
      </w:r>
      <w:r w:rsidRPr="00BA36C4">
        <w:rPr>
          <w:rFonts w:ascii="Times New Roman" w:hAnsi="Times New Roman" w:cs="Times New Roman"/>
          <w:i/>
          <w:iCs/>
          <w:sz w:val="28"/>
          <w:szCs w:val="28"/>
          <w:lang w:val="de-DE"/>
        </w:rPr>
        <w:t>n</w:t>
      </w:r>
      <w:r w:rsidRPr="00BA36C4">
        <w:rPr>
          <w:rFonts w:ascii="Times New Roman" w:hAnsi="Times New Roman" w:cs="Times New Roman"/>
          <w:sz w:val="28"/>
          <w:szCs w:val="28"/>
          <w:vertAlign w:val="subscript"/>
          <w:lang w:val="de-DE"/>
        </w:rPr>
        <w:t>M</w:t>
      </w:r>
      <w:r w:rsidRPr="00BA36C4">
        <w:rPr>
          <w:rFonts w:ascii="Times New Roman" w:hAnsi="Times New Roman" w:cs="Times New Roman"/>
          <w:sz w:val="28"/>
          <w:szCs w:val="28"/>
          <w:lang w:val="de-DE"/>
        </w:rPr>
        <w:br/>
      </w:r>
      <w:r w:rsidRPr="00BA36C4">
        <w:rPr>
          <w:rFonts w:ascii="Times New Roman" w:hAnsi="Times New Roman" w:cs="Times New Roman"/>
          <w:i/>
          <w:iCs/>
          <w:sz w:val="28"/>
          <w:szCs w:val="28"/>
          <w:lang w:val="de-DE"/>
        </w:rPr>
        <w:t>3</w:t>
      </w:r>
      <w:r w:rsidRPr="00BA36C4">
        <w:rPr>
          <w:rFonts w:ascii="Times New Roman" w:hAnsi="Times New Roman" w:cs="Times New Roman"/>
          <w:sz w:val="28"/>
          <w:szCs w:val="28"/>
          <w:lang w:val="de-DE"/>
        </w:rPr>
        <w:t> – Schutzbeschichtung (engl. </w:t>
      </w:r>
      <w:r w:rsidRPr="00BA36C4">
        <w:rPr>
          <w:rFonts w:ascii="Times New Roman" w:hAnsi="Times New Roman" w:cs="Times New Roman"/>
          <w:i/>
          <w:iCs/>
          <w:sz w:val="28"/>
          <w:szCs w:val="28"/>
          <w:lang w:val="de-DE"/>
        </w:rPr>
        <w:t>coating</w:t>
      </w:r>
      <w:r w:rsidRPr="00BA36C4">
        <w:rPr>
          <w:rFonts w:ascii="Times New Roman" w:hAnsi="Times New Roman" w:cs="Times New Roman"/>
          <w:sz w:val="28"/>
          <w:szCs w:val="28"/>
          <w:lang w:val="de-DE"/>
        </w:rPr>
        <w:t> und/oder </w:t>
      </w:r>
      <w:r w:rsidRPr="00BA36C4">
        <w:rPr>
          <w:rFonts w:ascii="Times New Roman" w:hAnsi="Times New Roman" w:cs="Times New Roman"/>
          <w:i/>
          <w:iCs/>
          <w:sz w:val="28"/>
          <w:szCs w:val="28"/>
          <w:lang w:val="de-DE"/>
        </w:rPr>
        <w:t>buffer</w:t>
      </w:r>
      <w:r w:rsidRPr="00BA36C4">
        <w:rPr>
          <w:rFonts w:ascii="Times New Roman" w:hAnsi="Times New Roman" w:cs="Times New Roman"/>
          <w:sz w:val="28"/>
          <w:szCs w:val="28"/>
          <w:lang w:val="de-DE"/>
        </w:rPr>
        <w:t>) und</w:t>
      </w:r>
      <w:r>
        <w:rPr>
          <w:rFonts w:ascii="Times New Roman" w:hAnsi="Times New Roman" w:cs="Times New Roman"/>
          <w:sz w:val="28"/>
          <w:szCs w:val="28"/>
          <w:lang w:val="de-DE"/>
        </w:rPr>
        <w:t xml:space="preserve"> </w:t>
      </w:r>
    </w:p>
    <w:p w:rsidR="000E038B" w:rsidRPr="00BA36C4" w:rsidRDefault="000E038B" w:rsidP="000E038B">
      <w:pPr>
        <w:spacing w:after="0" w:line="360" w:lineRule="auto"/>
        <w:rPr>
          <w:rFonts w:ascii="Times New Roman" w:hAnsi="Times New Roman" w:cs="Times New Roman"/>
          <w:sz w:val="28"/>
          <w:szCs w:val="28"/>
        </w:rPr>
      </w:pPr>
      <w:r w:rsidRPr="00BA36C4">
        <w:rPr>
          <w:rFonts w:ascii="Times New Roman" w:hAnsi="Times New Roman" w:cs="Times New Roman"/>
          <w:i/>
          <w:iCs/>
          <w:sz w:val="28"/>
          <w:szCs w:val="28"/>
          <w:lang w:val="de-DE"/>
        </w:rPr>
        <w:t>4</w:t>
      </w:r>
      <w:r w:rsidRPr="00BA36C4">
        <w:rPr>
          <w:rFonts w:ascii="Times New Roman" w:hAnsi="Times New Roman" w:cs="Times New Roman"/>
          <w:sz w:val="28"/>
          <w:szCs w:val="28"/>
          <w:lang w:val="de-DE"/>
        </w:rPr>
        <w:t> – äußere Hülle (engl. </w:t>
      </w:r>
      <w:r w:rsidRPr="00BA36C4">
        <w:rPr>
          <w:rFonts w:ascii="Times New Roman" w:hAnsi="Times New Roman" w:cs="Times New Roman"/>
          <w:i/>
          <w:iCs/>
          <w:sz w:val="28"/>
          <w:szCs w:val="28"/>
          <w:lang w:val="de-DE"/>
        </w:rPr>
        <w:t>jacket</w:t>
      </w:r>
      <w:r w:rsidRPr="00BA36C4">
        <w:rPr>
          <w:rFonts w:ascii="Times New Roman" w:hAnsi="Times New Roman" w:cs="Times New Roman"/>
          <w:sz w:val="28"/>
          <w:szCs w:val="28"/>
          <w:lang w:val="de-DE"/>
        </w:rPr>
        <w:t>).</w:t>
      </w:r>
    </w:p>
    <w:p w:rsidR="005C2D64" w:rsidRPr="000E038B" w:rsidRDefault="005C2D64" w:rsidP="00BA36C4">
      <w:pPr>
        <w:spacing w:after="0" w:line="360" w:lineRule="auto"/>
        <w:jc w:val="center"/>
        <w:rPr>
          <w:rFonts w:ascii="Times New Roman" w:hAnsi="Times New Roman" w:cs="Times New Roman"/>
          <w:b/>
          <w:sz w:val="28"/>
          <w:szCs w:val="28"/>
        </w:rPr>
      </w:pPr>
    </w:p>
    <w:p w:rsidR="005C2D64" w:rsidRDefault="005C2D64" w:rsidP="00BA36C4">
      <w:pPr>
        <w:spacing w:after="0" w:line="360" w:lineRule="auto"/>
        <w:jc w:val="center"/>
        <w:rPr>
          <w:rFonts w:ascii="Times New Roman" w:hAnsi="Times New Roman" w:cs="Times New Roman"/>
          <w:b/>
          <w:sz w:val="28"/>
          <w:szCs w:val="28"/>
          <w:lang w:val="de-DE"/>
        </w:rPr>
      </w:pPr>
    </w:p>
    <w:p w:rsidR="00CE6B8A" w:rsidRPr="00CE6B8A" w:rsidRDefault="00CE6B8A" w:rsidP="00BA36C4">
      <w:pPr>
        <w:spacing w:after="0" w:line="360" w:lineRule="auto"/>
        <w:jc w:val="center"/>
        <w:rPr>
          <w:rFonts w:ascii="Times New Roman" w:hAnsi="Times New Roman" w:cs="Times New Roman"/>
          <w:b/>
          <w:sz w:val="28"/>
          <w:szCs w:val="28"/>
          <w:lang w:val="de-DE"/>
        </w:rPr>
      </w:pPr>
    </w:p>
    <w:p w:rsidR="005C2D64" w:rsidRPr="00BA36C4" w:rsidRDefault="005C2D64" w:rsidP="00CE6B8A">
      <w:pPr>
        <w:spacing w:after="0" w:line="360" w:lineRule="auto"/>
        <w:jc w:val="center"/>
        <w:rPr>
          <w:rFonts w:ascii="Times New Roman" w:hAnsi="Times New Roman" w:cs="Times New Roman"/>
          <w:b/>
          <w:sz w:val="28"/>
          <w:szCs w:val="28"/>
        </w:rPr>
      </w:pPr>
      <w:r w:rsidRPr="00BA36C4">
        <w:rPr>
          <w:rFonts w:ascii="Times New Roman" w:hAnsi="Times New Roman" w:cs="Times New Roman"/>
          <w:b/>
          <w:sz w:val="28"/>
          <w:szCs w:val="28"/>
          <w:lang w:val="de-DE"/>
        </w:rPr>
        <w:t>Bekannte</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Hersteller</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von</w:t>
      </w:r>
      <w:r w:rsidRPr="00BA36C4">
        <w:rPr>
          <w:rFonts w:ascii="Times New Roman" w:hAnsi="Times New Roman" w:cs="Times New Roman"/>
          <w:b/>
          <w:sz w:val="28"/>
          <w:szCs w:val="28"/>
        </w:rPr>
        <w:t xml:space="preserve"> </w:t>
      </w:r>
      <w:r w:rsidRPr="00BA36C4">
        <w:rPr>
          <w:rFonts w:ascii="Times New Roman" w:hAnsi="Times New Roman" w:cs="Times New Roman"/>
          <w:b/>
          <w:sz w:val="28"/>
          <w:szCs w:val="28"/>
          <w:lang w:val="de-DE"/>
        </w:rPr>
        <w:t>Fernsehger</w:t>
      </w:r>
      <w:r w:rsidRPr="00BA36C4">
        <w:rPr>
          <w:rFonts w:ascii="Times New Roman" w:hAnsi="Times New Roman" w:cs="Times New Roman"/>
          <w:b/>
          <w:sz w:val="28"/>
          <w:szCs w:val="28"/>
        </w:rPr>
        <w:t>ä</w:t>
      </w:r>
      <w:r w:rsidRPr="00BA36C4">
        <w:rPr>
          <w:rFonts w:ascii="Times New Roman" w:hAnsi="Times New Roman" w:cs="Times New Roman"/>
          <w:b/>
          <w:sz w:val="28"/>
          <w:szCs w:val="28"/>
          <w:lang w:val="de-DE"/>
        </w:rPr>
        <w:t>ten</w:t>
      </w:r>
    </w:p>
    <w:p w:rsidR="005C2D64" w:rsidRPr="00BA36C4" w:rsidRDefault="005C2D64" w:rsidP="00CE6B8A">
      <w:pPr>
        <w:spacing w:after="0" w:line="360" w:lineRule="auto"/>
        <w:ind w:firstLine="708"/>
        <w:jc w:val="both"/>
        <w:rPr>
          <w:rFonts w:ascii="Times New Roman" w:hAnsi="Times New Roman" w:cs="Times New Roman"/>
          <w:sz w:val="28"/>
          <w:szCs w:val="28"/>
          <w:lang w:val="de-DE"/>
        </w:rPr>
      </w:pPr>
      <w:r w:rsidRPr="00BA36C4">
        <w:rPr>
          <w:rFonts w:ascii="Times New Roman" w:hAnsi="Times New Roman" w:cs="Times New Roman"/>
          <w:sz w:val="28"/>
          <w:szCs w:val="28"/>
          <w:lang w:val="de-DE"/>
        </w:rPr>
        <w:t>In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vergangenen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Jahrzehnten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verlagerte</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sich</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die</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Produktion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von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Fernsehger</w:t>
      </w:r>
      <w:r w:rsidRPr="00BA36C4">
        <w:rPr>
          <w:rFonts w:ascii="Times New Roman" w:hAnsi="Times New Roman" w:cs="Times New Roman"/>
          <w:sz w:val="28"/>
          <w:szCs w:val="28"/>
        </w:rPr>
        <w:t>ä</w:t>
      </w:r>
      <w:r w:rsidRPr="00BA36C4">
        <w:rPr>
          <w:rFonts w:ascii="Times New Roman" w:hAnsi="Times New Roman" w:cs="Times New Roman"/>
          <w:sz w:val="28"/>
          <w:szCs w:val="28"/>
          <w:lang w:val="de-DE"/>
        </w:rPr>
        <w:t>ten</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zunehmend von Europa und Nordamerika nach Südostasien (insbesondere Südkorea und China). Selbst Unternehmen wie Philips, die ihren Sitz in Europa noch haben, lassen in China produzieren. So meldeten insbesondere auch eine Reihe deutscher Unternehmen Insolvenzen an.</w:t>
      </w:r>
    </w:p>
    <w:tbl>
      <w:tblPr>
        <w:tblW w:w="940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3616"/>
        <w:gridCol w:w="3875"/>
        <w:gridCol w:w="1909"/>
      </w:tblGrid>
      <w:tr w:rsidR="005C2D64" w:rsidRPr="00BA36C4" w:rsidTr="000E038B">
        <w:trPr>
          <w:trHeight w:val="420"/>
        </w:trPr>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5C2D64" w:rsidRPr="000E038B" w:rsidRDefault="005C2D64" w:rsidP="00BA36C4">
            <w:pPr>
              <w:spacing w:after="0" w:line="360" w:lineRule="auto"/>
              <w:rPr>
                <w:rFonts w:ascii="Times New Roman" w:hAnsi="Times New Roman" w:cs="Times New Roman"/>
                <w:bCs/>
                <w:sz w:val="24"/>
                <w:szCs w:val="24"/>
                <w:lang w:val="en-US"/>
              </w:rPr>
            </w:pPr>
            <w:r w:rsidRPr="000E038B">
              <w:rPr>
                <w:rFonts w:ascii="Times New Roman" w:hAnsi="Times New Roman" w:cs="Times New Roman"/>
                <w:bCs/>
                <w:sz w:val="24"/>
                <w:szCs w:val="24"/>
                <w:lang w:val="en-US"/>
              </w:rPr>
              <w:t>Aktive Hersteller</w:t>
            </w:r>
          </w:p>
        </w:tc>
      </w:tr>
      <w:tr w:rsidR="005C2D64" w:rsidRPr="00BA36C4" w:rsidTr="000E038B">
        <w:trPr>
          <w:trHeight w:val="5372"/>
        </w:trPr>
        <w:tc>
          <w:tcPr>
            <w:tcW w:w="361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98" name="Рисунок 98"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294" w:tooltip="AOC International" w:history="1">
              <w:r w:rsidRPr="000E038B">
                <w:rPr>
                  <w:rStyle w:val="a3"/>
                  <w:rFonts w:ascii="Times New Roman" w:hAnsi="Times New Roman" w:cs="Times New Roman"/>
                  <w:sz w:val="24"/>
                  <w:szCs w:val="24"/>
                </w:rPr>
                <w:t>AOC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99" name="Рисунок 99"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ürkei">
                            <a:hlinkClick r:id="rId295" tooltip="&quot;Türkei&quot;"/>
                          </pic:cNvPr>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297" w:tooltip="Arçelik" w:history="1">
              <w:r w:rsidRPr="000E038B">
                <w:rPr>
                  <w:rStyle w:val="a3"/>
                  <w:rFonts w:ascii="Times New Roman" w:hAnsi="Times New Roman" w:cs="Times New Roman"/>
                  <w:sz w:val="24"/>
                  <w:szCs w:val="24"/>
                </w:rPr>
                <w:t>Arçelik</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43510"/>
                  <wp:effectExtent l="0" t="0" r="0" b="8890"/>
                  <wp:docPr id="100" name="Рисунок 100" descr="Dänemark">
                    <a:hlinkClick xmlns:a="http://schemas.openxmlformats.org/drawingml/2006/main" r:id="rId298" tooltip="&quot;Däne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änemark">
                            <a:hlinkClick r:id="rId298" tooltip="&quot;Dänemark&quot;"/>
                          </pic:cNvPr>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4351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0" w:tooltip="Bang &amp; Olufsen" w:history="1">
              <w:r w:rsidRPr="000E038B">
                <w:rPr>
                  <w:rStyle w:val="a3"/>
                  <w:rFonts w:ascii="Times New Roman" w:hAnsi="Times New Roman" w:cs="Times New Roman"/>
                  <w:sz w:val="24"/>
                  <w:szCs w:val="24"/>
                </w:rPr>
                <w:t>Bang &amp; Olufsen</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1" name="Рисунок 101"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3" w:tooltip="Changhong (Unternehmen) (Seite nicht vorhanden)" w:history="1">
              <w:r w:rsidRPr="000E038B">
                <w:rPr>
                  <w:rStyle w:val="a3"/>
                  <w:rFonts w:ascii="Times New Roman" w:hAnsi="Times New Roman" w:cs="Times New Roman"/>
                  <w:sz w:val="24"/>
                  <w:szCs w:val="24"/>
                </w:rPr>
                <w:t>Chanhong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2" name="Рисунок 102"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4" w:tooltip="Funai Electric" w:history="1">
              <w:r w:rsidRPr="000E038B">
                <w:rPr>
                  <w:rStyle w:val="a3"/>
                  <w:rFonts w:ascii="Times New Roman" w:hAnsi="Times New Roman" w:cs="Times New Roman"/>
                  <w:sz w:val="24"/>
                  <w:szCs w:val="24"/>
                </w:rPr>
                <w:t>Funai Electric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3" name="Рисунок 103" descr="Republik China (Taiwan)">
                    <a:hlinkClick xmlns:a="http://schemas.openxmlformats.org/drawingml/2006/main" r:id="rId305" tooltip="&quot;Republik China (Tai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ublik China (Taiwan)">
                            <a:hlinkClick r:id="rId305" tooltip="&quot;Republik China (Taiwan)&quot;"/>
                          </pic:cNvPr>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7" w:tooltip="HannStar Display" w:history="1">
              <w:r w:rsidRPr="000E038B">
                <w:rPr>
                  <w:rStyle w:val="a3"/>
                  <w:rFonts w:ascii="Times New Roman" w:hAnsi="Times New Roman" w:cs="Times New Roman"/>
                  <w:sz w:val="24"/>
                  <w:szCs w:val="24"/>
                </w:rPr>
                <w:t>HannStar Display</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4" name="Рисунок 104"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8" w:tooltip="Hisense" w:history="1">
              <w:r w:rsidRPr="000E038B">
                <w:rPr>
                  <w:rStyle w:val="a3"/>
                  <w:rFonts w:ascii="Times New Roman" w:hAnsi="Times New Roman" w:cs="Times New Roman"/>
                  <w:sz w:val="24"/>
                  <w:szCs w:val="24"/>
                </w:rPr>
                <w:t>Hisense</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5" name="Рисунок 10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09" w:tooltip="JVC" w:history="1">
              <w:r w:rsidRPr="000E038B">
                <w:rPr>
                  <w:rStyle w:val="a3"/>
                  <w:rFonts w:ascii="Times New Roman" w:hAnsi="Times New Roman" w:cs="Times New Roman"/>
                  <w:sz w:val="24"/>
                  <w:szCs w:val="24"/>
                </w:rPr>
                <w:t>JVC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6" name="Рисунок 106" descr="Italien">
                    <a:hlinkClick xmlns:a="http://schemas.openxmlformats.org/drawingml/2006/main" r:id="rId310" tooltip="&quot;Ital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alien">
                            <a:hlinkClick r:id="rId310" tooltip="&quot;Italien&quot;"/>
                          </pic:cNvPr>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2" w:tooltip="Lenuss (Seite nicht vorhanden)" w:history="1">
              <w:r w:rsidRPr="000E038B">
                <w:rPr>
                  <w:rStyle w:val="a3"/>
                  <w:rFonts w:ascii="Times New Roman" w:hAnsi="Times New Roman" w:cs="Times New Roman"/>
                  <w:sz w:val="24"/>
                  <w:szCs w:val="24"/>
                </w:rPr>
                <w:t>Lenuss</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07" name="Рисунок 107" descr="Südkorea">
                    <a:hlinkClick xmlns:a="http://schemas.openxmlformats.org/drawingml/2006/main" r:id="rId313" tooltip="&quot;Süd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üdkorea">
                            <a:hlinkClick r:id="rId313" tooltip="&quot;Südkorea&quot;"/>
                          </pic:cNvPr>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5" w:tooltip="LG Electronics" w:history="1">
              <w:r w:rsidRPr="000E038B">
                <w:rPr>
                  <w:rStyle w:val="a3"/>
                  <w:rFonts w:ascii="Times New Roman" w:hAnsi="Times New Roman" w:cs="Times New Roman"/>
                  <w:sz w:val="24"/>
                  <w:szCs w:val="24"/>
                </w:rPr>
                <w:t>LG Electronics</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08" name="Рисунок 108"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utschland">
                            <a:hlinkClick r:id="rId316" tooltip="&quot;Deutschland&quot;"/>
                          </pic:cNvPr>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8" w:tooltip="Loewe AG" w:history="1">
              <w:r w:rsidRPr="000E038B">
                <w:rPr>
                  <w:rStyle w:val="a3"/>
                  <w:rFonts w:ascii="Times New Roman" w:hAnsi="Times New Roman" w:cs="Times New Roman"/>
                  <w:sz w:val="24"/>
                  <w:szCs w:val="24"/>
                </w:rPr>
                <w:t>Loewe</w:t>
              </w:r>
            </w:hyperlink>
          </w:p>
        </w:tc>
        <w:tc>
          <w:tcPr>
            <w:tcW w:w="387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09" name="Рисунок 109"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utschland">
                            <a:hlinkClick r:id="rId316" tooltip="&quot;Deutschland&quot;"/>
                          </pic:cNvPr>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19" w:tooltip="Metz-Werke" w:history="1">
              <w:r w:rsidRPr="000E038B">
                <w:rPr>
                  <w:rStyle w:val="a3"/>
                  <w:rFonts w:ascii="Times New Roman" w:hAnsi="Times New Roman" w:cs="Times New Roman"/>
                  <w:sz w:val="24"/>
                  <w:szCs w:val="24"/>
                </w:rPr>
                <w:t>Metz</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0" name="Рисунок 110" descr="Österreich">
                    <a:hlinkClick xmlns:a="http://schemas.openxmlformats.org/drawingml/2006/main" r:id="rId320" tooltip="&quot;Österre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Österreich">
                            <a:hlinkClick r:id="rId320" tooltip="&quot;Österreich&quot;"/>
                          </pic:cNvPr>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2" w:tooltip="Minerva (Fernseher)" w:history="1">
              <w:r w:rsidRPr="000E038B">
                <w:rPr>
                  <w:rStyle w:val="a3"/>
                  <w:rFonts w:ascii="Times New Roman" w:hAnsi="Times New Roman" w:cs="Times New Roman"/>
                  <w:sz w:val="24"/>
                  <w:szCs w:val="24"/>
                </w:rPr>
                <w:t>Minerva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1" name="Рисунок 111"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3" w:tooltip="Mitsubishi Electric" w:history="1">
              <w:r w:rsidRPr="000E038B">
                <w:rPr>
                  <w:rStyle w:val="a3"/>
                  <w:rFonts w:ascii="Times New Roman" w:hAnsi="Times New Roman" w:cs="Times New Roman"/>
                  <w:sz w:val="24"/>
                  <w:szCs w:val="24"/>
                </w:rPr>
                <w:t>Mitsubishi Electric</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2" name="Рисунок 112" descr="Indien">
                    <a:hlinkClick xmlns:a="http://schemas.openxmlformats.org/drawingml/2006/main" r:id="rId324" tooltip="&quot;Ind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ien">
                            <a:hlinkClick r:id="rId324" tooltip="&quot;Indien&quot;"/>
                          </pic:cNvPr>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6" w:tooltip="Moser Baer India" w:history="1">
              <w:r w:rsidRPr="000E038B">
                <w:rPr>
                  <w:rStyle w:val="a3"/>
                  <w:rFonts w:ascii="Times New Roman" w:hAnsi="Times New Roman" w:cs="Times New Roman"/>
                  <w:sz w:val="24"/>
                  <w:szCs w:val="24"/>
                </w:rPr>
                <w:t>Moser Baer India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3" name="Рисунок 113"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27" w:tooltip="NEC Corporation" w:history="1">
              <w:r w:rsidRPr="000E038B">
                <w:rPr>
                  <w:rStyle w:val="a3"/>
                  <w:rFonts w:ascii="Times New Roman" w:hAnsi="Times New Roman" w:cs="Times New Roman"/>
                  <w:sz w:val="24"/>
                  <w:szCs w:val="24"/>
                </w:rPr>
                <w:t>NEC Corporation</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4" name="Рисунок 114"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28" w:tooltip="Orion Denki" w:history="1">
              <w:r w:rsidRPr="000E038B">
                <w:rPr>
                  <w:rStyle w:val="a3"/>
                  <w:rFonts w:ascii="Times New Roman" w:hAnsi="Times New Roman" w:cs="Times New Roman"/>
                  <w:sz w:val="24"/>
                  <w:szCs w:val="24"/>
                  <w:lang w:val="de-DE"/>
                </w:rPr>
                <w:t>Orion Denki</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5" name="Рисунок 11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29" w:tooltip="Panasonic" w:history="1">
              <w:r w:rsidRPr="000E038B">
                <w:rPr>
                  <w:rStyle w:val="a3"/>
                  <w:rFonts w:ascii="Times New Roman" w:hAnsi="Times New Roman" w:cs="Times New Roman"/>
                  <w:sz w:val="24"/>
                  <w:szCs w:val="24"/>
                  <w:lang w:val="de-DE"/>
                </w:rPr>
                <w:t>Panasonic</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6" name="Рисунок 116" descr="Niederlande">
                    <a:hlinkClick xmlns:a="http://schemas.openxmlformats.org/drawingml/2006/main" r:id="rId330" tooltip="&quot;Niederla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ederlande">
                            <a:hlinkClick r:id="rId330" tooltip="&quot;Niederlande&quot;"/>
                          </pic:cNvPr>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2" w:tooltip="Philips" w:history="1">
              <w:r w:rsidRPr="000E038B">
                <w:rPr>
                  <w:rStyle w:val="a3"/>
                  <w:rFonts w:ascii="Times New Roman" w:hAnsi="Times New Roman" w:cs="Times New Roman"/>
                  <w:sz w:val="24"/>
                  <w:szCs w:val="24"/>
                  <w:lang w:val="de-DE"/>
                </w:rPr>
                <w:t>Philips</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7" name="Рисунок 117"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3" w:tooltip="Pioneer (Elektronikunternehmen)" w:history="1">
              <w:r w:rsidRPr="000E038B">
                <w:rPr>
                  <w:rStyle w:val="a3"/>
                  <w:rFonts w:ascii="Times New Roman" w:hAnsi="Times New Roman" w:cs="Times New Roman"/>
                  <w:sz w:val="24"/>
                  <w:szCs w:val="24"/>
                  <w:lang w:val="de-DE"/>
                </w:rPr>
                <w:t>Pioneer</w:t>
              </w:r>
            </w:hyperlink>
          </w:p>
          <w:p w:rsidR="005C2D64" w:rsidRPr="000E038B" w:rsidRDefault="005C2D64" w:rsidP="00BA36C4">
            <w:pPr>
              <w:spacing w:after="0" w:line="360" w:lineRule="auto"/>
              <w:rPr>
                <w:rFonts w:ascii="Times New Roman" w:hAnsi="Times New Roman" w:cs="Times New Roman"/>
                <w:sz w:val="24"/>
                <w:szCs w:val="24"/>
                <w:lang w:val="de-DE"/>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8" name="Рисунок 118"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ürkei">
                            <a:hlinkClick r:id="rId295" tooltip="&quot;Türkei&quot;"/>
                          </pic:cNvPr>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de-DE"/>
              </w:rPr>
              <w:t> </w:t>
            </w:r>
            <w:hyperlink r:id="rId334" w:tooltip="Profilo-Telra (Seite nicht vorhanden)" w:history="1">
              <w:r w:rsidRPr="000E038B">
                <w:rPr>
                  <w:rStyle w:val="a3"/>
                  <w:rFonts w:ascii="Times New Roman" w:hAnsi="Times New Roman" w:cs="Times New Roman"/>
                  <w:sz w:val="24"/>
                  <w:szCs w:val="24"/>
                  <w:lang w:val="de-DE"/>
                </w:rPr>
                <w:t>Profilo-Telra</w:t>
              </w:r>
            </w:hyperlink>
            <w:r w:rsidRPr="000E038B">
              <w:rPr>
                <w:rFonts w:ascii="Times New Roman" w:hAnsi="Times New Roman" w:cs="Times New Roman"/>
                <w:sz w:val="24"/>
                <w:szCs w:val="24"/>
                <w:lang w:val="de-DE"/>
              </w:rPr>
              <w:br/>
              <w:t>(unter dem Markennamen </w:t>
            </w:r>
            <w:hyperlink r:id="rId335" w:anchor="Heutige_Verwendung_des_Namens_Telefunken" w:tooltip="Telefunken" w:history="1">
              <w:r w:rsidRPr="000E038B">
                <w:rPr>
                  <w:rStyle w:val="a3"/>
                  <w:rFonts w:ascii="Times New Roman" w:hAnsi="Times New Roman" w:cs="Times New Roman"/>
                  <w:sz w:val="24"/>
                  <w:szCs w:val="24"/>
                  <w:lang w:val="de-DE"/>
                </w:rPr>
                <w:t>Telefunken</w:t>
              </w:r>
            </w:hyperlink>
            <w:r w:rsidRPr="000E038B">
              <w:rPr>
                <w:rFonts w:ascii="Times New Roman" w:hAnsi="Times New Roman" w:cs="Times New Roman"/>
                <w:sz w:val="24"/>
                <w:szCs w:val="24"/>
                <w:lang w:val="de-D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19" name="Рисунок 119" descr="Südkorea">
                    <a:hlinkClick xmlns:a="http://schemas.openxmlformats.org/drawingml/2006/main" r:id="rId313" tooltip="&quot;Süd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üdkorea">
                            <a:hlinkClick r:id="rId313" tooltip="&quot;Südkorea&quot;"/>
                          </pic:cNvPr>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6" w:tooltip="Samsung" w:history="1">
              <w:r w:rsidRPr="000E038B">
                <w:rPr>
                  <w:rStyle w:val="a3"/>
                  <w:rFonts w:ascii="Times New Roman" w:hAnsi="Times New Roman" w:cs="Times New Roman"/>
                  <w:sz w:val="24"/>
                  <w:szCs w:val="24"/>
                </w:rPr>
                <w:t>Samsung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0" name="Рисунок 120"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7" w:tooltip="Sharp" w:history="1">
              <w:r w:rsidRPr="000E038B">
                <w:rPr>
                  <w:rStyle w:val="a3"/>
                  <w:rFonts w:ascii="Times New Roman" w:hAnsi="Times New Roman" w:cs="Times New Roman"/>
                  <w:sz w:val="24"/>
                  <w:szCs w:val="24"/>
                </w:rPr>
                <w:t>Sharp</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1" name="Рисунок 121"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8" w:tooltip="Sony" w:history="1">
              <w:r w:rsidRPr="000E038B">
                <w:rPr>
                  <w:rStyle w:val="a3"/>
                  <w:rFonts w:ascii="Times New Roman" w:hAnsi="Times New Roman" w:cs="Times New Roman"/>
                  <w:sz w:val="24"/>
                  <w:szCs w:val="24"/>
                </w:rPr>
                <w:t>Sony</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2" name="Рисунок 122" descr="Republik China (Taiwan)">
                    <a:hlinkClick xmlns:a="http://schemas.openxmlformats.org/drawingml/2006/main" r:id="rId305" tooltip="&quot;Republik China (Tai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ublik China (Taiwan)">
                            <a:hlinkClick r:id="rId305" tooltip="&quot;Republik China (Taiwan)&quot;"/>
                          </pic:cNvPr>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39" w:tooltip="Tatung" w:history="1">
              <w:r w:rsidRPr="000E038B">
                <w:rPr>
                  <w:rStyle w:val="a3"/>
                  <w:rFonts w:ascii="Times New Roman" w:hAnsi="Times New Roman" w:cs="Times New Roman"/>
                  <w:sz w:val="24"/>
                  <w:szCs w:val="24"/>
                </w:rPr>
                <w:t>Tatung</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3" name="Рисунок 123" descr="Volksrepublik China">
                    <a:hlinkClick xmlns:a="http://schemas.openxmlformats.org/drawingml/2006/main" r:id="rId301" tooltip="&quot;Volksrepublik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ksrepublik China">
                            <a:hlinkClick r:id="rId301" tooltip="&quot;Volksrepublik China&quot;"/>
                          </pic:cNvPr>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0" w:tooltip="TCL (Unternehmen)" w:history="1">
              <w:r w:rsidRPr="000E038B">
                <w:rPr>
                  <w:rStyle w:val="a3"/>
                  <w:rFonts w:ascii="Times New Roman" w:hAnsi="Times New Roman" w:cs="Times New Roman"/>
                  <w:sz w:val="24"/>
                  <w:szCs w:val="24"/>
                </w:rPr>
                <w:t>TCL</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24" name="Рисунок 124"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utschland">
                            <a:hlinkClick r:id="rId316" tooltip="&quot;Deutschland&quot;"/>
                          </pic:cNvPr>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1" w:tooltip="TechniSat" w:history="1">
              <w:r w:rsidRPr="000E038B">
                <w:rPr>
                  <w:rStyle w:val="a3"/>
                  <w:rFonts w:ascii="Times New Roman" w:hAnsi="Times New Roman" w:cs="Times New Roman"/>
                  <w:sz w:val="24"/>
                  <w:szCs w:val="24"/>
                </w:rPr>
                <w:t>TechniSat</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5" name="Рисунок 125" descr="Japan">
                    <a:hlinkClick xmlns:a="http://schemas.openxmlformats.org/drawingml/2006/main" r:id="rId292" tooltip="&quot;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pan">
                            <a:hlinkClick r:id="rId292" tooltip="&quot;Japan&quot;"/>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2" w:tooltip="Toshiba" w:history="1">
              <w:r w:rsidRPr="000E038B">
                <w:rPr>
                  <w:rStyle w:val="a3"/>
                  <w:rFonts w:ascii="Times New Roman" w:hAnsi="Times New Roman" w:cs="Times New Roman"/>
                  <w:sz w:val="24"/>
                  <w:szCs w:val="24"/>
                </w:rPr>
                <w:t>Toshiba</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25730"/>
                  <wp:effectExtent l="0" t="0" r="0" b="7620"/>
                  <wp:docPr id="126" name="Рисунок 126" descr="Türkei">
                    <a:hlinkClick xmlns:a="http://schemas.openxmlformats.org/drawingml/2006/main" r:id="rId295" tooltip="&quot;Türk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ürkei">
                            <a:hlinkClick r:id="rId295" tooltip="&quot;Türkei&quot;"/>
                          </pic:cNvPr>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2573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3" w:tooltip="Vestel" w:history="1">
              <w:r w:rsidRPr="000E038B">
                <w:rPr>
                  <w:rStyle w:val="a3"/>
                  <w:rFonts w:ascii="Times New Roman" w:hAnsi="Times New Roman" w:cs="Times New Roman"/>
                  <w:sz w:val="24"/>
                  <w:szCs w:val="24"/>
                </w:rPr>
                <w:t>Vestel</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13665"/>
                  <wp:effectExtent l="0" t="0" r="0" b="635"/>
                  <wp:docPr id="127" name="Рисунок 127" descr="Deutschland">
                    <a:hlinkClick xmlns:a="http://schemas.openxmlformats.org/drawingml/2006/main" r:id="rId316" tooltip="&quot;Deutsch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utschland">
                            <a:hlinkClick r:id="rId316" tooltip="&quot;Deutschland&quot;"/>
                          </pic:cNvPr>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13665"/>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4" w:tooltip="Wortmann AG" w:history="1">
              <w:r w:rsidRPr="000E038B">
                <w:rPr>
                  <w:rStyle w:val="a3"/>
                  <w:rFonts w:ascii="Times New Roman" w:hAnsi="Times New Roman" w:cs="Times New Roman"/>
                  <w:sz w:val="24"/>
                  <w:szCs w:val="24"/>
                </w:rPr>
                <w:t>Wortmann</w:t>
              </w:r>
            </w:hyperlink>
          </w:p>
          <w:p w:rsidR="005C2D64" w:rsidRPr="000E038B" w:rsidRDefault="005C2D64" w:rsidP="00BA36C4">
            <w:pPr>
              <w:spacing w:after="0" w:line="360" w:lineRule="auto"/>
              <w:rPr>
                <w:rFonts w:ascii="Times New Roman" w:hAnsi="Times New Roman" w:cs="Times New Roman"/>
                <w:sz w:val="24"/>
                <w:szCs w:val="24"/>
                <w:lang w:val="en-US"/>
              </w:rPr>
            </w:pPr>
            <w:r w:rsidRPr="000E038B">
              <w:rPr>
                <w:rFonts w:ascii="Times New Roman" w:hAnsi="Times New Roman" w:cs="Times New Roman"/>
                <w:noProof/>
                <w:sz w:val="24"/>
                <w:szCs w:val="24"/>
                <w:lang w:eastAsia="uk-UA"/>
              </w:rPr>
              <w:drawing>
                <wp:inline distT="0" distB="0" distL="0" distR="0">
                  <wp:extent cx="191135" cy="101600"/>
                  <wp:effectExtent l="0" t="0" r="0" b="0"/>
                  <wp:docPr id="128" name="Рисунок 128" descr="Vereinigte Staaten">
                    <a:hlinkClick xmlns:a="http://schemas.openxmlformats.org/drawingml/2006/main" r:id="rId345" tooltip="&quot;Vereinigte Staa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einigte Staaten">
                            <a:hlinkClick r:id="rId345" tooltip="&quot;Vereinigte Staaten&quot;"/>
                          </pic:cNvPr>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101600"/>
                          </a:xfrm>
                          <a:prstGeom prst="rect">
                            <a:avLst/>
                          </a:prstGeom>
                          <a:noFill/>
                          <a:ln>
                            <a:noFill/>
                          </a:ln>
                        </pic:spPr>
                      </pic:pic>
                    </a:graphicData>
                  </a:graphic>
                </wp:inline>
              </w:drawing>
            </w:r>
            <w:r w:rsidRPr="000E038B">
              <w:rPr>
                <w:rFonts w:ascii="Times New Roman" w:hAnsi="Times New Roman" w:cs="Times New Roman"/>
                <w:sz w:val="24"/>
                <w:szCs w:val="24"/>
                <w:lang w:val="en-US"/>
              </w:rPr>
              <w:t> </w:t>
            </w:r>
            <w:hyperlink r:id="rId347" w:tooltip="Zenith Electronics Corporation" w:history="1">
              <w:r w:rsidRPr="000E038B">
                <w:rPr>
                  <w:rStyle w:val="a3"/>
                  <w:rFonts w:ascii="Times New Roman" w:hAnsi="Times New Roman" w:cs="Times New Roman"/>
                  <w:sz w:val="24"/>
                  <w:szCs w:val="24"/>
                </w:rPr>
                <w:t>Zenith</w:t>
              </w:r>
            </w:hyperlink>
          </w:p>
        </w:tc>
      </w:tr>
    </w:tbl>
    <w:p w:rsidR="00CE6B8A" w:rsidRDefault="00CE6B8A" w:rsidP="000E038B">
      <w:pPr>
        <w:spacing w:after="0" w:line="360" w:lineRule="auto"/>
        <w:rPr>
          <w:rFonts w:ascii="Times New Roman" w:hAnsi="Times New Roman" w:cs="Times New Roman"/>
          <w:sz w:val="28"/>
          <w:szCs w:val="28"/>
          <w:lang w:val="de-DE"/>
        </w:rPr>
      </w:pPr>
    </w:p>
    <w:p w:rsidR="005C2D64" w:rsidRPr="00BA36C4" w:rsidRDefault="005C2D64" w:rsidP="00CE6B8A">
      <w:pPr>
        <w:spacing w:after="0" w:line="360" w:lineRule="auto"/>
        <w:jc w:val="center"/>
        <w:rPr>
          <w:rFonts w:ascii="Times New Roman" w:hAnsi="Times New Roman" w:cs="Times New Roman"/>
          <w:b/>
          <w:sz w:val="28"/>
          <w:szCs w:val="28"/>
          <w:lang w:val="de-DE"/>
        </w:rPr>
      </w:pPr>
      <w:r w:rsidRPr="00BA36C4">
        <w:rPr>
          <w:rFonts w:ascii="Times New Roman" w:hAnsi="Times New Roman" w:cs="Times New Roman"/>
          <w:b/>
          <w:sz w:val="28"/>
          <w:szCs w:val="28"/>
          <w:lang w:val="de-DE"/>
        </w:rPr>
        <w:t>Hersteller von Telefonausrüstung</w:t>
      </w:r>
    </w:p>
    <w:p w:rsidR="005C2D64" w:rsidRPr="00BA36C4" w:rsidRDefault="005C2D64" w:rsidP="00BA36C4">
      <w:p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Einige Hersteller stellen Telefone aller Arten her.</w:t>
      </w:r>
    </w:p>
    <w:p w:rsidR="005C2D64" w:rsidRPr="00BA36C4" w:rsidRDefault="005C2D64" w:rsidP="00BA36C4">
      <w:pPr>
        <w:spacing w:after="0" w:line="360" w:lineRule="auto"/>
        <w:rPr>
          <w:rFonts w:ascii="Times New Roman" w:hAnsi="Times New Roman" w:cs="Times New Roman"/>
          <w:sz w:val="28"/>
          <w:szCs w:val="28"/>
        </w:rPr>
        <w:sectPr w:rsidR="005C2D64" w:rsidRPr="00BA36C4" w:rsidSect="00E34773">
          <w:type w:val="continuous"/>
          <w:pgSz w:w="12240" w:h="15840"/>
          <w:pgMar w:top="1134" w:right="850" w:bottom="1134" w:left="1701" w:header="708" w:footer="708" w:gutter="0"/>
          <w:cols w:space="708"/>
          <w:docGrid w:linePitch="360"/>
        </w:sectPr>
      </w:pPr>
    </w:p>
    <w:tbl>
      <w:tblPr>
        <w:tblStyle w:val="a4"/>
        <w:tblW w:w="9209" w:type="dxa"/>
        <w:tblLook w:val="04A0"/>
      </w:tblPr>
      <w:tblGrid>
        <w:gridCol w:w="9209"/>
      </w:tblGrid>
      <w:tr w:rsidR="005C2D64" w:rsidRPr="00BA36C4" w:rsidTr="000E038B">
        <w:trPr>
          <w:trHeight w:val="1462"/>
        </w:trPr>
        <w:tc>
          <w:tcPr>
            <w:tcW w:w="9209" w:type="dxa"/>
          </w:tcPr>
          <w:p w:rsidR="005C2D64" w:rsidRPr="00BA36C4" w:rsidRDefault="005C2D64" w:rsidP="00BA36C4">
            <w:pPr>
              <w:spacing w:line="360" w:lineRule="auto"/>
              <w:rPr>
                <w:rFonts w:ascii="Times New Roman" w:hAnsi="Times New Roman" w:cs="Times New Roman"/>
                <w:sz w:val="28"/>
                <w:szCs w:val="28"/>
                <w:lang w:val="de-DE"/>
              </w:rPr>
            </w:pPr>
          </w:p>
          <w:p w:rsidR="005C2D64" w:rsidRPr="000E038B" w:rsidRDefault="00853CD0" w:rsidP="00BA36C4">
            <w:pPr>
              <w:spacing w:line="360" w:lineRule="auto"/>
              <w:jc w:val="center"/>
              <w:rPr>
                <w:rFonts w:ascii="Times New Roman" w:hAnsi="Times New Roman" w:cs="Times New Roman"/>
                <w:sz w:val="24"/>
                <w:szCs w:val="24"/>
              </w:rPr>
            </w:pPr>
            <w:hyperlink r:id="rId348" w:tooltip="Apple" w:history="1">
              <w:r w:rsidR="005C2D64" w:rsidRPr="000E6023">
                <w:rPr>
                  <w:rStyle w:val="a3"/>
                  <w:rFonts w:ascii="Times New Roman" w:hAnsi="Times New Roman" w:cs="Times New Roman"/>
                  <w:sz w:val="24"/>
                  <w:szCs w:val="24"/>
                </w:rPr>
                <w:t>Apple</w:t>
              </w:r>
            </w:hyperlink>
            <w:r w:rsidR="005C2D64" w:rsidRPr="000E6023">
              <w:rPr>
                <w:rFonts w:ascii="Times New Roman" w:hAnsi="Times New Roman" w:cs="Times New Roman"/>
                <w:sz w:val="24"/>
                <w:szCs w:val="24"/>
              </w:rPr>
              <w:t xml:space="preserve"> - </w:t>
            </w:r>
            <w:hyperlink r:id="rId349" w:tooltip="Alcatel" w:history="1">
              <w:r w:rsidR="005C2D64" w:rsidRPr="000E038B">
                <w:rPr>
                  <w:rStyle w:val="a3"/>
                  <w:rFonts w:ascii="Times New Roman" w:hAnsi="Times New Roman" w:cs="Times New Roman"/>
                  <w:sz w:val="24"/>
                  <w:szCs w:val="24"/>
                </w:rPr>
                <w:t>Alcatel</w:t>
              </w:r>
            </w:hyperlink>
            <w:r w:rsidR="005C2D64" w:rsidRPr="000E038B">
              <w:rPr>
                <w:rFonts w:ascii="Times New Roman" w:hAnsi="Times New Roman" w:cs="Times New Roman"/>
                <w:sz w:val="24"/>
                <w:szCs w:val="24"/>
              </w:rPr>
              <w:t xml:space="preserve"> - </w:t>
            </w:r>
            <w:hyperlink r:id="rId350" w:tooltip="Ericsson" w:history="1">
              <w:r w:rsidR="005C2D64" w:rsidRPr="000E038B">
                <w:rPr>
                  <w:rStyle w:val="a3"/>
                  <w:rFonts w:ascii="Times New Roman" w:hAnsi="Times New Roman" w:cs="Times New Roman"/>
                  <w:sz w:val="24"/>
                  <w:szCs w:val="24"/>
                </w:rPr>
                <w:t>Ericsson</w:t>
              </w:r>
            </w:hyperlink>
            <w:r w:rsidR="005C2D64" w:rsidRPr="000E038B">
              <w:rPr>
                <w:rFonts w:ascii="Times New Roman" w:hAnsi="Times New Roman" w:cs="Times New Roman"/>
                <w:sz w:val="24"/>
                <w:szCs w:val="24"/>
              </w:rPr>
              <w:t xml:space="preserve"> - </w:t>
            </w:r>
            <w:hyperlink r:id="rId351" w:tooltip="Huawei" w:history="1">
              <w:r w:rsidR="005C2D64" w:rsidRPr="000E038B">
                <w:rPr>
                  <w:rStyle w:val="a3"/>
                  <w:rFonts w:ascii="Times New Roman" w:hAnsi="Times New Roman" w:cs="Times New Roman"/>
                  <w:sz w:val="24"/>
                  <w:szCs w:val="24"/>
                </w:rPr>
                <w:t>Huawei</w:t>
              </w:r>
            </w:hyperlink>
            <w:r w:rsidR="005C2D64" w:rsidRPr="000E038B">
              <w:rPr>
                <w:rFonts w:ascii="Times New Roman" w:hAnsi="Times New Roman" w:cs="Times New Roman"/>
                <w:sz w:val="24"/>
                <w:szCs w:val="24"/>
              </w:rPr>
              <w:t xml:space="preserve"> - </w:t>
            </w:r>
            <w:hyperlink r:id="rId352" w:tooltip="Kyocera" w:history="1">
              <w:r w:rsidR="005C2D64" w:rsidRPr="000E038B">
                <w:rPr>
                  <w:rStyle w:val="a3"/>
                  <w:rFonts w:ascii="Times New Roman" w:hAnsi="Times New Roman" w:cs="Times New Roman"/>
                  <w:sz w:val="24"/>
                  <w:szCs w:val="24"/>
                </w:rPr>
                <w:t>Kyocera</w:t>
              </w:r>
            </w:hyperlink>
            <w:r w:rsidR="005C2D64" w:rsidRPr="000E038B">
              <w:rPr>
                <w:rFonts w:ascii="Times New Roman" w:hAnsi="Times New Roman" w:cs="Times New Roman"/>
                <w:sz w:val="24"/>
                <w:szCs w:val="24"/>
              </w:rPr>
              <w:t xml:space="preserve"> - </w:t>
            </w:r>
            <w:hyperlink r:id="rId353" w:tooltip="Bell Labs" w:history="1">
              <w:r w:rsidR="005C2D64" w:rsidRPr="000E038B">
                <w:rPr>
                  <w:rStyle w:val="a3"/>
                  <w:rFonts w:ascii="Times New Roman" w:hAnsi="Times New Roman" w:cs="Times New Roman"/>
                  <w:sz w:val="24"/>
                  <w:szCs w:val="24"/>
                </w:rPr>
                <w:t>Lucent</w:t>
              </w:r>
            </w:hyperlink>
            <w:r w:rsidR="005C2D64" w:rsidRPr="000E038B">
              <w:rPr>
                <w:rFonts w:ascii="Times New Roman" w:hAnsi="Times New Roman" w:cs="Times New Roman"/>
                <w:sz w:val="24"/>
                <w:szCs w:val="24"/>
              </w:rPr>
              <w:t xml:space="preserve"> - </w:t>
            </w:r>
            <w:hyperlink r:id="rId354" w:tooltip="BAE Systems" w:history="1">
              <w:r w:rsidR="005C2D64" w:rsidRPr="000E038B">
                <w:rPr>
                  <w:rStyle w:val="a3"/>
                  <w:rFonts w:ascii="Times New Roman" w:hAnsi="Times New Roman" w:cs="Times New Roman"/>
                  <w:sz w:val="24"/>
                  <w:szCs w:val="24"/>
                </w:rPr>
                <w:t>Marconi</w:t>
              </w:r>
            </w:hyperlink>
            <w:r w:rsidR="005C2D64" w:rsidRPr="000E038B">
              <w:rPr>
                <w:rFonts w:ascii="Times New Roman" w:hAnsi="Times New Roman" w:cs="Times New Roman"/>
                <w:sz w:val="24"/>
                <w:szCs w:val="24"/>
              </w:rPr>
              <w:t xml:space="preserve"> - </w:t>
            </w:r>
            <w:hyperlink r:id="rId355" w:tooltip="Motorola" w:history="1">
              <w:r w:rsidR="005C2D64" w:rsidRPr="000E038B">
                <w:rPr>
                  <w:rStyle w:val="a3"/>
                  <w:rFonts w:ascii="Times New Roman" w:hAnsi="Times New Roman" w:cs="Times New Roman"/>
                  <w:sz w:val="24"/>
                  <w:szCs w:val="24"/>
                </w:rPr>
                <w:t>Motorola</w:t>
              </w:r>
            </w:hyperlink>
            <w:r w:rsidR="005C2D64" w:rsidRPr="000E038B">
              <w:rPr>
                <w:rFonts w:ascii="Times New Roman" w:hAnsi="Times New Roman" w:cs="Times New Roman"/>
                <w:sz w:val="24"/>
                <w:szCs w:val="24"/>
              </w:rPr>
              <w:t xml:space="preserve"> - </w:t>
            </w:r>
            <w:hyperlink r:id="rId356" w:tooltip="Nokia" w:history="1">
              <w:r w:rsidR="005C2D64" w:rsidRPr="000E038B">
                <w:rPr>
                  <w:rStyle w:val="a3"/>
                  <w:rFonts w:ascii="Times New Roman" w:hAnsi="Times New Roman" w:cs="Times New Roman"/>
                  <w:sz w:val="24"/>
                  <w:szCs w:val="24"/>
                </w:rPr>
                <w:t>Nokia</w:t>
              </w:r>
            </w:hyperlink>
            <w:r w:rsidR="005C2D64" w:rsidRPr="000E038B">
              <w:rPr>
                <w:rFonts w:ascii="Times New Roman" w:hAnsi="Times New Roman" w:cs="Times New Roman"/>
                <w:sz w:val="24"/>
                <w:szCs w:val="24"/>
              </w:rPr>
              <w:t xml:space="preserve"> - </w:t>
            </w:r>
            <w:hyperlink r:id="rId357" w:tooltip="Nortel Networks" w:history="1">
              <w:r w:rsidR="005C2D64" w:rsidRPr="000E038B">
                <w:rPr>
                  <w:rStyle w:val="a3"/>
                  <w:rFonts w:ascii="Times New Roman" w:hAnsi="Times New Roman" w:cs="Times New Roman"/>
                  <w:sz w:val="24"/>
                  <w:szCs w:val="24"/>
                </w:rPr>
                <w:t>Nortel Networks</w:t>
              </w:r>
            </w:hyperlink>
            <w:r w:rsidR="005C2D64" w:rsidRPr="000E038B">
              <w:rPr>
                <w:rFonts w:ascii="Times New Roman" w:hAnsi="Times New Roman" w:cs="Times New Roman"/>
                <w:sz w:val="24"/>
                <w:szCs w:val="24"/>
              </w:rPr>
              <w:t xml:space="preserve"> - </w:t>
            </w:r>
            <w:hyperlink r:id="rId358" w:tooltip="PalmOne" w:history="1">
              <w:r w:rsidR="005C2D64" w:rsidRPr="000E038B">
                <w:rPr>
                  <w:rStyle w:val="a3"/>
                  <w:rFonts w:ascii="Times New Roman" w:hAnsi="Times New Roman" w:cs="Times New Roman"/>
                  <w:sz w:val="24"/>
                  <w:szCs w:val="24"/>
                </w:rPr>
                <w:t>palmOne</w:t>
              </w:r>
            </w:hyperlink>
            <w:r w:rsidR="005C2D64" w:rsidRPr="000E038B">
              <w:rPr>
                <w:rFonts w:ascii="Times New Roman" w:hAnsi="Times New Roman" w:cs="Times New Roman"/>
                <w:sz w:val="24"/>
                <w:szCs w:val="24"/>
              </w:rPr>
              <w:t> / </w:t>
            </w:r>
            <w:hyperlink r:id="rId359" w:tooltip="Handspring" w:history="1">
              <w:r w:rsidR="005C2D64" w:rsidRPr="000E038B">
                <w:rPr>
                  <w:rStyle w:val="a3"/>
                  <w:rFonts w:ascii="Times New Roman" w:hAnsi="Times New Roman" w:cs="Times New Roman"/>
                  <w:sz w:val="24"/>
                  <w:szCs w:val="24"/>
                </w:rPr>
                <w:t>Handspring</w:t>
              </w:r>
            </w:hyperlink>
            <w:r w:rsidR="005C2D64" w:rsidRPr="000E038B">
              <w:rPr>
                <w:rFonts w:ascii="Times New Roman" w:hAnsi="Times New Roman" w:cs="Times New Roman"/>
                <w:sz w:val="24"/>
                <w:szCs w:val="24"/>
              </w:rPr>
              <w:t xml:space="preserve"> - </w:t>
            </w:r>
            <w:hyperlink r:id="rId360" w:tooltip="Samsung" w:history="1">
              <w:r w:rsidR="005C2D64" w:rsidRPr="000E038B">
                <w:rPr>
                  <w:rStyle w:val="a3"/>
                  <w:rFonts w:ascii="Times New Roman" w:hAnsi="Times New Roman" w:cs="Times New Roman"/>
                  <w:sz w:val="24"/>
                  <w:szCs w:val="24"/>
                </w:rPr>
                <w:t>Samsung</w:t>
              </w:r>
            </w:hyperlink>
            <w:r w:rsidR="005C2D64" w:rsidRPr="000E038B">
              <w:rPr>
                <w:rFonts w:ascii="Times New Roman" w:hAnsi="Times New Roman" w:cs="Times New Roman"/>
                <w:sz w:val="24"/>
                <w:szCs w:val="24"/>
              </w:rPr>
              <w:t xml:space="preserve"> - </w:t>
            </w:r>
            <w:hyperlink r:id="rId361" w:tooltip="Siemens AG" w:history="1">
              <w:r w:rsidR="005C2D64" w:rsidRPr="000E038B">
                <w:rPr>
                  <w:rStyle w:val="a3"/>
                  <w:rFonts w:ascii="Times New Roman" w:hAnsi="Times New Roman" w:cs="Times New Roman"/>
                  <w:sz w:val="24"/>
                  <w:szCs w:val="24"/>
                </w:rPr>
                <w:t>Siemens AG</w:t>
              </w:r>
            </w:hyperlink>
            <w:r w:rsidR="005C2D64" w:rsidRPr="000E038B">
              <w:rPr>
                <w:rFonts w:ascii="Times New Roman" w:hAnsi="Times New Roman" w:cs="Times New Roman"/>
                <w:sz w:val="24"/>
                <w:szCs w:val="24"/>
              </w:rPr>
              <w:t xml:space="preserve"> – </w:t>
            </w:r>
            <w:hyperlink r:id="rId362" w:tooltip="Sony Ericsson" w:history="1">
              <w:r w:rsidR="005C2D64" w:rsidRPr="000E038B">
                <w:rPr>
                  <w:rStyle w:val="a3"/>
                  <w:rFonts w:ascii="Times New Roman" w:hAnsi="Times New Roman" w:cs="Times New Roman"/>
                  <w:sz w:val="24"/>
                  <w:szCs w:val="24"/>
                </w:rPr>
                <w:t>Sony -  Ericsson</w:t>
              </w:r>
            </w:hyperlink>
          </w:p>
          <w:p w:rsidR="005C2D64" w:rsidRPr="00BA36C4" w:rsidRDefault="005C2D64" w:rsidP="00BA36C4">
            <w:pPr>
              <w:spacing w:line="360" w:lineRule="auto"/>
              <w:rPr>
                <w:rFonts w:ascii="Times New Roman" w:hAnsi="Times New Roman" w:cs="Times New Roman"/>
                <w:sz w:val="28"/>
                <w:szCs w:val="28"/>
              </w:rPr>
            </w:pPr>
          </w:p>
        </w:tc>
      </w:tr>
    </w:tbl>
    <w:p w:rsidR="00CE6B8A" w:rsidRPr="000E6023" w:rsidRDefault="00CE6B8A" w:rsidP="000E038B">
      <w:pPr>
        <w:spacing w:after="0" w:line="360" w:lineRule="auto"/>
        <w:rPr>
          <w:rFonts w:ascii="Times New Roman" w:hAnsi="Times New Roman" w:cs="Times New Roman"/>
          <w:sz w:val="28"/>
          <w:szCs w:val="28"/>
          <w:lang w:val="en-US"/>
        </w:rPr>
      </w:pPr>
    </w:p>
    <w:p w:rsidR="004032D1" w:rsidRPr="00CD201F" w:rsidRDefault="004032D1" w:rsidP="00C973D5">
      <w:pPr>
        <w:pStyle w:val="1"/>
        <w:jc w:val="center"/>
        <w:rPr>
          <w:rFonts w:eastAsia="Calibri"/>
          <w:sz w:val="28"/>
          <w:szCs w:val="28"/>
        </w:rPr>
      </w:pPr>
    </w:p>
    <w:p w:rsidR="005C2D64" w:rsidRPr="00CC1E80" w:rsidRDefault="00CE6B8A" w:rsidP="00C973D5">
      <w:pPr>
        <w:pStyle w:val="1"/>
        <w:jc w:val="center"/>
        <w:rPr>
          <w:rFonts w:eastAsia="Calibri"/>
          <w:sz w:val="28"/>
          <w:szCs w:val="28"/>
          <w:lang w:val="de-DE"/>
        </w:rPr>
      </w:pPr>
      <w:bookmarkStart w:id="85" w:name="_Toc138967497"/>
      <w:r w:rsidRPr="00CC1E80">
        <w:rPr>
          <w:rFonts w:eastAsia="Calibri"/>
          <w:sz w:val="28"/>
          <w:szCs w:val="28"/>
          <w:lang w:val="de-DE"/>
        </w:rPr>
        <w:t>Wortschatz</w:t>
      </w:r>
      <w:r w:rsidR="00C973D5" w:rsidRPr="00CC1E80">
        <w:rPr>
          <w:rFonts w:eastAsia="Calibri"/>
          <w:sz w:val="28"/>
          <w:szCs w:val="28"/>
          <w:lang w:val="de-DE"/>
        </w:rPr>
        <w:t>verzeichnis</w:t>
      </w:r>
      <w:bookmarkEnd w:id="85"/>
    </w:p>
    <w:p w:rsidR="005C2D64" w:rsidRPr="00BA36C4" w:rsidRDefault="005C2D64" w:rsidP="00BA36C4">
      <w:pPr>
        <w:spacing w:after="0" w:line="360" w:lineRule="auto"/>
        <w:rPr>
          <w:rFonts w:ascii="Times New Roman" w:eastAsia="Calibri" w:hAnsi="Times New Roman" w:cs="Times New Roman"/>
          <w:sz w:val="28"/>
          <w:szCs w:val="28"/>
        </w:rPr>
        <w:sectPr w:rsidR="005C2D64" w:rsidRPr="00BA36C4" w:rsidSect="00E34773">
          <w:type w:val="continuous"/>
          <w:pgSz w:w="12240" w:h="15840"/>
          <w:pgMar w:top="1134" w:right="850" w:bottom="1134" w:left="1701" w:header="708" w:footer="708" w:gutter="0"/>
          <w:cols w:space="720"/>
        </w:sectPr>
      </w:pPr>
    </w:p>
    <w:p w:rsidR="005C2D64" w:rsidRPr="00BA36C4" w:rsidRDefault="005C2D64" w:rsidP="00BA36C4">
      <w:pPr>
        <w:spacing w:after="0" w:line="360" w:lineRule="auto"/>
        <w:rPr>
          <w:rFonts w:ascii="Times New Roman" w:eastAsia="Calibri" w:hAnsi="Times New Roman" w:cs="Times New Roman"/>
          <w:sz w:val="28"/>
          <w:szCs w:val="28"/>
        </w:rPr>
      </w:pPr>
      <w:r w:rsidRPr="00CC1E80">
        <w:rPr>
          <w:rFonts w:ascii="Times New Roman" w:eastAsia="Calibri" w:hAnsi="Times New Roman" w:cs="Times New Roman"/>
          <w:sz w:val="28"/>
          <w:szCs w:val="28"/>
          <w:lang w:val="de-DE"/>
        </w:rPr>
        <w:t>abbauen</w:t>
      </w:r>
      <w:r w:rsidRPr="00BA36C4">
        <w:rPr>
          <w:rFonts w:ascii="Times New Roman" w:eastAsia="Calibri" w:hAnsi="Times New Roman" w:cs="Times New Roman"/>
          <w:sz w:val="28"/>
          <w:szCs w:val="28"/>
        </w:rPr>
        <w:t xml:space="preserve"> - демонтувати</w:t>
      </w:r>
    </w:p>
    <w:p w:rsidR="005C2D64" w:rsidRPr="00BA36C4" w:rsidRDefault="005C2D64" w:rsidP="00BA36C4">
      <w:pPr>
        <w:spacing w:after="0" w:line="360" w:lineRule="auto"/>
        <w:rPr>
          <w:rFonts w:ascii="Times New Roman" w:eastAsia="Calibri" w:hAnsi="Times New Roman" w:cs="Times New Roman"/>
          <w:sz w:val="28"/>
          <w:szCs w:val="28"/>
        </w:rPr>
      </w:pPr>
      <w:r w:rsidRPr="00CC1E80">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ä</w:t>
      </w:r>
      <w:r w:rsidRPr="00CC1E80">
        <w:rPr>
          <w:rFonts w:ascii="Times New Roman" w:eastAsia="Calibri" w:hAnsi="Times New Roman" w:cs="Times New Roman"/>
          <w:sz w:val="28"/>
          <w:szCs w:val="28"/>
          <w:lang w:val="de-DE"/>
        </w:rPr>
        <w:t>ngen</w:t>
      </w:r>
      <w:r w:rsidRPr="00BA36C4">
        <w:rPr>
          <w:rFonts w:ascii="Times New Roman" w:eastAsia="Calibri" w:hAnsi="Times New Roman" w:cs="Times New Roman"/>
          <w:sz w:val="28"/>
          <w:szCs w:val="28"/>
        </w:rPr>
        <w:t xml:space="preserve"> </w:t>
      </w:r>
      <w:r w:rsidRPr="00CC1E80">
        <w:rPr>
          <w:rFonts w:ascii="Times New Roman" w:eastAsia="Calibri" w:hAnsi="Times New Roman" w:cs="Times New Roman"/>
          <w:sz w:val="28"/>
          <w:szCs w:val="28"/>
          <w:lang w:val="de-DE"/>
        </w:rPr>
        <w:t>von</w:t>
      </w:r>
      <w:r w:rsidRPr="00BA36C4">
        <w:rPr>
          <w:rFonts w:ascii="Times New Roman" w:eastAsia="Calibri" w:hAnsi="Times New Roman" w:cs="Times New Roman"/>
          <w:sz w:val="28"/>
          <w:szCs w:val="28"/>
        </w:rPr>
        <w:t xml:space="preserve"> </w:t>
      </w:r>
      <w:r w:rsidRPr="00CC1E80">
        <w:rPr>
          <w:rFonts w:ascii="Times New Roman" w:eastAsia="Calibri" w:hAnsi="Times New Roman" w:cs="Times New Roman"/>
          <w:sz w:val="28"/>
          <w:szCs w:val="28"/>
          <w:lang w:val="de-DE"/>
        </w:rPr>
        <w:t>Dat</w:t>
      </w:r>
      <w:r w:rsidRPr="00BA36C4">
        <w:rPr>
          <w:rFonts w:ascii="Times New Roman" w:eastAsia="Calibri" w:hAnsi="Times New Roman" w:cs="Times New Roman"/>
          <w:sz w:val="28"/>
          <w:szCs w:val="28"/>
        </w:rPr>
        <w:t xml:space="preserve"> – залежати від чого-небудь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ngig</w:t>
      </w:r>
      <w:r w:rsidRPr="00BA36C4">
        <w:rPr>
          <w:rFonts w:ascii="Times New Roman" w:eastAsia="Calibri" w:hAnsi="Times New Roman" w:cs="Times New Roman"/>
          <w:sz w:val="28"/>
          <w:szCs w:val="28"/>
        </w:rPr>
        <w:t xml:space="preserve"> - залежно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rsicher</w:t>
      </w:r>
      <w:r w:rsidRPr="00BA36C4">
        <w:rPr>
          <w:rFonts w:ascii="Times New Roman" w:eastAsia="Calibri" w:hAnsi="Times New Roman" w:cs="Times New Roman"/>
          <w:sz w:val="28"/>
          <w:szCs w:val="28"/>
        </w:rPr>
        <w:t>- захищений від прослуховування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Ablenkplatte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дефлектор, пластина, що відхиляє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ablösen sich von Dat </w:t>
      </w:r>
      <w:r w:rsidRPr="00BA36C4">
        <w:rPr>
          <w:rFonts w:ascii="Times New Roman" w:eastAsia="Calibri" w:hAnsi="Times New Roman" w:cs="Times New Roman"/>
          <w:sz w:val="28"/>
          <w:szCs w:val="28"/>
        </w:rPr>
        <w:t>– відшаровуватися, лущитися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abschirmen</w:t>
      </w:r>
      <w:r w:rsidRPr="00BA36C4">
        <w:rPr>
          <w:rFonts w:ascii="Times New Roman" w:eastAsia="Calibri" w:hAnsi="Times New Roman" w:cs="Times New Roman"/>
          <w:sz w:val="28"/>
          <w:szCs w:val="28"/>
        </w:rPr>
        <w:t xml:space="preserve"> – загороджувати, прикривати, охороняти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Abschirmung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прикриття, огородження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Abschwächung, f</w:t>
      </w:r>
      <w:r w:rsidRPr="00BA36C4">
        <w:rPr>
          <w:rFonts w:ascii="Times New Roman" w:eastAsia="Calibri" w:hAnsi="Times New Roman" w:cs="Times New Roman"/>
          <w:sz w:val="28"/>
          <w:szCs w:val="28"/>
        </w:rPr>
        <w:t xml:space="preserve"> - загасання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Absender, m</w:t>
      </w:r>
      <w:r w:rsidRPr="00BA36C4">
        <w:rPr>
          <w:rFonts w:ascii="Times New Roman" w:eastAsia="Calibri" w:hAnsi="Times New Roman" w:cs="Times New Roman"/>
          <w:sz w:val="28"/>
          <w:szCs w:val="28"/>
        </w:rPr>
        <w:t xml:space="preserve"> - відправник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Absorption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абсорбція, поглинання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bstimmen</w:t>
      </w:r>
      <w:r w:rsidRPr="00BA36C4">
        <w:rPr>
          <w:rFonts w:ascii="Times New Roman" w:eastAsia="Calibri" w:hAnsi="Times New Roman" w:cs="Times New Roman"/>
          <w:sz w:val="28"/>
          <w:szCs w:val="28"/>
        </w:rPr>
        <w:t xml:space="preserve"> – голосувати, узгоджувати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Abstrahleigenschaft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випромінююча властивість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bstrahlen</w:t>
      </w:r>
      <w:r w:rsidRPr="00BA36C4">
        <w:rPr>
          <w:rFonts w:ascii="Times New Roman" w:eastAsia="Calibri" w:hAnsi="Times New Roman" w:cs="Times New Roman"/>
          <w:sz w:val="28"/>
          <w:szCs w:val="28"/>
        </w:rPr>
        <w:t xml:space="preserve"> - випромінювати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btasten</w:t>
      </w:r>
      <w:r w:rsidRPr="00BA36C4">
        <w:rPr>
          <w:rFonts w:ascii="Times New Roman" w:eastAsia="Calibri" w:hAnsi="Times New Roman" w:cs="Times New Roman"/>
          <w:sz w:val="28"/>
          <w:szCs w:val="28"/>
        </w:rPr>
        <w:t xml:space="preserve"> - сканувати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abwechselnd</w:t>
      </w:r>
      <w:r w:rsidRPr="00BA36C4">
        <w:rPr>
          <w:rFonts w:ascii="Times New Roman" w:eastAsia="Calibri" w:hAnsi="Times New Roman" w:cs="Times New Roman"/>
          <w:sz w:val="28"/>
          <w:szCs w:val="28"/>
        </w:rPr>
        <w:t xml:space="preserve"> – по черзі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abwickeln</w:t>
      </w:r>
      <w:r w:rsidRPr="00BA36C4">
        <w:rPr>
          <w:rFonts w:ascii="Times New Roman" w:eastAsia="Calibri" w:hAnsi="Times New Roman" w:cs="Times New Roman"/>
          <w:sz w:val="28"/>
          <w:szCs w:val="28"/>
        </w:rPr>
        <w:t xml:space="preserve"> ü</w:t>
      </w:r>
      <w:r w:rsidRPr="00BA36C4">
        <w:rPr>
          <w:rFonts w:ascii="Times New Roman" w:eastAsia="Calibri" w:hAnsi="Times New Roman" w:cs="Times New Roman"/>
          <w:sz w:val="28"/>
          <w:szCs w:val="28"/>
          <w:lang w:val="de-DE"/>
        </w:rPr>
        <w:t>ber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розмотувати, розвивати, завершувати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Abwicklung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завершення, ліквідація, розмотування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Adapter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w:t>
      </w:r>
      <w:r w:rsidRPr="00BA36C4">
        <w:rPr>
          <w:rFonts w:ascii="Times New Roman" w:eastAsia="Calibri" w:hAnsi="Times New Roman" w:cs="Times New Roman"/>
          <w:sz w:val="28"/>
          <w:szCs w:val="28"/>
        </w:rPr>
        <w:t xml:space="preserve"> - перехідник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Addition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додавання, складання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Ader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жила, вена, прожилка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akzeptiert</w:t>
      </w:r>
      <w:r w:rsidRPr="00BA36C4">
        <w:rPr>
          <w:rFonts w:ascii="Times New Roman" w:eastAsia="Calibri" w:hAnsi="Times New Roman" w:cs="Times New Roman"/>
          <w:sz w:val="28"/>
          <w:szCs w:val="28"/>
        </w:rPr>
        <w:t xml:space="preserve"> – підтверджений, загальноприйнятий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All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космос, простір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llerdings</w:t>
      </w:r>
      <w:r w:rsidRPr="00BA36C4">
        <w:rPr>
          <w:rFonts w:ascii="Times New Roman" w:eastAsia="Calibri" w:hAnsi="Times New Roman" w:cs="Times New Roman"/>
          <w:sz w:val="28"/>
          <w:szCs w:val="28"/>
        </w:rPr>
        <w:t xml:space="preserve"> – хоча, правда, звісно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allgemein</w:t>
      </w:r>
      <w:r w:rsidRPr="00BA36C4">
        <w:rPr>
          <w:rFonts w:ascii="Times New Roman" w:eastAsia="Calibri" w:hAnsi="Times New Roman" w:cs="Times New Roman"/>
          <w:sz w:val="28"/>
          <w:szCs w:val="28"/>
        </w:rPr>
        <w:t xml:space="preserve"> - загалом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Amplitude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амплітуда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nalog</w:t>
      </w:r>
      <w:r w:rsidRPr="00BA36C4">
        <w:rPr>
          <w:rFonts w:ascii="Times New Roman" w:eastAsia="Calibri" w:hAnsi="Times New Roman" w:cs="Times New Roman"/>
          <w:sz w:val="28"/>
          <w:szCs w:val="28"/>
        </w:rPr>
        <w:t xml:space="preserve"> - аналоговий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ndern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змінюватися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anderweitig</w:t>
      </w:r>
      <w:r w:rsidRPr="00BA36C4">
        <w:rPr>
          <w:rFonts w:ascii="Times New Roman" w:eastAsia="Calibri" w:hAnsi="Times New Roman" w:cs="Times New Roman"/>
          <w:sz w:val="28"/>
          <w:szCs w:val="28"/>
        </w:rPr>
        <w:t xml:space="preserve"> - в іншому випадку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llig</w:t>
      </w:r>
      <w:r w:rsidRPr="00BA36C4">
        <w:rPr>
          <w:rFonts w:ascii="Times New Roman" w:eastAsia="Calibri" w:hAnsi="Times New Roman" w:cs="Times New Roman"/>
          <w:sz w:val="28"/>
          <w:szCs w:val="28"/>
        </w:rPr>
        <w:t xml:space="preserve"> – схильний, уразливий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Anforderung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потреба, запит</w:t>
      </w:r>
    </w:p>
    <w:p w:rsidR="005C2D64" w:rsidRPr="00BA36C4" w:rsidRDefault="005C2D64" w:rsidP="00BA36C4">
      <w:pPr>
        <w:spacing w:after="0" w:line="360" w:lineRule="auto"/>
        <w:rPr>
          <w:rFonts w:ascii="Times New Roman" w:eastAsia="Calibri" w:hAnsi="Times New Roman" w:cs="Times New Roman"/>
          <w:sz w:val="28"/>
          <w:szCs w:val="28"/>
        </w:rPr>
      </w:pPr>
      <w:r w:rsidRPr="004E491D">
        <w:rPr>
          <w:rFonts w:ascii="Times New Roman" w:eastAsia="Calibri" w:hAnsi="Times New Roman" w:cs="Times New Roman"/>
          <w:sz w:val="28"/>
          <w:szCs w:val="28"/>
        </w:rPr>
        <w:t>а</w:t>
      </w:r>
      <w:r w:rsidRPr="00BA36C4">
        <w:rPr>
          <w:rFonts w:ascii="Times New Roman" w:eastAsia="Calibri" w:hAnsi="Times New Roman" w:cs="Times New Roman"/>
          <w:sz w:val="28"/>
          <w:szCs w:val="28"/>
          <w:lang w:val="de-DE"/>
        </w:rPr>
        <w:t>ngeben</w:t>
      </w:r>
      <w:r w:rsidRPr="00BA36C4">
        <w:rPr>
          <w:rFonts w:ascii="Times New Roman" w:eastAsia="Calibri" w:hAnsi="Times New Roman" w:cs="Times New Roman"/>
          <w:sz w:val="28"/>
          <w:szCs w:val="28"/>
        </w:rPr>
        <w:t xml:space="preserve"> – вказувати, надавати, доносити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angeschlossen</w:t>
      </w:r>
      <w:r w:rsidRPr="004E491D">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rPr>
        <w:t xml:space="preserve">– підключений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ankommen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залежати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пристрій, розміщення, установка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annehmen</w:t>
      </w:r>
      <w:r w:rsidRPr="00BA36C4">
        <w:rPr>
          <w:rFonts w:ascii="Times New Roman" w:eastAsia="Calibri" w:hAnsi="Times New Roman" w:cs="Times New Roman"/>
          <w:sz w:val="28"/>
          <w:szCs w:val="28"/>
        </w:rPr>
        <w:t xml:space="preserve"> – приймати, допускати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anregen</w:t>
      </w:r>
      <w:r w:rsidRPr="00BA36C4">
        <w:rPr>
          <w:rFonts w:ascii="Times New Roman" w:eastAsia="Calibri" w:hAnsi="Times New Roman" w:cs="Times New Roman"/>
          <w:sz w:val="28"/>
          <w:szCs w:val="28"/>
        </w:rPr>
        <w:t xml:space="preserve"> – стимулювати, збуджувати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Anrufer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абонент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Anschluss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під’єднання,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Anschlussstecker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з’єднувач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Antenne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антена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anwachsen</w:t>
      </w:r>
      <w:r w:rsidRPr="00BA36C4">
        <w:rPr>
          <w:rFonts w:ascii="Times New Roman" w:eastAsia="Calibri" w:hAnsi="Times New Roman" w:cs="Times New Roman"/>
          <w:sz w:val="28"/>
          <w:szCs w:val="28"/>
        </w:rPr>
        <w:t xml:space="preserve"> – нарощувати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hlen</w:t>
      </w:r>
      <w:r w:rsidRPr="00BA36C4">
        <w:rPr>
          <w:rFonts w:ascii="Times New Roman" w:eastAsia="Calibri" w:hAnsi="Times New Roman" w:cs="Times New Roman"/>
          <w:sz w:val="28"/>
          <w:szCs w:val="28"/>
        </w:rPr>
        <w:t xml:space="preserve"> – вибирати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Anwendungsm</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glichkeit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можливість застосування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Apparat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w:t>
      </w:r>
      <w:r w:rsidRPr="00BA36C4">
        <w:rPr>
          <w:rFonts w:ascii="Times New Roman" w:eastAsia="Calibri" w:hAnsi="Times New Roman" w:cs="Times New Roman"/>
          <w:sz w:val="28"/>
          <w:szCs w:val="28"/>
        </w:rPr>
        <w:t xml:space="preserve"> – апарат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Approximation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наближення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artifiziell</w:t>
      </w:r>
      <w:r w:rsidRPr="00BA36C4">
        <w:rPr>
          <w:rFonts w:ascii="Times New Roman" w:eastAsia="Calibri" w:hAnsi="Times New Roman" w:cs="Times New Roman"/>
          <w:sz w:val="28"/>
          <w:szCs w:val="28"/>
        </w:rPr>
        <w:t xml:space="preserve"> – штучний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asymmetrisch</w:t>
      </w:r>
      <w:r w:rsidRPr="00BA36C4">
        <w:rPr>
          <w:rFonts w:ascii="Times New Roman" w:eastAsia="Calibri" w:hAnsi="Times New Roman" w:cs="Times New Roman"/>
          <w:sz w:val="28"/>
          <w:szCs w:val="28"/>
        </w:rPr>
        <w:t xml:space="preserve"> – асиметричний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auditiv</w:t>
      </w:r>
      <w:r w:rsidRPr="00BA36C4">
        <w:rPr>
          <w:rFonts w:ascii="Times New Roman" w:eastAsia="Calibri" w:hAnsi="Times New Roman" w:cs="Times New Roman"/>
          <w:sz w:val="28"/>
          <w:szCs w:val="28"/>
        </w:rPr>
        <w:t xml:space="preserve"> – слуховий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будівництво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aufbauen</w:t>
      </w:r>
      <w:r w:rsidRPr="00BA36C4">
        <w:rPr>
          <w:rFonts w:ascii="Times New Roman" w:eastAsia="Calibri" w:hAnsi="Times New Roman" w:cs="Times New Roman"/>
          <w:sz w:val="28"/>
          <w:szCs w:val="28"/>
        </w:rPr>
        <w:t xml:space="preserve"> – будувати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aufeinanderfolgend</w:t>
      </w:r>
      <w:r w:rsidRPr="00BA36C4">
        <w:rPr>
          <w:rFonts w:ascii="Times New Roman" w:eastAsia="Calibri" w:hAnsi="Times New Roman" w:cs="Times New Roman"/>
          <w:sz w:val="28"/>
          <w:szCs w:val="28"/>
        </w:rPr>
        <w:t xml:space="preserve"> – послідовно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aufkommen in Dat</w:t>
      </w:r>
      <w:r w:rsidRPr="00BA36C4">
        <w:rPr>
          <w:rFonts w:ascii="Times New Roman" w:eastAsia="Calibri" w:hAnsi="Times New Roman" w:cs="Times New Roman"/>
          <w:sz w:val="28"/>
          <w:szCs w:val="28"/>
        </w:rPr>
        <w:t xml:space="preserve"> – виникати 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Auflösung, f</w:t>
      </w:r>
      <w:r w:rsidRPr="00BA36C4">
        <w:rPr>
          <w:rFonts w:ascii="Times New Roman" w:eastAsia="Calibri" w:hAnsi="Times New Roman" w:cs="Times New Roman"/>
          <w:sz w:val="28"/>
          <w:szCs w:val="28"/>
        </w:rPr>
        <w:t xml:space="preserve"> – розчинення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Aufnahme</w:t>
      </w:r>
      <w:r w:rsidRPr="00781E51">
        <w:rPr>
          <w:rFonts w:ascii="Times New Roman" w:eastAsia="Calibri" w:hAnsi="Times New Roman" w:cs="Times New Roman"/>
          <w:sz w:val="28"/>
          <w:szCs w:val="28"/>
          <w:lang w:val="de-DE"/>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запис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aufnehmen</w:t>
      </w:r>
      <w:r w:rsidRPr="00BA36C4">
        <w:rPr>
          <w:rFonts w:ascii="Times New Roman" w:eastAsia="Calibri" w:hAnsi="Times New Roman" w:cs="Times New Roman"/>
          <w:sz w:val="28"/>
          <w:szCs w:val="28"/>
        </w:rPr>
        <w:t xml:space="preserve"> – записувати, набирати, приймати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Aufwand</w:t>
      </w:r>
      <w:r w:rsidRPr="004E491D">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4E491D">
        <w:rPr>
          <w:rFonts w:ascii="Times New Roman" w:eastAsia="Calibri" w:hAnsi="Times New Roman" w:cs="Times New Roman"/>
          <w:sz w:val="28"/>
          <w:szCs w:val="28"/>
        </w:rPr>
        <w:t xml:space="preserve"> – </w:t>
      </w:r>
      <w:r w:rsidRPr="00BA36C4">
        <w:rPr>
          <w:rFonts w:ascii="Times New Roman" w:eastAsia="Calibri" w:hAnsi="Times New Roman" w:cs="Times New Roman"/>
          <w:sz w:val="28"/>
          <w:szCs w:val="28"/>
        </w:rPr>
        <w:t xml:space="preserve">зусилля, складність, витрати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aufweisen</w:t>
      </w:r>
      <w:r w:rsidRPr="00BA36C4">
        <w:rPr>
          <w:rFonts w:ascii="Times New Roman" w:eastAsia="Calibri" w:hAnsi="Times New Roman" w:cs="Times New Roman"/>
          <w:sz w:val="28"/>
          <w:szCs w:val="28"/>
        </w:rPr>
        <w:t xml:space="preserve"> – показувати, пред’явити, виявити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aufwendig</w:t>
      </w:r>
      <w:r w:rsidRPr="00BA36C4">
        <w:rPr>
          <w:rFonts w:ascii="Times New Roman" w:eastAsia="Calibri" w:hAnsi="Times New Roman" w:cs="Times New Roman"/>
          <w:sz w:val="28"/>
          <w:szCs w:val="28"/>
        </w:rPr>
        <w:t xml:space="preserve"> – дорогий, коштовний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розкладатися, поширюватися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hig</w:t>
      </w:r>
      <w:r w:rsidRPr="00BA36C4">
        <w:rPr>
          <w:rFonts w:ascii="Times New Roman" w:eastAsia="Calibri" w:hAnsi="Times New Roman" w:cs="Times New Roman"/>
          <w:sz w:val="28"/>
          <w:szCs w:val="28"/>
        </w:rPr>
        <w:t xml:space="preserve"> – здатний до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Ausbreitungsmedium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середовище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Ausbreitungsrichtung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напрямок поширення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Ausdehnung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розширення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Ausdrucksmittel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засіб вираження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hrungsform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втілення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auskoppeln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роз’єднати, розщепити 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ausleuchten</w:t>
      </w:r>
      <w:r w:rsidRPr="00BA36C4">
        <w:rPr>
          <w:rFonts w:ascii="Times New Roman" w:eastAsia="Calibri" w:hAnsi="Times New Roman" w:cs="Times New Roman"/>
          <w:sz w:val="28"/>
          <w:szCs w:val="28"/>
        </w:rPr>
        <w:t xml:space="preserve"> – освітили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ausreichend</w:t>
      </w:r>
      <w:r w:rsidRPr="00BA36C4">
        <w:rPr>
          <w:rFonts w:ascii="Times New Roman" w:eastAsia="Calibri" w:hAnsi="Times New Roman" w:cs="Times New Roman"/>
          <w:sz w:val="28"/>
          <w:szCs w:val="28"/>
        </w:rPr>
        <w:t xml:space="preserve"> - достатньо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ausrichten</w:t>
      </w:r>
      <w:r w:rsidRPr="00BA36C4">
        <w:rPr>
          <w:rFonts w:ascii="Times New Roman" w:eastAsia="Calibri" w:hAnsi="Times New Roman" w:cs="Times New Roman"/>
          <w:sz w:val="28"/>
          <w:szCs w:val="28"/>
        </w:rPr>
        <w:t xml:space="preserve"> – вирівняти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aussenden</w:t>
      </w:r>
      <w:r w:rsidRPr="00BA36C4">
        <w:rPr>
          <w:rFonts w:ascii="Times New Roman" w:eastAsia="Calibri" w:hAnsi="Times New Roman" w:cs="Times New Roman"/>
          <w:sz w:val="28"/>
          <w:szCs w:val="28"/>
        </w:rPr>
        <w:t xml:space="preserve"> – відправити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er</w:t>
      </w:r>
      <w:r w:rsidRPr="00BA36C4">
        <w:rPr>
          <w:rFonts w:ascii="Times New Roman" w:eastAsia="Calibri" w:hAnsi="Times New Roman" w:cs="Times New Roman"/>
          <w:sz w:val="28"/>
          <w:szCs w:val="28"/>
        </w:rPr>
        <w:t xml:space="preserve"> – зовні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erordentlich</w:t>
      </w:r>
      <w:r w:rsidRPr="00BA36C4">
        <w:rPr>
          <w:rFonts w:ascii="Times New Roman" w:eastAsia="Calibri" w:hAnsi="Times New Roman" w:cs="Times New Roman"/>
          <w:sz w:val="28"/>
          <w:szCs w:val="28"/>
        </w:rPr>
        <w:t xml:space="preserve"> – надзвичайно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Ausstrahlung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випромінювання, трансляція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Austausch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обмін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hlen</w:t>
      </w:r>
      <w:r w:rsidRPr="00BA36C4">
        <w:rPr>
          <w:rFonts w:ascii="Times New Roman" w:eastAsia="Calibri" w:hAnsi="Times New Roman" w:cs="Times New Roman"/>
          <w:sz w:val="28"/>
          <w:szCs w:val="28"/>
        </w:rPr>
        <w:t xml:space="preserve"> – вибирати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ausweiten</w:t>
      </w:r>
      <w:r w:rsidRPr="00BA36C4">
        <w:rPr>
          <w:rFonts w:ascii="Times New Roman" w:eastAsia="Calibri" w:hAnsi="Times New Roman" w:cs="Times New Roman"/>
          <w:sz w:val="28"/>
          <w:szCs w:val="28"/>
        </w:rPr>
        <w:t xml:space="preserve"> – поширювати, розширювати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поширення, розширення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auswerten</w:t>
      </w:r>
      <w:r w:rsidRPr="00BA36C4">
        <w:rPr>
          <w:rFonts w:ascii="Times New Roman" w:eastAsia="Calibri" w:hAnsi="Times New Roman" w:cs="Times New Roman"/>
          <w:sz w:val="28"/>
          <w:szCs w:val="28"/>
        </w:rPr>
        <w:t xml:space="preserve"> – оцінювати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Authentizit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автентичність, достовірність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Bandbreit</w:t>
      </w:r>
      <w:r w:rsidRPr="00BA36C4">
        <w:rPr>
          <w:rFonts w:ascii="Times New Roman" w:eastAsia="Calibri" w:hAnsi="Times New Roman" w:cs="Times New Roman"/>
          <w:sz w:val="28"/>
          <w:szCs w:val="28"/>
        </w:rPr>
        <w:t xml:space="preserve">е,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ширина смуги, діапазон, полоса пропуску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Bandbreitkabel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широкосмуговий кабель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basieren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Dat</w:t>
      </w:r>
      <w:r w:rsidRPr="00BA36C4">
        <w:rPr>
          <w:rFonts w:ascii="Times New Roman" w:eastAsia="Calibri" w:hAnsi="Times New Roman" w:cs="Times New Roman"/>
          <w:sz w:val="28"/>
          <w:szCs w:val="28"/>
        </w:rPr>
        <w:t xml:space="preserve"> – засновуватися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Bauelement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компонент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Beanspruchung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вимога, попит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Bearbeitung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обробка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bedeuten</w:t>
      </w:r>
      <w:r w:rsidRPr="00BA36C4">
        <w:rPr>
          <w:rFonts w:ascii="Times New Roman" w:eastAsia="Calibri" w:hAnsi="Times New Roman" w:cs="Times New Roman"/>
          <w:sz w:val="28"/>
          <w:szCs w:val="28"/>
        </w:rPr>
        <w:t xml:space="preserve"> – мати на увазі, значати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Bedingung, f</w:t>
      </w:r>
      <w:r w:rsidRPr="00BA36C4">
        <w:rPr>
          <w:rFonts w:ascii="Times New Roman" w:eastAsia="Calibri" w:hAnsi="Times New Roman" w:cs="Times New Roman"/>
          <w:sz w:val="28"/>
          <w:szCs w:val="28"/>
        </w:rPr>
        <w:t xml:space="preserve"> – умова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beeinflussen</w:t>
      </w:r>
      <w:r w:rsidRPr="00BA36C4">
        <w:rPr>
          <w:rFonts w:ascii="Times New Roman" w:eastAsia="Calibri" w:hAnsi="Times New Roman" w:cs="Times New Roman"/>
          <w:sz w:val="28"/>
          <w:szCs w:val="28"/>
        </w:rPr>
        <w:t xml:space="preserve"> – впливати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Beeinflussung, f</w:t>
      </w:r>
      <w:r w:rsidRPr="00BA36C4">
        <w:rPr>
          <w:rFonts w:ascii="Times New Roman" w:eastAsia="Calibri" w:hAnsi="Times New Roman" w:cs="Times New Roman"/>
          <w:sz w:val="28"/>
          <w:szCs w:val="28"/>
        </w:rPr>
        <w:t xml:space="preserve"> – вплив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Beendigung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припинення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befassen</w:t>
      </w:r>
      <w:r w:rsidRPr="00BA36C4">
        <w:rPr>
          <w:rFonts w:ascii="Times New Roman" w:eastAsia="Calibri" w:hAnsi="Times New Roman" w:cs="Times New Roman"/>
          <w:sz w:val="28"/>
          <w:szCs w:val="28"/>
        </w:rPr>
        <w:t xml:space="preserve"> – домовлятися, укладати угоду, мати справу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begeistern</w:t>
      </w:r>
      <w:r w:rsidRPr="00BA36C4">
        <w:rPr>
          <w:rFonts w:ascii="Times New Roman" w:eastAsia="Calibri" w:hAnsi="Times New Roman" w:cs="Times New Roman"/>
          <w:sz w:val="28"/>
          <w:szCs w:val="28"/>
        </w:rPr>
        <w:t xml:space="preserve"> – надихати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Begrenzung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обмеження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Begriff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термін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Belastbarkeit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стійкість, вантажопідйомність, пропускна спроможність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belasten</w:t>
      </w:r>
      <w:r w:rsidRPr="00BA36C4">
        <w:rPr>
          <w:rFonts w:ascii="Times New Roman" w:eastAsia="Calibri" w:hAnsi="Times New Roman" w:cs="Times New Roman"/>
          <w:sz w:val="28"/>
          <w:szCs w:val="28"/>
        </w:rPr>
        <w:t xml:space="preserve"> – напружувати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belegbar</w:t>
      </w:r>
      <w:r w:rsidRPr="00BA36C4">
        <w:rPr>
          <w:rFonts w:ascii="Times New Roman" w:eastAsia="Calibri" w:hAnsi="Times New Roman" w:cs="Times New Roman"/>
          <w:sz w:val="28"/>
          <w:szCs w:val="28"/>
        </w:rPr>
        <w:t xml:space="preserve"> – підтверджений документами, перевірений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Beleuchtung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освітлення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Bem</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зусилля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benutzen</w:t>
      </w:r>
      <w:r w:rsidRPr="00BA36C4">
        <w:rPr>
          <w:rFonts w:ascii="Times New Roman" w:eastAsia="Calibri" w:hAnsi="Times New Roman" w:cs="Times New Roman"/>
          <w:sz w:val="28"/>
          <w:szCs w:val="28"/>
        </w:rPr>
        <w:t xml:space="preserve"> – використовувати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Berechnung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розрахунок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площа, сфера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bereitstehen</w:t>
      </w:r>
      <w:r w:rsidRPr="00BA36C4">
        <w:rPr>
          <w:rFonts w:ascii="Times New Roman" w:eastAsia="Calibri" w:hAnsi="Times New Roman" w:cs="Times New Roman"/>
          <w:sz w:val="28"/>
          <w:szCs w:val="28"/>
        </w:rPr>
        <w:t xml:space="preserve"> – бути напоготові, підтримувати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digung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пошкодження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Beschaffenheit, f</w:t>
      </w:r>
      <w:r w:rsidRPr="00BA36C4">
        <w:rPr>
          <w:rFonts w:ascii="Times New Roman" w:eastAsia="Calibri" w:hAnsi="Times New Roman" w:cs="Times New Roman"/>
          <w:sz w:val="28"/>
          <w:szCs w:val="28"/>
        </w:rPr>
        <w:t xml:space="preserve"> – текстура, природа, якість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beschäftigen sich mit Dat</w:t>
      </w:r>
      <w:r w:rsidRPr="00BA36C4">
        <w:rPr>
          <w:rFonts w:ascii="Times New Roman" w:eastAsia="Calibri" w:hAnsi="Times New Roman" w:cs="Times New Roman"/>
          <w:sz w:val="28"/>
          <w:szCs w:val="28"/>
        </w:rPr>
        <w:t xml:space="preserve"> – займатися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beschleunigen</w:t>
      </w:r>
      <w:r w:rsidRPr="00BA36C4">
        <w:rPr>
          <w:rFonts w:ascii="Times New Roman" w:eastAsia="Calibri" w:hAnsi="Times New Roman" w:cs="Times New Roman"/>
          <w:sz w:val="28"/>
          <w:szCs w:val="28"/>
        </w:rPr>
        <w:t xml:space="preserve"> – прискорити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Beschleunigung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прискорення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besitzen</w:t>
      </w:r>
      <w:r w:rsidRPr="00BA36C4">
        <w:rPr>
          <w:rFonts w:ascii="Times New Roman" w:eastAsia="Calibri" w:hAnsi="Times New Roman" w:cs="Times New Roman"/>
          <w:sz w:val="28"/>
          <w:szCs w:val="28"/>
        </w:rPr>
        <w:t xml:space="preserve"> – володіти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tigt</w:t>
      </w:r>
      <w:r w:rsidRPr="00BA36C4">
        <w:rPr>
          <w:rFonts w:ascii="Times New Roman" w:eastAsia="Calibri" w:hAnsi="Times New Roman" w:cs="Times New Roman"/>
          <w:sz w:val="28"/>
          <w:szCs w:val="28"/>
        </w:rPr>
        <w:t xml:space="preserve"> – підтверджено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підтвердження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betreiben</w:t>
      </w:r>
      <w:r w:rsidRPr="00BA36C4">
        <w:rPr>
          <w:rFonts w:ascii="Times New Roman" w:eastAsia="Calibri" w:hAnsi="Times New Roman" w:cs="Times New Roman"/>
          <w:sz w:val="28"/>
          <w:szCs w:val="28"/>
        </w:rPr>
        <w:t xml:space="preserve"> – оперувати, керувати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Betriebsmittel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ресурс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beugen</w:t>
      </w:r>
      <w:r w:rsidRPr="00BA36C4">
        <w:rPr>
          <w:rFonts w:ascii="Times New Roman" w:eastAsia="Calibri" w:hAnsi="Times New Roman" w:cs="Times New Roman"/>
          <w:sz w:val="28"/>
          <w:szCs w:val="28"/>
        </w:rPr>
        <w:t xml:space="preserve"> – гнути, вигинати, згинати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Beugung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дифракція, вигін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beurteilen</w:t>
      </w:r>
      <w:r w:rsidRPr="00BA36C4">
        <w:rPr>
          <w:rFonts w:ascii="Times New Roman" w:eastAsia="Calibri" w:hAnsi="Times New Roman" w:cs="Times New Roman"/>
          <w:sz w:val="28"/>
          <w:szCs w:val="28"/>
        </w:rPr>
        <w:t xml:space="preserve"> – розцінювати, кваліфікувати, судити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bewältigen sich mit Dat </w:t>
      </w:r>
      <w:r w:rsidRPr="00BA36C4">
        <w:rPr>
          <w:rFonts w:ascii="Times New Roman" w:eastAsia="Calibri" w:hAnsi="Times New Roman" w:cs="Times New Roman"/>
          <w:sz w:val="28"/>
          <w:szCs w:val="28"/>
        </w:rPr>
        <w:t xml:space="preserve">– впоратися з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Bewegung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рух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beweisen</w:t>
      </w:r>
      <w:r w:rsidRPr="00BA36C4">
        <w:rPr>
          <w:rFonts w:ascii="Times New Roman" w:eastAsia="Calibri" w:hAnsi="Times New Roman" w:cs="Times New Roman"/>
          <w:sz w:val="28"/>
          <w:szCs w:val="28"/>
        </w:rPr>
        <w:t xml:space="preserve"> – доказувати, аргументувати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bewirken</w:t>
      </w:r>
      <w:r w:rsidRPr="00BA36C4">
        <w:rPr>
          <w:rFonts w:ascii="Times New Roman" w:eastAsia="Calibri" w:hAnsi="Times New Roman" w:cs="Times New Roman"/>
          <w:sz w:val="28"/>
          <w:szCs w:val="28"/>
        </w:rPr>
        <w:t xml:space="preserve"> – породжувати, бути причиною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Bezug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відношення, оббивка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Biegeradius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радіус вигину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Bildaufnahmer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трубка для отримання зображення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Bildjustierung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налаштування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Bildpunkt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піксель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екран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Bildvorf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демонстрація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Bildzerlegung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розкладання зображення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blass</w:t>
      </w:r>
      <w:r w:rsidRPr="00BA36C4">
        <w:rPr>
          <w:rFonts w:ascii="Times New Roman" w:eastAsia="Calibri" w:hAnsi="Times New Roman" w:cs="Times New Roman"/>
          <w:sz w:val="28"/>
          <w:szCs w:val="28"/>
        </w:rPr>
        <w:t xml:space="preserve"> – блідий, нечіткий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brauchbar</w:t>
      </w:r>
      <w:r w:rsidRPr="00BA36C4">
        <w:rPr>
          <w:rFonts w:ascii="Times New Roman" w:eastAsia="Calibri" w:hAnsi="Times New Roman" w:cs="Times New Roman"/>
          <w:sz w:val="28"/>
          <w:szCs w:val="28"/>
        </w:rPr>
        <w:t xml:space="preserve"> – корисний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brechen</w:t>
      </w:r>
      <w:r w:rsidRPr="00BA36C4">
        <w:rPr>
          <w:rFonts w:ascii="Times New Roman" w:eastAsia="Calibri" w:hAnsi="Times New Roman" w:cs="Times New Roman"/>
          <w:sz w:val="28"/>
          <w:szCs w:val="28"/>
        </w:rPr>
        <w:t xml:space="preserve"> – переломлювати, переривати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перелом, залом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Brechungsindex</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індекс заломлення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Buchdruck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друкування книг</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Buchse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розетка, втулка, букса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ndeln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розшаровувати на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Chiffrieren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кодування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damalig</w:t>
      </w:r>
      <w:r w:rsidRPr="00BA36C4">
        <w:rPr>
          <w:rFonts w:ascii="Times New Roman" w:eastAsia="Calibri" w:hAnsi="Times New Roman" w:cs="Times New Roman"/>
          <w:sz w:val="28"/>
          <w:szCs w:val="28"/>
        </w:rPr>
        <w:t xml:space="preserve"> – тодішній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Dampfpresse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паровий прес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w:t>
      </w:r>
      <w:r w:rsidRPr="00BA36C4">
        <w:rPr>
          <w:rFonts w:ascii="Times New Roman" w:eastAsia="Calibri" w:hAnsi="Times New Roman" w:cs="Times New Roman"/>
          <w:sz w:val="28"/>
          <w:szCs w:val="28"/>
          <w:lang w:val="ru-RU"/>
        </w:rPr>
        <w:t>ä</w:t>
      </w:r>
      <w:r w:rsidRPr="00BA36C4">
        <w:rPr>
          <w:rFonts w:ascii="Times New Roman" w:eastAsia="Calibri" w:hAnsi="Times New Roman" w:cs="Times New Roman"/>
          <w:sz w:val="28"/>
          <w:szCs w:val="28"/>
          <w:lang w:val="de-DE"/>
        </w:rPr>
        <w:t>mpfung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приглушення, послаблення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darstellen</w:t>
      </w:r>
      <w:r w:rsidRPr="00BA36C4">
        <w:rPr>
          <w:rFonts w:ascii="Times New Roman" w:eastAsia="Calibri" w:hAnsi="Times New Roman" w:cs="Times New Roman"/>
          <w:sz w:val="28"/>
          <w:szCs w:val="28"/>
        </w:rPr>
        <w:t xml:space="preserve"> – представляти, зображати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Darstellung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представництво, зображення, представлення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Datenmenge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кількість даних, трафік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передачі даних</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запис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Datentransfer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передача даних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Dechiffrieren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розкодування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definiert</w:t>
      </w:r>
      <w:r w:rsidRPr="00BA36C4">
        <w:rPr>
          <w:rFonts w:ascii="Times New Roman" w:eastAsia="Calibri" w:hAnsi="Times New Roman" w:cs="Times New Roman"/>
          <w:sz w:val="28"/>
          <w:szCs w:val="28"/>
        </w:rPr>
        <w:t xml:space="preserve"> – визначено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derartig</w:t>
      </w:r>
      <w:r w:rsidRPr="00BA36C4">
        <w:rPr>
          <w:rFonts w:ascii="Times New Roman" w:eastAsia="Calibri" w:hAnsi="Times New Roman" w:cs="Times New Roman"/>
          <w:sz w:val="28"/>
          <w:szCs w:val="28"/>
        </w:rPr>
        <w:t xml:space="preserve"> – такий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dielektrisch</w:t>
      </w:r>
      <w:r w:rsidRPr="00BA36C4">
        <w:rPr>
          <w:rFonts w:ascii="Times New Roman" w:eastAsia="Calibri" w:hAnsi="Times New Roman" w:cs="Times New Roman"/>
          <w:sz w:val="28"/>
          <w:szCs w:val="28"/>
        </w:rPr>
        <w:t xml:space="preserve"> – діелектричний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digital</w:t>
      </w:r>
      <w:r w:rsidRPr="00BA36C4">
        <w:rPr>
          <w:rFonts w:ascii="Times New Roman" w:eastAsia="Calibri" w:hAnsi="Times New Roman" w:cs="Times New Roman"/>
          <w:sz w:val="28"/>
          <w:szCs w:val="28"/>
        </w:rPr>
        <w:t xml:space="preserve"> – цифровий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digitalisieren</w:t>
      </w:r>
      <w:r w:rsidRPr="00BA36C4">
        <w:rPr>
          <w:rFonts w:ascii="Times New Roman" w:eastAsia="Calibri" w:hAnsi="Times New Roman" w:cs="Times New Roman"/>
          <w:sz w:val="28"/>
          <w:szCs w:val="28"/>
        </w:rPr>
        <w:t xml:space="preserve"> – оцифровувати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Dipol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диполь, антена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Dipolende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край антени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direkt</w:t>
      </w:r>
      <w:r w:rsidRPr="00BA36C4">
        <w:rPr>
          <w:rFonts w:ascii="Times New Roman" w:eastAsia="Calibri" w:hAnsi="Times New Roman" w:cs="Times New Roman"/>
          <w:sz w:val="28"/>
          <w:szCs w:val="28"/>
        </w:rPr>
        <w:t xml:space="preserve"> – безпосередньо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Dispersion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розсіювання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diverse</w:t>
      </w:r>
      <w:r w:rsidRPr="00BA36C4">
        <w:rPr>
          <w:rFonts w:ascii="Times New Roman" w:eastAsia="Calibri" w:hAnsi="Times New Roman" w:cs="Times New Roman"/>
          <w:sz w:val="28"/>
          <w:szCs w:val="28"/>
        </w:rPr>
        <w:t xml:space="preserve"> – різноманітні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dotiert</w:t>
      </w:r>
      <w:r w:rsidRPr="00BA36C4">
        <w:rPr>
          <w:rFonts w:ascii="Times New Roman" w:eastAsia="Calibri" w:hAnsi="Times New Roman" w:cs="Times New Roman"/>
          <w:sz w:val="28"/>
          <w:szCs w:val="28"/>
        </w:rPr>
        <w:t xml:space="preserve"> – наділений, забезпечений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Dotierung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дотація, введення домішок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Draht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дріт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drahtlos</w:t>
      </w:r>
      <w:r w:rsidRPr="00BA36C4">
        <w:rPr>
          <w:rFonts w:ascii="Times New Roman" w:eastAsia="Calibri" w:hAnsi="Times New Roman" w:cs="Times New Roman"/>
          <w:sz w:val="28"/>
          <w:szCs w:val="28"/>
        </w:rPr>
        <w:t xml:space="preserve"> – бездротовий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dreidimensional</w:t>
      </w:r>
      <w:r w:rsidRPr="00BA36C4">
        <w:rPr>
          <w:rFonts w:ascii="Times New Roman" w:eastAsia="Calibri" w:hAnsi="Times New Roman" w:cs="Times New Roman"/>
          <w:sz w:val="28"/>
          <w:szCs w:val="28"/>
        </w:rPr>
        <w:t xml:space="preserve"> – тривимірний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Druck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duplex</w:t>
      </w:r>
      <w:r w:rsidRPr="00BA36C4">
        <w:rPr>
          <w:rFonts w:ascii="Times New Roman" w:eastAsia="Calibri" w:hAnsi="Times New Roman" w:cs="Times New Roman"/>
          <w:sz w:val="28"/>
          <w:szCs w:val="28"/>
        </w:rPr>
        <w:t xml:space="preserve"> – подвійний, двосторонній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Durchbruch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–прорив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durchdringen</w:t>
      </w:r>
      <w:r w:rsidRPr="00BA36C4">
        <w:rPr>
          <w:rFonts w:ascii="Times New Roman" w:eastAsia="Calibri" w:hAnsi="Times New Roman" w:cs="Times New Roman"/>
          <w:sz w:val="28"/>
          <w:szCs w:val="28"/>
        </w:rPr>
        <w:t xml:space="preserve"> – проникнути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Durchdringung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проникнення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durcheilen</w:t>
      </w:r>
      <w:r w:rsidRPr="00BA36C4">
        <w:rPr>
          <w:rFonts w:ascii="Times New Roman" w:eastAsia="Calibri" w:hAnsi="Times New Roman" w:cs="Times New Roman"/>
          <w:sz w:val="28"/>
          <w:szCs w:val="28"/>
        </w:rPr>
        <w:t xml:space="preserve"> – кидатися наскрізь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durchf</w:t>
      </w:r>
      <w:r w:rsidRPr="00BA36C4">
        <w:rPr>
          <w:rFonts w:ascii="Times New Roman" w:eastAsia="Calibri" w:hAnsi="Times New Roman" w:cs="Times New Roman"/>
          <w:sz w:val="28"/>
          <w:szCs w:val="28"/>
          <w:lang w:val="ru-RU"/>
        </w:rPr>
        <w:t>ü</w:t>
      </w:r>
      <w:r w:rsidRPr="00BA36C4">
        <w:rPr>
          <w:rFonts w:ascii="Times New Roman" w:eastAsia="Calibri" w:hAnsi="Times New Roman" w:cs="Times New Roman"/>
          <w:sz w:val="28"/>
          <w:szCs w:val="28"/>
          <w:lang w:val="de-DE"/>
        </w:rPr>
        <w:t>hren</w:t>
      </w:r>
      <w:r w:rsidRPr="00BA36C4">
        <w:rPr>
          <w:rFonts w:ascii="Times New Roman" w:eastAsia="Calibri" w:hAnsi="Times New Roman" w:cs="Times New Roman"/>
          <w:sz w:val="28"/>
          <w:szCs w:val="28"/>
        </w:rPr>
        <w:t xml:space="preserve"> – виконувати, проводити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durchlaufen</w:t>
      </w:r>
      <w:r w:rsidRPr="00BA36C4">
        <w:rPr>
          <w:rFonts w:ascii="Times New Roman" w:eastAsia="Calibri" w:hAnsi="Times New Roman" w:cs="Times New Roman"/>
          <w:sz w:val="28"/>
          <w:szCs w:val="28"/>
        </w:rPr>
        <w:t xml:space="preserve"> – пройти, проникнути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Durchmesser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діаметр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Durchschlagsfestigkeit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–діелектрична міцність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ebenfalls</w:t>
      </w:r>
      <w:r w:rsidRPr="00BA36C4">
        <w:rPr>
          <w:rFonts w:ascii="Times New Roman" w:eastAsia="Calibri" w:hAnsi="Times New Roman" w:cs="Times New Roman"/>
          <w:sz w:val="28"/>
          <w:szCs w:val="28"/>
        </w:rPr>
        <w:t xml:space="preserve"> – також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властивість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ndig</w:t>
      </w:r>
      <w:r w:rsidRPr="00BA36C4">
        <w:rPr>
          <w:rFonts w:ascii="Times New Roman" w:eastAsia="Calibri" w:hAnsi="Times New Roman" w:cs="Times New Roman"/>
          <w:sz w:val="28"/>
          <w:szCs w:val="28"/>
        </w:rPr>
        <w:t xml:space="preserve"> – незалежно, самостійно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eigentlich</w:t>
      </w:r>
      <w:r w:rsidRPr="00BA36C4">
        <w:rPr>
          <w:rFonts w:ascii="Times New Roman" w:eastAsia="Calibri" w:hAnsi="Times New Roman" w:cs="Times New Roman"/>
          <w:sz w:val="28"/>
          <w:szCs w:val="28"/>
        </w:rPr>
        <w:t xml:space="preserve"> – насправді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einadrig</w:t>
      </w:r>
      <w:r w:rsidRPr="00BA36C4">
        <w:rPr>
          <w:rFonts w:ascii="Times New Roman" w:eastAsia="Calibri" w:hAnsi="Times New Roman" w:cs="Times New Roman"/>
          <w:sz w:val="28"/>
          <w:szCs w:val="28"/>
        </w:rPr>
        <w:t xml:space="preserve"> – одноядерний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вступ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Eingabe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вхідні дані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einkoppeln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xml:space="preserve"> – підключити до…, на пару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об’єкт, пристрій, установка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застосування, введення в дію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einscannen</w:t>
      </w:r>
      <w:r w:rsidRPr="00BA36C4">
        <w:rPr>
          <w:rFonts w:ascii="Times New Roman" w:eastAsia="Calibri" w:hAnsi="Times New Roman" w:cs="Times New Roman"/>
          <w:sz w:val="28"/>
          <w:szCs w:val="28"/>
        </w:rPr>
        <w:t xml:space="preserve"> – сканувати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einschaltbar</w:t>
      </w:r>
      <w:r w:rsidRPr="00BA36C4">
        <w:rPr>
          <w:rFonts w:ascii="Times New Roman" w:eastAsia="Calibri" w:hAnsi="Times New Roman" w:cs="Times New Roman"/>
          <w:sz w:val="28"/>
          <w:szCs w:val="28"/>
        </w:rPr>
        <w:t xml:space="preserve"> – перемикаючий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einsetzen</w:t>
      </w:r>
      <w:r w:rsidRPr="00BA36C4">
        <w:rPr>
          <w:rFonts w:ascii="Times New Roman" w:eastAsia="Calibri" w:hAnsi="Times New Roman" w:cs="Times New Roman"/>
          <w:sz w:val="28"/>
          <w:szCs w:val="28"/>
        </w:rPr>
        <w:t xml:space="preserve"> – використовувати, вставляти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einwirken</w:t>
      </w:r>
      <w:r w:rsidRPr="00BA36C4">
        <w:rPr>
          <w:rFonts w:ascii="Times New Roman" w:eastAsia="Calibri" w:hAnsi="Times New Roman" w:cs="Times New Roman"/>
          <w:sz w:val="28"/>
          <w:szCs w:val="28"/>
        </w:rPr>
        <w:t xml:space="preserve"> – діяти, впливати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Einwirkung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вплив, дія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Einzelbild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одиничне зображення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einzeln</w:t>
      </w:r>
      <w:r w:rsidRPr="00BA36C4">
        <w:rPr>
          <w:rFonts w:ascii="Times New Roman" w:eastAsia="Calibri" w:hAnsi="Times New Roman" w:cs="Times New Roman"/>
          <w:sz w:val="28"/>
          <w:szCs w:val="28"/>
        </w:rPr>
        <w:t xml:space="preserve"> – індивідуально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einzig</w:t>
      </w:r>
      <w:r w:rsidRPr="00BA36C4">
        <w:rPr>
          <w:rFonts w:ascii="Times New Roman" w:eastAsia="Calibri" w:hAnsi="Times New Roman" w:cs="Times New Roman"/>
          <w:sz w:val="28"/>
          <w:szCs w:val="28"/>
        </w:rPr>
        <w:t xml:space="preserve"> – тільки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elastisch</w:t>
      </w:r>
      <w:r w:rsidRPr="00BA36C4">
        <w:rPr>
          <w:rFonts w:ascii="Times New Roman" w:eastAsia="Calibri" w:hAnsi="Times New Roman" w:cs="Times New Roman"/>
          <w:sz w:val="28"/>
          <w:szCs w:val="28"/>
        </w:rPr>
        <w:t xml:space="preserve"> – еластичний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elektrisch</w:t>
      </w:r>
      <w:r w:rsidRPr="00BA36C4">
        <w:rPr>
          <w:rFonts w:ascii="Times New Roman" w:eastAsia="Calibri" w:hAnsi="Times New Roman" w:cs="Times New Roman"/>
          <w:sz w:val="28"/>
          <w:szCs w:val="28"/>
        </w:rPr>
        <w:t xml:space="preserve"> – електричний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Elektrizit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електрика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elektronisch</w:t>
      </w:r>
      <w:r w:rsidRPr="00BA36C4">
        <w:rPr>
          <w:rFonts w:ascii="Times New Roman" w:eastAsia="Calibri" w:hAnsi="Times New Roman" w:cs="Times New Roman"/>
          <w:sz w:val="28"/>
          <w:szCs w:val="28"/>
        </w:rPr>
        <w:t xml:space="preserve"> – в електронному вигляді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Emission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викид, випромінювання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прийом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empfangen</w:t>
      </w:r>
      <w:r w:rsidRPr="00BA36C4">
        <w:rPr>
          <w:rFonts w:ascii="Times New Roman" w:eastAsia="Calibri" w:hAnsi="Times New Roman" w:cs="Times New Roman"/>
          <w:sz w:val="28"/>
          <w:szCs w:val="28"/>
        </w:rPr>
        <w:t xml:space="preserve"> – приймати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empfindlich</w:t>
      </w:r>
      <w:r w:rsidRPr="00BA36C4">
        <w:rPr>
          <w:rFonts w:ascii="Times New Roman" w:eastAsia="Calibri" w:hAnsi="Times New Roman" w:cs="Times New Roman"/>
          <w:sz w:val="28"/>
          <w:szCs w:val="28"/>
        </w:rPr>
        <w:t xml:space="preserve"> – чутливий, сприйнятливий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Empfindlichkeit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чутливість, сприйнятливість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Endstelle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термінал, кінцева точка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Energiebedarf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потреба в енергії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Entdeckung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відкриття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entfallen</w:t>
      </w:r>
      <w:r w:rsidRPr="00BA36C4">
        <w:rPr>
          <w:rFonts w:ascii="Times New Roman" w:eastAsia="Calibri" w:hAnsi="Times New Roman" w:cs="Times New Roman"/>
          <w:sz w:val="28"/>
          <w:szCs w:val="28"/>
        </w:rPr>
        <w:t xml:space="preserve"> – випадати, опускати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entfernt</w:t>
      </w:r>
      <w:r w:rsidRPr="00BA36C4">
        <w:rPr>
          <w:rFonts w:ascii="Times New Roman" w:eastAsia="Calibri" w:hAnsi="Times New Roman" w:cs="Times New Roman"/>
          <w:sz w:val="28"/>
          <w:szCs w:val="28"/>
        </w:rPr>
        <w:t xml:space="preserve"> – віддалено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Entfernung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відстань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розшифрування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entsprechen</w:t>
      </w:r>
      <w:r w:rsidRPr="00BA36C4">
        <w:rPr>
          <w:rFonts w:ascii="Times New Roman" w:eastAsia="Calibri" w:hAnsi="Times New Roman" w:cs="Times New Roman"/>
          <w:sz w:val="28"/>
          <w:szCs w:val="28"/>
        </w:rPr>
        <w:t xml:space="preserve"> – відповідати, пасувати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entstehen</w:t>
      </w:r>
      <w:r w:rsidRPr="00BA36C4">
        <w:rPr>
          <w:rFonts w:ascii="Times New Roman" w:eastAsia="Calibri" w:hAnsi="Times New Roman" w:cs="Times New Roman"/>
          <w:sz w:val="28"/>
          <w:szCs w:val="28"/>
        </w:rPr>
        <w:t xml:space="preserve"> – виникати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entwickeln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sich</w:t>
      </w:r>
      <w:r w:rsidRPr="00BA36C4">
        <w:rPr>
          <w:rFonts w:ascii="Times New Roman" w:eastAsia="Calibri" w:hAnsi="Times New Roman" w:cs="Times New Roman"/>
          <w:sz w:val="28"/>
          <w:szCs w:val="28"/>
        </w:rPr>
        <w:t xml:space="preserve"> – розвиватися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Entwicklung, f</w:t>
      </w:r>
      <w:r w:rsidRPr="00BA36C4">
        <w:rPr>
          <w:rFonts w:ascii="Times New Roman" w:eastAsia="Calibri" w:hAnsi="Times New Roman" w:cs="Times New Roman"/>
          <w:sz w:val="28"/>
          <w:szCs w:val="28"/>
        </w:rPr>
        <w:t xml:space="preserve"> – розвиток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epochemachend </w:t>
      </w:r>
      <w:r w:rsidRPr="00BA36C4">
        <w:rPr>
          <w:rFonts w:ascii="Times New Roman" w:eastAsia="Calibri" w:hAnsi="Times New Roman" w:cs="Times New Roman"/>
          <w:sz w:val="28"/>
          <w:szCs w:val="28"/>
        </w:rPr>
        <w:t xml:space="preserve">– епохальний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земля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Erdfunkstelle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наземна станція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erfassbar</w:t>
      </w:r>
      <w:r w:rsidRPr="00BA36C4">
        <w:rPr>
          <w:rFonts w:ascii="Times New Roman" w:eastAsia="Calibri" w:hAnsi="Times New Roman" w:cs="Times New Roman"/>
          <w:sz w:val="28"/>
          <w:szCs w:val="28"/>
        </w:rPr>
        <w:t xml:space="preserve"> – помітний, зрозумілий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Erfassung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розуміння, сприйняття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Erfinder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винахідник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винахід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erfolgreich</w:t>
      </w:r>
      <w:r w:rsidRPr="00BA36C4">
        <w:rPr>
          <w:rFonts w:ascii="Times New Roman" w:eastAsia="Calibri" w:hAnsi="Times New Roman" w:cs="Times New Roman"/>
          <w:sz w:val="28"/>
          <w:szCs w:val="28"/>
        </w:rPr>
        <w:t xml:space="preserve"> – успішний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erforderlich</w:t>
      </w:r>
      <w:r w:rsidRPr="00BA36C4">
        <w:rPr>
          <w:rFonts w:ascii="Times New Roman" w:eastAsia="Calibri" w:hAnsi="Times New Roman" w:cs="Times New Roman"/>
          <w:sz w:val="28"/>
          <w:szCs w:val="28"/>
        </w:rPr>
        <w:t xml:space="preserve"> – потрібно, необхідний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llen</w:t>
      </w:r>
      <w:r w:rsidRPr="00BA36C4">
        <w:rPr>
          <w:rFonts w:ascii="Times New Roman" w:eastAsia="Calibri" w:hAnsi="Times New Roman" w:cs="Times New Roman"/>
          <w:sz w:val="28"/>
          <w:szCs w:val="28"/>
        </w:rPr>
        <w:t xml:space="preserve"> – виконувати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ergeben sich aus Dat</w:t>
      </w:r>
      <w:r w:rsidRPr="00BA36C4">
        <w:rPr>
          <w:rFonts w:ascii="Times New Roman" w:eastAsia="Calibri" w:hAnsi="Times New Roman" w:cs="Times New Roman"/>
          <w:sz w:val="28"/>
          <w:szCs w:val="28"/>
        </w:rPr>
        <w:t xml:space="preserve"> – виникати внаслідок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Ergebnis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результат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erheblich</w:t>
      </w:r>
      <w:r w:rsidRPr="00BA36C4">
        <w:rPr>
          <w:rFonts w:ascii="Times New Roman" w:eastAsia="Calibri" w:hAnsi="Times New Roman" w:cs="Times New Roman"/>
          <w:sz w:val="28"/>
          <w:szCs w:val="28"/>
        </w:rPr>
        <w:t xml:space="preserve"> – значно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hbar</w:t>
      </w:r>
      <w:r w:rsidRPr="00BA36C4">
        <w:rPr>
          <w:rFonts w:ascii="Times New Roman" w:eastAsia="Calibri" w:hAnsi="Times New Roman" w:cs="Times New Roman"/>
          <w:sz w:val="28"/>
          <w:szCs w:val="28"/>
        </w:rPr>
        <w:t xml:space="preserve"> – можна збільшити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erkennbar</w:t>
      </w:r>
      <w:r w:rsidRPr="00BA36C4">
        <w:rPr>
          <w:rFonts w:ascii="Times New Roman" w:eastAsia="Calibri" w:hAnsi="Times New Roman" w:cs="Times New Roman"/>
          <w:sz w:val="28"/>
          <w:szCs w:val="28"/>
        </w:rPr>
        <w:t xml:space="preserve"> – впізнаваний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Erleichterung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полегшення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erreichen</w:t>
      </w:r>
      <w:r w:rsidRPr="00BA36C4">
        <w:rPr>
          <w:rFonts w:ascii="Times New Roman" w:eastAsia="Calibri" w:hAnsi="Times New Roman" w:cs="Times New Roman"/>
          <w:sz w:val="28"/>
          <w:szCs w:val="28"/>
        </w:rPr>
        <w:t xml:space="preserve"> – досягати </w:t>
      </w:r>
    </w:p>
    <w:p w:rsidR="005C2D64" w:rsidRPr="00BA36C4" w:rsidRDefault="005C2D64" w:rsidP="00BA36C4">
      <w:pPr>
        <w:spacing w:after="0" w:line="360" w:lineRule="auto"/>
        <w:rPr>
          <w:rFonts w:ascii="Times New Roman" w:hAnsi="Times New Roman" w:cs="Times New Roman"/>
          <w:sz w:val="28"/>
          <w:szCs w:val="28"/>
        </w:rPr>
      </w:pPr>
      <w:r w:rsidRPr="00BA36C4">
        <w:rPr>
          <w:rFonts w:ascii="Times New Roman" w:hAnsi="Times New Roman" w:cs="Times New Roman"/>
          <w:sz w:val="28"/>
          <w:szCs w:val="28"/>
          <w:lang w:val="de-DE"/>
        </w:rPr>
        <w:t>Errungenschaft</w:t>
      </w:r>
      <w:r w:rsidRPr="00BA36C4">
        <w:rPr>
          <w:rFonts w:ascii="Times New Roman" w:hAnsi="Times New Roman" w:cs="Times New Roman"/>
          <w:sz w:val="28"/>
          <w:szCs w:val="28"/>
        </w:rPr>
        <w:t xml:space="preserve">, </w:t>
      </w:r>
      <w:r w:rsidRPr="00BA36C4">
        <w:rPr>
          <w:rFonts w:ascii="Times New Roman" w:hAnsi="Times New Roman" w:cs="Times New Roman"/>
          <w:sz w:val="28"/>
          <w:szCs w:val="28"/>
          <w:lang w:val="de-DE"/>
        </w:rPr>
        <w:t>f</w:t>
      </w:r>
      <w:r w:rsidRPr="00BA36C4">
        <w:rPr>
          <w:rFonts w:ascii="Times New Roman" w:hAnsi="Times New Roman" w:cs="Times New Roman"/>
          <w:sz w:val="28"/>
          <w:szCs w:val="28"/>
        </w:rPr>
        <w:t xml:space="preserve"> - досягнення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erscheinen</w:t>
      </w:r>
      <w:r w:rsidRPr="00BA36C4">
        <w:rPr>
          <w:rFonts w:ascii="Times New Roman" w:eastAsia="Calibri" w:hAnsi="Times New Roman" w:cs="Times New Roman"/>
          <w:sz w:val="28"/>
          <w:szCs w:val="28"/>
        </w:rPr>
        <w:t xml:space="preserve"> – з’являтися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Erscheinung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явище, вигляд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ersetzen</w:t>
      </w:r>
      <w:r w:rsidRPr="00BA36C4">
        <w:rPr>
          <w:rFonts w:ascii="Times New Roman" w:eastAsia="Calibri" w:hAnsi="Times New Roman" w:cs="Times New Roman"/>
          <w:sz w:val="28"/>
          <w:szCs w:val="28"/>
        </w:rPr>
        <w:t xml:space="preserve"> – замінити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Erstellen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творіння, виготовлення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erzeugen</w:t>
      </w:r>
      <w:r w:rsidRPr="00BA36C4">
        <w:rPr>
          <w:rFonts w:ascii="Times New Roman" w:eastAsia="Calibri" w:hAnsi="Times New Roman" w:cs="Times New Roman"/>
          <w:sz w:val="28"/>
          <w:szCs w:val="28"/>
        </w:rPr>
        <w:t xml:space="preserve"> – генерувати, створювати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Etagenverteiler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підлоговий розподільник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ewig</w:t>
      </w:r>
      <w:r w:rsidRPr="00BA36C4">
        <w:rPr>
          <w:rFonts w:ascii="Times New Roman" w:eastAsia="Calibri" w:hAnsi="Times New Roman" w:cs="Times New Roman"/>
          <w:sz w:val="28"/>
          <w:szCs w:val="28"/>
        </w:rPr>
        <w:t xml:space="preserve"> – навіки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Existenz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існування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Experiment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експеримент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Farbtiefe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глибина кольору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поле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Fernbedienung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пульт дистанційного керування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трубопровід, міжміська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Fernmeldesatellit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телекомунікацій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Fernseher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телевізор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Fernsehprogramm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телевізійна програма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Fernsprechnetz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телефона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Fertigungspr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zision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точність виготовлення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Festplatte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жорсткий диск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Flachbildschirm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плоский екран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chendeckend</w:t>
      </w:r>
      <w:r w:rsidRPr="00BA36C4">
        <w:rPr>
          <w:rFonts w:ascii="Times New Roman" w:eastAsia="Calibri" w:hAnsi="Times New Roman" w:cs="Times New Roman"/>
          <w:sz w:val="28"/>
          <w:szCs w:val="28"/>
        </w:rPr>
        <w:t xml:space="preserve"> – по всій площі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Flie</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потік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ssigkristallbildschirm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рідкокристалічний екран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Folie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фольга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Forscher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дослідник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Forschungsergebnis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результат дослідження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hren</w:t>
      </w:r>
      <w:r w:rsidRPr="00BA36C4">
        <w:rPr>
          <w:rFonts w:ascii="Times New Roman" w:eastAsia="Calibri" w:hAnsi="Times New Roman" w:cs="Times New Roman"/>
          <w:sz w:val="28"/>
          <w:szCs w:val="28"/>
        </w:rPr>
        <w:t xml:space="preserve"> – продовжувати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Fortschritt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прогрес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fortsetzen sich</w:t>
      </w:r>
      <w:r w:rsidRPr="00BA36C4">
        <w:rPr>
          <w:rFonts w:ascii="Times New Roman" w:eastAsia="Calibri" w:hAnsi="Times New Roman" w:cs="Times New Roman"/>
          <w:sz w:val="28"/>
          <w:szCs w:val="28"/>
        </w:rPr>
        <w:t xml:space="preserve"> – продовжувати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freischalten</w:t>
      </w:r>
      <w:r w:rsidRPr="00BA36C4">
        <w:rPr>
          <w:rFonts w:ascii="Times New Roman" w:eastAsia="Calibri" w:hAnsi="Times New Roman" w:cs="Times New Roman"/>
          <w:sz w:val="28"/>
          <w:szCs w:val="28"/>
        </w:rPr>
        <w:t xml:space="preserve"> – розблокувати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частота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діапазон частот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Frequenzknappheit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дефіцит частот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Funkamateur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радіоаматор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Funktechnik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радіотехніка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Funkverbindung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радіо посилання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ged</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mpft</w:t>
      </w:r>
      <w:r w:rsidRPr="00BA36C4">
        <w:rPr>
          <w:rFonts w:ascii="Times New Roman" w:eastAsia="Calibri" w:hAnsi="Times New Roman" w:cs="Times New Roman"/>
          <w:sz w:val="28"/>
          <w:szCs w:val="28"/>
        </w:rPr>
        <w:t xml:space="preserve"> – підкорений, приглушений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geeignet</w:t>
      </w:r>
      <w:r w:rsidRPr="00BA36C4">
        <w:rPr>
          <w:rFonts w:ascii="Times New Roman" w:eastAsia="Calibri" w:hAnsi="Times New Roman" w:cs="Times New Roman"/>
          <w:sz w:val="28"/>
          <w:szCs w:val="28"/>
        </w:rPr>
        <w:t xml:space="preserve"> – відповідний, такий що підходить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gegenseitig</w:t>
      </w:r>
      <w:r w:rsidRPr="00BA36C4">
        <w:rPr>
          <w:rFonts w:ascii="Times New Roman" w:eastAsia="Calibri" w:hAnsi="Times New Roman" w:cs="Times New Roman"/>
          <w:sz w:val="28"/>
          <w:szCs w:val="28"/>
        </w:rPr>
        <w:t xml:space="preserve"> – двосторонній, один одного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geheim</w:t>
      </w:r>
      <w:r w:rsidRPr="00BA36C4">
        <w:rPr>
          <w:rFonts w:ascii="Times New Roman" w:eastAsia="Calibri" w:hAnsi="Times New Roman" w:cs="Times New Roman"/>
          <w:sz w:val="28"/>
          <w:szCs w:val="28"/>
        </w:rPr>
        <w:t xml:space="preserve"> – таємний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Geheimschrift, m</w:t>
      </w:r>
      <w:r w:rsidRPr="00BA36C4">
        <w:rPr>
          <w:rFonts w:ascii="Times New Roman" w:eastAsia="Calibri" w:hAnsi="Times New Roman" w:cs="Times New Roman"/>
          <w:sz w:val="28"/>
          <w:szCs w:val="28"/>
        </w:rPr>
        <w:t xml:space="preserve"> – секретний шрифт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gehören zu Dat</w:t>
      </w:r>
      <w:r w:rsidRPr="00BA36C4">
        <w:rPr>
          <w:rFonts w:ascii="Times New Roman" w:eastAsia="Calibri" w:hAnsi="Times New Roman" w:cs="Times New Roman"/>
          <w:sz w:val="28"/>
          <w:szCs w:val="28"/>
        </w:rPr>
        <w:t xml:space="preserve"> – належати до…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gelingen Dat</w:t>
      </w:r>
      <w:r w:rsidRPr="00BA36C4">
        <w:rPr>
          <w:rFonts w:ascii="Times New Roman" w:eastAsia="Calibri" w:hAnsi="Times New Roman" w:cs="Times New Roman"/>
          <w:sz w:val="28"/>
          <w:szCs w:val="28"/>
        </w:rPr>
        <w:t xml:space="preserve"> – досягати успіху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gelten als</w:t>
      </w:r>
      <w:r w:rsidRPr="00BA36C4">
        <w:rPr>
          <w:rFonts w:ascii="Times New Roman" w:eastAsia="Calibri" w:hAnsi="Times New Roman" w:cs="Times New Roman"/>
          <w:sz w:val="28"/>
          <w:szCs w:val="28"/>
        </w:rPr>
        <w:t xml:space="preserve"> – вважатися як…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gemeinsam</w:t>
      </w:r>
      <w:r w:rsidRPr="00BA36C4">
        <w:rPr>
          <w:rFonts w:ascii="Times New Roman" w:eastAsia="Calibri" w:hAnsi="Times New Roman" w:cs="Times New Roman"/>
          <w:sz w:val="28"/>
          <w:szCs w:val="28"/>
        </w:rPr>
        <w:t xml:space="preserve"> – разом, сумісний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geostation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геостаціонарний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geradlinig</w:t>
      </w:r>
      <w:r w:rsidRPr="00BA36C4">
        <w:rPr>
          <w:rFonts w:ascii="Times New Roman" w:eastAsia="Calibri" w:hAnsi="Times New Roman" w:cs="Times New Roman"/>
          <w:sz w:val="28"/>
          <w:szCs w:val="28"/>
        </w:rPr>
        <w:t xml:space="preserve"> – прямолінійний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Gerät, n</w:t>
      </w:r>
      <w:r w:rsidRPr="00BA36C4">
        <w:rPr>
          <w:rFonts w:ascii="Times New Roman" w:eastAsia="Calibri" w:hAnsi="Times New Roman" w:cs="Times New Roman"/>
          <w:sz w:val="28"/>
          <w:szCs w:val="28"/>
        </w:rPr>
        <w:t xml:space="preserve"> – прилад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Geschwindigkeit, f</w:t>
      </w:r>
      <w:r w:rsidRPr="00BA36C4">
        <w:rPr>
          <w:rFonts w:ascii="Times New Roman" w:eastAsia="Calibri" w:hAnsi="Times New Roman" w:cs="Times New Roman"/>
          <w:sz w:val="28"/>
          <w:szCs w:val="28"/>
        </w:rPr>
        <w:t xml:space="preserve"> – швидкість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Gesprächspartner, m</w:t>
      </w:r>
      <w:r w:rsidRPr="00BA36C4">
        <w:rPr>
          <w:rFonts w:ascii="Times New Roman" w:eastAsia="Calibri" w:hAnsi="Times New Roman" w:cs="Times New Roman"/>
          <w:sz w:val="28"/>
          <w:szCs w:val="28"/>
        </w:rPr>
        <w:t xml:space="preserve"> – співрозмовник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Gewinn, m</w:t>
      </w:r>
      <w:r w:rsidRPr="00BA36C4">
        <w:rPr>
          <w:rFonts w:ascii="Times New Roman" w:eastAsia="Calibri" w:hAnsi="Times New Roman" w:cs="Times New Roman"/>
          <w:sz w:val="28"/>
          <w:szCs w:val="28"/>
        </w:rPr>
        <w:t xml:space="preserve"> – прибуток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Glasfaser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склопластик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Glasfaserkabel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волоконно-оптичний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Grenzschicht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прикордонний шар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w:t>
      </w:r>
      <w:r w:rsidRPr="00BA36C4">
        <w:rPr>
          <w:rFonts w:ascii="Times New Roman" w:eastAsia="Calibri" w:hAnsi="Times New Roman" w:cs="Times New Roman"/>
          <w:sz w:val="28"/>
          <w:szCs w:val="28"/>
        </w:rPr>
        <w:t>öß</w:t>
      </w:r>
      <w:r w:rsidRPr="00BA36C4">
        <w:rPr>
          <w:rFonts w:ascii="Times New Roman" w:eastAsia="Calibri" w:hAnsi="Times New Roman" w:cs="Times New Roman"/>
          <w:sz w:val="28"/>
          <w:szCs w:val="28"/>
          <w:lang w:val="de-DE"/>
        </w:rPr>
        <w: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розмір, величина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gro</w:t>
      </w:r>
      <w:r w:rsidRPr="00BA36C4">
        <w:rPr>
          <w:rFonts w:ascii="Times New Roman" w:eastAsia="Calibri" w:hAnsi="Times New Roman" w:cs="Times New Roman"/>
          <w:sz w:val="28"/>
          <w:szCs w:val="28"/>
        </w:rPr>
        <w:t>ß</w:t>
      </w:r>
      <w:r w:rsidRPr="00BA36C4">
        <w:rPr>
          <w:rFonts w:ascii="Times New Roman" w:eastAsia="Calibri" w:hAnsi="Times New Roman" w:cs="Times New Roman"/>
          <w:sz w:val="28"/>
          <w:szCs w:val="28"/>
          <w:lang w:val="de-DE"/>
        </w:rPr>
        <w:t>fl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chig</w:t>
      </w:r>
      <w:r w:rsidRPr="00BA36C4">
        <w:rPr>
          <w:rFonts w:ascii="Times New Roman" w:eastAsia="Calibri" w:hAnsi="Times New Roman" w:cs="Times New Roman"/>
          <w:sz w:val="28"/>
          <w:szCs w:val="28"/>
        </w:rPr>
        <w:t xml:space="preserve"> – з великою площею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Grundlage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основа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grunds</w:t>
      </w:r>
      <w:r w:rsidRPr="00BA36C4">
        <w:rPr>
          <w:rFonts w:ascii="Times New Roman" w:eastAsia="Calibri" w:hAnsi="Times New Roman" w:cs="Times New Roman"/>
          <w:sz w:val="28"/>
          <w:szCs w:val="28"/>
          <w:lang w:val="ru-RU"/>
        </w:rPr>
        <w:t>ä</w:t>
      </w:r>
      <w:r w:rsidRPr="00BA36C4">
        <w:rPr>
          <w:rFonts w:ascii="Times New Roman" w:eastAsia="Calibri" w:hAnsi="Times New Roman" w:cs="Times New Roman"/>
          <w:sz w:val="28"/>
          <w:szCs w:val="28"/>
          <w:lang w:val="de-DE"/>
        </w:rPr>
        <w:t>tzlich</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в основному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Handy</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мобільний телефон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Hardware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обладнання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ufig</w:t>
      </w:r>
      <w:r w:rsidRPr="00BA36C4">
        <w:rPr>
          <w:rFonts w:ascii="Times New Roman" w:eastAsia="Calibri" w:hAnsi="Times New Roman" w:cs="Times New Roman"/>
          <w:sz w:val="28"/>
          <w:szCs w:val="28"/>
        </w:rPr>
        <w:t xml:space="preserve"> – часто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Helligkeitswerte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значення яскравості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herausfinden – з’ясовувати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herausfräsen – фрезувати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herk</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mmlich</w:t>
      </w:r>
      <w:r w:rsidRPr="00BA36C4">
        <w:rPr>
          <w:rFonts w:ascii="Times New Roman" w:eastAsia="Calibri" w:hAnsi="Times New Roman" w:cs="Times New Roman"/>
          <w:sz w:val="28"/>
          <w:szCs w:val="28"/>
        </w:rPr>
        <w:t xml:space="preserve"> – звичайний, традиційний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herstellen – виготовлення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Herstellung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виробництво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hervorbringen – виробляти, виймати, породжувати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hervorgehen – виникати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Hindernis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перешкода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hindurchlassen in Dat – пропускати наскрізь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hochaufl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send</w:t>
      </w:r>
      <w:r w:rsidRPr="00BA36C4">
        <w:rPr>
          <w:rFonts w:ascii="Times New Roman" w:eastAsia="Calibri" w:hAnsi="Times New Roman" w:cs="Times New Roman"/>
          <w:sz w:val="28"/>
          <w:szCs w:val="28"/>
        </w:rPr>
        <w:t xml:space="preserve"> – з високо роздільною здатністю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hochempfindlich</w:t>
      </w:r>
      <w:r w:rsidRPr="00BA36C4">
        <w:rPr>
          <w:rFonts w:ascii="Times New Roman" w:eastAsia="Calibri" w:hAnsi="Times New Roman" w:cs="Times New Roman"/>
          <w:sz w:val="28"/>
          <w:szCs w:val="28"/>
        </w:rPr>
        <w:t xml:space="preserve"> – високочутливий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hochfrequent</w:t>
      </w:r>
      <w:r w:rsidRPr="00BA36C4">
        <w:rPr>
          <w:rFonts w:ascii="Times New Roman" w:eastAsia="Calibri" w:hAnsi="Times New Roman" w:cs="Times New Roman"/>
          <w:sz w:val="28"/>
          <w:szCs w:val="28"/>
        </w:rPr>
        <w:t xml:space="preserve"> – високочастотний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rbar</w:t>
      </w:r>
      <w:r w:rsidRPr="00BA36C4">
        <w:rPr>
          <w:rFonts w:ascii="Times New Roman" w:eastAsia="Calibri" w:hAnsi="Times New Roman" w:cs="Times New Roman"/>
          <w:sz w:val="28"/>
          <w:szCs w:val="28"/>
        </w:rPr>
        <w:t xml:space="preserve"> – чутно, чутний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rbereich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зона прослуховування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rfunk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hybrid</w:t>
      </w:r>
      <w:r w:rsidRPr="00BA36C4">
        <w:rPr>
          <w:rFonts w:ascii="Times New Roman" w:eastAsia="Calibri" w:hAnsi="Times New Roman" w:cs="Times New Roman"/>
          <w:sz w:val="28"/>
          <w:szCs w:val="28"/>
        </w:rPr>
        <w:t xml:space="preserve"> – гібридний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identifizieren – ідентифікувати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Identifizieren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ідентифікація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ihrerseits</w:t>
      </w:r>
      <w:r w:rsidRPr="00BA36C4">
        <w:rPr>
          <w:rFonts w:ascii="Times New Roman" w:eastAsia="Calibri" w:hAnsi="Times New Roman" w:cs="Times New Roman"/>
          <w:sz w:val="28"/>
          <w:szCs w:val="28"/>
        </w:rPr>
        <w:t xml:space="preserve"> – у свою чергу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Ikonoskop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іконоскоп (телевізійна трубка)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implementieren – здійснювати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implizit</w:t>
      </w:r>
      <w:r w:rsidRPr="00BA36C4">
        <w:rPr>
          <w:rFonts w:ascii="Times New Roman" w:eastAsia="Calibri" w:hAnsi="Times New Roman" w:cs="Times New Roman"/>
          <w:sz w:val="28"/>
          <w:szCs w:val="28"/>
        </w:rPr>
        <w:t xml:space="preserve"> – непрямим чином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Induktionsgesetz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закон індукції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Induktivit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індуктивність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industriell</w:t>
      </w:r>
      <w:r w:rsidRPr="00BA36C4">
        <w:rPr>
          <w:rFonts w:ascii="Times New Roman" w:eastAsia="Calibri" w:hAnsi="Times New Roman" w:cs="Times New Roman"/>
          <w:sz w:val="28"/>
          <w:szCs w:val="28"/>
        </w:rPr>
        <w:t xml:space="preserve"> – промисловий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Information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інформація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Informationsstrom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потік інформації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infrarot</w:t>
      </w:r>
      <w:r w:rsidRPr="00BA36C4">
        <w:rPr>
          <w:rFonts w:ascii="Times New Roman" w:eastAsia="Calibri" w:hAnsi="Times New Roman" w:cs="Times New Roman"/>
          <w:sz w:val="28"/>
          <w:szCs w:val="28"/>
        </w:rPr>
        <w:t xml:space="preserve"> – інфрачервоний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inhaltlich</w:t>
      </w:r>
      <w:r w:rsidRPr="00BA36C4">
        <w:rPr>
          <w:rFonts w:ascii="Times New Roman" w:eastAsia="Calibri" w:hAnsi="Times New Roman" w:cs="Times New Roman"/>
          <w:sz w:val="28"/>
          <w:szCs w:val="28"/>
        </w:rPr>
        <w:t xml:space="preserve"> – змістовно, змістовний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inner</w:t>
      </w:r>
      <w:r w:rsidRPr="00BA36C4">
        <w:rPr>
          <w:rFonts w:ascii="Times New Roman" w:eastAsia="Calibri" w:hAnsi="Times New Roman" w:cs="Times New Roman"/>
          <w:sz w:val="28"/>
          <w:szCs w:val="28"/>
        </w:rPr>
        <w:t xml:space="preserve"> – всередині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Installation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установка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Integrit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цілісність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intelligent</w:t>
      </w:r>
      <w:r w:rsidRPr="00BA36C4">
        <w:rPr>
          <w:rFonts w:ascii="Times New Roman" w:eastAsia="Calibri" w:hAnsi="Times New Roman" w:cs="Times New Roman"/>
          <w:sz w:val="28"/>
          <w:szCs w:val="28"/>
        </w:rPr>
        <w:t xml:space="preserve"> – розумний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Interaktion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взаємодія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Interferenz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інтерференція, перешкода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Isolator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ізоляційний матеріал, ізолятор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isolierend</w:t>
      </w:r>
      <w:r w:rsidRPr="00BA36C4">
        <w:rPr>
          <w:rFonts w:ascii="Times New Roman" w:eastAsia="Calibri" w:hAnsi="Times New Roman" w:cs="Times New Roman"/>
          <w:sz w:val="28"/>
          <w:szCs w:val="28"/>
        </w:rPr>
        <w:t xml:space="preserve"> – ізолюючий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ізоляційний матеріал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isoliert</w:t>
      </w:r>
      <w:r w:rsidRPr="00BA36C4">
        <w:rPr>
          <w:rFonts w:ascii="Times New Roman" w:eastAsia="Calibri" w:hAnsi="Times New Roman" w:cs="Times New Roman"/>
          <w:sz w:val="28"/>
          <w:szCs w:val="28"/>
        </w:rPr>
        <w:t xml:space="preserve"> – ізольований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jeweilig</w:t>
      </w:r>
      <w:r w:rsidRPr="00BA36C4">
        <w:rPr>
          <w:rFonts w:ascii="Times New Roman" w:eastAsia="Calibri" w:hAnsi="Times New Roman" w:cs="Times New Roman"/>
          <w:sz w:val="28"/>
          <w:szCs w:val="28"/>
        </w:rPr>
        <w:t xml:space="preserve"> – відповідно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кабельна конструкція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Kabelkopfstation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станція кабельної головки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Kabeltyp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тип кабелю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Kabelzuf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кабельний канал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канал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Kapazit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ємність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kennzeichnen – зображувати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klangvoll</w:t>
      </w:r>
      <w:r w:rsidRPr="00BA36C4">
        <w:rPr>
          <w:rFonts w:ascii="Times New Roman" w:eastAsia="Calibri" w:hAnsi="Times New Roman" w:cs="Times New Roman"/>
          <w:sz w:val="28"/>
          <w:szCs w:val="28"/>
        </w:rPr>
        <w:t xml:space="preserve"> – звучний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knacken – розколювати, тріщати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Knote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вузол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Koaxialkabel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коаксіальний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зв'язок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Kommunikationsnetz, n</w:t>
      </w:r>
      <w:r w:rsidRPr="00BA36C4">
        <w:rPr>
          <w:rFonts w:ascii="Times New Roman" w:eastAsia="Calibri" w:hAnsi="Times New Roman" w:cs="Times New Roman"/>
          <w:sz w:val="28"/>
          <w:szCs w:val="28"/>
        </w:rPr>
        <w:t xml:space="preserve"> – мережа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Kommunikationsweg, m</w:t>
      </w:r>
      <w:r w:rsidRPr="00BA36C4">
        <w:rPr>
          <w:rFonts w:ascii="Times New Roman" w:eastAsia="Calibri" w:hAnsi="Times New Roman" w:cs="Times New Roman"/>
          <w:sz w:val="28"/>
          <w:szCs w:val="28"/>
        </w:rPr>
        <w:t xml:space="preserve"> – канал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kommunizieren – спілкуватися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komplett</w:t>
      </w:r>
      <w:r w:rsidRPr="00BA36C4">
        <w:rPr>
          <w:rFonts w:ascii="Times New Roman" w:eastAsia="Calibri" w:hAnsi="Times New Roman" w:cs="Times New Roman"/>
          <w:sz w:val="28"/>
          <w:szCs w:val="28"/>
        </w:rPr>
        <w:t xml:space="preserve"> – завершений, цілий, повний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komplex</w:t>
      </w:r>
      <w:r w:rsidRPr="00BA36C4">
        <w:rPr>
          <w:rFonts w:ascii="Times New Roman" w:eastAsia="Calibri" w:hAnsi="Times New Roman" w:cs="Times New Roman"/>
          <w:sz w:val="28"/>
          <w:szCs w:val="28"/>
        </w:rPr>
        <w:t xml:space="preserve"> – складний, сукупний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kompliziert</w:t>
      </w:r>
      <w:r w:rsidRPr="00BA36C4">
        <w:rPr>
          <w:rFonts w:ascii="Times New Roman" w:eastAsia="Calibri" w:hAnsi="Times New Roman" w:cs="Times New Roman"/>
          <w:sz w:val="28"/>
          <w:szCs w:val="28"/>
        </w:rPr>
        <w:t xml:space="preserve"> – складний, важкий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konstruieren – будувати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kontinuierlich</w:t>
      </w:r>
      <w:r w:rsidRPr="00BA36C4">
        <w:rPr>
          <w:rFonts w:ascii="Times New Roman" w:eastAsia="Calibri" w:hAnsi="Times New Roman" w:cs="Times New Roman"/>
          <w:sz w:val="28"/>
          <w:szCs w:val="28"/>
        </w:rPr>
        <w:t xml:space="preserve"> – безперервний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konventionell</w:t>
      </w:r>
      <w:r w:rsidRPr="00BA36C4">
        <w:rPr>
          <w:rFonts w:ascii="Times New Roman" w:eastAsia="Calibri" w:hAnsi="Times New Roman" w:cs="Times New Roman"/>
          <w:sz w:val="28"/>
          <w:szCs w:val="28"/>
        </w:rPr>
        <w:t xml:space="preserve"> – звичайний, загальноприйнятий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Konzept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концепція, начерк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konzipieren – задумувати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korrekt</w:t>
      </w:r>
      <w:r w:rsidRPr="00BA36C4">
        <w:rPr>
          <w:rFonts w:ascii="Times New Roman" w:eastAsia="Calibri" w:hAnsi="Times New Roman" w:cs="Times New Roman"/>
          <w:sz w:val="28"/>
          <w:szCs w:val="28"/>
        </w:rPr>
        <w:t xml:space="preserve"> – правильно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Korrosion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корозія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kosteng</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nstig</w:t>
      </w:r>
      <w:r w:rsidRPr="00BA36C4">
        <w:rPr>
          <w:rFonts w:ascii="Times New Roman" w:eastAsia="Calibri" w:hAnsi="Times New Roman" w:cs="Times New Roman"/>
          <w:sz w:val="28"/>
          <w:szCs w:val="28"/>
        </w:rPr>
        <w:t xml:space="preserve"> – недорого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kostenlos</w:t>
      </w:r>
      <w:r w:rsidRPr="00BA36C4">
        <w:rPr>
          <w:rFonts w:ascii="Times New Roman" w:eastAsia="Calibri" w:hAnsi="Times New Roman" w:cs="Times New Roman"/>
          <w:sz w:val="28"/>
          <w:szCs w:val="28"/>
        </w:rPr>
        <w:t xml:space="preserve"> – безкоштовно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Kreisbahn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кругова стежка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nstlich</w:t>
      </w:r>
      <w:r w:rsidRPr="00BA36C4">
        <w:rPr>
          <w:rFonts w:ascii="Times New Roman" w:eastAsia="Calibri" w:hAnsi="Times New Roman" w:cs="Times New Roman"/>
          <w:sz w:val="28"/>
          <w:szCs w:val="28"/>
        </w:rPr>
        <w:t xml:space="preserve"> – штучний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Kunststofffaser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пластикове волокно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Kupfer, m</w:t>
      </w:r>
      <w:r w:rsidRPr="00BA36C4">
        <w:rPr>
          <w:rFonts w:ascii="Times New Roman" w:eastAsia="Calibri" w:hAnsi="Times New Roman" w:cs="Times New Roman"/>
          <w:sz w:val="28"/>
          <w:szCs w:val="28"/>
        </w:rPr>
        <w:t xml:space="preserve"> – мідь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Ladungsverschiebung, f</w:t>
      </w:r>
      <w:r w:rsidRPr="00BA36C4">
        <w:rPr>
          <w:rFonts w:ascii="Times New Roman" w:eastAsia="Calibri" w:hAnsi="Times New Roman" w:cs="Times New Roman"/>
          <w:sz w:val="28"/>
          <w:szCs w:val="28"/>
        </w:rPr>
        <w:t xml:space="preserve"> – зміна заряду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lagenverseilt</w:t>
      </w:r>
      <w:r w:rsidRPr="00BA36C4">
        <w:rPr>
          <w:rFonts w:ascii="Times New Roman" w:eastAsia="Calibri" w:hAnsi="Times New Roman" w:cs="Times New Roman"/>
          <w:sz w:val="28"/>
          <w:szCs w:val="28"/>
        </w:rPr>
        <w:t xml:space="preserve"> – шароподібні накручення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Lautsprecher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динамік, доповідач</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Lautst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сила звуку, гучність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Leistung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продуктивність, міць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провідник, керівник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провідність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управління,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leitungsorientiert</w:t>
      </w:r>
      <w:r w:rsidRPr="00BA36C4">
        <w:rPr>
          <w:rFonts w:ascii="Times New Roman" w:eastAsia="Calibri" w:hAnsi="Times New Roman" w:cs="Times New Roman"/>
          <w:sz w:val="28"/>
          <w:szCs w:val="28"/>
        </w:rPr>
        <w:t xml:space="preserve"> – орієнтований на управління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Leitungsschaltung, f </w:t>
      </w:r>
      <w:r w:rsidRPr="00BA36C4">
        <w:rPr>
          <w:rFonts w:ascii="Times New Roman" w:eastAsia="Calibri" w:hAnsi="Times New Roman" w:cs="Times New Roman"/>
          <w:sz w:val="28"/>
          <w:szCs w:val="28"/>
        </w:rPr>
        <w:t>– перемикання ліній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Leitungsvermittlung, f</w:t>
      </w:r>
      <w:r w:rsidRPr="00BA36C4">
        <w:rPr>
          <w:rFonts w:ascii="Times New Roman" w:eastAsia="Calibri" w:hAnsi="Times New Roman" w:cs="Times New Roman"/>
          <w:sz w:val="28"/>
          <w:szCs w:val="28"/>
        </w:rPr>
        <w:t xml:space="preserve"> – комутація ланцюга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Leuchtstoff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флуоресцентний матеріал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Lichtbogen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дуга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lichtempfindlich</w:t>
      </w:r>
      <w:r w:rsidRPr="00BA36C4">
        <w:rPr>
          <w:rFonts w:ascii="Times New Roman" w:eastAsia="Calibri" w:hAnsi="Times New Roman" w:cs="Times New Roman"/>
          <w:sz w:val="28"/>
          <w:szCs w:val="28"/>
        </w:rPr>
        <w:t xml:space="preserve"> – чутливий до світла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Lichterzeuger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виробник світла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Lichtleitkabel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світловодний кабель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Lichtwellenleiter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оптичне волокно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liefern – доставляти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Loch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отвір, діра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lösen – вирішувати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рішення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tstelle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паяльний шар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sterklemme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клемна колодка, тримач (затискач)</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Magnetismus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магнетизм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manipulativ</w:t>
      </w:r>
      <w:r w:rsidRPr="00BA36C4">
        <w:rPr>
          <w:rFonts w:ascii="Times New Roman" w:eastAsia="Calibri" w:hAnsi="Times New Roman" w:cs="Times New Roman"/>
          <w:sz w:val="28"/>
          <w:szCs w:val="28"/>
        </w:rPr>
        <w:t xml:space="preserve"> – маніпулятивний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Mantellage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шар покриття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manuell</w:t>
      </w:r>
      <w:r w:rsidRPr="00BA36C4">
        <w:rPr>
          <w:rFonts w:ascii="Times New Roman" w:eastAsia="Calibri" w:hAnsi="Times New Roman" w:cs="Times New Roman"/>
          <w:sz w:val="28"/>
          <w:szCs w:val="28"/>
        </w:rPr>
        <w:t xml:space="preserve"> – вручну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markieren – виділяти, позначати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Markteinf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запуск ринку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maschinell</w:t>
      </w:r>
      <w:r w:rsidRPr="00BA36C4">
        <w:rPr>
          <w:rFonts w:ascii="Times New Roman" w:eastAsia="Calibri" w:hAnsi="Times New Roman" w:cs="Times New Roman"/>
          <w:sz w:val="28"/>
          <w:szCs w:val="28"/>
        </w:rPr>
        <w:t xml:space="preserve"> – механічно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mehradrig</w:t>
      </w:r>
      <w:r w:rsidRPr="00BA36C4">
        <w:rPr>
          <w:rFonts w:ascii="Times New Roman" w:eastAsia="Calibri" w:hAnsi="Times New Roman" w:cs="Times New Roman"/>
          <w:sz w:val="28"/>
          <w:szCs w:val="28"/>
        </w:rPr>
        <w:t xml:space="preserve"> – багатоядерний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Mehrpunktverbindung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багато точкове підключення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Messung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вимірювання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Methode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метод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mithilfe</w:t>
      </w:r>
      <w:r w:rsidRPr="00BA36C4">
        <w:rPr>
          <w:rFonts w:ascii="Times New Roman" w:eastAsia="Calibri" w:hAnsi="Times New Roman" w:cs="Times New Roman"/>
          <w:sz w:val="28"/>
          <w:szCs w:val="28"/>
        </w:rPr>
        <w:t xml:space="preserve"> – за допомогою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mobil</w:t>
      </w:r>
      <w:r w:rsidRPr="00BA36C4">
        <w:rPr>
          <w:rFonts w:ascii="Times New Roman" w:eastAsia="Calibri" w:hAnsi="Times New Roman" w:cs="Times New Roman"/>
          <w:sz w:val="28"/>
          <w:szCs w:val="28"/>
        </w:rPr>
        <w:t xml:space="preserve"> – мобільно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Mobilfunknetz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стільникова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modulierbar</w:t>
      </w:r>
      <w:r w:rsidRPr="00BA36C4">
        <w:rPr>
          <w:rFonts w:ascii="Times New Roman" w:eastAsia="Calibri" w:hAnsi="Times New Roman" w:cs="Times New Roman"/>
          <w:sz w:val="28"/>
          <w:szCs w:val="28"/>
        </w:rPr>
        <w:t xml:space="preserve"> – модульний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Modus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режим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Multimode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багатомодовий, багаторежимний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nachbauen nach Dat – відтворювати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 f</w:t>
      </w:r>
      <w:r w:rsidRPr="00BA36C4">
        <w:rPr>
          <w:rFonts w:ascii="Times New Roman" w:eastAsia="Calibri" w:hAnsi="Times New Roman" w:cs="Times New Roman"/>
          <w:sz w:val="28"/>
          <w:szCs w:val="28"/>
        </w:rPr>
        <w:t xml:space="preserve"> – повідомлення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повідомлень, новин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Nachrichtentechnik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телекомунікації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Nachrichtenverkehr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зв'язок, трафік новин</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Nachrichtenvermittlung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обмін повідомленнями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nachweisen – доводити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Netzaufbau</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структура мережі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neural</w:t>
      </w:r>
      <w:r w:rsidRPr="00BA36C4">
        <w:rPr>
          <w:rFonts w:ascii="Times New Roman" w:eastAsia="Calibri" w:hAnsi="Times New Roman" w:cs="Times New Roman"/>
          <w:sz w:val="28"/>
          <w:szCs w:val="28"/>
        </w:rPr>
        <w:t xml:space="preserve"> – нервовий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niederfrequent</w:t>
      </w:r>
      <w:r w:rsidRPr="00BA36C4">
        <w:rPr>
          <w:rFonts w:ascii="Times New Roman" w:eastAsia="Calibri" w:hAnsi="Times New Roman" w:cs="Times New Roman"/>
          <w:sz w:val="28"/>
          <w:szCs w:val="28"/>
        </w:rPr>
        <w:t xml:space="preserve"> – низькочастотний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oberirdisch</w:t>
      </w:r>
      <w:r w:rsidRPr="00BA36C4">
        <w:rPr>
          <w:rFonts w:ascii="Times New Roman" w:eastAsia="Calibri" w:hAnsi="Times New Roman" w:cs="Times New Roman"/>
          <w:sz w:val="28"/>
          <w:szCs w:val="28"/>
        </w:rPr>
        <w:t xml:space="preserve"> – над землею, наземний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offensichtlich </w:t>
      </w:r>
      <w:r w:rsidRPr="00BA36C4">
        <w:rPr>
          <w:rFonts w:ascii="Times New Roman" w:eastAsia="Calibri" w:hAnsi="Times New Roman" w:cs="Times New Roman"/>
          <w:sz w:val="28"/>
          <w:szCs w:val="28"/>
        </w:rPr>
        <w:t xml:space="preserve">– очевидно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Öffnungswinkel, m</w:t>
      </w:r>
      <w:r w:rsidRPr="00BA36C4">
        <w:rPr>
          <w:rFonts w:ascii="Times New Roman" w:eastAsia="Calibri" w:hAnsi="Times New Roman" w:cs="Times New Roman"/>
          <w:sz w:val="28"/>
          <w:szCs w:val="28"/>
        </w:rPr>
        <w:t xml:space="preserve"> – кут відкриття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Optimierung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оптимізація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optisch</w:t>
      </w:r>
      <w:r w:rsidRPr="00BA36C4">
        <w:rPr>
          <w:rFonts w:ascii="Times New Roman" w:eastAsia="Calibri" w:hAnsi="Times New Roman" w:cs="Times New Roman"/>
          <w:sz w:val="28"/>
          <w:szCs w:val="28"/>
        </w:rPr>
        <w:t xml:space="preserve"> – оптичний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Ortsnetz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локальна мережа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oszillieren – коливатися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Oszilloskop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осцилоскоп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paarverseilt</w:t>
      </w:r>
      <w:r w:rsidRPr="00BA36C4">
        <w:rPr>
          <w:rFonts w:ascii="Times New Roman" w:eastAsia="Calibri" w:hAnsi="Times New Roman" w:cs="Times New Roman"/>
          <w:sz w:val="28"/>
          <w:szCs w:val="28"/>
        </w:rPr>
        <w:t xml:space="preserve"> – кручені пари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paarweise</w:t>
      </w:r>
      <w:r w:rsidRPr="00BA36C4">
        <w:rPr>
          <w:rFonts w:ascii="Times New Roman" w:eastAsia="Calibri" w:hAnsi="Times New Roman" w:cs="Times New Roman"/>
          <w:sz w:val="28"/>
          <w:szCs w:val="28"/>
        </w:rPr>
        <w:t xml:space="preserve"> – парами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paketorientiert</w:t>
      </w:r>
      <w:r w:rsidRPr="00BA36C4">
        <w:rPr>
          <w:rFonts w:ascii="Times New Roman" w:eastAsia="Calibri" w:hAnsi="Times New Roman" w:cs="Times New Roman"/>
          <w:sz w:val="28"/>
          <w:szCs w:val="28"/>
        </w:rPr>
        <w:t xml:space="preserve"> – пакетно-орієнтований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Paketvermittlung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комутація пакетів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Parabolantenne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параболічна антена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Parabolspiegel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параболічне дзеркало (антена з відбиваючим елементом)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permanent</w:t>
      </w:r>
      <w:r w:rsidRPr="00BA36C4">
        <w:rPr>
          <w:rFonts w:ascii="Times New Roman" w:eastAsia="Calibri" w:hAnsi="Times New Roman" w:cs="Times New Roman"/>
          <w:sz w:val="28"/>
          <w:szCs w:val="28"/>
        </w:rPr>
        <w:t xml:space="preserve"> – постійний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ph</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nomenologisch</w:t>
      </w:r>
      <w:r w:rsidRPr="00BA36C4">
        <w:rPr>
          <w:rFonts w:ascii="Times New Roman" w:eastAsia="Calibri" w:hAnsi="Times New Roman" w:cs="Times New Roman"/>
          <w:sz w:val="28"/>
          <w:szCs w:val="28"/>
        </w:rPr>
        <w:t xml:space="preserve"> – феноменологічний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Planen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планування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plastisch</w:t>
      </w:r>
      <w:r w:rsidRPr="00BA36C4">
        <w:rPr>
          <w:rFonts w:ascii="Times New Roman" w:eastAsia="Calibri" w:hAnsi="Times New Roman" w:cs="Times New Roman"/>
          <w:sz w:val="28"/>
          <w:szCs w:val="28"/>
        </w:rPr>
        <w:t xml:space="preserve"> – пластиковий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Potentialausgleich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еквіпотенціальна зв’язка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primitiv</w:t>
      </w:r>
      <w:r w:rsidRPr="00BA36C4">
        <w:rPr>
          <w:rFonts w:ascii="Times New Roman" w:eastAsia="Calibri" w:hAnsi="Times New Roman" w:cs="Times New Roman"/>
          <w:sz w:val="28"/>
          <w:szCs w:val="28"/>
        </w:rPr>
        <w:t xml:space="preserve"> – примітивний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Prinzip</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принцип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produzieren – виробляти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profitieren von Dat – мати вигоду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Provisorium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тимчасовий захід, тимчасове положення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punktweise</w:t>
      </w:r>
      <w:r w:rsidRPr="00BA36C4">
        <w:rPr>
          <w:rFonts w:ascii="Times New Roman" w:eastAsia="Calibri" w:hAnsi="Times New Roman" w:cs="Times New Roman"/>
          <w:sz w:val="28"/>
          <w:szCs w:val="28"/>
        </w:rPr>
        <w:t xml:space="preserve"> – точка за точкою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Qualit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якість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Quarzglasfaser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кварцове скловолокно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quasistation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квазістаціонарний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джерело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Querwelle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хрестовий вал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Quittungsnachricht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повідомлення про підтвердження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radikal</w:t>
      </w:r>
      <w:r w:rsidRPr="00BA36C4">
        <w:rPr>
          <w:rFonts w:ascii="Times New Roman" w:eastAsia="Calibri" w:hAnsi="Times New Roman" w:cs="Times New Roman"/>
          <w:sz w:val="28"/>
          <w:szCs w:val="28"/>
        </w:rPr>
        <w:t xml:space="preserve"> – радикальний, кардинальний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rasant</w:t>
      </w:r>
      <w:r w:rsidRPr="00BA36C4">
        <w:rPr>
          <w:rFonts w:ascii="Times New Roman" w:eastAsia="Calibri" w:hAnsi="Times New Roman" w:cs="Times New Roman"/>
          <w:sz w:val="28"/>
          <w:szCs w:val="28"/>
        </w:rPr>
        <w:t xml:space="preserve"> – швидкий, стрімкий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umlich</w:t>
      </w:r>
      <w:r w:rsidRPr="00BA36C4">
        <w:rPr>
          <w:rFonts w:ascii="Times New Roman" w:eastAsia="Calibri" w:hAnsi="Times New Roman" w:cs="Times New Roman"/>
          <w:sz w:val="28"/>
          <w:szCs w:val="28"/>
        </w:rPr>
        <w:t xml:space="preserve"> – просторово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Rechenleistung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обчислювальна потужність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reflektieren an Dat – відбиватися від…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Reflexion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відбиття, рефлексія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regeln – регулювати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Reichweite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Reihenfolge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порядок, черга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Reihenschaltung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почергове підключення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Relaisstation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релейна станція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Restriktion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обмеження, перешкода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Richtfunksystem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спрямована радіосистема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Richtung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напрямок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електрона лампа, трубка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ntgenstrahlen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рентгенівське випромінювання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rotierend</w:t>
      </w:r>
      <w:r w:rsidRPr="00BA36C4">
        <w:rPr>
          <w:rFonts w:ascii="Times New Roman" w:eastAsia="Calibri" w:hAnsi="Times New Roman" w:cs="Times New Roman"/>
          <w:sz w:val="28"/>
          <w:szCs w:val="28"/>
        </w:rPr>
        <w:t xml:space="preserve"> – обертовий, ротаційний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routen – прокладати маршрут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ckkoppel</w:t>
      </w:r>
      <w:r w:rsidRPr="00BA36C4">
        <w:rPr>
          <w:rFonts w:ascii="Times New Roman" w:eastAsia="Calibri" w:hAnsi="Times New Roman" w:cs="Times New Roman"/>
          <w:sz w:val="28"/>
          <w:szCs w:val="28"/>
          <w:lang w:val="en-US"/>
        </w:rPr>
        <w:t>n</w:t>
      </w:r>
      <w:r w:rsidRPr="00BA36C4">
        <w:rPr>
          <w:rFonts w:ascii="Times New Roman" w:eastAsia="Calibri" w:hAnsi="Times New Roman" w:cs="Times New Roman"/>
          <w:sz w:val="28"/>
          <w:szCs w:val="28"/>
        </w:rPr>
        <w:t xml:space="preserve"> – налаштовувати зворотній зв'язок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ckschein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повідомлення про доставку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Rundfunk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радіо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Rundfunksatellit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мовлення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rundumstrahlend</w:t>
      </w:r>
      <w:r w:rsidRPr="00BA36C4">
        <w:rPr>
          <w:rFonts w:ascii="Times New Roman" w:eastAsia="Calibri" w:hAnsi="Times New Roman" w:cs="Times New Roman"/>
          <w:sz w:val="28"/>
          <w:szCs w:val="28"/>
        </w:rPr>
        <w:t xml:space="preserve"> – все направлений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Satellitendirektempfang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прямий супутниковий прийом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Satelliteneingang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супутниковий вхід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Satelliten</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bertragung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супутникова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schaffen – творити, справлятися, робити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Schall</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звук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Schaltung, f </w:t>
      </w:r>
      <w:r w:rsidRPr="00BA36C4">
        <w:rPr>
          <w:rFonts w:ascii="Times New Roman" w:eastAsia="Calibri" w:hAnsi="Times New Roman" w:cs="Times New Roman"/>
          <w:sz w:val="28"/>
          <w:szCs w:val="28"/>
        </w:rPr>
        <w:t xml:space="preserve">– схема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Schattenbild, n</w:t>
      </w:r>
      <w:r w:rsidRPr="00BA36C4">
        <w:rPr>
          <w:rFonts w:ascii="Times New Roman" w:eastAsia="Calibri" w:hAnsi="Times New Roman" w:cs="Times New Roman"/>
          <w:sz w:val="28"/>
          <w:szCs w:val="28"/>
        </w:rPr>
        <w:t xml:space="preserve"> – силует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Scheibe, f </w:t>
      </w:r>
      <w:r w:rsidRPr="00BA36C4">
        <w:rPr>
          <w:rFonts w:ascii="Times New Roman" w:eastAsia="Calibri" w:hAnsi="Times New Roman" w:cs="Times New Roman"/>
          <w:sz w:val="28"/>
          <w:szCs w:val="28"/>
        </w:rPr>
        <w:t xml:space="preserve">– диск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schemenhaft </w:t>
      </w:r>
      <w:r w:rsidRPr="00BA36C4">
        <w:rPr>
          <w:rFonts w:ascii="Times New Roman" w:eastAsia="Calibri" w:hAnsi="Times New Roman" w:cs="Times New Roman"/>
          <w:sz w:val="28"/>
          <w:szCs w:val="28"/>
        </w:rPr>
        <w:t xml:space="preserve">– тіньовий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xml:space="preserve">– ключ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Schnittstelle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інтерфейс, сполучення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schnurren auf Akk – гудіти, воркотати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Schrift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написання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schrittweise</w:t>
      </w:r>
      <w:r w:rsidRPr="00BA36C4">
        <w:rPr>
          <w:rFonts w:ascii="Times New Roman" w:eastAsia="Calibri" w:hAnsi="Times New Roman" w:cs="Times New Roman"/>
          <w:sz w:val="28"/>
          <w:szCs w:val="28"/>
        </w:rPr>
        <w:t xml:space="preserve"> – поступово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schrumpfen – скорочуватися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Schutzbeschichtung, f</w:t>
      </w:r>
      <w:r w:rsidRPr="00BA36C4">
        <w:rPr>
          <w:rFonts w:ascii="Times New Roman" w:eastAsia="Calibri" w:hAnsi="Times New Roman" w:cs="Times New Roman"/>
          <w:sz w:val="28"/>
          <w:szCs w:val="28"/>
        </w:rPr>
        <w:t xml:space="preserve"> – захисне покриття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schützen – захищати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Schwingkreis</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резонансна схема, резонансний контур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Schwingung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коливання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selbstleuchtend</w:t>
      </w:r>
      <w:r w:rsidRPr="00BA36C4">
        <w:rPr>
          <w:rFonts w:ascii="Times New Roman" w:eastAsia="Calibri" w:hAnsi="Times New Roman" w:cs="Times New Roman"/>
          <w:sz w:val="28"/>
          <w:szCs w:val="28"/>
        </w:rPr>
        <w:t xml:space="preserve"> – самосвітній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Selbstwahl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самостійний вибір</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selbstw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hlbar</w:t>
      </w:r>
      <w:r w:rsidRPr="00BA36C4">
        <w:rPr>
          <w:rFonts w:ascii="Times New Roman" w:eastAsia="Calibri" w:hAnsi="Times New Roman" w:cs="Times New Roman"/>
          <w:sz w:val="28"/>
          <w:szCs w:val="28"/>
        </w:rPr>
        <w:t xml:space="preserve"> – з можливістю самостійно вибирати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Sendekanal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трансляційний канал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передавач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Sendeturm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башта передачі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Sendung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f </w:t>
      </w:r>
      <w:r w:rsidRPr="00BA36C4">
        <w:rPr>
          <w:rFonts w:ascii="Times New Roman" w:eastAsia="Calibri" w:hAnsi="Times New Roman" w:cs="Times New Roman"/>
          <w:sz w:val="28"/>
          <w:szCs w:val="28"/>
        </w:rPr>
        <w:t xml:space="preserve">–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Sicherheit, f </w:t>
      </w:r>
      <w:r w:rsidRPr="00BA36C4">
        <w:rPr>
          <w:rFonts w:ascii="Times New Roman" w:eastAsia="Calibri" w:hAnsi="Times New Roman" w:cs="Times New Roman"/>
          <w:sz w:val="28"/>
          <w:szCs w:val="28"/>
        </w:rPr>
        <w:t xml:space="preserve">– безпека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sicherstellen – переконатися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sichtbar</w:t>
      </w:r>
      <w:r w:rsidRPr="00BA36C4">
        <w:rPr>
          <w:rFonts w:ascii="Times New Roman" w:eastAsia="Calibri" w:hAnsi="Times New Roman" w:cs="Times New Roman"/>
          <w:sz w:val="28"/>
          <w:szCs w:val="28"/>
        </w:rPr>
        <w:t xml:space="preserve"> – видно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Signal</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сигнал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Signalisierungsnetz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мережа сигналізації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Signalspeicher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засувка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simplex</w:t>
      </w:r>
      <w:r w:rsidRPr="00BA36C4">
        <w:rPr>
          <w:rFonts w:ascii="Times New Roman" w:eastAsia="Calibri" w:hAnsi="Times New Roman" w:cs="Times New Roman"/>
          <w:sz w:val="28"/>
          <w:szCs w:val="28"/>
        </w:rPr>
        <w:t xml:space="preserve"> – симплекс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simulieren – імітувати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Singlemode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Monomode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en-US"/>
        </w:rPr>
        <w:t>f</w:t>
      </w:r>
      <w:r w:rsidRPr="00BA36C4">
        <w:rPr>
          <w:rFonts w:ascii="Times New Roman" w:eastAsia="Calibri" w:hAnsi="Times New Roman" w:cs="Times New Roman"/>
          <w:sz w:val="28"/>
          <w:szCs w:val="28"/>
        </w:rPr>
        <w:t xml:space="preserve"> – одномодовий (одиночний режим)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en-US"/>
        </w:rPr>
        <w:t>sinnvoll</w:t>
      </w:r>
      <w:r w:rsidRPr="00BA36C4">
        <w:rPr>
          <w:rFonts w:ascii="Times New Roman" w:eastAsia="Calibri" w:hAnsi="Times New Roman" w:cs="Times New Roman"/>
          <w:sz w:val="28"/>
          <w:szCs w:val="28"/>
        </w:rPr>
        <w:t xml:space="preserve"> – розумний, раціональний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sinusf</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rmig</w:t>
      </w:r>
      <w:r w:rsidRPr="00BA36C4">
        <w:rPr>
          <w:rFonts w:ascii="Times New Roman" w:eastAsia="Calibri" w:hAnsi="Times New Roman" w:cs="Times New Roman"/>
          <w:sz w:val="28"/>
          <w:szCs w:val="28"/>
        </w:rPr>
        <w:t xml:space="preserve"> – синусоїдальний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Software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програмне забезпечення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Solarzelle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сонячна клітина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sorgsam</w:t>
      </w:r>
      <w:r w:rsidRPr="00BA36C4">
        <w:rPr>
          <w:rFonts w:ascii="Times New Roman" w:eastAsia="Calibri" w:hAnsi="Times New Roman" w:cs="Times New Roman"/>
          <w:sz w:val="28"/>
          <w:szCs w:val="28"/>
        </w:rPr>
        <w:t xml:space="preserve"> – ретельно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spannend</w:t>
      </w:r>
      <w:r w:rsidRPr="00BA36C4">
        <w:rPr>
          <w:rFonts w:ascii="Times New Roman" w:eastAsia="Calibri" w:hAnsi="Times New Roman" w:cs="Times New Roman"/>
          <w:sz w:val="28"/>
          <w:szCs w:val="28"/>
        </w:rPr>
        <w:t xml:space="preserve"> – захоплююче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Spannung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напруга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speichern – зберегти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spiralf</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rmig</w:t>
      </w:r>
      <w:r w:rsidRPr="00BA36C4">
        <w:rPr>
          <w:rFonts w:ascii="Times New Roman" w:eastAsia="Calibri" w:hAnsi="Times New Roman" w:cs="Times New Roman"/>
          <w:sz w:val="28"/>
          <w:szCs w:val="28"/>
        </w:rPr>
        <w:t xml:space="preserve"> – спіралеподібний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Sprachassistent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голосовий помічник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Spule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котушка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staatlich</w:t>
      </w:r>
      <w:r w:rsidRPr="00BA36C4">
        <w:rPr>
          <w:rFonts w:ascii="Times New Roman" w:eastAsia="Calibri" w:hAnsi="Times New Roman" w:cs="Times New Roman"/>
          <w:sz w:val="28"/>
          <w:szCs w:val="28"/>
        </w:rPr>
        <w:t xml:space="preserve"> – державний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station</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стаціонарний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statisch</w:t>
      </w:r>
      <w:r w:rsidRPr="00BA36C4">
        <w:rPr>
          <w:rFonts w:ascii="Times New Roman" w:eastAsia="Calibri" w:hAnsi="Times New Roman" w:cs="Times New Roman"/>
          <w:sz w:val="28"/>
          <w:szCs w:val="28"/>
        </w:rPr>
        <w:t xml:space="preserve"> – статичний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stattdessen</w:t>
      </w:r>
      <w:r w:rsidRPr="00BA36C4">
        <w:rPr>
          <w:rFonts w:ascii="Times New Roman" w:eastAsia="Calibri" w:hAnsi="Times New Roman" w:cs="Times New Roman"/>
          <w:sz w:val="28"/>
          <w:szCs w:val="28"/>
        </w:rPr>
        <w:t xml:space="preserve"> – натомість, замість цього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stattfinden in Dat – відбуватися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stetig</w:t>
      </w:r>
      <w:r w:rsidRPr="00BA36C4">
        <w:rPr>
          <w:rFonts w:ascii="Times New Roman" w:eastAsia="Calibri" w:hAnsi="Times New Roman" w:cs="Times New Roman"/>
          <w:sz w:val="28"/>
          <w:szCs w:val="28"/>
        </w:rPr>
        <w:t xml:space="preserve"> – неухильно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steuern – контролювати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Steuerung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контроль, управління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Stimmumfang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діапазон голосу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Stoff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тканина, матеріал</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stofflich</w:t>
      </w:r>
      <w:r w:rsidRPr="00BA36C4">
        <w:rPr>
          <w:rFonts w:ascii="Times New Roman" w:eastAsia="Calibri" w:hAnsi="Times New Roman" w:cs="Times New Roman"/>
          <w:sz w:val="28"/>
          <w:szCs w:val="28"/>
        </w:rPr>
        <w:t xml:space="preserve"> – речовий, матеріальний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reinfluss</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вплив перешкоди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rempfindlich</w:t>
      </w:r>
      <w:r w:rsidRPr="00BA36C4">
        <w:rPr>
          <w:rFonts w:ascii="Times New Roman" w:eastAsia="Calibri" w:hAnsi="Times New Roman" w:cs="Times New Roman"/>
          <w:sz w:val="28"/>
          <w:szCs w:val="28"/>
        </w:rPr>
        <w:t xml:space="preserve"> – чутливий до перешкод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rungsfrei</w:t>
      </w:r>
      <w:r w:rsidRPr="00BA36C4">
        <w:rPr>
          <w:rFonts w:ascii="Times New Roman" w:eastAsia="Calibri" w:hAnsi="Times New Roman" w:cs="Times New Roman"/>
          <w:sz w:val="28"/>
          <w:szCs w:val="28"/>
        </w:rPr>
        <w:t xml:space="preserve"> – безвідмовний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Strecke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маршрут, відстань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Streckeverbindung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маршрутне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Streuung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розсип, розсіювання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Strom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електрика, електричний тік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Stromverbrauch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споживання електроенергії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stufenlos</w:t>
      </w:r>
      <w:r w:rsidRPr="00BA36C4">
        <w:rPr>
          <w:rFonts w:ascii="Times New Roman" w:eastAsia="Calibri" w:hAnsi="Times New Roman" w:cs="Times New Roman"/>
          <w:sz w:val="28"/>
          <w:szCs w:val="28"/>
        </w:rPr>
        <w:t xml:space="preserve"> – безступінчастий, плавний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symbolisch</w:t>
      </w:r>
      <w:r w:rsidRPr="00BA36C4">
        <w:rPr>
          <w:rFonts w:ascii="Times New Roman" w:eastAsia="Calibri" w:hAnsi="Times New Roman" w:cs="Times New Roman"/>
          <w:sz w:val="28"/>
          <w:szCs w:val="28"/>
        </w:rPr>
        <w:t xml:space="preserve"> – символічний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Teilnehmer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учасник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Telefondienstanbieter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постачальник телефонних послуг</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Telefonleitung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телефонна лінія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Telegrafie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телеграфія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Telegraph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телеграф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tempor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w:t>
      </w:r>
      <w:r w:rsidRPr="00BA36C4">
        <w:rPr>
          <w:rFonts w:ascii="Times New Roman" w:eastAsia="Calibri" w:hAnsi="Times New Roman" w:cs="Times New Roman"/>
          <w:sz w:val="28"/>
          <w:szCs w:val="28"/>
        </w:rPr>
        <w:t xml:space="preserve"> – тимчасовий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terrestrisch</w:t>
      </w:r>
      <w:r w:rsidRPr="00BA36C4">
        <w:rPr>
          <w:rFonts w:ascii="Times New Roman" w:eastAsia="Calibri" w:hAnsi="Times New Roman" w:cs="Times New Roman"/>
          <w:sz w:val="28"/>
          <w:szCs w:val="28"/>
        </w:rPr>
        <w:t xml:space="preserve"> – наземний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textuell</w:t>
      </w:r>
      <w:r w:rsidRPr="00BA36C4">
        <w:rPr>
          <w:rFonts w:ascii="Times New Roman" w:eastAsia="Calibri" w:hAnsi="Times New Roman" w:cs="Times New Roman"/>
          <w:sz w:val="28"/>
          <w:szCs w:val="28"/>
        </w:rPr>
        <w:t xml:space="preserve"> – текстуально, за допомогою тексту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звук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Tonfilm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звуковий фільм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Tonh</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he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висота звуку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Topologie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топологія, архітектура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gerwelle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переносна хвиля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gheitslos</w:t>
      </w:r>
      <w:r w:rsidRPr="00BA36C4">
        <w:rPr>
          <w:rFonts w:ascii="Times New Roman" w:eastAsia="Calibri" w:hAnsi="Times New Roman" w:cs="Times New Roman"/>
          <w:sz w:val="28"/>
          <w:szCs w:val="28"/>
        </w:rPr>
        <w:t xml:space="preserve"> – інертний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Treiberstufe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збудливий каскад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überbrücken – подолати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übereinstimmen – співпадати, узгоджувати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überlagern sich – накладуватися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ru-RU"/>
        </w:rPr>
        <w:t>Ü</w:t>
      </w:r>
      <w:r w:rsidRPr="00BA36C4">
        <w:rPr>
          <w:rFonts w:ascii="Times New Roman" w:eastAsia="Calibri" w:hAnsi="Times New Roman" w:cs="Times New Roman"/>
          <w:sz w:val="28"/>
          <w:szCs w:val="28"/>
          <w:lang w:val="de-DE"/>
        </w:rPr>
        <w:t>bermittlung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übernehmen – взяти на себе, перейняти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berschaubar</w:t>
      </w:r>
      <w:r w:rsidRPr="00BA36C4">
        <w:rPr>
          <w:rFonts w:ascii="Times New Roman" w:eastAsia="Calibri" w:hAnsi="Times New Roman" w:cs="Times New Roman"/>
          <w:sz w:val="28"/>
          <w:szCs w:val="28"/>
        </w:rPr>
        <w:t xml:space="preserve"> – помітний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übersteigen – перевищувати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übertragen – передавати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bertragung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передача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überwiegen - переважати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überwinden – подолати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brig</w:t>
      </w:r>
      <w:r w:rsidRPr="00BA36C4">
        <w:rPr>
          <w:rFonts w:ascii="Times New Roman" w:eastAsia="Calibri" w:hAnsi="Times New Roman" w:cs="Times New Roman"/>
          <w:sz w:val="28"/>
          <w:szCs w:val="28"/>
        </w:rPr>
        <w:t xml:space="preserve"> – інший, зайвий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umfassen – включати, охоплювати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Umfeld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довкілля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звернення, обхід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umgebend</w:t>
      </w:r>
      <w:r w:rsidRPr="00BA36C4">
        <w:rPr>
          <w:rFonts w:ascii="Times New Roman" w:eastAsia="Calibri" w:hAnsi="Times New Roman" w:cs="Times New Roman"/>
          <w:sz w:val="28"/>
          <w:szCs w:val="28"/>
        </w:rPr>
        <w:t xml:space="preserve"> – оточуючий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Umgebung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оточення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umgedreht</w:t>
      </w:r>
      <w:r w:rsidRPr="00BA36C4">
        <w:rPr>
          <w:rFonts w:ascii="Times New Roman" w:eastAsia="Calibri" w:hAnsi="Times New Roman" w:cs="Times New Roman"/>
          <w:sz w:val="28"/>
          <w:szCs w:val="28"/>
        </w:rPr>
        <w:t xml:space="preserve"> – перевернутий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umgekehrt</w:t>
      </w:r>
      <w:r w:rsidRPr="00BA36C4">
        <w:rPr>
          <w:rFonts w:ascii="Times New Roman" w:eastAsia="Calibri" w:hAnsi="Times New Roman" w:cs="Times New Roman"/>
          <w:sz w:val="28"/>
          <w:szCs w:val="28"/>
        </w:rPr>
        <w:t xml:space="preserve"> – навпаки, навпроти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Umkehrung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поворот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umschalten – перемикати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umsetzen – переводити, переміщувати, збувати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Umstecken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перестановка, перепідключення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umwandeln – конвертувати, перетворювати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Umwandlung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перетворення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unbest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tigt</w:t>
      </w:r>
      <w:r w:rsidRPr="00BA36C4">
        <w:rPr>
          <w:rFonts w:ascii="Times New Roman" w:eastAsia="Calibri" w:hAnsi="Times New Roman" w:cs="Times New Roman"/>
          <w:sz w:val="28"/>
          <w:szCs w:val="28"/>
        </w:rPr>
        <w:t xml:space="preserve"> – непідтверджений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unempfindlich</w:t>
      </w:r>
      <w:r w:rsidRPr="00BA36C4">
        <w:rPr>
          <w:rFonts w:ascii="Times New Roman" w:eastAsia="Calibri" w:hAnsi="Times New Roman" w:cs="Times New Roman"/>
          <w:sz w:val="28"/>
          <w:szCs w:val="28"/>
        </w:rPr>
        <w:t xml:space="preserve"> – нечутливий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unmittelbar</w:t>
      </w:r>
      <w:r w:rsidRPr="00BA36C4">
        <w:rPr>
          <w:rFonts w:ascii="Times New Roman" w:eastAsia="Calibri" w:hAnsi="Times New Roman" w:cs="Times New Roman"/>
          <w:sz w:val="28"/>
          <w:szCs w:val="28"/>
        </w:rPr>
        <w:t xml:space="preserve"> – негайно, безпосередньо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tig</w:t>
      </w:r>
      <w:r w:rsidRPr="00BA36C4">
        <w:rPr>
          <w:rFonts w:ascii="Times New Roman" w:eastAsia="Calibri" w:hAnsi="Times New Roman" w:cs="Times New Roman"/>
          <w:sz w:val="28"/>
          <w:szCs w:val="28"/>
        </w:rPr>
        <w:t xml:space="preserve"> – бездіяльний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unterirdisch</w:t>
      </w:r>
      <w:r w:rsidRPr="00BA36C4">
        <w:rPr>
          <w:rFonts w:ascii="Times New Roman" w:eastAsia="Calibri" w:hAnsi="Times New Roman" w:cs="Times New Roman"/>
          <w:sz w:val="28"/>
          <w:szCs w:val="28"/>
        </w:rPr>
        <w:t xml:space="preserve"> – підземний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Unterleitung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підземний кабель, катодне шинування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Unterschied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різниця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unverzichtbar</w:t>
      </w:r>
      <w:r w:rsidRPr="00BA36C4">
        <w:rPr>
          <w:rFonts w:ascii="Times New Roman" w:eastAsia="Calibri" w:hAnsi="Times New Roman" w:cs="Times New Roman"/>
          <w:sz w:val="28"/>
          <w:szCs w:val="28"/>
        </w:rPr>
        <w:t xml:space="preserve"> – незамінний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Urheber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автор, ініціатор, засновник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verändern sich – змінюватися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verantwortlich </w:t>
      </w:r>
      <w:r w:rsidRPr="00BA36C4">
        <w:rPr>
          <w:rFonts w:ascii="Times New Roman" w:eastAsia="Calibri" w:hAnsi="Times New Roman" w:cs="Times New Roman"/>
          <w:sz w:val="28"/>
          <w:szCs w:val="28"/>
        </w:rPr>
        <w:t xml:space="preserve">– відповідальний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verbinden mit Dat – пов'язаний з…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Verbindlichkeit, f </w:t>
      </w:r>
      <w:r w:rsidRPr="00BA36C4">
        <w:rPr>
          <w:rFonts w:ascii="Times New Roman" w:eastAsia="Calibri" w:hAnsi="Times New Roman" w:cs="Times New Roman"/>
          <w:sz w:val="28"/>
          <w:szCs w:val="28"/>
        </w:rPr>
        <w:t xml:space="preserve">– відповідальність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Verbindung, f </w:t>
      </w:r>
      <w:r w:rsidRPr="00BA36C4">
        <w:rPr>
          <w:rFonts w:ascii="Times New Roman" w:eastAsia="Calibri" w:hAnsi="Times New Roman" w:cs="Times New Roman"/>
          <w:sz w:val="28"/>
          <w:szCs w:val="28"/>
        </w:rPr>
        <w:t xml:space="preserve">– з’єднання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Verbindungsabbau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відключення, переривання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Verbindungsaufbau</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підключення, становлення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verbindungslos </w:t>
      </w:r>
      <w:r w:rsidRPr="00BA36C4">
        <w:rPr>
          <w:rFonts w:ascii="Times New Roman" w:eastAsia="Calibri" w:hAnsi="Times New Roman" w:cs="Times New Roman"/>
          <w:sz w:val="28"/>
          <w:szCs w:val="28"/>
        </w:rPr>
        <w:t>– без зв’язку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Verbindungsnetz, n </w:t>
      </w:r>
      <w:r w:rsidRPr="00BA36C4">
        <w:rPr>
          <w:rFonts w:ascii="Times New Roman" w:eastAsia="Calibri" w:hAnsi="Times New Roman" w:cs="Times New Roman"/>
          <w:sz w:val="28"/>
          <w:szCs w:val="28"/>
        </w:rPr>
        <w:t xml:space="preserve">– мережа зв’язку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verborgen</w:t>
      </w:r>
      <w:r w:rsidRPr="00BA36C4">
        <w:rPr>
          <w:rFonts w:ascii="Times New Roman" w:eastAsia="Calibri" w:hAnsi="Times New Roman" w:cs="Times New Roman"/>
          <w:sz w:val="28"/>
          <w:szCs w:val="28"/>
        </w:rPr>
        <w:t xml:space="preserve"> – приховувати; прихований, потаємний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Verbreitung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поширення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Verbund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союз, зв'язок, композит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Verfahren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процес, спосіб, метод</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verfolgen – переслідувати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verf</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gbar</w:t>
      </w:r>
      <w:r w:rsidRPr="00BA36C4">
        <w:rPr>
          <w:rFonts w:ascii="Times New Roman" w:eastAsia="Calibri" w:hAnsi="Times New Roman" w:cs="Times New Roman"/>
          <w:sz w:val="28"/>
          <w:szCs w:val="28"/>
        </w:rPr>
        <w:t xml:space="preserve"> – в наявності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verfügen über Akk – мати, розпоряджатися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vergleichbar</w:t>
      </w:r>
      <w:r w:rsidRPr="00BA36C4">
        <w:rPr>
          <w:rFonts w:ascii="Times New Roman" w:eastAsia="Calibri" w:hAnsi="Times New Roman" w:cs="Times New Roman"/>
          <w:sz w:val="28"/>
          <w:szCs w:val="28"/>
        </w:rPr>
        <w:t xml:space="preserve"> – порівнянний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Verkehrslasten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дорожні навантаження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verknüpfen – посилатися, пов’язувати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verlegen – прокласти, перегородити, закинути; збентежений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Verlust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втрата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vermitteln – передати, ознайомити, повідомити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Vermittler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xml:space="preserve">– посередник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Vermittlungstechnik, f </w:t>
      </w:r>
      <w:r w:rsidRPr="00BA36C4">
        <w:rPr>
          <w:rFonts w:ascii="Times New Roman" w:eastAsia="Calibri" w:hAnsi="Times New Roman" w:cs="Times New Roman"/>
          <w:sz w:val="28"/>
          <w:szCs w:val="28"/>
        </w:rPr>
        <w:t>– технологія комутації</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vern</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nftig</w:t>
      </w:r>
      <w:r w:rsidRPr="00BA36C4">
        <w:rPr>
          <w:rFonts w:ascii="Times New Roman" w:eastAsia="Calibri" w:hAnsi="Times New Roman" w:cs="Times New Roman"/>
          <w:sz w:val="28"/>
          <w:szCs w:val="28"/>
        </w:rPr>
        <w:t xml:space="preserve"> – розумний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шифрування, кодування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sselt</w:t>
      </w:r>
      <w:r w:rsidRPr="00BA36C4">
        <w:rPr>
          <w:rFonts w:ascii="Times New Roman" w:eastAsia="Calibri" w:hAnsi="Times New Roman" w:cs="Times New Roman"/>
          <w:sz w:val="28"/>
          <w:szCs w:val="28"/>
        </w:rPr>
        <w:t xml:space="preserve"> – зашифрований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Verschl</w:t>
      </w:r>
      <w:r w:rsidRPr="00BA36C4">
        <w:rPr>
          <w:rFonts w:ascii="Times New Roman" w:eastAsia="Calibri" w:hAnsi="Times New Roman" w:cs="Times New Roman"/>
          <w:sz w:val="28"/>
          <w:szCs w:val="28"/>
        </w:rPr>
        <w:t>ü</w:t>
      </w:r>
      <w:r w:rsidRPr="00BA36C4">
        <w:rPr>
          <w:rFonts w:ascii="Times New Roman" w:eastAsia="Calibri" w:hAnsi="Times New Roman" w:cs="Times New Roman"/>
          <w:sz w:val="28"/>
          <w:szCs w:val="28"/>
          <w:lang w:val="de-DE"/>
        </w:rPr>
        <w:t>sselung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шифрування, кодування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verschmelzen – злиття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Verseilung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нанизування, скручування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підсилювач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армування, укріплення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Versuch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спроба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versuchen – спробувати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Vertraulichkeit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конфіденційність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verwenden – використовувати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verzeichnen – вносити до списку, спотворювати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vielf</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ltig</w:t>
      </w:r>
      <w:r w:rsidRPr="00BA36C4">
        <w:rPr>
          <w:rFonts w:ascii="Times New Roman" w:eastAsia="Calibri" w:hAnsi="Times New Roman" w:cs="Times New Roman"/>
          <w:sz w:val="28"/>
          <w:szCs w:val="28"/>
        </w:rPr>
        <w:t xml:space="preserve"> – різноманітний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visuell</w:t>
      </w:r>
      <w:r w:rsidRPr="00BA36C4">
        <w:rPr>
          <w:rFonts w:ascii="Times New Roman" w:eastAsia="Calibri" w:hAnsi="Times New Roman" w:cs="Times New Roman"/>
          <w:sz w:val="28"/>
          <w:szCs w:val="28"/>
        </w:rPr>
        <w:t xml:space="preserve"> – візуально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w:t>
      </w:r>
      <w:r w:rsidRPr="00BA36C4">
        <w:rPr>
          <w:rFonts w:ascii="Times New Roman" w:eastAsia="Calibri" w:hAnsi="Times New Roman" w:cs="Times New Roman"/>
          <w:sz w:val="28"/>
          <w:szCs w:val="28"/>
        </w:rPr>
        <w:t>ö</w:t>
      </w:r>
      <w:r w:rsidRPr="00BA36C4">
        <w:rPr>
          <w:rFonts w:ascii="Times New Roman" w:eastAsia="Calibri" w:hAnsi="Times New Roman" w:cs="Times New Roman"/>
          <w:sz w:val="28"/>
          <w:szCs w:val="28"/>
          <w:lang w:val="de-DE"/>
        </w:rPr>
        <w:t>llig</w:t>
      </w:r>
      <w:r w:rsidRPr="00BA36C4">
        <w:rPr>
          <w:rFonts w:ascii="Times New Roman" w:eastAsia="Calibri" w:hAnsi="Times New Roman" w:cs="Times New Roman"/>
          <w:sz w:val="28"/>
          <w:szCs w:val="28"/>
        </w:rPr>
        <w:t xml:space="preserve"> – цілком, повністю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vollst</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ndig</w:t>
      </w:r>
      <w:r w:rsidRPr="00BA36C4">
        <w:rPr>
          <w:rFonts w:ascii="Times New Roman" w:eastAsia="Calibri" w:hAnsi="Times New Roman" w:cs="Times New Roman"/>
          <w:sz w:val="28"/>
          <w:szCs w:val="28"/>
        </w:rPr>
        <w:t xml:space="preserve"> – повністю, абсолютно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voraussagen – прогнозувати, передбачати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Voraussetzung, f </w:t>
      </w:r>
      <w:r w:rsidRPr="00BA36C4">
        <w:rPr>
          <w:rFonts w:ascii="Times New Roman" w:eastAsia="Calibri" w:hAnsi="Times New Roman" w:cs="Times New Roman"/>
          <w:sz w:val="28"/>
          <w:szCs w:val="28"/>
        </w:rPr>
        <w:t xml:space="preserve">– вимога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vorbeiführen an Dat – провести повз…, проїхати повз…</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процес, подія</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vorhanden</w:t>
      </w:r>
      <w:r w:rsidRPr="00BA36C4">
        <w:rPr>
          <w:rFonts w:ascii="Times New Roman" w:eastAsia="Calibri" w:hAnsi="Times New Roman" w:cs="Times New Roman"/>
          <w:sz w:val="28"/>
          <w:szCs w:val="28"/>
        </w:rPr>
        <w:t xml:space="preserve"> – в явності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vorliegen auf Dat – бути присутнім 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vornehmen – мати намір, виробляти; аристократичний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vorstellbar</w:t>
      </w:r>
      <w:r w:rsidRPr="00BA36C4">
        <w:rPr>
          <w:rFonts w:ascii="Times New Roman" w:eastAsia="Calibri" w:hAnsi="Times New Roman" w:cs="Times New Roman"/>
          <w:sz w:val="28"/>
          <w:szCs w:val="28"/>
        </w:rPr>
        <w:t xml:space="preserve"> – уявний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Vorteile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перевага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vorteilhaft</w:t>
      </w:r>
      <w:r w:rsidRPr="00BA36C4">
        <w:rPr>
          <w:rFonts w:ascii="Times New Roman" w:eastAsia="Calibri" w:hAnsi="Times New Roman" w:cs="Times New Roman"/>
          <w:sz w:val="28"/>
          <w:szCs w:val="28"/>
        </w:rPr>
        <w:t xml:space="preserve"> – вигідний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vorwiegend</w:t>
      </w:r>
      <w:r w:rsidRPr="00BA36C4">
        <w:rPr>
          <w:rFonts w:ascii="Times New Roman" w:eastAsia="Calibri" w:hAnsi="Times New Roman" w:cs="Times New Roman"/>
          <w:sz w:val="28"/>
          <w:szCs w:val="28"/>
        </w:rPr>
        <w:t xml:space="preserve"> – переважно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hlscheibe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циферблат, диск телефона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wahrnehmbar</w:t>
      </w:r>
      <w:r w:rsidRPr="00BA36C4">
        <w:rPr>
          <w:rFonts w:ascii="Times New Roman" w:eastAsia="Calibri" w:hAnsi="Times New Roman" w:cs="Times New Roman"/>
          <w:sz w:val="28"/>
          <w:szCs w:val="28"/>
        </w:rPr>
        <w:t xml:space="preserve"> – помітний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wahrnehmen – сприймати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Wahrnehmung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сприйняття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Wandler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перетворювач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weitgehend</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багато в чому, в значній мірі; далекоглядний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Weitverkehr</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міжміський трафік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хвиля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wellenartig</w:t>
      </w:r>
      <w:r w:rsidRPr="00BA36C4">
        <w:rPr>
          <w:rFonts w:ascii="Times New Roman" w:eastAsia="Calibri" w:hAnsi="Times New Roman" w:cs="Times New Roman"/>
          <w:sz w:val="28"/>
          <w:szCs w:val="28"/>
        </w:rPr>
        <w:t xml:space="preserve"> – хвилястий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Wellenknappheit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дефіцит хвиль</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Wellenl</w:t>
      </w:r>
      <w:r w:rsidRPr="00BA36C4">
        <w:rPr>
          <w:rFonts w:ascii="Times New Roman" w:eastAsia="Calibri" w:hAnsi="Times New Roman" w:cs="Times New Roman"/>
          <w:sz w:val="28"/>
          <w:szCs w:val="28"/>
        </w:rPr>
        <w:t>ä</w:t>
      </w:r>
      <w:r w:rsidRPr="00BA36C4">
        <w:rPr>
          <w:rFonts w:ascii="Times New Roman" w:eastAsia="Calibri" w:hAnsi="Times New Roman" w:cs="Times New Roman"/>
          <w:sz w:val="28"/>
          <w:szCs w:val="28"/>
          <w:lang w:val="de-DE"/>
        </w:rPr>
        <w:t>nge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довжина хвилі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wesentlich</w:t>
      </w:r>
      <w:r w:rsidRPr="00BA36C4">
        <w:rPr>
          <w:rFonts w:ascii="Times New Roman" w:eastAsia="Calibri" w:hAnsi="Times New Roman" w:cs="Times New Roman"/>
          <w:sz w:val="28"/>
          <w:szCs w:val="28"/>
        </w:rPr>
        <w:t xml:space="preserve"> – істотний, важливий</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Westentasche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жилетна кишеня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Wetterlage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погодні умови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Widerstand, m </w:t>
      </w:r>
      <w:r w:rsidRPr="00BA36C4">
        <w:rPr>
          <w:rFonts w:ascii="Times New Roman" w:eastAsia="Calibri" w:hAnsi="Times New Roman" w:cs="Times New Roman"/>
          <w:sz w:val="28"/>
          <w:szCs w:val="28"/>
        </w:rPr>
        <w:t xml:space="preserve">– опір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Wiedergabe, f </w:t>
      </w:r>
      <w:r w:rsidRPr="00BA36C4">
        <w:rPr>
          <w:rFonts w:ascii="Times New Roman" w:eastAsia="Calibri" w:hAnsi="Times New Roman" w:cs="Times New Roman"/>
          <w:sz w:val="28"/>
          <w:szCs w:val="28"/>
        </w:rPr>
        <w:t xml:space="preserve">– відтворення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wiedergeben – відтворювати, повертати, передавати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winzig</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xml:space="preserve">– крихітний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Wirklichkeit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реальність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wirksam</w:t>
      </w:r>
      <w:r w:rsidRPr="00BA36C4">
        <w:rPr>
          <w:rFonts w:ascii="Times New Roman" w:eastAsia="Calibri" w:hAnsi="Times New Roman" w:cs="Times New Roman"/>
          <w:sz w:val="28"/>
          <w:szCs w:val="28"/>
        </w:rPr>
        <w:t xml:space="preserve"> – ефективний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Wirkung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ефект, вплив, дія, наслідок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Wirkungsgrad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коефіцієнт корисної дії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Wissenschaft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наука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WLAN</w:t>
      </w:r>
      <w:r w:rsidRPr="00BA36C4">
        <w:rPr>
          <w:rFonts w:ascii="Times New Roman" w:eastAsia="Calibri" w:hAnsi="Times New Roman" w:cs="Times New Roman"/>
          <w:sz w:val="28"/>
          <w:szCs w:val="28"/>
        </w:rPr>
        <w:t>-</w:t>
      </w:r>
      <w:r w:rsidRPr="00BA36C4">
        <w:rPr>
          <w:rFonts w:ascii="Times New Roman" w:eastAsia="Calibri" w:hAnsi="Times New Roman" w:cs="Times New Roman"/>
          <w:sz w:val="28"/>
          <w:szCs w:val="28"/>
          <w:lang w:val="de-DE"/>
        </w:rPr>
        <w:t>Zugang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доступ до </w:t>
      </w:r>
      <w:r w:rsidRPr="00BA36C4">
        <w:rPr>
          <w:rFonts w:ascii="Times New Roman" w:eastAsia="Calibri" w:hAnsi="Times New Roman" w:cs="Times New Roman"/>
          <w:sz w:val="28"/>
          <w:szCs w:val="28"/>
          <w:lang w:val="de-DE"/>
        </w:rPr>
        <w:t>Wi</w:t>
      </w:r>
      <w:r w:rsidRPr="00BA36C4">
        <w:rPr>
          <w:rFonts w:ascii="Times New Roman" w:eastAsia="Calibri" w:hAnsi="Times New Roman" w:cs="Times New Roman"/>
          <w:sz w:val="28"/>
          <w:szCs w:val="28"/>
        </w:rPr>
        <w:t>-</w:t>
      </w:r>
      <w:r w:rsidRPr="00BA36C4">
        <w:rPr>
          <w:rFonts w:ascii="Times New Roman" w:eastAsia="Calibri" w:hAnsi="Times New Roman" w:cs="Times New Roman"/>
          <w:sz w:val="28"/>
          <w:szCs w:val="28"/>
          <w:lang w:val="de-DE"/>
        </w:rPr>
        <w:t>Fi</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zeilenweise – рядок за рядком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Zeiteinheit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одиниця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Zeitspanne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проміжок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Zeitverbrauch</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витрата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zeitweise</w:t>
      </w:r>
      <w:r w:rsidRPr="00BA36C4">
        <w:rPr>
          <w:rFonts w:ascii="Times New Roman" w:eastAsia="Calibri" w:hAnsi="Times New Roman" w:cs="Times New Roman"/>
          <w:sz w:val="28"/>
          <w:szCs w:val="28"/>
        </w:rPr>
        <w:t xml:space="preserve"> – часом, інколи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Zelle</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осередок, клітина, елемент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zerlegen – розбирати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zielgerichtet – цільовий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Zugangsnetz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n</w:t>
      </w:r>
      <w:r w:rsidRPr="00BA36C4">
        <w:rPr>
          <w:rFonts w:ascii="Times New Roman" w:eastAsia="Calibri" w:hAnsi="Times New Roman" w:cs="Times New Roman"/>
          <w:sz w:val="28"/>
          <w:szCs w:val="28"/>
        </w:rPr>
        <w:t xml:space="preserve"> – доступ до мережі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Zugfestigkeit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f</w:t>
      </w:r>
      <w:r w:rsidRPr="00BA36C4">
        <w:rPr>
          <w:rFonts w:ascii="Times New Roman" w:eastAsia="Calibri" w:hAnsi="Times New Roman" w:cs="Times New Roman"/>
          <w:sz w:val="28"/>
          <w:szCs w:val="28"/>
        </w:rPr>
        <w:t xml:space="preserve"> – міцність на розрив</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zugleich</w:t>
      </w:r>
      <w:r w:rsidRPr="00BA36C4">
        <w:rPr>
          <w:rFonts w:ascii="Times New Roman" w:eastAsia="Calibri" w:hAnsi="Times New Roman" w:cs="Times New Roman"/>
          <w:sz w:val="28"/>
          <w:szCs w:val="28"/>
        </w:rPr>
        <w:t xml:space="preserve"> – водночас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rPr>
        <w:t xml:space="preserve">zunehmend – збільшений, зростаючий                                                   zurückblicken auf Akk – озирнутися назад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Zustand</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rPr>
        <w:t xml:space="preserve"> – умова, положення, статус</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Zweck</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m</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rPr>
        <w:t>– призначення, задача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Zwischenschritt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 xml:space="preserve">m </w:t>
      </w:r>
      <w:r w:rsidRPr="00BA36C4">
        <w:rPr>
          <w:rFonts w:ascii="Times New Roman" w:eastAsia="Calibri" w:hAnsi="Times New Roman" w:cs="Times New Roman"/>
          <w:sz w:val="28"/>
          <w:szCs w:val="28"/>
        </w:rPr>
        <w:t>– проміжний крок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zwischenzeitlich </w:t>
      </w:r>
      <w:r w:rsidRPr="00BA36C4">
        <w:rPr>
          <w:rFonts w:ascii="Times New Roman" w:eastAsia="Calibri" w:hAnsi="Times New Roman" w:cs="Times New Roman"/>
          <w:sz w:val="28"/>
          <w:szCs w:val="28"/>
        </w:rPr>
        <w:t xml:space="preserve">– тим часом </w:t>
      </w:r>
    </w:p>
    <w:p w:rsidR="005C2D64" w:rsidRPr="00BA36C4" w:rsidRDefault="005C2D64" w:rsidP="00BA36C4">
      <w:pPr>
        <w:spacing w:after="0" w:line="360" w:lineRule="auto"/>
        <w:rPr>
          <w:rFonts w:ascii="Times New Roman" w:eastAsia="Calibri" w:hAnsi="Times New Roman" w:cs="Times New Roman"/>
          <w:sz w:val="28"/>
          <w:szCs w:val="28"/>
          <w:lang w:val="de-DE"/>
        </w:rPr>
        <w:sectPr w:rsidR="005C2D64" w:rsidRPr="00BA36C4" w:rsidSect="00E34773">
          <w:type w:val="continuous"/>
          <w:pgSz w:w="12240" w:h="15840"/>
          <w:pgMar w:top="1134" w:right="850" w:bottom="1134" w:left="1701" w:header="708" w:footer="708" w:gutter="0"/>
          <w:cols w:num="2" w:space="708"/>
          <w:docGrid w:linePitch="360"/>
        </w:sectPr>
      </w:pPr>
    </w:p>
    <w:p w:rsidR="005C2D64" w:rsidRPr="00BA36C4" w:rsidRDefault="005C2D64" w:rsidP="00BA36C4">
      <w:pPr>
        <w:spacing w:after="0" w:line="360" w:lineRule="auto"/>
        <w:rPr>
          <w:rFonts w:ascii="Times New Roman" w:eastAsia="Calibri" w:hAnsi="Times New Roman" w:cs="Times New Roman"/>
          <w:sz w:val="28"/>
          <w:szCs w:val="28"/>
          <w:lang w:val="de-DE"/>
        </w:rPr>
      </w:pPr>
    </w:p>
    <w:p w:rsidR="005C2D64" w:rsidRPr="00BA36C4" w:rsidRDefault="005C2D64" w:rsidP="00BA36C4">
      <w:pPr>
        <w:spacing w:after="0" w:line="360" w:lineRule="auto"/>
        <w:rPr>
          <w:rFonts w:ascii="Times New Roman" w:eastAsia="Calibri" w:hAnsi="Times New Roman" w:cs="Times New Roman"/>
          <w:sz w:val="28"/>
          <w:szCs w:val="28"/>
          <w:lang w:val="de-DE"/>
        </w:rPr>
        <w:sectPr w:rsidR="005C2D64" w:rsidRPr="00BA36C4" w:rsidSect="00E34773">
          <w:type w:val="continuous"/>
          <w:pgSz w:w="12240" w:h="15840"/>
          <w:pgMar w:top="1134" w:right="850" w:bottom="1134" w:left="1701" w:header="708" w:footer="708" w:gutter="0"/>
          <w:cols w:space="708"/>
          <w:docGrid w:linePitch="360"/>
        </w:sectPr>
      </w:pPr>
    </w:p>
    <w:p w:rsidR="005C2D64" w:rsidRPr="00101DB5" w:rsidRDefault="00101DB5" w:rsidP="00101DB5">
      <w:pPr>
        <w:pStyle w:val="1"/>
        <w:jc w:val="center"/>
        <w:rPr>
          <w:rFonts w:eastAsia="Calibri"/>
          <w:sz w:val="28"/>
          <w:szCs w:val="28"/>
          <w:lang w:val="de-DE"/>
        </w:rPr>
      </w:pPr>
      <w:bookmarkStart w:id="86" w:name="_Toc135216004"/>
      <w:bookmarkStart w:id="87" w:name="_Toc135236791"/>
      <w:bookmarkStart w:id="88" w:name="_Toc135237011"/>
      <w:bookmarkStart w:id="89" w:name="_Toc135237372"/>
      <w:bookmarkStart w:id="90" w:name="_Toc138967498"/>
      <w:r w:rsidRPr="00101DB5">
        <w:rPr>
          <w:rFonts w:eastAsia="Calibri"/>
          <w:sz w:val="28"/>
          <w:szCs w:val="28"/>
          <w:lang w:val="de-DE"/>
        </w:rPr>
        <w:t>Wortverbindungen und Ausdrücke</w:t>
      </w:r>
      <w:bookmarkEnd w:id="86"/>
      <w:bookmarkEnd w:id="87"/>
      <w:bookmarkEnd w:id="88"/>
      <w:bookmarkEnd w:id="89"/>
      <w:bookmarkEnd w:id="90"/>
    </w:p>
    <w:p w:rsidR="005C2D64" w:rsidRPr="00BA36C4"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 xml:space="preserve">auf diese Weise – </w:t>
      </w:r>
      <w:r w:rsidRPr="00BA36C4">
        <w:rPr>
          <w:rFonts w:ascii="Times New Roman" w:eastAsia="Calibri" w:hAnsi="Times New Roman" w:cs="Times New Roman"/>
          <w:sz w:val="28"/>
          <w:szCs w:val="28"/>
        </w:rPr>
        <w:t>таким чином</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Grund</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завдяки, через, з причини</w:t>
      </w:r>
    </w:p>
    <w:p w:rsidR="005C2D64" w:rsidRPr="00101DB5"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 xml:space="preserve">auf Grundlage (Gen.) – </w:t>
      </w:r>
      <w:r w:rsidRPr="00BA36C4">
        <w:rPr>
          <w:rFonts w:ascii="Times New Roman" w:eastAsia="Calibri" w:hAnsi="Times New Roman" w:cs="Times New Roman"/>
          <w:sz w:val="28"/>
          <w:szCs w:val="28"/>
        </w:rPr>
        <w:t>заснований на…</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aus der Laufzeit – </w:t>
      </w:r>
      <w:r w:rsidRPr="00BA36C4">
        <w:rPr>
          <w:rFonts w:ascii="Times New Roman" w:eastAsia="Calibri" w:hAnsi="Times New Roman" w:cs="Times New Roman"/>
          <w:sz w:val="28"/>
          <w:szCs w:val="28"/>
        </w:rPr>
        <w:t>від терміна (строку)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bei Bedarf –</w:t>
      </w:r>
      <w:r w:rsidRPr="00BA36C4">
        <w:rPr>
          <w:rFonts w:ascii="Times New Roman" w:eastAsia="Calibri" w:hAnsi="Times New Roman" w:cs="Times New Roman"/>
          <w:sz w:val="28"/>
          <w:szCs w:val="28"/>
        </w:rPr>
        <w:t>за потреби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gleichen Takt – </w:t>
      </w:r>
      <w:r w:rsidRPr="00BA36C4">
        <w:rPr>
          <w:rFonts w:ascii="Times New Roman" w:eastAsia="Calibri" w:hAnsi="Times New Roman" w:cs="Times New Roman"/>
          <w:sz w:val="28"/>
          <w:szCs w:val="28"/>
        </w:rPr>
        <w:t>в тому ж битті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Takt – </w:t>
      </w:r>
      <w:r w:rsidRPr="00BA36C4">
        <w:rPr>
          <w:rFonts w:ascii="Times New Roman" w:eastAsia="Calibri" w:hAnsi="Times New Roman" w:cs="Times New Roman"/>
          <w:sz w:val="28"/>
          <w:szCs w:val="28"/>
        </w:rPr>
        <w:t>в такт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im weitesten Sinne – </w:t>
      </w:r>
      <w:r w:rsidRPr="00BA36C4">
        <w:rPr>
          <w:rFonts w:ascii="Times New Roman" w:eastAsia="Calibri" w:hAnsi="Times New Roman" w:cs="Times New Roman"/>
          <w:sz w:val="28"/>
          <w:szCs w:val="28"/>
        </w:rPr>
        <w:t>у широкому сенсі</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Bezug</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auf</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Akk</w:t>
      </w:r>
      <w:r w:rsidRPr="00BA36C4">
        <w:rPr>
          <w:rFonts w:ascii="Times New Roman" w:eastAsia="Calibri" w:hAnsi="Times New Roman" w:cs="Times New Roman"/>
          <w:sz w:val="28"/>
          <w:szCs w:val="28"/>
        </w:rPr>
        <w:t>.) – з точки зору, по відношенню до…, відносно</w:t>
      </w:r>
    </w:p>
    <w:p w:rsidR="00847381" w:rsidRDefault="005C2D64" w:rsidP="00BA36C4">
      <w:pPr>
        <w:spacing w:after="0" w:line="360" w:lineRule="auto"/>
        <w:rPr>
          <w:rFonts w:ascii="Times New Roman" w:eastAsia="Calibri" w:hAnsi="Times New Roman" w:cs="Times New Roman"/>
          <w:sz w:val="28"/>
          <w:szCs w:val="28"/>
          <w:lang w:val="de-DE"/>
        </w:rPr>
      </w:pPr>
      <w:r w:rsidRPr="00BA36C4">
        <w:rPr>
          <w:rFonts w:ascii="Times New Roman" w:eastAsia="Calibri" w:hAnsi="Times New Roman" w:cs="Times New Roman"/>
          <w:sz w:val="28"/>
          <w:szCs w:val="28"/>
          <w:lang w:val="de-DE"/>
        </w:rPr>
        <w:t>in der Lage sein –</w:t>
      </w:r>
      <w:r w:rsidRPr="00BA36C4">
        <w:rPr>
          <w:rFonts w:ascii="Times New Roman" w:eastAsia="Calibri" w:hAnsi="Times New Roman" w:cs="Times New Roman"/>
          <w:sz w:val="28"/>
          <w:szCs w:val="28"/>
        </w:rPr>
        <w:t xml:space="preserve"> вміти, бути в змозі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der Regel – </w:t>
      </w:r>
      <w:r w:rsidRPr="00BA36C4">
        <w:rPr>
          <w:rFonts w:ascii="Times New Roman" w:eastAsia="Calibri" w:hAnsi="Times New Roman" w:cs="Times New Roman"/>
          <w:sz w:val="28"/>
          <w:szCs w:val="28"/>
        </w:rPr>
        <w:t>як правило</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diesem Fall – </w:t>
      </w:r>
      <w:r w:rsidRPr="00BA36C4">
        <w:rPr>
          <w:rFonts w:ascii="Times New Roman" w:eastAsia="Calibri" w:hAnsi="Times New Roman" w:cs="Times New Roman"/>
          <w:sz w:val="28"/>
          <w:szCs w:val="28"/>
        </w:rPr>
        <w:t>в цьому випадку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in</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Form</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за формою, у вигляді …</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großen Mengen – </w:t>
      </w:r>
      <w:r w:rsidRPr="00BA36C4">
        <w:rPr>
          <w:rFonts w:ascii="Times New Roman" w:eastAsia="Calibri" w:hAnsi="Times New Roman" w:cs="Times New Roman"/>
          <w:sz w:val="28"/>
          <w:szCs w:val="28"/>
        </w:rPr>
        <w:t>у великих кількостях</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privatem Besitz sein – </w:t>
      </w:r>
      <w:r w:rsidRPr="00BA36C4">
        <w:rPr>
          <w:rFonts w:ascii="Times New Roman" w:eastAsia="Calibri" w:hAnsi="Times New Roman" w:cs="Times New Roman"/>
          <w:sz w:val="28"/>
          <w:szCs w:val="28"/>
        </w:rPr>
        <w:t>бути приватною власністю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in regelmäßigen Abständen – </w:t>
      </w:r>
      <w:r w:rsidRPr="00BA36C4">
        <w:rPr>
          <w:rFonts w:ascii="Times New Roman" w:eastAsia="Calibri" w:hAnsi="Times New Roman" w:cs="Times New Roman"/>
          <w:sz w:val="28"/>
          <w:szCs w:val="28"/>
        </w:rPr>
        <w:t>через рівні проміжки часу</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mit Hilfe – </w:t>
      </w:r>
      <w:r w:rsidRPr="00BA36C4">
        <w:rPr>
          <w:rFonts w:ascii="Times New Roman" w:eastAsia="Calibri" w:hAnsi="Times New Roman" w:cs="Times New Roman"/>
          <w:sz w:val="28"/>
          <w:szCs w:val="28"/>
        </w:rPr>
        <w:t>з допомогою</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Einsatz</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kommen</w:t>
      </w:r>
      <w:r w:rsidRPr="00BA36C4">
        <w:rPr>
          <w:rFonts w:ascii="Times New Roman" w:eastAsia="Calibri" w:hAnsi="Times New Roman" w:cs="Times New Roman"/>
          <w:sz w:val="28"/>
          <w:szCs w:val="28"/>
        </w:rPr>
        <w:t xml:space="preserve"> – використовувати</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zum</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Patent</w:t>
      </w:r>
      <w:r w:rsidRPr="00BA36C4">
        <w:rPr>
          <w:rFonts w:ascii="Times New Roman" w:eastAsia="Calibri" w:hAnsi="Times New Roman" w:cs="Times New Roman"/>
          <w:sz w:val="28"/>
          <w:szCs w:val="28"/>
        </w:rPr>
        <w:t xml:space="preserve"> </w:t>
      </w:r>
      <w:r w:rsidRPr="00BA36C4">
        <w:rPr>
          <w:rFonts w:ascii="Times New Roman" w:eastAsia="Calibri" w:hAnsi="Times New Roman" w:cs="Times New Roman"/>
          <w:sz w:val="28"/>
          <w:szCs w:val="28"/>
          <w:lang w:val="de-DE"/>
        </w:rPr>
        <w:t>anmelden</w:t>
      </w:r>
      <w:r w:rsidRPr="00BA36C4">
        <w:rPr>
          <w:rFonts w:ascii="Times New Roman" w:eastAsia="Calibri" w:hAnsi="Times New Roman" w:cs="Times New Roman"/>
          <w:sz w:val="28"/>
          <w:szCs w:val="28"/>
        </w:rPr>
        <w:t xml:space="preserve"> – зареєструватися на патент</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zur</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Folge</w:t>
      </w:r>
      <w:r w:rsidRPr="00BA36C4">
        <w:rPr>
          <w:rFonts w:ascii="Times New Roman" w:eastAsia="Calibri" w:hAnsi="Times New Roman" w:cs="Times New Roman"/>
          <w:sz w:val="28"/>
          <w:szCs w:val="28"/>
          <w:lang w:val="ru-RU"/>
        </w:rPr>
        <w:t xml:space="preserve"> </w:t>
      </w:r>
      <w:r w:rsidRPr="00BA36C4">
        <w:rPr>
          <w:rFonts w:ascii="Times New Roman" w:eastAsia="Calibri" w:hAnsi="Times New Roman" w:cs="Times New Roman"/>
          <w:sz w:val="28"/>
          <w:szCs w:val="28"/>
          <w:lang w:val="de-DE"/>
        </w:rPr>
        <w:t>haben</w:t>
      </w:r>
      <w:r w:rsidRPr="00BA36C4">
        <w:rPr>
          <w:rFonts w:ascii="Times New Roman" w:eastAsia="Calibri" w:hAnsi="Times New Roman" w:cs="Times New Roman"/>
          <w:sz w:val="28"/>
          <w:szCs w:val="28"/>
          <w:lang w:val="ru-RU"/>
        </w:rPr>
        <w:t xml:space="preserve"> – </w:t>
      </w:r>
      <w:r w:rsidRPr="00BA36C4">
        <w:rPr>
          <w:rFonts w:ascii="Times New Roman" w:eastAsia="Calibri" w:hAnsi="Times New Roman" w:cs="Times New Roman"/>
          <w:sz w:val="28"/>
          <w:szCs w:val="28"/>
        </w:rPr>
        <w:t>мати результат, як наслідок</w:t>
      </w:r>
    </w:p>
    <w:p w:rsidR="005C2D64" w:rsidRPr="00BA36C4" w:rsidRDefault="005C2D64" w:rsidP="00BA36C4">
      <w:pPr>
        <w:spacing w:after="0" w:line="360" w:lineRule="auto"/>
        <w:rPr>
          <w:rFonts w:ascii="Times New Roman" w:eastAsia="Calibri" w:hAnsi="Times New Roman" w:cs="Times New Roman"/>
          <w:sz w:val="28"/>
          <w:szCs w:val="28"/>
        </w:rPr>
      </w:pPr>
      <w:r w:rsidRPr="00BA36C4">
        <w:rPr>
          <w:rFonts w:ascii="Times New Roman" w:eastAsia="Calibri" w:hAnsi="Times New Roman" w:cs="Times New Roman"/>
          <w:sz w:val="28"/>
          <w:szCs w:val="28"/>
          <w:lang w:val="de-DE"/>
        </w:rPr>
        <w:t xml:space="preserve">zur Verfügung stehen – </w:t>
      </w:r>
      <w:r w:rsidRPr="00BA36C4">
        <w:rPr>
          <w:rFonts w:ascii="Times New Roman" w:eastAsia="Calibri" w:hAnsi="Times New Roman" w:cs="Times New Roman"/>
          <w:sz w:val="28"/>
          <w:szCs w:val="28"/>
        </w:rPr>
        <w:t>бути в розпорядженні</w:t>
      </w:r>
    </w:p>
    <w:p w:rsidR="005C2D64" w:rsidRPr="00BA36C4" w:rsidRDefault="005C2D64" w:rsidP="00BA36C4">
      <w:pPr>
        <w:spacing w:after="0" w:line="360" w:lineRule="auto"/>
        <w:rPr>
          <w:rFonts w:ascii="Times New Roman" w:hAnsi="Times New Roman" w:cs="Times New Roman"/>
          <w:sz w:val="28"/>
          <w:szCs w:val="28"/>
        </w:rPr>
      </w:pPr>
    </w:p>
    <w:p w:rsidR="00847381" w:rsidRDefault="00847381" w:rsidP="00C973D5">
      <w:pPr>
        <w:pStyle w:val="1"/>
        <w:jc w:val="center"/>
        <w:rPr>
          <w:sz w:val="28"/>
          <w:szCs w:val="28"/>
          <w:lang w:val="de-DE"/>
        </w:rPr>
      </w:pPr>
      <w:bookmarkStart w:id="91" w:name="_Toc138967499"/>
    </w:p>
    <w:p w:rsidR="00847381" w:rsidRDefault="00847381" w:rsidP="00C973D5">
      <w:pPr>
        <w:pStyle w:val="1"/>
        <w:jc w:val="center"/>
        <w:rPr>
          <w:sz w:val="28"/>
          <w:szCs w:val="28"/>
          <w:lang w:val="de-DE"/>
        </w:rPr>
      </w:pPr>
    </w:p>
    <w:p w:rsidR="00847381" w:rsidRDefault="00847381" w:rsidP="00C973D5">
      <w:pPr>
        <w:pStyle w:val="1"/>
        <w:jc w:val="center"/>
        <w:rPr>
          <w:sz w:val="28"/>
          <w:szCs w:val="28"/>
          <w:lang w:val="de-DE"/>
        </w:rPr>
      </w:pPr>
    </w:p>
    <w:p w:rsidR="00847381" w:rsidRDefault="00847381" w:rsidP="00C973D5">
      <w:pPr>
        <w:pStyle w:val="1"/>
        <w:jc w:val="center"/>
        <w:rPr>
          <w:sz w:val="28"/>
          <w:szCs w:val="28"/>
          <w:lang w:val="de-DE"/>
        </w:rPr>
      </w:pPr>
    </w:p>
    <w:p w:rsidR="005C2D64" w:rsidRPr="000E6023" w:rsidRDefault="000E6023" w:rsidP="00C973D5">
      <w:pPr>
        <w:pStyle w:val="1"/>
        <w:jc w:val="center"/>
        <w:rPr>
          <w:sz w:val="28"/>
          <w:szCs w:val="28"/>
          <w:lang w:val="de-DE"/>
        </w:rPr>
      </w:pPr>
      <w:r>
        <w:rPr>
          <w:sz w:val="28"/>
          <w:szCs w:val="28"/>
          <w:lang w:val="de-DE"/>
        </w:rPr>
        <w:t>Quellenverzeichnis</w:t>
      </w:r>
      <w:bookmarkEnd w:id="91"/>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 xml:space="preserve">Die deutsche Bibliothek – CIP – Einheitsaufnahme Medien in Deutschland. – Konstanz: UVK Medien 1998/ Bd.2 </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Fachkunde Radio-, Fernseh-, und Informationselektronik mit Medientechnik. 4. völlig neubearbeitete Auflage – Verlag Europa-Lehrmittel. Nourvey, vollmer GmbH &amp; Co, 2000.</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Fridhelm Bergmann, Hans-Joachim Gerhardt, Wolfgang Frohberg: Taschenbuch der Telekommunikation. Fachbuchverlag. 2.Auflage, 2003.</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Manfred Kühn (Hrsg.): Der digitale terresrtische Rundfunk – Verlagsgruppe Hüthig Jehle Rehm GmbH, Heidelberg, München, Landesberg, Berlin, 2008.</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Peter A. Hennig: Taschenbuch Multimedia. 4.aktualisierte Auflage – Fachbuchverlag Leipzig 2007.</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Schmitt-Beck, Rüdiger/Dietz, Roman G.: Satellitendirektempfang in vier</w:t>
      </w:r>
      <w:r w:rsidR="005C6CC6">
        <w:rPr>
          <w:rFonts w:ascii="Times New Roman" w:hAnsi="Times New Roman" w:cs="Times New Roman"/>
          <w:sz w:val="28"/>
          <w:szCs w:val="28"/>
          <w:lang w:val="de-DE"/>
        </w:rPr>
        <w:t xml:space="preserve"> </w:t>
      </w:r>
      <w:r w:rsidRPr="00BA36C4">
        <w:rPr>
          <w:rFonts w:ascii="Times New Roman" w:hAnsi="Times New Roman" w:cs="Times New Roman"/>
          <w:sz w:val="28"/>
          <w:szCs w:val="28"/>
          <w:lang w:val="de-DE"/>
        </w:rPr>
        <w:t>Ländern Europas. Zur Diffusion einer neuen Kommunikationstechnik. In: Media Perspektiven 8/1993.</w:t>
      </w:r>
    </w:p>
    <w:p w:rsidR="005C2D64" w:rsidRPr="00BA36C4" w:rsidRDefault="005C2D64" w:rsidP="00E06708">
      <w:pPr>
        <w:pStyle w:val="a5"/>
        <w:numPr>
          <w:ilvl w:val="0"/>
          <w:numId w:val="43"/>
        </w:numPr>
        <w:spacing w:after="0" w:line="360" w:lineRule="auto"/>
        <w:rPr>
          <w:rFonts w:ascii="Times New Roman" w:hAnsi="Times New Roman" w:cs="Times New Roman"/>
          <w:sz w:val="28"/>
          <w:szCs w:val="28"/>
          <w:lang w:val="de-DE"/>
        </w:rPr>
      </w:pPr>
      <w:r w:rsidRPr="00BA36C4">
        <w:rPr>
          <w:rFonts w:ascii="Times New Roman" w:hAnsi="Times New Roman" w:cs="Times New Roman"/>
          <w:sz w:val="28"/>
          <w:szCs w:val="28"/>
          <w:lang w:val="de-DE"/>
        </w:rPr>
        <w:t>Stuart Russell, Peter Norvig: Künstliche Intelligenz. Ein moderner Ansatz. 2.Auflage – Pearson Studium 2004</w:t>
      </w:r>
    </w:p>
    <w:p w:rsidR="005C2D64" w:rsidRPr="00BA36C4" w:rsidRDefault="00853CD0" w:rsidP="00E06708">
      <w:pPr>
        <w:pStyle w:val="a5"/>
        <w:numPr>
          <w:ilvl w:val="0"/>
          <w:numId w:val="43"/>
        </w:numPr>
        <w:spacing w:after="0" w:line="360" w:lineRule="auto"/>
        <w:rPr>
          <w:rFonts w:ascii="Times New Roman" w:hAnsi="Times New Roman" w:cs="Times New Roman"/>
          <w:sz w:val="28"/>
          <w:szCs w:val="28"/>
        </w:rPr>
      </w:pPr>
      <w:hyperlink r:id="rId363" w:history="1">
        <w:r w:rsidR="005C2D64" w:rsidRPr="00BA36C4">
          <w:rPr>
            <w:rStyle w:val="a3"/>
            <w:rFonts w:ascii="Times New Roman" w:hAnsi="Times New Roman" w:cs="Times New Roman"/>
            <w:sz w:val="28"/>
            <w:szCs w:val="28"/>
            <w:lang w:val="de-DE"/>
          </w:rPr>
          <w:t>https</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www</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elektronik</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kompendium</w:t>
        </w:r>
        <w:r w:rsidR="005C2D64" w:rsidRPr="00BA36C4">
          <w:rPr>
            <w:rStyle w:val="a3"/>
            <w:rFonts w:ascii="Times New Roman" w:hAnsi="Times New Roman" w:cs="Times New Roman"/>
            <w:sz w:val="28"/>
            <w:szCs w:val="28"/>
          </w:rPr>
          <w:t>.</w:t>
        </w:r>
        <w:r w:rsidR="005C2D64" w:rsidRPr="00BA36C4">
          <w:rPr>
            <w:rStyle w:val="a3"/>
            <w:rFonts w:ascii="Times New Roman" w:hAnsi="Times New Roman" w:cs="Times New Roman"/>
            <w:sz w:val="28"/>
            <w:szCs w:val="28"/>
            <w:lang w:val="de-DE"/>
          </w:rPr>
          <w:t>de</w:t>
        </w:r>
      </w:hyperlink>
    </w:p>
    <w:p w:rsidR="005C2D64" w:rsidRPr="00BA36C4" w:rsidRDefault="00853CD0" w:rsidP="00E06708">
      <w:pPr>
        <w:pStyle w:val="a5"/>
        <w:numPr>
          <w:ilvl w:val="0"/>
          <w:numId w:val="43"/>
        </w:numPr>
        <w:spacing w:after="0" w:line="360" w:lineRule="auto"/>
        <w:rPr>
          <w:rFonts w:ascii="Times New Roman" w:hAnsi="Times New Roman" w:cs="Times New Roman"/>
          <w:sz w:val="28"/>
          <w:szCs w:val="28"/>
        </w:rPr>
      </w:pPr>
      <w:hyperlink r:id="rId364" w:history="1">
        <w:r w:rsidR="005C6CC6" w:rsidRPr="00521B50">
          <w:rPr>
            <w:rStyle w:val="a3"/>
            <w:rFonts w:ascii="Times New Roman" w:hAnsi="Times New Roman" w:cs="Times New Roman"/>
            <w:sz w:val="28"/>
            <w:szCs w:val="28"/>
          </w:rPr>
          <w:t>https://www.lernhelfer.de</w:t>
        </w:r>
      </w:hyperlink>
      <w:r w:rsidR="005C6CC6">
        <w:rPr>
          <w:rFonts w:ascii="Times New Roman" w:hAnsi="Times New Roman" w:cs="Times New Roman"/>
          <w:sz w:val="28"/>
          <w:szCs w:val="28"/>
        </w:rPr>
        <w:t xml:space="preserve"> </w:t>
      </w:r>
    </w:p>
    <w:p w:rsidR="005C2D64" w:rsidRPr="00BA36C4" w:rsidRDefault="00853CD0" w:rsidP="00E06708">
      <w:pPr>
        <w:pStyle w:val="a5"/>
        <w:numPr>
          <w:ilvl w:val="0"/>
          <w:numId w:val="43"/>
        </w:numPr>
        <w:spacing w:after="0" w:line="360" w:lineRule="auto"/>
        <w:rPr>
          <w:rFonts w:ascii="Times New Roman" w:hAnsi="Times New Roman" w:cs="Times New Roman"/>
          <w:sz w:val="28"/>
          <w:szCs w:val="28"/>
        </w:rPr>
      </w:pPr>
      <w:hyperlink r:id="rId365" w:history="1">
        <w:r w:rsidR="005C2D64" w:rsidRPr="00BA36C4">
          <w:rPr>
            <w:rStyle w:val="a3"/>
            <w:rFonts w:ascii="Times New Roman" w:hAnsi="Times New Roman" w:cs="Times New Roman"/>
            <w:sz w:val="28"/>
            <w:szCs w:val="28"/>
          </w:rPr>
          <w:t>https://www.planet-wissen.de</w:t>
        </w:r>
      </w:hyperlink>
    </w:p>
    <w:p w:rsidR="005C2D64" w:rsidRDefault="00853CD0" w:rsidP="00E06708">
      <w:pPr>
        <w:pStyle w:val="a5"/>
        <w:numPr>
          <w:ilvl w:val="0"/>
          <w:numId w:val="43"/>
        </w:numPr>
        <w:spacing w:after="0" w:line="360" w:lineRule="auto"/>
        <w:rPr>
          <w:rFonts w:ascii="Times New Roman" w:hAnsi="Times New Roman" w:cs="Times New Roman"/>
          <w:sz w:val="28"/>
          <w:szCs w:val="28"/>
        </w:rPr>
      </w:pPr>
      <w:hyperlink r:id="rId366" w:history="1">
        <w:r w:rsidR="005C2D64" w:rsidRPr="00BA36C4">
          <w:rPr>
            <w:rStyle w:val="a3"/>
            <w:rFonts w:ascii="Times New Roman" w:hAnsi="Times New Roman" w:cs="Times New Roman"/>
            <w:sz w:val="28"/>
            <w:szCs w:val="28"/>
          </w:rPr>
          <w:t>https://www.spektrum.de</w:t>
        </w:r>
      </w:hyperlink>
    </w:p>
    <w:p w:rsidR="005C2D64" w:rsidRPr="00847381" w:rsidRDefault="00853CD0" w:rsidP="00E06708">
      <w:pPr>
        <w:pStyle w:val="a5"/>
        <w:numPr>
          <w:ilvl w:val="0"/>
          <w:numId w:val="43"/>
        </w:numPr>
        <w:spacing w:after="0" w:line="360" w:lineRule="auto"/>
        <w:rPr>
          <w:rStyle w:val="a3"/>
          <w:rFonts w:ascii="Times New Roman" w:hAnsi="Times New Roman" w:cs="Times New Roman"/>
          <w:color w:val="auto"/>
          <w:sz w:val="28"/>
          <w:szCs w:val="28"/>
          <w:u w:val="none"/>
        </w:rPr>
      </w:pPr>
      <w:hyperlink r:id="rId367" w:history="1">
        <w:r w:rsidR="00CC4A8F" w:rsidRPr="00521B50">
          <w:rPr>
            <w:rStyle w:val="a3"/>
            <w:rFonts w:ascii="Times New Roman" w:hAnsi="Times New Roman" w:cs="Times New Roman"/>
            <w:sz w:val="28"/>
            <w:szCs w:val="28"/>
          </w:rPr>
          <w:t>https://uk.wikipedia.org/</w:t>
        </w:r>
        <w:r w:rsidR="00CC4A8F" w:rsidRPr="00521B50">
          <w:rPr>
            <w:rStyle w:val="a3"/>
            <w:rFonts w:ascii="Times New Roman" w:hAnsi="Times New Roman" w:cs="Times New Roman"/>
            <w:sz w:val="28"/>
            <w:szCs w:val="28"/>
            <w:lang w:val="en-US"/>
          </w:rPr>
          <w:t>wiki</w:t>
        </w:r>
      </w:hyperlink>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847381" w:rsidRDefault="00847381" w:rsidP="00847381">
      <w:pPr>
        <w:spacing w:after="0" w:line="360" w:lineRule="auto"/>
        <w:rPr>
          <w:rFonts w:ascii="Times New Roman" w:hAnsi="Times New Roman" w:cs="Times New Roman"/>
          <w:sz w:val="28"/>
          <w:szCs w:val="28"/>
          <w:lang w:val="de-DE"/>
        </w:rPr>
      </w:pPr>
    </w:p>
    <w:p w:rsidR="00114A1A" w:rsidRPr="00114A1A" w:rsidRDefault="00114A1A" w:rsidP="00847381">
      <w:pPr>
        <w:tabs>
          <w:tab w:val="left" w:pos="1530"/>
        </w:tabs>
        <w:rPr>
          <w:rFonts w:ascii="Times New Roman" w:hAnsi="Times New Roman" w:cs="Times New Roman"/>
          <w:sz w:val="28"/>
          <w:szCs w:val="28"/>
        </w:rPr>
      </w:pPr>
    </w:p>
    <w:sectPr w:rsidR="00114A1A" w:rsidRPr="00114A1A" w:rsidSect="003838C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AAB" w:rsidRDefault="00BD2AAB" w:rsidP="005C2D64">
      <w:pPr>
        <w:spacing w:after="0" w:line="240" w:lineRule="auto"/>
      </w:pPr>
      <w:r>
        <w:separator/>
      </w:r>
    </w:p>
  </w:endnote>
  <w:endnote w:type="continuationSeparator" w:id="0">
    <w:p w:rsidR="00BD2AAB" w:rsidRDefault="00BD2AAB" w:rsidP="005C2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668075"/>
      <w:docPartObj>
        <w:docPartGallery w:val="Page Numbers (Bottom of Page)"/>
        <w:docPartUnique/>
      </w:docPartObj>
    </w:sdtPr>
    <w:sdtEndPr>
      <w:rPr>
        <w:noProof/>
      </w:rPr>
    </w:sdtEndPr>
    <w:sdtContent>
      <w:p w:rsidR="00CE25CC" w:rsidRDefault="00853CD0">
        <w:pPr>
          <w:pStyle w:val="ab"/>
          <w:jc w:val="right"/>
        </w:pPr>
        <w:r>
          <w:fldChar w:fldCharType="begin"/>
        </w:r>
        <w:r w:rsidR="00CE25CC">
          <w:instrText xml:space="preserve"> PAGE   \* MERGEFORMAT </w:instrText>
        </w:r>
        <w:r>
          <w:fldChar w:fldCharType="separate"/>
        </w:r>
        <w:r w:rsidR="00CC1E80">
          <w:rPr>
            <w:noProof/>
          </w:rPr>
          <w:t>8</w:t>
        </w:r>
        <w:r>
          <w:rPr>
            <w:noProof/>
          </w:rPr>
          <w:fldChar w:fldCharType="end"/>
        </w:r>
      </w:p>
    </w:sdtContent>
  </w:sdt>
  <w:p w:rsidR="00CE25CC" w:rsidRDefault="00CE25C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AAB" w:rsidRDefault="00BD2AAB" w:rsidP="005C2D64">
      <w:pPr>
        <w:spacing w:after="0" w:line="240" w:lineRule="auto"/>
      </w:pPr>
      <w:r>
        <w:separator/>
      </w:r>
    </w:p>
  </w:footnote>
  <w:footnote w:type="continuationSeparator" w:id="0">
    <w:p w:rsidR="00BD2AAB" w:rsidRDefault="00BD2AAB" w:rsidP="005C2D64">
      <w:pPr>
        <w:spacing w:after="0" w:line="240" w:lineRule="auto"/>
      </w:pPr>
      <w:r>
        <w:continuationSeparator/>
      </w:r>
    </w:p>
  </w:footnote>
  <w:footnote w:id="1">
    <w:p w:rsidR="00CE25CC" w:rsidRPr="0040196A" w:rsidRDefault="00CE25CC" w:rsidP="005C2D64">
      <w:pPr>
        <w:rPr>
          <w:rFonts w:ascii="Times New Roman" w:hAnsi="Times New Roman" w:cs="Times New Roman"/>
        </w:rPr>
      </w:pPr>
      <w:r w:rsidRPr="000A0DC8">
        <w:rPr>
          <w:rStyle w:val="aa"/>
          <w:rFonts w:ascii="Times New Roman" w:hAnsi="Times New Roman" w:cs="Times New Roman"/>
          <w:vertAlign w:val="superscript"/>
        </w:rPr>
        <w:footnoteRef/>
      </w:r>
      <w:r w:rsidRPr="0040196A">
        <w:rPr>
          <w:rFonts w:ascii="Times New Roman" w:hAnsi="Times New Roman" w:cs="Times New Roman"/>
        </w:rPr>
        <w:t xml:space="preserve"> </w:t>
      </w:r>
      <w:r w:rsidRPr="0040196A">
        <w:rPr>
          <w:rFonts w:ascii="Times New Roman" w:hAnsi="Times New Roman" w:cs="Times New Roman"/>
          <w:i/>
          <w:lang w:val="de-DE"/>
        </w:rPr>
        <w:t>Eine elektromagnetische Welle ist die Ausbreitung einer elektromagnetischen Schwingung im Raum.</w:t>
      </w:r>
    </w:p>
  </w:footnote>
  <w:footnote w:id="2">
    <w:p w:rsidR="00CE25CC" w:rsidRPr="0040196A" w:rsidRDefault="00CE25CC" w:rsidP="005C2D64">
      <w:pPr>
        <w:rPr>
          <w:rFonts w:ascii="Times New Roman" w:hAnsi="Times New Roman" w:cs="Times New Roman"/>
          <w:i/>
          <w:lang w:val="de-DE"/>
        </w:rPr>
      </w:pPr>
      <w:r w:rsidRPr="000A0DC8">
        <w:rPr>
          <w:rFonts w:ascii="Times New Roman" w:hAnsi="Times New Roman" w:cs="Times New Roman"/>
          <w:i/>
          <w:vertAlign w:val="superscript"/>
          <w:lang w:val="de-DE"/>
        </w:rPr>
        <w:t>2</w:t>
      </w:r>
      <w:r w:rsidRPr="00CD201F">
        <w:rPr>
          <w:rFonts w:ascii="Times New Roman" w:hAnsi="Times New Roman" w:cs="Times New Roman"/>
          <w:i/>
          <w:lang w:val="de-DE"/>
        </w:rPr>
        <w:t xml:space="preserve"> </w:t>
      </w:r>
      <w:r w:rsidRPr="0040196A">
        <w:rPr>
          <w:rFonts w:ascii="Times New Roman" w:hAnsi="Times New Roman" w:cs="Times New Roman"/>
          <w:i/>
          <w:lang w:val="de-DE"/>
        </w:rPr>
        <w:t xml:space="preserve">Frequenz </w:t>
      </w:r>
      <w:r w:rsidRPr="000A0DC8">
        <w:rPr>
          <w:rFonts w:ascii="Times New Roman" w:hAnsi="Times New Roman" w:cs="Times New Roman"/>
          <w:i/>
          <w:lang w:val="de-DE"/>
        </w:rPr>
        <w:t xml:space="preserve"> </w:t>
      </w:r>
      <w:r w:rsidRPr="0040196A">
        <w:rPr>
          <w:rFonts w:ascii="Times New Roman" w:hAnsi="Times New Roman" w:cs="Times New Roman"/>
          <w:i/>
          <w:lang w:val="de-DE"/>
        </w:rPr>
        <w:t xml:space="preserve">ist im physikalischen Sinn die Anzahl der vollständigen Schwingungen, die ein System in einer bestimmten Zeit durchführt. </w:t>
      </w:r>
    </w:p>
  </w:footnote>
  <w:footnote w:id="3">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Multimedia ist eine Verwendung unterschiedlicher Medien als digitale Kombination von Text, Grafik, Bild und Ton, die zusammen völlig neue Möglichkeiten durch die elektronischen Medien ermöglichen. </w:t>
      </w:r>
    </w:p>
  </w:footnote>
  <w:footnote w:id="4">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1 nm = 10</w:t>
      </w:r>
      <w:r w:rsidRPr="0040196A">
        <w:rPr>
          <w:rFonts w:ascii="Times New Roman" w:hAnsi="Times New Roman" w:cs="Times New Roman"/>
          <w:i/>
          <w:vertAlign w:val="superscript"/>
          <w:lang w:val="de-DE"/>
        </w:rPr>
        <w:t xml:space="preserve">-9 </w:t>
      </w:r>
      <w:r w:rsidRPr="0040196A">
        <w:rPr>
          <w:rFonts w:ascii="Times New Roman" w:hAnsi="Times New Roman" w:cs="Times New Roman"/>
          <w:i/>
          <w:lang w:val="de-DE"/>
        </w:rPr>
        <w:t>m = 1 Milliardstel Meter</w:t>
      </w:r>
    </w:p>
  </w:footnote>
  <w:footnote w:id="5">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Schall im engeren Sinn ist alles das, was der Mensch mit den Ohren wahrnehmen kann.</w:t>
      </w:r>
    </w:p>
  </w:footnote>
  <w:footnote w:id="6">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Mit zunehmendem Alter können Menschen höhere Frequenzen immer schlechter wahrnehmen.</w:t>
      </w:r>
    </w:p>
  </w:footnote>
  <w:footnote w:id="7">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Bei Tönen handelt es sich um Schallwellen mit Frequenzen zwischen 20 und 20 000 Hz. </w:t>
      </w:r>
    </w:p>
  </w:footnote>
  <w:footnote w:id="8">
    <w:p w:rsidR="00CE25CC" w:rsidRPr="0040196A"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Prinzipiell Informationen, die zwischen zwei physisch getrennten Punkten durch ein wie auch immer geartetes Medium übertragen werden. </w:t>
      </w:r>
    </w:p>
  </w:footnote>
  <w:footnote w:id="9">
    <w:p w:rsidR="00CE25CC" w:rsidRDefault="00CE25CC" w:rsidP="005C2D64">
      <w:pPr>
        <w:rPr>
          <w:rFonts w:ascii="Times New Roman" w:hAnsi="Times New Roman" w:cs="Times New Roman"/>
          <w:i/>
          <w:lang w:val="de-DE"/>
        </w:rPr>
      </w:pPr>
      <w:r w:rsidRPr="0040196A">
        <w:rPr>
          <w:rStyle w:val="aa"/>
          <w:rFonts w:ascii="Times New Roman" w:hAnsi="Times New Roman" w:cs="Times New Roman"/>
          <w:i/>
        </w:rPr>
        <w:footnoteRef/>
      </w:r>
      <w:r w:rsidRPr="0040196A">
        <w:rPr>
          <w:rFonts w:ascii="Times New Roman" w:hAnsi="Times New Roman" w:cs="Times New Roman"/>
          <w:i/>
        </w:rPr>
        <w:t xml:space="preserve"> </w:t>
      </w:r>
      <w:r w:rsidRPr="0040196A">
        <w:rPr>
          <w:rFonts w:ascii="Times New Roman" w:hAnsi="Times New Roman" w:cs="Times New Roman"/>
          <w:i/>
          <w:lang w:val="de-DE"/>
        </w:rPr>
        <w:t xml:space="preserve">Mikrofon ist ein Schallwandler, der Luftschall als Schallwechseldruckschwingungen in entsprechende elektrische Spannungsänderungen als Mikrofonsignal umwandelt. </w:t>
      </w:r>
    </w:p>
    <w:p w:rsidR="00CE25CC" w:rsidRPr="00C838E2" w:rsidRDefault="00CE25CC" w:rsidP="00AF1674">
      <w:pPr>
        <w:spacing w:after="0" w:line="276" w:lineRule="auto"/>
        <w:rPr>
          <w:rFonts w:ascii="Times New Roman" w:hAnsi="Times New Roman" w:cs="Times New Roman"/>
          <w:b/>
          <w:sz w:val="28"/>
          <w:szCs w:val="28"/>
          <w:lang w:val="de-DE"/>
        </w:rPr>
      </w:pPr>
    </w:p>
    <w:p w:rsidR="00CE25CC" w:rsidRPr="00C838E2" w:rsidRDefault="00CE25CC" w:rsidP="00AF1674">
      <w:pPr>
        <w:spacing w:after="0" w:line="276" w:lineRule="auto"/>
        <w:rPr>
          <w:rFonts w:ascii="Times New Roman" w:hAnsi="Times New Roman" w:cs="Times New Roman"/>
          <w:b/>
          <w:sz w:val="28"/>
          <w:szCs w:val="28"/>
          <w:lang w:val="de-DE"/>
        </w:rPr>
      </w:pPr>
    </w:p>
    <w:p w:rsidR="00CE25CC" w:rsidRPr="00BA36C4" w:rsidRDefault="00CE25CC" w:rsidP="00AF1674">
      <w:pPr>
        <w:spacing w:after="0" w:line="276" w:lineRule="auto"/>
        <w:rPr>
          <w:rFonts w:ascii="Times New Roman" w:hAnsi="Times New Roman" w:cs="Times New Roman"/>
          <w:b/>
          <w:sz w:val="28"/>
          <w:szCs w:val="28"/>
          <w:lang w:val="de-DE"/>
        </w:rPr>
      </w:pPr>
      <w:r w:rsidRPr="00BA36C4">
        <w:rPr>
          <w:rFonts w:ascii="Times New Roman" w:hAnsi="Times New Roman" w:cs="Times New Roman"/>
          <w:b/>
          <w:sz w:val="28"/>
          <w:szCs w:val="28"/>
          <w:lang w:val="de-DE"/>
        </w:rPr>
        <w:t xml:space="preserve">Aufgabe 1. </w:t>
      </w:r>
      <w:r w:rsidRPr="00BA36C4">
        <w:rPr>
          <w:rFonts w:ascii="Times New Roman" w:hAnsi="Times New Roman" w:cs="Times New Roman"/>
          <w:sz w:val="28"/>
          <w:szCs w:val="28"/>
          <w:lang w:val="de-DE"/>
        </w:rPr>
        <w:t>Lesen Sie den Text und übersetzen Sie ihn in Ihre Muttersprache.</w:t>
      </w:r>
    </w:p>
    <w:p w:rsidR="00CE25CC" w:rsidRPr="00013C2F" w:rsidRDefault="00CE25CC" w:rsidP="00AF1674">
      <w:pPr>
        <w:spacing w:after="0" w:line="276" w:lineRule="auto"/>
        <w:rPr>
          <w:rFonts w:ascii="Times New Roman" w:hAnsi="Times New Roman" w:cs="Times New Roman"/>
          <w:strike/>
          <w:color w:val="00B050"/>
          <w:sz w:val="28"/>
          <w:szCs w:val="28"/>
          <w:lang w:val="de-DE"/>
        </w:rPr>
      </w:pPr>
    </w:p>
    <w:p w:rsidR="00CE25CC" w:rsidRPr="0040196A" w:rsidRDefault="00CE25CC" w:rsidP="005C2D64">
      <w:pPr>
        <w:rPr>
          <w:rFonts w:ascii="Times New Roman" w:hAnsi="Times New Roman" w:cs="Times New Roman"/>
          <w:i/>
          <w:lang w:val="de-DE"/>
        </w:rPr>
      </w:pPr>
    </w:p>
  </w:footnote>
  <w:footnote w:id="10">
    <w:p w:rsidR="00CE25CC" w:rsidRPr="00450AF1" w:rsidRDefault="00CE25CC" w:rsidP="005C2D64">
      <w:pPr>
        <w:rPr>
          <w:rFonts w:ascii="Times New Roman" w:hAnsi="Times New Roman" w:cs="Times New Roman"/>
          <w:i/>
        </w:rPr>
      </w:pPr>
      <w:r w:rsidRPr="00450AF1">
        <w:rPr>
          <w:rStyle w:val="a8"/>
          <w:rFonts w:ascii="Times New Roman" w:hAnsi="Times New Roman" w:cs="Times New Roman"/>
          <w:i/>
        </w:rPr>
        <w:footnoteRef/>
      </w:r>
      <w:r w:rsidRPr="00450AF1">
        <w:rPr>
          <w:rFonts w:ascii="Times New Roman" w:hAnsi="Times New Roman" w:cs="Times New Roman"/>
          <w:i/>
        </w:rPr>
        <w:t xml:space="preserve"> </w:t>
      </w:r>
      <w:r w:rsidRPr="00450AF1">
        <w:rPr>
          <w:rFonts w:ascii="Times New Roman" w:hAnsi="Times New Roman" w:cs="Times New Roman"/>
          <w:i/>
          <w:lang w:val="de-DE"/>
        </w:rPr>
        <w:t>W-LAN - drahtloses lokales Netzwerk</w:t>
      </w:r>
      <w:r w:rsidRPr="00450AF1">
        <w:rPr>
          <w:rFonts w:ascii="Times New Roman" w:hAnsi="Times New Roman" w:cs="Times New Roman"/>
          <w:i/>
        </w:rPr>
        <w:t xml:space="preserve"> </w:t>
      </w:r>
    </w:p>
    <w:p w:rsidR="00CE25CC" w:rsidRPr="00450AF1" w:rsidRDefault="00CE25CC" w:rsidP="005C2D64">
      <w:pPr>
        <w:pStyle w:val="a6"/>
        <w:rPr>
          <w:rFonts w:ascii="Times New Roman" w:hAnsi="Times New Roman" w:cs="Times New Roman"/>
          <w:i/>
          <w:sz w:val="22"/>
          <w:szCs w:val="22"/>
        </w:rPr>
      </w:pPr>
    </w:p>
  </w:footnote>
  <w:footnote w:id="11">
    <w:p w:rsidR="00CE25CC" w:rsidRPr="00E8747A" w:rsidRDefault="00CE25CC" w:rsidP="005C2D64">
      <w:pPr>
        <w:pStyle w:val="a6"/>
        <w:rPr>
          <w:rFonts w:ascii="Times New Roman" w:hAnsi="Times New Roman" w:cs="Times New Roman"/>
          <w:i/>
          <w:sz w:val="22"/>
          <w:szCs w:val="22"/>
          <w:lang w:val="de-DE"/>
        </w:rPr>
      </w:pPr>
      <w:r w:rsidRPr="00E8747A">
        <w:rPr>
          <w:rStyle w:val="a8"/>
          <w:rFonts w:ascii="Times New Roman" w:hAnsi="Times New Roman" w:cs="Times New Roman"/>
          <w:i/>
          <w:sz w:val="22"/>
          <w:szCs w:val="22"/>
        </w:rPr>
        <w:footnoteRef/>
      </w:r>
      <w:r w:rsidRPr="00E8747A">
        <w:rPr>
          <w:rFonts w:ascii="Times New Roman" w:hAnsi="Times New Roman" w:cs="Times New Roman"/>
          <w:i/>
          <w:sz w:val="22"/>
          <w:szCs w:val="22"/>
        </w:rPr>
        <w:t xml:space="preserve"> </w:t>
      </w:r>
      <w:r w:rsidRPr="00E8747A">
        <w:rPr>
          <w:rFonts w:ascii="Times New Roman" w:hAnsi="Times New Roman" w:cs="Times New Roman"/>
          <w:i/>
          <w:sz w:val="22"/>
          <w:szCs w:val="22"/>
          <w:lang w:val="de-DE"/>
        </w:rPr>
        <w:t>Bezeichnung für das Netzteil eines Telekommunikationsnetzes, an das Teilnehmer angeschlossen sind und über das sie Zugang zu Diensten haben.</w:t>
      </w:r>
    </w:p>
  </w:footnote>
  <w:footnote w:id="12">
    <w:p w:rsidR="00CE25CC" w:rsidRPr="0040196A" w:rsidRDefault="00CE25CC" w:rsidP="005C2D64">
      <w:pPr>
        <w:pStyle w:val="a6"/>
        <w:rPr>
          <w:rFonts w:ascii="Times New Roman" w:hAnsi="Times New Roman" w:cs="Times New Roman"/>
          <w:i/>
          <w:sz w:val="22"/>
          <w:szCs w:val="22"/>
          <w:lang w:val="de-DE"/>
        </w:rPr>
      </w:pPr>
      <w:r w:rsidRPr="0040196A">
        <w:rPr>
          <w:rStyle w:val="a8"/>
          <w:rFonts w:ascii="Times New Roman" w:hAnsi="Times New Roman" w:cs="Times New Roman"/>
          <w:i/>
          <w:sz w:val="22"/>
          <w:szCs w:val="22"/>
        </w:rPr>
        <w:footnoteRef/>
      </w:r>
      <w:r w:rsidRPr="0040196A">
        <w:rPr>
          <w:rFonts w:ascii="Times New Roman" w:hAnsi="Times New Roman" w:cs="Times New Roman"/>
          <w:i/>
          <w:sz w:val="22"/>
          <w:szCs w:val="22"/>
        </w:rPr>
        <w:t xml:space="preserve"> </w:t>
      </w:r>
      <w:r w:rsidRPr="0040196A">
        <w:rPr>
          <w:rFonts w:ascii="Times New Roman" w:hAnsi="Times New Roman" w:cs="Times New Roman"/>
          <w:i/>
          <w:sz w:val="22"/>
          <w:szCs w:val="22"/>
          <w:lang w:val="de-DE"/>
        </w:rPr>
        <w:t>Ein künstlicher Erdsatellit, der sich auf einer Kreisbahn 35.786 km über der Erdoberfläche über dem Äquetor befindet. Typische Beispiele dafür sind Kommunikationssatelliten, Fernsehsatelliten, Wettersatelliten.</w:t>
      </w:r>
    </w:p>
  </w:footnote>
  <w:footnote w:id="13">
    <w:p w:rsidR="00CE25CC" w:rsidRPr="0040196A" w:rsidRDefault="00CE25CC" w:rsidP="005C2D64">
      <w:pPr>
        <w:pStyle w:val="a6"/>
        <w:rPr>
          <w:rFonts w:ascii="Times New Roman" w:hAnsi="Times New Roman" w:cs="Times New Roman"/>
          <w:i/>
          <w:sz w:val="22"/>
          <w:szCs w:val="22"/>
          <w:lang w:val="de-DE"/>
        </w:rPr>
      </w:pPr>
      <w:r w:rsidRPr="0040196A">
        <w:rPr>
          <w:rStyle w:val="a8"/>
          <w:rFonts w:ascii="Times New Roman" w:hAnsi="Times New Roman" w:cs="Times New Roman"/>
          <w:i/>
          <w:sz w:val="22"/>
          <w:szCs w:val="22"/>
        </w:rPr>
        <w:footnoteRef/>
      </w:r>
      <w:r w:rsidRPr="0040196A">
        <w:rPr>
          <w:rFonts w:ascii="Times New Roman" w:hAnsi="Times New Roman" w:cs="Times New Roman"/>
          <w:i/>
          <w:sz w:val="22"/>
          <w:szCs w:val="22"/>
        </w:rPr>
        <w:t xml:space="preserve"> </w:t>
      </w:r>
      <w:r w:rsidRPr="0040196A">
        <w:rPr>
          <w:rFonts w:ascii="Times New Roman" w:hAnsi="Times New Roman" w:cs="Times New Roman"/>
          <w:i/>
          <w:sz w:val="22"/>
          <w:szCs w:val="22"/>
          <w:lang w:val="de-DE"/>
        </w:rPr>
        <w:t xml:space="preserve">Auch Nachrichtensatelliten oder Verteilsatelliten gennant. </w:t>
      </w:r>
    </w:p>
  </w:footnote>
  <w:footnote w:id="14">
    <w:p w:rsidR="00CE25CC" w:rsidRPr="00CA38EA" w:rsidRDefault="00CE25CC" w:rsidP="005C2D64">
      <w:pPr>
        <w:pStyle w:val="a6"/>
        <w:rPr>
          <w:rFonts w:ascii="Times New Roman" w:hAnsi="Times New Roman" w:cs="Times New Roman"/>
          <w:i/>
          <w:sz w:val="22"/>
          <w:szCs w:val="22"/>
          <w:lang w:val="de-DE"/>
        </w:rPr>
      </w:pPr>
      <w:r w:rsidRPr="00CA38EA">
        <w:rPr>
          <w:rStyle w:val="a8"/>
          <w:rFonts w:ascii="Times New Roman" w:hAnsi="Times New Roman" w:cs="Times New Roman"/>
          <w:i/>
          <w:sz w:val="22"/>
          <w:szCs w:val="22"/>
        </w:rPr>
        <w:footnoteRef/>
      </w:r>
      <w:r w:rsidRPr="00CA38EA">
        <w:rPr>
          <w:rFonts w:ascii="Times New Roman" w:hAnsi="Times New Roman" w:cs="Times New Roman"/>
          <w:i/>
          <w:sz w:val="22"/>
          <w:szCs w:val="22"/>
        </w:rPr>
        <w:t xml:space="preserve"> </w:t>
      </w:r>
      <w:r w:rsidRPr="00CA38EA">
        <w:rPr>
          <w:rFonts w:ascii="Times New Roman" w:hAnsi="Times New Roman" w:cs="Times New Roman"/>
          <w:i/>
          <w:sz w:val="22"/>
          <w:szCs w:val="22"/>
          <w:lang w:val="de-DE"/>
        </w:rPr>
        <w:t>Einzelner isolierter Leiter in Kabeln</w:t>
      </w:r>
    </w:p>
  </w:footnote>
  <w:footnote w:id="15">
    <w:p w:rsidR="00CE25CC" w:rsidRPr="00D64237" w:rsidRDefault="00CE25CC" w:rsidP="005C2D64">
      <w:pPr>
        <w:pStyle w:val="a6"/>
        <w:rPr>
          <w:rFonts w:ascii="Times New Roman" w:hAnsi="Times New Roman" w:cs="Times New Roman"/>
          <w:i/>
          <w:sz w:val="22"/>
          <w:szCs w:val="22"/>
          <w:lang w:val="de-DE"/>
        </w:rPr>
      </w:pPr>
      <w:r w:rsidRPr="00D64237">
        <w:rPr>
          <w:rStyle w:val="a8"/>
          <w:rFonts w:ascii="Times New Roman" w:hAnsi="Times New Roman" w:cs="Times New Roman"/>
          <w:i/>
          <w:sz w:val="22"/>
          <w:szCs w:val="22"/>
        </w:rPr>
        <w:footnoteRef/>
      </w:r>
      <w:r w:rsidRPr="00D64237">
        <w:rPr>
          <w:rFonts w:ascii="Times New Roman" w:hAnsi="Times New Roman" w:cs="Times New Roman"/>
          <w:i/>
          <w:sz w:val="22"/>
          <w:szCs w:val="22"/>
        </w:rPr>
        <w:t xml:space="preserve"> </w:t>
      </w:r>
      <w:r w:rsidRPr="00D64237">
        <w:rPr>
          <w:rFonts w:ascii="Times New Roman" w:hAnsi="Times New Roman" w:cs="Times New Roman"/>
          <w:i/>
          <w:sz w:val="22"/>
          <w:szCs w:val="22"/>
          <w:lang w:val="de-DE"/>
        </w:rPr>
        <w:t>Aus Metal oder Kunststoff hergestelltes, sehr dünnes Material zum Bekleben oder Verpacken</w:t>
      </w:r>
    </w:p>
  </w:footnote>
  <w:footnote w:id="16">
    <w:p w:rsidR="00CE25CC" w:rsidRPr="00072F24" w:rsidRDefault="00CE25CC" w:rsidP="005C2D64">
      <w:pPr>
        <w:pStyle w:val="a6"/>
        <w:rPr>
          <w:rFonts w:ascii="Times New Roman" w:hAnsi="Times New Roman" w:cs="Times New Roman"/>
          <w:i/>
          <w:sz w:val="22"/>
          <w:szCs w:val="22"/>
          <w:lang w:val="de-DE"/>
        </w:rPr>
      </w:pPr>
      <w:r w:rsidRPr="00072F24">
        <w:rPr>
          <w:rStyle w:val="a8"/>
          <w:rFonts w:ascii="Times New Roman" w:hAnsi="Times New Roman" w:cs="Times New Roman"/>
          <w:i/>
          <w:sz w:val="22"/>
          <w:szCs w:val="22"/>
        </w:rPr>
        <w:footnoteRef/>
      </w:r>
      <w:r w:rsidRPr="00072F24">
        <w:rPr>
          <w:rFonts w:ascii="Times New Roman" w:hAnsi="Times New Roman" w:cs="Times New Roman"/>
          <w:i/>
          <w:sz w:val="22"/>
          <w:szCs w:val="22"/>
        </w:rPr>
        <w:t xml:space="preserve"> </w:t>
      </w:r>
      <w:r w:rsidRPr="00072F24">
        <w:rPr>
          <w:rFonts w:ascii="Times New Roman" w:hAnsi="Times New Roman" w:cs="Times New Roman"/>
          <w:i/>
          <w:sz w:val="22"/>
          <w:szCs w:val="22"/>
          <w:lang w:val="de-DE"/>
        </w:rPr>
        <w:t>Die Strecke ist eine Linie, die von zwei Punkten begrenzt wird.</w:t>
      </w:r>
    </w:p>
  </w:footnote>
  <w:footnote w:id="17">
    <w:p w:rsidR="00CE25CC" w:rsidRPr="00072F24" w:rsidRDefault="00CE25CC" w:rsidP="005C2D64">
      <w:pPr>
        <w:pStyle w:val="a6"/>
        <w:rPr>
          <w:rFonts w:ascii="Times New Roman" w:hAnsi="Times New Roman" w:cs="Times New Roman"/>
          <w:i/>
          <w:sz w:val="22"/>
          <w:szCs w:val="22"/>
        </w:rPr>
      </w:pPr>
      <w:r w:rsidRPr="00072F24">
        <w:rPr>
          <w:rStyle w:val="a8"/>
          <w:rFonts w:ascii="Times New Roman" w:hAnsi="Times New Roman" w:cs="Times New Roman"/>
          <w:i/>
          <w:sz w:val="22"/>
          <w:szCs w:val="22"/>
        </w:rPr>
        <w:footnoteRef/>
      </w:r>
      <w:r w:rsidRPr="00072F24">
        <w:rPr>
          <w:rFonts w:ascii="Times New Roman" w:hAnsi="Times New Roman" w:cs="Times New Roman"/>
          <w:i/>
          <w:sz w:val="22"/>
          <w:szCs w:val="22"/>
        </w:rPr>
        <w:t xml:space="preserve"> Die Glasfaser ist ein Lichtwellenleiter (LWL), dessen Fasern aus dem Grundstoff Glas bestehen.</w:t>
      </w:r>
    </w:p>
  </w:footnote>
  <w:footnote w:id="18">
    <w:p w:rsidR="00CE25CC" w:rsidRPr="007A1DCF" w:rsidRDefault="00CE25CC" w:rsidP="005C2D64">
      <w:pPr>
        <w:pStyle w:val="a6"/>
        <w:rPr>
          <w:rFonts w:ascii="Times New Roman" w:hAnsi="Times New Roman" w:cs="Times New Roman"/>
          <w:i/>
          <w:sz w:val="22"/>
          <w:szCs w:val="22"/>
        </w:rPr>
      </w:pPr>
      <w:r w:rsidRPr="007A1DCF">
        <w:rPr>
          <w:rStyle w:val="a8"/>
          <w:rFonts w:ascii="Times New Roman" w:hAnsi="Times New Roman" w:cs="Times New Roman"/>
          <w:i/>
          <w:sz w:val="22"/>
          <w:szCs w:val="22"/>
        </w:rPr>
        <w:footnoteRef/>
      </w:r>
      <w:r w:rsidRPr="007A1DCF">
        <w:rPr>
          <w:rFonts w:ascii="Times New Roman" w:hAnsi="Times New Roman" w:cs="Times New Roman"/>
          <w:i/>
          <w:sz w:val="22"/>
          <w:szCs w:val="22"/>
        </w:rPr>
        <w:t xml:space="preserve"> Avalanche-Photodioden bzw. Lawinenphotodioden (englisch avalanche photodiode, APD), sind hochempfindliche, schnelle Photodioden und zählen zu den Avalanche-Dioden.</w:t>
      </w:r>
    </w:p>
  </w:footnote>
  <w:footnote w:id="19">
    <w:p w:rsidR="00CE25CC" w:rsidRPr="00F77BA3" w:rsidRDefault="00CE25CC" w:rsidP="005C2D64">
      <w:pPr>
        <w:pStyle w:val="a6"/>
        <w:rPr>
          <w:i/>
          <w:sz w:val="22"/>
          <w:szCs w:val="22"/>
          <w:lang w:val="de-DE"/>
        </w:rPr>
      </w:pPr>
      <w:r>
        <w:rPr>
          <w:rStyle w:val="a8"/>
        </w:rPr>
        <w:footnoteRef/>
      </w:r>
      <w:r>
        <w:t xml:space="preserve"> </w:t>
      </w:r>
      <w:r w:rsidRPr="00F77BA3">
        <w:rPr>
          <w:rFonts w:ascii="Times New Roman" w:hAnsi="Times New Roman" w:cs="Times New Roman"/>
          <w:i/>
          <w:sz w:val="22"/>
          <w:szCs w:val="22"/>
          <w:lang w:val="de-DE"/>
        </w:rPr>
        <w:t>auch artifizielle Intelligenz (AI)</w:t>
      </w:r>
    </w:p>
  </w:footnote>
  <w:footnote w:id="20">
    <w:p w:rsidR="00CE25CC" w:rsidRPr="00F77BA3" w:rsidRDefault="00CE25CC" w:rsidP="005C2D64">
      <w:pPr>
        <w:pStyle w:val="a6"/>
        <w:rPr>
          <w:rFonts w:ascii="Times New Roman" w:hAnsi="Times New Roman" w:cs="Times New Roman"/>
          <w:i/>
          <w:sz w:val="22"/>
          <w:szCs w:val="22"/>
          <w:lang w:val="de-DE"/>
        </w:rPr>
      </w:pPr>
      <w:r w:rsidRPr="00F77BA3">
        <w:rPr>
          <w:rStyle w:val="a8"/>
          <w:rFonts w:ascii="Times New Roman" w:hAnsi="Times New Roman" w:cs="Times New Roman"/>
          <w:i/>
          <w:sz w:val="22"/>
          <w:szCs w:val="22"/>
        </w:rPr>
        <w:footnoteRef/>
      </w:r>
      <w:r w:rsidRPr="00F77BA3">
        <w:rPr>
          <w:rFonts w:ascii="Times New Roman" w:hAnsi="Times New Roman" w:cs="Times New Roman"/>
          <w:i/>
          <w:sz w:val="22"/>
          <w:szCs w:val="22"/>
        </w:rPr>
        <w:t xml:space="preserve"> </w:t>
      </w:r>
      <w:r w:rsidRPr="00F77BA3">
        <w:rPr>
          <w:rFonts w:ascii="Times New Roman" w:hAnsi="Times New Roman" w:cs="Times New Roman"/>
          <w:i/>
          <w:color w:val="222222"/>
          <w:sz w:val="22"/>
          <w:szCs w:val="22"/>
          <w:shd w:val="clear" w:color="auto" w:fill="FFFFFF"/>
        </w:rPr>
        <w:t>(im Unterschied zur Hardware) alle nicht technisch-physikalischen Funktionsbestandteile eines Computers, insbesondere Computerprogramme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8FB"/>
    <w:multiLevelType w:val="hybridMultilevel"/>
    <w:tmpl w:val="B4582470"/>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0FD1AB3"/>
    <w:multiLevelType w:val="hybridMultilevel"/>
    <w:tmpl w:val="0728DA9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AF3893"/>
    <w:multiLevelType w:val="hybridMultilevel"/>
    <w:tmpl w:val="23C24D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1E13804"/>
    <w:multiLevelType w:val="hybridMultilevel"/>
    <w:tmpl w:val="68CCDC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327149F"/>
    <w:multiLevelType w:val="hybridMultilevel"/>
    <w:tmpl w:val="85081682"/>
    <w:lvl w:ilvl="0" w:tplc="04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7B54EA9"/>
    <w:multiLevelType w:val="hybridMultilevel"/>
    <w:tmpl w:val="DA022E2A"/>
    <w:lvl w:ilvl="0" w:tplc="04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AE760EE"/>
    <w:multiLevelType w:val="hybridMultilevel"/>
    <w:tmpl w:val="C70823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FBF5010"/>
    <w:multiLevelType w:val="hybridMultilevel"/>
    <w:tmpl w:val="733E8F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0473015"/>
    <w:multiLevelType w:val="hybridMultilevel"/>
    <w:tmpl w:val="ACC47E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2447AE0"/>
    <w:multiLevelType w:val="hybridMultilevel"/>
    <w:tmpl w:val="6E2C2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2882D73"/>
    <w:multiLevelType w:val="hybridMultilevel"/>
    <w:tmpl w:val="9AAAFA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2910381"/>
    <w:multiLevelType w:val="hybridMultilevel"/>
    <w:tmpl w:val="43349C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4BC24B5"/>
    <w:multiLevelType w:val="hybridMultilevel"/>
    <w:tmpl w:val="BE30DE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71C33F6"/>
    <w:multiLevelType w:val="hybridMultilevel"/>
    <w:tmpl w:val="67B864DA"/>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9796E6C"/>
    <w:multiLevelType w:val="hybridMultilevel"/>
    <w:tmpl w:val="F81E1C4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DB96CC0"/>
    <w:multiLevelType w:val="hybridMultilevel"/>
    <w:tmpl w:val="A0B6D570"/>
    <w:lvl w:ilvl="0" w:tplc="04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12D70B3"/>
    <w:multiLevelType w:val="multilevel"/>
    <w:tmpl w:val="6C70A758"/>
    <w:lvl w:ilvl="0">
      <w:start w:val="1"/>
      <w:numFmt w:val="decimal"/>
      <w:lvlText w:val="%1."/>
      <w:lvlJc w:val="left"/>
      <w:pPr>
        <w:ind w:left="720" w:hanging="360"/>
      </w:pPr>
      <w:rPr>
        <w:rFonts w:asciiTheme="minorHAnsi" w:hAnsiTheme="minorHAnsi"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1B304D4"/>
    <w:multiLevelType w:val="hybridMultilevel"/>
    <w:tmpl w:val="C8FC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622AFB"/>
    <w:multiLevelType w:val="hybridMultilevel"/>
    <w:tmpl w:val="2218703E"/>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3831FBB"/>
    <w:multiLevelType w:val="hybridMultilevel"/>
    <w:tmpl w:val="58344304"/>
    <w:lvl w:ilvl="0" w:tplc="0409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nsid w:val="24242CCB"/>
    <w:multiLevelType w:val="hybridMultilevel"/>
    <w:tmpl w:val="49801B88"/>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48F3410"/>
    <w:multiLevelType w:val="hybridMultilevel"/>
    <w:tmpl w:val="07EEB374"/>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256671FC"/>
    <w:multiLevelType w:val="hybridMultilevel"/>
    <w:tmpl w:val="43EE8E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25C076DE"/>
    <w:multiLevelType w:val="hybridMultilevel"/>
    <w:tmpl w:val="EF88F3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27301595"/>
    <w:multiLevelType w:val="hybridMultilevel"/>
    <w:tmpl w:val="63226F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76D3785"/>
    <w:multiLevelType w:val="hybridMultilevel"/>
    <w:tmpl w:val="479CB5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2990249E"/>
    <w:multiLevelType w:val="hybridMultilevel"/>
    <w:tmpl w:val="0A908B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0462753"/>
    <w:multiLevelType w:val="hybridMultilevel"/>
    <w:tmpl w:val="97DC5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7D75B2"/>
    <w:multiLevelType w:val="hybridMultilevel"/>
    <w:tmpl w:val="077CA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53276B5"/>
    <w:multiLevelType w:val="hybridMultilevel"/>
    <w:tmpl w:val="857EC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564686F"/>
    <w:multiLevelType w:val="hybridMultilevel"/>
    <w:tmpl w:val="7E84F748"/>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65A4BCC"/>
    <w:multiLevelType w:val="hybridMultilevel"/>
    <w:tmpl w:val="24FAF262"/>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8333105"/>
    <w:multiLevelType w:val="hybridMultilevel"/>
    <w:tmpl w:val="967A650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15D6184"/>
    <w:multiLevelType w:val="hybridMultilevel"/>
    <w:tmpl w:val="BE80AE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497A15DA"/>
    <w:multiLevelType w:val="hybridMultilevel"/>
    <w:tmpl w:val="081C7120"/>
    <w:lvl w:ilvl="0" w:tplc="04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4CB875DD"/>
    <w:multiLevelType w:val="hybridMultilevel"/>
    <w:tmpl w:val="EF482D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4D1E4B5B"/>
    <w:multiLevelType w:val="hybridMultilevel"/>
    <w:tmpl w:val="461C125C"/>
    <w:lvl w:ilvl="0" w:tplc="0409000F">
      <w:start w:val="1"/>
      <w:numFmt w:val="decimal"/>
      <w:lvlText w:val="%1."/>
      <w:lvlJc w:val="left"/>
      <w:pPr>
        <w:ind w:left="786"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65A1174"/>
    <w:multiLevelType w:val="hybridMultilevel"/>
    <w:tmpl w:val="7AF6D15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E7C74AF"/>
    <w:multiLevelType w:val="hybridMultilevel"/>
    <w:tmpl w:val="BC161992"/>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609B5962"/>
    <w:multiLevelType w:val="hybridMultilevel"/>
    <w:tmpl w:val="AEEAC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634C6E"/>
    <w:multiLevelType w:val="hybridMultilevel"/>
    <w:tmpl w:val="A94E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6473EB"/>
    <w:multiLevelType w:val="hybridMultilevel"/>
    <w:tmpl w:val="B3B8315E"/>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5C33323"/>
    <w:multiLevelType w:val="hybridMultilevel"/>
    <w:tmpl w:val="FE5CB3AC"/>
    <w:lvl w:ilvl="0" w:tplc="0409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D5F3520"/>
    <w:multiLevelType w:val="hybridMultilevel"/>
    <w:tmpl w:val="A77856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A6F3C37"/>
    <w:multiLevelType w:val="hybridMultilevel"/>
    <w:tmpl w:val="B1241F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DFB5092"/>
    <w:multiLevelType w:val="hybridMultilevel"/>
    <w:tmpl w:val="7FA66D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F37398D"/>
    <w:multiLevelType w:val="hybridMultilevel"/>
    <w:tmpl w:val="3E34DB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9"/>
  </w:num>
  <w:num w:numId="2">
    <w:abstractNumId w:val="17"/>
  </w:num>
  <w:num w:numId="3">
    <w:abstractNumId w:val="27"/>
  </w:num>
  <w:num w:numId="4">
    <w:abstractNumId w:val="40"/>
  </w:num>
  <w:num w:numId="5">
    <w:abstractNumId w:val="33"/>
  </w:num>
  <w:num w:numId="6">
    <w:abstractNumId w:val="11"/>
  </w:num>
  <w:num w:numId="7">
    <w:abstractNumId w:val="15"/>
  </w:num>
  <w:num w:numId="8">
    <w:abstractNumId w:val="4"/>
  </w:num>
  <w:num w:numId="9">
    <w:abstractNumId w:val="10"/>
  </w:num>
  <w:num w:numId="10">
    <w:abstractNumId w:val="3"/>
  </w:num>
  <w:num w:numId="11">
    <w:abstractNumId w:val="12"/>
  </w:num>
  <w:num w:numId="12">
    <w:abstractNumId w:val="26"/>
  </w:num>
  <w:num w:numId="13">
    <w:abstractNumId w:val="14"/>
  </w:num>
  <w:num w:numId="14">
    <w:abstractNumId w:val="43"/>
  </w:num>
  <w:num w:numId="15">
    <w:abstractNumId w:val="46"/>
  </w:num>
  <w:num w:numId="16">
    <w:abstractNumId w:val="2"/>
  </w:num>
  <w:num w:numId="17">
    <w:abstractNumId w:val="29"/>
  </w:num>
  <w:num w:numId="18">
    <w:abstractNumId w:val="22"/>
  </w:num>
  <w:num w:numId="19">
    <w:abstractNumId w:val="34"/>
  </w:num>
  <w:num w:numId="20">
    <w:abstractNumId w:val="32"/>
  </w:num>
  <w:num w:numId="21">
    <w:abstractNumId w:val="37"/>
  </w:num>
  <w:num w:numId="22">
    <w:abstractNumId w:val="23"/>
  </w:num>
  <w:num w:numId="23">
    <w:abstractNumId w:val="20"/>
  </w:num>
  <w:num w:numId="24">
    <w:abstractNumId w:val="35"/>
  </w:num>
  <w:num w:numId="25">
    <w:abstractNumId w:val="24"/>
  </w:num>
  <w:num w:numId="26">
    <w:abstractNumId w:val="45"/>
  </w:num>
  <w:num w:numId="27">
    <w:abstractNumId w:val="8"/>
  </w:num>
  <w:num w:numId="28">
    <w:abstractNumId w:val="9"/>
  </w:num>
  <w:num w:numId="29">
    <w:abstractNumId w:val="44"/>
  </w:num>
  <w:num w:numId="30">
    <w:abstractNumId w:val="7"/>
  </w:num>
  <w:num w:numId="31">
    <w:abstractNumId w:val="19"/>
  </w:num>
  <w:num w:numId="32">
    <w:abstractNumId w:val="6"/>
  </w:num>
  <w:num w:numId="33">
    <w:abstractNumId w:val="41"/>
  </w:num>
  <w:num w:numId="34">
    <w:abstractNumId w:val="25"/>
  </w:num>
  <w:num w:numId="35">
    <w:abstractNumId w:val="13"/>
  </w:num>
  <w:num w:numId="36">
    <w:abstractNumId w:val="31"/>
  </w:num>
  <w:num w:numId="37">
    <w:abstractNumId w:val="28"/>
  </w:num>
  <w:num w:numId="38">
    <w:abstractNumId w:val="42"/>
  </w:num>
  <w:num w:numId="39">
    <w:abstractNumId w:val="5"/>
  </w:num>
  <w:num w:numId="40">
    <w:abstractNumId w:val="1"/>
  </w:num>
  <w:num w:numId="41">
    <w:abstractNumId w:val="21"/>
  </w:num>
  <w:num w:numId="42">
    <w:abstractNumId w:val="0"/>
  </w:num>
  <w:num w:numId="43">
    <w:abstractNumId w:val="36"/>
  </w:num>
  <w:num w:numId="44">
    <w:abstractNumId w:val="30"/>
  </w:num>
  <w:num w:numId="45">
    <w:abstractNumId w:val="18"/>
  </w:num>
  <w:num w:numId="46">
    <w:abstractNumId w:val="16"/>
  </w:num>
  <w:num w:numId="47">
    <w:abstractNumId w:val="3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hideSpellingErrors/>
  <w:defaultTabStop w:val="708"/>
  <w:hyphenationZone w:val="425"/>
  <w:characterSpacingControl w:val="doNotCompress"/>
  <w:footnotePr>
    <w:footnote w:id="-1"/>
    <w:footnote w:id="0"/>
  </w:footnotePr>
  <w:endnotePr>
    <w:endnote w:id="-1"/>
    <w:endnote w:id="0"/>
  </w:endnotePr>
  <w:compat/>
  <w:rsids>
    <w:rsidRoot w:val="00E535A3"/>
    <w:rsid w:val="00013C2F"/>
    <w:rsid w:val="00042C78"/>
    <w:rsid w:val="00062771"/>
    <w:rsid w:val="000647CE"/>
    <w:rsid w:val="000716D0"/>
    <w:rsid w:val="000821CE"/>
    <w:rsid w:val="0008343B"/>
    <w:rsid w:val="000A0DC8"/>
    <w:rsid w:val="000D5D1D"/>
    <w:rsid w:val="000E038B"/>
    <w:rsid w:val="000E6023"/>
    <w:rsid w:val="000E7A55"/>
    <w:rsid w:val="000F392B"/>
    <w:rsid w:val="000F6A2B"/>
    <w:rsid w:val="00101DB5"/>
    <w:rsid w:val="001031D4"/>
    <w:rsid w:val="00114A1A"/>
    <w:rsid w:val="001274E7"/>
    <w:rsid w:val="001305BA"/>
    <w:rsid w:val="001324FF"/>
    <w:rsid w:val="00144568"/>
    <w:rsid w:val="00144C8B"/>
    <w:rsid w:val="001726C9"/>
    <w:rsid w:val="0017320F"/>
    <w:rsid w:val="00195AF2"/>
    <w:rsid w:val="001B7F1E"/>
    <w:rsid w:val="001C3AC4"/>
    <w:rsid w:val="001D0B86"/>
    <w:rsid w:val="001D5F7B"/>
    <w:rsid w:val="001D61C0"/>
    <w:rsid w:val="001E0429"/>
    <w:rsid w:val="001E3E50"/>
    <w:rsid w:val="00200096"/>
    <w:rsid w:val="00200BC1"/>
    <w:rsid w:val="00206C77"/>
    <w:rsid w:val="00222BC1"/>
    <w:rsid w:val="00235DE0"/>
    <w:rsid w:val="00236180"/>
    <w:rsid w:val="002511BC"/>
    <w:rsid w:val="00257011"/>
    <w:rsid w:val="00283949"/>
    <w:rsid w:val="002C501B"/>
    <w:rsid w:val="00306BAA"/>
    <w:rsid w:val="003340E9"/>
    <w:rsid w:val="00335A12"/>
    <w:rsid w:val="00343DDD"/>
    <w:rsid w:val="003838C0"/>
    <w:rsid w:val="003926F1"/>
    <w:rsid w:val="00396B35"/>
    <w:rsid w:val="003C2983"/>
    <w:rsid w:val="003C29D8"/>
    <w:rsid w:val="003C79BA"/>
    <w:rsid w:val="004032D1"/>
    <w:rsid w:val="00410F56"/>
    <w:rsid w:val="0041787B"/>
    <w:rsid w:val="0042590D"/>
    <w:rsid w:val="00497BEE"/>
    <w:rsid w:val="00497F05"/>
    <w:rsid w:val="004A7371"/>
    <w:rsid w:val="004A7F06"/>
    <w:rsid w:val="004D3CE6"/>
    <w:rsid w:val="004D3EAB"/>
    <w:rsid w:val="004E491D"/>
    <w:rsid w:val="004F7441"/>
    <w:rsid w:val="0052158A"/>
    <w:rsid w:val="00534465"/>
    <w:rsid w:val="00560EA4"/>
    <w:rsid w:val="00561C7D"/>
    <w:rsid w:val="00592CFB"/>
    <w:rsid w:val="005954FC"/>
    <w:rsid w:val="00595591"/>
    <w:rsid w:val="005A249C"/>
    <w:rsid w:val="005B2089"/>
    <w:rsid w:val="005B2B07"/>
    <w:rsid w:val="005B6446"/>
    <w:rsid w:val="005C21E4"/>
    <w:rsid w:val="005C2D64"/>
    <w:rsid w:val="005C4936"/>
    <w:rsid w:val="005C6CC6"/>
    <w:rsid w:val="00604046"/>
    <w:rsid w:val="0061557C"/>
    <w:rsid w:val="00625041"/>
    <w:rsid w:val="00663FF5"/>
    <w:rsid w:val="00666030"/>
    <w:rsid w:val="006772B8"/>
    <w:rsid w:val="006E152E"/>
    <w:rsid w:val="006F34FD"/>
    <w:rsid w:val="00700B70"/>
    <w:rsid w:val="007211FA"/>
    <w:rsid w:val="00726ECB"/>
    <w:rsid w:val="00735466"/>
    <w:rsid w:val="00735481"/>
    <w:rsid w:val="007614BB"/>
    <w:rsid w:val="00761C8C"/>
    <w:rsid w:val="00781E51"/>
    <w:rsid w:val="007866DA"/>
    <w:rsid w:val="007A2D1A"/>
    <w:rsid w:val="007B0076"/>
    <w:rsid w:val="007B4B9A"/>
    <w:rsid w:val="007E462E"/>
    <w:rsid w:val="00843FD1"/>
    <w:rsid w:val="00847381"/>
    <w:rsid w:val="00853CD0"/>
    <w:rsid w:val="00854BA1"/>
    <w:rsid w:val="0089134B"/>
    <w:rsid w:val="008B5F5F"/>
    <w:rsid w:val="008E5681"/>
    <w:rsid w:val="008F2B74"/>
    <w:rsid w:val="008F3E94"/>
    <w:rsid w:val="008F6678"/>
    <w:rsid w:val="00900730"/>
    <w:rsid w:val="0090299D"/>
    <w:rsid w:val="009430EC"/>
    <w:rsid w:val="00946147"/>
    <w:rsid w:val="00955167"/>
    <w:rsid w:val="00966791"/>
    <w:rsid w:val="00973421"/>
    <w:rsid w:val="009A5321"/>
    <w:rsid w:val="009C1AFA"/>
    <w:rsid w:val="009C364A"/>
    <w:rsid w:val="00A011E2"/>
    <w:rsid w:val="00A263A8"/>
    <w:rsid w:val="00A33FD9"/>
    <w:rsid w:val="00A3632B"/>
    <w:rsid w:val="00A526B4"/>
    <w:rsid w:val="00A52901"/>
    <w:rsid w:val="00A643BB"/>
    <w:rsid w:val="00A64DE2"/>
    <w:rsid w:val="00A928D2"/>
    <w:rsid w:val="00AA5090"/>
    <w:rsid w:val="00AB5246"/>
    <w:rsid w:val="00AC6355"/>
    <w:rsid w:val="00AF1674"/>
    <w:rsid w:val="00AF18DD"/>
    <w:rsid w:val="00AF6DA4"/>
    <w:rsid w:val="00B605EB"/>
    <w:rsid w:val="00B80A04"/>
    <w:rsid w:val="00B845ED"/>
    <w:rsid w:val="00B95949"/>
    <w:rsid w:val="00BA36C4"/>
    <w:rsid w:val="00BC03FB"/>
    <w:rsid w:val="00BD2AAB"/>
    <w:rsid w:val="00BE1786"/>
    <w:rsid w:val="00BF0B8B"/>
    <w:rsid w:val="00C07B07"/>
    <w:rsid w:val="00C76461"/>
    <w:rsid w:val="00C838E2"/>
    <w:rsid w:val="00C973D5"/>
    <w:rsid w:val="00C97DCD"/>
    <w:rsid w:val="00CA6D63"/>
    <w:rsid w:val="00CC1E80"/>
    <w:rsid w:val="00CC4A8F"/>
    <w:rsid w:val="00CC4DC4"/>
    <w:rsid w:val="00CD201F"/>
    <w:rsid w:val="00CE25CC"/>
    <w:rsid w:val="00CE6B8A"/>
    <w:rsid w:val="00CF0D11"/>
    <w:rsid w:val="00D15651"/>
    <w:rsid w:val="00D64683"/>
    <w:rsid w:val="00D71445"/>
    <w:rsid w:val="00D81C0A"/>
    <w:rsid w:val="00DE2274"/>
    <w:rsid w:val="00DE6509"/>
    <w:rsid w:val="00DF0ABB"/>
    <w:rsid w:val="00E03BD8"/>
    <w:rsid w:val="00E06708"/>
    <w:rsid w:val="00E1757C"/>
    <w:rsid w:val="00E34773"/>
    <w:rsid w:val="00E41E66"/>
    <w:rsid w:val="00E44085"/>
    <w:rsid w:val="00E51D1E"/>
    <w:rsid w:val="00E535A3"/>
    <w:rsid w:val="00E7752C"/>
    <w:rsid w:val="00E9383D"/>
    <w:rsid w:val="00EE6C18"/>
    <w:rsid w:val="00F34F02"/>
    <w:rsid w:val="00F729F0"/>
    <w:rsid w:val="00F962AC"/>
    <w:rsid w:val="00FA5F37"/>
    <w:rsid w:val="00FD14B1"/>
    <w:rsid w:val="00FD460B"/>
    <w:rsid w:val="00FD5698"/>
    <w:rsid w:val="00FE3692"/>
    <w:rsid w:val="00FE4A3E"/>
    <w:rsid w:val="00FF6F15"/>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22" type="connector" idref="#Прямая со стрелкой 28"/>
        <o:r id="V:Rule23" type="connector" idref="#Прямая со стрелкой 26"/>
        <o:r id="V:Rule24" type="connector" idref="#Прямая со стрелкой 36"/>
        <o:r id="V:Rule25" type="connector" idref="#Прямая со стрелкой 48"/>
        <o:r id="V:Rule26" type="connector" idref="#Прямая со стрелкой 37"/>
        <o:r id="V:Rule27" type="connector" idref="#Прямая со стрелкой 47"/>
        <o:r id="V:Rule28" type="connector" idref="#Прямая со стрелкой 44"/>
        <o:r id="V:Rule29" type="connector" idref="#Прямая со стрелкой 29"/>
        <o:r id="V:Rule30" type="connector" idref="#Прямая со стрелкой 40"/>
        <o:r id="V:Rule31" type="connector" idref="#Прямая со стрелкой 46"/>
        <o:r id="V:Rule32" type="connector" idref="#Прямая со стрелкой 42"/>
        <o:r id="V:Rule33" type="connector" idref="#Прямая со стрелкой 32"/>
        <o:r id="V:Rule34" type="connector" idref="#Прямая со стрелкой 43"/>
        <o:r id="V:Rule35" type="connector" idref="#Прямая со стрелкой 45"/>
        <o:r id="V:Rule36" type="connector" idref="#Прямая со стрелкой 38"/>
        <o:r id="V:Rule37" type="connector" idref="#Прямая со стрелкой 39"/>
        <o:r id="V:Rule38" type="connector" idref="#Прямая со стрелкой 34"/>
        <o:r id="V:Rule39" type="connector" idref="#Прямая со стрелкой 49"/>
        <o:r id="V:Rule40" type="connector" idref="#Прямая со стрелкой 33"/>
        <o:r id="V:Rule41" type="connector" idref="#Прямая со стрелкой 35"/>
        <o:r id="V:Rule42" type="connector" idref="#Прямая со стрелкой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92B"/>
  </w:style>
  <w:style w:type="paragraph" w:styleId="1">
    <w:name w:val="heading 1"/>
    <w:basedOn w:val="a"/>
    <w:link w:val="10"/>
    <w:uiPriority w:val="9"/>
    <w:qFormat/>
    <w:rsid w:val="005C2D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5C2D64"/>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3">
    <w:name w:val="heading 3"/>
    <w:basedOn w:val="a"/>
    <w:next w:val="a"/>
    <w:link w:val="30"/>
    <w:uiPriority w:val="9"/>
    <w:unhideWhenUsed/>
    <w:qFormat/>
    <w:rsid w:val="005C2D64"/>
    <w:pPr>
      <w:keepNext/>
      <w:keepLines/>
      <w:spacing w:before="40" w:after="0"/>
      <w:outlineLvl w:val="2"/>
    </w:pPr>
    <w:rPr>
      <w:rFonts w:asciiTheme="majorHAnsi" w:eastAsiaTheme="majorEastAsia" w:hAnsiTheme="majorHAnsi" w:cstheme="majorBidi"/>
      <w:color w:val="1F3763" w:themeColor="accent1" w:themeShade="7F"/>
      <w:kern w:val="0"/>
      <w:sz w:val="24"/>
      <w:szCs w:val="24"/>
    </w:rPr>
  </w:style>
  <w:style w:type="paragraph" w:styleId="4">
    <w:name w:val="heading 4"/>
    <w:basedOn w:val="a"/>
    <w:link w:val="40"/>
    <w:uiPriority w:val="9"/>
    <w:qFormat/>
    <w:rsid w:val="005C2D64"/>
    <w:pPr>
      <w:spacing w:before="100" w:beforeAutospacing="1" w:after="100" w:afterAutospacing="1" w:line="240" w:lineRule="auto"/>
      <w:outlineLvl w:val="3"/>
    </w:pPr>
    <w:rPr>
      <w:rFonts w:ascii="Times New Roman" w:eastAsia="Times New Roman" w:hAnsi="Times New Roman" w:cs="Times New Roman"/>
      <w:b/>
      <w:bCs/>
      <w:kern w:val="0"/>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2D64"/>
    <w:rPr>
      <w:rFonts w:ascii="Times New Roman" w:eastAsia="Times New Roman" w:hAnsi="Times New Roman" w:cs="Times New Roman"/>
      <w:b/>
      <w:bCs/>
      <w:kern w:val="36"/>
      <w:sz w:val="48"/>
      <w:szCs w:val="48"/>
      <w:lang w:val="en-US"/>
    </w:rPr>
  </w:style>
  <w:style w:type="character" w:customStyle="1" w:styleId="20">
    <w:name w:val="Заголовок 2 Знак"/>
    <w:basedOn w:val="a0"/>
    <w:link w:val="2"/>
    <w:uiPriority w:val="9"/>
    <w:rsid w:val="005C2D64"/>
    <w:rPr>
      <w:rFonts w:asciiTheme="majorHAnsi" w:eastAsiaTheme="majorEastAsia" w:hAnsiTheme="majorHAnsi" w:cstheme="majorBidi"/>
      <w:color w:val="2F5496" w:themeColor="accent1" w:themeShade="BF"/>
      <w:kern w:val="0"/>
      <w:sz w:val="26"/>
      <w:szCs w:val="26"/>
    </w:rPr>
  </w:style>
  <w:style w:type="character" w:customStyle="1" w:styleId="30">
    <w:name w:val="Заголовок 3 Знак"/>
    <w:basedOn w:val="a0"/>
    <w:link w:val="3"/>
    <w:uiPriority w:val="9"/>
    <w:rsid w:val="005C2D64"/>
    <w:rPr>
      <w:rFonts w:asciiTheme="majorHAnsi" w:eastAsiaTheme="majorEastAsia" w:hAnsiTheme="majorHAnsi" w:cstheme="majorBidi"/>
      <w:color w:val="1F3763" w:themeColor="accent1" w:themeShade="7F"/>
      <w:kern w:val="0"/>
      <w:sz w:val="24"/>
      <w:szCs w:val="24"/>
    </w:rPr>
  </w:style>
  <w:style w:type="character" w:customStyle="1" w:styleId="40">
    <w:name w:val="Заголовок 4 Знак"/>
    <w:basedOn w:val="a0"/>
    <w:link w:val="4"/>
    <w:uiPriority w:val="9"/>
    <w:rsid w:val="005C2D64"/>
    <w:rPr>
      <w:rFonts w:ascii="Times New Roman" w:eastAsia="Times New Roman" w:hAnsi="Times New Roman" w:cs="Times New Roman"/>
      <w:b/>
      <w:bCs/>
      <w:kern w:val="0"/>
      <w:sz w:val="24"/>
      <w:szCs w:val="24"/>
      <w:lang w:val="en-US"/>
    </w:rPr>
  </w:style>
  <w:style w:type="character" w:styleId="a3">
    <w:name w:val="Hyperlink"/>
    <w:basedOn w:val="a0"/>
    <w:uiPriority w:val="99"/>
    <w:unhideWhenUsed/>
    <w:rsid w:val="005C2D64"/>
    <w:rPr>
      <w:color w:val="0563C1" w:themeColor="hyperlink"/>
      <w:u w:val="single"/>
    </w:rPr>
  </w:style>
  <w:style w:type="table" w:styleId="a4">
    <w:name w:val="Table Grid"/>
    <w:basedOn w:val="a1"/>
    <w:uiPriority w:val="39"/>
    <w:rsid w:val="005C2D64"/>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C2D64"/>
    <w:pPr>
      <w:ind w:left="720"/>
      <w:contextualSpacing/>
    </w:pPr>
    <w:rPr>
      <w:kern w:val="0"/>
    </w:rPr>
  </w:style>
  <w:style w:type="paragraph" w:styleId="a6">
    <w:name w:val="footnote text"/>
    <w:basedOn w:val="a"/>
    <w:link w:val="a7"/>
    <w:uiPriority w:val="99"/>
    <w:semiHidden/>
    <w:unhideWhenUsed/>
    <w:rsid w:val="005C2D64"/>
    <w:pPr>
      <w:spacing w:after="0" w:line="240" w:lineRule="auto"/>
    </w:pPr>
    <w:rPr>
      <w:kern w:val="0"/>
      <w:sz w:val="20"/>
      <w:szCs w:val="20"/>
    </w:rPr>
  </w:style>
  <w:style w:type="character" w:customStyle="1" w:styleId="a7">
    <w:name w:val="Текст сноски Знак"/>
    <w:basedOn w:val="a0"/>
    <w:link w:val="a6"/>
    <w:uiPriority w:val="99"/>
    <w:semiHidden/>
    <w:rsid w:val="005C2D64"/>
    <w:rPr>
      <w:kern w:val="0"/>
      <w:sz w:val="20"/>
      <w:szCs w:val="20"/>
    </w:rPr>
  </w:style>
  <w:style w:type="character" w:styleId="a8">
    <w:name w:val="footnote reference"/>
    <w:basedOn w:val="a0"/>
    <w:uiPriority w:val="99"/>
    <w:semiHidden/>
    <w:unhideWhenUsed/>
    <w:rsid w:val="005C2D64"/>
    <w:rPr>
      <w:vertAlign w:val="superscript"/>
    </w:rPr>
  </w:style>
  <w:style w:type="paragraph" w:styleId="a9">
    <w:name w:val="header"/>
    <w:basedOn w:val="a"/>
    <w:link w:val="aa"/>
    <w:uiPriority w:val="99"/>
    <w:unhideWhenUsed/>
    <w:rsid w:val="005C2D64"/>
    <w:pPr>
      <w:tabs>
        <w:tab w:val="center" w:pos="4844"/>
        <w:tab w:val="right" w:pos="9689"/>
      </w:tabs>
      <w:spacing w:after="0" w:line="240" w:lineRule="auto"/>
    </w:pPr>
    <w:rPr>
      <w:kern w:val="0"/>
    </w:rPr>
  </w:style>
  <w:style w:type="character" w:customStyle="1" w:styleId="aa">
    <w:name w:val="Верхний колонтитул Знак"/>
    <w:basedOn w:val="a0"/>
    <w:link w:val="a9"/>
    <w:uiPriority w:val="99"/>
    <w:rsid w:val="005C2D64"/>
    <w:rPr>
      <w:kern w:val="0"/>
    </w:rPr>
  </w:style>
  <w:style w:type="paragraph" w:styleId="ab">
    <w:name w:val="footer"/>
    <w:basedOn w:val="a"/>
    <w:link w:val="ac"/>
    <w:uiPriority w:val="99"/>
    <w:unhideWhenUsed/>
    <w:rsid w:val="005C2D64"/>
    <w:pPr>
      <w:tabs>
        <w:tab w:val="center" w:pos="4844"/>
        <w:tab w:val="right" w:pos="9689"/>
      </w:tabs>
      <w:spacing w:after="0" w:line="240" w:lineRule="auto"/>
    </w:pPr>
    <w:rPr>
      <w:kern w:val="0"/>
    </w:rPr>
  </w:style>
  <w:style w:type="character" w:customStyle="1" w:styleId="ac">
    <w:name w:val="Нижний колонтитул Знак"/>
    <w:basedOn w:val="a0"/>
    <w:link w:val="ab"/>
    <w:uiPriority w:val="99"/>
    <w:rsid w:val="005C2D64"/>
    <w:rPr>
      <w:kern w:val="0"/>
    </w:rPr>
  </w:style>
  <w:style w:type="paragraph" w:styleId="ad">
    <w:name w:val="caption"/>
    <w:basedOn w:val="a"/>
    <w:next w:val="a"/>
    <w:uiPriority w:val="35"/>
    <w:unhideWhenUsed/>
    <w:qFormat/>
    <w:rsid w:val="005C2D64"/>
    <w:pPr>
      <w:spacing w:after="200" w:line="240" w:lineRule="auto"/>
    </w:pPr>
    <w:rPr>
      <w:i/>
      <w:iCs/>
      <w:color w:val="44546A" w:themeColor="text2"/>
      <w:kern w:val="0"/>
      <w:sz w:val="18"/>
      <w:szCs w:val="18"/>
    </w:rPr>
  </w:style>
  <w:style w:type="numbering" w:customStyle="1" w:styleId="11">
    <w:name w:val="Нет списка1"/>
    <w:next w:val="a2"/>
    <w:uiPriority w:val="99"/>
    <w:semiHidden/>
    <w:unhideWhenUsed/>
    <w:rsid w:val="005C2D64"/>
  </w:style>
  <w:style w:type="table" w:customStyle="1" w:styleId="12">
    <w:name w:val="Сетка таблицы1"/>
    <w:basedOn w:val="a1"/>
    <w:next w:val="a4"/>
    <w:uiPriority w:val="39"/>
    <w:rsid w:val="005C2D64"/>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C2D64"/>
    <w:pPr>
      <w:spacing w:after="0" w:line="240" w:lineRule="auto"/>
    </w:pPr>
    <w:rPr>
      <w:rFonts w:ascii="Segoe UI" w:hAnsi="Segoe UI" w:cs="Segoe UI"/>
      <w:kern w:val="0"/>
      <w:sz w:val="18"/>
      <w:szCs w:val="18"/>
    </w:rPr>
  </w:style>
  <w:style w:type="character" w:customStyle="1" w:styleId="af">
    <w:name w:val="Текст выноски Знак"/>
    <w:basedOn w:val="a0"/>
    <w:link w:val="ae"/>
    <w:uiPriority w:val="99"/>
    <w:semiHidden/>
    <w:rsid w:val="005C2D64"/>
    <w:rPr>
      <w:rFonts w:ascii="Segoe UI" w:hAnsi="Segoe UI" w:cs="Segoe UI"/>
      <w:kern w:val="0"/>
      <w:sz w:val="18"/>
      <w:szCs w:val="18"/>
    </w:rPr>
  </w:style>
  <w:style w:type="numbering" w:customStyle="1" w:styleId="110">
    <w:name w:val="Нет списка11"/>
    <w:next w:val="a2"/>
    <w:uiPriority w:val="99"/>
    <w:semiHidden/>
    <w:unhideWhenUsed/>
    <w:rsid w:val="005C2D64"/>
  </w:style>
  <w:style w:type="paragraph" w:customStyle="1" w:styleId="msonormal0">
    <w:name w:val="msonormal"/>
    <w:basedOn w:val="a"/>
    <w:rsid w:val="005C2D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af0">
    <w:name w:val="FollowedHyperlink"/>
    <w:basedOn w:val="a0"/>
    <w:uiPriority w:val="99"/>
    <w:semiHidden/>
    <w:unhideWhenUsed/>
    <w:rsid w:val="005C2D64"/>
    <w:rPr>
      <w:color w:val="800080"/>
      <w:u w:val="single"/>
    </w:rPr>
  </w:style>
  <w:style w:type="paragraph" w:styleId="af1">
    <w:name w:val="Normal (Web)"/>
    <w:basedOn w:val="a"/>
    <w:uiPriority w:val="99"/>
    <w:unhideWhenUsed/>
    <w:rsid w:val="005C2D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toctogglespan">
    <w:name w:val="toctogglespan"/>
    <w:basedOn w:val="a0"/>
    <w:rsid w:val="005C2D64"/>
  </w:style>
  <w:style w:type="character" w:customStyle="1" w:styleId="tocnumber">
    <w:name w:val="tocnumber"/>
    <w:basedOn w:val="a0"/>
    <w:rsid w:val="005C2D64"/>
  </w:style>
  <w:style w:type="character" w:customStyle="1" w:styleId="toctext">
    <w:name w:val="toctext"/>
    <w:basedOn w:val="a0"/>
    <w:rsid w:val="005C2D64"/>
  </w:style>
  <w:style w:type="character" w:customStyle="1" w:styleId="mw-headline">
    <w:name w:val="mw-headline"/>
    <w:basedOn w:val="a0"/>
    <w:rsid w:val="005C2D64"/>
  </w:style>
  <w:style w:type="character" w:customStyle="1" w:styleId="sieheauch-text">
    <w:name w:val="sieheauch-text"/>
    <w:basedOn w:val="a0"/>
    <w:rsid w:val="005C2D64"/>
  </w:style>
  <w:style w:type="character" w:styleId="HTML">
    <w:name w:val="HTML Cite"/>
    <w:basedOn w:val="a0"/>
    <w:uiPriority w:val="99"/>
    <w:semiHidden/>
    <w:unhideWhenUsed/>
    <w:rsid w:val="005C2D64"/>
    <w:rPr>
      <w:i/>
      <w:iCs/>
    </w:rPr>
  </w:style>
  <w:style w:type="character" w:customStyle="1" w:styleId="noviewer">
    <w:name w:val="noviewer"/>
    <w:basedOn w:val="a0"/>
    <w:rsid w:val="005C2D64"/>
  </w:style>
  <w:style w:type="character" w:customStyle="1" w:styleId="plainlinks">
    <w:name w:val="plainlinks"/>
    <w:basedOn w:val="a0"/>
    <w:rsid w:val="005C2D64"/>
  </w:style>
  <w:style w:type="character" w:customStyle="1" w:styleId="mw-cite-backlink">
    <w:name w:val="mw-cite-backlink"/>
    <w:basedOn w:val="a0"/>
    <w:rsid w:val="005C2D64"/>
  </w:style>
  <w:style w:type="character" w:customStyle="1" w:styleId="reference-text">
    <w:name w:val="reference-text"/>
    <w:basedOn w:val="a0"/>
    <w:rsid w:val="005C2D64"/>
  </w:style>
  <w:style w:type="character" w:customStyle="1" w:styleId="cite">
    <w:name w:val="cite"/>
    <w:basedOn w:val="a0"/>
    <w:rsid w:val="005C2D64"/>
  </w:style>
  <w:style w:type="character" w:customStyle="1" w:styleId="abrufdatum">
    <w:name w:val="abrufdatum"/>
    <w:basedOn w:val="a0"/>
    <w:rsid w:val="005C2D64"/>
  </w:style>
  <w:style w:type="character" w:customStyle="1" w:styleId="external">
    <w:name w:val="external"/>
    <w:basedOn w:val="a0"/>
    <w:rsid w:val="005C2D64"/>
  </w:style>
  <w:style w:type="character" w:customStyle="1" w:styleId="mw-editsection">
    <w:name w:val="mw-editsection"/>
    <w:basedOn w:val="a0"/>
    <w:rsid w:val="005C2D64"/>
  </w:style>
  <w:style w:type="character" w:customStyle="1" w:styleId="mw-editsection-bracket">
    <w:name w:val="mw-editsection-bracket"/>
    <w:basedOn w:val="a0"/>
    <w:rsid w:val="005C2D64"/>
  </w:style>
  <w:style w:type="character" w:customStyle="1" w:styleId="mw-editsection-divider">
    <w:name w:val="mw-editsection-divider"/>
    <w:basedOn w:val="a0"/>
    <w:rsid w:val="005C2D64"/>
  </w:style>
  <w:style w:type="character" w:customStyle="1" w:styleId="mwe-math-element">
    <w:name w:val="mwe-math-element"/>
    <w:basedOn w:val="a0"/>
    <w:rsid w:val="005C2D64"/>
  </w:style>
  <w:style w:type="character" w:customStyle="1" w:styleId="mwe-math-mathml-inline">
    <w:name w:val="mwe-math-mathml-inline"/>
    <w:basedOn w:val="a0"/>
    <w:rsid w:val="005C2D64"/>
  </w:style>
  <w:style w:type="character" w:customStyle="1" w:styleId="hauptartikel-pfeil">
    <w:name w:val="hauptartikel-pfeil"/>
    <w:basedOn w:val="a0"/>
    <w:rsid w:val="005C2D64"/>
  </w:style>
  <w:style w:type="character" w:customStyle="1" w:styleId="hauptartikel-text">
    <w:name w:val="hauptartikel-text"/>
    <w:basedOn w:val="a0"/>
    <w:rsid w:val="005C2D64"/>
  </w:style>
  <w:style w:type="character" w:customStyle="1" w:styleId="reference">
    <w:name w:val="reference"/>
    <w:basedOn w:val="a0"/>
    <w:rsid w:val="005C2D64"/>
  </w:style>
  <w:style w:type="character" w:customStyle="1" w:styleId="uri-handle">
    <w:name w:val="uri-handle"/>
    <w:basedOn w:val="a0"/>
    <w:rsid w:val="005C2D64"/>
  </w:style>
  <w:style w:type="character" w:customStyle="1" w:styleId="cite-accessibility-label">
    <w:name w:val="cite-accessibility-label"/>
    <w:basedOn w:val="a0"/>
    <w:rsid w:val="005C2D64"/>
  </w:style>
  <w:style w:type="numbering" w:customStyle="1" w:styleId="21">
    <w:name w:val="Нет списка2"/>
    <w:next w:val="a2"/>
    <w:uiPriority w:val="99"/>
    <w:semiHidden/>
    <w:unhideWhenUsed/>
    <w:rsid w:val="005C2D64"/>
  </w:style>
  <w:style w:type="character" w:customStyle="1" w:styleId="13">
    <w:name w:val="Неразрешенное упоминание1"/>
    <w:basedOn w:val="a0"/>
    <w:uiPriority w:val="99"/>
    <w:semiHidden/>
    <w:unhideWhenUsed/>
    <w:rsid w:val="00CC4A8F"/>
    <w:rPr>
      <w:color w:val="605E5C"/>
      <w:shd w:val="clear" w:color="auto" w:fill="E1DFDD"/>
    </w:rPr>
  </w:style>
  <w:style w:type="paragraph" w:styleId="af2">
    <w:name w:val="endnote text"/>
    <w:basedOn w:val="a"/>
    <w:link w:val="af3"/>
    <w:uiPriority w:val="99"/>
    <w:semiHidden/>
    <w:unhideWhenUsed/>
    <w:rsid w:val="00A263A8"/>
    <w:pPr>
      <w:spacing w:after="0" w:line="240" w:lineRule="auto"/>
    </w:pPr>
    <w:rPr>
      <w:sz w:val="20"/>
      <w:szCs w:val="20"/>
    </w:rPr>
  </w:style>
  <w:style w:type="character" w:customStyle="1" w:styleId="af3">
    <w:name w:val="Текст концевой сноски Знак"/>
    <w:basedOn w:val="a0"/>
    <w:link w:val="af2"/>
    <w:uiPriority w:val="99"/>
    <w:semiHidden/>
    <w:rsid w:val="00A263A8"/>
    <w:rPr>
      <w:sz w:val="20"/>
      <w:szCs w:val="20"/>
    </w:rPr>
  </w:style>
  <w:style w:type="character" w:styleId="af4">
    <w:name w:val="endnote reference"/>
    <w:basedOn w:val="a0"/>
    <w:uiPriority w:val="99"/>
    <w:semiHidden/>
    <w:unhideWhenUsed/>
    <w:rsid w:val="00A263A8"/>
    <w:rPr>
      <w:vertAlign w:val="superscript"/>
    </w:rPr>
  </w:style>
  <w:style w:type="paragraph" w:styleId="af5">
    <w:name w:val="No Spacing"/>
    <w:uiPriority w:val="1"/>
    <w:qFormat/>
    <w:rsid w:val="00AF1674"/>
    <w:pPr>
      <w:spacing w:after="0" w:line="240" w:lineRule="auto"/>
    </w:pPr>
  </w:style>
  <w:style w:type="paragraph" w:styleId="af6">
    <w:name w:val="TOC Heading"/>
    <w:basedOn w:val="1"/>
    <w:next w:val="a"/>
    <w:uiPriority w:val="39"/>
    <w:unhideWhenUsed/>
    <w:qFormat/>
    <w:rsid w:val="00C838E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ru-RU" w:eastAsia="ru-RU"/>
    </w:rPr>
  </w:style>
  <w:style w:type="paragraph" w:styleId="31">
    <w:name w:val="toc 3"/>
    <w:basedOn w:val="a"/>
    <w:next w:val="a"/>
    <w:autoRedefine/>
    <w:uiPriority w:val="39"/>
    <w:unhideWhenUsed/>
    <w:rsid w:val="00C838E2"/>
    <w:pPr>
      <w:spacing w:after="100"/>
      <w:ind w:left="440"/>
    </w:pPr>
  </w:style>
  <w:style w:type="paragraph" w:styleId="14">
    <w:name w:val="toc 1"/>
    <w:basedOn w:val="a"/>
    <w:next w:val="a"/>
    <w:autoRedefine/>
    <w:uiPriority w:val="39"/>
    <w:unhideWhenUsed/>
    <w:rsid w:val="005B6446"/>
    <w:pPr>
      <w:tabs>
        <w:tab w:val="right" w:leader="dot" w:pos="9679"/>
      </w:tabs>
      <w:spacing w:after="100"/>
    </w:pPr>
    <w:rPr>
      <w:rFonts w:ascii="Times New Roman" w:hAnsi="Times New Roman" w:cs="Times New Roman"/>
      <w:b/>
      <w:noProof/>
      <w:sz w:val="24"/>
      <w:szCs w:val="24"/>
      <w:lang w:val="de-DE"/>
    </w:rPr>
  </w:style>
  <w:style w:type="paragraph" w:styleId="22">
    <w:name w:val="toc 2"/>
    <w:basedOn w:val="a"/>
    <w:next w:val="a"/>
    <w:autoRedefine/>
    <w:uiPriority w:val="39"/>
    <w:unhideWhenUsed/>
    <w:rsid w:val="007614BB"/>
    <w:pPr>
      <w:tabs>
        <w:tab w:val="right" w:leader="dot" w:pos="9679"/>
      </w:tabs>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R%C3%B6ntgenstrahlung" TargetMode="External"/><Relationship Id="rId299" Type="http://schemas.openxmlformats.org/officeDocument/2006/relationships/image" Target="media/image23.png"/><Relationship Id="rId303" Type="http://schemas.openxmlformats.org/officeDocument/2006/relationships/hyperlink" Target="https://de.wikipedia.org/w/index.php?title=Changhong_(Unternehmen)&amp;action=edit&amp;redlink=1" TargetMode="External"/><Relationship Id="rId21" Type="http://schemas.microsoft.com/office/2007/relationships/hdphoto" Target="media/hdphoto1.wdp"/><Relationship Id="rId42" Type="http://schemas.openxmlformats.org/officeDocument/2006/relationships/hyperlink" Target="https://de.wikipedia.org/wiki/Elektrisches_Teleskop" TargetMode="External"/><Relationship Id="rId63" Type="http://schemas.openxmlformats.org/officeDocument/2006/relationships/hyperlink" Target="https://de.wikipedia.org/wiki/Herbert_E._Ives" TargetMode="External"/><Relationship Id="rId84" Type="http://schemas.openxmlformats.org/officeDocument/2006/relationships/hyperlink" Target="https://de.wikipedia.org/wiki/Videoprojektor" TargetMode="External"/><Relationship Id="rId138" Type="http://schemas.openxmlformats.org/officeDocument/2006/relationships/hyperlink" Target="https://de.m.wikipedia.org/wiki/Internet" TargetMode="External"/><Relationship Id="rId159" Type="http://schemas.openxmlformats.org/officeDocument/2006/relationships/hyperlink" Target="https://uk.wikipedia.org/wiki/%D0%9E%D0%B1%D0%BC%D1%96%D0%BD" TargetMode="External"/><Relationship Id="rId324" Type="http://schemas.openxmlformats.org/officeDocument/2006/relationships/hyperlink" Target="https://de.wikipedia.org/wiki/Indien" TargetMode="External"/><Relationship Id="rId345" Type="http://schemas.openxmlformats.org/officeDocument/2006/relationships/hyperlink" Target="https://de.wikipedia.org/wiki/Vereinigte_Staaten" TargetMode="External"/><Relationship Id="rId366" Type="http://schemas.openxmlformats.org/officeDocument/2006/relationships/hyperlink" Target="https://www.spektrum.de" TargetMode="External"/><Relationship Id="rId170" Type="http://schemas.openxmlformats.org/officeDocument/2006/relationships/hyperlink" Target="https://uk.wikipedia.org/wiki/%D0%A2%D0%B5%D1%85%D0%BD%D0%BE%D0%BB%D0%BE%D0%B3%D1%96%D1%8F" TargetMode="External"/><Relationship Id="rId191" Type="http://schemas.openxmlformats.org/officeDocument/2006/relationships/hyperlink" Target="https://uk.wikipedia.org/wiki/%D0%A2%D0%B5%D0%BB%D0%B5%D0%BA%D0%BE%D0%BC%D1%83%D0%BD%D1%96%D0%BA%D0%B0%D1%86%D1%96%D1%97" TargetMode="External"/><Relationship Id="rId205" Type="http://schemas.openxmlformats.org/officeDocument/2006/relationships/hyperlink" Target="https://uk.wikipedia.org/wiki/%D0%93%D0%B5%D0%BE%D1%81%D1%82%D0%B0%D1%86%D1%96%D0%BE%D0%BD%D0%B0%D1%80%D0%BD%D0%B0_%D0%BE%D1%80%D0%B1%D1%96%D1%82%D0%B0" TargetMode="External"/><Relationship Id="rId226" Type="http://schemas.openxmlformats.org/officeDocument/2006/relationships/hyperlink" Target="https://de.wikipedia.org/wiki/Flechten_(Technik)" TargetMode="External"/><Relationship Id="rId247" Type="http://schemas.openxmlformats.org/officeDocument/2006/relationships/image" Target="media/image12.png"/><Relationship Id="rId107" Type="http://schemas.openxmlformats.org/officeDocument/2006/relationships/hyperlink" Target="https://de.wikipedia.org/wiki/Flachbildschirm" TargetMode="External"/><Relationship Id="rId268" Type="http://schemas.openxmlformats.org/officeDocument/2006/relationships/hyperlink" Target="https://de.wikipedia.org/wiki/Germanium" TargetMode="External"/><Relationship Id="rId289" Type="http://schemas.openxmlformats.org/officeDocument/2006/relationships/image" Target="media/image19.png"/><Relationship Id="rId11" Type="http://schemas.openxmlformats.org/officeDocument/2006/relationships/hyperlink" Target="https://uk.wikipedia.org/wiki/%D0%9C%D0%B5%D0%B4%D0%B8%D1%86%D0%B8%D0%BD%D0%B0" TargetMode="External"/><Relationship Id="rId32" Type="http://schemas.openxmlformats.org/officeDocument/2006/relationships/image" Target="media/image6.jpeg"/><Relationship Id="rId53" Type="http://schemas.openxmlformats.org/officeDocument/2006/relationships/hyperlink" Target="https://de.wikipedia.org/wiki/Campbell_Swinton" TargetMode="External"/><Relationship Id="rId74" Type="http://schemas.openxmlformats.org/officeDocument/2006/relationships/hyperlink" Target="https://de.wikipedia.org/wiki/Kathodenstrahlr%C3%B6hre" TargetMode="External"/><Relationship Id="rId128" Type="http://schemas.openxmlformats.org/officeDocument/2006/relationships/hyperlink" Target="https://de.m.wikipedia.org/wiki/Netzwerkprotokoll" TargetMode="External"/><Relationship Id="rId149" Type="http://schemas.openxmlformats.org/officeDocument/2006/relationships/hyperlink" Target="https://de.m.wikipedia.org/wiki/Nachrichtenverbindung" TargetMode="External"/><Relationship Id="rId314" Type="http://schemas.openxmlformats.org/officeDocument/2006/relationships/image" Target="media/image27.png"/><Relationship Id="rId335" Type="http://schemas.openxmlformats.org/officeDocument/2006/relationships/hyperlink" Target="https://de.wikipedia.org/wiki/Telefunken" TargetMode="External"/><Relationship Id="rId356" Type="http://schemas.openxmlformats.org/officeDocument/2006/relationships/hyperlink" Target="https://uk.wikipedia.org/wiki/Nokia" TargetMode="External"/><Relationship Id="rId5" Type="http://schemas.openxmlformats.org/officeDocument/2006/relationships/webSettings" Target="webSettings.xml"/><Relationship Id="rId95" Type="http://schemas.openxmlformats.org/officeDocument/2006/relationships/hyperlink" Target="https://de.wikipedia.org/wiki/High_Definition_Multimedia_Interface" TargetMode="External"/><Relationship Id="rId160" Type="http://schemas.openxmlformats.org/officeDocument/2006/relationships/hyperlink" Target="https://uk.wikipedia.org/wiki/%D0%86%D0%BD%D1%84%D0%BE%D1%80%D0%BC%D0%B0%D1%86%D1%96%D1%8F" TargetMode="External"/><Relationship Id="rId181" Type="http://schemas.openxmlformats.org/officeDocument/2006/relationships/hyperlink" Target="https://uk.wikipedia.org/wiki/%D0%A1%D0%B2%D1%96%D1%82%D0%BB%D0%BE" TargetMode="External"/><Relationship Id="rId216" Type="http://schemas.openxmlformats.org/officeDocument/2006/relationships/hyperlink" Target="https://de.wikipedia.org/wiki/Kunststoff" TargetMode="External"/><Relationship Id="rId237" Type="http://schemas.openxmlformats.org/officeDocument/2006/relationships/hyperlink" Target="https://de.wikipedia.org/wiki/Kupfer" TargetMode="External"/><Relationship Id="rId258" Type="http://schemas.openxmlformats.org/officeDocument/2006/relationships/hyperlink" Target="https://de.wikipedia.org/wiki/Elektrische_Feldst%C3%A4rke" TargetMode="External"/><Relationship Id="rId279" Type="http://schemas.openxmlformats.org/officeDocument/2006/relationships/hyperlink" Target="https://de.wikipedia.org/wiki/Nachrichtentechnik" TargetMode="External"/><Relationship Id="rId22" Type="http://schemas.openxmlformats.org/officeDocument/2006/relationships/image" Target="media/image3.png"/><Relationship Id="rId43" Type="http://schemas.openxmlformats.org/officeDocument/2006/relationships/hyperlink" Target="https://de.wikipedia.org/wiki/Nipkow-Scheibe" TargetMode="External"/><Relationship Id="rId64" Type="http://schemas.openxmlformats.org/officeDocument/2006/relationships/hyperlink" Target="https://de.wikipedia.org/wiki/Charles_Francis_Jenkins" TargetMode="External"/><Relationship Id="rId118" Type="http://schemas.openxmlformats.org/officeDocument/2006/relationships/hyperlink" Target="https://de.wikipedia.org/wiki/Feldemissionsbildschirm" TargetMode="External"/><Relationship Id="rId139" Type="http://schemas.openxmlformats.org/officeDocument/2006/relationships/hyperlink" Target="https://de.m.wikipedia.org/wiki/Leitungsvermittlung" TargetMode="External"/><Relationship Id="rId290" Type="http://schemas.microsoft.com/office/2007/relationships/hdphoto" Target="media/hdphoto5.wdp"/><Relationship Id="rId304" Type="http://schemas.openxmlformats.org/officeDocument/2006/relationships/hyperlink" Target="https://de.wikipedia.org/wiki/Funai_Electric" TargetMode="External"/><Relationship Id="rId325" Type="http://schemas.openxmlformats.org/officeDocument/2006/relationships/image" Target="media/image30.png"/><Relationship Id="rId346" Type="http://schemas.openxmlformats.org/officeDocument/2006/relationships/image" Target="media/image32.png"/><Relationship Id="rId367" Type="http://schemas.openxmlformats.org/officeDocument/2006/relationships/hyperlink" Target="https://uk.wikipedia.org/wiki" TargetMode="External"/><Relationship Id="rId85" Type="http://schemas.openxmlformats.org/officeDocument/2006/relationships/hyperlink" Target="https://de.wikipedia.org/wiki/Heimkino" TargetMode="External"/><Relationship Id="rId150" Type="http://schemas.openxmlformats.org/officeDocument/2006/relationships/hyperlink" Target="https://de.m.wikipedia.org/wiki/Duplex_(Nachrichtentechnik)" TargetMode="External"/><Relationship Id="rId171" Type="http://schemas.openxmlformats.org/officeDocument/2006/relationships/hyperlink" Target="https://uk.wikipedia.org/wiki/%D0%A2%D0%B5%D0%BB%D0%B5%D0%BA%D0%BE%D0%BC%D1%83%D0%BD%D1%96%D0%BA%D0%B0%D1%86%D1%96%D1%97" TargetMode="External"/><Relationship Id="rId192" Type="http://schemas.openxmlformats.org/officeDocument/2006/relationships/hyperlink" Target="https://uk.wikipedia.org/wiki/%D0%86%D0%BD%D1%84%D0%BE%D1%80%D0%BC%D0%B0%D1%86%D1%96%D1%8F" TargetMode="External"/><Relationship Id="rId206" Type="http://schemas.openxmlformats.org/officeDocument/2006/relationships/hyperlink" Target="https://uk.wikipedia.org/wiki/%D0%95%D0%BA%D0%B2%D0%B0%D1%82%D0%BE%D1%80" TargetMode="External"/><Relationship Id="rId227" Type="http://schemas.openxmlformats.org/officeDocument/2006/relationships/hyperlink" Target="https://de.wikipedia.org/wiki/Abschirmung_(Elektrotechnik)" TargetMode="External"/><Relationship Id="rId248" Type="http://schemas.openxmlformats.org/officeDocument/2006/relationships/image" Target="media/image13.png"/><Relationship Id="rId269" Type="http://schemas.openxmlformats.org/officeDocument/2006/relationships/hyperlink" Target="https://de.wikipedia.org/wiki/Phosphor" TargetMode="External"/><Relationship Id="rId12" Type="http://schemas.openxmlformats.org/officeDocument/2006/relationships/hyperlink" Target="https://uk.wikipedia.org/wiki/%D0%A5%D1%96%D0%BC%D1%96%D1%8F" TargetMode="External"/><Relationship Id="rId33" Type="http://schemas.openxmlformats.org/officeDocument/2006/relationships/hyperlink" Target="https://static.giga.de/wp-content/uploads/2017/02/analog-digital-signal-unterschied.jpg" TargetMode="External"/><Relationship Id="rId108" Type="http://schemas.openxmlformats.org/officeDocument/2006/relationships/hyperlink" Target="https://de.wikipedia.org/wiki/HD_ready" TargetMode="External"/><Relationship Id="rId129" Type="http://schemas.openxmlformats.org/officeDocument/2006/relationships/hyperlink" Target="https://de.m.wikipedia.org/wiki/OSI-Modell" TargetMode="External"/><Relationship Id="rId280" Type="http://schemas.openxmlformats.org/officeDocument/2006/relationships/hyperlink" Target="https://de.wikipedia.org/wiki/Bandbreite" TargetMode="External"/><Relationship Id="rId315" Type="http://schemas.openxmlformats.org/officeDocument/2006/relationships/hyperlink" Target="https://de.wikipedia.org/wiki/LG_Electronics" TargetMode="External"/><Relationship Id="rId336" Type="http://schemas.openxmlformats.org/officeDocument/2006/relationships/hyperlink" Target="https://de.wikipedia.org/wiki/Samsung" TargetMode="External"/><Relationship Id="rId357" Type="http://schemas.openxmlformats.org/officeDocument/2006/relationships/hyperlink" Target="https://uk.wikipedia.org/wiki/Nortel_Networks" TargetMode="External"/><Relationship Id="rId54" Type="http://schemas.openxmlformats.org/officeDocument/2006/relationships/hyperlink" Target="https://de.wikipedia.org/wiki/Vladimir_Zworykin" TargetMode="External"/><Relationship Id="rId75" Type="http://schemas.openxmlformats.org/officeDocument/2006/relationships/hyperlink" Target="https://de.wikipedia.org/wiki/Manfred_von_Ardenne" TargetMode="External"/><Relationship Id="rId96" Type="http://schemas.openxmlformats.org/officeDocument/2006/relationships/hyperlink" Target="https://de.wikipedia.org/wiki/Lautsprecher" TargetMode="External"/><Relationship Id="rId140" Type="http://schemas.openxmlformats.org/officeDocument/2006/relationships/hyperlink" Target="https://de.m.wikipedia.org/wiki/Nachrichtenverbindung" TargetMode="External"/><Relationship Id="rId161" Type="http://schemas.openxmlformats.org/officeDocument/2006/relationships/hyperlink" Target="https://uk.wikipedia.org/wiki/%D0%90%D0%BD%D0%B3%D0%BB%D1%96%D0%B9%D1%81%D1%8C%D0%BA%D0%B0_%D0%BC%D0%BE%D0%B2%D0%B0" TargetMode="External"/><Relationship Id="rId182" Type="http://schemas.openxmlformats.org/officeDocument/2006/relationships/hyperlink" Target="https://uk.wikipedia.org/wiki/%D0%9A%D1%96%D0%BD%D1%86%D0%B5%D0%B2%D0%B5_%D0%BE%D0%B1%D0%BB%D0%B0%D0%B4%D0%BD%D0%B0%D0%BD%D0%BD%D1%8F" TargetMode="External"/><Relationship Id="rId217" Type="http://schemas.openxmlformats.org/officeDocument/2006/relationships/hyperlink" Target="https://de.wikipedia.org/wiki/Leiter_(Physik)" TargetMode="External"/><Relationship Id="rId6" Type="http://schemas.openxmlformats.org/officeDocument/2006/relationships/footnotes" Target="footnotes.xml"/><Relationship Id="rId238" Type="http://schemas.openxmlformats.org/officeDocument/2006/relationships/hyperlink" Target="https://de.wikipedia.org/wiki/Aluminium" TargetMode="External"/><Relationship Id="rId259" Type="http://schemas.openxmlformats.org/officeDocument/2006/relationships/hyperlink" Target="https://de.wikipedia.org/wiki/Magnetische_Feldst%C3%A4rke" TargetMode="External"/><Relationship Id="rId23" Type="http://schemas.microsoft.com/office/2007/relationships/hdphoto" Target="media/hdphoto2.wdp"/><Relationship Id="rId119" Type="http://schemas.openxmlformats.org/officeDocument/2006/relationships/hyperlink" Target="https://de.m.wikipedia.org/wiki/Telekommunikation" TargetMode="External"/><Relationship Id="rId270" Type="http://schemas.openxmlformats.org/officeDocument/2006/relationships/hyperlink" Target="https://de.wikipedia.org/wiki/Amorph" TargetMode="External"/><Relationship Id="rId291" Type="http://schemas.openxmlformats.org/officeDocument/2006/relationships/image" Target="media/image20.png"/><Relationship Id="rId305" Type="http://schemas.openxmlformats.org/officeDocument/2006/relationships/hyperlink" Target="https://de.wikipedia.org/wiki/Datei:Flag_of_the_Republic_of_China.svg" TargetMode="External"/><Relationship Id="rId326" Type="http://schemas.openxmlformats.org/officeDocument/2006/relationships/hyperlink" Target="https://de.wikipedia.org/wiki/Moser_Baer_India" TargetMode="External"/><Relationship Id="rId347" Type="http://schemas.openxmlformats.org/officeDocument/2006/relationships/hyperlink" Target="https://de.wikipedia.org/wiki/Zenith_Electronics_Corporation" TargetMode="External"/><Relationship Id="rId44" Type="http://schemas.openxmlformats.org/officeDocument/2006/relationships/hyperlink" Target="https://de.wikipedia.org/wiki/Patent" TargetMode="External"/><Relationship Id="rId65" Type="http://schemas.openxmlformats.org/officeDocument/2006/relationships/hyperlink" Target="https://de.wikipedia.org/wiki/Mechanisches_Fernsehen" TargetMode="External"/><Relationship Id="rId86" Type="http://schemas.openxmlformats.org/officeDocument/2006/relationships/hyperlink" Target="https://de.wikipedia.org/wiki/TV-Karte" TargetMode="External"/><Relationship Id="rId130" Type="http://schemas.openxmlformats.org/officeDocument/2006/relationships/hyperlink" Target="https://de.m.wikipedia.org/wiki/Vermittlungstechnik" TargetMode="External"/><Relationship Id="rId151" Type="http://schemas.openxmlformats.org/officeDocument/2006/relationships/hyperlink" Target="https://de.m.wikipedia.org/wiki/Implikation" TargetMode="External"/><Relationship Id="rId368" Type="http://schemas.openxmlformats.org/officeDocument/2006/relationships/fontTable" Target="fontTable.xml"/><Relationship Id="rId172" Type="http://schemas.openxmlformats.org/officeDocument/2006/relationships/hyperlink" Target="https://uk.wikipedia.org/wiki/%D0%A1%D0%BF%D0%BE%D1%80%D1%83%D0%B4%D0%B0" TargetMode="External"/><Relationship Id="rId193" Type="http://schemas.openxmlformats.org/officeDocument/2006/relationships/hyperlink" Target="https://uk.wikipedia.org/wiki/%D0%A1%D0%B8%D0%B3%D0%BD%D0%B0%D0%BB" TargetMode="External"/><Relationship Id="rId207" Type="http://schemas.openxmlformats.org/officeDocument/2006/relationships/hyperlink" Target="https://uk.wikipedia.org/wiki/%D0%90%D0%BD%D0%B0%D0%BB%D0%BE%D0%B3%D0%BE%D0%B2%D0%B8%D0%B9_%D1%81%D0%B8%D0%B3%D0%BD%D0%B0%D0%BB" TargetMode="External"/><Relationship Id="rId228" Type="http://schemas.openxmlformats.org/officeDocument/2006/relationships/hyperlink" Target="https://de.wikipedia.org/wiki/Elektronische_Datenverarbeitung" TargetMode="External"/><Relationship Id="rId249" Type="http://schemas.openxmlformats.org/officeDocument/2006/relationships/image" Target="media/image14.png"/><Relationship Id="rId13" Type="http://schemas.openxmlformats.org/officeDocument/2006/relationships/hyperlink" Target="https://uk.wikipedia.org/wiki/%D0%A0%D0%B0%D0%B4%D1%96%D0%BE%D0%B7%D0%B2%27%D1%8F%D0%B7%D0%BE%D0%BA" TargetMode="External"/><Relationship Id="rId109" Type="http://schemas.openxmlformats.org/officeDocument/2006/relationships/hyperlink" Target="https://de.wikipedia.org/wiki/Testbild" TargetMode="External"/><Relationship Id="rId260" Type="http://schemas.openxmlformats.org/officeDocument/2006/relationships/hyperlink" Target="https://de.wikipedia.org/wiki/Lichtwellenleiter" TargetMode="External"/><Relationship Id="rId281" Type="http://schemas.openxmlformats.org/officeDocument/2006/relationships/hyperlink" Target="https://de.wikipedia.org/wiki/Repeater" TargetMode="External"/><Relationship Id="rId316" Type="http://schemas.openxmlformats.org/officeDocument/2006/relationships/hyperlink" Target="https://de.wikipedia.org/wiki/Deutschland" TargetMode="External"/><Relationship Id="rId337" Type="http://schemas.openxmlformats.org/officeDocument/2006/relationships/hyperlink" Target="https://de.wikipedia.org/wiki/Sharp" TargetMode="External"/><Relationship Id="rId34" Type="http://schemas.openxmlformats.org/officeDocument/2006/relationships/image" Target="media/image7.png"/><Relationship Id="rId55" Type="http://schemas.openxmlformats.org/officeDocument/2006/relationships/hyperlink" Target="https://de.wikipedia.org/wiki/Ikonoskop" TargetMode="External"/><Relationship Id="rId76" Type="http://schemas.openxmlformats.org/officeDocument/2006/relationships/hyperlink" Target="https://de.wikipedia.org/wiki/Massenmedien" TargetMode="External"/><Relationship Id="rId97" Type="http://schemas.openxmlformats.org/officeDocument/2006/relationships/hyperlink" Target="https://de.wikipedia.org/wiki/Analoges_Fernsehen" TargetMode="External"/><Relationship Id="rId120" Type="http://schemas.openxmlformats.org/officeDocument/2006/relationships/hyperlink" Target="https://de.m.wikipedia.org/wiki/Nachrichtentechnik" TargetMode="External"/><Relationship Id="rId141" Type="http://schemas.openxmlformats.org/officeDocument/2006/relationships/hyperlink" Target="https://de.m.wikipedia.org/wiki/Paketvermittlung" TargetMode="External"/><Relationship Id="rId358" Type="http://schemas.openxmlformats.org/officeDocument/2006/relationships/hyperlink" Target="https://uk.wikipedia.org/wiki/PalmOne" TargetMode="External"/><Relationship Id="rId7" Type="http://schemas.openxmlformats.org/officeDocument/2006/relationships/endnotes" Target="endnotes.xml"/><Relationship Id="rId162" Type="http://schemas.openxmlformats.org/officeDocument/2006/relationships/hyperlink" Target="https://uk.wikipedia.org/wiki/%D0%97%D0%BD%D0%B0%D0%BA" TargetMode="External"/><Relationship Id="rId183" Type="http://schemas.openxmlformats.org/officeDocument/2006/relationships/hyperlink" Target="https://uk.wikipedia.org/wiki/%D0%9A%D1%96%D0%BD%D1%86%D0%B5%D0%B2%D0%B5_%D1%83%D1%81%D1%82%D0%B0%D1%82%D0%BA%D1%83%D0%B2%D0%B0%D0%BD%D0%BD%D1%8F_%D0%BB%D1%96%D0%BD%D1%96%D1%97_%D0%B7%D0%B2%27%D1%8F%D0%B7%D0%BA%D1%83" TargetMode="External"/><Relationship Id="rId218" Type="http://schemas.openxmlformats.org/officeDocument/2006/relationships/hyperlink" Target="https://de.wikipedia.org/wiki/Elektrischer_Leiter" TargetMode="External"/><Relationship Id="rId239" Type="http://schemas.openxmlformats.org/officeDocument/2006/relationships/hyperlink" Target="https://de.wikipedia.org/wiki/Kommunikationsnetz" TargetMode="External"/><Relationship Id="rId250" Type="http://schemas.openxmlformats.org/officeDocument/2006/relationships/image" Target="media/image15.png"/><Relationship Id="rId271" Type="http://schemas.openxmlformats.org/officeDocument/2006/relationships/hyperlink" Target="https://de.wikipedia.org/wiki/Siliziumdioxid" TargetMode="External"/><Relationship Id="rId292" Type="http://schemas.openxmlformats.org/officeDocument/2006/relationships/hyperlink" Target="https://de.wikipedia.org/wiki/Japan" TargetMode="External"/><Relationship Id="rId306" Type="http://schemas.openxmlformats.org/officeDocument/2006/relationships/image" Target="media/image25.png"/><Relationship Id="rId24" Type="http://schemas.openxmlformats.org/officeDocument/2006/relationships/image" Target="media/image4.png"/><Relationship Id="rId45" Type="http://schemas.openxmlformats.org/officeDocument/2006/relationships/hyperlink" Target="https://de.wikipedia.org/wiki/Erfinder" TargetMode="External"/><Relationship Id="rId66" Type="http://schemas.openxmlformats.org/officeDocument/2006/relationships/hyperlink" Target="https://de.wikipedia.org/wiki/BBC" TargetMode="External"/><Relationship Id="rId87" Type="http://schemas.openxmlformats.org/officeDocument/2006/relationships/hyperlink" Target="https://de.wikipedia.org/wiki/Bildschirm" TargetMode="External"/><Relationship Id="rId110" Type="http://schemas.openxmlformats.org/officeDocument/2006/relationships/hyperlink" Target="https://de.wikipedia.org/wiki/Englische_Sprache" TargetMode="External"/><Relationship Id="rId131" Type="http://schemas.openxmlformats.org/officeDocument/2006/relationships/hyperlink" Target="https://de.m.wikipedia.org/wiki/Nachrichtenvermittlung" TargetMode="External"/><Relationship Id="rId327" Type="http://schemas.openxmlformats.org/officeDocument/2006/relationships/hyperlink" Target="https://de.wikipedia.org/wiki/NEC_Corporation" TargetMode="External"/><Relationship Id="rId348" Type="http://schemas.openxmlformats.org/officeDocument/2006/relationships/hyperlink" Target="https://uk.wikipedia.org/wiki/Apple" TargetMode="External"/><Relationship Id="rId369" Type="http://schemas.openxmlformats.org/officeDocument/2006/relationships/theme" Target="theme/theme1.xml"/><Relationship Id="rId152" Type="http://schemas.openxmlformats.org/officeDocument/2006/relationships/hyperlink" Target="https://de.m.wikipedia.org/wiki/Duplex-Betrieb" TargetMode="External"/><Relationship Id="rId173" Type="http://schemas.openxmlformats.org/officeDocument/2006/relationships/hyperlink" Target="https://uk.wikipedia.org/wiki/%D0%9C%D0%B0%D1%80%D1%88%D1%80%D1%83%D1%82%D0%B8%D0%B7%D0%B0%D1%86%D1%96%D1%8F" TargetMode="External"/><Relationship Id="rId194" Type="http://schemas.openxmlformats.org/officeDocument/2006/relationships/hyperlink" Target="https://uk.wikipedia.org/wiki/%D0%9A%D0%BE%D1%80%D0%B8%D1%81%D1%82%D1%83%D0%B2%D0%B0%D0%BD%D0%BD%D1%8F" TargetMode="External"/><Relationship Id="rId208" Type="http://schemas.openxmlformats.org/officeDocument/2006/relationships/hyperlink" Target="https://uk.wikipedia.org/wiki/%D0%A6%D0%B8%D1%84%D1%80%D0%BE%D0%B2%D1%96_%D1%81%D0%B8%D0%B3%D0%BD%D0%B0%D0%BB%D0%B8" TargetMode="External"/><Relationship Id="rId229" Type="http://schemas.openxmlformats.org/officeDocument/2006/relationships/hyperlink" Target="https://de.wikipedia.org/wiki/Nachrichtentechnik" TargetMode="External"/><Relationship Id="rId240" Type="http://schemas.openxmlformats.org/officeDocument/2006/relationships/hyperlink" Target="https://de.wikipedia.org/wiki/Glasfaserkabel" TargetMode="External"/><Relationship Id="rId261" Type="http://schemas.openxmlformats.org/officeDocument/2006/relationships/hyperlink" Target="https://de.wikipedia.org/wiki/Glasfasernetz" TargetMode="External"/><Relationship Id="rId14" Type="http://schemas.openxmlformats.org/officeDocument/2006/relationships/hyperlink" Target="https://uk.wikipedia.org/wiki/%D0%A0%D0%B0%D0%B4%D1%96%D0%BE%D0%BC%D0%BE%D0%B2%D0%BB%D0%B5%D0%BD%D0%BD%D1%8F" TargetMode="External"/><Relationship Id="rId35" Type="http://schemas.microsoft.com/office/2007/relationships/hdphoto" Target="media/hdphoto4.wdp"/><Relationship Id="rId56" Type="http://schemas.openxmlformats.org/officeDocument/2006/relationships/hyperlink" Target="https://de.wikipedia.org/wiki/Bildaufnahmer%C3%B6hre" TargetMode="External"/><Relationship Id="rId77" Type="http://schemas.openxmlformats.org/officeDocument/2006/relationships/hyperlink" Target="https://de.wikipedia.org/wiki/Fernsehsignal" TargetMode="External"/><Relationship Id="rId100" Type="http://schemas.openxmlformats.org/officeDocument/2006/relationships/hyperlink" Target="https://de.wikipedia.org/wiki/Digitalfernsehen" TargetMode="External"/><Relationship Id="rId282" Type="http://schemas.openxmlformats.org/officeDocument/2006/relationships/image" Target="media/image16.gif"/><Relationship Id="rId317" Type="http://schemas.openxmlformats.org/officeDocument/2006/relationships/image" Target="media/image28.png"/><Relationship Id="rId338" Type="http://schemas.openxmlformats.org/officeDocument/2006/relationships/hyperlink" Target="https://de.wikipedia.org/wiki/Sony" TargetMode="External"/><Relationship Id="rId359" Type="http://schemas.openxmlformats.org/officeDocument/2006/relationships/hyperlink" Target="https://uk.wikipedia.org/wiki/Handspring" TargetMode="External"/><Relationship Id="rId8" Type="http://schemas.openxmlformats.org/officeDocument/2006/relationships/footer" Target="footer1.xml"/><Relationship Id="rId98" Type="http://schemas.openxmlformats.org/officeDocument/2006/relationships/hyperlink" Target="https://de.wikipedia.org/wiki/Fernsehnorm" TargetMode="External"/><Relationship Id="rId121" Type="http://schemas.openxmlformats.org/officeDocument/2006/relationships/hyperlink" Target="https://de.m.wikipedia.org/wiki/Nachrichtenverkehr" TargetMode="External"/><Relationship Id="rId142" Type="http://schemas.openxmlformats.org/officeDocument/2006/relationships/hyperlink" Target="https://de.m.wikipedia.org/wiki/Klassifikation" TargetMode="External"/><Relationship Id="rId163" Type="http://schemas.openxmlformats.org/officeDocument/2006/relationships/hyperlink" Target="https://uk.wikipedia.org/wiki/%D0%A1%D0%B8%D0%B3%D0%BD%D0%B0%D0%BB" TargetMode="External"/><Relationship Id="rId184" Type="http://schemas.openxmlformats.org/officeDocument/2006/relationships/hyperlink" Target="https://uk.wikipedia.org/wiki/%D0%9F%D1%80%D0%BE%D1%86%D0%B5%D1%81%D0%BE%D1%80_%D1%86%D0%B8%D1%84%D1%80%D0%BE%D0%B2%D0%B8%D1%85_%D1%81%D0%B8%D0%B3%D0%BD%D0%B0%D0%BB%D1%96%D0%B2" TargetMode="External"/><Relationship Id="rId219" Type="http://schemas.openxmlformats.org/officeDocument/2006/relationships/hyperlink" Target="https://de.wikipedia.org/wiki/Kupfer" TargetMode="External"/><Relationship Id="rId230" Type="http://schemas.openxmlformats.org/officeDocument/2006/relationships/hyperlink" Target="https://de.wikipedia.org/wiki/Verdrillung" TargetMode="External"/><Relationship Id="rId251" Type="http://schemas.openxmlformats.org/officeDocument/2006/relationships/hyperlink" Target="https://de.wikipedia.org/wiki/Dielektrikum" TargetMode="External"/><Relationship Id="rId25" Type="http://schemas.openxmlformats.org/officeDocument/2006/relationships/hyperlink" Target="https://uk.wikipedia.org/wiki/%D0%86%D0%BD%D0%B6%D0%B5%D0%BA%D1%86%D1%96%D1%8F_%D0%BD%D0%BE%D1%81%D1%96%D1%97%D0%B2_%D0%B7%D0%B0%D1%80%D1%8F%D0%B4%D1%83" TargetMode="External"/><Relationship Id="rId46" Type="http://schemas.openxmlformats.org/officeDocument/2006/relationships/hyperlink" Target="https://de.wikipedia.org/wiki/Selenzelle" TargetMode="External"/><Relationship Id="rId67" Type="http://schemas.openxmlformats.org/officeDocument/2006/relationships/hyperlink" Target="https://de.wikipedia.org/wiki/Kenjiro_Takayanagi" TargetMode="External"/><Relationship Id="rId272" Type="http://schemas.openxmlformats.org/officeDocument/2006/relationships/hyperlink" Target="https://de.wikipedia.org/wiki/Germaniumdioxid" TargetMode="External"/><Relationship Id="rId293" Type="http://schemas.openxmlformats.org/officeDocument/2006/relationships/image" Target="media/image21.png"/><Relationship Id="rId307" Type="http://schemas.openxmlformats.org/officeDocument/2006/relationships/hyperlink" Target="https://de.wikipedia.org/wiki/HannStar_Display" TargetMode="External"/><Relationship Id="rId328" Type="http://schemas.openxmlformats.org/officeDocument/2006/relationships/hyperlink" Target="https://de.wikipedia.org/wiki/Orion_Denki" TargetMode="External"/><Relationship Id="rId349" Type="http://schemas.openxmlformats.org/officeDocument/2006/relationships/hyperlink" Target="https://uk.wikipedia.org/wiki/Alcatel" TargetMode="External"/><Relationship Id="rId88" Type="http://schemas.openxmlformats.org/officeDocument/2006/relationships/hyperlink" Target="https://de.wikipedia.org/wiki/Computer" TargetMode="External"/><Relationship Id="rId111" Type="http://schemas.openxmlformats.org/officeDocument/2006/relationships/hyperlink" Target="https://de.wikipedia.org/wiki/Plasmabildschirm" TargetMode="External"/><Relationship Id="rId132" Type="http://schemas.openxmlformats.org/officeDocument/2006/relationships/hyperlink" Target="https://de.m.wikipedia.org/wiki/Bote" TargetMode="External"/><Relationship Id="rId153" Type="http://schemas.openxmlformats.org/officeDocument/2006/relationships/hyperlink" Target="https://de.m.wikipedia.org/wiki/Halbduplex-Betrieb" TargetMode="External"/><Relationship Id="rId174" Type="http://schemas.openxmlformats.org/officeDocument/2006/relationships/hyperlink" Target="https://uk.wikipedia.org/wiki/%D0%9A%D0%BE%D0%BC%D1%83%D1%82%D0%B0%D1%86%D1%96%D1%8F_(%D1%82%D0%B5%D0%BB%D0%B5%D0%BA%D0%BE%D0%BC%D1%83%D0%BD%D1%96%D0%BA%D0%B0%D1%86%D1%96%D1%97)" TargetMode="External"/><Relationship Id="rId195" Type="http://schemas.openxmlformats.org/officeDocument/2006/relationships/hyperlink" Target="https://uk.wikipedia.org/wiki/%D0%A2%D0%9C%D0%97%D0%9A" TargetMode="External"/><Relationship Id="rId209" Type="http://schemas.openxmlformats.org/officeDocument/2006/relationships/hyperlink" Target="https://uk.wikipedia.org/wiki/%D0%A2%D0%B5%D0%BB%D0%B5%D0%B1%D0%B0%D1%87%D0%B5%D0%BD%D0%BD%D1%8F_%D0%B2%D0%B8%D1%81%D0%BE%D0%BA%D0%BE%D1%97_%D1%80%D0%BE%D0%B7%D0%B4%D1%96%D0%BB%D1%8C%D0%BD%D0%BE%D1%97_%D0%B7%D0%B4%D0%B0%D1%82%D0%BD%D0%BE%D1%81%D1%82%D1%96" TargetMode="External"/><Relationship Id="rId360" Type="http://schemas.openxmlformats.org/officeDocument/2006/relationships/hyperlink" Target="https://uk.wikipedia.org/wiki/Samsung" TargetMode="External"/><Relationship Id="rId220" Type="http://schemas.openxmlformats.org/officeDocument/2006/relationships/hyperlink" Target="https://de.wikipedia.org/wiki/Aluminium" TargetMode="External"/><Relationship Id="rId241" Type="http://schemas.openxmlformats.org/officeDocument/2006/relationships/hyperlink" Target="https://de.wikipedia.org/wiki/Lichtleitkabel" TargetMode="External"/><Relationship Id="rId15" Type="http://schemas.openxmlformats.org/officeDocument/2006/relationships/hyperlink" Target="https://uk.wikipedia.org/wiki/%D0%A2%D0%B5%D0%BB%D0%B5%D0%B1%D0%B0%D1%87%D0%B5%D0%BD%D0%BD%D1%8F" TargetMode="External"/><Relationship Id="rId36" Type="http://schemas.openxmlformats.org/officeDocument/2006/relationships/image" Target="media/image8.jpeg"/><Relationship Id="rId57" Type="http://schemas.openxmlformats.org/officeDocument/2006/relationships/hyperlink" Target="https://de.wikipedia.org/wiki/D%C3%A9nes_von_Mih%C3%A1ly" TargetMode="External"/><Relationship Id="rId262" Type="http://schemas.openxmlformats.org/officeDocument/2006/relationships/hyperlink" Target="https://de.wikipedia.org/wiki/Daten%C3%BCbertragung" TargetMode="External"/><Relationship Id="rId283" Type="http://schemas.openxmlformats.org/officeDocument/2006/relationships/hyperlink" Target="https://uk.wikipedia.org/wiki/%D0%94%D1%80%D1%96%D1%82" TargetMode="External"/><Relationship Id="rId318" Type="http://schemas.openxmlformats.org/officeDocument/2006/relationships/hyperlink" Target="https://de.wikipedia.org/wiki/Loewe_AG" TargetMode="External"/><Relationship Id="rId339" Type="http://schemas.openxmlformats.org/officeDocument/2006/relationships/hyperlink" Target="https://de.wikipedia.org/wiki/Tatung" TargetMode="External"/><Relationship Id="rId10" Type="http://schemas.openxmlformats.org/officeDocument/2006/relationships/hyperlink" Target="https://uk.wikipedia.org/wiki/%D0%90%D1%81%D1%82%D1%80%D0%BE%D0%BD%D0%BE%D0%BC%D1%96%D1%8F" TargetMode="External"/><Relationship Id="rId31" Type="http://schemas.microsoft.com/office/2007/relationships/hdphoto" Target="media/hdphoto3.wdp"/><Relationship Id="rId52" Type="http://schemas.openxmlformats.org/officeDocument/2006/relationships/hyperlink" Target="https://de.wikipedia.org/wiki/Boris_Rosing" TargetMode="External"/><Relationship Id="rId73" Type="http://schemas.openxmlformats.org/officeDocument/2006/relationships/hyperlink" Target="https://de.wikipedia.org/wiki/Mechanisches_Fernsehen" TargetMode="External"/><Relationship Id="rId78" Type="http://schemas.openxmlformats.org/officeDocument/2006/relationships/hyperlink" Target="https://de.wikipedia.org/wiki/Digitales_Fernsehen" TargetMode="External"/><Relationship Id="rId94" Type="http://schemas.openxmlformats.org/officeDocument/2006/relationships/hyperlink" Target="https://de.wikipedia.org/wiki/Digital_Visual_Interface" TargetMode="External"/><Relationship Id="rId99" Type="http://schemas.openxmlformats.org/officeDocument/2006/relationships/hyperlink" Target="https://de.wikipedia.org/wiki/Bildaufl%C3%B6sung" TargetMode="External"/><Relationship Id="rId101" Type="http://schemas.openxmlformats.org/officeDocument/2006/relationships/hyperlink" Target="https://de.wikipedia.org/wiki/Fernbedienung" TargetMode="External"/><Relationship Id="rId122" Type="http://schemas.openxmlformats.org/officeDocument/2006/relationships/hyperlink" Target="https://de.m.wikipedia.org/wiki/Infrastruktur" TargetMode="External"/><Relationship Id="rId143" Type="http://schemas.openxmlformats.org/officeDocument/2006/relationships/hyperlink" Target="https://de.m.wikipedia.org/wiki/Nachrichtenverbindung" TargetMode="External"/><Relationship Id="rId148" Type="http://schemas.openxmlformats.org/officeDocument/2006/relationships/hyperlink" Target="https://de.m.wikipedia.org/wiki/W%C3%A4hlverbindung" TargetMode="External"/><Relationship Id="rId164" Type="http://schemas.openxmlformats.org/officeDocument/2006/relationships/hyperlink" Target="https://uk.wikipedia.org/wiki/%D0%9F%D0%B8%D1%81%D1%8C%D0%BC%D0%BE" TargetMode="External"/><Relationship Id="rId169" Type="http://schemas.openxmlformats.org/officeDocument/2006/relationships/hyperlink" Target="https://uk.wikipedia.org/wiki/%D0%9E%D0%BF%D1%82%D0%B8%D0%BA%D0%B0" TargetMode="External"/><Relationship Id="rId185" Type="http://schemas.openxmlformats.org/officeDocument/2006/relationships/hyperlink" Target="https://uk.wikipedia.org/wiki/%D0%9A%D0%B0%D0%BD%D0%B0%D0%BB_%D0%B7%D0%B2%27%D1%8F%D0%B7%D0%BA%D1%83" TargetMode="External"/><Relationship Id="rId334" Type="http://schemas.openxmlformats.org/officeDocument/2006/relationships/hyperlink" Target="https://de.wikipedia.org/w/index.php?title=Profilo-Telra&amp;action=edit&amp;redlink=1" TargetMode="External"/><Relationship Id="rId350" Type="http://schemas.openxmlformats.org/officeDocument/2006/relationships/hyperlink" Target="https://uk.wikipedia.org/wiki/Ericsson" TargetMode="External"/><Relationship Id="rId355" Type="http://schemas.openxmlformats.org/officeDocument/2006/relationships/hyperlink" Target="https://uk.wikipedia.org/wiki/Motorola" TargetMode="External"/><Relationship Id="rId4" Type="http://schemas.openxmlformats.org/officeDocument/2006/relationships/settings" Target="settings.xml"/><Relationship Id="rId9" Type="http://schemas.openxmlformats.org/officeDocument/2006/relationships/hyperlink" Target="https://uk.wikipedia.org/wiki/%D0%A4%D1%96%D0%B7%D0%B8%D0%BA%D0%B0" TargetMode="External"/><Relationship Id="rId180" Type="http://schemas.openxmlformats.org/officeDocument/2006/relationships/hyperlink" Target="https://uk.wikipedia.org/wiki/%D0%A0%D0%B0%D0%B4%D1%96%D0%BE%D1%85%D0%B2%D0%B8%D0%BB%D1%96" TargetMode="External"/><Relationship Id="rId210" Type="http://schemas.openxmlformats.org/officeDocument/2006/relationships/hyperlink" Target="https://uk.wikipedia.org/wiki/%D0%A1%D0%BF%D0%B5%D0%BA%D1%82%D1%80%D0%B0%D0%BB%D1%8C%D0%BD%D0%B0_%D0%B5%D1%84%D0%B5%D0%BA%D1%82%D0%B8%D0%B2%D0%BD%D1%96%D1%81%D1%82%D1%8C" TargetMode="External"/><Relationship Id="rId215" Type="http://schemas.openxmlformats.org/officeDocument/2006/relationships/hyperlink" Target="https://de.wikipedia.org/wiki/Information" TargetMode="External"/><Relationship Id="rId236" Type="http://schemas.openxmlformats.org/officeDocument/2006/relationships/hyperlink" Target="https://de.wikipedia.org/wiki/Laser" TargetMode="External"/><Relationship Id="rId257" Type="http://schemas.openxmlformats.org/officeDocument/2006/relationships/hyperlink" Target="https://de.wikipedia.org/wiki/Moden" TargetMode="External"/><Relationship Id="rId278" Type="http://schemas.openxmlformats.org/officeDocument/2006/relationships/hyperlink" Target="https://de.wikipedia.org/wiki/Silikone" TargetMode="External"/><Relationship Id="rId26" Type="http://schemas.openxmlformats.org/officeDocument/2006/relationships/hyperlink" Target="https://uk.wikipedia.org/wiki/%D0%9B%D0%B0%D0%B7%D0%B5%D1%80%D0%BD%D0%B8%D0%B9_%D0%B4%D1%96%D0%BE%D0%B4" TargetMode="External"/><Relationship Id="rId231" Type="http://schemas.openxmlformats.org/officeDocument/2006/relationships/hyperlink" Target="https://de.wikipedia.org/wiki/Sternvierer" TargetMode="External"/><Relationship Id="rId252" Type="http://schemas.openxmlformats.org/officeDocument/2006/relationships/hyperlink" Target="https://de.wikipedia.org/wiki/Wellenleiter" TargetMode="External"/><Relationship Id="rId273" Type="http://schemas.openxmlformats.org/officeDocument/2006/relationships/hyperlink" Target="https://de.wikipedia.org/wiki/Phosphorpentoxid" TargetMode="External"/><Relationship Id="rId294" Type="http://schemas.openxmlformats.org/officeDocument/2006/relationships/hyperlink" Target="https://de.wikipedia.org/wiki/AOC_International" TargetMode="External"/><Relationship Id="rId308" Type="http://schemas.openxmlformats.org/officeDocument/2006/relationships/hyperlink" Target="https://de.wikipedia.org/wiki/Hisense" TargetMode="External"/><Relationship Id="rId329" Type="http://schemas.openxmlformats.org/officeDocument/2006/relationships/hyperlink" Target="https://de.wikipedia.org/wiki/Panasonic" TargetMode="External"/><Relationship Id="rId47" Type="http://schemas.openxmlformats.org/officeDocument/2006/relationships/hyperlink" Target="https://de.wikipedia.org/wiki/Ferdinand_Braun" TargetMode="External"/><Relationship Id="rId68" Type="http://schemas.openxmlformats.org/officeDocument/2006/relationships/hyperlink" Target="https://de.wikipedia.org/wiki/Kathodenstrahlr%C3%B6hre" TargetMode="External"/><Relationship Id="rId89" Type="http://schemas.openxmlformats.org/officeDocument/2006/relationships/hyperlink" Target="https://de.wikipedia.org/wiki/Tuner_(Empfang)" TargetMode="External"/><Relationship Id="rId112" Type="http://schemas.openxmlformats.org/officeDocument/2006/relationships/hyperlink" Target="https://de.wikipedia.org/wiki/Fl%C3%BCssigkristallbildschirm" TargetMode="External"/><Relationship Id="rId133" Type="http://schemas.openxmlformats.org/officeDocument/2006/relationships/hyperlink" Target="https://de.m.wikipedia.org/wiki/Brief" TargetMode="External"/><Relationship Id="rId154" Type="http://schemas.openxmlformats.org/officeDocument/2006/relationships/hyperlink" Target="https://de.m.wikipedia.org/wiki/Topologie_(Rechnernetz)" TargetMode="External"/><Relationship Id="rId175" Type="http://schemas.openxmlformats.org/officeDocument/2006/relationships/hyperlink" Target="https://uk.wikipedia.org/wiki/%D0%97%D0%BD%D0%B0%D0%BA" TargetMode="External"/><Relationship Id="rId340" Type="http://schemas.openxmlformats.org/officeDocument/2006/relationships/hyperlink" Target="https://de.wikipedia.org/wiki/TCL_(Unternehmen)" TargetMode="External"/><Relationship Id="rId361" Type="http://schemas.openxmlformats.org/officeDocument/2006/relationships/hyperlink" Target="https://uk.wikipedia.org/wiki/Siemens_AG" TargetMode="External"/><Relationship Id="rId196" Type="http://schemas.openxmlformats.org/officeDocument/2006/relationships/hyperlink" Target="https://uk.wikipedia.org/wiki/%D0%91%D0%B5%D0%B7%D0%B4%D1%80%D0%BE%D1%82%D0%BE%D0%B2%D0%B0_%D0%BC%D0%B5%D1%80%D0%B5%D0%B6%D0%B0" TargetMode="External"/><Relationship Id="rId200" Type="http://schemas.openxmlformats.org/officeDocument/2006/relationships/hyperlink" Target="https://uk.wikipedia.org/wiki/%D0%9C%D0%BE%D0%B1%D1%96%D0%BB%D1%8C%D0%BD%D0%B8%D0%B9_%D1%82%D0%B5%D0%BB%D0%B5%D1%84%D0%BE%D0%BD" TargetMode="External"/><Relationship Id="rId16" Type="http://schemas.openxmlformats.org/officeDocument/2006/relationships/hyperlink" Target="https://uk.wikipedia.org/wiki/%D0%A0%D0%B0%D0%B4%D1%96%D0%BE%D0%BB%D0%BE%D0%BA%D0%B0%D1%86%D1%96%D1%8F" TargetMode="External"/><Relationship Id="rId221" Type="http://schemas.openxmlformats.org/officeDocument/2006/relationships/hyperlink" Target="https://de.wikipedia.org/wiki/Legierung" TargetMode="External"/><Relationship Id="rId242" Type="http://schemas.openxmlformats.org/officeDocument/2006/relationships/hyperlink" Target="https://de.wikipedia.org/wiki/Isolierstoff" TargetMode="External"/><Relationship Id="rId263" Type="http://schemas.openxmlformats.org/officeDocument/2006/relationships/hyperlink" Target="https://de.wikipedia.org/wiki/Bandbreite" TargetMode="External"/><Relationship Id="rId284" Type="http://schemas.openxmlformats.org/officeDocument/2006/relationships/hyperlink" Target="https://uk.wikipedia.org/wiki/%D0%9F%D1%80%D0%BE%D0%B2%D1%96%D0%B4%D0%BD%D0%B8%D0%BA" TargetMode="External"/><Relationship Id="rId319" Type="http://schemas.openxmlformats.org/officeDocument/2006/relationships/hyperlink" Target="https://de.wikipedia.org/wiki/Metz-Werke" TargetMode="External"/><Relationship Id="rId37" Type="http://schemas.openxmlformats.org/officeDocument/2006/relationships/image" Target="media/image9.gif"/><Relationship Id="rId58" Type="http://schemas.openxmlformats.org/officeDocument/2006/relationships/hyperlink" Target="https://de.wikipedia.org/wiki/Optomechanik" TargetMode="External"/><Relationship Id="rId79" Type="http://schemas.openxmlformats.org/officeDocument/2006/relationships/hyperlink" Target="https://de.wikipedia.org/wiki/Paul_Nipkow" TargetMode="External"/><Relationship Id="rId102" Type="http://schemas.openxmlformats.org/officeDocument/2006/relationships/hyperlink" Target="https://de.wikipedia.org/wiki/Hotelmodus" TargetMode="External"/><Relationship Id="rId123" Type="http://schemas.openxmlformats.org/officeDocument/2006/relationships/hyperlink" Target="https://de.m.wikipedia.org/wiki/Nachrichtenverbindung" TargetMode="External"/><Relationship Id="rId144" Type="http://schemas.openxmlformats.org/officeDocument/2006/relationships/hyperlink" Target="https://de.m.wikipedia.org/w/index.php?title=Mehrpunktverbindungen&amp;action=edit&amp;redlink=1" TargetMode="External"/><Relationship Id="rId330" Type="http://schemas.openxmlformats.org/officeDocument/2006/relationships/hyperlink" Target="https://de.wikipedia.org/wiki/Niederlande" TargetMode="External"/><Relationship Id="rId90" Type="http://schemas.openxmlformats.org/officeDocument/2006/relationships/hyperlink" Target="https://de.wikipedia.org/wiki/Kabelanschluss" TargetMode="External"/><Relationship Id="rId165" Type="http://schemas.openxmlformats.org/officeDocument/2006/relationships/hyperlink" Target="https://uk.wikipedia.org/wiki/%D0%A2%D0%B5%D0%BA%D1%81%D1%82" TargetMode="External"/><Relationship Id="rId186" Type="http://schemas.openxmlformats.org/officeDocument/2006/relationships/hyperlink" Target="https://uk.wikipedia.org/wiki/%D0%A1%D1%82%D1%80%D1%83%D0%BA%D1%82%D1%83%D1%80%D0%BE%D0%B2%D0%B0%D0%BD%D0%B0_%D0%BA%D0%B0%D0%B1%D0%B5%D0%BB%D1%8C%D0%BD%D0%B0_%D1%81%D0%B8%D1%81%D1%82%D0%B5%D0%BC%D0%B0" TargetMode="External"/><Relationship Id="rId351" Type="http://schemas.openxmlformats.org/officeDocument/2006/relationships/hyperlink" Target="https://uk.wikipedia.org/wiki/Huawei" TargetMode="External"/><Relationship Id="rId211" Type="http://schemas.openxmlformats.org/officeDocument/2006/relationships/hyperlink" Target="https://uk.wikipedia.org/wiki/%D0%A2%D1%80%D0%B0%D0%BD%D1%81%D0%BF%D0%BE%D0%BD%D0%B4%D0%B5%D1%80" TargetMode="External"/><Relationship Id="rId232" Type="http://schemas.openxmlformats.org/officeDocument/2006/relationships/hyperlink" Target="https://de.wikipedia.org/wiki/Niederfrequenz" TargetMode="External"/><Relationship Id="rId253" Type="http://schemas.openxmlformats.org/officeDocument/2006/relationships/hyperlink" Target="https://de.wikipedia.org/wiki/Elektromagnetische_Welle" TargetMode="External"/><Relationship Id="rId274" Type="http://schemas.openxmlformats.org/officeDocument/2006/relationships/hyperlink" Target="https://de.wikipedia.org/wiki/Bor" TargetMode="External"/><Relationship Id="rId295" Type="http://schemas.openxmlformats.org/officeDocument/2006/relationships/hyperlink" Target="https://de.wikipedia.org/wiki/T%C3%BCrkei" TargetMode="External"/><Relationship Id="rId309" Type="http://schemas.openxmlformats.org/officeDocument/2006/relationships/hyperlink" Target="https://de.wikipedia.org/wiki/JVC" TargetMode="External"/><Relationship Id="rId27" Type="http://schemas.openxmlformats.org/officeDocument/2006/relationships/hyperlink" Target="https://uk.wikipedia.org/wiki/%D0%9F%D1%80%D0%B8%D0%B9%D0%BC%D0%B0%D1%87%D1%96_%D1%81%D0%B2%D1%96%D1%82%D0%BB%D0%B0" TargetMode="External"/><Relationship Id="rId48" Type="http://schemas.openxmlformats.org/officeDocument/2006/relationships/hyperlink" Target="https://de.wikipedia.org/wiki/Jonathan_Zenneck" TargetMode="External"/><Relationship Id="rId69" Type="http://schemas.openxmlformats.org/officeDocument/2006/relationships/hyperlink" Target="https://de.wikipedia.org/wiki/K%C3%A1lm%C3%A1n_Tihanyi" TargetMode="External"/><Relationship Id="rId113" Type="http://schemas.openxmlformats.org/officeDocument/2006/relationships/hyperlink" Target="https://de.wikipedia.org/wiki/Leuchtr%C3%B6hre" TargetMode="External"/><Relationship Id="rId134" Type="http://schemas.openxmlformats.org/officeDocument/2006/relationships/hyperlink" Target="https://de.m.wikipedia.org/wiki/Leitungsvermittlung" TargetMode="External"/><Relationship Id="rId320" Type="http://schemas.openxmlformats.org/officeDocument/2006/relationships/hyperlink" Target="https://de.wikipedia.org/wiki/%C3%96sterreich" TargetMode="External"/><Relationship Id="rId80" Type="http://schemas.openxmlformats.org/officeDocument/2006/relationships/hyperlink" Target="https://de.wikipedia.org/wiki/Griechische_Sprache" TargetMode="External"/><Relationship Id="rId155" Type="http://schemas.openxmlformats.org/officeDocument/2006/relationships/hyperlink" Target="https://de.m.wikipedia.org/wiki/Rechnernetz" TargetMode="External"/><Relationship Id="rId176" Type="http://schemas.openxmlformats.org/officeDocument/2006/relationships/hyperlink" Target="https://uk.wikipedia.org/wiki/%D0%A1%D0%B8%D0%B3%D0%BD%D0%B0%D0%BB" TargetMode="External"/><Relationship Id="rId197" Type="http://schemas.openxmlformats.org/officeDocument/2006/relationships/hyperlink" Target="https://uk.wikipedia.org/wiki/IP-%D1%82%D0%B5%D0%BB%D0%B5%D1%84%D0%BE%D0%BD%D1%96%D1%8F" TargetMode="External"/><Relationship Id="rId341" Type="http://schemas.openxmlformats.org/officeDocument/2006/relationships/hyperlink" Target="https://de.wikipedia.org/wiki/TechniSat" TargetMode="External"/><Relationship Id="rId362" Type="http://schemas.openxmlformats.org/officeDocument/2006/relationships/hyperlink" Target="https://uk.wikipedia.org/wiki/Sony_Ericsson" TargetMode="External"/><Relationship Id="rId201" Type="http://schemas.openxmlformats.org/officeDocument/2006/relationships/hyperlink" Target="https://uk.wikipedia.org/wiki/UMTS" TargetMode="External"/><Relationship Id="rId222" Type="http://schemas.openxmlformats.org/officeDocument/2006/relationships/hyperlink" Target="https://de.wikipedia.org/wiki/Lichtwellenleiter" TargetMode="External"/><Relationship Id="rId243" Type="http://schemas.openxmlformats.org/officeDocument/2006/relationships/hyperlink" Target="https://de.wikipedia.org/wiki/Verlustfaktor" TargetMode="External"/><Relationship Id="rId264" Type="http://schemas.openxmlformats.org/officeDocument/2006/relationships/hyperlink" Target="https://de.wikipedia.org/wiki/Brechungsindex" TargetMode="External"/><Relationship Id="rId285" Type="http://schemas.openxmlformats.org/officeDocument/2006/relationships/hyperlink" Target="https://uk.wikipedia.org/wiki/%D0%9E%D0%BF%D1%82%D0%BE%D0%B2%D0%BE%D0%BB%D0%BE%D0%BA%D0%BD%D0%BE" TargetMode="External"/><Relationship Id="rId17" Type="http://schemas.openxmlformats.org/officeDocument/2006/relationships/hyperlink" Target="https://uk.wikipedia.org/wiki/%D0%A0%D0%B0%D0%B4%D1%96%D0%BE%D0%BD%D0%B0%D0%B2%D1%96%D0%B3%D0%B0%D1%86%D1%96%D1%8F" TargetMode="External"/><Relationship Id="rId38" Type="http://schemas.openxmlformats.org/officeDocument/2006/relationships/image" Target="media/image10.jpeg"/><Relationship Id="rId59" Type="http://schemas.openxmlformats.org/officeDocument/2006/relationships/hyperlink" Target="https://de.wikipedia.org/wiki/August_Karolus" TargetMode="External"/><Relationship Id="rId103" Type="http://schemas.openxmlformats.org/officeDocument/2006/relationships/hyperlink" Target="https://de.wikipedia.org/wiki/Fernsehen" TargetMode="External"/><Relationship Id="rId124" Type="http://schemas.openxmlformats.org/officeDocument/2006/relationships/hyperlink" Target="https://de.m.wikipedia.org/wiki/Teilnehmer_(Kommunikationssystem)" TargetMode="External"/><Relationship Id="rId310" Type="http://schemas.openxmlformats.org/officeDocument/2006/relationships/hyperlink" Target="https://de.wikipedia.org/wiki/Italien" TargetMode="External"/><Relationship Id="rId70" Type="http://schemas.openxmlformats.org/officeDocument/2006/relationships/hyperlink" Target="https://de.wikipedia.org/wiki/Katakana" TargetMode="External"/><Relationship Id="rId91" Type="http://schemas.openxmlformats.org/officeDocument/2006/relationships/hyperlink" Target="https://de.wikipedia.org/wiki/Empfangsantenne" TargetMode="External"/><Relationship Id="rId145" Type="http://schemas.openxmlformats.org/officeDocument/2006/relationships/hyperlink" Target="https://de.m.wikipedia.org/wiki/Leitungsvermittlung" TargetMode="External"/><Relationship Id="rId166" Type="http://schemas.openxmlformats.org/officeDocument/2006/relationships/hyperlink" Target="https://uk.wikipedia.org/wiki/%D0%97%D0%BE%D0%B1%D1%80%D0%B0%D0%B6%D0%B5%D0%BD%D0%BD%D1%8F" TargetMode="External"/><Relationship Id="rId187" Type="http://schemas.openxmlformats.org/officeDocument/2006/relationships/hyperlink" Target="https://uk.wikipedia.org/wiki/%D0%9A%D0%B0%D0%B1%D0%B5%D0%BB%D1%8C_%D0%BE%D0%BF%D1%82%D0%B8%D1%87%D0%BD%D0%B8%D0%B9" TargetMode="External"/><Relationship Id="rId331" Type="http://schemas.openxmlformats.org/officeDocument/2006/relationships/image" Target="media/image31.png"/><Relationship Id="rId352" Type="http://schemas.openxmlformats.org/officeDocument/2006/relationships/hyperlink" Target="https://uk.wikipedia.org/wiki/Kyocera" TargetMode="External"/><Relationship Id="rId1" Type="http://schemas.openxmlformats.org/officeDocument/2006/relationships/customXml" Target="../customXml/item1.xml"/><Relationship Id="rId212" Type="http://schemas.openxmlformats.org/officeDocument/2006/relationships/hyperlink" Target="https://uk.wikipedia.org/wiki/%D0%A8%D1%82%D1%83%D1%87%D0%BD%D0%B8%D0%B9_%D1%81%D1%83%D0%BF%D1%83%D1%82%D0%BD%D0%B8%D0%BA" TargetMode="External"/><Relationship Id="rId233" Type="http://schemas.openxmlformats.org/officeDocument/2006/relationships/hyperlink" Target="https://de.wikipedia.org/wiki/Hochfrequenz" TargetMode="External"/><Relationship Id="rId254" Type="http://schemas.openxmlformats.org/officeDocument/2006/relationships/hyperlink" Target="https://de.wikipedia.org/wiki/Ultraviolettstrahlung" TargetMode="External"/><Relationship Id="rId28" Type="http://schemas.openxmlformats.org/officeDocument/2006/relationships/hyperlink" Target="https://uk.wikipedia.org/wiki/%D0%9E%D0%BF%D1%82%D0%B8%D1%87%D0%BD%D0%B5_%D0%B2%D0%B8%D0%BF%D1%80%D0%BE%D0%BC%D1%96%D0%BD%D1%8E%D0%B2%D0%B0%D0%BD%D0%BD%D1%8F" TargetMode="External"/><Relationship Id="rId49" Type="http://schemas.openxmlformats.org/officeDocument/2006/relationships/hyperlink" Target="https://de.wikipedia.org/wiki/Kathodenstrahlr%C3%B6hre" TargetMode="External"/><Relationship Id="rId114" Type="http://schemas.openxmlformats.org/officeDocument/2006/relationships/hyperlink" Target="https://de.wikipedia.org/wiki/LED-Backlight" TargetMode="External"/><Relationship Id="rId275" Type="http://schemas.openxmlformats.org/officeDocument/2006/relationships/hyperlink" Target="https://de.wikipedia.org/wiki/Fluor" TargetMode="External"/><Relationship Id="rId296" Type="http://schemas.openxmlformats.org/officeDocument/2006/relationships/image" Target="media/image22.png"/><Relationship Id="rId300" Type="http://schemas.openxmlformats.org/officeDocument/2006/relationships/hyperlink" Target="https://de.wikipedia.org/wiki/Bang_%26_Olufsen" TargetMode="External"/><Relationship Id="rId60" Type="http://schemas.openxmlformats.org/officeDocument/2006/relationships/hyperlink" Target="https://de.wikipedia.org/wiki/Kerr-Zelle" TargetMode="External"/><Relationship Id="rId81" Type="http://schemas.openxmlformats.org/officeDocument/2006/relationships/hyperlink" Target="https://de.wikipedia.org/wiki/Englische_Sprache" TargetMode="External"/><Relationship Id="rId135" Type="http://schemas.openxmlformats.org/officeDocument/2006/relationships/hyperlink" Target="https://de.m.wikipedia.org/wiki/Telefonnetz" TargetMode="External"/><Relationship Id="rId156" Type="http://schemas.openxmlformats.org/officeDocument/2006/relationships/hyperlink" Target="https://de.m.wikipedia.org/wiki/Broadcast" TargetMode="External"/><Relationship Id="rId177" Type="http://schemas.openxmlformats.org/officeDocument/2006/relationships/hyperlink" Target="https://uk.wikipedia.org/wiki/%D0%A2%D0%B5%D0%BA%D1%81%D1%82" TargetMode="External"/><Relationship Id="rId198" Type="http://schemas.openxmlformats.org/officeDocument/2006/relationships/hyperlink" Target="https://uk.wikipedia.org/wiki/ISDN" TargetMode="External"/><Relationship Id="rId321" Type="http://schemas.openxmlformats.org/officeDocument/2006/relationships/image" Target="media/image29.png"/><Relationship Id="rId342" Type="http://schemas.openxmlformats.org/officeDocument/2006/relationships/hyperlink" Target="https://de.wikipedia.org/wiki/Toshiba" TargetMode="External"/><Relationship Id="rId363" Type="http://schemas.openxmlformats.org/officeDocument/2006/relationships/hyperlink" Target="https://www.elektronik-kompendium.de" TargetMode="External"/><Relationship Id="rId202" Type="http://schemas.openxmlformats.org/officeDocument/2006/relationships/hyperlink" Target="https://uk.wikipedia.org/wiki/%D0%86%D0%BD%D1%82%D0%B5%D1%80%D0%BD%D0%B5%D1%82" TargetMode="External"/><Relationship Id="rId223" Type="http://schemas.openxmlformats.org/officeDocument/2006/relationships/hyperlink" Target="https://de.wikipedia.org/wiki/Zylinder_(Geometrie)" TargetMode="External"/><Relationship Id="rId244" Type="http://schemas.openxmlformats.org/officeDocument/2006/relationships/hyperlink" Target="https://de.wikipedia.org/wiki/Dispersion_(Physik)" TargetMode="External"/><Relationship Id="rId18" Type="http://schemas.openxmlformats.org/officeDocument/2006/relationships/image" Target="media/image1.png"/><Relationship Id="rId39" Type="http://schemas.openxmlformats.org/officeDocument/2006/relationships/hyperlink" Target="https://de.wikipedia.org/wiki/Helligkeit" TargetMode="External"/><Relationship Id="rId265" Type="http://schemas.openxmlformats.org/officeDocument/2006/relationships/hyperlink" Target="https://de.wikipedia.org/wiki/Totalreflexion" TargetMode="External"/><Relationship Id="rId286" Type="http://schemas.openxmlformats.org/officeDocument/2006/relationships/image" Target="media/image17.png"/><Relationship Id="rId50" Type="http://schemas.openxmlformats.org/officeDocument/2006/relationships/hyperlink" Target="https://de.wikipedia.org/wiki/Oszilloskop" TargetMode="External"/><Relationship Id="rId104" Type="http://schemas.openxmlformats.org/officeDocument/2006/relationships/hyperlink" Target="https://de.wikipedia.org/wiki/Neue_Medien" TargetMode="External"/><Relationship Id="rId125" Type="http://schemas.openxmlformats.org/officeDocument/2006/relationships/hyperlink" Target="https://de.m.wikipedia.org/wiki/Schnittstelle" TargetMode="External"/><Relationship Id="rId146" Type="http://schemas.openxmlformats.org/officeDocument/2006/relationships/hyperlink" Target="https://de.m.wikipedia.org/wiki/Synchrone_Daten%C3%BCbertragung" TargetMode="External"/><Relationship Id="rId167" Type="http://schemas.openxmlformats.org/officeDocument/2006/relationships/hyperlink" Target="https://uk.wikipedia.org/wiki/%D0%97%D0%B2%D1%83%D0%BA" TargetMode="External"/><Relationship Id="rId188" Type="http://schemas.openxmlformats.org/officeDocument/2006/relationships/hyperlink" Target="https://uk.wikipedia.org/wiki/%D0%9A%D0%BE%D0%BC%D0%BF%27%D1%8E%D1%82%D0%B5%D1%80" TargetMode="External"/><Relationship Id="rId311" Type="http://schemas.openxmlformats.org/officeDocument/2006/relationships/image" Target="media/image26.png"/><Relationship Id="rId332" Type="http://schemas.openxmlformats.org/officeDocument/2006/relationships/hyperlink" Target="https://de.wikipedia.org/wiki/Philips" TargetMode="External"/><Relationship Id="rId353" Type="http://schemas.openxmlformats.org/officeDocument/2006/relationships/hyperlink" Target="https://uk.wikipedia.org/wiki/Bell_Labs" TargetMode="External"/><Relationship Id="rId71" Type="http://schemas.openxmlformats.org/officeDocument/2006/relationships/hyperlink" Target="https://de.wikipedia.org/wiki/Philo_Farnsworth" TargetMode="External"/><Relationship Id="rId92" Type="http://schemas.openxmlformats.org/officeDocument/2006/relationships/hyperlink" Target="https://de.wikipedia.org/wiki/Videosignal" TargetMode="External"/><Relationship Id="rId213" Type="http://schemas.openxmlformats.org/officeDocument/2006/relationships/hyperlink" Target="https://uk.wikipedia.org/w/index.php?title=%D0%A2%D0%BE%D1%80%D0%BE%D1%97%D0%B4%D0%B0%D0%BB%D1%8C%D0%BD%D0%B0_%D0%B0%D0%BD%D1%82%D0%B5%D0%BD%D0%B0&amp;action=edit&amp;redlink=1" TargetMode="External"/><Relationship Id="rId234" Type="http://schemas.openxmlformats.org/officeDocument/2006/relationships/hyperlink" Target="https://de.wikipedia.org/wiki/Koaxialkabel" TargetMode="External"/><Relationship Id="rId2" Type="http://schemas.openxmlformats.org/officeDocument/2006/relationships/numbering" Target="numbering.xml"/><Relationship Id="rId29" Type="http://schemas.openxmlformats.org/officeDocument/2006/relationships/hyperlink" Target="https://uk.wikipedia.org/wiki/%D0%95%D0%BB%D0%B5%D0%BA%D1%82%D1%80%D0%B8%D1%87%D0%BD%D0%B8%D0%B9_%D0%B7%D0%B0%D1%80%D1%8F%D0%B4" TargetMode="External"/><Relationship Id="rId255" Type="http://schemas.openxmlformats.org/officeDocument/2006/relationships/hyperlink" Target="https://de.wikipedia.org/wiki/Infrarotstrahlung" TargetMode="External"/><Relationship Id="rId276" Type="http://schemas.openxmlformats.org/officeDocument/2006/relationships/hyperlink" Target="https://de.wikipedia.org/wiki/Polyimid" TargetMode="External"/><Relationship Id="rId297" Type="http://schemas.openxmlformats.org/officeDocument/2006/relationships/hyperlink" Target="https://de.wikipedia.org/wiki/Ar%C3%A7elik" TargetMode="External"/><Relationship Id="rId40" Type="http://schemas.openxmlformats.org/officeDocument/2006/relationships/hyperlink" Target="https://de.wikipedia.org/wiki/Alexander_Bain_(Uhrmacher)" TargetMode="External"/><Relationship Id="rId115" Type="http://schemas.openxmlformats.org/officeDocument/2006/relationships/hyperlink" Target="https://de.wikipedia.org/wiki/OLED" TargetMode="External"/><Relationship Id="rId136" Type="http://schemas.openxmlformats.org/officeDocument/2006/relationships/hyperlink" Target="https://de.m.wikipedia.org/wiki/Paketvermittlung" TargetMode="External"/><Relationship Id="rId157" Type="http://schemas.openxmlformats.org/officeDocument/2006/relationships/hyperlink" Target="https://de.m.wikipedia.org/wiki/Tarif" TargetMode="External"/><Relationship Id="rId178" Type="http://schemas.openxmlformats.org/officeDocument/2006/relationships/hyperlink" Target="https://uk.wikipedia.org/wiki/%D0%97%D0%BE%D0%B1%D1%80%D0%B0%D0%B6%D0%B5%D0%BD%D0%BD%D1%8F" TargetMode="External"/><Relationship Id="rId301" Type="http://schemas.openxmlformats.org/officeDocument/2006/relationships/hyperlink" Target="https://de.wikipedia.org/wiki/Volksrepublik_China" TargetMode="External"/><Relationship Id="rId322" Type="http://schemas.openxmlformats.org/officeDocument/2006/relationships/hyperlink" Target="https://de.wikipedia.org/wiki/Minerva_(Fernseher)" TargetMode="External"/><Relationship Id="rId343" Type="http://schemas.openxmlformats.org/officeDocument/2006/relationships/hyperlink" Target="https://de.wikipedia.org/wiki/Vestel" TargetMode="External"/><Relationship Id="rId364" Type="http://schemas.openxmlformats.org/officeDocument/2006/relationships/hyperlink" Target="https://www.lernhelfer.de" TargetMode="External"/><Relationship Id="rId61" Type="http://schemas.openxmlformats.org/officeDocument/2006/relationships/hyperlink" Target="https://de.wikipedia.org/wiki/Kerr-Effekt" TargetMode="External"/><Relationship Id="rId82" Type="http://schemas.openxmlformats.org/officeDocument/2006/relationships/hyperlink" Target="https://de.wikipedia.org/wiki/Latein" TargetMode="External"/><Relationship Id="rId199" Type="http://schemas.openxmlformats.org/officeDocument/2006/relationships/hyperlink" Target="https://uk.wikipedia.org/wiki/DSL" TargetMode="External"/><Relationship Id="rId203" Type="http://schemas.openxmlformats.org/officeDocument/2006/relationships/hyperlink" Target="https://uk.wikipedia.org/wiki/%D0%A8%D1%82%D1%83%D1%87%D0%BD%D0%B8%D0%B9_%D1%81%D1%83%D0%BF%D1%83%D1%82%D0%BD%D0%B8%D0%BA" TargetMode="External"/><Relationship Id="rId19" Type="http://schemas.openxmlformats.org/officeDocument/2006/relationships/hyperlink" Target="http://de.wikipedia.org/wiki/Luigi_Galvani" TargetMode="External"/><Relationship Id="rId224" Type="http://schemas.openxmlformats.org/officeDocument/2006/relationships/hyperlink" Target="https://de.wikipedia.org/wiki/Geometrie" TargetMode="External"/><Relationship Id="rId245" Type="http://schemas.openxmlformats.org/officeDocument/2006/relationships/image" Target="media/image11.png"/><Relationship Id="rId266" Type="http://schemas.openxmlformats.org/officeDocument/2006/relationships/hyperlink" Target="https://de.wikipedia.org/wiki/Quarzglas" TargetMode="External"/><Relationship Id="rId287" Type="http://schemas.openxmlformats.org/officeDocument/2006/relationships/hyperlink" Target="https://www.tarife.de/sat-internet/" TargetMode="External"/><Relationship Id="rId30" Type="http://schemas.openxmlformats.org/officeDocument/2006/relationships/image" Target="media/image5.png"/><Relationship Id="rId105" Type="http://schemas.openxmlformats.org/officeDocument/2006/relationships/hyperlink" Target="https://de.wikipedia.org/wiki/Videorekorder" TargetMode="External"/><Relationship Id="rId126" Type="http://schemas.openxmlformats.org/officeDocument/2006/relationships/hyperlink" Target="https://de.m.wikipedia.org/wiki/Boolesche_Funktion" TargetMode="External"/><Relationship Id="rId147" Type="http://schemas.openxmlformats.org/officeDocument/2006/relationships/hyperlink" Target="https://de.m.wikipedia.org/wiki/Asynchrone_Daten%C3%BCbertragung" TargetMode="External"/><Relationship Id="rId168" Type="http://schemas.openxmlformats.org/officeDocument/2006/relationships/hyperlink" Target="https://uk.wikipedia.org/wiki/%D0%A0%D0%B0%D0%B4%D1%96%D0%BE" TargetMode="External"/><Relationship Id="rId312" Type="http://schemas.openxmlformats.org/officeDocument/2006/relationships/hyperlink" Target="https://de.wikipedia.org/w/index.php?title=Lenuss&amp;action=edit&amp;redlink=1" TargetMode="External"/><Relationship Id="rId333" Type="http://schemas.openxmlformats.org/officeDocument/2006/relationships/hyperlink" Target="https://de.wikipedia.org/wiki/Pioneer_(Elektronikunternehmen)" TargetMode="External"/><Relationship Id="rId354" Type="http://schemas.openxmlformats.org/officeDocument/2006/relationships/hyperlink" Target="https://uk.wikipedia.org/wiki/BAE_Systems" TargetMode="External"/><Relationship Id="rId51" Type="http://schemas.openxmlformats.org/officeDocument/2006/relationships/hyperlink" Target="https://de.wikipedia.org/wiki/Max_Dieckmann" TargetMode="External"/><Relationship Id="rId72" Type="http://schemas.openxmlformats.org/officeDocument/2006/relationships/hyperlink" Target="https://de.wikipedia.org/wiki/Ikonoskop" TargetMode="External"/><Relationship Id="rId93" Type="http://schemas.openxmlformats.org/officeDocument/2006/relationships/hyperlink" Target="https://de.wikipedia.org/wiki/SCART" TargetMode="External"/><Relationship Id="rId189" Type="http://schemas.openxmlformats.org/officeDocument/2006/relationships/hyperlink" Target="https://uk.wikipedia.org/wiki/%D0%9F%D1%80%D0%BE%D0%B3%D1%80%D0%B0%D0%BC%D0%BD%D0%B5_%D0%B7%D0%B0%D0%B1%D0%B5%D0%B7%D0%BF%D0%B5%D1%87%D0%B5%D0%BD%D0%BD%D1%8F" TargetMode="External"/><Relationship Id="rId3" Type="http://schemas.openxmlformats.org/officeDocument/2006/relationships/styles" Target="styles.xml"/><Relationship Id="rId214" Type="http://schemas.openxmlformats.org/officeDocument/2006/relationships/hyperlink" Target="https://de.wikipedia.org/wiki/Elektrische_Energie" TargetMode="External"/><Relationship Id="rId235" Type="http://schemas.openxmlformats.org/officeDocument/2006/relationships/hyperlink" Target="https://de.wikipedia.org/wiki/Lichtleitkabel" TargetMode="External"/><Relationship Id="rId256" Type="http://schemas.openxmlformats.org/officeDocument/2006/relationships/hyperlink" Target="https://de.wikipedia.org/wiki/Elektromagnetisches_Spektrum" TargetMode="External"/><Relationship Id="rId277" Type="http://schemas.openxmlformats.org/officeDocument/2006/relationships/hyperlink" Target="https://de.wikipedia.org/wiki/Acryl" TargetMode="External"/><Relationship Id="rId298" Type="http://schemas.openxmlformats.org/officeDocument/2006/relationships/hyperlink" Target="https://de.wikipedia.org/wiki/D%C3%A4nemark" TargetMode="External"/><Relationship Id="rId116" Type="http://schemas.openxmlformats.org/officeDocument/2006/relationships/hyperlink" Target="https://de.wikipedia.org/wiki/Surface-Conduction-Electron-Emitter-Display" TargetMode="External"/><Relationship Id="rId137" Type="http://schemas.openxmlformats.org/officeDocument/2006/relationships/hyperlink" Target="https://de.m.wikipedia.org/wiki/Datenpaket" TargetMode="External"/><Relationship Id="rId158" Type="http://schemas.openxmlformats.org/officeDocument/2006/relationships/hyperlink" Target="https://uk.wikipedia.org/wiki/%D0%9F%D1%80%D0%BE%D1%86%D0%B5%D1%81" TargetMode="External"/><Relationship Id="rId302" Type="http://schemas.openxmlformats.org/officeDocument/2006/relationships/image" Target="media/image24.png"/><Relationship Id="rId323" Type="http://schemas.openxmlformats.org/officeDocument/2006/relationships/hyperlink" Target="https://de.wikipedia.org/wiki/Mitsubishi_Electric" TargetMode="External"/><Relationship Id="rId344" Type="http://schemas.openxmlformats.org/officeDocument/2006/relationships/hyperlink" Target="https://de.wikipedia.org/wiki/Wortmann_AG" TargetMode="External"/><Relationship Id="rId20" Type="http://schemas.openxmlformats.org/officeDocument/2006/relationships/image" Target="media/image2.png"/><Relationship Id="rId41" Type="http://schemas.openxmlformats.org/officeDocument/2006/relationships/hyperlink" Target="https://de.wikipedia.org/wiki/Paul_Nipkow" TargetMode="External"/><Relationship Id="rId62" Type="http://schemas.openxmlformats.org/officeDocument/2006/relationships/hyperlink" Target="https://de.wikipedia.org/wiki/John_Logie_Baird" TargetMode="External"/><Relationship Id="rId83" Type="http://schemas.openxmlformats.org/officeDocument/2006/relationships/hyperlink" Target="https://de.wikipedia.org/wiki/Bildschirm" TargetMode="External"/><Relationship Id="rId179" Type="http://schemas.openxmlformats.org/officeDocument/2006/relationships/hyperlink" Target="https://uk.wikipedia.org/wiki/%D0%9C%D0%BE%D0%B2%D0%BD%D0%B8%D0%B9_%D0%B7%D0%B2%D1%83%D0%BA" TargetMode="External"/><Relationship Id="rId365" Type="http://schemas.openxmlformats.org/officeDocument/2006/relationships/hyperlink" Target="https://www.planet-wissen.de" TargetMode="External"/><Relationship Id="rId190" Type="http://schemas.openxmlformats.org/officeDocument/2006/relationships/hyperlink" Target="https://uk.wikipedia.org/wiki/%D0%95%D0%BB%D0%B5%D0%BA%D1%82%D1%80%D0%BE%D0%B7%D0%B2%27%D1%8F%D0%B7%D0%BE%D0%BA" TargetMode="External"/><Relationship Id="rId204" Type="http://schemas.openxmlformats.org/officeDocument/2006/relationships/hyperlink" Target="https://uk.wikipedia.org/wiki/%D0%97%D0%B5%D0%BC%D0%BB%D1%8F" TargetMode="External"/><Relationship Id="rId225" Type="http://schemas.openxmlformats.org/officeDocument/2006/relationships/hyperlink" Target="https://de.wikipedia.org/wiki/Folie" TargetMode="External"/><Relationship Id="rId246" Type="http://schemas.openxmlformats.org/officeDocument/2006/relationships/hyperlink" Target="https://de.wikipedia.org/wiki/USB" TargetMode="External"/><Relationship Id="rId267" Type="http://schemas.openxmlformats.org/officeDocument/2006/relationships/hyperlink" Target="https://de.wikipedia.org/wiki/Dotierung" TargetMode="External"/><Relationship Id="rId288" Type="http://schemas.openxmlformats.org/officeDocument/2006/relationships/image" Target="media/image18.png"/><Relationship Id="rId106" Type="http://schemas.openxmlformats.org/officeDocument/2006/relationships/hyperlink" Target="https://de.wikipedia.org/wiki/DVD-Recorder" TargetMode="External"/><Relationship Id="rId127" Type="http://schemas.openxmlformats.org/officeDocument/2006/relationships/hyperlink" Target="https://de.m.wikipedia.org/wiki/Architektur_(Informatik)" TargetMode="External"/><Relationship Id="rId313" Type="http://schemas.openxmlformats.org/officeDocument/2006/relationships/hyperlink" Target="https://de.wikipedia.org/wiki/S%C3%BCdkore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A4E82-A8B5-43D4-BCE1-560570C56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160398</Words>
  <Characters>91427</Characters>
  <Application>Microsoft Office Word</Application>
  <DocSecurity>0</DocSecurity>
  <Lines>761</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Панчук</dc:creator>
  <cp:lastModifiedBy>NTF</cp:lastModifiedBy>
  <cp:revision>2</cp:revision>
  <dcterms:created xsi:type="dcterms:W3CDTF">2023-11-30T12:06:00Z</dcterms:created>
  <dcterms:modified xsi:type="dcterms:W3CDTF">2023-11-30T12:06:00Z</dcterms:modified>
</cp:coreProperties>
</file>