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6A5C" w14:textId="0FCBA1BD" w:rsidR="00A03256" w:rsidRPr="009B6E1B" w:rsidRDefault="00FF73A2" w:rsidP="00B35954">
      <w:pPr>
        <w:pStyle w:val="ac"/>
        <w:spacing w:line="360" w:lineRule="auto"/>
        <w:jc w:val="both"/>
        <w:rPr>
          <w:rFonts w:ascii="Times New Roman" w:hAnsi="Times New Roman" w:cs="Times New Roman"/>
          <w:b/>
          <w:bCs/>
          <w:sz w:val="28"/>
          <w:szCs w:val="28"/>
          <w:lang w:val="uk-UA"/>
        </w:rPr>
      </w:pPr>
      <w:r w:rsidRPr="009B6E1B">
        <w:rPr>
          <w:rFonts w:ascii="Times New Roman" w:hAnsi="Times New Roman" w:cs="Times New Roman"/>
          <w:b/>
          <w:bCs/>
          <w:sz w:val="28"/>
          <w:szCs w:val="28"/>
          <w:lang w:val="uk-UA"/>
        </w:rPr>
        <w:t>УДК 32.019</w:t>
      </w:r>
    </w:p>
    <w:p w14:paraId="27F7FF11" w14:textId="60327781" w:rsidR="00CF4EF1" w:rsidRPr="00D541A7" w:rsidRDefault="00302960" w:rsidP="00E8517E">
      <w:pPr>
        <w:pStyle w:val="ac"/>
        <w:ind w:firstLine="708"/>
        <w:jc w:val="right"/>
        <w:rPr>
          <w:rFonts w:ascii="Times New Roman" w:hAnsi="Times New Roman" w:cs="Times New Roman"/>
          <w:b/>
          <w:bCs/>
          <w:sz w:val="28"/>
          <w:szCs w:val="28"/>
          <w:lang w:val="uk-UA"/>
        </w:rPr>
      </w:pPr>
      <w:r w:rsidRPr="00D541A7">
        <w:rPr>
          <w:rFonts w:ascii="Times New Roman" w:hAnsi="Times New Roman" w:cs="Times New Roman"/>
          <w:b/>
          <w:bCs/>
          <w:sz w:val="28"/>
          <w:szCs w:val="28"/>
          <w:lang w:val="uk-UA"/>
        </w:rPr>
        <w:t>Афанасьєв Олександр Іванович</w:t>
      </w:r>
    </w:p>
    <w:p w14:paraId="48E175B0" w14:textId="77777777" w:rsidR="00233E36" w:rsidRDefault="00233E36" w:rsidP="00E8517E">
      <w:pPr>
        <w:pStyle w:val="ac"/>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д</w:t>
      </w:r>
      <w:r w:rsidR="00302960">
        <w:rPr>
          <w:rFonts w:ascii="Times New Roman" w:hAnsi="Times New Roman" w:cs="Times New Roman"/>
          <w:sz w:val="28"/>
          <w:szCs w:val="28"/>
          <w:lang w:val="uk-UA"/>
        </w:rPr>
        <w:t>октор філософських наук, про</w:t>
      </w:r>
      <w:r>
        <w:rPr>
          <w:rFonts w:ascii="Times New Roman" w:hAnsi="Times New Roman" w:cs="Times New Roman"/>
          <w:sz w:val="28"/>
          <w:szCs w:val="28"/>
          <w:lang w:val="uk-UA"/>
        </w:rPr>
        <w:t>ф</w:t>
      </w:r>
      <w:r w:rsidR="00302960">
        <w:rPr>
          <w:rFonts w:ascii="Times New Roman" w:hAnsi="Times New Roman" w:cs="Times New Roman"/>
          <w:sz w:val="28"/>
          <w:szCs w:val="28"/>
          <w:lang w:val="uk-UA"/>
        </w:rPr>
        <w:t>есор,</w:t>
      </w:r>
    </w:p>
    <w:p w14:paraId="51321886" w14:textId="30237336" w:rsidR="00302960" w:rsidRDefault="00302960" w:rsidP="00E8517E">
      <w:pPr>
        <w:pStyle w:val="ac"/>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про</w:t>
      </w:r>
      <w:r w:rsidR="00233E36">
        <w:rPr>
          <w:rFonts w:ascii="Times New Roman" w:hAnsi="Times New Roman" w:cs="Times New Roman"/>
          <w:sz w:val="28"/>
          <w:szCs w:val="28"/>
          <w:lang w:val="uk-UA"/>
        </w:rPr>
        <w:t>фе</w:t>
      </w:r>
      <w:r w:rsidR="001467A8">
        <w:rPr>
          <w:rFonts w:ascii="Times New Roman" w:hAnsi="Times New Roman" w:cs="Times New Roman"/>
          <w:sz w:val="28"/>
          <w:szCs w:val="28"/>
          <w:lang w:val="uk-UA"/>
        </w:rPr>
        <w:t>сор кафедри філософії, історії та політології</w:t>
      </w:r>
    </w:p>
    <w:p w14:paraId="5B6DC528" w14:textId="47D36F94" w:rsidR="00402ED5" w:rsidRDefault="00402ED5" w:rsidP="00E8517E">
      <w:pPr>
        <w:pStyle w:val="ac"/>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національного університету «Одеська політехніка»</w:t>
      </w:r>
    </w:p>
    <w:p w14:paraId="1CF3D020" w14:textId="1056AA9F" w:rsidR="0096537E" w:rsidRDefault="002F1345" w:rsidP="00E8517E">
      <w:pPr>
        <w:pStyle w:val="ac"/>
        <w:ind w:firstLine="708"/>
        <w:jc w:val="right"/>
        <w:rPr>
          <w:rFonts w:ascii="Times New Roman" w:hAnsi="Times New Roman" w:cs="Times New Roman"/>
          <w:sz w:val="28"/>
          <w:szCs w:val="28"/>
          <w:lang w:val="uk-UA"/>
        </w:rPr>
      </w:pPr>
      <w:r w:rsidRPr="002F1345">
        <w:rPr>
          <w:rFonts w:ascii="Times New Roman" w:hAnsi="Times New Roman" w:cs="Times New Roman"/>
          <w:sz w:val="28"/>
          <w:szCs w:val="28"/>
          <w:lang w:val="uk-UA"/>
        </w:rPr>
        <w:t xml:space="preserve">ORCID </w:t>
      </w:r>
      <w:r w:rsidR="000B7B3C">
        <w:rPr>
          <w:rFonts w:ascii="Times New Roman" w:hAnsi="Times New Roman" w:cs="Times New Roman"/>
          <w:sz w:val="28"/>
          <w:szCs w:val="28"/>
          <w:lang w:val="uk-UA"/>
        </w:rPr>
        <w:t>І</w:t>
      </w:r>
      <w:r w:rsidRPr="002F1345">
        <w:rPr>
          <w:rFonts w:ascii="Times New Roman" w:hAnsi="Times New Roman" w:cs="Times New Roman"/>
          <w:sz w:val="28"/>
          <w:szCs w:val="28"/>
          <w:lang w:val="uk-UA"/>
        </w:rPr>
        <w:t>D: 0009-0006-3605-3931</w:t>
      </w:r>
    </w:p>
    <w:p w14:paraId="2586EDB4" w14:textId="77777777" w:rsidR="00E8517E" w:rsidRDefault="00E8517E" w:rsidP="00E8517E">
      <w:pPr>
        <w:pStyle w:val="ac"/>
        <w:ind w:firstLine="708"/>
        <w:jc w:val="right"/>
        <w:rPr>
          <w:rFonts w:ascii="Times New Roman" w:hAnsi="Times New Roman" w:cs="Times New Roman"/>
          <w:sz w:val="28"/>
          <w:szCs w:val="28"/>
          <w:lang w:val="uk-UA"/>
        </w:rPr>
      </w:pPr>
    </w:p>
    <w:p w14:paraId="189EC457" w14:textId="34DAA275" w:rsidR="00CB1669" w:rsidRPr="000B7B3C" w:rsidRDefault="000B7B3C" w:rsidP="00B35954">
      <w:pPr>
        <w:pStyle w:val="ac"/>
        <w:spacing w:line="360" w:lineRule="auto"/>
        <w:jc w:val="center"/>
        <w:rPr>
          <w:rFonts w:ascii="Times New Roman" w:hAnsi="Times New Roman" w:cs="Times New Roman"/>
          <w:b/>
          <w:bCs/>
          <w:sz w:val="28"/>
          <w:szCs w:val="28"/>
          <w:lang w:val="uk-UA"/>
        </w:rPr>
      </w:pPr>
      <w:r w:rsidRPr="000B7B3C">
        <w:rPr>
          <w:rFonts w:ascii="Times New Roman" w:hAnsi="Times New Roman" w:cs="Times New Roman"/>
          <w:b/>
          <w:bCs/>
          <w:sz w:val="28"/>
          <w:szCs w:val="28"/>
          <w:lang w:val="uk-UA"/>
        </w:rPr>
        <w:t>НАРАТИВИ ЯК СТРИЖЕНЬ ПОЛІТИЧНИХ КОМУНІКАЦІЙ</w:t>
      </w:r>
    </w:p>
    <w:p w14:paraId="3B770FA8" w14:textId="4E8033AF" w:rsidR="00CF0602" w:rsidRPr="00D62102" w:rsidRDefault="00203530" w:rsidP="004B1BBC">
      <w:pPr>
        <w:pStyle w:val="ac"/>
        <w:ind w:firstLine="708"/>
        <w:jc w:val="both"/>
        <w:rPr>
          <w:rFonts w:ascii="Times New Roman" w:hAnsi="Times New Roman" w:cs="Times New Roman"/>
          <w:i/>
          <w:iCs/>
          <w:sz w:val="28"/>
          <w:szCs w:val="28"/>
          <w:lang w:val="uk-UA"/>
        </w:rPr>
      </w:pPr>
      <w:r w:rsidRPr="00470147">
        <w:rPr>
          <w:rFonts w:ascii="Times New Roman" w:hAnsi="Times New Roman" w:cs="Times New Roman"/>
          <w:b/>
          <w:bCs/>
          <w:i/>
          <w:iCs/>
          <w:sz w:val="28"/>
          <w:szCs w:val="28"/>
          <w:lang w:val="uk-UA"/>
        </w:rPr>
        <w:t>Резюме</w:t>
      </w:r>
      <w:r w:rsidRPr="00D62102">
        <w:rPr>
          <w:rFonts w:ascii="Times New Roman" w:hAnsi="Times New Roman" w:cs="Times New Roman"/>
          <w:b/>
          <w:bCs/>
          <w:i/>
          <w:iCs/>
          <w:sz w:val="28"/>
          <w:szCs w:val="28"/>
          <w:lang w:val="uk-UA"/>
        </w:rPr>
        <w:t>.</w:t>
      </w:r>
      <w:r w:rsidR="00CF0602" w:rsidRPr="00D62102">
        <w:rPr>
          <w:rFonts w:ascii="Times New Roman" w:hAnsi="Times New Roman" w:cs="Times New Roman"/>
          <w:b/>
          <w:bCs/>
          <w:i/>
          <w:iCs/>
          <w:sz w:val="28"/>
          <w:szCs w:val="28"/>
          <w:lang w:val="uk-UA"/>
        </w:rPr>
        <w:t xml:space="preserve"> </w:t>
      </w:r>
      <w:r w:rsidR="00CF0602" w:rsidRPr="00D62102">
        <w:rPr>
          <w:rFonts w:ascii="Times New Roman" w:hAnsi="Times New Roman" w:cs="Times New Roman"/>
          <w:i/>
          <w:iCs/>
          <w:sz w:val="28"/>
          <w:szCs w:val="28"/>
          <w:lang w:val="uk-UA"/>
        </w:rPr>
        <w:t>Актуальність дослідження наративної складової політичних комунікацій зростає під час загострення політичних ситуацій, коли  розгортається справжня війна наративів у комунікативному просторі. В умовах протистояння російській агресії, коли мова йде про захист демократії, збереження цивілізації, ствердження людських цінностей, на перший план виходить протистояння протилежних уявлень про загальноцивілізаційні цілі і цінності, які втілені у метанаративах і стратегічних наративах, що фундують політичний комунікативний простір. Аналіз наративів, крізь які подається інформація, дає можливість побачити її цілі, смисли, сутність.</w:t>
      </w:r>
    </w:p>
    <w:p w14:paraId="61A06138" w14:textId="77777777" w:rsidR="00CF0602" w:rsidRPr="00D62102" w:rsidRDefault="00CF0602" w:rsidP="004B1BBC">
      <w:pPr>
        <w:pStyle w:val="ac"/>
        <w:ind w:firstLine="708"/>
        <w:jc w:val="both"/>
        <w:rPr>
          <w:rFonts w:ascii="Times New Roman" w:hAnsi="Times New Roman" w:cs="Times New Roman"/>
          <w:i/>
          <w:iCs/>
          <w:sz w:val="28"/>
          <w:szCs w:val="28"/>
          <w:lang w:val="uk-UA"/>
        </w:rPr>
      </w:pPr>
      <w:r w:rsidRPr="00D62102">
        <w:rPr>
          <w:rFonts w:ascii="Times New Roman" w:hAnsi="Times New Roman" w:cs="Times New Roman"/>
          <w:i/>
          <w:iCs/>
          <w:sz w:val="28"/>
          <w:szCs w:val="28"/>
          <w:lang w:val="uk-UA"/>
        </w:rPr>
        <w:t>Метою статті є демонстрація наративного стрижня політичних комунікацій, зокрема ключової ролі метанаративів і стратегічних наративів в політичному комунікативному просторі.</w:t>
      </w:r>
    </w:p>
    <w:p w14:paraId="60BE7C3B" w14:textId="77777777" w:rsidR="00CF0602" w:rsidRPr="00D62102" w:rsidRDefault="00CF0602" w:rsidP="004B1BBC">
      <w:pPr>
        <w:pStyle w:val="ac"/>
        <w:ind w:firstLine="708"/>
        <w:jc w:val="both"/>
        <w:rPr>
          <w:rFonts w:ascii="Times New Roman" w:hAnsi="Times New Roman" w:cs="Times New Roman"/>
          <w:i/>
          <w:iCs/>
          <w:sz w:val="28"/>
          <w:szCs w:val="28"/>
          <w:lang w:val="uk-UA"/>
        </w:rPr>
      </w:pPr>
      <w:r w:rsidRPr="00D62102">
        <w:rPr>
          <w:rFonts w:ascii="Times New Roman" w:hAnsi="Times New Roman" w:cs="Times New Roman"/>
          <w:i/>
          <w:iCs/>
          <w:sz w:val="28"/>
          <w:szCs w:val="28"/>
          <w:lang w:val="uk-UA"/>
        </w:rPr>
        <w:t>Метанаративи виступають своєрідним фундаментом, засобом обґрунтування інших наративів і загалом обґрунтуванням певного порядку світу і суспільства в уяві людини. Вони детермінують бачення дійсності, історії, майбутнього, продукують відповідні політичні доктрини й дії.</w:t>
      </w:r>
    </w:p>
    <w:p w14:paraId="06B0C9F0" w14:textId="77777777" w:rsidR="00CF0602" w:rsidRPr="00D62102" w:rsidRDefault="00CF0602" w:rsidP="004B1BBC">
      <w:pPr>
        <w:pStyle w:val="ac"/>
        <w:ind w:firstLine="708"/>
        <w:jc w:val="both"/>
        <w:rPr>
          <w:rFonts w:ascii="Times New Roman" w:hAnsi="Times New Roman" w:cs="Times New Roman"/>
          <w:i/>
          <w:iCs/>
          <w:sz w:val="28"/>
          <w:szCs w:val="28"/>
          <w:lang w:val="uk-UA"/>
        </w:rPr>
      </w:pPr>
      <w:r w:rsidRPr="00D62102">
        <w:rPr>
          <w:rFonts w:ascii="Times New Roman" w:hAnsi="Times New Roman" w:cs="Times New Roman"/>
          <w:i/>
          <w:iCs/>
          <w:sz w:val="28"/>
          <w:szCs w:val="28"/>
          <w:lang w:val="uk-UA"/>
        </w:rPr>
        <w:t>Оскільки держава має великі важелі впливу,  особливо в тоталітарному або авторитарному суспільстві, вона може підкоряти собі національні і культурні цінності, навіть видавати свої вузько-групові інтереси за загальнонаціональні або навіть загальнолюдські. Тоді створюється відповідний дискурс, пронизаний відповідними метанаративами разом з розгалуженою низкою різних наративів і з пануючою соціально-культурною практикою. В цьому дискурсі формуються відповідні владні еліти, політичні структури і політичні комунікації.</w:t>
      </w:r>
    </w:p>
    <w:p w14:paraId="473FC23F" w14:textId="77777777" w:rsidR="00CF0602" w:rsidRPr="00D62102" w:rsidRDefault="00CF0602" w:rsidP="004B1BBC">
      <w:pPr>
        <w:pStyle w:val="ac"/>
        <w:ind w:firstLine="708"/>
        <w:jc w:val="both"/>
        <w:rPr>
          <w:rFonts w:ascii="Times New Roman" w:hAnsi="Times New Roman" w:cs="Times New Roman"/>
          <w:i/>
          <w:iCs/>
          <w:sz w:val="28"/>
          <w:szCs w:val="28"/>
          <w:lang w:val="uk-UA"/>
        </w:rPr>
      </w:pPr>
      <w:r w:rsidRPr="00D62102">
        <w:rPr>
          <w:rFonts w:ascii="Times New Roman" w:hAnsi="Times New Roman" w:cs="Times New Roman"/>
          <w:i/>
          <w:iCs/>
          <w:sz w:val="28"/>
          <w:szCs w:val="28"/>
          <w:lang w:val="uk-UA"/>
        </w:rPr>
        <w:t>Вказаний дискурс і його наративи майже не рефлексуються, бо є засобом бачення реальності для більшості людей у відповідній державі. Це породжує трагічні ситуації непорозуміння між народами.</w:t>
      </w:r>
    </w:p>
    <w:p w14:paraId="740BBE5B" w14:textId="77777777" w:rsidR="00CF0602" w:rsidRPr="00D62102" w:rsidRDefault="00CF0602" w:rsidP="004B1BBC">
      <w:pPr>
        <w:pStyle w:val="ac"/>
        <w:ind w:firstLine="708"/>
        <w:jc w:val="both"/>
        <w:rPr>
          <w:rFonts w:ascii="Times New Roman" w:hAnsi="Times New Roman" w:cs="Times New Roman"/>
          <w:i/>
          <w:iCs/>
          <w:sz w:val="28"/>
          <w:szCs w:val="28"/>
          <w:lang w:val="uk-UA"/>
        </w:rPr>
      </w:pPr>
      <w:r w:rsidRPr="00D62102">
        <w:rPr>
          <w:rFonts w:ascii="Times New Roman" w:hAnsi="Times New Roman" w:cs="Times New Roman"/>
          <w:i/>
          <w:iCs/>
          <w:sz w:val="28"/>
          <w:szCs w:val="28"/>
          <w:lang w:val="uk-UA"/>
        </w:rPr>
        <w:t xml:space="preserve">Просвітницькі метанаративи реалізувались не тільки в загальнолюдські, демократичні ідеали і державоутворення, а також і в тоталітарні, фашистські, марксистські, рашистські світогляди і політичні практики. </w:t>
      </w:r>
    </w:p>
    <w:p w14:paraId="6538F859" w14:textId="0192903D" w:rsidR="00D9727A" w:rsidRPr="005277C5" w:rsidRDefault="00CF0602" w:rsidP="004B1BBC">
      <w:pPr>
        <w:pStyle w:val="ac"/>
        <w:ind w:firstLine="708"/>
        <w:jc w:val="both"/>
        <w:rPr>
          <w:rFonts w:ascii="Times New Roman" w:hAnsi="Times New Roman" w:cs="Times New Roman"/>
          <w:b/>
          <w:bCs/>
          <w:i/>
          <w:iCs/>
          <w:sz w:val="28"/>
          <w:szCs w:val="28"/>
          <w:lang w:val="uk-UA"/>
        </w:rPr>
      </w:pPr>
      <w:r w:rsidRPr="00D62102">
        <w:rPr>
          <w:rFonts w:ascii="Times New Roman" w:hAnsi="Times New Roman" w:cs="Times New Roman"/>
          <w:i/>
          <w:iCs/>
          <w:sz w:val="28"/>
          <w:szCs w:val="28"/>
          <w:lang w:val="uk-UA"/>
        </w:rPr>
        <w:t>Метанаративи нерозривно пов’язані зі стратегічними наративами, обґрунтовуючи їх. Стратегічні наративи тяжіють до двох типів.  Перший, відображаючи державні цілі, орієнтується на загальнолюдські інтереси і цінності, демократичні ідеали. Другий орієнтується на вузькодержавні інтереси, які суперечать інтересам цивілізаційних держав і загальнолюдським</w:t>
      </w:r>
      <w:r w:rsidRPr="005277C5">
        <w:rPr>
          <w:rFonts w:ascii="Times New Roman" w:hAnsi="Times New Roman" w:cs="Times New Roman"/>
          <w:i/>
          <w:iCs/>
          <w:sz w:val="28"/>
          <w:szCs w:val="28"/>
          <w:lang w:val="uk-UA"/>
        </w:rPr>
        <w:t xml:space="preserve"> </w:t>
      </w:r>
      <w:r w:rsidRPr="005277C5">
        <w:rPr>
          <w:rFonts w:ascii="Times New Roman" w:hAnsi="Times New Roman" w:cs="Times New Roman"/>
          <w:i/>
          <w:iCs/>
          <w:sz w:val="28"/>
          <w:szCs w:val="28"/>
          <w:lang w:val="uk-UA"/>
        </w:rPr>
        <w:lastRenderedPageBreak/>
        <w:t>цінностям. Він потребує особливої ідеології, псевдоісторичних, міфоорієнтовних метанаративів, які живлять рашистський режим.</w:t>
      </w:r>
    </w:p>
    <w:p w14:paraId="03D85737" w14:textId="7CF33C57" w:rsidR="00203530" w:rsidRPr="00A324A2" w:rsidRDefault="00203530" w:rsidP="000F46BD">
      <w:pPr>
        <w:pStyle w:val="ac"/>
        <w:ind w:firstLine="708"/>
        <w:jc w:val="both"/>
        <w:rPr>
          <w:rFonts w:ascii="Times New Roman" w:hAnsi="Times New Roman" w:cs="Times New Roman"/>
          <w:b/>
          <w:bCs/>
          <w:i/>
          <w:iCs/>
          <w:sz w:val="28"/>
          <w:szCs w:val="28"/>
          <w:lang w:val="uk-UA"/>
        </w:rPr>
      </w:pPr>
      <w:r w:rsidRPr="00470147">
        <w:rPr>
          <w:rFonts w:ascii="Times New Roman" w:hAnsi="Times New Roman" w:cs="Times New Roman"/>
          <w:b/>
          <w:bCs/>
          <w:i/>
          <w:iCs/>
          <w:sz w:val="28"/>
          <w:szCs w:val="28"/>
          <w:lang w:val="uk-UA"/>
        </w:rPr>
        <w:t>Ключові слова:</w:t>
      </w:r>
      <w:r w:rsidR="009D73FA" w:rsidRPr="005277C5">
        <w:rPr>
          <w:rFonts w:ascii="Times New Roman" w:hAnsi="Times New Roman" w:cs="Times New Roman"/>
          <w:b/>
          <w:bCs/>
          <w:i/>
          <w:iCs/>
          <w:sz w:val="28"/>
          <w:szCs w:val="28"/>
          <w:lang w:val="uk-UA"/>
        </w:rPr>
        <w:t xml:space="preserve"> </w:t>
      </w:r>
      <w:r w:rsidR="00A324A2" w:rsidRPr="000F46BD">
        <w:rPr>
          <w:rFonts w:ascii="Times New Roman" w:hAnsi="Times New Roman" w:cs="Times New Roman"/>
          <w:i/>
          <w:iCs/>
          <w:sz w:val="28"/>
          <w:szCs w:val="28"/>
          <w:lang w:val="uk-UA"/>
        </w:rPr>
        <w:t>наративи, метанаративи, стратегічні наративи, політичні комунікації, дискурс</w:t>
      </w:r>
      <w:r w:rsidR="006D0457" w:rsidRPr="000F46BD">
        <w:rPr>
          <w:rFonts w:ascii="Times New Roman" w:hAnsi="Times New Roman" w:cs="Times New Roman"/>
          <w:i/>
          <w:iCs/>
          <w:sz w:val="28"/>
          <w:szCs w:val="28"/>
          <w:lang w:val="uk-UA"/>
        </w:rPr>
        <w:t>, цінності</w:t>
      </w:r>
      <w:r w:rsidR="000F46BD">
        <w:rPr>
          <w:rFonts w:ascii="Times New Roman" w:hAnsi="Times New Roman" w:cs="Times New Roman"/>
          <w:b/>
          <w:bCs/>
          <w:i/>
          <w:iCs/>
          <w:sz w:val="28"/>
          <w:szCs w:val="28"/>
          <w:lang w:val="uk-UA"/>
        </w:rPr>
        <w:t>.</w:t>
      </w:r>
    </w:p>
    <w:p w14:paraId="449B067D" w14:textId="77777777" w:rsidR="000F46BD" w:rsidRDefault="000F46BD" w:rsidP="00D9727A">
      <w:pPr>
        <w:pStyle w:val="ac"/>
        <w:spacing w:line="360" w:lineRule="auto"/>
        <w:ind w:firstLine="708"/>
        <w:jc w:val="both"/>
        <w:rPr>
          <w:rFonts w:ascii="Times New Roman" w:hAnsi="Times New Roman" w:cs="Times New Roman"/>
          <w:b/>
          <w:bCs/>
          <w:sz w:val="28"/>
          <w:szCs w:val="28"/>
          <w:lang w:val="uk-UA"/>
        </w:rPr>
      </w:pPr>
    </w:p>
    <w:p w14:paraId="22C8CD88" w14:textId="250825B3" w:rsidR="00901C0E" w:rsidRDefault="00E461F2" w:rsidP="00D9727A">
      <w:pPr>
        <w:pStyle w:val="ac"/>
        <w:spacing w:line="36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r w:rsidR="00901C0E">
        <w:rPr>
          <w:rFonts w:ascii="Times New Roman" w:hAnsi="Times New Roman" w:cs="Times New Roman"/>
          <w:b/>
          <w:bCs/>
          <w:sz w:val="28"/>
          <w:szCs w:val="28"/>
          <w:lang w:val="uk-UA"/>
        </w:rPr>
        <w:t>.</w:t>
      </w:r>
    </w:p>
    <w:p w14:paraId="75A86504" w14:textId="58C13AAC" w:rsidR="005C1916" w:rsidRPr="00442E66" w:rsidRDefault="006753C7" w:rsidP="000353F4">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Існу</w:t>
      </w:r>
      <w:r w:rsidR="0003563F">
        <w:rPr>
          <w:rFonts w:ascii="Times New Roman" w:hAnsi="Times New Roman" w:cs="Times New Roman"/>
          <w:sz w:val="28"/>
          <w:szCs w:val="28"/>
          <w:lang w:val="uk-UA"/>
        </w:rPr>
        <w:t>є</w:t>
      </w:r>
      <w:r w:rsidR="00F67540">
        <w:rPr>
          <w:rFonts w:ascii="Times New Roman" w:hAnsi="Times New Roman" w:cs="Times New Roman"/>
          <w:sz w:val="28"/>
          <w:szCs w:val="28"/>
          <w:lang w:val="uk-UA"/>
        </w:rPr>
        <w:t xml:space="preserve"> досить багато видів </w:t>
      </w:r>
      <w:r w:rsidR="0015210A">
        <w:rPr>
          <w:rFonts w:ascii="Times New Roman" w:hAnsi="Times New Roman" w:cs="Times New Roman"/>
          <w:sz w:val="28"/>
          <w:szCs w:val="28"/>
          <w:lang w:val="uk-UA"/>
        </w:rPr>
        <w:t xml:space="preserve">і засобів </w:t>
      </w:r>
      <w:r w:rsidR="00F67540">
        <w:rPr>
          <w:rFonts w:ascii="Times New Roman" w:hAnsi="Times New Roman" w:cs="Times New Roman"/>
          <w:sz w:val="28"/>
          <w:szCs w:val="28"/>
          <w:lang w:val="uk-UA"/>
        </w:rPr>
        <w:t>політичних комунікацій</w:t>
      </w:r>
      <w:r w:rsidR="00877198">
        <w:rPr>
          <w:rFonts w:ascii="Times New Roman" w:hAnsi="Times New Roman" w:cs="Times New Roman"/>
          <w:sz w:val="28"/>
          <w:szCs w:val="28"/>
          <w:lang w:val="uk-UA"/>
        </w:rPr>
        <w:t>, які</w:t>
      </w:r>
      <w:r w:rsidR="00D133F5">
        <w:rPr>
          <w:rFonts w:ascii="Times New Roman" w:hAnsi="Times New Roman" w:cs="Times New Roman"/>
          <w:sz w:val="28"/>
          <w:szCs w:val="28"/>
          <w:lang w:val="uk-UA"/>
        </w:rPr>
        <w:t xml:space="preserve"> </w:t>
      </w:r>
      <w:r w:rsidR="00877198" w:rsidRPr="00877198">
        <w:rPr>
          <w:rFonts w:ascii="Times New Roman" w:hAnsi="Times New Roman" w:cs="Times New Roman"/>
          <w:sz w:val="28"/>
          <w:szCs w:val="28"/>
          <w:lang w:val="uk-UA"/>
        </w:rPr>
        <w:t>активно досліджується у вітчизняній та зарубіжній літературі [1; 2; 3; 4; 5]</w:t>
      </w:r>
      <w:r w:rsidR="00B70673">
        <w:rPr>
          <w:rFonts w:ascii="Times New Roman" w:hAnsi="Times New Roman" w:cs="Times New Roman"/>
          <w:sz w:val="28"/>
          <w:szCs w:val="28"/>
          <w:lang w:val="uk-UA"/>
        </w:rPr>
        <w:t xml:space="preserve">. </w:t>
      </w:r>
      <w:r w:rsidR="005277C5">
        <w:rPr>
          <w:rFonts w:ascii="Times New Roman" w:hAnsi="Times New Roman" w:cs="Times New Roman"/>
          <w:sz w:val="28"/>
          <w:szCs w:val="28"/>
          <w:lang w:val="uk-UA"/>
        </w:rPr>
        <w:t>Всі вони</w:t>
      </w:r>
      <w:r w:rsidR="00684D66">
        <w:rPr>
          <w:rFonts w:ascii="Times New Roman" w:hAnsi="Times New Roman" w:cs="Times New Roman"/>
          <w:sz w:val="28"/>
          <w:szCs w:val="28"/>
          <w:lang w:val="uk-UA"/>
        </w:rPr>
        <w:t xml:space="preserve"> пронизані тими чи іншими наративами.</w:t>
      </w:r>
      <w:r w:rsidR="00B70673">
        <w:rPr>
          <w:rFonts w:ascii="Times New Roman" w:hAnsi="Times New Roman" w:cs="Times New Roman"/>
          <w:sz w:val="28"/>
          <w:szCs w:val="28"/>
          <w:lang w:val="uk-UA"/>
        </w:rPr>
        <w:t xml:space="preserve"> </w:t>
      </w:r>
      <w:r w:rsidR="00684D66">
        <w:rPr>
          <w:rFonts w:ascii="Times New Roman" w:hAnsi="Times New Roman" w:cs="Times New Roman"/>
          <w:sz w:val="28"/>
          <w:szCs w:val="28"/>
          <w:lang w:val="uk-UA"/>
        </w:rPr>
        <w:t xml:space="preserve">Це стосується </w:t>
      </w:r>
      <w:r w:rsidR="00414BA8">
        <w:rPr>
          <w:rFonts w:ascii="Times New Roman" w:hAnsi="Times New Roman" w:cs="Times New Roman"/>
          <w:sz w:val="28"/>
          <w:szCs w:val="28"/>
          <w:lang w:val="uk-UA"/>
        </w:rPr>
        <w:t>взаємоді</w:t>
      </w:r>
      <w:r w:rsidR="00941738">
        <w:rPr>
          <w:rFonts w:ascii="Times New Roman" w:hAnsi="Times New Roman" w:cs="Times New Roman"/>
          <w:sz w:val="28"/>
          <w:szCs w:val="28"/>
          <w:lang w:val="uk-UA"/>
        </w:rPr>
        <w:t>ї</w:t>
      </w:r>
      <w:r w:rsidR="00414BA8">
        <w:rPr>
          <w:rFonts w:ascii="Times New Roman" w:hAnsi="Times New Roman" w:cs="Times New Roman"/>
          <w:sz w:val="28"/>
          <w:szCs w:val="28"/>
          <w:lang w:val="uk-UA"/>
        </w:rPr>
        <w:t xml:space="preserve"> між політи</w:t>
      </w:r>
      <w:r w:rsidR="001B0256">
        <w:rPr>
          <w:rFonts w:ascii="Times New Roman" w:hAnsi="Times New Roman" w:cs="Times New Roman"/>
          <w:sz w:val="28"/>
          <w:szCs w:val="28"/>
          <w:lang w:val="uk-UA"/>
        </w:rPr>
        <w:t>ка</w:t>
      </w:r>
      <w:r w:rsidR="00414BA8">
        <w:rPr>
          <w:rFonts w:ascii="Times New Roman" w:hAnsi="Times New Roman" w:cs="Times New Roman"/>
          <w:sz w:val="28"/>
          <w:szCs w:val="28"/>
          <w:lang w:val="uk-UA"/>
        </w:rPr>
        <w:t xml:space="preserve">ми </w:t>
      </w:r>
      <w:r w:rsidR="0058425F">
        <w:rPr>
          <w:rFonts w:ascii="Times New Roman" w:hAnsi="Times New Roman" w:cs="Times New Roman"/>
          <w:sz w:val="28"/>
          <w:szCs w:val="28"/>
          <w:lang w:val="uk-UA"/>
        </w:rPr>
        <w:t>та громадс</w:t>
      </w:r>
      <w:r w:rsidR="00950ABD">
        <w:rPr>
          <w:rFonts w:ascii="Times New Roman" w:hAnsi="Times New Roman" w:cs="Times New Roman"/>
          <w:sz w:val="28"/>
          <w:szCs w:val="28"/>
          <w:lang w:val="uk-UA"/>
        </w:rPr>
        <w:t>ь</w:t>
      </w:r>
      <w:r w:rsidR="0058425F">
        <w:rPr>
          <w:rFonts w:ascii="Times New Roman" w:hAnsi="Times New Roman" w:cs="Times New Roman"/>
          <w:sz w:val="28"/>
          <w:szCs w:val="28"/>
          <w:lang w:val="uk-UA"/>
        </w:rPr>
        <w:t xml:space="preserve">кістю </w:t>
      </w:r>
      <w:r w:rsidR="00D02F41">
        <w:rPr>
          <w:rFonts w:ascii="Times New Roman" w:hAnsi="Times New Roman" w:cs="Times New Roman"/>
          <w:sz w:val="28"/>
          <w:szCs w:val="28"/>
          <w:lang w:val="uk-UA"/>
        </w:rPr>
        <w:t>незалежно від того, чи</w:t>
      </w:r>
      <w:r w:rsidR="00532A6A">
        <w:rPr>
          <w:rFonts w:ascii="Times New Roman" w:hAnsi="Times New Roman" w:cs="Times New Roman"/>
          <w:sz w:val="28"/>
          <w:szCs w:val="28"/>
          <w:lang w:val="uk-UA"/>
        </w:rPr>
        <w:t xml:space="preserve"> </w:t>
      </w:r>
      <w:r w:rsidR="00AC48A3">
        <w:rPr>
          <w:rFonts w:ascii="Times New Roman" w:hAnsi="Times New Roman" w:cs="Times New Roman"/>
          <w:sz w:val="28"/>
          <w:szCs w:val="28"/>
          <w:lang w:val="uk-UA"/>
        </w:rPr>
        <w:t>здійсню</w:t>
      </w:r>
      <w:r w:rsidR="00DB2D4F">
        <w:rPr>
          <w:rFonts w:ascii="Times New Roman" w:hAnsi="Times New Roman" w:cs="Times New Roman"/>
          <w:sz w:val="28"/>
          <w:szCs w:val="28"/>
          <w:lang w:val="uk-UA"/>
        </w:rPr>
        <w:t>єть</w:t>
      </w:r>
      <w:r w:rsidR="00AC48A3">
        <w:rPr>
          <w:rFonts w:ascii="Times New Roman" w:hAnsi="Times New Roman" w:cs="Times New Roman"/>
          <w:sz w:val="28"/>
          <w:szCs w:val="28"/>
          <w:lang w:val="uk-UA"/>
        </w:rPr>
        <w:t>ся</w:t>
      </w:r>
      <w:r w:rsidR="0058425F">
        <w:rPr>
          <w:rFonts w:ascii="Times New Roman" w:hAnsi="Times New Roman" w:cs="Times New Roman"/>
          <w:sz w:val="28"/>
          <w:szCs w:val="28"/>
          <w:lang w:val="uk-UA"/>
        </w:rPr>
        <w:t xml:space="preserve"> </w:t>
      </w:r>
      <w:r w:rsidR="00DB2D4F">
        <w:rPr>
          <w:rFonts w:ascii="Times New Roman" w:hAnsi="Times New Roman" w:cs="Times New Roman"/>
          <w:sz w:val="28"/>
          <w:szCs w:val="28"/>
          <w:lang w:val="uk-UA"/>
        </w:rPr>
        <w:t>вона</w:t>
      </w:r>
      <w:r w:rsidR="00AC48A3">
        <w:rPr>
          <w:rFonts w:ascii="Times New Roman" w:hAnsi="Times New Roman" w:cs="Times New Roman"/>
          <w:sz w:val="28"/>
          <w:szCs w:val="28"/>
          <w:lang w:val="uk-UA"/>
        </w:rPr>
        <w:t xml:space="preserve"> </w:t>
      </w:r>
      <w:r w:rsidR="0058425F">
        <w:rPr>
          <w:rFonts w:ascii="Times New Roman" w:hAnsi="Times New Roman" w:cs="Times New Roman"/>
          <w:sz w:val="28"/>
          <w:szCs w:val="28"/>
          <w:lang w:val="uk-UA"/>
        </w:rPr>
        <w:t>через</w:t>
      </w:r>
      <w:r w:rsidR="0063678F">
        <w:rPr>
          <w:rFonts w:ascii="Times New Roman" w:hAnsi="Times New Roman" w:cs="Times New Roman"/>
          <w:sz w:val="28"/>
          <w:szCs w:val="28"/>
          <w:lang w:val="uk-UA"/>
        </w:rPr>
        <w:t xml:space="preserve"> безпосередні спілкування</w:t>
      </w:r>
      <w:r w:rsidR="00A803EC">
        <w:rPr>
          <w:rFonts w:ascii="Times New Roman" w:hAnsi="Times New Roman" w:cs="Times New Roman"/>
          <w:sz w:val="28"/>
          <w:szCs w:val="28"/>
          <w:lang w:val="uk-UA"/>
        </w:rPr>
        <w:t xml:space="preserve"> </w:t>
      </w:r>
      <w:r w:rsidR="00293D69">
        <w:rPr>
          <w:rFonts w:ascii="Times New Roman" w:hAnsi="Times New Roman" w:cs="Times New Roman"/>
          <w:sz w:val="28"/>
          <w:szCs w:val="28"/>
          <w:lang w:val="uk-UA"/>
        </w:rPr>
        <w:t>під час</w:t>
      </w:r>
      <w:r w:rsidR="0063678F">
        <w:rPr>
          <w:rFonts w:ascii="Times New Roman" w:hAnsi="Times New Roman" w:cs="Times New Roman"/>
          <w:sz w:val="28"/>
          <w:szCs w:val="28"/>
          <w:lang w:val="uk-UA"/>
        </w:rPr>
        <w:t xml:space="preserve"> зустріч</w:t>
      </w:r>
      <w:r w:rsidR="00D97802">
        <w:rPr>
          <w:rFonts w:ascii="Times New Roman" w:hAnsi="Times New Roman" w:cs="Times New Roman"/>
          <w:sz w:val="28"/>
          <w:szCs w:val="28"/>
          <w:lang w:val="uk-UA"/>
        </w:rPr>
        <w:t>ей</w:t>
      </w:r>
      <w:r w:rsidR="005E13C3">
        <w:rPr>
          <w:rFonts w:ascii="Times New Roman" w:hAnsi="Times New Roman" w:cs="Times New Roman"/>
          <w:sz w:val="28"/>
          <w:szCs w:val="28"/>
          <w:lang w:val="uk-UA"/>
        </w:rPr>
        <w:t>, виступ</w:t>
      </w:r>
      <w:r w:rsidR="00293D69">
        <w:rPr>
          <w:rFonts w:ascii="Times New Roman" w:hAnsi="Times New Roman" w:cs="Times New Roman"/>
          <w:sz w:val="28"/>
          <w:szCs w:val="28"/>
          <w:lang w:val="uk-UA"/>
        </w:rPr>
        <w:t>ів</w:t>
      </w:r>
      <w:r w:rsidR="005E13C3">
        <w:rPr>
          <w:rFonts w:ascii="Times New Roman" w:hAnsi="Times New Roman" w:cs="Times New Roman"/>
          <w:sz w:val="28"/>
          <w:szCs w:val="28"/>
          <w:lang w:val="uk-UA"/>
        </w:rPr>
        <w:t>, звернен</w:t>
      </w:r>
      <w:r w:rsidR="00186CAE">
        <w:rPr>
          <w:rFonts w:ascii="Times New Roman" w:hAnsi="Times New Roman" w:cs="Times New Roman"/>
          <w:sz w:val="28"/>
          <w:szCs w:val="28"/>
          <w:lang w:val="uk-UA"/>
        </w:rPr>
        <w:t xml:space="preserve">ь, </w:t>
      </w:r>
      <w:r w:rsidR="00DB2D4F">
        <w:rPr>
          <w:rFonts w:ascii="Times New Roman" w:hAnsi="Times New Roman" w:cs="Times New Roman"/>
          <w:sz w:val="28"/>
          <w:szCs w:val="28"/>
          <w:lang w:val="uk-UA"/>
        </w:rPr>
        <w:t>чи</w:t>
      </w:r>
      <w:r w:rsidR="00186CAE">
        <w:rPr>
          <w:rFonts w:ascii="Times New Roman" w:hAnsi="Times New Roman" w:cs="Times New Roman"/>
          <w:sz w:val="28"/>
          <w:szCs w:val="28"/>
          <w:lang w:val="uk-UA"/>
        </w:rPr>
        <w:t xml:space="preserve"> опосередковано через</w:t>
      </w:r>
      <w:r w:rsidR="008E407D">
        <w:rPr>
          <w:rFonts w:ascii="Times New Roman" w:hAnsi="Times New Roman" w:cs="Times New Roman"/>
          <w:sz w:val="28"/>
          <w:szCs w:val="28"/>
          <w:lang w:val="uk-UA"/>
        </w:rPr>
        <w:t xml:space="preserve"> медійні канали </w:t>
      </w:r>
      <w:r w:rsidR="00870837">
        <w:rPr>
          <w:rFonts w:ascii="Times New Roman" w:hAnsi="Times New Roman" w:cs="Times New Roman"/>
          <w:sz w:val="28"/>
          <w:szCs w:val="28"/>
          <w:lang w:val="uk-UA"/>
        </w:rPr>
        <w:t xml:space="preserve">та різноманітні </w:t>
      </w:r>
      <w:r w:rsidR="003828D7">
        <w:rPr>
          <w:rFonts w:ascii="Times New Roman" w:hAnsi="Times New Roman" w:cs="Times New Roman"/>
          <w:sz w:val="28"/>
          <w:szCs w:val="28"/>
          <w:lang w:val="uk-UA"/>
        </w:rPr>
        <w:t xml:space="preserve">платформи </w:t>
      </w:r>
      <w:r w:rsidR="00870837">
        <w:rPr>
          <w:rFonts w:ascii="Times New Roman" w:hAnsi="Times New Roman" w:cs="Times New Roman"/>
          <w:sz w:val="28"/>
          <w:szCs w:val="28"/>
          <w:lang w:val="uk-UA"/>
        </w:rPr>
        <w:t>соціальн</w:t>
      </w:r>
      <w:r w:rsidR="003828D7">
        <w:rPr>
          <w:rFonts w:ascii="Times New Roman" w:hAnsi="Times New Roman" w:cs="Times New Roman"/>
          <w:sz w:val="28"/>
          <w:szCs w:val="28"/>
          <w:lang w:val="uk-UA"/>
        </w:rPr>
        <w:t>их</w:t>
      </w:r>
      <w:r w:rsidR="00870837">
        <w:rPr>
          <w:rFonts w:ascii="Times New Roman" w:hAnsi="Times New Roman" w:cs="Times New Roman"/>
          <w:sz w:val="28"/>
          <w:szCs w:val="28"/>
          <w:lang w:val="uk-UA"/>
        </w:rPr>
        <w:t xml:space="preserve"> мереж</w:t>
      </w:r>
      <w:r w:rsidR="009473A0">
        <w:rPr>
          <w:rFonts w:ascii="Times New Roman" w:hAnsi="Times New Roman" w:cs="Times New Roman"/>
          <w:sz w:val="28"/>
          <w:szCs w:val="28"/>
          <w:lang w:val="uk-UA"/>
        </w:rPr>
        <w:t>.</w:t>
      </w:r>
      <w:r w:rsidR="00FF06B2">
        <w:rPr>
          <w:rFonts w:ascii="Times New Roman" w:hAnsi="Times New Roman" w:cs="Times New Roman"/>
          <w:sz w:val="28"/>
          <w:szCs w:val="28"/>
          <w:lang w:val="uk-UA"/>
        </w:rPr>
        <w:t xml:space="preserve"> </w:t>
      </w:r>
      <w:r w:rsidR="00A02165">
        <w:rPr>
          <w:rFonts w:ascii="Times New Roman" w:hAnsi="Times New Roman" w:cs="Times New Roman"/>
          <w:sz w:val="28"/>
          <w:szCs w:val="28"/>
          <w:lang w:val="uk-UA"/>
        </w:rPr>
        <w:t>Наративи</w:t>
      </w:r>
      <w:r w:rsidR="00902D24">
        <w:rPr>
          <w:rFonts w:ascii="Times New Roman" w:hAnsi="Times New Roman" w:cs="Times New Roman"/>
          <w:sz w:val="28"/>
          <w:szCs w:val="28"/>
          <w:lang w:val="uk-UA"/>
        </w:rPr>
        <w:t xml:space="preserve"> </w:t>
      </w:r>
      <w:r w:rsidR="00AE3165">
        <w:rPr>
          <w:rFonts w:ascii="Times New Roman" w:hAnsi="Times New Roman" w:cs="Times New Roman"/>
          <w:sz w:val="28"/>
          <w:szCs w:val="28"/>
          <w:lang w:val="uk-UA"/>
        </w:rPr>
        <w:t>присутні і тоді, коли п</w:t>
      </w:r>
      <w:r w:rsidR="00FF06B2">
        <w:rPr>
          <w:rFonts w:ascii="Times New Roman" w:hAnsi="Times New Roman" w:cs="Times New Roman"/>
          <w:sz w:val="28"/>
          <w:szCs w:val="28"/>
          <w:lang w:val="uk-UA"/>
        </w:rPr>
        <w:t>олітична к</w:t>
      </w:r>
      <w:r w:rsidR="000D56B1">
        <w:rPr>
          <w:rFonts w:ascii="Times New Roman" w:hAnsi="Times New Roman" w:cs="Times New Roman"/>
          <w:sz w:val="28"/>
          <w:szCs w:val="28"/>
          <w:lang w:val="uk-UA"/>
        </w:rPr>
        <w:t xml:space="preserve">омунікація </w:t>
      </w:r>
      <w:r w:rsidR="0035293D">
        <w:rPr>
          <w:rFonts w:ascii="Times New Roman" w:hAnsi="Times New Roman" w:cs="Times New Roman"/>
          <w:sz w:val="28"/>
          <w:szCs w:val="28"/>
          <w:lang w:val="uk-UA"/>
        </w:rPr>
        <w:t>відбува</w:t>
      </w:r>
      <w:r w:rsidR="000D56B1">
        <w:rPr>
          <w:rFonts w:ascii="Times New Roman" w:hAnsi="Times New Roman" w:cs="Times New Roman"/>
          <w:sz w:val="28"/>
          <w:szCs w:val="28"/>
          <w:lang w:val="uk-UA"/>
        </w:rPr>
        <w:t xml:space="preserve">ється </w:t>
      </w:r>
      <w:r w:rsidR="00CE13D7">
        <w:rPr>
          <w:rFonts w:ascii="Times New Roman" w:hAnsi="Times New Roman" w:cs="Times New Roman"/>
          <w:sz w:val="28"/>
          <w:szCs w:val="28"/>
          <w:lang w:val="uk-UA"/>
        </w:rPr>
        <w:t>шляхом</w:t>
      </w:r>
      <w:r w:rsidR="000D56B1">
        <w:rPr>
          <w:rFonts w:ascii="Times New Roman" w:hAnsi="Times New Roman" w:cs="Times New Roman"/>
          <w:sz w:val="28"/>
          <w:szCs w:val="28"/>
          <w:lang w:val="uk-UA"/>
        </w:rPr>
        <w:t xml:space="preserve"> </w:t>
      </w:r>
      <w:r w:rsidR="00FF06B2">
        <w:rPr>
          <w:rFonts w:ascii="Times New Roman" w:hAnsi="Times New Roman" w:cs="Times New Roman"/>
          <w:sz w:val="28"/>
          <w:szCs w:val="28"/>
          <w:lang w:val="uk-UA"/>
        </w:rPr>
        <w:t>політичн</w:t>
      </w:r>
      <w:r w:rsidR="00CE13D7">
        <w:rPr>
          <w:rFonts w:ascii="Times New Roman" w:hAnsi="Times New Roman" w:cs="Times New Roman"/>
          <w:sz w:val="28"/>
          <w:szCs w:val="28"/>
          <w:lang w:val="uk-UA"/>
        </w:rPr>
        <w:t>ої</w:t>
      </w:r>
      <w:r w:rsidR="00FF06B2">
        <w:rPr>
          <w:rFonts w:ascii="Times New Roman" w:hAnsi="Times New Roman" w:cs="Times New Roman"/>
          <w:sz w:val="28"/>
          <w:szCs w:val="28"/>
          <w:lang w:val="uk-UA"/>
        </w:rPr>
        <w:t xml:space="preserve"> </w:t>
      </w:r>
      <w:r w:rsidR="000D56B1">
        <w:rPr>
          <w:rFonts w:ascii="Times New Roman" w:hAnsi="Times New Roman" w:cs="Times New Roman"/>
          <w:sz w:val="28"/>
          <w:szCs w:val="28"/>
          <w:lang w:val="uk-UA"/>
        </w:rPr>
        <w:t>реклам</w:t>
      </w:r>
      <w:r w:rsidR="00CE13D7">
        <w:rPr>
          <w:rFonts w:ascii="Times New Roman" w:hAnsi="Times New Roman" w:cs="Times New Roman"/>
          <w:sz w:val="28"/>
          <w:szCs w:val="28"/>
          <w:lang w:val="uk-UA"/>
        </w:rPr>
        <w:t>и</w:t>
      </w:r>
      <w:r w:rsidR="00FF06B2">
        <w:rPr>
          <w:rFonts w:ascii="Times New Roman" w:hAnsi="Times New Roman" w:cs="Times New Roman"/>
          <w:sz w:val="28"/>
          <w:szCs w:val="28"/>
          <w:lang w:val="uk-UA"/>
        </w:rPr>
        <w:t>, лобі</w:t>
      </w:r>
      <w:r w:rsidR="002F1041">
        <w:rPr>
          <w:rFonts w:ascii="Times New Roman" w:hAnsi="Times New Roman" w:cs="Times New Roman"/>
          <w:sz w:val="28"/>
          <w:szCs w:val="28"/>
          <w:lang w:val="uk-UA"/>
        </w:rPr>
        <w:t>ювання</w:t>
      </w:r>
      <w:r w:rsidR="007F19F4">
        <w:rPr>
          <w:rFonts w:ascii="Times New Roman" w:hAnsi="Times New Roman" w:cs="Times New Roman"/>
          <w:sz w:val="28"/>
          <w:szCs w:val="28"/>
          <w:lang w:val="uk-UA"/>
        </w:rPr>
        <w:t>, дипломатичн</w:t>
      </w:r>
      <w:r w:rsidR="00CE13D7">
        <w:rPr>
          <w:rFonts w:ascii="Times New Roman" w:hAnsi="Times New Roman" w:cs="Times New Roman"/>
          <w:sz w:val="28"/>
          <w:szCs w:val="28"/>
          <w:lang w:val="uk-UA"/>
        </w:rPr>
        <w:t>ого</w:t>
      </w:r>
      <w:r w:rsidR="007F19F4">
        <w:rPr>
          <w:rFonts w:ascii="Times New Roman" w:hAnsi="Times New Roman" w:cs="Times New Roman"/>
          <w:sz w:val="28"/>
          <w:szCs w:val="28"/>
          <w:lang w:val="uk-UA"/>
        </w:rPr>
        <w:t xml:space="preserve"> спілкування тощо</w:t>
      </w:r>
      <w:r w:rsidR="00861F8E">
        <w:rPr>
          <w:rFonts w:ascii="Times New Roman" w:hAnsi="Times New Roman" w:cs="Times New Roman"/>
          <w:sz w:val="28"/>
          <w:szCs w:val="28"/>
          <w:lang w:val="uk-UA"/>
        </w:rPr>
        <w:t>.</w:t>
      </w:r>
      <w:r w:rsidR="009E7D8B">
        <w:rPr>
          <w:rFonts w:ascii="Times New Roman" w:hAnsi="Times New Roman" w:cs="Times New Roman"/>
          <w:sz w:val="28"/>
          <w:szCs w:val="28"/>
          <w:lang w:val="uk-UA"/>
        </w:rPr>
        <w:t xml:space="preserve"> </w:t>
      </w:r>
      <w:r w:rsidR="00A972B4">
        <w:rPr>
          <w:rFonts w:ascii="Times New Roman" w:hAnsi="Times New Roman" w:cs="Times New Roman"/>
          <w:sz w:val="28"/>
          <w:szCs w:val="28"/>
          <w:lang w:val="uk-UA"/>
        </w:rPr>
        <w:t>Не обходиться без наративів</w:t>
      </w:r>
      <w:r w:rsidR="009F423B">
        <w:rPr>
          <w:rFonts w:ascii="Times New Roman" w:hAnsi="Times New Roman" w:cs="Times New Roman"/>
          <w:sz w:val="28"/>
          <w:szCs w:val="28"/>
          <w:lang w:val="uk-UA"/>
        </w:rPr>
        <w:t xml:space="preserve"> і п</w:t>
      </w:r>
      <w:r w:rsidR="00BB6FB3">
        <w:rPr>
          <w:rFonts w:ascii="Times New Roman" w:hAnsi="Times New Roman" w:cs="Times New Roman"/>
          <w:sz w:val="28"/>
          <w:szCs w:val="28"/>
          <w:lang w:val="uk-UA"/>
        </w:rPr>
        <w:t>олітична к</w:t>
      </w:r>
      <w:r w:rsidR="009F0A94">
        <w:rPr>
          <w:rFonts w:ascii="Times New Roman" w:hAnsi="Times New Roman" w:cs="Times New Roman"/>
          <w:sz w:val="28"/>
          <w:szCs w:val="28"/>
          <w:lang w:val="uk-UA"/>
        </w:rPr>
        <w:t xml:space="preserve">омунікація </w:t>
      </w:r>
      <w:r w:rsidR="009F423B">
        <w:rPr>
          <w:rFonts w:ascii="Times New Roman" w:hAnsi="Times New Roman" w:cs="Times New Roman"/>
          <w:sz w:val="28"/>
          <w:szCs w:val="28"/>
          <w:lang w:val="uk-UA"/>
        </w:rPr>
        <w:t>як</w:t>
      </w:r>
      <w:r w:rsidR="009F0A94">
        <w:rPr>
          <w:rFonts w:ascii="Times New Roman" w:hAnsi="Times New Roman" w:cs="Times New Roman"/>
          <w:sz w:val="28"/>
          <w:szCs w:val="28"/>
          <w:lang w:val="uk-UA"/>
        </w:rPr>
        <w:t xml:space="preserve"> трансляція</w:t>
      </w:r>
      <w:r w:rsidR="00E458FF">
        <w:rPr>
          <w:rFonts w:ascii="Times New Roman" w:hAnsi="Times New Roman" w:cs="Times New Roman"/>
          <w:sz w:val="28"/>
          <w:szCs w:val="28"/>
          <w:lang w:val="uk-UA"/>
        </w:rPr>
        <w:t xml:space="preserve"> </w:t>
      </w:r>
      <w:r w:rsidR="00BB6FB3">
        <w:rPr>
          <w:rFonts w:ascii="Times New Roman" w:hAnsi="Times New Roman" w:cs="Times New Roman"/>
          <w:sz w:val="28"/>
          <w:szCs w:val="28"/>
          <w:lang w:val="uk-UA"/>
        </w:rPr>
        <w:t xml:space="preserve">відповідних </w:t>
      </w:r>
      <w:r w:rsidR="00E458FF">
        <w:rPr>
          <w:rFonts w:ascii="Times New Roman" w:hAnsi="Times New Roman" w:cs="Times New Roman"/>
          <w:sz w:val="28"/>
          <w:szCs w:val="28"/>
          <w:lang w:val="uk-UA"/>
        </w:rPr>
        <w:t>ідей</w:t>
      </w:r>
      <w:r w:rsidR="000F5218">
        <w:rPr>
          <w:rFonts w:ascii="Times New Roman" w:hAnsi="Times New Roman" w:cs="Times New Roman"/>
          <w:sz w:val="28"/>
          <w:szCs w:val="28"/>
          <w:lang w:val="uk-UA"/>
        </w:rPr>
        <w:t>,</w:t>
      </w:r>
      <w:r w:rsidR="00E458FF">
        <w:rPr>
          <w:rFonts w:ascii="Times New Roman" w:hAnsi="Times New Roman" w:cs="Times New Roman"/>
          <w:sz w:val="28"/>
          <w:szCs w:val="28"/>
          <w:lang w:val="uk-UA"/>
        </w:rPr>
        <w:t xml:space="preserve"> впл</w:t>
      </w:r>
      <w:r w:rsidR="000F5218">
        <w:rPr>
          <w:rFonts w:ascii="Times New Roman" w:hAnsi="Times New Roman" w:cs="Times New Roman"/>
          <w:sz w:val="28"/>
          <w:szCs w:val="28"/>
          <w:lang w:val="uk-UA"/>
        </w:rPr>
        <w:t>и</w:t>
      </w:r>
      <w:r w:rsidR="00E458FF">
        <w:rPr>
          <w:rFonts w:ascii="Times New Roman" w:hAnsi="Times New Roman" w:cs="Times New Roman"/>
          <w:sz w:val="28"/>
          <w:szCs w:val="28"/>
          <w:lang w:val="uk-UA"/>
        </w:rPr>
        <w:t xml:space="preserve">в на учасників процесу, </w:t>
      </w:r>
      <w:r w:rsidR="00FC1B4E">
        <w:rPr>
          <w:rFonts w:ascii="Times New Roman" w:hAnsi="Times New Roman" w:cs="Times New Roman"/>
          <w:sz w:val="28"/>
          <w:szCs w:val="28"/>
          <w:lang w:val="uk-UA"/>
        </w:rPr>
        <w:t>їхн</w:t>
      </w:r>
      <w:r w:rsidR="00D133F5">
        <w:rPr>
          <w:rFonts w:ascii="Times New Roman" w:hAnsi="Times New Roman" w:cs="Times New Roman"/>
          <w:sz w:val="28"/>
          <w:szCs w:val="28"/>
          <w:lang w:val="uk-UA"/>
        </w:rPr>
        <w:t>я</w:t>
      </w:r>
      <w:r w:rsidR="00BB1A23">
        <w:rPr>
          <w:rFonts w:ascii="Times New Roman" w:hAnsi="Times New Roman" w:cs="Times New Roman"/>
          <w:sz w:val="28"/>
          <w:szCs w:val="28"/>
          <w:lang w:val="uk-UA"/>
        </w:rPr>
        <w:t xml:space="preserve"> </w:t>
      </w:r>
      <w:r w:rsidR="0038315D">
        <w:rPr>
          <w:rFonts w:ascii="Times New Roman" w:hAnsi="Times New Roman" w:cs="Times New Roman"/>
          <w:sz w:val="28"/>
          <w:szCs w:val="28"/>
          <w:lang w:val="uk-UA"/>
        </w:rPr>
        <w:t>взаємодія, порозуміння</w:t>
      </w:r>
      <w:r w:rsidR="00BB1A23">
        <w:rPr>
          <w:rFonts w:ascii="Times New Roman" w:hAnsi="Times New Roman" w:cs="Times New Roman"/>
          <w:sz w:val="28"/>
          <w:szCs w:val="28"/>
          <w:lang w:val="uk-UA"/>
        </w:rPr>
        <w:t xml:space="preserve"> </w:t>
      </w:r>
      <w:r w:rsidR="00D133F5">
        <w:rPr>
          <w:rFonts w:ascii="Times New Roman" w:hAnsi="Times New Roman" w:cs="Times New Roman"/>
          <w:sz w:val="28"/>
          <w:szCs w:val="28"/>
          <w:lang w:val="uk-UA"/>
        </w:rPr>
        <w:t>чи непорозуміння</w:t>
      </w:r>
      <w:r w:rsidR="005827F3">
        <w:rPr>
          <w:rFonts w:ascii="Times New Roman" w:hAnsi="Times New Roman" w:cs="Times New Roman"/>
          <w:sz w:val="28"/>
          <w:szCs w:val="28"/>
          <w:lang w:val="uk-UA"/>
        </w:rPr>
        <w:t xml:space="preserve"> </w:t>
      </w:r>
      <w:r w:rsidR="00BB1A23">
        <w:rPr>
          <w:rFonts w:ascii="Times New Roman" w:hAnsi="Times New Roman" w:cs="Times New Roman"/>
          <w:sz w:val="28"/>
          <w:szCs w:val="28"/>
          <w:lang w:val="uk-UA"/>
        </w:rPr>
        <w:t>суб’єктів комунікації</w:t>
      </w:r>
      <w:r w:rsidR="000C2667">
        <w:rPr>
          <w:rFonts w:ascii="Times New Roman" w:hAnsi="Times New Roman" w:cs="Times New Roman"/>
          <w:sz w:val="28"/>
          <w:szCs w:val="28"/>
          <w:lang w:val="uk-UA"/>
        </w:rPr>
        <w:t>.</w:t>
      </w:r>
      <w:r w:rsidR="002C0D91">
        <w:rPr>
          <w:rFonts w:ascii="Times New Roman" w:hAnsi="Times New Roman" w:cs="Times New Roman"/>
          <w:sz w:val="28"/>
          <w:szCs w:val="28"/>
          <w:lang w:val="uk-UA"/>
        </w:rPr>
        <w:t xml:space="preserve"> </w:t>
      </w:r>
      <w:r w:rsidR="00863F4E" w:rsidRPr="00863F4E">
        <w:rPr>
          <w:rFonts w:ascii="Times New Roman" w:hAnsi="Times New Roman" w:cs="Times New Roman"/>
          <w:sz w:val="28"/>
          <w:szCs w:val="28"/>
          <w:lang w:val="uk-UA"/>
        </w:rPr>
        <w:t>Різноманітні наративи пронизують усю тканину будь-яких політичних комунікацій.</w:t>
      </w:r>
    </w:p>
    <w:p w14:paraId="618EA771" w14:textId="4E2556C6" w:rsidR="0086502C" w:rsidRPr="0086502C" w:rsidRDefault="0086502C" w:rsidP="0018690B">
      <w:pPr>
        <w:pStyle w:val="ac"/>
        <w:spacing w:line="360" w:lineRule="auto"/>
        <w:ind w:firstLine="708"/>
        <w:jc w:val="both"/>
        <w:rPr>
          <w:rFonts w:ascii="Times New Roman" w:hAnsi="Times New Roman" w:cs="Times New Roman"/>
          <w:b/>
          <w:bCs/>
          <w:sz w:val="28"/>
          <w:szCs w:val="28"/>
          <w:lang w:val="uk-UA"/>
        </w:rPr>
      </w:pPr>
      <w:r w:rsidRPr="0086502C">
        <w:rPr>
          <w:rFonts w:ascii="Times New Roman" w:hAnsi="Times New Roman" w:cs="Times New Roman"/>
          <w:b/>
          <w:bCs/>
          <w:sz w:val="28"/>
          <w:szCs w:val="28"/>
          <w:lang w:val="uk-UA"/>
        </w:rPr>
        <w:t>Актуальність проблеми.</w:t>
      </w:r>
    </w:p>
    <w:p w14:paraId="446CFF26" w14:textId="1E24D1E3" w:rsidR="00B3317C" w:rsidRDefault="00AE48D9" w:rsidP="0018690B">
      <w:pPr>
        <w:pStyle w:val="ac"/>
        <w:spacing w:line="360" w:lineRule="auto"/>
        <w:ind w:firstLine="708"/>
        <w:jc w:val="both"/>
        <w:rPr>
          <w:rStyle w:val="ad"/>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690B">
        <w:rPr>
          <w:rFonts w:ascii="Times New Roman" w:hAnsi="Times New Roman" w:cs="Times New Roman"/>
          <w:sz w:val="28"/>
          <w:szCs w:val="28"/>
          <w:lang w:val="uk-UA"/>
        </w:rPr>
        <w:t xml:space="preserve"> </w:t>
      </w:r>
      <w:r w:rsidR="00105534">
        <w:rPr>
          <w:rFonts w:ascii="Times New Roman" w:hAnsi="Times New Roman" w:cs="Times New Roman"/>
          <w:sz w:val="28"/>
          <w:szCs w:val="28"/>
          <w:lang w:val="uk-UA"/>
        </w:rPr>
        <w:t xml:space="preserve">Розуміння </w:t>
      </w:r>
      <w:r w:rsidR="00863F4E">
        <w:rPr>
          <w:rFonts w:ascii="Times New Roman" w:hAnsi="Times New Roman" w:cs="Times New Roman"/>
          <w:sz w:val="28"/>
          <w:szCs w:val="28"/>
          <w:lang w:val="uk-UA"/>
        </w:rPr>
        <w:t>вказан</w:t>
      </w:r>
      <w:r w:rsidR="00105534">
        <w:rPr>
          <w:rFonts w:ascii="Times New Roman" w:hAnsi="Times New Roman" w:cs="Times New Roman"/>
          <w:sz w:val="28"/>
          <w:szCs w:val="28"/>
          <w:lang w:val="uk-UA"/>
        </w:rPr>
        <w:t>ого факту особливо актуалізується під час загострення</w:t>
      </w:r>
      <w:r w:rsidR="004854FF">
        <w:rPr>
          <w:rFonts w:ascii="Times New Roman" w:hAnsi="Times New Roman" w:cs="Times New Roman"/>
          <w:sz w:val="28"/>
          <w:szCs w:val="28"/>
          <w:lang w:val="uk-UA"/>
        </w:rPr>
        <w:t xml:space="preserve"> політичних ситу</w:t>
      </w:r>
      <w:r w:rsidR="004A190F">
        <w:rPr>
          <w:rFonts w:ascii="Times New Roman" w:hAnsi="Times New Roman" w:cs="Times New Roman"/>
          <w:sz w:val="28"/>
          <w:szCs w:val="28"/>
          <w:lang w:val="uk-UA"/>
        </w:rPr>
        <w:t>а</w:t>
      </w:r>
      <w:r w:rsidR="004854FF">
        <w:rPr>
          <w:rFonts w:ascii="Times New Roman" w:hAnsi="Times New Roman" w:cs="Times New Roman"/>
          <w:sz w:val="28"/>
          <w:szCs w:val="28"/>
          <w:lang w:val="uk-UA"/>
        </w:rPr>
        <w:t xml:space="preserve">цій, зокрема в умовах </w:t>
      </w:r>
      <w:r w:rsidR="00C20BAD">
        <w:rPr>
          <w:rFonts w:ascii="Times New Roman" w:hAnsi="Times New Roman" w:cs="Times New Roman"/>
          <w:sz w:val="28"/>
          <w:szCs w:val="28"/>
          <w:lang w:val="uk-UA"/>
        </w:rPr>
        <w:t>збройних конфліктів</w:t>
      </w:r>
      <w:r w:rsidR="00356271">
        <w:rPr>
          <w:rFonts w:ascii="Times New Roman" w:hAnsi="Times New Roman" w:cs="Times New Roman"/>
          <w:sz w:val="28"/>
          <w:szCs w:val="28"/>
          <w:lang w:val="uk-UA"/>
        </w:rPr>
        <w:t>, коли</w:t>
      </w:r>
      <w:r w:rsidR="00AF66CE">
        <w:rPr>
          <w:rFonts w:ascii="Times New Roman" w:hAnsi="Times New Roman" w:cs="Times New Roman"/>
          <w:sz w:val="28"/>
          <w:szCs w:val="28"/>
          <w:lang w:val="uk-UA"/>
        </w:rPr>
        <w:t xml:space="preserve"> </w:t>
      </w:r>
      <w:r w:rsidR="00B3317C">
        <w:rPr>
          <w:rFonts w:ascii="Times New Roman" w:hAnsi="Times New Roman" w:cs="Times New Roman"/>
          <w:sz w:val="28"/>
          <w:szCs w:val="28"/>
          <w:lang w:val="uk-UA"/>
        </w:rPr>
        <w:t xml:space="preserve"> </w:t>
      </w:r>
      <w:r w:rsidR="001130A1">
        <w:rPr>
          <w:rFonts w:ascii="Times New Roman" w:hAnsi="Times New Roman" w:cs="Times New Roman"/>
          <w:sz w:val="28"/>
          <w:szCs w:val="28"/>
          <w:lang w:val="uk-UA"/>
        </w:rPr>
        <w:t>розгортається справжня війна наративів</w:t>
      </w:r>
      <w:r w:rsidR="00B3317C">
        <w:rPr>
          <w:rFonts w:ascii="Times New Roman" w:hAnsi="Times New Roman" w:cs="Times New Roman"/>
          <w:sz w:val="28"/>
          <w:szCs w:val="28"/>
          <w:lang w:val="uk-UA"/>
        </w:rPr>
        <w:t xml:space="preserve"> </w:t>
      </w:r>
      <w:r w:rsidR="00AB716D" w:rsidRPr="00003DB0">
        <w:rPr>
          <w:rFonts w:ascii="Times New Roman" w:hAnsi="Times New Roman" w:cs="Times New Roman"/>
          <w:sz w:val="28"/>
          <w:szCs w:val="28"/>
          <w:lang w:val="uk-UA"/>
        </w:rPr>
        <w:t>[</w:t>
      </w:r>
      <w:r w:rsidR="008C2DE6">
        <w:rPr>
          <w:rFonts w:ascii="Times New Roman" w:hAnsi="Times New Roman" w:cs="Times New Roman"/>
          <w:sz w:val="28"/>
          <w:szCs w:val="28"/>
          <w:lang w:val="uk-UA"/>
        </w:rPr>
        <w:t>6</w:t>
      </w:r>
      <w:r w:rsidR="0019562C" w:rsidRPr="00B4249F">
        <w:rPr>
          <w:rStyle w:val="ad"/>
          <w:rFonts w:ascii="Times New Roman" w:hAnsi="Times New Roman" w:cs="Times New Roman"/>
          <w:sz w:val="28"/>
          <w:szCs w:val="28"/>
          <w:u w:val="none"/>
        </w:rPr>
        <w:t>]</w:t>
      </w:r>
      <w:r w:rsidR="00D0065E" w:rsidRPr="00B4249F">
        <w:rPr>
          <w:rStyle w:val="ad"/>
          <w:rFonts w:ascii="Times New Roman" w:hAnsi="Times New Roman" w:cs="Times New Roman"/>
          <w:sz w:val="28"/>
          <w:szCs w:val="28"/>
          <w:u w:val="none"/>
          <w:lang w:val="uk-UA"/>
        </w:rPr>
        <w:t>.</w:t>
      </w:r>
    </w:p>
    <w:p w14:paraId="113787ED" w14:textId="375C1CD3" w:rsidR="008031EF" w:rsidRPr="008031EF" w:rsidRDefault="008031EF" w:rsidP="00B4249F">
      <w:pPr>
        <w:spacing w:line="360" w:lineRule="auto"/>
        <w:ind w:firstLine="708"/>
        <w:jc w:val="both"/>
        <w:rPr>
          <w:rFonts w:ascii="Times New Roman" w:hAnsi="Times New Roman" w:cs="Times New Roman"/>
          <w:sz w:val="28"/>
          <w:szCs w:val="28"/>
        </w:rPr>
      </w:pPr>
      <w:r w:rsidRPr="008031EF">
        <w:rPr>
          <w:rFonts w:ascii="Times New Roman" w:hAnsi="Times New Roman" w:cs="Times New Roman"/>
          <w:sz w:val="28"/>
          <w:szCs w:val="28"/>
        </w:rPr>
        <w:t>Війна наративів є багатогранним феноменом з використанням багатьох інформаційних структур, засобів, стратегій. Тут і протистояння загальних цінностей, і боротьба за відповідне висвітлення історії, сучасності і майбутнього, і протиборство ідеологій з  відповідною організацією історичної пам’яті, і боротьба державних інтересів і цілей. Все це втілюється у протилежних наративах.</w:t>
      </w:r>
    </w:p>
    <w:p w14:paraId="3B2DF5B9" w14:textId="318237F5" w:rsidR="008031EF" w:rsidRDefault="00084159" w:rsidP="0018690B">
      <w:pPr>
        <w:pStyle w:val="ac"/>
        <w:spacing w:line="360" w:lineRule="auto"/>
        <w:ind w:firstLine="708"/>
        <w:jc w:val="both"/>
        <w:rPr>
          <w:rFonts w:ascii="Times New Roman" w:hAnsi="Times New Roman" w:cs="Times New Roman"/>
          <w:sz w:val="28"/>
          <w:szCs w:val="28"/>
          <w:lang w:val="uk-UA"/>
        </w:rPr>
      </w:pPr>
      <w:r w:rsidRPr="00084159">
        <w:rPr>
          <w:rFonts w:ascii="Times New Roman" w:hAnsi="Times New Roman" w:cs="Times New Roman"/>
          <w:sz w:val="28"/>
          <w:szCs w:val="28"/>
          <w:lang w:val="uk-UA"/>
        </w:rPr>
        <w:t xml:space="preserve">У сучасних умовах, особливо з урахуванням протистояння російській агресії, </w:t>
      </w:r>
      <w:r w:rsidR="00EA37E0">
        <w:rPr>
          <w:rFonts w:ascii="Times New Roman" w:hAnsi="Times New Roman" w:cs="Times New Roman"/>
          <w:sz w:val="28"/>
          <w:szCs w:val="28"/>
          <w:lang w:val="uk-UA"/>
        </w:rPr>
        <w:t>коли мова йде про</w:t>
      </w:r>
      <w:r w:rsidR="00693225">
        <w:rPr>
          <w:rFonts w:ascii="Times New Roman" w:hAnsi="Times New Roman" w:cs="Times New Roman"/>
          <w:sz w:val="28"/>
          <w:szCs w:val="28"/>
          <w:lang w:val="uk-UA"/>
        </w:rPr>
        <w:t xml:space="preserve"> </w:t>
      </w:r>
      <w:r w:rsidR="00EE2277">
        <w:rPr>
          <w:rFonts w:ascii="Times New Roman" w:hAnsi="Times New Roman" w:cs="Times New Roman"/>
          <w:sz w:val="28"/>
          <w:szCs w:val="28"/>
          <w:lang w:val="uk-UA"/>
        </w:rPr>
        <w:t>відновлення</w:t>
      </w:r>
      <w:r w:rsidR="00693225">
        <w:rPr>
          <w:rFonts w:ascii="Times New Roman" w:hAnsi="Times New Roman" w:cs="Times New Roman"/>
          <w:sz w:val="28"/>
          <w:szCs w:val="28"/>
          <w:lang w:val="uk-UA"/>
        </w:rPr>
        <w:t xml:space="preserve"> міжнародного права,</w:t>
      </w:r>
      <w:r w:rsidR="000A55B9">
        <w:rPr>
          <w:rFonts w:ascii="Times New Roman" w:hAnsi="Times New Roman" w:cs="Times New Roman"/>
          <w:sz w:val="28"/>
          <w:szCs w:val="28"/>
          <w:lang w:val="uk-UA"/>
        </w:rPr>
        <w:t xml:space="preserve"> захист демократії</w:t>
      </w:r>
      <w:r w:rsidRPr="00084159">
        <w:rPr>
          <w:rFonts w:ascii="Times New Roman" w:hAnsi="Times New Roman" w:cs="Times New Roman"/>
          <w:sz w:val="28"/>
          <w:szCs w:val="28"/>
          <w:lang w:val="uk-UA"/>
        </w:rPr>
        <w:t>,</w:t>
      </w:r>
      <w:r w:rsidR="00EE2277">
        <w:rPr>
          <w:rFonts w:ascii="Times New Roman" w:hAnsi="Times New Roman" w:cs="Times New Roman"/>
          <w:sz w:val="28"/>
          <w:szCs w:val="28"/>
          <w:lang w:val="uk-UA"/>
        </w:rPr>
        <w:t xml:space="preserve"> </w:t>
      </w:r>
      <w:r w:rsidR="001C6A45">
        <w:rPr>
          <w:rFonts w:ascii="Times New Roman" w:hAnsi="Times New Roman" w:cs="Times New Roman"/>
          <w:sz w:val="28"/>
          <w:szCs w:val="28"/>
          <w:lang w:val="uk-UA"/>
        </w:rPr>
        <w:t xml:space="preserve">збереження цивілізації, </w:t>
      </w:r>
      <w:r w:rsidR="00C86E80">
        <w:rPr>
          <w:rFonts w:ascii="Times New Roman" w:hAnsi="Times New Roman" w:cs="Times New Roman"/>
          <w:sz w:val="28"/>
          <w:szCs w:val="28"/>
          <w:lang w:val="uk-UA"/>
        </w:rPr>
        <w:t xml:space="preserve">ствердження </w:t>
      </w:r>
      <w:r w:rsidR="001C6A45">
        <w:rPr>
          <w:rFonts w:ascii="Times New Roman" w:hAnsi="Times New Roman" w:cs="Times New Roman"/>
          <w:sz w:val="28"/>
          <w:szCs w:val="28"/>
          <w:lang w:val="uk-UA"/>
        </w:rPr>
        <w:t>людських цінностей</w:t>
      </w:r>
      <w:r w:rsidRPr="00084159">
        <w:rPr>
          <w:rFonts w:ascii="Times New Roman" w:hAnsi="Times New Roman" w:cs="Times New Roman"/>
          <w:sz w:val="28"/>
          <w:szCs w:val="28"/>
          <w:lang w:val="uk-UA"/>
        </w:rPr>
        <w:t xml:space="preserve">, на перший план </w:t>
      </w:r>
      <w:r w:rsidRPr="00084159">
        <w:rPr>
          <w:rFonts w:ascii="Times New Roman" w:hAnsi="Times New Roman" w:cs="Times New Roman"/>
          <w:sz w:val="28"/>
          <w:szCs w:val="28"/>
          <w:lang w:val="uk-UA"/>
        </w:rPr>
        <w:lastRenderedPageBreak/>
        <w:t xml:space="preserve">виходить протистояння </w:t>
      </w:r>
      <w:r w:rsidR="006D4456">
        <w:rPr>
          <w:rFonts w:ascii="Times New Roman" w:hAnsi="Times New Roman" w:cs="Times New Roman"/>
          <w:sz w:val="28"/>
          <w:szCs w:val="28"/>
          <w:lang w:val="uk-UA"/>
        </w:rPr>
        <w:t xml:space="preserve">протилежних </w:t>
      </w:r>
      <w:r w:rsidR="00D453F3">
        <w:rPr>
          <w:rFonts w:ascii="Times New Roman" w:hAnsi="Times New Roman" w:cs="Times New Roman"/>
          <w:sz w:val="28"/>
          <w:szCs w:val="28"/>
          <w:lang w:val="uk-UA"/>
        </w:rPr>
        <w:t xml:space="preserve">уявлень про </w:t>
      </w:r>
      <w:r w:rsidR="008858DF">
        <w:rPr>
          <w:rFonts w:ascii="Times New Roman" w:hAnsi="Times New Roman" w:cs="Times New Roman"/>
          <w:sz w:val="28"/>
          <w:szCs w:val="28"/>
          <w:lang w:val="uk-UA"/>
        </w:rPr>
        <w:t>загальноцивілізаційн</w:t>
      </w:r>
      <w:r w:rsidR="00D453F3">
        <w:rPr>
          <w:rFonts w:ascii="Times New Roman" w:hAnsi="Times New Roman" w:cs="Times New Roman"/>
          <w:sz w:val="28"/>
          <w:szCs w:val="28"/>
          <w:lang w:val="uk-UA"/>
        </w:rPr>
        <w:t>і</w:t>
      </w:r>
      <w:r w:rsidR="008858DF">
        <w:rPr>
          <w:rFonts w:ascii="Times New Roman" w:hAnsi="Times New Roman" w:cs="Times New Roman"/>
          <w:sz w:val="28"/>
          <w:szCs w:val="28"/>
          <w:lang w:val="uk-UA"/>
        </w:rPr>
        <w:t xml:space="preserve"> ціл</w:t>
      </w:r>
      <w:r w:rsidR="00D453F3">
        <w:rPr>
          <w:rFonts w:ascii="Times New Roman" w:hAnsi="Times New Roman" w:cs="Times New Roman"/>
          <w:sz w:val="28"/>
          <w:szCs w:val="28"/>
          <w:lang w:val="uk-UA"/>
        </w:rPr>
        <w:t>і</w:t>
      </w:r>
      <w:r w:rsidR="008858DF">
        <w:rPr>
          <w:rFonts w:ascii="Times New Roman" w:hAnsi="Times New Roman" w:cs="Times New Roman"/>
          <w:sz w:val="28"/>
          <w:szCs w:val="28"/>
          <w:lang w:val="uk-UA"/>
        </w:rPr>
        <w:t xml:space="preserve"> і цінност</w:t>
      </w:r>
      <w:r w:rsidR="00D453F3">
        <w:rPr>
          <w:rFonts w:ascii="Times New Roman" w:hAnsi="Times New Roman" w:cs="Times New Roman"/>
          <w:sz w:val="28"/>
          <w:szCs w:val="28"/>
          <w:lang w:val="uk-UA"/>
        </w:rPr>
        <w:t>і</w:t>
      </w:r>
      <w:r w:rsidR="002959B8">
        <w:rPr>
          <w:rFonts w:ascii="Times New Roman" w:hAnsi="Times New Roman" w:cs="Times New Roman"/>
          <w:sz w:val="28"/>
          <w:szCs w:val="28"/>
          <w:lang w:val="uk-UA"/>
        </w:rPr>
        <w:t>,</w:t>
      </w:r>
      <w:r w:rsidR="00D453F3">
        <w:rPr>
          <w:rFonts w:ascii="Times New Roman" w:hAnsi="Times New Roman" w:cs="Times New Roman"/>
          <w:sz w:val="28"/>
          <w:szCs w:val="28"/>
          <w:lang w:val="uk-UA"/>
        </w:rPr>
        <w:t xml:space="preserve"> які втілені у відповідних наративах</w:t>
      </w:r>
      <w:r w:rsidR="00FC216C">
        <w:rPr>
          <w:rFonts w:ascii="Times New Roman" w:hAnsi="Times New Roman" w:cs="Times New Roman"/>
          <w:sz w:val="28"/>
          <w:szCs w:val="28"/>
          <w:lang w:val="uk-UA"/>
        </w:rPr>
        <w:t xml:space="preserve">, </w:t>
      </w:r>
      <w:r w:rsidR="00D453F3">
        <w:rPr>
          <w:rFonts w:ascii="Times New Roman" w:hAnsi="Times New Roman" w:cs="Times New Roman"/>
          <w:sz w:val="28"/>
          <w:szCs w:val="28"/>
          <w:lang w:val="uk-UA"/>
        </w:rPr>
        <w:t xml:space="preserve">що </w:t>
      </w:r>
      <w:r w:rsidR="00154478">
        <w:rPr>
          <w:rFonts w:ascii="Times New Roman" w:hAnsi="Times New Roman" w:cs="Times New Roman"/>
          <w:sz w:val="28"/>
          <w:szCs w:val="28"/>
          <w:lang w:val="uk-UA"/>
        </w:rPr>
        <w:t>фундую</w:t>
      </w:r>
      <w:r w:rsidR="00D453F3">
        <w:rPr>
          <w:rFonts w:ascii="Times New Roman" w:hAnsi="Times New Roman" w:cs="Times New Roman"/>
          <w:sz w:val="28"/>
          <w:szCs w:val="28"/>
          <w:lang w:val="uk-UA"/>
        </w:rPr>
        <w:t>ть</w:t>
      </w:r>
      <w:r w:rsidR="00154478">
        <w:rPr>
          <w:rFonts w:ascii="Times New Roman" w:hAnsi="Times New Roman" w:cs="Times New Roman"/>
          <w:sz w:val="28"/>
          <w:szCs w:val="28"/>
          <w:lang w:val="uk-UA"/>
        </w:rPr>
        <w:t xml:space="preserve"> політичний комунікативний простір</w:t>
      </w:r>
      <w:r w:rsidR="009D2BF7">
        <w:rPr>
          <w:rFonts w:ascii="Times New Roman" w:hAnsi="Times New Roman" w:cs="Times New Roman"/>
          <w:sz w:val="28"/>
          <w:szCs w:val="28"/>
          <w:lang w:val="uk-UA"/>
        </w:rPr>
        <w:t>.</w:t>
      </w:r>
    </w:p>
    <w:p w14:paraId="3960EFE9" w14:textId="5A08BA68" w:rsidR="007C7CF3" w:rsidRDefault="007C7CF3" w:rsidP="0018690B">
      <w:pPr>
        <w:pStyle w:val="ac"/>
        <w:spacing w:line="360" w:lineRule="auto"/>
        <w:ind w:firstLine="708"/>
        <w:jc w:val="both"/>
        <w:rPr>
          <w:rFonts w:ascii="Times New Roman" w:hAnsi="Times New Roman" w:cs="Times New Roman"/>
          <w:sz w:val="28"/>
          <w:szCs w:val="28"/>
          <w:lang w:val="uk-UA"/>
        </w:rPr>
      </w:pPr>
      <w:r w:rsidRPr="007C7CF3">
        <w:rPr>
          <w:rFonts w:ascii="Times New Roman" w:hAnsi="Times New Roman" w:cs="Times New Roman"/>
          <w:sz w:val="28"/>
          <w:szCs w:val="28"/>
          <w:lang w:val="uk-UA"/>
        </w:rPr>
        <w:t xml:space="preserve">Немаловажною причиною того, чому треба шукати наративні сліди в політичних комунікаціях, є наявність в інформаційному просторі величезної кількості суперечливої, заплутаної, неперевіреної та недостовірної інформації практично з будь-якого питання, часто присмаченої політичними коментарями, що виражають певні, нерідко злочинні державні або групові та індивідуальні інтереси. Аналіз наративів, </w:t>
      </w:r>
      <w:r w:rsidR="00FF5563">
        <w:rPr>
          <w:rFonts w:ascii="Times New Roman" w:hAnsi="Times New Roman" w:cs="Times New Roman"/>
          <w:sz w:val="28"/>
          <w:szCs w:val="28"/>
          <w:lang w:val="uk-UA"/>
        </w:rPr>
        <w:t>кріз</w:t>
      </w:r>
      <w:r w:rsidR="00CF54EC">
        <w:rPr>
          <w:rFonts w:ascii="Times New Roman" w:hAnsi="Times New Roman" w:cs="Times New Roman"/>
          <w:sz w:val="28"/>
          <w:szCs w:val="28"/>
          <w:lang w:val="uk-UA"/>
        </w:rPr>
        <w:t>ь</w:t>
      </w:r>
      <w:r w:rsidRPr="007C7CF3">
        <w:rPr>
          <w:rFonts w:ascii="Times New Roman" w:hAnsi="Times New Roman" w:cs="Times New Roman"/>
          <w:sz w:val="28"/>
          <w:szCs w:val="28"/>
          <w:lang w:val="uk-UA"/>
        </w:rPr>
        <w:t xml:space="preserve"> які подається інформація, дає можливість побачити її цілі, смисли, сутність.</w:t>
      </w:r>
    </w:p>
    <w:p w14:paraId="6009C23A" w14:textId="77777777" w:rsidR="00747C49" w:rsidRDefault="00747C49" w:rsidP="0018690B">
      <w:pPr>
        <w:pStyle w:val="ac"/>
        <w:spacing w:line="360" w:lineRule="auto"/>
        <w:ind w:firstLine="708"/>
        <w:jc w:val="both"/>
        <w:rPr>
          <w:rFonts w:ascii="Times New Roman" w:hAnsi="Times New Roman" w:cs="Times New Roman"/>
          <w:sz w:val="28"/>
          <w:szCs w:val="28"/>
          <w:lang w:val="uk-UA"/>
        </w:rPr>
      </w:pPr>
      <w:r w:rsidRPr="00747C49">
        <w:rPr>
          <w:rFonts w:ascii="Times New Roman" w:hAnsi="Times New Roman" w:cs="Times New Roman"/>
          <w:b/>
          <w:bCs/>
          <w:sz w:val="28"/>
          <w:szCs w:val="28"/>
          <w:lang w:val="uk-UA"/>
        </w:rPr>
        <w:t>Мета та завдання</w:t>
      </w:r>
      <w:r w:rsidRPr="00747C49">
        <w:rPr>
          <w:rFonts w:ascii="Times New Roman" w:hAnsi="Times New Roman" w:cs="Times New Roman"/>
          <w:sz w:val="28"/>
          <w:szCs w:val="28"/>
          <w:lang w:val="uk-UA"/>
        </w:rPr>
        <w:t xml:space="preserve">. </w:t>
      </w:r>
    </w:p>
    <w:p w14:paraId="2CBFABE8" w14:textId="0C0F9AB3" w:rsidR="00B8108C" w:rsidRDefault="00831D4E" w:rsidP="001869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Наративна організація політичної комунікації </w:t>
      </w:r>
      <w:r w:rsidR="00637A4E">
        <w:rPr>
          <w:rFonts w:ascii="Times New Roman" w:hAnsi="Times New Roman" w:cs="Times New Roman"/>
          <w:sz w:val="28"/>
          <w:szCs w:val="28"/>
          <w:lang w:val="uk-UA"/>
        </w:rPr>
        <w:t>не так активно обговорюється в науковій літературі. Між тим</w:t>
      </w:r>
      <w:r w:rsidR="0078731C">
        <w:rPr>
          <w:rFonts w:ascii="Times New Roman" w:hAnsi="Times New Roman" w:cs="Times New Roman"/>
          <w:sz w:val="28"/>
          <w:szCs w:val="28"/>
          <w:lang w:val="uk-UA"/>
        </w:rPr>
        <w:t>,</w:t>
      </w:r>
      <w:r w:rsidR="00DA4FD7">
        <w:rPr>
          <w:rFonts w:ascii="Times New Roman" w:hAnsi="Times New Roman" w:cs="Times New Roman"/>
          <w:sz w:val="28"/>
          <w:szCs w:val="28"/>
          <w:lang w:val="uk-UA"/>
        </w:rPr>
        <w:t xml:space="preserve"> саме наративна складова</w:t>
      </w:r>
      <w:r w:rsidR="0022542A">
        <w:rPr>
          <w:rFonts w:ascii="Times New Roman" w:hAnsi="Times New Roman" w:cs="Times New Roman"/>
          <w:sz w:val="28"/>
          <w:szCs w:val="28"/>
          <w:lang w:val="uk-UA"/>
        </w:rPr>
        <w:t xml:space="preserve"> політичної комунікації</w:t>
      </w:r>
      <w:r w:rsidR="00F850E9">
        <w:rPr>
          <w:rFonts w:ascii="Times New Roman" w:hAnsi="Times New Roman" w:cs="Times New Roman"/>
          <w:sz w:val="28"/>
          <w:szCs w:val="28"/>
          <w:lang w:val="uk-UA"/>
        </w:rPr>
        <w:t xml:space="preserve"> дає відповідь на багато</w:t>
      </w:r>
      <w:r w:rsidR="00DA11D3">
        <w:rPr>
          <w:rFonts w:ascii="Times New Roman" w:hAnsi="Times New Roman" w:cs="Times New Roman"/>
          <w:sz w:val="28"/>
          <w:szCs w:val="28"/>
          <w:lang w:val="uk-UA"/>
        </w:rPr>
        <w:t xml:space="preserve"> питань, починаючи від </w:t>
      </w:r>
      <w:r w:rsidR="0078731C">
        <w:rPr>
          <w:rFonts w:ascii="Times New Roman" w:hAnsi="Times New Roman" w:cs="Times New Roman"/>
          <w:sz w:val="28"/>
          <w:szCs w:val="28"/>
          <w:lang w:val="uk-UA"/>
        </w:rPr>
        <w:t>характеру</w:t>
      </w:r>
      <w:r w:rsidR="00E305F9">
        <w:rPr>
          <w:rFonts w:ascii="Times New Roman" w:hAnsi="Times New Roman" w:cs="Times New Roman"/>
          <w:sz w:val="28"/>
          <w:szCs w:val="28"/>
          <w:lang w:val="uk-UA"/>
        </w:rPr>
        <w:t xml:space="preserve"> </w:t>
      </w:r>
      <w:r w:rsidR="00355E22">
        <w:rPr>
          <w:rFonts w:ascii="Times New Roman" w:hAnsi="Times New Roman" w:cs="Times New Roman"/>
          <w:sz w:val="28"/>
          <w:szCs w:val="28"/>
          <w:lang w:val="uk-UA"/>
        </w:rPr>
        <w:t xml:space="preserve">сприйняття і </w:t>
      </w:r>
      <w:r w:rsidR="00E305F9">
        <w:rPr>
          <w:rFonts w:ascii="Times New Roman" w:hAnsi="Times New Roman" w:cs="Times New Roman"/>
          <w:sz w:val="28"/>
          <w:szCs w:val="28"/>
          <w:lang w:val="uk-UA"/>
        </w:rPr>
        <w:t xml:space="preserve">міри </w:t>
      </w:r>
      <w:r w:rsidR="00355E22">
        <w:rPr>
          <w:rFonts w:ascii="Times New Roman" w:hAnsi="Times New Roman" w:cs="Times New Roman"/>
          <w:sz w:val="28"/>
          <w:szCs w:val="28"/>
          <w:lang w:val="uk-UA"/>
        </w:rPr>
        <w:t>впливу</w:t>
      </w:r>
      <w:r w:rsidR="00D6580F">
        <w:rPr>
          <w:rFonts w:ascii="Times New Roman" w:hAnsi="Times New Roman" w:cs="Times New Roman"/>
          <w:sz w:val="28"/>
          <w:szCs w:val="28"/>
          <w:lang w:val="uk-UA"/>
        </w:rPr>
        <w:t xml:space="preserve"> </w:t>
      </w:r>
      <w:r w:rsidR="00355E22">
        <w:rPr>
          <w:rFonts w:ascii="Times New Roman" w:hAnsi="Times New Roman" w:cs="Times New Roman"/>
          <w:sz w:val="28"/>
          <w:szCs w:val="28"/>
          <w:lang w:val="uk-UA"/>
        </w:rPr>
        <w:t>політи</w:t>
      </w:r>
      <w:r w:rsidR="00D6580F">
        <w:rPr>
          <w:rFonts w:ascii="Times New Roman" w:hAnsi="Times New Roman" w:cs="Times New Roman"/>
          <w:sz w:val="28"/>
          <w:szCs w:val="28"/>
          <w:lang w:val="uk-UA"/>
        </w:rPr>
        <w:t>ч</w:t>
      </w:r>
      <w:r w:rsidR="00355E22">
        <w:rPr>
          <w:rFonts w:ascii="Times New Roman" w:hAnsi="Times New Roman" w:cs="Times New Roman"/>
          <w:sz w:val="28"/>
          <w:szCs w:val="28"/>
          <w:lang w:val="uk-UA"/>
        </w:rPr>
        <w:t xml:space="preserve">них ідей, </w:t>
      </w:r>
      <w:r w:rsidR="0063165D">
        <w:rPr>
          <w:rFonts w:ascii="Times New Roman" w:hAnsi="Times New Roman" w:cs="Times New Roman"/>
          <w:sz w:val="28"/>
          <w:szCs w:val="28"/>
          <w:lang w:val="uk-UA"/>
        </w:rPr>
        <w:t>причин і темпів</w:t>
      </w:r>
      <w:r w:rsidR="00650872">
        <w:rPr>
          <w:rFonts w:ascii="Times New Roman" w:hAnsi="Times New Roman" w:cs="Times New Roman"/>
          <w:sz w:val="28"/>
          <w:szCs w:val="28"/>
          <w:lang w:val="uk-UA"/>
        </w:rPr>
        <w:t xml:space="preserve"> </w:t>
      </w:r>
      <w:r w:rsidR="0063165D">
        <w:rPr>
          <w:rFonts w:ascii="Times New Roman" w:hAnsi="Times New Roman" w:cs="Times New Roman"/>
          <w:sz w:val="28"/>
          <w:szCs w:val="28"/>
          <w:lang w:val="uk-UA"/>
        </w:rPr>
        <w:t>їхньої</w:t>
      </w:r>
      <w:r w:rsidR="00355E22">
        <w:rPr>
          <w:rFonts w:ascii="Times New Roman" w:hAnsi="Times New Roman" w:cs="Times New Roman"/>
          <w:sz w:val="28"/>
          <w:szCs w:val="28"/>
          <w:lang w:val="uk-UA"/>
        </w:rPr>
        <w:t xml:space="preserve"> трансформації та еволюції</w:t>
      </w:r>
      <w:r w:rsidR="00D6580F">
        <w:rPr>
          <w:rFonts w:ascii="Times New Roman" w:hAnsi="Times New Roman" w:cs="Times New Roman"/>
          <w:sz w:val="28"/>
          <w:szCs w:val="28"/>
          <w:lang w:val="uk-UA"/>
        </w:rPr>
        <w:t xml:space="preserve">, і закінчуючи </w:t>
      </w:r>
      <w:r w:rsidR="00115814">
        <w:rPr>
          <w:rFonts w:ascii="Times New Roman" w:hAnsi="Times New Roman" w:cs="Times New Roman"/>
          <w:sz w:val="28"/>
          <w:szCs w:val="28"/>
          <w:lang w:val="uk-UA"/>
        </w:rPr>
        <w:t xml:space="preserve">проблемою </w:t>
      </w:r>
      <w:r w:rsidR="00115814" w:rsidRPr="00115814">
        <w:rPr>
          <w:rFonts w:ascii="Times New Roman" w:hAnsi="Times New Roman" w:cs="Times New Roman"/>
          <w:sz w:val="28"/>
          <w:szCs w:val="28"/>
          <w:lang w:val="uk-UA"/>
        </w:rPr>
        <w:t xml:space="preserve">порозуміння між </w:t>
      </w:r>
      <w:r w:rsidR="00AD04CB">
        <w:rPr>
          <w:rFonts w:ascii="Times New Roman" w:hAnsi="Times New Roman" w:cs="Times New Roman"/>
          <w:sz w:val="28"/>
          <w:szCs w:val="28"/>
          <w:lang w:val="uk-UA"/>
        </w:rPr>
        <w:t>суб’єктами</w:t>
      </w:r>
      <w:r w:rsidR="00115814" w:rsidRPr="00115814">
        <w:rPr>
          <w:rFonts w:ascii="Times New Roman" w:hAnsi="Times New Roman" w:cs="Times New Roman"/>
          <w:sz w:val="28"/>
          <w:szCs w:val="28"/>
          <w:lang w:val="uk-UA"/>
        </w:rPr>
        <w:t xml:space="preserve"> комунікац</w:t>
      </w:r>
      <w:r w:rsidR="00D45990">
        <w:rPr>
          <w:rFonts w:ascii="Times New Roman" w:hAnsi="Times New Roman" w:cs="Times New Roman"/>
          <w:sz w:val="28"/>
          <w:szCs w:val="28"/>
          <w:lang w:val="uk-UA"/>
        </w:rPr>
        <w:t>ії</w:t>
      </w:r>
      <w:r w:rsidR="00E146F6">
        <w:rPr>
          <w:rFonts w:ascii="Times New Roman" w:hAnsi="Times New Roman" w:cs="Times New Roman"/>
          <w:sz w:val="28"/>
          <w:szCs w:val="28"/>
          <w:lang w:val="uk-UA"/>
        </w:rPr>
        <w:t xml:space="preserve">. </w:t>
      </w:r>
      <w:r w:rsidR="00B8108C" w:rsidRPr="00372029">
        <w:rPr>
          <w:rFonts w:ascii="Times New Roman" w:hAnsi="Times New Roman" w:cs="Times New Roman"/>
          <w:b/>
          <w:bCs/>
          <w:sz w:val="28"/>
          <w:szCs w:val="28"/>
          <w:lang w:val="uk-UA"/>
        </w:rPr>
        <w:t>Мету</w:t>
      </w:r>
      <w:r w:rsidR="00B8108C">
        <w:rPr>
          <w:rFonts w:ascii="Times New Roman" w:hAnsi="Times New Roman" w:cs="Times New Roman"/>
          <w:sz w:val="28"/>
          <w:szCs w:val="28"/>
          <w:lang w:val="uk-UA"/>
        </w:rPr>
        <w:t xml:space="preserve"> статті обмежимо демонстраціє</w:t>
      </w:r>
      <w:r w:rsidR="00DD4E3F">
        <w:rPr>
          <w:rFonts w:ascii="Times New Roman" w:hAnsi="Times New Roman" w:cs="Times New Roman"/>
          <w:sz w:val="28"/>
          <w:szCs w:val="28"/>
          <w:lang w:val="uk-UA"/>
        </w:rPr>
        <w:t>ю наративного стрижня політичної комунікаці</w:t>
      </w:r>
      <w:r w:rsidR="002532B7">
        <w:rPr>
          <w:rFonts w:ascii="Times New Roman" w:hAnsi="Times New Roman" w:cs="Times New Roman"/>
          <w:sz w:val="28"/>
          <w:szCs w:val="28"/>
          <w:lang w:val="uk-UA"/>
        </w:rPr>
        <w:t>ї.</w:t>
      </w:r>
      <w:r w:rsidR="00920122">
        <w:rPr>
          <w:rFonts w:ascii="Times New Roman" w:hAnsi="Times New Roman" w:cs="Times New Roman"/>
          <w:sz w:val="28"/>
          <w:szCs w:val="28"/>
          <w:lang w:val="uk-UA"/>
        </w:rPr>
        <w:t xml:space="preserve"> </w:t>
      </w:r>
      <w:r w:rsidR="00920122" w:rsidRPr="00936D7C">
        <w:rPr>
          <w:rFonts w:ascii="Times New Roman" w:hAnsi="Times New Roman" w:cs="Times New Roman"/>
          <w:b/>
          <w:bCs/>
          <w:sz w:val="28"/>
          <w:szCs w:val="28"/>
          <w:lang w:val="uk-UA"/>
        </w:rPr>
        <w:t>Завданням</w:t>
      </w:r>
      <w:r w:rsidR="00936D7C" w:rsidRPr="00936D7C">
        <w:rPr>
          <w:rFonts w:ascii="Times New Roman" w:hAnsi="Times New Roman" w:cs="Times New Roman"/>
          <w:b/>
          <w:bCs/>
          <w:sz w:val="28"/>
          <w:szCs w:val="28"/>
          <w:lang w:val="uk-UA"/>
        </w:rPr>
        <w:t xml:space="preserve"> </w:t>
      </w:r>
      <w:r w:rsidR="00920122">
        <w:rPr>
          <w:rFonts w:ascii="Times New Roman" w:hAnsi="Times New Roman" w:cs="Times New Roman"/>
          <w:sz w:val="28"/>
          <w:szCs w:val="28"/>
          <w:lang w:val="uk-UA"/>
        </w:rPr>
        <w:t>буде аналіз</w:t>
      </w:r>
      <w:r w:rsidR="00936D7C">
        <w:rPr>
          <w:rFonts w:ascii="Times New Roman" w:hAnsi="Times New Roman" w:cs="Times New Roman"/>
          <w:sz w:val="28"/>
          <w:szCs w:val="28"/>
          <w:lang w:val="uk-UA"/>
        </w:rPr>
        <w:t xml:space="preserve"> </w:t>
      </w:r>
      <w:r w:rsidR="00871F35">
        <w:rPr>
          <w:rFonts w:ascii="Times New Roman" w:hAnsi="Times New Roman" w:cs="Times New Roman"/>
          <w:sz w:val="28"/>
          <w:szCs w:val="28"/>
          <w:lang w:val="uk-UA"/>
        </w:rPr>
        <w:t xml:space="preserve">ключової ролі </w:t>
      </w:r>
      <w:r w:rsidR="000734BD">
        <w:rPr>
          <w:rFonts w:ascii="Times New Roman" w:hAnsi="Times New Roman" w:cs="Times New Roman"/>
          <w:sz w:val="28"/>
          <w:szCs w:val="28"/>
          <w:lang w:val="uk-UA"/>
        </w:rPr>
        <w:t>метанаративів і стратегічних наративів в політичному комунікативному просторі</w:t>
      </w:r>
      <w:r w:rsidR="00936D7C">
        <w:rPr>
          <w:rFonts w:ascii="Times New Roman" w:hAnsi="Times New Roman" w:cs="Times New Roman"/>
          <w:sz w:val="28"/>
          <w:szCs w:val="28"/>
          <w:lang w:val="uk-UA"/>
        </w:rPr>
        <w:t>.</w:t>
      </w:r>
    </w:p>
    <w:p w14:paraId="4DD6E050" w14:textId="77777777" w:rsidR="00470147" w:rsidRPr="00470147" w:rsidRDefault="00470147" w:rsidP="00470147">
      <w:pPr>
        <w:pStyle w:val="ac"/>
        <w:spacing w:line="360" w:lineRule="auto"/>
        <w:ind w:firstLine="708"/>
        <w:jc w:val="both"/>
        <w:rPr>
          <w:rFonts w:ascii="Times New Roman" w:hAnsi="Times New Roman" w:cs="Times New Roman"/>
          <w:b/>
          <w:bCs/>
          <w:sz w:val="28"/>
          <w:szCs w:val="28"/>
          <w:lang w:val="uk-UA"/>
        </w:rPr>
      </w:pPr>
      <w:r w:rsidRPr="00470147">
        <w:rPr>
          <w:rFonts w:ascii="Times New Roman" w:hAnsi="Times New Roman" w:cs="Times New Roman"/>
          <w:b/>
          <w:bCs/>
          <w:sz w:val="28"/>
          <w:szCs w:val="28"/>
          <w:lang w:val="uk-UA"/>
        </w:rPr>
        <w:t>Результати дослідження.</w:t>
      </w:r>
    </w:p>
    <w:p w14:paraId="1D417F91" w14:textId="1B62E403" w:rsidR="00C51F35" w:rsidRPr="00C51F35" w:rsidRDefault="00664456" w:rsidP="00C51F35">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Загалом</w:t>
      </w:r>
      <w:r w:rsidR="00555912">
        <w:rPr>
          <w:rFonts w:ascii="Times New Roman" w:hAnsi="Times New Roman" w:cs="Times New Roman"/>
          <w:sz w:val="28"/>
          <w:szCs w:val="28"/>
          <w:lang w:val="uk-UA"/>
        </w:rPr>
        <w:t>, наратив це деяка розповідь, історі</w:t>
      </w:r>
      <w:r w:rsidR="00FD6CCD">
        <w:rPr>
          <w:rFonts w:ascii="Times New Roman" w:hAnsi="Times New Roman" w:cs="Times New Roman"/>
          <w:sz w:val="28"/>
          <w:szCs w:val="28"/>
          <w:lang w:val="uk-UA"/>
        </w:rPr>
        <w:t>я</w:t>
      </w:r>
      <w:r w:rsidR="00555912">
        <w:rPr>
          <w:rFonts w:ascii="Times New Roman" w:hAnsi="Times New Roman" w:cs="Times New Roman"/>
          <w:sz w:val="28"/>
          <w:szCs w:val="28"/>
          <w:lang w:val="uk-UA"/>
        </w:rPr>
        <w:t>, яку</w:t>
      </w:r>
      <w:r w:rsidR="00FD6CCD">
        <w:rPr>
          <w:rFonts w:ascii="Times New Roman" w:hAnsi="Times New Roman" w:cs="Times New Roman"/>
          <w:sz w:val="28"/>
          <w:szCs w:val="28"/>
          <w:lang w:val="uk-UA"/>
        </w:rPr>
        <w:t xml:space="preserve"> </w:t>
      </w:r>
      <w:r w:rsidR="00FF2358">
        <w:rPr>
          <w:rFonts w:ascii="Times New Roman" w:hAnsi="Times New Roman" w:cs="Times New Roman"/>
          <w:sz w:val="28"/>
          <w:szCs w:val="28"/>
          <w:lang w:val="uk-UA"/>
        </w:rPr>
        <w:t>суб’єкти</w:t>
      </w:r>
      <w:r w:rsidR="00FD6CCD">
        <w:rPr>
          <w:rFonts w:ascii="Times New Roman" w:hAnsi="Times New Roman" w:cs="Times New Roman"/>
          <w:sz w:val="28"/>
          <w:szCs w:val="28"/>
          <w:lang w:val="uk-UA"/>
        </w:rPr>
        <w:t xml:space="preserve"> комунікації</w:t>
      </w:r>
      <w:r w:rsidR="006130EC">
        <w:rPr>
          <w:rFonts w:ascii="Times New Roman" w:hAnsi="Times New Roman" w:cs="Times New Roman"/>
          <w:sz w:val="28"/>
          <w:szCs w:val="28"/>
          <w:lang w:val="uk-UA"/>
        </w:rPr>
        <w:t>, в тому числі і політичної комунікації</w:t>
      </w:r>
      <w:r w:rsidR="00244C27">
        <w:rPr>
          <w:rFonts w:ascii="Times New Roman" w:hAnsi="Times New Roman" w:cs="Times New Roman"/>
          <w:sz w:val="28"/>
          <w:szCs w:val="28"/>
          <w:lang w:val="uk-UA"/>
        </w:rPr>
        <w:t>,</w:t>
      </w:r>
      <w:r w:rsidR="00FD6CCD">
        <w:rPr>
          <w:rFonts w:ascii="Times New Roman" w:hAnsi="Times New Roman" w:cs="Times New Roman"/>
          <w:sz w:val="28"/>
          <w:szCs w:val="28"/>
          <w:lang w:val="uk-UA"/>
        </w:rPr>
        <w:t xml:space="preserve"> розповідають один</w:t>
      </w:r>
      <w:r w:rsidR="00BE69EA">
        <w:rPr>
          <w:rFonts w:ascii="Times New Roman" w:hAnsi="Times New Roman" w:cs="Times New Roman"/>
          <w:sz w:val="28"/>
          <w:szCs w:val="28"/>
          <w:lang w:val="uk-UA"/>
        </w:rPr>
        <w:t xml:space="preserve"> </w:t>
      </w:r>
      <w:r w:rsidR="00FD6CCD">
        <w:rPr>
          <w:rFonts w:ascii="Times New Roman" w:hAnsi="Times New Roman" w:cs="Times New Roman"/>
          <w:sz w:val="28"/>
          <w:szCs w:val="28"/>
          <w:lang w:val="uk-UA"/>
        </w:rPr>
        <w:t>одному</w:t>
      </w:r>
      <w:r w:rsidR="00603EBC">
        <w:rPr>
          <w:rFonts w:ascii="Times New Roman" w:hAnsi="Times New Roman" w:cs="Times New Roman"/>
          <w:sz w:val="28"/>
          <w:szCs w:val="28"/>
          <w:lang w:val="uk-UA"/>
        </w:rPr>
        <w:t xml:space="preserve">. Звісно </w:t>
      </w:r>
      <w:r w:rsidR="00686E1E">
        <w:rPr>
          <w:rFonts w:ascii="Times New Roman" w:hAnsi="Times New Roman" w:cs="Times New Roman"/>
          <w:sz w:val="28"/>
          <w:szCs w:val="28"/>
          <w:lang w:val="uk-UA"/>
        </w:rPr>
        <w:t>комунікація не обмежується однією історією</w:t>
      </w:r>
      <w:r w:rsidR="002D01C6">
        <w:rPr>
          <w:rFonts w:ascii="Times New Roman" w:hAnsi="Times New Roman" w:cs="Times New Roman"/>
          <w:sz w:val="28"/>
          <w:szCs w:val="28"/>
          <w:lang w:val="uk-UA"/>
        </w:rPr>
        <w:t>, їх</w:t>
      </w:r>
      <w:r w:rsidR="00603EBC">
        <w:rPr>
          <w:rFonts w:ascii="Times New Roman" w:hAnsi="Times New Roman" w:cs="Times New Roman"/>
          <w:sz w:val="28"/>
          <w:szCs w:val="28"/>
          <w:lang w:val="uk-UA"/>
        </w:rPr>
        <w:t xml:space="preserve"> </w:t>
      </w:r>
      <w:r w:rsidR="00547ABC">
        <w:rPr>
          <w:rFonts w:ascii="Times New Roman" w:hAnsi="Times New Roman" w:cs="Times New Roman"/>
          <w:sz w:val="28"/>
          <w:szCs w:val="28"/>
          <w:lang w:val="uk-UA"/>
        </w:rPr>
        <w:t xml:space="preserve">неймовірно багато, </w:t>
      </w:r>
      <w:r w:rsidR="004169F5">
        <w:rPr>
          <w:rFonts w:ascii="Times New Roman" w:hAnsi="Times New Roman" w:cs="Times New Roman"/>
          <w:sz w:val="28"/>
          <w:szCs w:val="28"/>
          <w:lang w:val="uk-UA"/>
        </w:rPr>
        <w:t>і всі вони</w:t>
      </w:r>
      <w:r w:rsidR="00085B3E">
        <w:rPr>
          <w:rFonts w:ascii="Times New Roman" w:hAnsi="Times New Roman" w:cs="Times New Roman"/>
          <w:sz w:val="28"/>
          <w:szCs w:val="28"/>
          <w:lang w:val="uk-UA"/>
        </w:rPr>
        <w:t xml:space="preserve"> в згорнутому, або розгорнутому виді</w:t>
      </w:r>
      <w:r w:rsidR="00460BE9">
        <w:rPr>
          <w:rFonts w:ascii="Times New Roman" w:hAnsi="Times New Roman" w:cs="Times New Roman"/>
          <w:sz w:val="28"/>
          <w:szCs w:val="28"/>
          <w:lang w:val="uk-UA"/>
        </w:rPr>
        <w:t xml:space="preserve"> і є носієм інформації</w:t>
      </w:r>
      <w:r w:rsidR="00765FB5">
        <w:rPr>
          <w:rFonts w:ascii="Times New Roman" w:hAnsi="Times New Roman" w:cs="Times New Roman"/>
          <w:sz w:val="28"/>
          <w:szCs w:val="28"/>
          <w:lang w:val="uk-UA"/>
        </w:rPr>
        <w:t xml:space="preserve">, </w:t>
      </w:r>
      <w:r w:rsidR="00E16C01">
        <w:rPr>
          <w:rFonts w:ascii="Times New Roman" w:hAnsi="Times New Roman" w:cs="Times New Roman"/>
          <w:sz w:val="28"/>
          <w:szCs w:val="28"/>
          <w:lang w:val="uk-UA"/>
        </w:rPr>
        <w:t xml:space="preserve">виділяючи </w:t>
      </w:r>
      <w:r w:rsidR="00371718">
        <w:rPr>
          <w:rFonts w:ascii="Times New Roman" w:hAnsi="Times New Roman" w:cs="Times New Roman"/>
          <w:sz w:val="28"/>
          <w:szCs w:val="28"/>
          <w:lang w:val="uk-UA"/>
        </w:rPr>
        <w:t>потріб</w:t>
      </w:r>
      <w:r w:rsidR="008C115E">
        <w:rPr>
          <w:rFonts w:ascii="Times New Roman" w:hAnsi="Times New Roman" w:cs="Times New Roman"/>
          <w:sz w:val="28"/>
          <w:szCs w:val="28"/>
          <w:lang w:val="uk-UA"/>
        </w:rPr>
        <w:t xml:space="preserve">ні </w:t>
      </w:r>
      <w:r w:rsidR="00421A32">
        <w:rPr>
          <w:rFonts w:ascii="Times New Roman" w:hAnsi="Times New Roman" w:cs="Times New Roman"/>
          <w:sz w:val="28"/>
          <w:szCs w:val="28"/>
          <w:lang w:val="uk-UA"/>
        </w:rPr>
        <w:t>с</w:t>
      </w:r>
      <w:r w:rsidR="008C115E">
        <w:rPr>
          <w:rFonts w:ascii="Times New Roman" w:hAnsi="Times New Roman" w:cs="Times New Roman"/>
          <w:sz w:val="28"/>
          <w:szCs w:val="28"/>
          <w:lang w:val="uk-UA"/>
        </w:rPr>
        <w:t>м</w:t>
      </w:r>
      <w:r w:rsidR="00421A32">
        <w:rPr>
          <w:rFonts w:ascii="Times New Roman" w:hAnsi="Times New Roman" w:cs="Times New Roman"/>
          <w:sz w:val="28"/>
          <w:szCs w:val="28"/>
          <w:lang w:val="uk-UA"/>
        </w:rPr>
        <w:t>исли</w:t>
      </w:r>
      <w:r w:rsidR="00E16C01">
        <w:rPr>
          <w:rFonts w:ascii="Times New Roman" w:hAnsi="Times New Roman" w:cs="Times New Roman"/>
          <w:sz w:val="28"/>
          <w:szCs w:val="28"/>
          <w:lang w:val="uk-UA"/>
        </w:rPr>
        <w:t xml:space="preserve"> в описах чи повідомленнях</w:t>
      </w:r>
      <w:r w:rsidR="00950643">
        <w:rPr>
          <w:rFonts w:ascii="Times New Roman" w:hAnsi="Times New Roman" w:cs="Times New Roman"/>
          <w:sz w:val="28"/>
          <w:szCs w:val="28"/>
          <w:lang w:val="uk-UA"/>
        </w:rPr>
        <w:t>.</w:t>
      </w:r>
      <w:r w:rsidR="00BE69EA">
        <w:rPr>
          <w:rFonts w:ascii="Times New Roman" w:hAnsi="Times New Roman" w:cs="Times New Roman"/>
          <w:sz w:val="28"/>
          <w:szCs w:val="28"/>
          <w:lang w:val="uk-UA"/>
        </w:rPr>
        <w:t xml:space="preserve"> </w:t>
      </w:r>
      <w:r w:rsidR="00DE53A5">
        <w:rPr>
          <w:rFonts w:ascii="Times New Roman" w:hAnsi="Times New Roman" w:cs="Times New Roman"/>
          <w:sz w:val="28"/>
          <w:szCs w:val="28"/>
          <w:lang w:val="uk-UA"/>
        </w:rPr>
        <w:t>Н</w:t>
      </w:r>
      <w:r w:rsidR="00C51F35" w:rsidRPr="00C51F35">
        <w:rPr>
          <w:rFonts w:ascii="Times New Roman" w:hAnsi="Times New Roman" w:cs="Times New Roman"/>
          <w:sz w:val="28"/>
          <w:szCs w:val="28"/>
          <w:lang w:val="uk-UA"/>
        </w:rPr>
        <w:t>аратив підпорядковується певній меті, під яку вибудовується сюжет розповіді та відбираються факти і події</w:t>
      </w:r>
      <w:r w:rsidR="00363BB4">
        <w:rPr>
          <w:rFonts w:ascii="Times New Roman" w:hAnsi="Times New Roman" w:cs="Times New Roman"/>
          <w:sz w:val="28"/>
          <w:szCs w:val="28"/>
          <w:lang w:val="uk-UA"/>
        </w:rPr>
        <w:t xml:space="preserve"> </w:t>
      </w:r>
      <w:r w:rsidR="00C51F35" w:rsidRPr="00C51F35">
        <w:rPr>
          <w:rFonts w:ascii="Times New Roman" w:hAnsi="Times New Roman" w:cs="Times New Roman"/>
          <w:sz w:val="28"/>
          <w:szCs w:val="28"/>
          <w:lang w:val="uk-UA"/>
        </w:rPr>
        <w:t>[</w:t>
      </w:r>
      <w:r w:rsidR="00EF1013">
        <w:rPr>
          <w:rFonts w:ascii="Times New Roman" w:hAnsi="Times New Roman" w:cs="Times New Roman"/>
          <w:sz w:val="28"/>
          <w:szCs w:val="28"/>
          <w:lang w:val="uk-UA"/>
        </w:rPr>
        <w:t>7</w:t>
      </w:r>
      <w:r w:rsidR="00DD0DBD">
        <w:rPr>
          <w:rFonts w:ascii="Times New Roman" w:hAnsi="Times New Roman" w:cs="Times New Roman"/>
          <w:sz w:val="28"/>
          <w:szCs w:val="28"/>
          <w:lang w:val="uk-UA"/>
        </w:rPr>
        <w:t>; 8</w:t>
      </w:r>
      <w:r w:rsidR="00C51F35" w:rsidRPr="00C51F35">
        <w:rPr>
          <w:rFonts w:ascii="Times New Roman" w:hAnsi="Times New Roman" w:cs="Times New Roman"/>
          <w:sz w:val="28"/>
          <w:szCs w:val="28"/>
          <w:lang w:val="uk-UA"/>
        </w:rPr>
        <w:t>]. Якщо не враховувати наративні структури, то усяка розповідь, будь яка історія</w:t>
      </w:r>
      <w:r w:rsidR="00F93366">
        <w:rPr>
          <w:rFonts w:ascii="Times New Roman" w:hAnsi="Times New Roman" w:cs="Times New Roman"/>
          <w:sz w:val="28"/>
          <w:szCs w:val="28"/>
          <w:lang w:val="uk-UA"/>
        </w:rPr>
        <w:t>, особливо політично забарвлена</w:t>
      </w:r>
      <w:r w:rsidR="00C34465">
        <w:rPr>
          <w:rFonts w:ascii="Times New Roman" w:hAnsi="Times New Roman" w:cs="Times New Roman"/>
          <w:sz w:val="28"/>
          <w:szCs w:val="28"/>
          <w:lang w:val="uk-UA"/>
        </w:rPr>
        <w:t>,</w:t>
      </w:r>
      <w:r w:rsidR="00C51F35" w:rsidRPr="00C51F35">
        <w:rPr>
          <w:rFonts w:ascii="Times New Roman" w:hAnsi="Times New Roman" w:cs="Times New Roman"/>
          <w:sz w:val="28"/>
          <w:szCs w:val="28"/>
          <w:lang w:val="uk-UA"/>
        </w:rPr>
        <w:t xml:space="preserve"> виглядає закономірною послідовністю, яка нібито саме так і відбувалась в реальності. Але </w:t>
      </w:r>
      <w:r w:rsidR="00926916">
        <w:rPr>
          <w:rFonts w:ascii="Times New Roman" w:hAnsi="Times New Roman" w:cs="Times New Roman"/>
          <w:sz w:val="28"/>
          <w:szCs w:val="28"/>
          <w:lang w:val="uk-UA"/>
        </w:rPr>
        <w:t>р</w:t>
      </w:r>
      <w:r w:rsidR="00C51F35" w:rsidRPr="00C51F35">
        <w:rPr>
          <w:rFonts w:ascii="Times New Roman" w:hAnsi="Times New Roman" w:cs="Times New Roman"/>
          <w:sz w:val="28"/>
          <w:szCs w:val="28"/>
          <w:lang w:val="uk-UA"/>
        </w:rPr>
        <w:t xml:space="preserve">еальність не зовсім така, а часто зовсім не така. І загалом дуже непросто віднайти більш-менш адекватний наратив. За </w:t>
      </w:r>
      <w:r w:rsidR="00C51F35" w:rsidRPr="00C51F35">
        <w:rPr>
          <w:rFonts w:ascii="Times New Roman" w:hAnsi="Times New Roman" w:cs="Times New Roman"/>
          <w:sz w:val="28"/>
          <w:szCs w:val="28"/>
          <w:lang w:val="uk-UA"/>
        </w:rPr>
        <w:lastRenderedPageBreak/>
        <w:t xml:space="preserve">адекватність наративів відповідає наука, </w:t>
      </w:r>
      <w:r w:rsidR="0075225C">
        <w:rPr>
          <w:rFonts w:ascii="Times New Roman" w:hAnsi="Times New Roman" w:cs="Times New Roman"/>
          <w:sz w:val="28"/>
          <w:szCs w:val="28"/>
          <w:lang w:val="uk-UA"/>
        </w:rPr>
        <w:t>в нашому контексті</w:t>
      </w:r>
      <w:r w:rsidR="007454B5">
        <w:rPr>
          <w:rFonts w:ascii="Times New Roman" w:hAnsi="Times New Roman" w:cs="Times New Roman"/>
          <w:sz w:val="28"/>
          <w:szCs w:val="28"/>
          <w:lang w:val="uk-UA"/>
        </w:rPr>
        <w:t xml:space="preserve"> </w:t>
      </w:r>
      <w:r w:rsidR="00C51F35" w:rsidRPr="00C51F35">
        <w:rPr>
          <w:rFonts w:ascii="Times New Roman" w:hAnsi="Times New Roman" w:cs="Times New Roman"/>
          <w:sz w:val="28"/>
          <w:szCs w:val="28"/>
          <w:lang w:val="uk-UA"/>
        </w:rPr>
        <w:t xml:space="preserve">насамперед </w:t>
      </w:r>
      <w:r w:rsidR="00AC01D5">
        <w:rPr>
          <w:rFonts w:ascii="Times New Roman" w:hAnsi="Times New Roman" w:cs="Times New Roman"/>
          <w:sz w:val="28"/>
          <w:szCs w:val="28"/>
          <w:lang w:val="uk-UA"/>
        </w:rPr>
        <w:t>політологія</w:t>
      </w:r>
      <w:r w:rsidR="00C51F35" w:rsidRPr="00C51F35">
        <w:rPr>
          <w:rFonts w:ascii="Times New Roman" w:hAnsi="Times New Roman" w:cs="Times New Roman"/>
          <w:sz w:val="28"/>
          <w:szCs w:val="28"/>
          <w:lang w:val="uk-UA"/>
        </w:rPr>
        <w:t>,</w:t>
      </w:r>
      <w:r w:rsidR="00375C89">
        <w:rPr>
          <w:rFonts w:ascii="Times New Roman" w:hAnsi="Times New Roman" w:cs="Times New Roman"/>
          <w:sz w:val="28"/>
          <w:szCs w:val="28"/>
          <w:lang w:val="uk-UA"/>
        </w:rPr>
        <w:t xml:space="preserve"> </w:t>
      </w:r>
      <w:r w:rsidR="00375C89" w:rsidRPr="00375C89">
        <w:rPr>
          <w:rFonts w:ascii="Times New Roman" w:hAnsi="Times New Roman" w:cs="Times New Roman"/>
          <w:sz w:val="28"/>
          <w:szCs w:val="28"/>
          <w:lang w:val="uk-UA"/>
        </w:rPr>
        <w:t>історія</w:t>
      </w:r>
      <w:r w:rsidR="00375C89">
        <w:rPr>
          <w:rFonts w:ascii="Times New Roman" w:hAnsi="Times New Roman" w:cs="Times New Roman"/>
          <w:sz w:val="28"/>
          <w:szCs w:val="28"/>
          <w:lang w:val="uk-UA"/>
        </w:rPr>
        <w:t>, філософія</w:t>
      </w:r>
      <w:r w:rsidR="002E2987">
        <w:rPr>
          <w:rFonts w:ascii="Times New Roman" w:hAnsi="Times New Roman" w:cs="Times New Roman"/>
          <w:sz w:val="28"/>
          <w:szCs w:val="28"/>
          <w:lang w:val="uk-UA"/>
        </w:rPr>
        <w:t>,</w:t>
      </w:r>
      <w:r w:rsidR="00375C89">
        <w:rPr>
          <w:rFonts w:ascii="Times New Roman" w:hAnsi="Times New Roman" w:cs="Times New Roman"/>
          <w:sz w:val="28"/>
          <w:szCs w:val="28"/>
          <w:lang w:val="uk-UA"/>
        </w:rPr>
        <w:t xml:space="preserve"> </w:t>
      </w:r>
      <w:r w:rsidR="00C51F35" w:rsidRPr="00C51F35">
        <w:rPr>
          <w:rFonts w:ascii="Times New Roman" w:hAnsi="Times New Roman" w:cs="Times New Roman"/>
          <w:sz w:val="28"/>
          <w:szCs w:val="28"/>
          <w:lang w:val="uk-UA"/>
        </w:rPr>
        <w:t xml:space="preserve"> яка</w:t>
      </w:r>
      <w:r w:rsidR="006915E1">
        <w:rPr>
          <w:rFonts w:ascii="Times New Roman" w:hAnsi="Times New Roman" w:cs="Times New Roman"/>
          <w:sz w:val="28"/>
          <w:szCs w:val="28"/>
          <w:lang w:val="uk-UA"/>
        </w:rPr>
        <w:t xml:space="preserve">, незважаючи на </w:t>
      </w:r>
      <w:r w:rsidR="0035450F">
        <w:rPr>
          <w:rFonts w:ascii="Times New Roman" w:hAnsi="Times New Roman" w:cs="Times New Roman"/>
          <w:sz w:val="28"/>
          <w:szCs w:val="28"/>
          <w:lang w:val="uk-UA"/>
        </w:rPr>
        <w:t>ціннісні орієнтації,</w:t>
      </w:r>
      <w:r w:rsidR="00C51F35" w:rsidRPr="00C51F35">
        <w:rPr>
          <w:rFonts w:ascii="Times New Roman" w:hAnsi="Times New Roman" w:cs="Times New Roman"/>
          <w:sz w:val="28"/>
          <w:szCs w:val="28"/>
          <w:lang w:val="uk-UA"/>
        </w:rPr>
        <w:t xml:space="preserve"> має бути неупередженою, об'єктивною, що часом нелегко, особливо вченому-патріоту своєї країни.</w:t>
      </w:r>
    </w:p>
    <w:p w14:paraId="40954BB6" w14:textId="3C974F2A" w:rsidR="00001D78" w:rsidRPr="00001D78" w:rsidRDefault="00225A6C" w:rsidP="00226054">
      <w:pPr>
        <w:pStyle w:val="ac"/>
        <w:spacing w:line="360" w:lineRule="auto"/>
        <w:ind w:firstLine="708"/>
        <w:jc w:val="both"/>
        <w:rPr>
          <w:rFonts w:ascii="Times New Roman" w:hAnsi="Times New Roman" w:cs="Times New Roman"/>
          <w:sz w:val="28"/>
          <w:szCs w:val="28"/>
          <w:lang w:val="uk-UA"/>
        </w:rPr>
      </w:pPr>
      <w:r w:rsidRPr="00225A6C">
        <w:rPr>
          <w:rFonts w:ascii="Times New Roman" w:hAnsi="Times New Roman" w:cs="Times New Roman"/>
          <w:sz w:val="28"/>
          <w:szCs w:val="28"/>
          <w:lang w:val="uk-UA"/>
        </w:rPr>
        <w:t xml:space="preserve">Дослідники нараховують досить велику кількість видів наративів </w:t>
      </w:r>
      <w:r w:rsidR="00EA09DC" w:rsidRPr="00EA09DC">
        <w:rPr>
          <w:rFonts w:ascii="Times New Roman" w:hAnsi="Times New Roman" w:cs="Times New Roman"/>
          <w:sz w:val="28"/>
          <w:szCs w:val="28"/>
          <w:lang w:val="uk-UA"/>
        </w:rPr>
        <w:t>[</w:t>
      </w:r>
      <w:r w:rsidR="0083757C">
        <w:rPr>
          <w:rFonts w:ascii="Times New Roman" w:hAnsi="Times New Roman" w:cs="Times New Roman"/>
          <w:sz w:val="28"/>
          <w:szCs w:val="28"/>
          <w:lang w:val="uk-UA"/>
        </w:rPr>
        <w:t>9; 10; 11</w:t>
      </w:r>
      <w:r w:rsidR="00EA09DC" w:rsidRPr="00B27239">
        <w:rPr>
          <w:rFonts w:ascii="Times New Roman" w:hAnsi="Times New Roman" w:cs="Times New Roman"/>
          <w:sz w:val="28"/>
          <w:szCs w:val="28"/>
          <w:lang w:val="uk-UA"/>
        </w:rPr>
        <w:t>]</w:t>
      </w:r>
      <w:r w:rsidR="00001D78">
        <w:rPr>
          <w:rFonts w:ascii="Times New Roman" w:hAnsi="Times New Roman" w:cs="Times New Roman"/>
          <w:sz w:val="28"/>
          <w:szCs w:val="28"/>
          <w:lang w:val="uk-UA"/>
        </w:rPr>
        <w:t>.</w:t>
      </w:r>
      <w:r w:rsidR="001E49EC">
        <w:rPr>
          <w:rFonts w:ascii="Times New Roman" w:hAnsi="Times New Roman" w:cs="Times New Roman"/>
          <w:sz w:val="28"/>
          <w:szCs w:val="28"/>
          <w:lang w:val="uk-UA"/>
        </w:rPr>
        <w:t xml:space="preserve"> </w:t>
      </w:r>
      <w:r w:rsidR="00653E30" w:rsidRPr="00653E30">
        <w:rPr>
          <w:rFonts w:ascii="Times New Roman" w:hAnsi="Times New Roman" w:cs="Times New Roman"/>
          <w:sz w:val="28"/>
          <w:szCs w:val="28"/>
          <w:lang w:val="uk-UA"/>
        </w:rPr>
        <w:t>У політичних комунікаціях найчастіше присутні історичні, політичні, пропагандистські, біографічні наративи, які розрізняються за розміром, характером, впливом:  переднаративи, мінінаративи, метанаративи, стратегічні наративи і їх різновиди. Скажімо, політичні ці</w:t>
      </w:r>
      <w:r w:rsidR="008F1115">
        <w:rPr>
          <w:rFonts w:ascii="Times New Roman" w:hAnsi="Times New Roman" w:cs="Times New Roman"/>
          <w:sz w:val="28"/>
          <w:szCs w:val="28"/>
          <w:lang w:val="uk-UA"/>
        </w:rPr>
        <w:t>л</w:t>
      </w:r>
      <w:r w:rsidR="00653E30" w:rsidRPr="00653E30">
        <w:rPr>
          <w:rFonts w:ascii="Times New Roman" w:hAnsi="Times New Roman" w:cs="Times New Roman"/>
          <w:sz w:val="28"/>
          <w:szCs w:val="28"/>
          <w:lang w:val="uk-UA"/>
        </w:rPr>
        <w:t xml:space="preserve">і втілюються, як правило, в мінінаративах, а державні інтереси – у стратегічних наративах. </w:t>
      </w:r>
      <w:r w:rsidR="00A571F8">
        <w:rPr>
          <w:rFonts w:ascii="Times New Roman" w:hAnsi="Times New Roman" w:cs="Times New Roman"/>
          <w:sz w:val="28"/>
          <w:szCs w:val="28"/>
          <w:lang w:val="uk-UA"/>
        </w:rPr>
        <w:t>Але, важливо зазначити</w:t>
      </w:r>
      <w:r w:rsidR="00827AAE">
        <w:rPr>
          <w:rFonts w:ascii="Times New Roman" w:hAnsi="Times New Roman" w:cs="Times New Roman"/>
          <w:sz w:val="28"/>
          <w:szCs w:val="28"/>
          <w:lang w:val="uk-UA"/>
        </w:rPr>
        <w:t>, що усі наративи у політич</w:t>
      </w:r>
      <w:r w:rsidR="003C1190">
        <w:rPr>
          <w:rFonts w:ascii="Times New Roman" w:hAnsi="Times New Roman" w:cs="Times New Roman"/>
          <w:sz w:val="28"/>
          <w:szCs w:val="28"/>
          <w:lang w:val="uk-UA"/>
        </w:rPr>
        <w:t>ному комунікаційному</w:t>
      </w:r>
      <w:r w:rsidR="00001D78" w:rsidRPr="00001D78">
        <w:rPr>
          <w:rFonts w:ascii="Times New Roman" w:hAnsi="Times New Roman" w:cs="Times New Roman"/>
          <w:sz w:val="28"/>
          <w:szCs w:val="28"/>
          <w:lang w:val="uk-UA"/>
        </w:rPr>
        <w:t xml:space="preserve"> </w:t>
      </w:r>
      <w:r w:rsidR="003C1190" w:rsidRPr="003C1190">
        <w:rPr>
          <w:rFonts w:ascii="Times New Roman" w:hAnsi="Times New Roman" w:cs="Times New Roman"/>
          <w:sz w:val="28"/>
          <w:szCs w:val="28"/>
          <w:lang w:val="uk-UA"/>
        </w:rPr>
        <w:t xml:space="preserve">просторі </w:t>
      </w:r>
      <w:r w:rsidR="00421374">
        <w:rPr>
          <w:rFonts w:ascii="Times New Roman" w:hAnsi="Times New Roman" w:cs="Times New Roman"/>
          <w:sz w:val="28"/>
          <w:szCs w:val="28"/>
          <w:lang w:val="uk-UA"/>
        </w:rPr>
        <w:t>в основі мають метанаративи і стратегічні наративи певн</w:t>
      </w:r>
      <w:r w:rsidR="00656DFC">
        <w:rPr>
          <w:rFonts w:ascii="Times New Roman" w:hAnsi="Times New Roman" w:cs="Times New Roman"/>
          <w:sz w:val="28"/>
          <w:szCs w:val="28"/>
          <w:lang w:val="uk-UA"/>
        </w:rPr>
        <w:t>их</w:t>
      </w:r>
      <w:r w:rsidR="00421374">
        <w:rPr>
          <w:rFonts w:ascii="Times New Roman" w:hAnsi="Times New Roman" w:cs="Times New Roman"/>
          <w:sz w:val="28"/>
          <w:szCs w:val="28"/>
          <w:lang w:val="uk-UA"/>
        </w:rPr>
        <w:t xml:space="preserve"> держав</w:t>
      </w:r>
      <w:r w:rsidR="00001D78">
        <w:rPr>
          <w:rFonts w:ascii="Times New Roman" w:hAnsi="Times New Roman" w:cs="Times New Roman"/>
          <w:sz w:val="28"/>
          <w:szCs w:val="28"/>
          <w:lang w:val="uk-UA"/>
        </w:rPr>
        <w:t>.</w:t>
      </w:r>
    </w:p>
    <w:p w14:paraId="0E47465F" w14:textId="698F1A69" w:rsidR="004156F1" w:rsidRPr="004156F1" w:rsidRDefault="004156F1" w:rsidP="004156F1">
      <w:pPr>
        <w:pStyle w:val="ac"/>
        <w:spacing w:line="360" w:lineRule="auto"/>
        <w:ind w:firstLine="708"/>
        <w:jc w:val="both"/>
        <w:rPr>
          <w:rFonts w:ascii="Times New Roman" w:hAnsi="Times New Roman" w:cs="Times New Roman"/>
          <w:sz w:val="28"/>
          <w:szCs w:val="28"/>
          <w:lang w:val="uk-UA"/>
        </w:rPr>
      </w:pPr>
      <w:r w:rsidRPr="004156F1">
        <w:rPr>
          <w:rFonts w:ascii="Times New Roman" w:hAnsi="Times New Roman" w:cs="Times New Roman"/>
          <w:sz w:val="28"/>
          <w:szCs w:val="28"/>
          <w:lang w:val="uk-UA"/>
        </w:rPr>
        <w:t>Метанаративом слід вважати деяку розповідь</w:t>
      </w:r>
      <w:r w:rsidR="0025703C">
        <w:rPr>
          <w:rFonts w:ascii="Times New Roman" w:hAnsi="Times New Roman" w:cs="Times New Roman"/>
          <w:sz w:val="28"/>
          <w:szCs w:val="28"/>
          <w:lang w:val="uk-UA"/>
        </w:rPr>
        <w:t>-</w:t>
      </w:r>
      <w:r w:rsidRPr="004156F1">
        <w:rPr>
          <w:rFonts w:ascii="Times New Roman" w:hAnsi="Times New Roman" w:cs="Times New Roman"/>
          <w:sz w:val="28"/>
          <w:szCs w:val="28"/>
          <w:lang w:val="uk-UA"/>
        </w:rPr>
        <w:t xml:space="preserve">історію, що представляє схему історичних подій, вибудувану відповідно до явно </w:t>
      </w:r>
      <w:r w:rsidR="001F061F">
        <w:rPr>
          <w:rFonts w:ascii="Times New Roman" w:hAnsi="Times New Roman" w:cs="Times New Roman"/>
          <w:sz w:val="28"/>
          <w:szCs w:val="28"/>
          <w:lang w:val="uk-UA"/>
        </w:rPr>
        <w:t>ч</w:t>
      </w:r>
      <w:r w:rsidR="00AA7527">
        <w:rPr>
          <w:rFonts w:ascii="Times New Roman" w:hAnsi="Times New Roman" w:cs="Times New Roman"/>
          <w:sz w:val="28"/>
          <w:szCs w:val="28"/>
          <w:lang w:val="uk-UA"/>
        </w:rPr>
        <w:t>и</w:t>
      </w:r>
      <w:r w:rsidRPr="004156F1">
        <w:rPr>
          <w:rFonts w:ascii="Times New Roman" w:hAnsi="Times New Roman" w:cs="Times New Roman"/>
          <w:sz w:val="28"/>
          <w:szCs w:val="28"/>
          <w:lang w:val="uk-UA"/>
        </w:rPr>
        <w:t xml:space="preserve"> неявно прийнятих загальних цінностей, </w:t>
      </w:r>
      <w:r w:rsidR="00FC7608">
        <w:rPr>
          <w:rFonts w:ascii="Times New Roman" w:hAnsi="Times New Roman" w:cs="Times New Roman"/>
          <w:sz w:val="28"/>
          <w:szCs w:val="28"/>
          <w:lang w:val="uk-UA"/>
        </w:rPr>
        <w:t>перш за все</w:t>
      </w:r>
      <w:r w:rsidR="00D90841">
        <w:rPr>
          <w:rFonts w:ascii="Times New Roman" w:hAnsi="Times New Roman" w:cs="Times New Roman"/>
          <w:sz w:val="28"/>
          <w:szCs w:val="28"/>
          <w:lang w:val="uk-UA"/>
        </w:rPr>
        <w:t xml:space="preserve"> </w:t>
      </w:r>
      <w:r w:rsidRPr="004156F1">
        <w:rPr>
          <w:rFonts w:ascii="Times New Roman" w:hAnsi="Times New Roman" w:cs="Times New Roman"/>
          <w:sz w:val="28"/>
          <w:szCs w:val="28"/>
          <w:lang w:val="uk-UA"/>
        </w:rPr>
        <w:t xml:space="preserve">загальнолюдських, </w:t>
      </w:r>
      <w:r w:rsidR="00D90841">
        <w:rPr>
          <w:rFonts w:ascii="Times New Roman" w:hAnsi="Times New Roman" w:cs="Times New Roman"/>
          <w:sz w:val="28"/>
          <w:szCs w:val="28"/>
          <w:lang w:val="uk-UA"/>
        </w:rPr>
        <w:t xml:space="preserve">які </w:t>
      </w:r>
      <w:r w:rsidR="006333EB">
        <w:rPr>
          <w:rFonts w:ascii="Times New Roman" w:hAnsi="Times New Roman" w:cs="Times New Roman"/>
          <w:sz w:val="28"/>
          <w:szCs w:val="28"/>
          <w:lang w:val="uk-UA"/>
        </w:rPr>
        <w:t xml:space="preserve">найчастіше </w:t>
      </w:r>
      <w:r w:rsidR="00D90841">
        <w:rPr>
          <w:rFonts w:ascii="Times New Roman" w:hAnsi="Times New Roman" w:cs="Times New Roman"/>
          <w:sz w:val="28"/>
          <w:szCs w:val="28"/>
          <w:lang w:val="uk-UA"/>
        </w:rPr>
        <w:t xml:space="preserve">розуміються </w:t>
      </w:r>
      <w:r w:rsidR="006333EB">
        <w:rPr>
          <w:rFonts w:ascii="Times New Roman" w:hAnsi="Times New Roman" w:cs="Times New Roman"/>
          <w:sz w:val="28"/>
          <w:szCs w:val="28"/>
          <w:lang w:val="uk-UA"/>
        </w:rPr>
        <w:t xml:space="preserve">з урахуванням </w:t>
      </w:r>
      <w:r w:rsidRPr="004156F1">
        <w:rPr>
          <w:rFonts w:ascii="Times New Roman" w:hAnsi="Times New Roman" w:cs="Times New Roman"/>
          <w:sz w:val="28"/>
          <w:szCs w:val="28"/>
          <w:lang w:val="uk-UA"/>
        </w:rPr>
        <w:t>національних</w:t>
      </w:r>
      <w:r w:rsidR="006333EB">
        <w:rPr>
          <w:rFonts w:ascii="Times New Roman" w:hAnsi="Times New Roman" w:cs="Times New Roman"/>
          <w:sz w:val="28"/>
          <w:szCs w:val="28"/>
          <w:lang w:val="uk-UA"/>
        </w:rPr>
        <w:t xml:space="preserve"> або державних</w:t>
      </w:r>
      <w:r w:rsidR="0093618C">
        <w:rPr>
          <w:rFonts w:ascii="Times New Roman" w:hAnsi="Times New Roman" w:cs="Times New Roman"/>
          <w:sz w:val="28"/>
          <w:szCs w:val="28"/>
          <w:lang w:val="uk-UA"/>
        </w:rPr>
        <w:t xml:space="preserve"> інтересів, коли останні видаються за</w:t>
      </w:r>
      <w:r w:rsidR="007A1014">
        <w:rPr>
          <w:rFonts w:ascii="Times New Roman" w:hAnsi="Times New Roman" w:cs="Times New Roman"/>
          <w:sz w:val="28"/>
          <w:szCs w:val="28"/>
          <w:lang w:val="uk-UA"/>
        </w:rPr>
        <w:t xml:space="preserve">  всезагальні</w:t>
      </w:r>
      <w:r w:rsidRPr="004156F1">
        <w:rPr>
          <w:rFonts w:ascii="Times New Roman" w:hAnsi="Times New Roman" w:cs="Times New Roman"/>
          <w:sz w:val="28"/>
          <w:szCs w:val="28"/>
          <w:lang w:val="uk-UA"/>
        </w:rPr>
        <w:t xml:space="preserve">. </w:t>
      </w:r>
      <w:r w:rsidR="004E0A47">
        <w:rPr>
          <w:rFonts w:ascii="Times New Roman" w:hAnsi="Times New Roman" w:cs="Times New Roman"/>
          <w:sz w:val="28"/>
          <w:szCs w:val="28"/>
          <w:lang w:val="uk-UA"/>
        </w:rPr>
        <w:t>Цим метанаративи відрізняються від стратегічних</w:t>
      </w:r>
      <w:r w:rsidR="000B6117">
        <w:rPr>
          <w:rFonts w:ascii="Times New Roman" w:hAnsi="Times New Roman" w:cs="Times New Roman"/>
          <w:sz w:val="28"/>
          <w:szCs w:val="28"/>
          <w:lang w:val="uk-UA"/>
        </w:rPr>
        <w:t xml:space="preserve"> </w:t>
      </w:r>
      <w:r w:rsidR="004E0A47">
        <w:rPr>
          <w:rFonts w:ascii="Times New Roman" w:hAnsi="Times New Roman" w:cs="Times New Roman"/>
          <w:sz w:val="28"/>
          <w:szCs w:val="28"/>
          <w:lang w:val="uk-UA"/>
        </w:rPr>
        <w:t xml:space="preserve">наративів, в яких державний інтерес </w:t>
      </w:r>
      <w:r w:rsidR="00256FED">
        <w:rPr>
          <w:rFonts w:ascii="Times New Roman" w:hAnsi="Times New Roman" w:cs="Times New Roman"/>
          <w:sz w:val="28"/>
          <w:szCs w:val="28"/>
          <w:lang w:val="uk-UA"/>
        </w:rPr>
        <w:t>займає визначальне місце</w:t>
      </w:r>
      <w:r w:rsidR="000B6117">
        <w:rPr>
          <w:rFonts w:ascii="Times New Roman" w:hAnsi="Times New Roman" w:cs="Times New Roman"/>
          <w:sz w:val="28"/>
          <w:szCs w:val="28"/>
          <w:lang w:val="uk-UA"/>
        </w:rPr>
        <w:t xml:space="preserve">. </w:t>
      </w:r>
      <w:r w:rsidR="00C05876">
        <w:rPr>
          <w:rFonts w:ascii="Times New Roman" w:hAnsi="Times New Roman" w:cs="Times New Roman"/>
          <w:sz w:val="28"/>
          <w:szCs w:val="28"/>
          <w:lang w:val="uk-UA"/>
        </w:rPr>
        <w:t>Хоча, звісно, на пра</w:t>
      </w:r>
      <w:r w:rsidR="00C80E68">
        <w:rPr>
          <w:rFonts w:ascii="Times New Roman" w:hAnsi="Times New Roman" w:cs="Times New Roman"/>
          <w:sz w:val="28"/>
          <w:szCs w:val="28"/>
          <w:lang w:val="uk-UA"/>
        </w:rPr>
        <w:t>ктиці ці наративи переплітаються і відрізнити їх можна</w:t>
      </w:r>
      <w:r w:rsidR="00594D62">
        <w:rPr>
          <w:rFonts w:ascii="Times New Roman" w:hAnsi="Times New Roman" w:cs="Times New Roman"/>
          <w:sz w:val="28"/>
          <w:szCs w:val="28"/>
          <w:lang w:val="uk-UA"/>
        </w:rPr>
        <w:t xml:space="preserve"> лише прискіпливим аналізом. </w:t>
      </w:r>
    </w:p>
    <w:p w14:paraId="5F636B79" w14:textId="6254FDFE" w:rsidR="004156F1" w:rsidRPr="004156F1" w:rsidRDefault="007043DF" w:rsidP="004156F1">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0436A">
        <w:rPr>
          <w:rFonts w:ascii="Times New Roman" w:hAnsi="Times New Roman" w:cs="Times New Roman"/>
          <w:sz w:val="28"/>
          <w:szCs w:val="28"/>
          <w:lang w:val="uk-UA"/>
        </w:rPr>
        <w:t>ункціонування</w:t>
      </w:r>
      <w:r w:rsidR="004156F1" w:rsidRPr="004156F1">
        <w:rPr>
          <w:rFonts w:ascii="Times New Roman" w:hAnsi="Times New Roman" w:cs="Times New Roman"/>
          <w:sz w:val="28"/>
          <w:szCs w:val="28"/>
          <w:lang w:val="uk-UA"/>
        </w:rPr>
        <w:t xml:space="preserve"> метанаративів</w:t>
      </w:r>
      <w:r>
        <w:rPr>
          <w:rFonts w:ascii="Times New Roman" w:hAnsi="Times New Roman" w:cs="Times New Roman"/>
          <w:sz w:val="28"/>
          <w:szCs w:val="28"/>
          <w:lang w:val="uk-UA"/>
        </w:rPr>
        <w:t xml:space="preserve"> </w:t>
      </w:r>
      <w:r w:rsidR="0034598E">
        <w:rPr>
          <w:rFonts w:ascii="Times New Roman" w:hAnsi="Times New Roman" w:cs="Times New Roman"/>
          <w:sz w:val="28"/>
          <w:szCs w:val="28"/>
          <w:lang w:val="uk-UA"/>
        </w:rPr>
        <w:t>у політичному комунікативному просторі</w:t>
      </w:r>
      <w:r w:rsidR="004156F1" w:rsidRPr="004156F1">
        <w:rPr>
          <w:rFonts w:ascii="Times New Roman" w:hAnsi="Times New Roman" w:cs="Times New Roman"/>
          <w:sz w:val="28"/>
          <w:szCs w:val="28"/>
          <w:lang w:val="uk-UA"/>
        </w:rPr>
        <w:t xml:space="preserve">, особливо ідеологічно забарвлених, </w:t>
      </w:r>
      <w:r w:rsidR="006B34B3">
        <w:rPr>
          <w:rFonts w:ascii="Times New Roman" w:hAnsi="Times New Roman" w:cs="Times New Roman"/>
          <w:sz w:val="28"/>
          <w:szCs w:val="28"/>
          <w:lang w:val="uk-UA"/>
        </w:rPr>
        <w:t>демонструє</w:t>
      </w:r>
      <w:r w:rsidR="004156F1" w:rsidRPr="004156F1">
        <w:rPr>
          <w:rFonts w:ascii="Times New Roman" w:hAnsi="Times New Roman" w:cs="Times New Roman"/>
          <w:sz w:val="28"/>
          <w:szCs w:val="28"/>
          <w:lang w:val="uk-UA"/>
        </w:rPr>
        <w:t xml:space="preserve"> їхню розбіжність, а то й протилежність, спричиняє </w:t>
      </w:r>
      <w:r w:rsidR="003C5CB6">
        <w:rPr>
          <w:rFonts w:ascii="Times New Roman" w:hAnsi="Times New Roman" w:cs="Times New Roman"/>
          <w:sz w:val="28"/>
          <w:szCs w:val="28"/>
          <w:lang w:val="uk-UA"/>
        </w:rPr>
        <w:t>неспівпадаюче</w:t>
      </w:r>
      <w:r w:rsidR="004156F1" w:rsidRPr="004156F1">
        <w:rPr>
          <w:rFonts w:ascii="Times New Roman" w:hAnsi="Times New Roman" w:cs="Times New Roman"/>
          <w:sz w:val="28"/>
          <w:szCs w:val="28"/>
          <w:lang w:val="uk-UA"/>
        </w:rPr>
        <w:t xml:space="preserve"> бачення дійсності, історії, майбутнього, </w:t>
      </w:r>
      <w:r w:rsidR="0004573F">
        <w:rPr>
          <w:rFonts w:ascii="Times New Roman" w:hAnsi="Times New Roman" w:cs="Times New Roman"/>
          <w:sz w:val="28"/>
          <w:szCs w:val="28"/>
          <w:lang w:val="uk-UA"/>
        </w:rPr>
        <w:t>продуку</w:t>
      </w:r>
      <w:r w:rsidR="00C17A26">
        <w:rPr>
          <w:rFonts w:ascii="Times New Roman" w:hAnsi="Times New Roman" w:cs="Times New Roman"/>
          <w:sz w:val="28"/>
          <w:szCs w:val="28"/>
          <w:lang w:val="uk-UA"/>
        </w:rPr>
        <w:t>є</w:t>
      </w:r>
      <w:r w:rsidR="004156F1" w:rsidRPr="004156F1">
        <w:rPr>
          <w:rFonts w:ascii="Times New Roman" w:hAnsi="Times New Roman" w:cs="Times New Roman"/>
          <w:sz w:val="28"/>
          <w:szCs w:val="28"/>
          <w:lang w:val="uk-UA"/>
        </w:rPr>
        <w:t xml:space="preserve"> відповідні різноспрямовані політичні доктрини й дії, </w:t>
      </w:r>
      <w:r w:rsidR="003B7129">
        <w:rPr>
          <w:rFonts w:ascii="Times New Roman" w:hAnsi="Times New Roman" w:cs="Times New Roman"/>
          <w:sz w:val="28"/>
          <w:szCs w:val="28"/>
          <w:lang w:val="uk-UA"/>
        </w:rPr>
        <w:t>детермінують</w:t>
      </w:r>
      <w:r w:rsidR="00680D8B">
        <w:rPr>
          <w:rFonts w:ascii="Times New Roman" w:hAnsi="Times New Roman" w:cs="Times New Roman"/>
          <w:sz w:val="28"/>
          <w:szCs w:val="28"/>
          <w:lang w:val="uk-UA"/>
        </w:rPr>
        <w:t xml:space="preserve"> </w:t>
      </w:r>
      <w:r w:rsidR="004156F1" w:rsidRPr="004156F1">
        <w:rPr>
          <w:rFonts w:ascii="Times New Roman" w:hAnsi="Times New Roman" w:cs="Times New Roman"/>
          <w:sz w:val="28"/>
          <w:szCs w:val="28"/>
          <w:lang w:val="uk-UA"/>
        </w:rPr>
        <w:t>трагічні непорозуміння, які призводять до конфліктів, зокрема й воєнних.</w:t>
      </w:r>
    </w:p>
    <w:p w14:paraId="2BD342AF" w14:textId="7B0FAE73" w:rsidR="00FC5BA4" w:rsidRPr="00CE218D" w:rsidRDefault="004156F1" w:rsidP="004156F1">
      <w:pPr>
        <w:pStyle w:val="ac"/>
        <w:spacing w:line="360" w:lineRule="auto"/>
        <w:ind w:firstLine="708"/>
        <w:jc w:val="both"/>
        <w:rPr>
          <w:rFonts w:ascii="Times New Roman" w:hAnsi="Times New Roman" w:cs="Times New Roman"/>
          <w:sz w:val="28"/>
          <w:szCs w:val="28"/>
          <w:lang w:val="uk-UA"/>
        </w:rPr>
      </w:pPr>
      <w:r w:rsidRPr="004156F1">
        <w:rPr>
          <w:rFonts w:ascii="Times New Roman" w:hAnsi="Times New Roman" w:cs="Times New Roman"/>
          <w:sz w:val="28"/>
          <w:szCs w:val="28"/>
          <w:lang w:val="uk-UA"/>
        </w:rPr>
        <w:t xml:space="preserve">Сучасна науково-технічна цивілізація знайшла своє обґрунтування ще у </w:t>
      </w:r>
      <w:r w:rsidR="006B04F7">
        <w:rPr>
          <w:rFonts w:ascii="Times New Roman" w:hAnsi="Times New Roman" w:cs="Times New Roman"/>
          <w:sz w:val="28"/>
          <w:szCs w:val="28"/>
          <w:lang w:val="uk-UA"/>
        </w:rPr>
        <w:t xml:space="preserve">просвітницьких </w:t>
      </w:r>
      <w:r w:rsidRPr="004156F1">
        <w:rPr>
          <w:rFonts w:ascii="Times New Roman" w:hAnsi="Times New Roman" w:cs="Times New Roman"/>
          <w:sz w:val="28"/>
          <w:szCs w:val="28"/>
          <w:lang w:val="uk-UA"/>
        </w:rPr>
        <w:t xml:space="preserve">метанаративах Нового часу, </w:t>
      </w:r>
      <w:r w:rsidR="00DC58C5">
        <w:rPr>
          <w:rFonts w:ascii="Times New Roman" w:hAnsi="Times New Roman" w:cs="Times New Roman"/>
          <w:sz w:val="28"/>
          <w:szCs w:val="28"/>
          <w:lang w:val="uk-UA"/>
        </w:rPr>
        <w:t>які</w:t>
      </w:r>
      <w:r w:rsidRPr="004156F1">
        <w:rPr>
          <w:rFonts w:ascii="Times New Roman" w:hAnsi="Times New Roman" w:cs="Times New Roman"/>
          <w:sz w:val="28"/>
          <w:szCs w:val="28"/>
          <w:lang w:val="uk-UA"/>
        </w:rPr>
        <w:t xml:space="preserve"> акумулюють у собі найвищі цінності: гуманізм, істину, добро, красу та інші загальнолюдські цивілізаційні ідеали. По суті, саме ці метанаративи сприяють виживанню, існуванню, розвитку людства. Зазвичай метанаративи, як і всі </w:t>
      </w:r>
      <w:r w:rsidR="001D1168">
        <w:rPr>
          <w:rFonts w:ascii="Times New Roman" w:hAnsi="Times New Roman" w:cs="Times New Roman"/>
          <w:sz w:val="28"/>
          <w:szCs w:val="28"/>
          <w:lang w:val="uk-UA"/>
        </w:rPr>
        <w:t>і</w:t>
      </w:r>
      <w:r w:rsidR="001A161B">
        <w:rPr>
          <w:rFonts w:ascii="Times New Roman" w:hAnsi="Times New Roman" w:cs="Times New Roman"/>
          <w:sz w:val="28"/>
          <w:szCs w:val="28"/>
          <w:lang w:val="uk-UA"/>
        </w:rPr>
        <w:t>нші</w:t>
      </w:r>
      <w:r w:rsidRPr="004156F1">
        <w:rPr>
          <w:rFonts w:ascii="Times New Roman" w:hAnsi="Times New Roman" w:cs="Times New Roman"/>
          <w:sz w:val="28"/>
          <w:szCs w:val="28"/>
          <w:lang w:val="uk-UA"/>
        </w:rPr>
        <w:t xml:space="preserve"> наративи, набувають згорнутого </w:t>
      </w:r>
      <w:r w:rsidRPr="004156F1">
        <w:rPr>
          <w:rFonts w:ascii="Times New Roman" w:hAnsi="Times New Roman" w:cs="Times New Roman"/>
          <w:sz w:val="28"/>
          <w:szCs w:val="28"/>
          <w:lang w:val="uk-UA"/>
        </w:rPr>
        <w:lastRenderedPageBreak/>
        <w:t xml:space="preserve">характеру, ущільнюючись у ціннісних категоріях і розгортаючись в літературних творах, філософських і релігійних концепціях, мистецьких творіннях, в науці, особливо в історії, </w:t>
      </w:r>
      <w:r w:rsidR="003B1BE5">
        <w:rPr>
          <w:rFonts w:ascii="Times New Roman" w:hAnsi="Times New Roman" w:cs="Times New Roman"/>
          <w:sz w:val="28"/>
          <w:szCs w:val="28"/>
          <w:lang w:val="uk-UA"/>
        </w:rPr>
        <w:t>в політичних доктринах</w:t>
      </w:r>
      <w:r w:rsidR="007946CF">
        <w:rPr>
          <w:rFonts w:ascii="Times New Roman" w:hAnsi="Times New Roman" w:cs="Times New Roman"/>
          <w:sz w:val="28"/>
          <w:szCs w:val="28"/>
          <w:lang w:val="uk-UA"/>
        </w:rPr>
        <w:t xml:space="preserve">, </w:t>
      </w:r>
      <w:r w:rsidRPr="004156F1">
        <w:rPr>
          <w:rFonts w:ascii="Times New Roman" w:hAnsi="Times New Roman" w:cs="Times New Roman"/>
          <w:sz w:val="28"/>
          <w:szCs w:val="28"/>
          <w:lang w:val="uk-UA"/>
        </w:rPr>
        <w:t xml:space="preserve">в освіті і </w:t>
      </w:r>
      <w:r w:rsidR="007946CF">
        <w:rPr>
          <w:rFonts w:ascii="Times New Roman" w:hAnsi="Times New Roman" w:cs="Times New Roman"/>
          <w:sz w:val="28"/>
          <w:szCs w:val="28"/>
          <w:lang w:val="uk-UA"/>
        </w:rPr>
        <w:t xml:space="preserve">різноманітних </w:t>
      </w:r>
      <w:r w:rsidRPr="004156F1">
        <w:rPr>
          <w:rFonts w:ascii="Times New Roman" w:hAnsi="Times New Roman" w:cs="Times New Roman"/>
          <w:sz w:val="28"/>
          <w:szCs w:val="28"/>
          <w:lang w:val="uk-UA"/>
        </w:rPr>
        <w:t>комунікаційних проявах</w:t>
      </w:r>
      <w:r w:rsidR="00FC5BA4">
        <w:rPr>
          <w:rFonts w:ascii="Times New Roman" w:hAnsi="Times New Roman" w:cs="Times New Roman"/>
          <w:sz w:val="28"/>
          <w:szCs w:val="28"/>
          <w:lang w:val="uk-UA"/>
        </w:rPr>
        <w:t xml:space="preserve"> </w:t>
      </w:r>
      <w:bookmarkStart w:id="0" w:name="_Hlk161322927"/>
      <w:r w:rsidR="00FC5BA4" w:rsidRPr="00FC5BA4">
        <w:rPr>
          <w:rFonts w:ascii="Times New Roman" w:hAnsi="Times New Roman" w:cs="Times New Roman"/>
          <w:sz w:val="28"/>
          <w:szCs w:val="28"/>
          <w:lang w:val="uk-UA"/>
        </w:rPr>
        <w:t>[</w:t>
      </w:r>
      <w:r w:rsidR="0036681B">
        <w:rPr>
          <w:rFonts w:ascii="Times New Roman" w:hAnsi="Times New Roman" w:cs="Times New Roman"/>
          <w:sz w:val="28"/>
          <w:szCs w:val="28"/>
          <w:lang w:val="uk-UA"/>
        </w:rPr>
        <w:t>12</w:t>
      </w:r>
      <w:r w:rsidR="00E74DFF" w:rsidRPr="00CE218D">
        <w:rPr>
          <w:rFonts w:ascii="Times New Roman" w:hAnsi="Times New Roman" w:cs="Times New Roman"/>
          <w:sz w:val="28"/>
          <w:szCs w:val="28"/>
          <w:lang w:val="uk-UA"/>
        </w:rPr>
        <w:t>]</w:t>
      </w:r>
      <w:bookmarkEnd w:id="0"/>
      <w:r w:rsidR="00064AC7">
        <w:rPr>
          <w:rFonts w:ascii="Times New Roman" w:hAnsi="Times New Roman" w:cs="Times New Roman"/>
          <w:sz w:val="28"/>
          <w:szCs w:val="28"/>
          <w:lang w:val="uk-UA"/>
        </w:rPr>
        <w:t>.</w:t>
      </w:r>
    </w:p>
    <w:p w14:paraId="2C3CCF77" w14:textId="3204E0CC" w:rsidR="004156F1" w:rsidRPr="004156F1" w:rsidRDefault="004156F1" w:rsidP="004156F1">
      <w:pPr>
        <w:pStyle w:val="ac"/>
        <w:spacing w:line="360" w:lineRule="auto"/>
        <w:ind w:firstLine="708"/>
        <w:jc w:val="both"/>
        <w:rPr>
          <w:rFonts w:ascii="Times New Roman" w:hAnsi="Times New Roman" w:cs="Times New Roman"/>
          <w:sz w:val="28"/>
          <w:szCs w:val="28"/>
          <w:lang w:val="uk-UA"/>
        </w:rPr>
      </w:pPr>
      <w:r w:rsidRPr="004156F1">
        <w:rPr>
          <w:rFonts w:ascii="Times New Roman" w:hAnsi="Times New Roman" w:cs="Times New Roman"/>
          <w:sz w:val="28"/>
          <w:szCs w:val="28"/>
          <w:lang w:val="uk-UA"/>
        </w:rPr>
        <w:t xml:space="preserve">Оскільки держава має великі важелі впливу, від законодавства до пропаганди, особливо в тоталітарному або авторитарному суспільстві, вона може підкоряти собі національні і культурні цінності, навіть видавати свої вузько-групові інтереси за загальнонаціональні або навіть загальнолюдські. </w:t>
      </w:r>
      <w:r w:rsidR="007437A1">
        <w:rPr>
          <w:rFonts w:ascii="Times New Roman" w:hAnsi="Times New Roman" w:cs="Times New Roman"/>
          <w:sz w:val="28"/>
          <w:szCs w:val="28"/>
          <w:lang w:val="uk-UA"/>
        </w:rPr>
        <w:t>Тоді</w:t>
      </w:r>
      <w:r w:rsidRPr="004156F1">
        <w:rPr>
          <w:rFonts w:ascii="Times New Roman" w:hAnsi="Times New Roman" w:cs="Times New Roman"/>
          <w:sz w:val="28"/>
          <w:szCs w:val="28"/>
          <w:lang w:val="uk-UA"/>
        </w:rPr>
        <w:t xml:space="preserve"> пропаганда добре узгоджується з відповідною художньою літературою, живописом, музикою, театром, архітектурою, філософією і зокрема з наукою, особливо історією.</w:t>
      </w:r>
      <w:r w:rsidR="008B71C1">
        <w:rPr>
          <w:rFonts w:ascii="Times New Roman" w:hAnsi="Times New Roman" w:cs="Times New Roman"/>
          <w:sz w:val="28"/>
          <w:szCs w:val="28"/>
          <w:lang w:val="uk-UA"/>
        </w:rPr>
        <w:t xml:space="preserve"> </w:t>
      </w:r>
      <w:r w:rsidR="00604B18">
        <w:rPr>
          <w:rFonts w:ascii="Times New Roman" w:hAnsi="Times New Roman" w:cs="Times New Roman"/>
          <w:sz w:val="28"/>
          <w:szCs w:val="28"/>
          <w:lang w:val="uk-UA"/>
        </w:rPr>
        <w:t xml:space="preserve">Всі культурні прояви просякнуті </w:t>
      </w:r>
      <w:r w:rsidR="0047344D">
        <w:rPr>
          <w:rFonts w:ascii="Times New Roman" w:hAnsi="Times New Roman" w:cs="Times New Roman"/>
          <w:sz w:val="28"/>
          <w:szCs w:val="28"/>
          <w:lang w:val="uk-UA"/>
        </w:rPr>
        <w:t>відповідними метанаративами.</w:t>
      </w:r>
      <w:r w:rsidRPr="004156F1">
        <w:rPr>
          <w:rFonts w:ascii="Times New Roman" w:hAnsi="Times New Roman" w:cs="Times New Roman"/>
          <w:sz w:val="28"/>
          <w:szCs w:val="28"/>
          <w:lang w:val="uk-UA"/>
        </w:rPr>
        <w:t xml:space="preserve"> Тут діють не стільки владні вказівки і законодавство, скільки створені владою особливі соціальн</w:t>
      </w:r>
      <w:r w:rsidR="00057A40">
        <w:rPr>
          <w:rFonts w:ascii="Times New Roman" w:hAnsi="Times New Roman" w:cs="Times New Roman"/>
          <w:sz w:val="28"/>
          <w:szCs w:val="28"/>
          <w:lang w:val="uk-UA"/>
        </w:rPr>
        <w:t xml:space="preserve">і, політичні, </w:t>
      </w:r>
      <w:r w:rsidRPr="004156F1">
        <w:rPr>
          <w:rFonts w:ascii="Times New Roman" w:hAnsi="Times New Roman" w:cs="Times New Roman"/>
          <w:sz w:val="28"/>
          <w:szCs w:val="28"/>
          <w:lang w:val="uk-UA"/>
        </w:rPr>
        <w:t>психологічні умови, в</w:t>
      </w:r>
      <w:r w:rsidR="00953234">
        <w:rPr>
          <w:rFonts w:ascii="Times New Roman" w:hAnsi="Times New Roman" w:cs="Times New Roman"/>
          <w:sz w:val="28"/>
          <w:szCs w:val="28"/>
          <w:lang w:val="uk-UA"/>
        </w:rPr>
        <w:t>і</w:t>
      </w:r>
      <w:r w:rsidR="00666215">
        <w:rPr>
          <w:rFonts w:ascii="Times New Roman" w:hAnsi="Times New Roman" w:cs="Times New Roman"/>
          <w:sz w:val="28"/>
          <w:szCs w:val="28"/>
          <w:lang w:val="uk-UA"/>
        </w:rPr>
        <w:t>доб</w:t>
      </w:r>
      <w:r w:rsidRPr="004156F1">
        <w:rPr>
          <w:rFonts w:ascii="Times New Roman" w:hAnsi="Times New Roman" w:cs="Times New Roman"/>
          <w:sz w:val="28"/>
          <w:szCs w:val="28"/>
          <w:lang w:val="uk-UA"/>
        </w:rPr>
        <w:t xml:space="preserve">ражені у </w:t>
      </w:r>
      <w:r w:rsidR="00374726">
        <w:rPr>
          <w:rFonts w:ascii="Times New Roman" w:hAnsi="Times New Roman" w:cs="Times New Roman"/>
          <w:sz w:val="28"/>
          <w:szCs w:val="28"/>
          <w:lang w:val="uk-UA"/>
        </w:rPr>
        <w:t>різноманіт</w:t>
      </w:r>
      <w:r w:rsidRPr="004156F1">
        <w:rPr>
          <w:rFonts w:ascii="Times New Roman" w:hAnsi="Times New Roman" w:cs="Times New Roman"/>
          <w:sz w:val="28"/>
          <w:szCs w:val="28"/>
          <w:lang w:val="uk-UA"/>
        </w:rPr>
        <w:t xml:space="preserve">них наративах. В цих умовах саме потрібні і відповідні ним індивіди виявляються, визнаються, роблять політичну чи творчу кар’єру, і їхня </w:t>
      </w:r>
      <w:r w:rsidR="00F31C43">
        <w:rPr>
          <w:rFonts w:ascii="Times New Roman" w:hAnsi="Times New Roman" w:cs="Times New Roman"/>
          <w:sz w:val="28"/>
          <w:szCs w:val="28"/>
          <w:lang w:val="uk-UA"/>
        </w:rPr>
        <w:t>діяльн</w:t>
      </w:r>
      <w:r w:rsidRPr="004156F1">
        <w:rPr>
          <w:rFonts w:ascii="Times New Roman" w:hAnsi="Times New Roman" w:cs="Times New Roman"/>
          <w:sz w:val="28"/>
          <w:szCs w:val="28"/>
          <w:lang w:val="uk-UA"/>
        </w:rPr>
        <w:t>ість розвивається і розгортається, знаходячи широку підтримку і значний вплив. Так закріплюється той культурний контекст, який М.Фуко назвав дискурсом</w:t>
      </w:r>
      <w:r w:rsidR="008465C2" w:rsidRPr="008465C2">
        <w:rPr>
          <w:rFonts w:ascii="Times New Roman" w:hAnsi="Times New Roman" w:cs="Times New Roman"/>
          <w:sz w:val="28"/>
          <w:szCs w:val="28"/>
        </w:rPr>
        <w:t xml:space="preserve"> </w:t>
      </w:r>
      <w:r w:rsidR="0066553E" w:rsidRPr="0066553E">
        <w:rPr>
          <w:rFonts w:ascii="Times New Roman" w:hAnsi="Times New Roman" w:cs="Times New Roman"/>
          <w:sz w:val="28"/>
          <w:szCs w:val="28"/>
        </w:rPr>
        <w:t>[</w:t>
      </w:r>
      <w:r w:rsidR="0036681B">
        <w:rPr>
          <w:rFonts w:ascii="Times New Roman" w:hAnsi="Times New Roman" w:cs="Times New Roman"/>
          <w:sz w:val="28"/>
          <w:szCs w:val="28"/>
          <w:lang w:val="uk-UA"/>
        </w:rPr>
        <w:t>13</w:t>
      </w:r>
      <w:r w:rsidR="0066553E" w:rsidRPr="0066553E">
        <w:rPr>
          <w:rFonts w:ascii="Times New Roman" w:hAnsi="Times New Roman" w:cs="Times New Roman"/>
          <w:sz w:val="28"/>
          <w:szCs w:val="28"/>
        </w:rPr>
        <w:t>]</w:t>
      </w:r>
      <w:r w:rsidRPr="004156F1">
        <w:rPr>
          <w:rFonts w:ascii="Times New Roman" w:hAnsi="Times New Roman" w:cs="Times New Roman"/>
          <w:sz w:val="28"/>
          <w:szCs w:val="28"/>
          <w:lang w:val="uk-UA"/>
        </w:rPr>
        <w:t>. Дискурс є чимось набагато більшим, ніж просто текст або промова, або міркування. Радше, це є метанаратив з розг</w:t>
      </w:r>
      <w:r w:rsidR="000920E5">
        <w:rPr>
          <w:rFonts w:ascii="Times New Roman" w:hAnsi="Times New Roman" w:cs="Times New Roman"/>
          <w:sz w:val="28"/>
          <w:szCs w:val="28"/>
          <w:lang w:val="uk-UA"/>
        </w:rPr>
        <w:t>а</w:t>
      </w:r>
      <w:r w:rsidRPr="004156F1">
        <w:rPr>
          <w:rFonts w:ascii="Times New Roman" w:hAnsi="Times New Roman" w:cs="Times New Roman"/>
          <w:sz w:val="28"/>
          <w:szCs w:val="28"/>
          <w:lang w:val="uk-UA"/>
        </w:rPr>
        <w:t>луженою низкою різних наративів разом із тією соціальною та культурною практикою, до якої вони належать. В цьому дискурсі формуються відповідні владні еліти</w:t>
      </w:r>
      <w:r w:rsidR="00C330F4">
        <w:rPr>
          <w:rFonts w:ascii="Times New Roman" w:hAnsi="Times New Roman" w:cs="Times New Roman"/>
          <w:sz w:val="28"/>
          <w:szCs w:val="28"/>
          <w:lang w:val="uk-UA"/>
        </w:rPr>
        <w:t>, політичні стру</w:t>
      </w:r>
      <w:r w:rsidR="00370BBE">
        <w:rPr>
          <w:rFonts w:ascii="Times New Roman" w:hAnsi="Times New Roman" w:cs="Times New Roman"/>
          <w:sz w:val="28"/>
          <w:szCs w:val="28"/>
          <w:lang w:val="uk-UA"/>
        </w:rPr>
        <w:t>ктури і політичні комунікації</w:t>
      </w:r>
      <w:r w:rsidRPr="004156F1">
        <w:rPr>
          <w:rFonts w:ascii="Times New Roman" w:hAnsi="Times New Roman" w:cs="Times New Roman"/>
          <w:sz w:val="28"/>
          <w:szCs w:val="28"/>
          <w:lang w:val="uk-UA"/>
        </w:rPr>
        <w:t>.</w:t>
      </w:r>
    </w:p>
    <w:p w14:paraId="33EFC1A0" w14:textId="3923B8C0" w:rsidR="004156F1" w:rsidRPr="004156F1" w:rsidRDefault="004156F1" w:rsidP="004156F1">
      <w:pPr>
        <w:pStyle w:val="ac"/>
        <w:spacing w:line="360" w:lineRule="auto"/>
        <w:ind w:firstLine="708"/>
        <w:jc w:val="both"/>
        <w:rPr>
          <w:rFonts w:ascii="Times New Roman" w:hAnsi="Times New Roman" w:cs="Times New Roman"/>
          <w:sz w:val="28"/>
          <w:szCs w:val="28"/>
          <w:lang w:val="uk-UA"/>
        </w:rPr>
      </w:pPr>
      <w:r w:rsidRPr="004156F1">
        <w:rPr>
          <w:rFonts w:ascii="Times New Roman" w:hAnsi="Times New Roman" w:cs="Times New Roman"/>
          <w:sz w:val="28"/>
          <w:szCs w:val="28"/>
          <w:lang w:val="uk-UA"/>
        </w:rPr>
        <w:t>Вказаний дискурс і його наративи майже не рефлексуються, бо є засобом життя для більшості людей, тобто є їхньою реальністю. Побачити її з іншого боку можуть лише індивіди, здатні до глибокої рефлексії, або особи, знайомі з перевагами інших культурних</w:t>
      </w:r>
      <w:r w:rsidR="00E10518">
        <w:rPr>
          <w:rFonts w:ascii="Times New Roman" w:hAnsi="Times New Roman" w:cs="Times New Roman"/>
          <w:sz w:val="28"/>
          <w:szCs w:val="28"/>
          <w:lang w:val="uk-UA"/>
        </w:rPr>
        <w:t xml:space="preserve"> і політичних</w:t>
      </w:r>
      <w:r w:rsidRPr="004156F1">
        <w:rPr>
          <w:rFonts w:ascii="Times New Roman" w:hAnsi="Times New Roman" w:cs="Times New Roman"/>
          <w:sz w:val="28"/>
          <w:szCs w:val="28"/>
          <w:lang w:val="uk-UA"/>
        </w:rPr>
        <w:t xml:space="preserve"> контекстів. Саме тому люди часто не бачать, здавалось би, очевидного. Це породжує трагічні ситуації непорозуміння, яких так багато в сучасних подіях.</w:t>
      </w:r>
    </w:p>
    <w:p w14:paraId="2D436EB4" w14:textId="72F9DFAD" w:rsidR="0090474A" w:rsidRPr="00F36347" w:rsidRDefault="0078358F" w:rsidP="004156F1">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Тому так і вийшло</w:t>
      </w:r>
      <w:r w:rsidR="004156F1" w:rsidRPr="004156F1">
        <w:rPr>
          <w:rFonts w:ascii="Times New Roman" w:hAnsi="Times New Roman" w:cs="Times New Roman"/>
          <w:sz w:val="28"/>
          <w:szCs w:val="28"/>
          <w:lang w:val="uk-UA"/>
        </w:rPr>
        <w:t xml:space="preserve">, що Просвітницькі метанаративи реалізувались не тільки в загальнолюдські, демократичні ідеали і державоутворення, а також і в </w:t>
      </w:r>
      <w:r w:rsidR="004156F1" w:rsidRPr="004156F1">
        <w:rPr>
          <w:rFonts w:ascii="Times New Roman" w:hAnsi="Times New Roman" w:cs="Times New Roman"/>
          <w:sz w:val="28"/>
          <w:szCs w:val="28"/>
          <w:lang w:val="uk-UA"/>
        </w:rPr>
        <w:lastRenderedPageBreak/>
        <w:t xml:space="preserve">тоталітарні, фашистські, марксистські, рашистські світогляди і </w:t>
      </w:r>
      <w:r w:rsidR="00A629AE">
        <w:rPr>
          <w:rFonts w:ascii="Times New Roman" w:hAnsi="Times New Roman" w:cs="Times New Roman"/>
          <w:sz w:val="28"/>
          <w:szCs w:val="28"/>
          <w:lang w:val="uk-UA"/>
        </w:rPr>
        <w:t xml:space="preserve">політичні </w:t>
      </w:r>
      <w:r w:rsidR="004156F1" w:rsidRPr="004156F1">
        <w:rPr>
          <w:rFonts w:ascii="Times New Roman" w:hAnsi="Times New Roman" w:cs="Times New Roman"/>
          <w:sz w:val="28"/>
          <w:szCs w:val="28"/>
          <w:lang w:val="uk-UA"/>
        </w:rPr>
        <w:t xml:space="preserve">практики з відповідними стратегічними наративами. </w:t>
      </w:r>
      <w:r w:rsidR="00A77ECE">
        <w:rPr>
          <w:rFonts w:ascii="Times New Roman" w:hAnsi="Times New Roman" w:cs="Times New Roman"/>
          <w:sz w:val="28"/>
          <w:szCs w:val="28"/>
          <w:lang w:val="uk-UA"/>
        </w:rPr>
        <w:t>Це</w:t>
      </w:r>
      <w:r w:rsidR="00B0679F">
        <w:rPr>
          <w:rFonts w:ascii="Times New Roman" w:hAnsi="Times New Roman" w:cs="Times New Roman"/>
          <w:sz w:val="28"/>
          <w:szCs w:val="28"/>
          <w:lang w:val="uk-UA"/>
        </w:rPr>
        <w:t>,</w:t>
      </w:r>
      <w:r w:rsidR="00A77ECE">
        <w:rPr>
          <w:rFonts w:ascii="Times New Roman" w:hAnsi="Times New Roman" w:cs="Times New Roman"/>
          <w:sz w:val="28"/>
          <w:szCs w:val="28"/>
          <w:lang w:val="uk-UA"/>
        </w:rPr>
        <w:t xml:space="preserve"> серед іншого</w:t>
      </w:r>
      <w:r w:rsidR="00B0679F">
        <w:rPr>
          <w:rFonts w:ascii="Times New Roman" w:hAnsi="Times New Roman" w:cs="Times New Roman"/>
          <w:sz w:val="28"/>
          <w:szCs w:val="28"/>
          <w:lang w:val="uk-UA"/>
        </w:rPr>
        <w:t>,</w:t>
      </w:r>
      <w:r w:rsidR="00A77ECE">
        <w:rPr>
          <w:rFonts w:ascii="Times New Roman" w:hAnsi="Times New Roman" w:cs="Times New Roman"/>
          <w:sz w:val="28"/>
          <w:szCs w:val="28"/>
          <w:lang w:val="uk-UA"/>
        </w:rPr>
        <w:t xml:space="preserve"> </w:t>
      </w:r>
      <w:r w:rsidR="00A35D36">
        <w:rPr>
          <w:rFonts w:ascii="Times New Roman" w:hAnsi="Times New Roman" w:cs="Times New Roman"/>
          <w:sz w:val="28"/>
          <w:szCs w:val="28"/>
          <w:lang w:val="uk-UA"/>
        </w:rPr>
        <w:t xml:space="preserve">свого часу </w:t>
      </w:r>
      <w:r w:rsidR="00A77ECE">
        <w:rPr>
          <w:rFonts w:ascii="Times New Roman" w:hAnsi="Times New Roman" w:cs="Times New Roman"/>
          <w:sz w:val="28"/>
          <w:szCs w:val="28"/>
          <w:lang w:val="uk-UA"/>
        </w:rPr>
        <w:t xml:space="preserve">викликало скепсис </w:t>
      </w:r>
      <w:r w:rsidR="00B0679F">
        <w:rPr>
          <w:rFonts w:ascii="Times New Roman" w:hAnsi="Times New Roman" w:cs="Times New Roman"/>
          <w:sz w:val="28"/>
          <w:szCs w:val="28"/>
          <w:lang w:val="uk-UA"/>
        </w:rPr>
        <w:t>до метанаративів</w:t>
      </w:r>
      <w:r w:rsidR="00DF5804">
        <w:rPr>
          <w:rFonts w:ascii="Times New Roman" w:hAnsi="Times New Roman" w:cs="Times New Roman"/>
          <w:sz w:val="28"/>
          <w:szCs w:val="28"/>
          <w:lang w:val="uk-UA"/>
        </w:rPr>
        <w:t xml:space="preserve"> </w:t>
      </w:r>
      <w:r w:rsidR="007C35A9" w:rsidRPr="00F14642">
        <w:rPr>
          <w:rFonts w:ascii="Times New Roman" w:hAnsi="Times New Roman" w:cs="Times New Roman"/>
          <w:sz w:val="28"/>
          <w:szCs w:val="28"/>
          <w:lang w:val="uk-UA"/>
        </w:rPr>
        <w:t>[</w:t>
      </w:r>
      <w:r w:rsidR="003E6A33">
        <w:rPr>
          <w:rFonts w:ascii="Times New Roman" w:hAnsi="Times New Roman" w:cs="Times New Roman"/>
          <w:sz w:val="28"/>
          <w:szCs w:val="28"/>
          <w:lang w:val="uk-UA"/>
        </w:rPr>
        <w:t>14</w:t>
      </w:r>
      <w:r w:rsidR="00F36347" w:rsidRPr="00F14642">
        <w:rPr>
          <w:rFonts w:ascii="Times New Roman" w:hAnsi="Times New Roman" w:cs="Times New Roman"/>
          <w:sz w:val="28"/>
          <w:szCs w:val="28"/>
          <w:lang w:val="uk-UA"/>
        </w:rPr>
        <w:t>]</w:t>
      </w:r>
      <w:r w:rsidR="00F36347">
        <w:rPr>
          <w:rFonts w:ascii="Times New Roman" w:hAnsi="Times New Roman" w:cs="Times New Roman"/>
          <w:sz w:val="28"/>
          <w:szCs w:val="28"/>
          <w:lang w:val="uk-UA"/>
        </w:rPr>
        <w:t>.</w:t>
      </w:r>
    </w:p>
    <w:p w14:paraId="6A2B3058" w14:textId="4006B005" w:rsidR="004156F1" w:rsidRDefault="00E2089D" w:rsidP="004156F1">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Незважаючи на </w:t>
      </w:r>
      <w:r w:rsidR="00204483">
        <w:rPr>
          <w:rFonts w:ascii="Times New Roman" w:hAnsi="Times New Roman" w:cs="Times New Roman"/>
          <w:sz w:val="28"/>
          <w:szCs w:val="28"/>
          <w:lang w:val="uk-UA"/>
        </w:rPr>
        <w:t>тотальну іронію стосовно метанаративів з боку постмодерну</w:t>
      </w:r>
      <w:r w:rsidR="00E80502">
        <w:rPr>
          <w:rFonts w:ascii="Times New Roman" w:hAnsi="Times New Roman" w:cs="Times New Roman"/>
          <w:sz w:val="28"/>
          <w:szCs w:val="28"/>
          <w:lang w:val="uk-UA"/>
        </w:rPr>
        <w:t xml:space="preserve">, </w:t>
      </w:r>
      <w:r w:rsidR="00E60555">
        <w:rPr>
          <w:rFonts w:ascii="Times New Roman" w:hAnsi="Times New Roman" w:cs="Times New Roman"/>
          <w:sz w:val="28"/>
          <w:szCs w:val="28"/>
          <w:lang w:val="uk-UA"/>
        </w:rPr>
        <w:t>зараз</w:t>
      </w:r>
      <w:r w:rsidR="004156F1" w:rsidRPr="004156F1">
        <w:rPr>
          <w:rFonts w:ascii="Times New Roman" w:hAnsi="Times New Roman" w:cs="Times New Roman"/>
          <w:sz w:val="28"/>
          <w:szCs w:val="28"/>
          <w:lang w:val="uk-UA"/>
        </w:rPr>
        <w:t xml:space="preserve"> стає зрозуміло, що без метанаративів як фундаментального </w:t>
      </w:r>
      <w:r w:rsidR="00690CF1" w:rsidRPr="004156F1">
        <w:rPr>
          <w:rFonts w:ascii="Times New Roman" w:hAnsi="Times New Roman" w:cs="Times New Roman"/>
          <w:sz w:val="28"/>
          <w:szCs w:val="28"/>
          <w:lang w:val="uk-UA"/>
        </w:rPr>
        <w:t>обґрунтування</w:t>
      </w:r>
      <w:r w:rsidR="004156F1" w:rsidRPr="004156F1">
        <w:rPr>
          <w:rFonts w:ascii="Times New Roman" w:hAnsi="Times New Roman" w:cs="Times New Roman"/>
          <w:sz w:val="28"/>
          <w:szCs w:val="28"/>
          <w:lang w:val="uk-UA"/>
        </w:rPr>
        <w:t xml:space="preserve"> вищих цілей і загалом людської діяльності, особливо подолання </w:t>
      </w:r>
      <w:r w:rsidR="00690CF1" w:rsidRPr="004156F1">
        <w:rPr>
          <w:rFonts w:ascii="Times New Roman" w:hAnsi="Times New Roman" w:cs="Times New Roman"/>
          <w:sz w:val="28"/>
          <w:szCs w:val="28"/>
          <w:lang w:val="uk-UA"/>
        </w:rPr>
        <w:t>цивілізаційних</w:t>
      </w:r>
      <w:r w:rsidR="004156F1" w:rsidRPr="004156F1">
        <w:rPr>
          <w:rFonts w:ascii="Times New Roman" w:hAnsi="Times New Roman" w:cs="Times New Roman"/>
          <w:sz w:val="28"/>
          <w:szCs w:val="28"/>
          <w:lang w:val="uk-UA"/>
        </w:rPr>
        <w:t xml:space="preserve"> викликів, людству не обійтись</w:t>
      </w:r>
      <w:r w:rsidR="00112D97">
        <w:rPr>
          <w:rFonts w:ascii="Times New Roman" w:hAnsi="Times New Roman" w:cs="Times New Roman"/>
          <w:sz w:val="28"/>
          <w:szCs w:val="28"/>
          <w:lang w:val="uk-UA"/>
        </w:rPr>
        <w:t xml:space="preserve"> </w:t>
      </w:r>
      <w:r w:rsidR="00112D97" w:rsidRPr="00112D97">
        <w:rPr>
          <w:rFonts w:ascii="Times New Roman" w:hAnsi="Times New Roman" w:cs="Times New Roman"/>
          <w:sz w:val="28"/>
          <w:szCs w:val="28"/>
          <w:lang w:val="uk-UA"/>
        </w:rPr>
        <w:t>[</w:t>
      </w:r>
      <w:r w:rsidR="00F14642">
        <w:rPr>
          <w:rFonts w:ascii="Times New Roman" w:hAnsi="Times New Roman" w:cs="Times New Roman"/>
          <w:sz w:val="28"/>
          <w:szCs w:val="28"/>
          <w:lang w:val="uk-UA"/>
        </w:rPr>
        <w:t>15</w:t>
      </w:r>
      <w:r w:rsidR="00112D97" w:rsidRPr="00112D97">
        <w:rPr>
          <w:rFonts w:ascii="Times New Roman" w:hAnsi="Times New Roman" w:cs="Times New Roman"/>
          <w:sz w:val="28"/>
          <w:szCs w:val="28"/>
          <w:lang w:val="uk-UA"/>
        </w:rPr>
        <w:t>]</w:t>
      </w:r>
      <w:r w:rsidR="004156F1" w:rsidRPr="004156F1">
        <w:rPr>
          <w:rFonts w:ascii="Times New Roman" w:hAnsi="Times New Roman" w:cs="Times New Roman"/>
          <w:sz w:val="28"/>
          <w:szCs w:val="28"/>
          <w:lang w:val="uk-UA"/>
        </w:rPr>
        <w:t>.</w:t>
      </w:r>
    </w:p>
    <w:p w14:paraId="4D394455" w14:textId="77777777" w:rsidR="0042746F" w:rsidRPr="0042746F" w:rsidRDefault="0042746F" w:rsidP="0042746F">
      <w:pPr>
        <w:pStyle w:val="ac"/>
        <w:spacing w:line="360" w:lineRule="auto"/>
        <w:ind w:firstLine="708"/>
        <w:jc w:val="both"/>
        <w:rPr>
          <w:rFonts w:ascii="Times New Roman" w:hAnsi="Times New Roman" w:cs="Times New Roman"/>
          <w:sz w:val="28"/>
          <w:szCs w:val="28"/>
          <w:lang w:val="uk-UA"/>
        </w:rPr>
      </w:pPr>
      <w:r w:rsidRPr="0042746F">
        <w:rPr>
          <w:rFonts w:ascii="Times New Roman" w:hAnsi="Times New Roman" w:cs="Times New Roman"/>
          <w:sz w:val="28"/>
          <w:szCs w:val="28"/>
          <w:lang w:val="uk-UA"/>
        </w:rPr>
        <w:t xml:space="preserve">Стратегічним наративом загалом вважають загальнодержавні цілі, засоби їхнього досягнення, відповідні моральні, історичні, економічні і інші аргументи, які пов’язані між собою у певну розгорнуту розповідь, що і робить усе це наративом. Вони також набувають вид лозунгів, символів, програм, де можна вгледіти прихований, згорнутий наратив. </w:t>
      </w:r>
    </w:p>
    <w:p w14:paraId="28FF3F7B" w14:textId="32C4FFA0" w:rsidR="0042746F" w:rsidRPr="0042746F" w:rsidRDefault="0042746F" w:rsidP="0042746F">
      <w:pPr>
        <w:pStyle w:val="ac"/>
        <w:spacing w:line="360" w:lineRule="auto"/>
        <w:ind w:firstLine="708"/>
        <w:jc w:val="both"/>
        <w:rPr>
          <w:rFonts w:ascii="Times New Roman" w:hAnsi="Times New Roman" w:cs="Times New Roman"/>
          <w:sz w:val="28"/>
          <w:szCs w:val="28"/>
          <w:lang w:val="uk-UA"/>
        </w:rPr>
      </w:pPr>
      <w:r w:rsidRPr="0042746F">
        <w:rPr>
          <w:rFonts w:ascii="Times New Roman" w:hAnsi="Times New Roman" w:cs="Times New Roman"/>
          <w:sz w:val="28"/>
          <w:szCs w:val="28"/>
          <w:lang w:val="uk-UA"/>
        </w:rPr>
        <w:t>Стратегічні наративи можуть бути головними в культурі певного народу в ті чи інші періоди історії. Тоді цей наратив обслуговує і філософія, і художня література, і музика, і живопис і інші види культурної діяльності, часто також освіта і навіть релігія і загалом сама повсякденність</w:t>
      </w:r>
      <w:r w:rsidR="00647EF8">
        <w:rPr>
          <w:rFonts w:ascii="Times New Roman" w:hAnsi="Times New Roman" w:cs="Times New Roman"/>
          <w:sz w:val="28"/>
          <w:szCs w:val="28"/>
          <w:lang w:val="uk-UA"/>
        </w:rPr>
        <w:t>, і він набирає ознак метанаративу</w:t>
      </w:r>
      <w:r w:rsidRPr="0042746F">
        <w:rPr>
          <w:rFonts w:ascii="Times New Roman" w:hAnsi="Times New Roman" w:cs="Times New Roman"/>
          <w:sz w:val="28"/>
          <w:szCs w:val="28"/>
          <w:lang w:val="uk-UA"/>
        </w:rPr>
        <w:t>.</w:t>
      </w:r>
    </w:p>
    <w:p w14:paraId="633319EA" w14:textId="1D7ED4F1" w:rsidR="0042746F" w:rsidRDefault="0042746F" w:rsidP="0042746F">
      <w:pPr>
        <w:pStyle w:val="ac"/>
        <w:spacing w:line="360" w:lineRule="auto"/>
        <w:ind w:firstLine="708"/>
        <w:jc w:val="both"/>
        <w:rPr>
          <w:rFonts w:ascii="Times New Roman" w:hAnsi="Times New Roman" w:cs="Times New Roman"/>
          <w:sz w:val="28"/>
          <w:szCs w:val="28"/>
          <w:lang w:val="uk-UA"/>
        </w:rPr>
      </w:pPr>
      <w:r w:rsidRPr="0042746F">
        <w:rPr>
          <w:rFonts w:ascii="Times New Roman" w:hAnsi="Times New Roman" w:cs="Times New Roman"/>
          <w:sz w:val="28"/>
          <w:szCs w:val="28"/>
          <w:lang w:val="uk-UA"/>
        </w:rPr>
        <w:t>Особливо ця ситуація притаманна тоталітарному режиму, який інтереси правлячих кіл видає за державні і направляє всі культурні чинники на обслуговування стратегічного наративу. Пересічний громадянин інших наративів не знає або не розуміє, тому загалом підтримує режим, у кращому разі індиферентний до нього.</w:t>
      </w:r>
    </w:p>
    <w:p w14:paraId="310A756F" w14:textId="54583683" w:rsidR="00CB75BA" w:rsidRPr="0042746F" w:rsidRDefault="00CB75BA" w:rsidP="0042746F">
      <w:pPr>
        <w:pStyle w:val="ac"/>
        <w:spacing w:line="360" w:lineRule="auto"/>
        <w:ind w:firstLine="708"/>
        <w:jc w:val="both"/>
        <w:rPr>
          <w:rFonts w:ascii="Times New Roman" w:hAnsi="Times New Roman" w:cs="Times New Roman"/>
          <w:sz w:val="28"/>
          <w:szCs w:val="28"/>
          <w:lang w:val="uk-UA"/>
        </w:rPr>
      </w:pPr>
      <w:r w:rsidRPr="00CB75BA">
        <w:rPr>
          <w:rFonts w:ascii="Times New Roman" w:hAnsi="Times New Roman" w:cs="Times New Roman"/>
          <w:sz w:val="28"/>
          <w:szCs w:val="28"/>
          <w:lang w:val="uk-UA"/>
        </w:rPr>
        <w:t>В культурному і політичному контексті можуть виникати наративи, які відрізняються від державних і навіть протистоять їм, особливо коли більш-менш значна частина суспільства дотримується зовсім іншого наративу, протилежного задекларованого державою, наприклад дисидентського. Але вони знаходяться за рамками пануючого політичного комунікативного простору</w:t>
      </w:r>
      <w:r w:rsidR="00AA70CE">
        <w:rPr>
          <w:rFonts w:ascii="Times New Roman" w:hAnsi="Times New Roman" w:cs="Times New Roman"/>
          <w:sz w:val="28"/>
          <w:szCs w:val="28"/>
          <w:lang w:val="uk-UA"/>
        </w:rPr>
        <w:t>.</w:t>
      </w:r>
    </w:p>
    <w:p w14:paraId="3A7603BE" w14:textId="1CDAB4A1" w:rsidR="0042746F" w:rsidRPr="0042746F" w:rsidRDefault="0042746F" w:rsidP="0042746F">
      <w:pPr>
        <w:pStyle w:val="ac"/>
        <w:spacing w:line="360" w:lineRule="auto"/>
        <w:ind w:firstLine="708"/>
        <w:jc w:val="both"/>
        <w:rPr>
          <w:rFonts w:ascii="Times New Roman" w:hAnsi="Times New Roman" w:cs="Times New Roman"/>
          <w:sz w:val="28"/>
          <w:szCs w:val="28"/>
          <w:lang w:val="uk-UA"/>
        </w:rPr>
      </w:pPr>
      <w:r w:rsidRPr="0042746F">
        <w:rPr>
          <w:rFonts w:ascii="Times New Roman" w:hAnsi="Times New Roman" w:cs="Times New Roman"/>
          <w:sz w:val="28"/>
          <w:szCs w:val="28"/>
          <w:lang w:val="uk-UA"/>
        </w:rPr>
        <w:t xml:space="preserve">В демократичному суспільстві, завдяки правам і свободам, особливо свободі у доступу до інформації і її вибору, політика не потребує національної і культурної звужуючої консолідації навколо себе. Стратегічні наративи в такому </w:t>
      </w:r>
      <w:r w:rsidRPr="0042746F">
        <w:rPr>
          <w:rFonts w:ascii="Times New Roman" w:hAnsi="Times New Roman" w:cs="Times New Roman"/>
          <w:sz w:val="28"/>
          <w:szCs w:val="28"/>
          <w:lang w:val="uk-UA"/>
        </w:rPr>
        <w:lastRenderedPageBreak/>
        <w:t xml:space="preserve">разі орієнтуються на загальнолюдські цінності, з якими узгоджуються </w:t>
      </w:r>
      <w:r w:rsidR="0089421A">
        <w:rPr>
          <w:rFonts w:ascii="Times New Roman" w:hAnsi="Times New Roman" w:cs="Times New Roman"/>
          <w:sz w:val="28"/>
          <w:szCs w:val="28"/>
          <w:lang w:val="uk-UA"/>
        </w:rPr>
        <w:t xml:space="preserve">і </w:t>
      </w:r>
      <w:r w:rsidRPr="0042746F">
        <w:rPr>
          <w:rFonts w:ascii="Times New Roman" w:hAnsi="Times New Roman" w:cs="Times New Roman"/>
          <w:sz w:val="28"/>
          <w:szCs w:val="28"/>
          <w:lang w:val="uk-UA"/>
        </w:rPr>
        <w:t>державні інтереси.</w:t>
      </w:r>
    </w:p>
    <w:p w14:paraId="20BCD485" w14:textId="2C6216FF" w:rsidR="000B6709" w:rsidRDefault="00801C6E" w:rsidP="0042746F">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2746F" w:rsidRPr="0042746F">
        <w:rPr>
          <w:rFonts w:ascii="Times New Roman" w:hAnsi="Times New Roman" w:cs="Times New Roman"/>
          <w:sz w:val="28"/>
          <w:szCs w:val="28"/>
          <w:lang w:val="uk-UA"/>
        </w:rPr>
        <w:t>тратегічні наративи можна поділити на два типи</w:t>
      </w:r>
      <w:r w:rsidR="002E7D01" w:rsidRPr="002E7D01">
        <w:rPr>
          <w:rFonts w:ascii="Times New Roman" w:hAnsi="Times New Roman" w:cs="Times New Roman"/>
          <w:sz w:val="28"/>
          <w:szCs w:val="28"/>
        </w:rPr>
        <w:t xml:space="preserve"> </w:t>
      </w:r>
      <w:r w:rsidR="002E7D01" w:rsidRPr="004D1CA2">
        <w:rPr>
          <w:rFonts w:ascii="Times New Roman" w:hAnsi="Times New Roman" w:cs="Times New Roman"/>
          <w:sz w:val="28"/>
          <w:szCs w:val="28"/>
        </w:rPr>
        <w:t>[</w:t>
      </w:r>
      <w:r w:rsidR="00383458">
        <w:rPr>
          <w:rFonts w:ascii="Times New Roman" w:hAnsi="Times New Roman" w:cs="Times New Roman"/>
          <w:sz w:val="28"/>
          <w:szCs w:val="28"/>
          <w:lang w:val="uk-UA"/>
        </w:rPr>
        <w:t>16</w:t>
      </w:r>
      <w:r w:rsidR="002E7D01" w:rsidRPr="004D1CA2">
        <w:rPr>
          <w:rFonts w:ascii="Times New Roman" w:hAnsi="Times New Roman" w:cs="Times New Roman"/>
          <w:sz w:val="28"/>
          <w:szCs w:val="28"/>
        </w:rPr>
        <w:t>]</w:t>
      </w:r>
      <w:r w:rsidR="0042746F" w:rsidRPr="0042746F">
        <w:rPr>
          <w:rFonts w:ascii="Times New Roman" w:hAnsi="Times New Roman" w:cs="Times New Roman"/>
          <w:sz w:val="28"/>
          <w:szCs w:val="28"/>
          <w:lang w:val="uk-UA"/>
        </w:rPr>
        <w:t xml:space="preserve">.  Перший орієнтується на загальнолюдські інтереси і цінності: права і свободи людини, демократичні ідеали, принцип гуманізму, серед яких право на мир. Другий орієнтується на вузькодержавні інтереси, які суперечать інтересам цивілізаційних держав і загальнолюдським цінностям. Він потребує особливої ідеології для свого обґрунтування, псевдоісторичних метанаративів, пронизаних сучасними міфами. </w:t>
      </w:r>
    </w:p>
    <w:p w14:paraId="0CC319A3" w14:textId="24DD0D8E" w:rsidR="0042746F" w:rsidRDefault="0042746F" w:rsidP="000E6E18">
      <w:pPr>
        <w:pStyle w:val="ac"/>
        <w:spacing w:line="360" w:lineRule="auto"/>
        <w:ind w:firstLine="708"/>
        <w:jc w:val="both"/>
        <w:rPr>
          <w:rFonts w:ascii="Times New Roman" w:hAnsi="Times New Roman" w:cs="Times New Roman"/>
          <w:sz w:val="28"/>
          <w:szCs w:val="28"/>
          <w:lang w:val="uk-UA"/>
        </w:rPr>
      </w:pPr>
      <w:r w:rsidRPr="0042746F">
        <w:rPr>
          <w:rFonts w:ascii="Times New Roman" w:hAnsi="Times New Roman" w:cs="Times New Roman"/>
          <w:sz w:val="28"/>
          <w:szCs w:val="28"/>
          <w:lang w:val="uk-UA"/>
        </w:rPr>
        <w:t>Сюди відносяться російські стратегічні наративи</w:t>
      </w:r>
      <w:r w:rsidR="00BB5699">
        <w:rPr>
          <w:rFonts w:ascii="Times New Roman" w:hAnsi="Times New Roman" w:cs="Times New Roman"/>
          <w:sz w:val="28"/>
          <w:szCs w:val="28"/>
          <w:lang w:val="uk-UA"/>
        </w:rPr>
        <w:t>,</w:t>
      </w:r>
      <w:r w:rsidRPr="0042746F">
        <w:rPr>
          <w:rFonts w:ascii="Times New Roman" w:hAnsi="Times New Roman" w:cs="Times New Roman"/>
          <w:sz w:val="28"/>
          <w:szCs w:val="28"/>
          <w:lang w:val="uk-UA"/>
        </w:rPr>
        <w:t xml:space="preserve"> </w:t>
      </w:r>
      <w:r w:rsidR="00BB5699">
        <w:rPr>
          <w:rFonts w:ascii="Times New Roman" w:hAnsi="Times New Roman" w:cs="Times New Roman"/>
          <w:sz w:val="28"/>
          <w:szCs w:val="28"/>
          <w:lang w:val="uk-UA"/>
        </w:rPr>
        <w:t>які</w:t>
      </w:r>
      <w:r w:rsidRPr="0042746F">
        <w:rPr>
          <w:rFonts w:ascii="Times New Roman" w:hAnsi="Times New Roman" w:cs="Times New Roman"/>
          <w:sz w:val="28"/>
          <w:szCs w:val="28"/>
          <w:lang w:val="uk-UA"/>
        </w:rPr>
        <w:t xml:space="preserve"> задають сучасну рашистську картину світу, яка об’єднує правлячі кола і більшість населення. Серед них: 1)Росія – оплот істинної духовності, підтверджувана міфологізованими релігійними, марксистськими</w:t>
      </w:r>
      <w:r w:rsidR="00955382">
        <w:rPr>
          <w:rFonts w:ascii="Times New Roman" w:hAnsi="Times New Roman" w:cs="Times New Roman"/>
          <w:sz w:val="28"/>
          <w:szCs w:val="28"/>
          <w:lang w:val="uk-UA"/>
        </w:rPr>
        <w:t xml:space="preserve"> і навіть</w:t>
      </w:r>
      <w:r w:rsidRPr="0042746F">
        <w:rPr>
          <w:rFonts w:ascii="Times New Roman" w:hAnsi="Times New Roman" w:cs="Times New Roman"/>
          <w:sz w:val="28"/>
          <w:szCs w:val="28"/>
          <w:lang w:val="uk-UA"/>
        </w:rPr>
        <w:t xml:space="preserve"> царистськими відсилками, 2) наратив про нібито велику російську культуру, який живиться неадекватними великодержавними освітніми програмами, 3)наратив про особливий історичний шлях Росії, де використовується суміш історичної правди і міфології, історичного ревізіонізму і наукових досліджень, і вимальовується викривлена, необ’єктивна, сфальсифікована історична пам'ять, з особливими рисами великодержавності.</w:t>
      </w:r>
      <w:r w:rsidR="004A388A">
        <w:rPr>
          <w:rFonts w:ascii="Times New Roman" w:hAnsi="Times New Roman" w:cs="Times New Roman"/>
          <w:sz w:val="28"/>
          <w:szCs w:val="28"/>
          <w:lang w:val="uk-UA"/>
        </w:rPr>
        <w:t xml:space="preserve"> </w:t>
      </w:r>
    </w:p>
    <w:p w14:paraId="66511D4F" w14:textId="0D2DC3DE" w:rsidR="001B7F29" w:rsidRDefault="001B7F29" w:rsidP="00AE5A42">
      <w:pPr>
        <w:pStyle w:val="ac"/>
        <w:spacing w:line="360" w:lineRule="auto"/>
        <w:ind w:firstLine="708"/>
        <w:jc w:val="both"/>
        <w:rPr>
          <w:rFonts w:ascii="Times New Roman" w:hAnsi="Times New Roman" w:cs="Times New Roman"/>
          <w:sz w:val="28"/>
          <w:szCs w:val="28"/>
          <w:lang w:val="uk-UA"/>
        </w:rPr>
      </w:pPr>
      <w:r w:rsidRPr="001B7F29">
        <w:rPr>
          <w:rFonts w:ascii="Times New Roman" w:hAnsi="Times New Roman" w:cs="Times New Roman"/>
          <w:sz w:val="28"/>
          <w:szCs w:val="28"/>
          <w:lang w:val="uk-UA"/>
        </w:rPr>
        <w:t>Важливе завдання перед Україною: протидія російським наративам в Україні, на Заході і загалом у світі, а також в самій Росії. На це завдання повинні працювати і вчені, і політики, і журналісти, і блогери, і різноманітні дипломатичні, політичні, освітні структури.</w:t>
      </w:r>
    </w:p>
    <w:p w14:paraId="2705E7EC" w14:textId="17B84F03" w:rsidR="00470147" w:rsidRDefault="00470147" w:rsidP="00AE5A42">
      <w:pPr>
        <w:pStyle w:val="ac"/>
        <w:spacing w:line="360" w:lineRule="auto"/>
        <w:ind w:firstLine="708"/>
        <w:jc w:val="both"/>
        <w:rPr>
          <w:rFonts w:ascii="Times New Roman" w:hAnsi="Times New Roman" w:cs="Times New Roman"/>
          <w:sz w:val="28"/>
          <w:szCs w:val="28"/>
          <w:lang w:val="uk-UA"/>
        </w:rPr>
      </w:pPr>
      <w:r w:rsidRPr="00470147">
        <w:rPr>
          <w:rFonts w:ascii="Times New Roman" w:hAnsi="Times New Roman" w:cs="Times New Roman"/>
          <w:b/>
          <w:bCs/>
          <w:sz w:val="28"/>
          <w:szCs w:val="28"/>
          <w:lang w:val="uk-UA"/>
        </w:rPr>
        <w:t>Висновки</w:t>
      </w:r>
      <w:r w:rsidRPr="00470147">
        <w:rPr>
          <w:rFonts w:ascii="Times New Roman" w:hAnsi="Times New Roman" w:cs="Times New Roman"/>
          <w:sz w:val="28"/>
          <w:szCs w:val="28"/>
          <w:lang w:val="uk-UA"/>
        </w:rPr>
        <w:t>.</w:t>
      </w:r>
      <w:r w:rsidR="00EA1120">
        <w:rPr>
          <w:rFonts w:ascii="Times New Roman" w:hAnsi="Times New Roman" w:cs="Times New Roman"/>
          <w:sz w:val="28"/>
          <w:szCs w:val="28"/>
          <w:lang w:val="uk-UA"/>
        </w:rPr>
        <w:t xml:space="preserve"> У якості висновку зазначимо, що наративи</w:t>
      </w:r>
      <w:r w:rsidR="001B3342">
        <w:rPr>
          <w:rFonts w:ascii="Times New Roman" w:hAnsi="Times New Roman" w:cs="Times New Roman"/>
          <w:sz w:val="28"/>
          <w:szCs w:val="28"/>
          <w:lang w:val="uk-UA"/>
        </w:rPr>
        <w:t xml:space="preserve"> є стрижнєм політичного комунікативного простору, де фундаментальну роль відіграють метанаративи і стратегічні наративи. Метанаративи обгруновують</w:t>
      </w:r>
      <w:r w:rsidR="00687FC1">
        <w:rPr>
          <w:rFonts w:ascii="Times New Roman" w:hAnsi="Times New Roman" w:cs="Times New Roman"/>
          <w:sz w:val="28"/>
          <w:szCs w:val="28"/>
          <w:lang w:val="uk-UA"/>
        </w:rPr>
        <w:t xml:space="preserve"> загальні цілі і цінності, стратегічні наративи конкретизують їх</w:t>
      </w:r>
      <w:r w:rsidR="00EF5684">
        <w:rPr>
          <w:rFonts w:ascii="Times New Roman" w:hAnsi="Times New Roman" w:cs="Times New Roman"/>
          <w:sz w:val="28"/>
          <w:szCs w:val="28"/>
          <w:lang w:val="uk-UA"/>
        </w:rPr>
        <w:t xml:space="preserve"> в державні цілі. Війна нара</w:t>
      </w:r>
      <w:r w:rsidR="00E979E6">
        <w:rPr>
          <w:rFonts w:ascii="Times New Roman" w:hAnsi="Times New Roman" w:cs="Times New Roman"/>
          <w:sz w:val="28"/>
          <w:szCs w:val="28"/>
          <w:lang w:val="uk-UA"/>
        </w:rPr>
        <w:t>ти</w:t>
      </w:r>
      <w:r w:rsidR="00EF5684">
        <w:rPr>
          <w:rFonts w:ascii="Times New Roman" w:hAnsi="Times New Roman" w:cs="Times New Roman"/>
          <w:sz w:val="28"/>
          <w:szCs w:val="28"/>
          <w:lang w:val="uk-UA"/>
        </w:rPr>
        <w:t>вів</w:t>
      </w:r>
      <w:r w:rsidR="001307F8">
        <w:rPr>
          <w:rFonts w:ascii="Times New Roman" w:hAnsi="Times New Roman" w:cs="Times New Roman"/>
          <w:sz w:val="28"/>
          <w:szCs w:val="28"/>
          <w:lang w:val="uk-UA"/>
        </w:rPr>
        <w:t xml:space="preserve"> </w:t>
      </w:r>
      <w:r w:rsidR="00EF5684">
        <w:rPr>
          <w:rFonts w:ascii="Times New Roman" w:hAnsi="Times New Roman" w:cs="Times New Roman"/>
          <w:sz w:val="28"/>
          <w:szCs w:val="28"/>
          <w:lang w:val="uk-UA"/>
        </w:rPr>
        <w:t>у політичному ком</w:t>
      </w:r>
      <w:r w:rsidR="001307F8">
        <w:rPr>
          <w:rFonts w:ascii="Times New Roman" w:hAnsi="Times New Roman" w:cs="Times New Roman"/>
          <w:sz w:val="28"/>
          <w:szCs w:val="28"/>
          <w:lang w:val="uk-UA"/>
        </w:rPr>
        <w:t>унікаційному просторі</w:t>
      </w:r>
      <w:r w:rsidR="000F2739">
        <w:rPr>
          <w:rFonts w:ascii="Times New Roman" w:hAnsi="Times New Roman" w:cs="Times New Roman"/>
          <w:sz w:val="28"/>
          <w:szCs w:val="28"/>
          <w:lang w:val="uk-UA"/>
        </w:rPr>
        <w:t xml:space="preserve"> реалізується у відповідному висвітлені будь якої інформації</w:t>
      </w:r>
      <w:r w:rsidR="00840845">
        <w:rPr>
          <w:rFonts w:ascii="Times New Roman" w:hAnsi="Times New Roman" w:cs="Times New Roman"/>
          <w:sz w:val="28"/>
          <w:szCs w:val="28"/>
          <w:lang w:val="uk-UA"/>
        </w:rPr>
        <w:t xml:space="preserve">. </w:t>
      </w:r>
      <w:r w:rsidR="00C13005">
        <w:rPr>
          <w:rFonts w:ascii="Times New Roman" w:hAnsi="Times New Roman" w:cs="Times New Roman"/>
          <w:sz w:val="28"/>
          <w:szCs w:val="28"/>
          <w:lang w:val="uk-UA"/>
        </w:rPr>
        <w:t>Страт</w:t>
      </w:r>
      <w:r w:rsidR="000419A1">
        <w:rPr>
          <w:rFonts w:ascii="Times New Roman" w:hAnsi="Times New Roman" w:cs="Times New Roman"/>
          <w:sz w:val="28"/>
          <w:szCs w:val="28"/>
          <w:lang w:val="uk-UA"/>
        </w:rPr>
        <w:t>е</w:t>
      </w:r>
      <w:r w:rsidR="00C13005">
        <w:rPr>
          <w:rFonts w:ascii="Times New Roman" w:hAnsi="Times New Roman" w:cs="Times New Roman"/>
          <w:sz w:val="28"/>
          <w:szCs w:val="28"/>
          <w:lang w:val="uk-UA"/>
        </w:rPr>
        <w:t xml:space="preserve">гічні наративи демократичної спрямованності, на </w:t>
      </w:r>
      <w:r w:rsidR="00C13005">
        <w:rPr>
          <w:rFonts w:ascii="Times New Roman" w:hAnsi="Times New Roman" w:cs="Times New Roman"/>
          <w:sz w:val="28"/>
          <w:szCs w:val="28"/>
          <w:lang w:val="uk-UA"/>
        </w:rPr>
        <w:lastRenderedPageBreak/>
        <w:t>відміну від</w:t>
      </w:r>
      <w:r w:rsidR="00825ED0">
        <w:rPr>
          <w:rFonts w:ascii="Times New Roman" w:hAnsi="Times New Roman" w:cs="Times New Roman"/>
          <w:sz w:val="28"/>
          <w:szCs w:val="28"/>
          <w:lang w:val="uk-UA"/>
        </w:rPr>
        <w:t xml:space="preserve"> авторитарних і тоталі</w:t>
      </w:r>
      <w:r w:rsidR="000419A1">
        <w:rPr>
          <w:rFonts w:ascii="Times New Roman" w:hAnsi="Times New Roman" w:cs="Times New Roman"/>
          <w:sz w:val="28"/>
          <w:szCs w:val="28"/>
          <w:lang w:val="uk-UA"/>
        </w:rPr>
        <w:t>т</w:t>
      </w:r>
      <w:r w:rsidR="00825ED0">
        <w:rPr>
          <w:rFonts w:ascii="Times New Roman" w:hAnsi="Times New Roman" w:cs="Times New Roman"/>
          <w:sz w:val="28"/>
          <w:szCs w:val="28"/>
          <w:lang w:val="uk-UA"/>
        </w:rPr>
        <w:t>арних, орієнтуються на ц</w:t>
      </w:r>
      <w:r w:rsidR="000419A1">
        <w:rPr>
          <w:rFonts w:ascii="Times New Roman" w:hAnsi="Times New Roman" w:cs="Times New Roman"/>
          <w:sz w:val="28"/>
          <w:szCs w:val="28"/>
          <w:lang w:val="uk-UA"/>
        </w:rPr>
        <w:t>и</w:t>
      </w:r>
      <w:r w:rsidR="00825ED0">
        <w:rPr>
          <w:rFonts w:ascii="Times New Roman" w:hAnsi="Times New Roman" w:cs="Times New Roman"/>
          <w:sz w:val="28"/>
          <w:szCs w:val="28"/>
          <w:lang w:val="uk-UA"/>
        </w:rPr>
        <w:t>вілізаційні</w:t>
      </w:r>
      <w:r w:rsidR="00D2715B">
        <w:rPr>
          <w:rFonts w:ascii="Times New Roman" w:hAnsi="Times New Roman" w:cs="Times New Roman"/>
          <w:sz w:val="28"/>
          <w:szCs w:val="28"/>
          <w:lang w:val="uk-UA"/>
        </w:rPr>
        <w:t>, загальнолюдські цінності</w:t>
      </w:r>
      <w:r w:rsidR="00065B87">
        <w:rPr>
          <w:rFonts w:ascii="Times New Roman" w:hAnsi="Times New Roman" w:cs="Times New Roman"/>
          <w:sz w:val="28"/>
          <w:szCs w:val="28"/>
          <w:lang w:val="uk-UA"/>
        </w:rPr>
        <w:t>.</w:t>
      </w:r>
    </w:p>
    <w:p w14:paraId="3659922D" w14:textId="33CAF2D4" w:rsidR="005905A9" w:rsidRDefault="005905A9" w:rsidP="00E01A97">
      <w:pPr>
        <w:pStyle w:val="ac"/>
        <w:spacing w:line="360" w:lineRule="auto"/>
        <w:jc w:val="center"/>
        <w:rPr>
          <w:rFonts w:ascii="Times New Roman" w:hAnsi="Times New Roman" w:cs="Times New Roman"/>
          <w:b/>
          <w:bCs/>
          <w:sz w:val="28"/>
          <w:szCs w:val="28"/>
          <w:lang w:val="uk-UA"/>
        </w:rPr>
      </w:pPr>
      <w:r w:rsidRPr="005905A9">
        <w:rPr>
          <w:rFonts w:ascii="Times New Roman" w:hAnsi="Times New Roman" w:cs="Times New Roman"/>
          <w:b/>
          <w:bCs/>
          <w:sz w:val="28"/>
          <w:szCs w:val="28"/>
          <w:lang w:val="uk-UA"/>
        </w:rPr>
        <w:t>Список використаних джерел</w:t>
      </w:r>
    </w:p>
    <w:p w14:paraId="2DA9C63A" w14:textId="77777777" w:rsidR="00822720" w:rsidRDefault="00FC423B" w:rsidP="005E18D9">
      <w:pPr>
        <w:pStyle w:val="ac"/>
        <w:numPr>
          <w:ilvl w:val="0"/>
          <w:numId w:val="1"/>
        </w:numPr>
        <w:jc w:val="both"/>
        <w:rPr>
          <w:rFonts w:ascii="Times New Roman" w:hAnsi="Times New Roman" w:cs="Times New Roman"/>
          <w:sz w:val="28"/>
          <w:szCs w:val="28"/>
          <w:lang w:val="uk-UA"/>
        </w:rPr>
      </w:pPr>
      <w:r w:rsidRPr="00FC423B">
        <w:rPr>
          <w:rFonts w:ascii="Times New Roman" w:hAnsi="Times New Roman" w:cs="Times New Roman"/>
          <w:sz w:val="28"/>
          <w:szCs w:val="28"/>
          <w:lang w:val="uk-UA"/>
        </w:rPr>
        <w:t xml:space="preserve">Дяченко О.В. Основні моделі політичної комунікації та їх прояви в сучасну епоху //  Вісник Донецького національного університету імені Василя Стуса. 2022. №7. С.23-27. </w:t>
      </w:r>
    </w:p>
    <w:p w14:paraId="37824ED9" w14:textId="1EA7FD36" w:rsidR="00FC423B" w:rsidRDefault="007F5650" w:rsidP="005E18D9">
      <w:pPr>
        <w:pStyle w:val="ac"/>
        <w:numPr>
          <w:ilvl w:val="0"/>
          <w:numId w:val="1"/>
        </w:numPr>
        <w:jc w:val="both"/>
        <w:rPr>
          <w:rFonts w:ascii="Times New Roman" w:hAnsi="Times New Roman" w:cs="Times New Roman"/>
          <w:sz w:val="28"/>
          <w:szCs w:val="28"/>
          <w:lang w:val="uk-UA"/>
        </w:rPr>
      </w:pPr>
      <w:r w:rsidRPr="007F5650">
        <w:rPr>
          <w:rFonts w:ascii="Times New Roman" w:hAnsi="Times New Roman" w:cs="Times New Roman"/>
          <w:sz w:val="28"/>
          <w:szCs w:val="28"/>
          <w:lang w:val="uk-UA"/>
        </w:rPr>
        <w:t xml:space="preserve">Проноза І. Роль політичних комунікацій у сучасному інформаційному просторі // Політикус, № 3. 2021. С.75-80. </w:t>
      </w:r>
    </w:p>
    <w:p w14:paraId="76EAC987" w14:textId="0721D202" w:rsidR="00387CC8" w:rsidRPr="00657FA5" w:rsidRDefault="00387CC8" w:rsidP="005E18D9">
      <w:pPr>
        <w:pStyle w:val="ac"/>
        <w:numPr>
          <w:ilvl w:val="0"/>
          <w:numId w:val="1"/>
        </w:numPr>
        <w:jc w:val="both"/>
        <w:rPr>
          <w:rFonts w:ascii="Times New Roman" w:hAnsi="Times New Roman" w:cs="Times New Roman"/>
          <w:sz w:val="28"/>
          <w:szCs w:val="28"/>
          <w:lang w:val="uk-UA"/>
        </w:rPr>
      </w:pPr>
      <w:r w:rsidRPr="00DE0C05">
        <w:rPr>
          <w:rFonts w:ascii="Times New Roman" w:hAnsi="Times New Roman" w:cs="Times New Roman"/>
          <w:sz w:val="28"/>
          <w:szCs w:val="28"/>
          <w:lang w:val="uk-UA"/>
        </w:rPr>
        <w:t>Мак-Квейл Д. Теорія масової комунікації</w:t>
      </w:r>
      <w:r w:rsidR="00361F15">
        <w:rPr>
          <w:rFonts w:ascii="Times New Roman" w:hAnsi="Times New Roman" w:cs="Times New Roman"/>
          <w:sz w:val="28"/>
          <w:szCs w:val="28"/>
          <w:lang w:val="uk-UA"/>
        </w:rPr>
        <w:t xml:space="preserve">. </w:t>
      </w:r>
      <w:r w:rsidRPr="00DE0C05">
        <w:rPr>
          <w:rFonts w:ascii="Times New Roman" w:hAnsi="Times New Roman" w:cs="Times New Roman"/>
          <w:sz w:val="28"/>
          <w:szCs w:val="28"/>
          <w:lang w:val="uk-UA"/>
        </w:rPr>
        <w:t>Львів</w:t>
      </w:r>
      <w:r w:rsidR="003C67E4">
        <w:rPr>
          <w:rFonts w:ascii="Times New Roman" w:hAnsi="Times New Roman" w:cs="Times New Roman"/>
          <w:sz w:val="28"/>
          <w:szCs w:val="28"/>
          <w:lang w:val="uk-UA"/>
        </w:rPr>
        <w:t>:</w:t>
      </w:r>
      <w:r w:rsidRPr="00DE0C05">
        <w:rPr>
          <w:rFonts w:ascii="Times New Roman" w:hAnsi="Times New Roman" w:cs="Times New Roman"/>
          <w:sz w:val="28"/>
          <w:szCs w:val="28"/>
          <w:lang w:val="uk-UA"/>
        </w:rPr>
        <w:t xml:space="preserve"> Літопис</w:t>
      </w:r>
      <w:r w:rsidR="003C67E4">
        <w:rPr>
          <w:rFonts w:ascii="Times New Roman" w:hAnsi="Times New Roman" w:cs="Times New Roman"/>
          <w:sz w:val="28"/>
          <w:szCs w:val="28"/>
          <w:lang w:val="uk-UA"/>
        </w:rPr>
        <w:t>,</w:t>
      </w:r>
      <w:r w:rsidRPr="00DE0C05">
        <w:rPr>
          <w:rFonts w:ascii="Times New Roman" w:hAnsi="Times New Roman" w:cs="Times New Roman"/>
          <w:sz w:val="28"/>
          <w:szCs w:val="28"/>
          <w:lang w:val="uk-UA"/>
        </w:rPr>
        <w:t xml:space="preserve"> 2010. 538 с.</w:t>
      </w:r>
    </w:p>
    <w:p w14:paraId="395ABD46" w14:textId="77777777" w:rsidR="00657FA5" w:rsidRDefault="00387CC8" w:rsidP="005E18D9">
      <w:pPr>
        <w:pStyle w:val="ac"/>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Остапенко М.</w:t>
      </w:r>
      <w:r w:rsidRPr="00657FA5">
        <w:rPr>
          <w:lang w:val="uk-UA"/>
        </w:rPr>
        <w:t xml:space="preserve"> </w:t>
      </w:r>
      <w:r w:rsidRPr="008922EA">
        <w:rPr>
          <w:rFonts w:ascii="Times New Roman" w:hAnsi="Times New Roman" w:cs="Times New Roman"/>
          <w:sz w:val="28"/>
          <w:szCs w:val="28"/>
          <w:lang w:val="uk-UA"/>
        </w:rPr>
        <w:t>Політична комунікація:</w:t>
      </w:r>
      <w:r>
        <w:rPr>
          <w:rFonts w:ascii="Times New Roman" w:hAnsi="Times New Roman" w:cs="Times New Roman"/>
          <w:sz w:val="28"/>
          <w:szCs w:val="28"/>
          <w:lang w:val="uk-UA"/>
        </w:rPr>
        <w:t xml:space="preserve"> </w:t>
      </w:r>
      <w:r w:rsidRPr="008922EA">
        <w:rPr>
          <w:rFonts w:ascii="Times New Roman" w:hAnsi="Times New Roman" w:cs="Times New Roman"/>
          <w:sz w:val="28"/>
          <w:szCs w:val="28"/>
          <w:lang w:val="uk-UA"/>
        </w:rPr>
        <w:t>теоретичні аспекти дослідження</w:t>
      </w:r>
      <w:r>
        <w:rPr>
          <w:rFonts w:ascii="Times New Roman" w:hAnsi="Times New Roman" w:cs="Times New Roman"/>
          <w:sz w:val="28"/>
          <w:szCs w:val="28"/>
          <w:lang w:val="uk-UA"/>
        </w:rPr>
        <w:t xml:space="preserve"> // </w:t>
      </w:r>
      <w:r w:rsidRPr="00E810F1">
        <w:rPr>
          <w:rFonts w:ascii="Times New Roman" w:hAnsi="Times New Roman" w:cs="Times New Roman"/>
          <w:sz w:val="28"/>
          <w:szCs w:val="28"/>
          <w:lang w:val="uk-UA"/>
        </w:rPr>
        <w:t xml:space="preserve">Політичний менеджмент. </w:t>
      </w:r>
      <w:r>
        <w:rPr>
          <w:rFonts w:ascii="Times New Roman" w:hAnsi="Times New Roman" w:cs="Times New Roman"/>
          <w:sz w:val="28"/>
          <w:szCs w:val="28"/>
          <w:lang w:val="uk-UA"/>
        </w:rPr>
        <w:t>2012</w:t>
      </w:r>
      <w:r w:rsidRPr="00E810F1">
        <w:rPr>
          <w:rFonts w:ascii="Times New Roman" w:hAnsi="Times New Roman" w:cs="Times New Roman"/>
          <w:sz w:val="28"/>
          <w:szCs w:val="28"/>
          <w:lang w:val="uk-UA"/>
        </w:rPr>
        <w:t>. № 3. С. 135–144</w:t>
      </w:r>
      <w:r>
        <w:rPr>
          <w:rFonts w:ascii="Times New Roman" w:hAnsi="Times New Roman" w:cs="Times New Roman"/>
          <w:sz w:val="28"/>
          <w:szCs w:val="28"/>
          <w:lang w:val="uk-UA"/>
        </w:rPr>
        <w:t xml:space="preserve">. </w:t>
      </w:r>
    </w:p>
    <w:p w14:paraId="7A8936D9" w14:textId="77777777" w:rsidR="007F5650" w:rsidRDefault="00387CC8" w:rsidP="005E18D9">
      <w:pPr>
        <w:pStyle w:val="ac"/>
        <w:numPr>
          <w:ilvl w:val="0"/>
          <w:numId w:val="1"/>
        </w:numPr>
        <w:jc w:val="both"/>
        <w:rPr>
          <w:rFonts w:ascii="Times New Roman" w:hAnsi="Times New Roman" w:cs="Times New Roman"/>
          <w:sz w:val="28"/>
          <w:szCs w:val="28"/>
          <w:lang w:val="uk-UA"/>
        </w:rPr>
      </w:pPr>
      <w:r w:rsidRPr="00073897">
        <w:rPr>
          <w:rFonts w:ascii="Times New Roman" w:hAnsi="Times New Roman" w:cs="Times New Roman"/>
          <w:sz w:val="28"/>
          <w:szCs w:val="28"/>
          <w:lang w:val="uk-UA"/>
        </w:rPr>
        <w:t>Johnson-Cartee K. S. Strategic Political</w:t>
      </w:r>
      <w:r>
        <w:rPr>
          <w:rFonts w:ascii="Times New Roman" w:hAnsi="Times New Roman" w:cs="Times New Roman"/>
          <w:sz w:val="28"/>
          <w:szCs w:val="28"/>
          <w:lang w:val="uk-UA"/>
        </w:rPr>
        <w:t xml:space="preserve"> </w:t>
      </w:r>
      <w:r w:rsidRPr="00073897">
        <w:rPr>
          <w:rFonts w:ascii="Times New Roman" w:hAnsi="Times New Roman" w:cs="Times New Roman"/>
          <w:sz w:val="28"/>
          <w:szCs w:val="28"/>
          <w:lang w:val="uk-UA"/>
        </w:rPr>
        <w:t>Communication: Rethinking Influence, Persuasion,</w:t>
      </w:r>
      <w:r>
        <w:rPr>
          <w:rFonts w:ascii="Times New Roman" w:hAnsi="Times New Roman" w:cs="Times New Roman"/>
          <w:sz w:val="28"/>
          <w:szCs w:val="28"/>
          <w:lang w:val="uk-UA"/>
        </w:rPr>
        <w:t xml:space="preserve"> </w:t>
      </w:r>
      <w:r w:rsidRPr="00073897">
        <w:rPr>
          <w:rFonts w:ascii="Times New Roman" w:hAnsi="Times New Roman" w:cs="Times New Roman"/>
          <w:sz w:val="28"/>
          <w:szCs w:val="28"/>
          <w:lang w:val="uk-UA"/>
        </w:rPr>
        <w:t>and Propaganda. Lanham: Rowman&amp;Littlefield. 2004.</w:t>
      </w:r>
      <w:r>
        <w:rPr>
          <w:rFonts w:ascii="Times New Roman" w:hAnsi="Times New Roman" w:cs="Times New Roman"/>
          <w:sz w:val="28"/>
          <w:szCs w:val="28"/>
          <w:lang w:val="uk-UA"/>
        </w:rPr>
        <w:t xml:space="preserve"> </w:t>
      </w:r>
      <w:r w:rsidRPr="00073897">
        <w:rPr>
          <w:rFonts w:ascii="Times New Roman" w:hAnsi="Times New Roman" w:cs="Times New Roman"/>
          <w:sz w:val="28"/>
          <w:szCs w:val="28"/>
          <w:lang w:val="uk-UA"/>
        </w:rPr>
        <w:t>229 p.</w:t>
      </w:r>
      <w:r>
        <w:rPr>
          <w:rFonts w:ascii="Times New Roman" w:hAnsi="Times New Roman" w:cs="Times New Roman"/>
          <w:sz w:val="28"/>
          <w:szCs w:val="28"/>
          <w:lang w:val="uk-UA"/>
        </w:rPr>
        <w:t xml:space="preserve"> </w:t>
      </w:r>
    </w:p>
    <w:p w14:paraId="62BBD9E5" w14:textId="175D1ECC" w:rsidR="002207F0" w:rsidRDefault="002207F0" w:rsidP="005E18D9">
      <w:pPr>
        <w:pStyle w:val="ac"/>
        <w:numPr>
          <w:ilvl w:val="0"/>
          <w:numId w:val="1"/>
        </w:numPr>
        <w:jc w:val="both"/>
        <w:rPr>
          <w:rFonts w:ascii="Times New Roman" w:hAnsi="Times New Roman" w:cs="Times New Roman"/>
          <w:sz w:val="28"/>
          <w:szCs w:val="28"/>
          <w:lang w:val="uk-UA"/>
        </w:rPr>
      </w:pPr>
      <w:r w:rsidRPr="002207F0">
        <w:rPr>
          <w:rFonts w:ascii="Times New Roman" w:hAnsi="Times New Roman" w:cs="Times New Roman"/>
          <w:sz w:val="28"/>
          <w:szCs w:val="28"/>
          <w:lang w:val="uk-UA"/>
        </w:rPr>
        <w:t xml:space="preserve">Ожеван М.А. Глобальна війна стратегічних наративів: виклики та ризики для </w:t>
      </w:r>
      <w:r>
        <w:rPr>
          <w:rFonts w:ascii="Times New Roman" w:hAnsi="Times New Roman" w:cs="Times New Roman"/>
          <w:sz w:val="28"/>
          <w:szCs w:val="28"/>
          <w:lang w:val="uk-UA"/>
        </w:rPr>
        <w:t>У</w:t>
      </w:r>
      <w:r w:rsidRPr="002207F0">
        <w:rPr>
          <w:rFonts w:ascii="Times New Roman" w:hAnsi="Times New Roman" w:cs="Times New Roman"/>
          <w:sz w:val="28"/>
          <w:szCs w:val="28"/>
          <w:lang w:val="uk-UA"/>
        </w:rPr>
        <w:t>країни //  Стратегічні пріоритети</w:t>
      </w:r>
      <w:r>
        <w:rPr>
          <w:rFonts w:ascii="Times New Roman" w:hAnsi="Times New Roman" w:cs="Times New Roman"/>
          <w:sz w:val="28"/>
          <w:szCs w:val="28"/>
          <w:lang w:val="uk-UA"/>
        </w:rPr>
        <w:t>.</w:t>
      </w:r>
      <w:r w:rsidRPr="002207F0">
        <w:rPr>
          <w:rFonts w:ascii="Times New Roman" w:hAnsi="Times New Roman" w:cs="Times New Roman"/>
          <w:sz w:val="28"/>
          <w:szCs w:val="28"/>
          <w:lang w:val="uk-UA"/>
        </w:rPr>
        <w:t xml:space="preserve"> 2016</w:t>
      </w:r>
      <w:r>
        <w:rPr>
          <w:rFonts w:ascii="Times New Roman" w:hAnsi="Times New Roman" w:cs="Times New Roman"/>
          <w:sz w:val="28"/>
          <w:szCs w:val="28"/>
          <w:lang w:val="uk-UA"/>
        </w:rPr>
        <w:t xml:space="preserve">. </w:t>
      </w:r>
      <w:r w:rsidRPr="002207F0">
        <w:rPr>
          <w:rFonts w:ascii="Times New Roman" w:hAnsi="Times New Roman" w:cs="Times New Roman"/>
          <w:sz w:val="28"/>
          <w:szCs w:val="28"/>
          <w:lang w:val="uk-UA"/>
        </w:rPr>
        <w:t xml:space="preserve">№ 4 (41). URL:. </w:t>
      </w:r>
      <w:hyperlink r:id="rId6" w:history="1">
        <w:r w:rsidR="00B4249F" w:rsidRPr="00E27C13">
          <w:rPr>
            <w:rStyle w:val="ad"/>
            <w:rFonts w:ascii="Times New Roman" w:hAnsi="Times New Roman" w:cs="Times New Roman"/>
            <w:sz w:val="28"/>
            <w:szCs w:val="28"/>
            <w:lang w:val="uk-UA"/>
          </w:rPr>
          <w:t>https://ippi.org.ua/sites/default/files/ozevan.pdf</w:t>
        </w:r>
      </w:hyperlink>
    </w:p>
    <w:p w14:paraId="51530BD0" w14:textId="4D814A9C" w:rsidR="00B4249F" w:rsidRDefault="006074D2" w:rsidP="005E18D9">
      <w:pPr>
        <w:pStyle w:val="ac"/>
        <w:numPr>
          <w:ilvl w:val="0"/>
          <w:numId w:val="1"/>
        </w:numPr>
        <w:jc w:val="both"/>
        <w:rPr>
          <w:rFonts w:ascii="Times New Roman" w:hAnsi="Times New Roman" w:cs="Times New Roman"/>
          <w:sz w:val="28"/>
          <w:szCs w:val="28"/>
          <w:lang w:val="uk-UA"/>
        </w:rPr>
      </w:pPr>
      <w:r w:rsidRPr="006074D2">
        <w:rPr>
          <w:rFonts w:ascii="Times New Roman" w:hAnsi="Times New Roman" w:cs="Times New Roman"/>
          <w:sz w:val="28"/>
          <w:szCs w:val="28"/>
          <w:lang w:val="uk-UA"/>
        </w:rPr>
        <w:t>Афанасьєв О., Василенко І. Мінливості долі метанаративу // Докса. Збірник наукових праць з філософії та філології. Вип.1(37). Сковородіана: мандри філософування. Одеса: Акваторія, 2022, 196 с. С 83-92.</w:t>
      </w:r>
    </w:p>
    <w:p w14:paraId="5BE82AA3" w14:textId="4A5A4195" w:rsidR="001C1865" w:rsidRDefault="001C1865" w:rsidP="005E18D9">
      <w:pPr>
        <w:pStyle w:val="ac"/>
        <w:numPr>
          <w:ilvl w:val="0"/>
          <w:numId w:val="1"/>
        </w:numPr>
        <w:jc w:val="both"/>
        <w:rPr>
          <w:rFonts w:ascii="Times New Roman" w:hAnsi="Times New Roman" w:cs="Times New Roman"/>
          <w:sz w:val="28"/>
          <w:szCs w:val="28"/>
          <w:lang w:val="uk-UA"/>
        </w:rPr>
      </w:pPr>
      <w:r w:rsidRPr="001C1865">
        <w:rPr>
          <w:rFonts w:ascii="Times New Roman" w:hAnsi="Times New Roman" w:cs="Times New Roman"/>
          <w:sz w:val="28"/>
          <w:szCs w:val="28"/>
          <w:lang w:val="uk-UA"/>
        </w:rPr>
        <w:t>Brockmeier, Jens and Rom Harre. "Narrative, Problems and promises of an alternative paradigm". In Narrative and Identity, Jens Brockmeier and Donald Carbaugh (eds.). Philadelphia: John Benjamins Publishing Company.</w:t>
      </w:r>
      <w:r w:rsidRPr="001C1865">
        <w:t xml:space="preserve"> </w:t>
      </w:r>
      <w:r w:rsidRPr="001C1865">
        <w:rPr>
          <w:rFonts w:ascii="Times New Roman" w:hAnsi="Times New Roman" w:cs="Times New Roman"/>
          <w:sz w:val="28"/>
          <w:szCs w:val="28"/>
          <w:lang w:val="uk-UA"/>
        </w:rPr>
        <w:t>2001. Р. 39-59.</w:t>
      </w:r>
    </w:p>
    <w:p w14:paraId="76C55C27" w14:textId="77777777" w:rsidR="007A5DE2" w:rsidRDefault="0068370A" w:rsidP="005E18D9">
      <w:pPr>
        <w:pStyle w:val="ac"/>
        <w:numPr>
          <w:ilvl w:val="0"/>
          <w:numId w:val="1"/>
        </w:numPr>
        <w:jc w:val="both"/>
        <w:rPr>
          <w:rFonts w:ascii="Times New Roman" w:hAnsi="Times New Roman" w:cs="Times New Roman"/>
          <w:sz w:val="28"/>
          <w:szCs w:val="28"/>
          <w:lang w:val="uk-UA"/>
        </w:rPr>
      </w:pPr>
      <w:r w:rsidRPr="0068370A">
        <w:rPr>
          <w:rFonts w:ascii="Times New Roman" w:hAnsi="Times New Roman" w:cs="Times New Roman"/>
          <w:sz w:val="28"/>
          <w:szCs w:val="28"/>
          <w:lang w:val="uk-UA"/>
        </w:rPr>
        <w:t xml:space="preserve">Почепцов Г.Г. Від Facebook’y і гламуру до WikiLeaks: медіа комунікації. Київ: Спадщина, 2012. 464 с.    </w:t>
      </w:r>
    </w:p>
    <w:p w14:paraId="4CF2AE68" w14:textId="77777777" w:rsidR="007A5DE2" w:rsidRDefault="0068370A" w:rsidP="005E18D9">
      <w:pPr>
        <w:pStyle w:val="ac"/>
        <w:numPr>
          <w:ilvl w:val="0"/>
          <w:numId w:val="1"/>
        </w:numPr>
        <w:jc w:val="both"/>
        <w:rPr>
          <w:rFonts w:ascii="Times New Roman" w:hAnsi="Times New Roman" w:cs="Times New Roman"/>
          <w:sz w:val="28"/>
          <w:szCs w:val="28"/>
          <w:lang w:val="uk-UA"/>
        </w:rPr>
      </w:pPr>
      <w:r w:rsidRPr="0068370A">
        <w:rPr>
          <w:rFonts w:ascii="Times New Roman" w:hAnsi="Times New Roman" w:cs="Times New Roman"/>
          <w:sz w:val="28"/>
          <w:szCs w:val="28"/>
          <w:lang w:val="uk-UA"/>
        </w:rPr>
        <w:t xml:space="preserve">Porter Abbott The Cambridge Introduction to Narrative  // Cambridge University Press, 2012. 252 p.    </w:t>
      </w:r>
    </w:p>
    <w:p w14:paraId="771A7BB2" w14:textId="3886B47F" w:rsidR="0068370A" w:rsidRDefault="0068370A" w:rsidP="005E18D9">
      <w:pPr>
        <w:pStyle w:val="ac"/>
        <w:numPr>
          <w:ilvl w:val="0"/>
          <w:numId w:val="1"/>
        </w:numPr>
        <w:jc w:val="both"/>
        <w:rPr>
          <w:rFonts w:ascii="Times New Roman" w:hAnsi="Times New Roman" w:cs="Times New Roman"/>
          <w:sz w:val="28"/>
          <w:szCs w:val="28"/>
          <w:lang w:val="uk-UA"/>
        </w:rPr>
      </w:pPr>
      <w:r w:rsidRPr="0068370A">
        <w:rPr>
          <w:rFonts w:ascii="Times New Roman" w:hAnsi="Times New Roman" w:cs="Times New Roman"/>
          <w:sz w:val="28"/>
          <w:szCs w:val="28"/>
          <w:lang w:val="uk-UA"/>
        </w:rPr>
        <w:t>Кушнірова Т.В. Наратив як літературознавча категорія // Науковий вісник Міжнародного гуманітарного університету. Сер.: Філологія. 2019</w:t>
      </w:r>
      <w:r w:rsidR="00A9768F">
        <w:rPr>
          <w:rFonts w:ascii="Times New Roman" w:hAnsi="Times New Roman" w:cs="Times New Roman"/>
          <w:sz w:val="28"/>
          <w:szCs w:val="28"/>
          <w:lang w:val="uk-UA"/>
        </w:rPr>
        <w:t>.</w:t>
      </w:r>
      <w:r w:rsidRPr="0068370A">
        <w:rPr>
          <w:rFonts w:ascii="Times New Roman" w:hAnsi="Times New Roman" w:cs="Times New Roman"/>
          <w:sz w:val="28"/>
          <w:szCs w:val="28"/>
          <w:lang w:val="uk-UA"/>
        </w:rPr>
        <w:t xml:space="preserve"> № 39, т</w:t>
      </w:r>
      <w:r w:rsidR="00A9768F">
        <w:rPr>
          <w:rFonts w:ascii="Times New Roman" w:hAnsi="Times New Roman" w:cs="Times New Roman"/>
          <w:sz w:val="28"/>
          <w:szCs w:val="28"/>
          <w:lang w:val="uk-UA"/>
        </w:rPr>
        <w:t>.</w:t>
      </w:r>
      <w:r w:rsidRPr="0068370A">
        <w:rPr>
          <w:rFonts w:ascii="Times New Roman" w:hAnsi="Times New Roman" w:cs="Times New Roman"/>
          <w:sz w:val="28"/>
          <w:szCs w:val="28"/>
          <w:lang w:val="uk-UA"/>
        </w:rPr>
        <w:t xml:space="preserve"> 1. С.130-133. </w:t>
      </w:r>
    </w:p>
    <w:p w14:paraId="1788AAA7" w14:textId="259A4D24" w:rsidR="0036681B" w:rsidRDefault="0036681B" w:rsidP="005E18D9">
      <w:pPr>
        <w:pStyle w:val="ac"/>
        <w:numPr>
          <w:ilvl w:val="0"/>
          <w:numId w:val="1"/>
        </w:numPr>
        <w:jc w:val="both"/>
        <w:rPr>
          <w:rFonts w:ascii="Times New Roman" w:hAnsi="Times New Roman" w:cs="Times New Roman"/>
          <w:sz w:val="28"/>
          <w:szCs w:val="28"/>
          <w:lang w:val="uk-UA"/>
        </w:rPr>
      </w:pPr>
      <w:r w:rsidRPr="0036681B">
        <w:rPr>
          <w:rFonts w:ascii="Times New Roman" w:hAnsi="Times New Roman" w:cs="Times New Roman"/>
          <w:sz w:val="28"/>
          <w:szCs w:val="28"/>
          <w:lang w:val="uk-UA"/>
        </w:rPr>
        <w:t>Афанасьєв О., Василенко І.Л. Метамодерн і метанаративи: нові старі цінності // Філософія та гуманізм. 2022. Вип.2(16) С.4-10.</w:t>
      </w:r>
    </w:p>
    <w:p w14:paraId="58308580" w14:textId="40658655" w:rsidR="0036681B" w:rsidRDefault="0036681B" w:rsidP="005E18D9">
      <w:pPr>
        <w:pStyle w:val="ac"/>
        <w:numPr>
          <w:ilvl w:val="0"/>
          <w:numId w:val="1"/>
        </w:numPr>
        <w:jc w:val="both"/>
        <w:rPr>
          <w:rFonts w:ascii="Times New Roman" w:hAnsi="Times New Roman" w:cs="Times New Roman"/>
          <w:sz w:val="28"/>
          <w:szCs w:val="28"/>
          <w:lang w:val="uk-UA"/>
        </w:rPr>
      </w:pPr>
      <w:r w:rsidRPr="0036681B">
        <w:rPr>
          <w:rFonts w:ascii="Times New Roman" w:hAnsi="Times New Roman" w:cs="Times New Roman"/>
          <w:sz w:val="28"/>
          <w:szCs w:val="28"/>
          <w:lang w:val="uk-UA"/>
        </w:rPr>
        <w:t>Фуко М. Археологія знання. Київ. Основи. 2003. 326 с.</w:t>
      </w:r>
    </w:p>
    <w:p w14:paraId="5BF8454D" w14:textId="46606B11" w:rsidR="003E6A33" w:rsidRDefault="003E6A33" w:rsidP="005E18D9">
      <w:pPr>
        <w:pStyle w:val="ac"/>
        <w:numPr>
          <w:ilvl w:val="0"/>
          <w:numId w:val="1"/>
        </w:numPr>
        <w:jc w:val="both"/>
        <w:rPr>
          <w:rFonts w:ascii="Times New Roman" w:hAnsi="Times New Roman" w:cs="Times New Roman"/>
          <w:sz w:val="28"/>
          <w:szCs w:val="28"/>
          <w:lang w:val="uk-UA"/>
        </w:rPr>
      </w:pPr>
      <w:r w:rsidRPr="003E6A33">
        <w:rPr>
          <w:rFonts w:ascii="Times New Roman" w:hAnsi="Times New Roman" w:cs="Times New Roman"/>
          <w:sz w:val="28"/>
          <w:szCs w:val="28"/>
          <w:lang w:val="uk-UA"/>
        </w:rPr>
        <w:t xml:space="preserve">Ліотар Ж.-Ф. Стан постмодерну. 2010.  URL: </w:t>
      </w:r>
      <w:hyperlink r:id="rId7" w:history="1">
        <w:r w:rsidR="00265ACB" w:rsidRPr="00E27C13">
          <w:rPr>
            <w:rStyle w:val="ad"/>
            <w:rFonts w:ascii="Times New Roman" w:hAnsi="Times New Roman" w:cs="Times New Roman"/>
            <w:sz w:val="28"/>
            <w:szCs w:val="28"/>
            <w:lang w:val="uk-UA"/>
          </w:rPr>
          <w:t>https://chtyvo.org.ua/authors/Lyotard_Jean-Francois/Sytuatsia_postmodernu/</w:t>
        </w:r>
      </w:hyperlink>
    </w:p>
    <w:p w14:paraId="05D2A5EB" w14:textId="2EB24472" w:rsidR="007F5650" w:rsidRDefault="00265ACB" w:rsidP="005E18D9">
      <w:pPr>
        <w:pStyle w:val="ac"/>
        <w:numPr>
          <w:ilvl w:val="0"/>
          <w:numId w:val="1"/>
        </w:numPr>
        <w:jc w:val="both"/>
        <w:rPr>
          <w:rFonts w:ascii="Times New Roman" w:hAnsi="Times New Roman" w:cs="Times New Roman"/>
          <w:sz w:val="28"/>
          <w:szCs w:val="28"/>
          <w:lang w:val="uk-UA"/>
        </w:rPr>
      </w:pPr>
      <w:r w:rsidRPr="00383458">
        <w:rPr>
          <w:rFonts w:ascii="Times New Roman" w:hAnsi="Times New Roman" w:cs="Times New Roman"/>
          <w:sz w:val="28"/>
          <w:szCs w:val="28"/>
          <w:lang w:val="uk-UA"/>
        </w:rPr>
        <w:t>Афанасьєв О., Василенко І.Л. Метамодерн і метанаративи: нові старі цінності // Філософія та гуманізм. 2022. Вип.2(16) С.4-10.</w:t>
      </w:r>
    </w:p>
    <w:p w14:paraId="66572068" w14:textId="7E145CC5" w:rsidR="00383458" w:rsidRPr="00383458" w:rsidRDefault="00383458" w:rsidP="005E18D9">
      <w:pPr>
        <w:pStyle w:val="ac"/>
        <w:numPr>
          <w:ilvl w:val="0"/>
          <w:numId w:val="1"/>
        </w:numPr>
        <w:jc w:val="both"/>
        <w:rPr>
          <w:rFonts w:ascii="Times New Roman" w:hAnsi="Times New Roman" w:cs="Times New Roman"/>
          <w:sz w:val="28"/>
          <w:szCs w:val="28"/>
          <w:lang w:val="uk-UA"/>
        </w:rPr>
      </w:pPr>
      <w:r w:rsidRPr="00383458">
        <w:rPr>
          <w:rFonts w:ascii="Times New Roman" w:hAnsi="Times New Roman" w:cs="Times New Roman"/>
          <w:sz w:val="28"/>
          <w:szCs w:val="28"/>
          <w:lang w:val="uk-UA"/>
        </w:rPr>
        <w:t>Афанасьєв О., Василенко І. Стратегічні наративи в загальнолюдському виміру // ІІІ Верниковські читання (2023): Матеріали Наукових читань пам’яті Марата Верникова. Одеса: Одеський національний університет ім. І. І. Мечникова, 2023. С.5-8.</w:t>
      </w:r>
    </w:p>
    <w:p w14:paraId="42BE75A1" w14:textId="77777777" w:rsidR="007F5650" w:rsidRDefault="007F5650" w:rsidP="00387CC8">
      <w:pPr>
        <w:pStyle w:val="ac"/>
        <w:spacing w:line="360" w:lineRule="auto"/>
        <w:jc w:val="both"/>
        <w:rPr>
          <w:rFonts w:ascii="Times New Roman" w:hAnsi="Times New Roman" w:cs="Times New Roman"/>
          <w:b/>
          <w:bCs/>
          <w:sz w:val="28"/>
          <w:szCs w:val="28"/>
          <w:lang w:val="uk-UA"/>
        </w:rPr>
      </w:pPr>
    </w:p>
    <w:p w14:paraId="31B2C240" w14:textId="77777777" w:rsidR="003E501A" w:rsidRPr="00376542" w:rsidRDefault="003E501A" w:rsidP="00E8517E">
      <w:pPr>
        <w:pStyle w:val="ac"/>
        <w:jc w:val="right"/>
        <w:rPr>
          <w:rFonts w:ascii="Times New Roman" w:hAnsi="Times New Roman" w:cs="Times New Roman"/>
          <w:b/>
          <w:bCs/>
          <w:sz w:val="28"/>
          <w:szCs w:val="28"/>
          <w:lang w:val="en-US"/>
        </w:rPr>
      </w:pPr>
      <w:r w:rsidRPr="00376542">
        <w:rPr>
          <w:rFonts w:ascii="Times New Roman" w:hAnsi="Times New Roman" w:cs="Times New Roman"/>
          <w:b/>
          <w:bCs/>
          <w:sz w:val="28"/>
          <w:szCs w:val="28"/>
          <w:lang w:val="en-US"/>
        </w:rPr>
        <w:t>Afanasiev Oleksandr Ivanovych</w:t>
      </w:r>
    </w:p>
    <w:p w14:paraId="31D2ED30" w14:textId="77777777" w:rsidR="003E501A" w:rsidRPr="00376542" w:rsidRDefault="003E501A" w:rsidP="00E8517E">
      <w:pPr>
        <w:pStyle w:val="ac"/>
        <w:jc w:val="right"/>
        <w:rPr>
          <w:rFonts w:ascii="Times New Roman" w:hAnsi="Times New Roman" w:cs="Times New Roman"/>
          <w:sz w:val="28"/>
          <w:szCs w:val="28"/>
          <w:lang w:val="en-US"/>
        </w:rPr>
      </w:pPr>
      <w:r w:rsidRPr="00376542">
        <w:rPr>
          <w:rFonts w:ascii="Times New Roman" w:hAnsi="Times New Roman" w:cs="Times New Roman"/>
          <w:sz w:val="28"/>
          <w:szCs w:val="28"/>
          <w:lang w:val="en-US"/>
        </w:rPr>
        <w:lastRenderedPageBreak/>
        <w:t>Doctor of Philosophy, professor,</w:t>
      </w:r>
    </w:p>
    <w:p w14:paraId="7C168BEF" w14:textId="77777777" w:rsidR="009168C8" w:rsidRPr="00376542" w:rsidRDefault="003E501A" w:rsidP="00E8517E">
      <w:pPr>
        <w:pStyle w:val="ac"/>
        <w:jc w:val="right"/>
        <w:rPr>
          <w:rFonts w:ascii="Times New Roman" w:hAnsi="Times New Roman" w:cs="Times New Roman"/>
          <w:sz w:val="28"/>
          <w:szCs w:val="28"/>
          <w:lang w:val="en-US"/>
        </w:rPr>
      </w:pPr>
      <w:r w:rsidRPr="00376542">
        <w:rPr>
          <w:rFonts w:ascii="Times New Roman" w:hAnsi="Times New Roman" w:cs="Times New Roman"/>
          <w:sz w:val="28"/>
          <w:szCs w:val="28"/>
          <w:lang w:val="en-US"/>
        </w:rPr>
        <w:t xml:space="preserve">Professor of the Department of Philosophy, </w:t>
      </w:r>
    </w:p>
    <w:p w14:paraId="03E21F69" w14:textId="16DECACB" w:rsidR="003E501A" w:rsidRPr="00376542" w:rsidRDefault="003E501A" w:rsidP="00E8517E">
      <w:pPr>
        <w:pStyle w:val="ac"/>
        <w:jc w:val="right"/>
        <w:rPr>
          <w:rFonts w:ascii="Times New Roman" w:hAnsi="Times New Roman" w:cs="Times New Roman"/>
          <w:sz w:val="28"/>
          <w:szCs w:val="28"/>
          <w:lang w:val="en-US"/>
        </w:rPr>
      </w:pPr>
      <w:r w:rsidRPr="00376542">
        <w:rPr>
          <w:rFonts w:ascii="Times New Roman" w:hAnsi="Times New Roman" w:cs="Times New Roman"/>
          <w:sz w:val="28"/>
          <w:szCs w:val="28"/>
          <w:lang w:val="en-US"/>
        </w:rPr>
        <w:t>History and Political Science</w:t>
      </w:r>
    </w:p>
    <w:p w14:paraId="14DBB1E0" w14:textId="77777777" w:rsidR="003E501A" w:rsidRPr="00376542" w:rsidRDefault="003E501A" w:rsidP="00E8517E">
      <w:pPr>
        <w:pStyle w:val="ac"/>
        <w:jc w:val="right"/>
        <w:rPr>
          <w:rFonts w:ascii="Times New Roman" w:hAnsi="Times New Roman" w:cs="Times New Roman"/>
          <w:sz w:val="28"/>
          <w:szCs w:val="28"/>
          <w:lang w:val="en-US"/>
        </w:rPr>
      </w:pPr>
      <w:r w:rsidRPr="00376542">
        <w:rPr>
          <w:rFonts w:ascii="Times New Roman" w:hAnsi="Times New Roman" w:cs="Times New Roman"/>
          <w:sz w:val="28"/>
          <w:szCs w:val="28"/>
          <w:lang w:val="en-US"/>
        </w:rPr>
        <w:t>National University "Odesa Polytechnic"</w:t>
      </w:r>
    </w:p>
    <w:p w14:paraId="4B4390BA" w14:textId="77777777" w:rsidR="003E501A" w:rsidRPr="00376542" w:rsidRDefault="003E501A" w:rsidP="00E8517E">
      <w:pPr>
        <w:pStyle w:val="ac"/>
        <w:jc w:val="right"/>
        <w:rPr>
          <w:rFonts w:ascii="Times New Roman" w:hAnsi="Times New Roman" w:cs="Times New Roman"/>
          <w:sz w:val="28"/>
          <w:szCs w:val="28"/>
          <w:lang w:val="en-US"/>
        </w:rPr>
      </w:pPr>
      <w:r w:rsidRPr="00376542">
        <w:rPr>
          <w:rFonts w:ascii="Times New Roman" w:hAnsi="Times New Roman" w:cs="Times New Roman"/>
          <w:sz w:val="28"/>
          <w:szCs w:val="28"/>
          <w:lang w:val="en-US"/>
        </w:rPr>
        <w:t>ORCID ID: 0009-0006-3605-3931</w:t>
      </w:r>
    </w:p>
    <w:p w14:paraId="7A140BCE" w14:textId="77777777" w:rsidR="003E501A" w:rsidRPr="00376542" w:rsidRDefault="003E501A" w:rsidP="00E8517E">
      <w:pPr>
        <w:pStyle w:val="ac"/>
        <w:jc w:val="center"/>
        <w:rPr>
          <w:rFonts w:ascii="Times New Roman" w:hAnsi="Times New Roman" w:cs="Times New Roman"/>
          <w:b/>
          <w:bCs/>
          <w:sz w:val="28"/>
          <w:szCs w:val="28"/>
          <w:lang w:val="en-US"/>
        </w:rPr>
      </w:pPr>
      <w:r w:rsidRPr="00376542">
        <w:rPr>
          <w:rFonts w:ascii="Times New Roman" w:hAnsi="Times New Roman" w:cs="Times New Roman"/>
          <w:b/>
          <w:bCs/>
          <w:sz w:val="28"/>
          <w:szCs w:val="28"/>
          <w:lang w:val="en-US"/>
        </w:rPr>
        <w:t>NARRATIVES AS THE CORE OF POLITICAL COMMUNICATIONS</w:t>
      </w:r>
    </w:p>
    <w:p w14:paraId="79BD4B1F" w14:textId="77777777" w:rsidR="00376542" w:rsidRPr="00376542" w:rsidRDefault="003E501A"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b/>
          <w:bCs/>
          <w:sz w:val="28"/>
          <w:szCs w:val="28"/>
          <w:lang w:val="en-US"/>
        </w:rPr>
        <w:t>Resume.</w:t>
      </w:r>
      <w:r w:rsidR="00376542" w:rsidRPr="00376542">
        <w:rPr>
          <w:rFonts w:ascii="Times New Roman" w:hAnsi="Times New Roman" w:cs="Times New Roman"/>
          <w:b/>
          <w:bCs/>
          <w:sz w:val="28"/>
          <w:szCs w:val="28"/>
          <w:lang w:val="en-US"/>
        </w:rPr>
        <w:t xml:space="preserve"> </w:t>
      </w:r>
      <w:r w:rsidR="00376542" w:rsidRPr="00376542">
        <w:rPr>
          <w:rFonts w:ascii="Times New Roman" w:hAnsi="Times New Roman" w:cs="Times New Roman"/>
          <w:sz w:val="28"/>
          <w:szCs w:val="28"/>
          <w:lang w:val="en-US"/>
        </w:rPr>
        <w:t>Summary. The relevance of the study of the narrative component of political communications is growing during the aggravation of political situations, when a real war of narratives is unfolding in the communication space. In the context of confronting Russian aggression, when it comes to protecting democracy, preserving civilization, and affirming human values, the confrontation of opposing ideas about universal civilizational goals and values embodied in metanarratives and strategic narratives that underpin the political communication space comes to the fore. Analyzing the narratives through which information is presented makes it possible to see its goals, meanings, and essence.</w:t>
      </w:r>
    </w:p>
    <w:p w14:paraId="6DF7EAC1"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The purpose of the article is to demonstrate the narrative core of political communications, in particular the key role of metanarratives and strategic narratives in the political communication space.</w:t>
      </w:r>
    </w:p>
    <w:p w14:paraId="5AF5F01D"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Metanarratives serve as a kind of foundation, a means of substantiating other narratives and, in general, justifying a certain order of the world and society in the human imagination. They determine the vision of reality, history, and the future, and produce relevant political doctrines and actions.</w:t>
      </w:r>
    </w:p>
    <w:p w14:paraId="28096812"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Since the state has great leverage, especially in a totalitarian or authoritarian society, it can subjugate national and cultural values, even present its narrow group interests as national or even universal. In this case, a corresponding discourse is created, permeated by the relevant metanarratives, along with an extensive series of different narratives and the prevailing socio-cultural practices. This discourse shapes the respective power elites, political structures and political communications.</w:t>
      </w:r>
    </w:p>
    <w:p w14:paraId="0BEA44B9"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This discourse and its narratives are hardly ever reflected upon, as they are the means of seeing reality for the majority of people in the respective state. This creates tragic situations of misunderstanding between peoples.</w:t>
      </w:r>
    </w:p>
    <w:p w14:paraId="355B19F1"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 xml:space="preserve">Enlightenment metanarratives have been realized not only in universal, democratic ideals and state-building, but also in totalitarian, fascist, marxist, and rachist worldviews and political practices. </w:t>
      </w:r>
    </w:p>
    <w:p w14:paraId="02FEF6E4" w14:textId="77777777" w:rsidR="00376542" w:rsidRPr="00376542" w:rsidRDefault="00376542" w:rsidP="00376542">
      <w:pPr>
        <w:pStyle w:val="ac"/>
        <w:ind w:firstLine="708"/>
        <w:jc w:val="both"/>
        <w:rPr>
          <w:rFonts w:ascii="Times New Roman" w:hAnsi="Times New Roman" w:cs="Times New Roman"/>
          <w:sz w:val="28"/>
          <w:szCs w:val="28"/>
          <w:lang w:val="en-US"/>
        </w:rPr>
      </w:pPr>
      <w:r w:rsidRPr="00376542">
        <w:rPr>
          <w:rFonts w:ascii="Times New Roman" w:hAnsi="Times New Roman" w:cs="Times New Roman"/>
          <w:sz w:val="28"/>
          <w:szCs w:val="28"/>
          <w:lang w:val="en-US"/>
        </w:rPr>
        <w:t>Metanarratives are inextricably linked to strategic narratives, justifying them. Strategic narratives tend to be of two types.  The first, reflecting state goals, focuses on universal interests and values, democratic ideals. The second one focuses on narrow state interests that contradict the interests of civilized states and universal values. It requires a special ideology, pseudo-historical, myth-oriented metanarratives that feed the rachist regime.</w:t>
      </w:r>
    </w:p>
    <w:p w14:paraId="1E52205F" w14:textId="31E332CE" w:rsidR="003E501A" w:rsidRPr="007C7EE0" w:rsidRDefault="003E501A" w:rsidP="00E8517E">
      <w:pPr>
        <w:pStyle w:val="ac"/>
        <w:jc w:val="both"/>
        <w:rPr>
          <w:rFonts w:ascii="Times New Roman" w:hAnsi="Times New Roman" w:cs="Times New Roman"/>
          <w:b/>
          <w:bCs/>
          <w:sz w:val="28"/>
          <w:szCs w:val="28"/>
          <w:lang w:val="uk-UA"/>
        </w:rPr>
      </w:pPr>
      <w:r w:rsidRPr="00376542">
        <w:rPr>
          <w:rFonts w:ascii="Times New Roman" w:hAnsi="Times New Roman" w:cs="Times New Roman"/>
          <w:b/>
          <w:bCs/>
          <w:sz w:val="28"/>
          <w:szCs w:val="28"/>
          <w:lang w:val="en-US"/>
        </w:rPr>
        <w:t>Key words:</w:t>
      </w:r>
      <w:r w:rsidR="007C7EE0">
        <w:rPr>
          <w:rFonts w:ascii="Times New Roman" w:hAnsi="Times New Roman" w:cs="Times New Roman"/>
          <w:b/>
          <w:bCs/>
          <w:sz w:val="28"/>
          <w:szCs w:val="28"/>
          <w:lang w:val="uk-UA"/>
        </w:rPr>
        <w:t xml:space="preserve"> </w:t>
      </w:r>
      <w:r w:rsidR="007C7EE0" w:rsidRPr="007C7EE0">
        <w:rPr>
          <w:rFonts w:ascii="Times New Roman" w:hAnsi="Times New Roman" w:cs="Times New Roman"/>
          <w:sz w:val="28"/>
          <w:szCs w:val="28"/>
          <w:lang w:val="uk-UA"/>
        </w:rPr>
        <w:t>narratives, metanarratives, strategic narratives, political communications, discourse, values</w:t>
      </w:r>
    </w:p>
    <w:sectPr w:rsidR="003E501A" w:rsidRPr="007C7EE0" w:rsidSect="00B539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0F88"/>
    <w:multiLevelType w:val="hybridMultilevel"/>
    <w:tmpl w:val="2C60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829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37"/>
    <w:rsid w:val="00001377"/>
    <w:rsid w:val="00001D78"/>
    <w:rsid w:val="00003DB0"/>
    <w:rsid w:val="0000774B"/>
    <w:rsid w:val="000129D2"/>
    <w:rsid w:val="0002292F"/>
    <w:rsid w:val="00022A13"/>
    <w:rsid w:val="000244BA"/>
    <w:rsid w:val="000353F4"/>
    <w:rsid w:val="0003563F"/>
    <w:rsid w:val="00035A65"/>
    <w:rsid w:val="000419A1"/>
    <w:rsid w:val="0004573F"/>
    <w:rsid w:val="00054473"/>
    <w:rsid w:val="00054640"/>
    <w:rsid w:val="00055907"/>
    <w:rsid w:val="00057A40"/>
    <w:rsid w:val="00060679"/>
    <w:rsid w:val="00061EC4"/>
    <w:rsid w:val="00064AC7"/>
    <w:rsid w:val="00065B87"/>
    <w:rsid w:val="000734BD"/>
    <w:rsid w:val="00073897"/>
    <w:rsid w:val="00082D6E"/>
    <w:rsid w:val="00084159"/>
    <w:rsid w:val="000842DE"/>
    <w:rsid w:val="00085B3E"/>
    <w:rsid w:val="000920E5"/>
    <w:rsid w:val="000A55B9"/>
    <w:rsid w:val="000A69D4"/>
    <w:rsid w:val="000B479E"/>
    <w:rsid w:val="000B4F30"/>
    <w:rsid w:val="000B6117"/>
    <w:rsid w:val="000B6709"/>
    <w:rsid w:val="000B7B3C"/>
    <w:rsid w:val="000C2667"/>
    <w:rsid w:val="000C71AD"/>
    <w:rsid w:val="000D27ED"/>
    <w:rsid w:val="000D56B1"/>
    <w:rsid w:val="000E3415"/>
    <w:rsid w:val="000E6E18"/>
    <w:rsid w:val="000E6EB0"/>
    <w:rsid w:val="000F2739"/>
    <w:rsid w:val="000F3F02"/>
    <w:rsid w:val="000F46BD"/>
    <w:rsid w:val="000F5218"/>
    <w:rsid w:val="00105534"/>
    <w:rsid w:val="001057F8"/>
    <w:rsid w:val="00112D97"/>
    <w:rsid w:val="001130A1"/>
    <w:rsid w:val="00115814"/>
    <w:rsid w:val="001208D0"/>
    <w:rsid w:val="00120DA1"/>
    <w:rsid w:val="001262FF"/>
    <w:rsid w:val="001307F8"/>
    <w:rsid w:val="001467A8"/>
    <w:rsid w:val="0015210A"/>
    <w:rsid w:val="00152A0E"/>
    <w:rsid w:val="00152D7E"/>
    <w:rsid w:val="00154478"/>
    <w:rsid w:val="00156200"/>
    <w:rsid w:val="00164643"/>
    <w:rsid w:val="00171C4F"/>
    <w:rsid w:val="001741FF"/>
    <w:rsid w:val="0018690B"/>
    <w:rsid w:val="00186CAE"/>
    <w:rsid w:val="0019562C"/>
    <w:rsid w:val="00197659"/>
    <w:rsid w:val="001A161B"/>
    <w:rsid w:val="001A1B0B"/>
    <w:rsid w:val="001A46FE"/>
    <w:rsid w:val="001A501D"/>
    <w:rsid w:val="001A6DC1"/>
    <w:rsid w:val="001B0256"/>
    <w:rsid w:val="001B3342"/>
    <w:rsid w:val="001B51B3"/>
    <w:rsid w:val="001B7F29"/>
    <w:rsid w:val="001C1865"/>
    <w:rsid w:val="001C6A45"/>
    <w:rsid w:val="001D1168"/>
    <w:rsid w:val="001D5A66"/>
    <w:rsid w:val="001E49EC"/>
    <w:rsid w:val="001F061F"/>
    <w:rsid w:val="001F5075"/>
    <w:rsid w:val="00203530"/>
    <w:rsid w:val="00203EDC"/>
    <w:rsid w:val="00204483"/>
    <w:rsid w:val="00211CB5"/>
    <w:rsid w:val="002207F0"/>
    <w:rsid w:val="00222A3D"/>
    <w:rsid w:val="0022323C"/>
    <w:rsid w:val="0022542A"/>
    <w:rsid w:val="00225A6C"/>
    <w:rsid w:val="00226054"/>
    <w:rsid w:val="00233E36"/>
    <w:rsid w:val="00236C77"/>
    <w:rsid w:val="00236ECF"/>
    <w:rsid w:val="00242942"/>
    <w:rsid w:val="00244C27"/>
    <w:rsid w:val="0024701A"/>
    <w:rsid w:val="002532B7"/>
    <w:rsid w:val="00253B17"/>
    <w:rsid w:val="00256FED"/>
    <w:rsid w:val="0025703C"/>
    <w:rsid w:val="00261B7D"/>
    <w:rsid w:val="00265ACB"/>
    <w:rsid w:val="00291E3C"/>
    <w:rsid w:val="00293D69"/>
    <w:rsid w:val="002959B8"/>
    <w:rsid w:val="00296FEA"/>
    <w:rsid w:val="002A1AD1"/>
    <w:rsid w:val="002B2246"/>
    <w:rsid w:val="002B6F9D"/>
    <w:rsid w:val="002C0D91"/>
    <w:rsid w:val="002D01C6"/>
    <w:rsid w:val="002E2987"/>
    <w:rsid w:val="002E7ABB"/>
    <w:rsid w:val="002E7D01"/>
    <w:rsid w:val="002F1041"/>
    <w:rsid w:val="002F1345"/>
    <w:rsid w:val="00302960"/>
    <w:rsid w:val="003159B6"/>
    <w:rsid w:val="003206AE"/>
    <w:rsid w:val="00334D5D"/>
    <w:rsid w:val="0034598E"/>
    <w:rsid w:val="0035293D"/>
    <w:rsid w:val="0035450F"/>
    <w:rsid w:val="00355E22"/>
    <w:rsid w:val="00356271"/>
    <w:rsid w:val="00361F15"/>
    <w:rsid w:val="00362703"/>
    <w:rsid w:val="00363BB4"/>
    <w:rsid w:val="00366652"/>
    <w:rsid w:val="00366681"/>
    <w:rsid w:val="0036681B"/>
    <w:rsid w:val="00370BBE"/>
    <w:rsid w:val="00371718"/>
    <w:rsid w:val="00372029"/>
    <w:rsid w:val="00372F16"/>
    <w:rsid w:val="00374726"/>
    <w:rsid w:val="00375C89"/>
    <w:rsid w:val="00376542"/>
    <w:rsid w:val="00377F55"/>
    <w:rsid w:val="003828D7"/>
    <w:rsid w:val="0038315D"/>
    <w:rsid w:val="00383458"/>
    <w:rsid w:val="003844AD"/>
    <w:rsid w:val="00384D45"/>
    <w:rsid w:val="00387CC8"/>
    <w:rsid w:val="003A6DED"/>
    <w:rsid w:val="003B1BE5"/>
    <w:rsid w:val="003B3EE1"/>
    <w:rsid w:val="003B414A"/>
    <w:rsid w:val="003B517F"/>
    <w:rsid w:val="003B7129"/>
    <w:rsid w:val="003C1190"/>
    <w:rsid w:val="003C5CB6"/>
    <w:rsid w:val="003C67E4"/>
    <w:rsid w:val="003D18C6"/>
    <w:rsid w:val="003E501A"/>
    <w:rsid w:val="003E6A33"/>
    <w:rsid w:val="003F185F"/>
    <w:rsid w:val="00402ED5"/>
    <w:rsid w:val="00403C4E"/>
    <w:rsid w:val="00403E1D"/>
    <w:rsid w:val="0041195C"/>
    <w:rsid w:val="00414BA8"/>
    <w:rsid w:val="004156F1"/>
    <w:rsid w:val="004169F5"/>
    <w:rsid w:val="00417C78"/>
    <w:rsid w:val="00421374"/>
    <w:rsid w:val="00421A32"/>
    <w:rsid w:val="0042746F"/>
    <w:rsid w:val="004322B4"/>
    <w:rsid w:val="00433454"/>
    <w:rsid w:val="00436C82"/>
    <w:rsid w:val="00442E66"/>
    <w:rsid w:val="00460BE9"/>
    <w:rsid w:val="00464306"/>
    <w:rsid w:val="00464CCE"/>
    <w:rsid w:val="00466150"/>
    <w:rsid w:val="00470147"/>
    <w:rsid w:val="0047344D"/>
    <w:rsid w:val="00483651"/>
    <w:rsid w:val="004854FF"/>
    <w:rsid w:val="004A03B7"/>
    <w:rsid w:val="004A190F"/>
    <w:rsid w:val="004A388A"/>
    <w:rsid w:val="004B1BBC"/>
    <w:rsid w:val="004C35F7"/>
    <w:rsid w:val="004C3906"/>
    <w:rsid w:val="004C59FA"/>
    <w:rsid w:val="004D1CA2"/>
    <w:rsid w:val="004D3642"/>
    <w:rsid w:val="004D3758"/>
    <w:rsid w:val="004D4EE4"/>
    <w:rsid w:val="004E0A47"/>
    <w:rsid w:val="00502111"/>
    <w:rsid w:val="00503237"/>
    <w:rsid w:val="005104F5"/>
    <w:rsid w:val="00522CB0"/>
    <w:rsid w:val="00522D0E"/>
    <w:rsid w:val="0052410D"/>
    <w:rsid w:val="005277C5"/>
    <w:rsid w:val="00532A6A"/>
    <w:rsid w:val="00535B30"/>
    <w:rsid w:val="00541359"/>
    <w:rsid w:val="005417E6"/>
    <w:rsid w:val="00547ABC"/>
    <w:rsid w:val="00554010"/>
    <w:rsid w:val="00555912"/>
    <w:rsid w:val="005653D3"/>
    <w:rsid w:val="0057622C"/>
    <w:rsid w:val="005771EB"/>
    <w:rsid w:val="005827F3"/>
    <w:rsid w:val="0058425F"/>
    <w:rsid w:val="005905A9"/>
    <w:rsid w:val="00591A61"/>
    <w:rsid w:val="00594D62"/>
    <w:rsid w:val="005977FB"/>
    <w:rsid w:val="005A3071"/>
    <w:rsid w:val="005B5320"/>
    <w:rsid w:val="005C1916"/>
    <w:rsid w:val="005C2AE2"/>
    <w:rsid w:val="005C551E"/>
    <w:rsid w:val="005C7B50"/>
    <w:rsid w:val="005D0B59"/>
    <w:rsid w:val="005E024B"/>
    <w:rsid w:val="005E13C3"/>
    <w:rsid w:val="005E18D9"/>
    <w:rsid w:val="005F21D5"/>
    <w:rsid w:val="005F225A"/>
    <w:rsid w:val="00603EBC"/>
    <w:rsid w:val="00604B18"/>
    <w:rsid w:val="006062F7"/>
    <w:rsid w:val="006074D2"/>
    <w:rsid w:val="006130EC"/>
    <w:rsid w:val="0063165D"/>
    <w:rsid w:val="006333EB"/>
    <w:rsid w:val="0063678F"/>
    <w:rsid w:val="00637A4E"/>
    <w:rsid w:val="006406CE"/>
    <w:rsid w:val="00645D23"/>
    <w:rsid w:val="00647EF8"/>
    <w:rsid w:val="00650872"/>
    <w:rsid w:val="00653066"/>
    <w:rsid w:val="00653E30"/>
    <w:rsid w:val="00656DFC"/>
    <w:rsid w:val="00657FA5"/>
    <w:rsid w:val="00664456"/>
    <w:rsid w:val="0066553E"/>
    <w:rsid w:val="00666215"/>
    <w:rsid w:val="006753C7"/>
    <w:rsid w:val="00680D8B"/>
    <w:rsid w:val="0068370A"/>
    <w:rsid w:val="00684D66"/>
    <w:rsid w:val="00686E1E"/>
    <w:rsid w:val="00687FC1"/>
    <w:rsid w:val="00690CF1"/>
    <w:rsid w:val="006915E1"/>
    <w:rsid w:val="00693225"/>
    <w:rsid w:val="006B04F7"/>
    <w:rsid w:val="006B1576"/>
    <w:rsid w:val="006B34B3"/>
    <w:rsid w:val="006B399A"/>
    <w:rsid w:val="006C2086"/>
    <w:rsid w:val="006C28D5"/>
    <w:rsid w:val="006D0457"/>
    <w:rsid w:val="006D4456"/>
    <w:rsid w:val="006D4AA5"/>
    <w:rsid w:val="006D57F3"/>
    <w:rsid w:val="006E10DF"/>
    <w:rsid w:val="006E2C7B"/>
    <w:rsid w:val="006E4668"/>
    <w:rsid w:val="006F1962"/>
    <w:rsid w:val="006F2ABB"/>
    <w:rsid w:val="00700959"/>
    <w:rsid w:val="00702CC1"/>
    <w:rsid w:val="007043DF"/>
    <w:rsid w:val="007100CF"/>
    <w:rsid w:val="00714B22"/>
    <w:rsid w:val="00715B80"/>
    <w:rsid w:val="0071663A"/>
    <w:rsid w:val="007252A2"/>
    <w:rsid w:val="007437A1"/>
    <w:rsid w:val="0074515F"/>
    <w:rsid w:val="007454B5"/>
    <w:rsid w:val="00747C49"/>
    <w:rsid w:val="00747EED"/>
    <w:rsid w:val="0075225C"/>
    <w:rsid w:val="00753E95"/>
    <w:rsid w:val="00762922"/>
    <w:rsid w:val="00765FB5"/>
    <w:rsid w:val="0077078A"/>
    <w:rsid w:val="00781CB7"/>
    <w:rsid w:val="0078358F"/>
    <w:rsid w:val="00785240"/>
    <w:rsid w:val="0078731C"/>
    <w:rsid w:val="0079379B"/>
    <w:rsid w:val="007946CF"/>
    <w:rsid w:val="007949EF"/>
    <w:rsid w:val="007A1014"/>
    <w:rsid w:val="007A5DE2"/>
    <w:rsid w:val="007B390C"/>
    <w:rsid w:val="007B3DF0"/>
    <w:rsid w:val="007C35A9"/>
    <w:rsid w:val="007C35CB"/>
    <w:rsid w:val="007C7CF3"/>
    <w:rsid w:val="007C7EE0"/>
    <w:rsid w:val="007D092A"/>
    <w:rsid w:val="007E06FE"/>
    <w:rsid w:val="007E3009"/>
    <w:rsid w:val="007E603E"/>
    <w:rsid w:val="007F19F4"/>
    <w:rsid w:val="007F4C58"/>
    <w:rsid w:val="007F5650"/>
    <w:rsid w:val="008010F1"/>
    <w:rsid w:val="00801BF2"/>
    <w:rsid w:val="00801C6E"/>
    <w:rsid w:val="008031EF"/>
    <w:rsid w:val="00805213"/>
    <w:rsid w:val="008054BF"/>
    <w:rsid w:val="0081144E"/>
    <w:rsid w:val="00821A34"/>
    <w:rsid w:val="00822720"/>
    <w:rsid w:val="00825ED0"/>
    <w:rsid w:val="00827AAE"/>
    <w:rsid w:val="00827FCE"/>
    <w:rsid w:val="00831D4E"/>
    <w:rsid w:val="0083757C"/>
    <w:rsid w:val="00840845"/>
    <w:rsid w:val="008465C2"/>
    <w:rsid w:val="00847159"/>
    <w:rsid w:val="00855D1D"/>
    <w:rsid w:val="008610B9"/>
    <w:rsid w:val="00861F8E"/>
    <w:rsid w:val="00863F4E"/>
    <w:rsid w:val="0086502C"/>
    <w:rsid w:val="00867731"/>
    <w:rsid w:val="00867F25"/>
    <w:rsid w:val="00870837"/>
    <w:rsid w:val="00871F35"/>
    <w:rsid w:val="00877198"/>
    <w:rsid w:val="00877586"/>
    <w:rsid w:val="008858DF"/>
    <w:rsid w:val="008922EA"/>
    <w:rsid w:val="0089366D"/>
    <w:rsid w:val="00893C5E"/>
    <w:rsid w:val="0089421A"/>
    <w:rsid w:val="008A2649"/>
    <w:rsid w:val="008B71C1"/>
    <w:rsid w:val="008C115E"/>
    <w:rsid w:val="008C2DE6"/>
    <w:rsid w:val="008C6337"/>
    <w:rsid w:val="008D0397"/>
    <w:rsid w:val="008E0F51"/>
    <w:rsid w:val="008E1730"/>
    <w:rsid w:val="008E407D"/>
    <w:rsid w:val="008F09A7"/>
    <w:rsid w:val="008F1115"/>
    <w:rsid w:val="008F1F50"/>
    <w:rsid w:val="008F22C4"/>
    <w:rsid w:val="00901C0E"/>
    <w:rsid w:val="00902D24"/>
    <w:rsid w:val="00903CAA"/>
    <w:rsid w:val="0090474A"/>
    <w:rsid w:val="00905565"/>
    <w:rsid w:val="009168C8"/>
    <w:rsid w:val="00920122"/>
    <w:rsid w:val="00926916"/>
    <w:rsid w:val="009356AC"/>
    <w:rsid w:val="0093618C"/>
    <w:rsid w:val="00936D7C"/>
    <w:rsid w:val="00941738"/>
    <w:rsid w:val="009473A0"/>
    <w:rsid w:val="00950643"/>
    <w:rsid w:val="00950883"/>
    <w:rsid w:val="00950ABD"/>
    <w:rsid w:val="00950EF9"/>
    <w:rsid w:val="00953234"/>
    <w:rsid w:val="00955382"/>
    <w:rsid w:val="00962008"/>
    <w:rsid w:val="00964C20"/>
    <w:rsid w:val="0096529D"/>
    <w:rsid w:val="0096537E"/>
    <w:rsid w:val="00974FB7"/>
    <w:rsid w:val="00987905"/>
    <w:rsid w:val="00991BC6"/>
    <w:rsid w:val="009A2144"/>
    <w:rsid w:val="009A4A4D"/>
    <w:rsid w:val="009B054D"/>
    <w:rsid w:val="009B3640"/>
    <w:rsid w:val="009B6E1B"/>
    <w:rsid w:val="009C069E"/>
    <w:rsid w:val="009D2BF7"/>
    <w:rsid w:val="009D73FA"/>
    <w:rsid w:val="009E5377"/>
    <w:rsid w:val="009E7D8B"/>
    <w:rsid w:val="009F0A94"/>
    <w:rsid w:val="009F423B"/>
    <w:rsid w:val="009F654C"/>
    <w:rsid w:val="00A02165"/>
    <w:rsid w:val="00A03256"/>
    <w:rsid w:val="00A10FD6"/>
    <w:rsid w:val="00A147B5"/>
    <w:rsid w:val="00A15239"/>
    <w:rsid w:val="00A17DB4"/>
    <w:rsid w:val="00A324A2"/>
    <w:rsid w:val="00A35D36"/>
    <w:rsid w:val="00A37D46"/>
    <w:rsid w:val="00A53611"/>
    <w:rsid w:val="00A571F8"/>
    <w:rsid w:val="00A629AE"/>
    <w:rsid w:val="00A63AF9"/>
    <w:rsid w:val="00A671E8"/>
    <w:rsid w:val="00A766C3"/>
    <w:rsid w:val="00A77ECE"/>
    <w:rsid w:val="00A803EC"/>
    <w:rsid w:val="00A80B99"/>
    <w:rsid w:val="00A8419B"/>
    <w:rsid w:val="00A91F5C"/>
    <w:rsid w:val="00A972B4"/>
    <w:rsid w:val="00A9768F"/>
    <w:rsid w:val="00AA2D62"/>
    <w:rsid w:val="00AA70CE"/>
    <w:rsid w:val="00AA7527"/>
    <w:rsid w:val="00AB20F0"/>
    <w:rsid w:val="00AB716D"/>
    <w:rsid w:val="00AB7DBD"/>
    <w:rsid w:val="00AC01D5"/>
    <w:rsid w:val="00AC48A3"/>
    <w:rsid w:val="00AD04CB"/>
    <w:rsid w:val="00AE3165"/>
    <w:rsid w:val="00AE48D9"/>
    <w:rsid w:val="00AE5A42"/>
    <w:rsid w:val="00AF66CE"/>
    <w:rsid w:val="00AF7898"/>
    <w:rsid w:val="00B026A0"/>
    <w:rsid w:val="00B0436A"/>
    <w:rsid w:val="00B05485"/>
    <w:rsid w:val="00B0679F"/>
    <w:rsid w:val="00B130BA"/>
    <w:rsid w:val="00B132D2"/>
    <w:rsid w:val="00B20CDD"/>
    <w:rsid w:val="00B22233"/>
    <w:rsid w:val="00B258A7"/>
    <w:rsid w:val="00B27239"/>
    <w:rsid w:val="00B3317C"/>
    <w:rsid w:val="00B35954"/>
    <w:rsid w:val="00B4249F"/>
    <w:rsid w:val="00B539AC"/>
    <w:rsid w:val="00B63273"/>
    <w:rsid w:val="00B70673"/>
    <w:rsid w:val="00B8108C"/>
    <w:rsid w:val="00B9183E"/>
    <w:rsid w:val="00BB1439"/>
    <w:rsid w:val="00BB1A23"/>
    <w:rsid w:val="00BB521E"/>
    <w:rsid w:val="00BB5699"/>
    <w:rsid w:val="00BB6FB3"/>
    <w:rsid w:val="00BD0B64"/>
    <w:rsid w:val="00BE69EA"/>
    <w:rsid w:val="00C029A5"/>
    <w:rsid w:val="00C05876"/>
    <w:rsid w:val="00C0742A"/>
    <w:rsid w:val="00C13005"/>
    <w:rsid w:val="00C13734"/>
    <w:rsid w:val="00C17A26"/>
    <w:rsid w:val="00C20BAD"/>
    <w:rsid w:val="00C212E7"/>
    <w:rsid w:val="00C307A5"/>
    <w:rsid w:val="00C330F4"/>
    <w:rsid w:val="00C33445"/>
    <w:rsid w:val="00C34465"/>
    <w:rsid w:val="00C36263"/>
    <w:rsid w:val="00C40280"/>
    <w:rsid w:val="00C4337B"/>
    <w:rsid w:val="00C43EF7"/>
    <w:rsid w:val="00C51F35"/>
    <w:rsid w:val="00C57CA8"/>
    <w:rsid w:val="00C77172"/>
    <w:rsid w:val="00C80E68"/>
    <w:rsid w:val="00C8591A"/>
    <w:rsid w:val="00C86E80"/>
    <w:rsid w:val="00C928CA"/>
    <w:rsid w:val="00CA2BD5"/>
    <w:rsid w:val="00CA7028"/>
    <w:rsid w:val="00CB1669"/>
    <w:rsid w:val="00CB16F2"/>
    <w:rsid w:val="00CB2303"/>
    <w:rsid w:val="00CB75BA"/>
    <w:rsid w:val="00CC49A0"/>
    <w:rsid w:val="00CD1673"/>
    <w:rsid w:val="00CD62A9"/>
    <w:rsid w:val="00CE13D7"/>
    <w:rsid w:val="00CE218D"/>
    <w:rsid w:val="00CE27E2"/>
    <w:rsid w:val="00CE6446"/>
    <w:rsid w:val="00CF0602"/>
    <w:rsid w:val="00CF451E"/>
    <w:rsid w:val="00CF4EF1"/>
    <w:rsid w:val="00CF54EC"/>
    <w:rsid w:val="00CF62DE"/>
    <w:rsid w:val="00D0065E"/>
    <w:rsid w:val="00D02F41"/>
    <w:rsid w:val="00D0558B"/>
    <w:rsid w:val="00D133F5"/>
    <w:rsid w:val="00D21589"/>
    <w:rsid w:val="00D248F5"/>
    <w:rsid w:val="00D257B4"/>
    <w:rsid w:val="00D2715B"/>
    <w:rsid w:val="00D453F3"/>
    <w:rsid w:val="00D45990"/>
    <w:rsid w:val="00D535DE"/>
    <w:rsid w:val="00D541A7"/>
    <w:rsid w:val="00D62102"/>
    <w:rsid w:val="00D62D06"/>
    <w:rsid w:val="00D6580F"/>
    <w:rsid w:val="00D67D51"/>
    <w:rsid w:val="00D718E4"/>
    <w:rsid w:val="00D8163A"/>
    <w:rsid w:val="00D85326"/>
    <w:rsid w:val="00D875A9"/>
    <w:rsid w:val="00D9008D"/>
    <w:rsid w:val="00D90841"/>
    <w:rsid w:val="00D94015"/>
    <w:rsid w:val="00D9727A"/>
    <w:rsid w:val="00D97802"/>
    <w:rsid w:val="00DA11D3"/>
    <w:rsid w:val="00DA4FD7"/>
    <w:rsid w:val="00DA6ACC"/>
    <w:rsid w:val="00DB007F"/>
    <w:rsid w:val="00DB2D4F"/>
    <w:rsid w:val="00DB55C0"/>
    <w:rsid w:val="00DC2784"/>
    <w:rsid w:val="00DC58C5"/>
    <w:rsid w:val="00DD0DBD"/>
    <w:rsid w:val="00DD4E3F"/>
    <w:rsid w:val="00DE0C05"/>
    <w:rsid w:val="00DE53A5"/>
    <w:rsid w:val="00DF2C1F"/>
    <w:rsid w:val="00DF5804"/>
    <w:rsid w:val="00E01A97"/>
    <w:rsid w:val="00E10518"/>
    <w:rsid w:val="00E146F6"/>
    <w:rsid w:val="00E15291"/>
    <w:rsid w:val="00E16C01"/>
    <w:rsid w:val="00E2089D"/>
    <w:rsid w:val="00E305F9"/>
    <w:rsid w:val="00E458FF"/>
    <w:rsid w:val="00E461F2"/>
    <w:rsid w:val="00E60555"/>
    <w:rsid w:val="00E6582B"/>
    <w:rsid w:val="00E7440A"/>
    <w:rsid w:val="00E74DFF"/>
    <w:rsid w:val="00E80502"/>
    <w:rsid w:val="00E810F1"/>
    <w:rsid w:val="00E8517E"/>
    <w:rsid w:val="00E970E0"/>
    <w:rsid w:val="00E979E6"/>
    <w:rsid w:val="00EA09DC"/>
    <w:rsid w:val="00EA1120"/>
    <w:rsid w:val="00EA37E0"/>
    <w:rsid w:val="00EA4447"/>
    <w:rsid w:val="00EB7D25"/>
    <w:rsid w:val="00ED0DBB"/>
    <w:rsid w:val="00EE2277"/>
    <w:rsid w:val="00EF1013"/>
    <w:rsid w:val="00EF38B3"/>
    <w:rsid w:val="00EF5684"/>
    <w:rsid w:val="00F012C7"/>
    <w:rsid w:val="00F027D8"/>
    <w:rsid w:val="00F1100C"/>
    <w:rsid w:val="00F14642"/>
    <w:rsid w:val="00F16034"/>
    <w:rsid w:val="00F31C43"/>
    <w:rsid w:val="00F35698"/>
    <w:rsid w:val="00F36347"/>
    <w:rsid w:val="00F41946"/>
    <w:rsid w:val="00F442DB"/>
    <w:rsid w:val="00F51A1A"/>
    <w:rsid w:val="00F523C5"/>
    <w:rsid w:val="00F61F5A"/>
    <w:rsid w:val="00F67540"/>
    <w:rsid w:val="00F801C9"/>
    <w:rsid w:val="00F833BB"/>
    <w:rsid w:val="00F850E9"/>
    <w:rsid w:val="00F87840"/>
    <w:rsid w:val="00F9024D"/>
    <w:rsid w:val="00F93355"/>
    <w:rsid w:val="00F93366"/>
    <w:rsid w:val="00FB6980"/>
    <w:rsid w:val="00FC1B4E"/>
    <w:rsid w:val="00FC216C"/>
    <w:rsid w:val="00FC423B"/>
    <w:rsid w:val="00FC5BA4"/>
    <w:rsid w:val="00FC7608"/>
    <w:rsid w:val="00FD233B"/>
    <w:rsid w:val="00FD58DE"/>
    <w:rsid w:val="00FD6CCD"/>
    <w:rsid w:val="00FE359E"/>
    <w:rsid w:val="00FF06B2"/>
    <w:rsid w:val="00FF2358"/>
    <w:rsid w:val="00FF26B4"/>
    <w:rsid w:val="00FF5563"/>
    <w:rsid w:val="00FF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78AD"/>
  <w15:chartTrackingRefBased/>
  <w15:docId w15:val="{8660B212-4F19-4CDE-AE46-E30DFDB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503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3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32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32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32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32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32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32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32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237"/>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503237"/>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503237"/>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503237"/>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503237"/>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503237"/>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503237"/>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503237"/>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503237"/>
    <w:rPr>
      <w:rFonts w:eastAsiaTheme="majorEastAsia" w:cstheme="majorBidi"/>
      <w:color w:val="272727" w:themeColor="text1" w:themeTint="D8"/>
      <w:lang w:val="uk-UA"/>
    </w:rPr>
  </w:style>
  <w:style w:type="paragraph" w:styleId="a3">
    <w:name w:val="Title"/>
    <w:basedOn w:val="a"/>
    <w:next w:val="a"/>
    <w:link w:val="a4"/>
    <w:uiPriority w:val="10"/>
    <w:qFormat/>
    <w:rsid w:val="00503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3237"/>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5032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3237"/>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503237"/>
    <w:pPr>
      <w:spacing w:before="160"/>
      <w:jc w:val="center"/>
    </w:pPr>
    <w:rPr>
      <w:i/>
      <w:iCs/>
      <w:color w:val="404040" w:themeColor="text1" w:themeTint="BF"/>
    </w:rPr>
  </w:style>
  <w:style w:type="character" w:customStyle="1" w:styleId="22">
    <w:name w:val="Цитата 2 Знак"/>
    <w:basedOn w:val="a0"/>
    <w:link w:val="21"/>
    <w:uiPriority w:val="29"/>
    <w:rsid w:val="00503237"/>
    <w:rPr>
      <w:i/>
      <w:iCs/>
      <w:color w:val="404040" w:themeColor="text1" w:themeTint="BF"/>
      <w:lang w:val="uk-UA"/>
    </w:rPr>
  </w:style>
  <w:style w:type="paragraph" w:styleId="a7">
    <w:name w:val="List Paragraph"/>
    <w:basedOn w:val="a"/>
    <w:uiPriority w:val="34"/>
    <w:qFormat/>
    <w:rsid w:val="00503237"/>
    <w:pPr>
      <w:ind w:left="720"/>
      <w:contextualSpacing/>
    </w:pPr>
  </w:style>
  <w:style w:type="character" w:styleId="a8">
    <w:name w:val="Intense Emphasis"/>
    <w:basedOn w:val="a0"/>
    <w:uiPriority w:val="21"/>
    <w:qFormat/>
    <w:rsid w:val="00503237"/>
    <w:rPr>
      <w:i/>
      <w:iCs/>
      <w:color w:val="0F4761" w:themeColor="accent1" w:themeShade="BF"/>
    </w:rPr>
  </w:style>
  <w:style w:type="paragraph" w:styleId="a9">
    <w:name w:val="Intense Quote"/>
    <w:basedOn w:val="a"/>
    <w:next w:val="a"/>
    <w:link w:val="aa"/>
    <w:uiPriority w:val="30"/>
    <w:qFormat/>
    <w:rsid w:val="00503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03237"/>
    <w:rPr>
      <w:i/>
      <w:iCs/>
      <w:color w:val="0F4761" w:themeColor="accent1" w:themeShade="BF"/>
      <w:lang w:val="uk-UA"/>
    </w:rPr>
  </w:style>
  <w:style w:type="character" w:styleId="ab">
    <w:name w:val="Intense Reference"/>
    <w:basedOn w:val="a0"/>
    <w:uiPriority w:val="32"/>
    <w:qFormat/>
    <w:rsid w:val="00503237"/>
    <w:rPr>
      <w:b/>
      <w:bCs/>
      <w:smallCaps/>
      <w:color w:val="0F4761" w:themeColor="accent1" w:themeShade="BF"/>
      <w:spacing w:val="5"/>
    </w:rPr>
  </w:style>
  <w:style w:type="paragraph" w:styleId="ac">
    <w:name w:val="No Spacing"/>
    <w:uiPriority w:val="1"/>
    <w:qFormat/>
    <w:rsid w:val="0018690B"/>
    <w:pPr>
      <w:spacing w:after="0" w:line="240" w:lineRule="auto"/>
    </w:pPr>
  </w:style>
  <w:style w:type="character" w:styleId="ad">
    <w:name w:val="Hyperlink"/>
    <w:basedOn w:val="a0"/>
    <w:uiPriority w:val="99"/>
    <w:unhideWhenUsed/>
    <w:rsid w:val="008031EF"/>
    <w:rPr>
      <w:color w:val="467886" w:themeColor="hyperlink"/>
      <w:u w:val="single"/>
    </w:rPr>
  </w:style>
  <w:style w:type="character" w:styleId="ae">
    <w:name w:val="Unresolved Mention"/>
    <w:basedOn w:val="a0"/>
    <w:uiPriority w:val="99"/>
    <w:semiHidden/>
    <w:unhideWhenUsed/>
    <w:rsid w:val="0080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tyvo.org.ua/authors/Lyotard_Jean-Francois/Sytuatsia_postmoder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pi.org.ua/sites/default/files/ozeva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148A-D8CB-46F6-82FB-0FC47DDB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600</cp:revision>
  <dcterms:created xsi:type="dcterms:W3CDTF">2024-03-07T08:25:00Z</dcterms:created>
  <dcterms:modified xsi:type="dcterms:W3CDTF">2024-03-17T06:29:00Z</dcterms:modified>
</cp:coreProperties>
</file>