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2A" w:rsidRPr="0047422A" w:rsidRDefault="00F45EE7" w:rsidP="00222E5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F45E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УДК </w:t>
      </w:r>
      <w:r w:rsidR="0082005D" w:rsidRPr="00F45E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101</w:t>
      </w:r>
      <w:r w:rsidR="0082005D" w:rsidRPr="00F45EE7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+</w:t>
      </w:r>
      <w:r w:rsidRPr="00F45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37.026.9</w:t>
      </w:r>
      <w:r w:rsidRPr="00F45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+</w:t>
      </w:r>
      <w:r w:rsidRPr="00F45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37.03</w:t>
      </w:r>
    </w:p>
    <w:p w:rsidR="004E2B49" w:rsidRPr="004E2B49" w:rsidRDefault="004E2B49" w:rsidP="00222E5E">
      <w:pPr>
        <w:spacing w:after="0" w:line="360" w:lineRule="auto"/>
        <w:ind w:firstLine="5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E2B4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Рибка Наталія</w:t>
      </w:r>
    </w:p>
    <w:p w:rsidR="001B7338" w:rsidRDefault="00D522BE" w:rsidP="00222E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val="uk-UA" w:eastAsia="ru-RU"/>
        </w:rPr>
        <w:t xml:space="preserve">ТВОРЧІСТЬ, КРЕАТИВНІСТЬ </w:t>
      </w:r>
      <w:r w:rsidR="002140A0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val="uk-UA" w:eastAsia="ru-RU"/>
        </w:rPr>
        <w:t xml:space="preserve">ТА ФІЛОСОФСЬКІ ТЕОРІЇ </w:t>
      </w:r>
      <w:r w:rsidR="002140A0" w:rsidRPr="001B7338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val="uk-UA" w:eastAsia="ru-RU"/>
        </w:rPr>
        <w:t>ГУМОРУ</w:t>
      </w:r>
    </w:p>
    <w:p w:rsidR="00D26B57" w:rsidRDefault="001B7338" w:rsidP="00222E5E">
      <w:pPr>
        <w:shd w:val="clear" w:color="auto" w:fill="FFFFFF"/>
        <w:spacing w:after="0" w:line="36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</w:pPr>
      <w:r w:rsidRPr="001B7338"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  <w:t>«Хочеш, щоб твої слова чули - говори голосно. Хочеш, щоб твої слова слухали - говори по справі. Хочеш, щоб твої слова розуміли - говори просто. Хочеш, щоб твої слова поважали - говори чесно. Хочеш, щоб твої слов</w:t>
      </w:r>
      <w:r w:rsidR="00D26B57"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  <w:t>а не забували - говори розумно.</w:t>
      </w:r>
    </w:p>
    <w:p w:rsidR="001B7338" w:rsidRPr="001B7338" w:rsidRDefault="001B7338" w:rsidP="00222E5E">
      <w:pPr>
        <w:shd w:val="clear" w:color="auto" w:fill="FFFFFF"/>
        <w:spacing w:after="0" w:line="36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</w:pPr>
      <w:r w:rsidRPr="001B7338"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  <w:t>А хочеш всього цього відразу - говори смішно</w:t>
      </w:r>
      <w:r w:rsidR="00D26B57"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  <w:t>!</w:t>
      </w:r>
      <w:r w:rsidRPr="001B7338"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  <w:t>»</w:t>
      </w:r>
    </w:p>
    <w:p w:rsidR="001B7338" w:rsidRPr="001B7338" w:rsidRDefault="001B7338" w:rsidP="00222E5E">
      <w:pPr>
        <w:shd w:val="clear" w:color="auto" w:fill="FFFFFF"/>
        <w:spacing w:after="0" w:line="36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</w:pPr>
      <w:proofErr w:type="spellStart"/>
      <w:r w:rsidRPr="001B7338"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  <w:t>Стас</w:t>
      </w:r>
      <w:proofErr w:type="spellEnd"/>
      <w:r w:rsidRPr="001B7338">
        <w:rPr>
          <w:rFonts w:ascii="Times New Roman" w:eastAsia="Times New Roman" w:hAnsi="Times New Roman" w:cs="Times New Roman"/>
          <w:bCs/>
          <w:i/>
          <w:color w:val="333333"/>
          <w:spacing w:val="-15"/>
          <w:kern w:val="36"/>
          <w:sz w:val="28"/>
          <w:szCs w:val="28"/>
          <w:lang w:val="uk-UA" w:eastAsia="ru-RU"/>
        </w:rPr>
        <w:t xml:space="preserve"> Янковський</w:t>
      </w:r>
    </w:p>
    <w:p w:rsidR="00B43FB9" w:rsidRPr="006E42A5" w:rsidRDefault="002641F3" w:rsidP="00222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У</w:t>
      </w:r>
      <w:r w:rsidR="00B43FB9" w:rsidRPr="006E42A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статті </w:t>
      </w:r>
      <w:r w:rsidR="009C155B" w:rsidRPr="006E42A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доводиться </w:t>
      </w:r>
      <w:r w:rsidR="00F11F98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зв’язо</w:t>
      </w:r>
      <w:r w:rsidR="00EF31E0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 між відчуттям гумору та творчими здібностя</w:t>
      </w:r>
      <w:r w:rsidR="009C155B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ми людини.</w:t>
      </w:r>
      <w:r w:rsidR="00F11F98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</w:t>
      </w:r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писані такі функції сміху і філософських теорій гумору як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критична, інтегруюча, загальнокультурний, виховна. Згідно з цим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вивчаючи філософські теорії гумору досягається мета вивчення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філософії взагалі - виховання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самоактуалізованої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особистості, формування цілісного світогляду, вироблення навичок логічного мислення, виховання моральності і естетичного ставлення до світу.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F11F98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Обґрунтовується</w:t>
      </w:r>
      <w:r w:rsidR="000159C6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можливість </w:t>
      </w:r>
      <w:r w:rsidR="009C155B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застосув</w:t>
      </w:r>
      <w:r w:rsidR="001121E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ання спеціальних курсів по вивче</w:t>
      </w:r>
      <w:r w:rsidR="009C155B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нню філософських теорій</w:t>
      </w:r>
      <w:r w:rsidR="00E81FCC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гумору, як </w:t>
      </w:r>
      <w:r w:rsidR="00EF31E0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методу</w:t>
      </w:r>
      <w:r w:rsidR="009C155B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засобу</w:t>
      </w:r>
      <w:r w:rsidR="00EF31E0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формування творчих здібносте</w:t>
      </w:r>
      <w:r w:rsidR="00E81FCC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й, як технології креативності.</w:t>
      </w:r>
    </w:p>
    <w:p w:rsidR="00B43FB9" w:rsidRPr="009C155B" w:rsidRDefault="00B43FB9" w:rsidP="00222E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E42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Ключові слова:</w:t>
      </w:r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F31E0"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творчі здібності, креативність, креативна компетентність, теорія гумору, філософія </w:t>
      </w:r>
      <w:r w:rsidR="00EF31E0"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гумору.</w:t>
      </w:r>
    </w:p>
    <w:p w:rsidR="00852327" w:rsidRDefault="00260E1A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Творчість, креативність вже стали </w:t>
      </w:r>
      <w:r w:rsidR="00CC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вимогами часу</w:t>
      </w:r>
      <w:r w:rsidR="00993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 до кожної</w:t>
      </w:r>
      <w:r w:rsidR="0094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людини. І ці з</w:t>
      </w:r>
      <w:r w:rsidR="009403A2" w:rsidRPr="0094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датності</w:t>
      </w:r>
      <w:r w:rsidR="0094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повинні бути сформовані, або ж розвинуті, в процесі навчання у навчальних закладах. Отже, перед системою освіти </w:t>
      </w:r>
      <w:r w:rsidR="006B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постає </w:t>
      </w:r>
      <w:r w:rsidR="0036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цілком </w:t>
      </w:r>
      <w:r w:rsidR="006B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конкретна задача – навчити учнів/студентів/слухачів бути творчими, набути навички </w:t>
      </w:r>
      <w:proofErr w:type="spellStart"/>
      <w:r w:rsidR="006B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креативно</w:t>
      </w:r>
      <w:proofErr w:type="spellEnd"/>
      <w:r w:rsidR="006B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мислити та діяти.</w:t>
      </w:r>
      <w:r w:rsidR="00494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85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цьому разі треба збагнути як саме творчість, творчі здібності, креативність виникають, як їм можна навчити</w:t>
      </w:r>
      <w:r w:rsidR="00693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77512A" w:rsidRDefault="00693947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полягає ще й у тім</w:t>
      </w:r>
      <w:r w:rsidR="0006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завдання «навчити бути творчими» постає перед освітою яка </w:t>
      </w:r>
      <w:r w:rsidR="0094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вже стала комер</w:t>
      </w:r>
      <w:r w:rsidR="00775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ціалізован</w:t>
      </w:r>
      <w:r w:rsidR="00A63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75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94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функціонує в умовах </w:t>
      </w:r>
      <w:r w:rsidR="009403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03A2" w:rsidRPr="009403A2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академічного </w:t>
      </w:r>
      <w:r w:rsidR="009403A2" w:rsidRPr="009403A2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капіталізму</w:t>
      </w:r>
      <w:r w:rsidR="009403A2">
        <w:rPr>
          <w:rFonts w:ascii="Times New Roman" w:hAnsi="Times New Roman" w:cs="Times New Roman"/>
          <w:sz w:val="28"/>
          <w:szCs w:val="28"/>
          <w:lang w:val="uk-UA"/>
        </w:rPr>
        <w:t>», що особливим чином впливає на ті технології та практики, які використовуються (чи могл</w:t>
      </w:r>
      <w:r w:rsidR="0077512A">
        <w:rPr>
          <w:rFonts w:ascii="Times New Roman" w:hAnsi="Times New Roman" w:cs="Times New Roman"/>
          <w:sz w:val="28"/>
          <w:szCs w:val="28"/>
          <w:lang w:val="uk-UA"/>
        </w:rPr>
        <w:t>и б використовуватись) для того</w:t>
      </w:r>
      <w:r w:rsidR="009403A2">
        <w:rPr>
          <w:rFonts w:ascii="Times New Roman" w:hAnsi="Times New Roman" w:cs="Times New Roman"/>
          <w:sz w:val="28"/>
          <w:szCs w:val="28"/>
          <w:lang w:val="uk-UA"/>
        </w:rPr>
        <w:t xml:space="preserve">, щоб реалізувати задачу «навчити </w:t>
      </w:r>
      <w:r w:rsidR="0094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творчим».</w:t>
      </w:r>
    </w:p>
    <w:p w:rsidR="004626AA" w:rsidRPr="00062A59" w:rsidRDefault="0077512A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огляду на головну тенденцію комерціалізованої освіти – скорочувати, так би мовити, с</w:t>
      </w:r>
      <w:r w:rsidR="004626AA" w:rsidRPr="0006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обівартість освітнього процесу, </w:t>
      </w:r>
      <w:r w:rsidR="00CF26FE" w:rsidRPr="0006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спостерігається відмови від деяких «не рентабельних»</w:t>
      </w:r>
      <w:r w:rsidR="008C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«комерційно непривабливих»</w:t>
      </w:r>
      <w:r w:rsidR="00CF26FE" w:rsidRPr="0006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 – філософські очолюють рейтинг зайвих предметів!</w:t>
      </w:r>
    </w:p>
    <w:p w:rsidR="008B1551" w:rsidRDefault="00062A59" w:rsidP="00222E5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наступу на філософію в університетах, яку частково вдалось відбити </w:t>
      </w:r>
      <w:r w:rsidRPr="001B2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105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B2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06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почались активні пошуки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шляхів збереження статусу філософії</w:t>
      </w:r>
      <w:r w:rsidR="008B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системі освіти.</w:t>
      </w:r>
      <w:r w:rsidR="00AF2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цих пошуків, у нашому дослідженні ми покажемо, що вивчення філософії, її окремих розділів, теорій мають великий потенціал, </w:t>
      </w:r>
      <w:r w:rsidR="0005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завдяки тому, що у того, хто </w:t>
      </w:r>
      <w:r w:rsidR="008C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засвоює</w:t>
      </w:r>
      <w:r w:rsidR="0005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філософію</w:t>
      </w:r>
      <w:r w:rsidR="008C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кого формується філософський світогляд</w:t>
      </w:r>
      <w:r w:rsidR="00A33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3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вимальовується </w:t>
      </w:r>
      <w:r w:rsidR="0005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адекватна картина</w:t>
      </w:r>
      <w:r w:rsidR="000524D0" w:rsidRPr="0005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світу </w:t>
      </w:r>
      <w:r w:rsidR="0005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0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системне сприйняття дійсності. Реалізація евристичної функції</w:t>
      </w:r>
      <w:r w:rsidR="004008FE" w:rsidRPr="0040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філософії, </w:t>
      </w:r>
      <w:r w:rsidR="0040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</w:t>
      </w:r>
      <w:r w:rsidR="004008FE" w:rsidRPr="0040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спрямована на формування пошукового, варіативного мислення, здатності до нестандартних рішень в нестандартних ситуаціях, </w:t>
      </w:r>
      <w:r w:rsidR="00B53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формуванню</w:t>
      </w:r>
      <w:r w:rsidR="004008FE" w:rsidRPr="0040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фахівця з в</w:t>
      </w:r>
      <w:r w:rsidR="0040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исоким інноваційним потенціалом, дозвол</w:t>
      </w:r>
      <w:r w:rsidR="008C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яє сформувати фахівця, яких має</w:t>
      </w:r>
      <w:r w:rsidR="004008FE" w:rsidRPr="0040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інноваційну сприйнятливість і адаптаційну</w:t>
      </w:r>
      <w:r w:rsidR="004008FE" w:rsidRPr="0040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пристосовність до безупинно мінливих умов.</w:t>
      </w:r>
    </w:p>
    <w:p w:rsidR="00A330AE" w:rsidRDefault="00B62123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із варіантів вирішення проблеми</w:t>
      </w:r>
      <w:r w:rsidR="008C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«комерційної непривабливості» філософії, на наш погляд,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запропонувати </w:t>
      </w:r>
      <w:r w:rsidR="00FC4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«навчитись бути творчими»</w:t>
      </w:r>
      <w:r w:rsidR="00BA0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креативними</w:t>
      </w:r>
      <w:r w:rsidR="00FC4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завдяки вивченню </w:t>
      </w:r>
      <w:r w:rsidR="0069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філософських теорій гумору</w:t>
      </w:r>
      <w:r w:rsidR="00FC4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F16" w:rsidRDefault="008A1A61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почуття гумору </w:t>
      </w:r>
      <w:r w:rsidRPr="008A1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набуває все більшого значення в епоху глобалізації та становлення постіндустріального суспільства, які стверджують пріоритети цінностей толерантності, у</w:t>
      </w:r>
      <w:r w:rsidR="00660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часті, солідарності, творчості</w:t>
      </w:r>
      <w:r w:rsidR="004C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30AE" w:rsidRDefault="00B43993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Взагалі, сміхова культура сучасності, як і культура взагалі</w:t>
      </w:r>
      <w:r w:rsidR="007A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стала масовим явищем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A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</w:t>
      </w:r>
      <w:r w:rsidR="0056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надає практично безграничні можливості сміятись цілодобово;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</w:t>
      </w:r>
      <w:r w:rsidR="00581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уявити собі жодної програми ТБ</w:t>
      </w:r>
      <w:r w:rsidR="00A33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б не було своєї коме</w:t>
      </w:r>
      <w:r w:rsidR="00A33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дійної програми або телесеріалу;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жодного факультету в університеті </w:t>
      </w:r>
      <w:r w:rsidR="00A33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якому </w:t>
      </w:r>
      <w:r w:rsidR="0056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не було своєї КВК</w:t>
      </w:r>
      <w:r w:rsidR="00697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 Популярність артистів комедійного жанру, їх впливовість, навіть на політичне життя (</w:t>
      </w:r>
      <w:r w:rsidR="007A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наприклад, </w:t>
      </w:r>
      <w:r w:rsidR="00697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вітчизняне шоу </w:t>
      </w:r>
      <w:r w:rsidR="007A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97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 квартал</w:t>
      </w:r>
      <w:r w:rsidR="007A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97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A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створюють ситуацію підвищеної </w:t>
      </w:r>
      <w:r w:rsidR="007A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уваги та </w:t>
      </w:r>
      <w:r w:rsidR="0056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великих </w:t>
      </w:r>
      <w:r w:rsidR="007A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очікувань </w:t>
      </w:r>
      <w:r w:rsidR="0056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 </w:t>
      </w:r>
      <w:r w:rsidR="007A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вивчення теор</w:t>
      </w:r>
      <w:r w:rsidR="0056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гумору. На ці очікування вже відповіли</w:t>
      </w:r>
      <w:r w:rsidR="00A33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псевдофахівці</w:t>
      </w:r>
      <w:r w:rsidR="0056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появою тренінгі</w:t>
      </w:r>
      <w:r w:rsidR="002C3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типу</w:t>
      </w:r>
      <w:r w:rsidR="0056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«Навчимо гумору за 24 години».</w:t>
      </w:r>
    </w:p>
    <w:p w:rsidR="00B43993" w:rsidRDefault="00FB5B57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Справа честі філософів цю ситуацію </w:t>
      </w:r>
      <w:r w:rsidR="00A33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прямувати до вивчення філософії!</w:t>
      </w:r>
    </w:p>
    <w:p w:rsidR="00ED4B5A" w:rsidRPr="00FD0FEA" w:rsidRDefault="008A1A61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1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зазначити, що сміх все ж є об'єктом філософії, перш за все як науки, яка узагальнює дані </w:t>
      </w:r>
      <w:r w:rsidR="001D1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окремих </w:t>
      </w:r>
      <w:r w:rsidRPr="008A1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 і представляє універсальні закони існування і розвитк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комічного. </w:t>
      </w:r>
      <w:r w:rsidR="00BF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того ж, в самій філософії, з самого по</w:t>
      </w:r>
      <w:r w:rsidR="00732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чатку філософствування, присутнє</w:t>
      </w:r>
      <w:r w:rsidR="00BF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тільки </w:t>
      </w:r>
      <w:r w:rsidR="00BF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теоретизування сміху, комічного, гумору </w:t>
      </w:r>
      <w:r w:rsidR="00BF752D" w:rsidRPr="001F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FC72DF" w:rsidRPr="00FC7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FC7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C72DF" w:rsidRPr="00FC7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BF752D" w:rsidRPr="001F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1F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ф</w:t>
      </w:r>
      <w:r w:rsidR="00BF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ілософи </w:t>
      </w:r>
      <w:r w:rsidR="001F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самі </w:t>
      </w:r>
      <w:r w:rsidR="00BF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часто використовують прийоми та техніки комічного, </w:t>
      </w:r>
      <w:r w:rsidR="005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підсилення своєї аргументації, для перемоги у диспуті</w:t>
      </w:r>
      <w:r w:rsidR="001F6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полеміці, для виявлення чи опису </w:t>
      </w:r>
      <w:r w:rsidR="006B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парадокс</w:t>
      </w:r>
      <w:r w:rsidR="00FD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альності життя, неоднозначність, абсурдність</w:t>
      </w:r>
      <w:r w:rsidR="006B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т. інше.</w:t>
      </w:r>
      <w:r w:rsidR="00FD0FEA" w:rsidRPr="00FD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D4B5A" w:rsidRPr="008B7E99" w:rsidRDefault="0073284D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Підкреслюємо, що цінні</w:t>
      </w:r>
      <w:r w:rsidR="0001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має вивчення гумору саме як «філософію гумору», тут ми цілком погод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жує</w:t>
      </w:r>
      <w:r w:rsidR="0001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B7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1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із застереженнями, </w:t>
      </w:r>
      <w:r w:rsidR="004C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зробила російська дослідниця</w:t>
      </w:r>
      <w:r w:rsidR="0001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Ні</w:t>
      </w:r>
      <w:r w:rsidR="0001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колаєва</w:t>
      </w:r>
      <w:r w:rsidR="00FD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FEA" w:rsidRPr="00FD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3847BA" w:rsidRPr="00384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D0FEA" w:rsidRPr="00FD0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01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 те, що </w:t>
      </w:r>
      <w:r w:rsidR="008B7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природу сміху слід вивчати як філософію, а не як «</w:t>
      </w:r>
      <w:proofErr w:type="spellStart"/>
      <w:r w:rsidR="00464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гелот</w:t>
      </w:r>
      <w:r w:rsidR="008B7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огію</w:t>
      </w:r>
      <w:proofErr w:type="spellEnd"/>
      <w:r w:rsidR="008B7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оскільки </w:t>
      </w:r>
      <w:r w:rsidR="008B7E99" w:rsidRPr="008B7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вчення про сміх є </w:t>
      </w:r>
      <w:r w:rsidR="008B7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штучним, </w:t>
      </w:r>
      <w:r w:rsidR="008B7E99" w:rsidRPr="008B7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однобічним</w:t>
      </w:r>
      <w:r w:rsidR="008B7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07BF" w:rsidRPr="0015538D" w:rsidRDefault="006A133C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зауважити, що м</w:t>
      </w:r>
      <w:r w:rsidR="0085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безумовно, </w:t>
      </w:r>
      <w:r w:rsidR="00F97843" w:rsidRPr="00F97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відрізняємо </w:t>
      </w:r>
      <w:r w:rsidR="0085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«творчість»</w:t>
      </w:r>
      <w:r w:rsidR="00C7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«творчій потенціал», «творчу діяльність», </w:t>
      </w:r>
      <w:r w:rsidR="0085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7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 найбільш широкому та</w:t>
      </w:r>
      <w:r w:rsidR="0085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високому філософському сенсі, від «креативності», </w:t>
      </w:r>
      <w:r w:rsidR="00696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«креативної компетентності», </w:t>
      </w:r>
      <w:r w:rsidR="0085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="00C76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аспекту технологізації та алгоритмізації творчості. </w:t>
      </w:r>
      <w:r w:rsidR="0015538D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Фахі</w:t>
      </w:r>
      <w:r w:rsid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вці</w:t>
      </w:r>
      <w:r w:rsidR="0015538D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7843" w:rsidRPr="00F97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1056B1" w:rsidRPr="00105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1-3</w:t>
      </w:r>
      <w:r w:rsidR="00F97843" w:rsidRPr="00F97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 </w:t>
      </w:r>
      <w:r w:rsidR="0015538D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визнають такій поділ: «</w:t>
      </w:r>
      <w:r w:rsidR="00F97843">
        <w:rPr>
          <w:rFonts w:ascii="Times New Roman" w:hAnsi="Times New Roman" w:cs="Times New Roman"/>
          <w:sz w:val="28"/>
          <w:szCs w:val="28"/>
          <w:lang w:val="uk-UA"/>
        </w:rPr>
        <w:t>…к</w:t>
      </w:r>
      <w:r w:rsidR="0015538D" w:rsidRPr="0015538D">
        <w:rPr>
          <w:rFonts w:ascii="Times New Roman" w:hAnsi="Times New Roman" w:cs="Times New Roman"/>
          <w:sz w:val="28"/>
          <w:szCs w:val="28"/>
          <w:lang w:val="uk-UA"/>
        </w:rPr>
        <w:t>реативність є здатністю, яка актуалізується лише за умов забезпечення її засобами творчої діяльності»; «</w:t>
      </w:r>
      <w:r w:rsidR="00F97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креативна</w:t>
      </w:r>
      <w:r w:rsidR="00AB07BF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компетентність </w:t>
      </w:r>
      <w:r w:rsidR="00F97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багатофакторним</w:t>
      </w:r>
      <w:r w:rsidR="00AB07BF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явище</w:t>
      </w:r>
      <w:r w:rsidR="00F97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B07BF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об'єднує мотиваційний, когнітивний, операційний, аксіологічний і рефлексивний компоненти, що обумовлюють вміння продуктивно вирішувати творчі професійні завдання, успішно </w:t>
      </w:r>
      <w:proofErr w:type="spellStart"/>
      <w:r w:rsidR="00AB07BF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самоактуалізоватися</w:t>
      </w:r>
      <w:proofErr w:type="spellEnd"/>
      <w:r w:rsidR="00AB07BF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самовдосконалюватися, досягаючи при цьому максимальної ефективності, результативності, успішності. Креативну компетентність необхідно віднести до ключових </w:t>
      </w:r>
      <w:proofErr w:type="spellStart"/>
      <w:r w:rsidR="00AB07BF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компетентностям</w:t>
      </w:r>
      <w:proofErr w:type="spellEnd"/>
      <w:r w:rsidR="00AB07BF" w:rsidRPr="0015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 як вона є складовою будь-якої професійної діяльності, пов'язана з успіхом особистості в надзвичайно мінливому світі.</w:t>
      </w:r>
      <w:r w:rsidR="004D6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6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ми розуміємо, що в сучасних умовах і перше і друге повинно бути гармонійно представлене в людині.</w:t>
      </w:r>
    </w:p>
    <w:p w:rsidR="006C7A11" w:rsidRPr="00865E77" w:rsidRDefault="006C7A11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історії філософії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творчу функцію гумору,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</w:t>
      </w:r>
      <w:r w:rsidRPr="00333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язок між відчут</w:t>
      </w:r>
      <w:r w:rsidR="00293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 гумору та твор</w:t>
      </w:r>
      <w:r w:rsidR="002F3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293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 здібностя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людини, </w:t>
      </w:r>
      <w:r w:rsidR="00AD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помічений здавна. </w:t>
      </w:r>
      <w:r w:rsidRPr="0086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Медитації сміху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</w:t>
      </w:r>
      <w:r w:rsidRPr="0086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зустрі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в багатьох давніх традиціях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6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буддизмі, суфізм, даосизм</w:t>
      </w:r>
      <w:r w:rsidR="0072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</w:p>
    <w:p w:rsidR="00AD1DB0" w:rsidRDefault="000860B2" w:rsidP="00222E5E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D1DB0">
        <w:rPr>
          <w:rFonts w:ascii="Times New Roman" w:hAnsi="Times New Roman" w:cs="Times New Roman"/>
          <w:sz w:val="28"/>
          <w:szCs w:val="28"/>
          <w:lang w:val="uk-UA"/>
        </w:rPr>
        <w:t>носеологічну складову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гумору, а через неї і креативну</w:t>
      </w:r>
      <w:r w:rsidR="00E076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524B0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E07694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E07694" w:rsidRPr="0029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694" w:rsidRPr="000860B2">
        <w:rPr>
          <w:rFonts w:ascii="Times New Roman" w:hAnsi="Times New Roman" w:cs="Times New Roman"/>
          <w:sz w:val="28"/>
          <w:szCs w:val="28"/>
          <w:lang w:val="uk-UA"/>
        </w:rPr>
        <w:t xml:space="preserve">помічати </w:t>
      </w:r>
      <w:r w:rsidR="00E07694" w:rsidRPr="0029122E">
        <w:rPr>
          <w:rFonts w:ascii="Times New Roman" w:hAnsi="Times New Roman" w:cs="Times New Roman"/>
          <w:sz w:val="28"/>
          <w:szCs w:val="28"/>
          <w:lang w:val="uk-UA"/>
        </w:rPr>
        <w:t xml:space="preserve">точки дотику різнорідних понять, реалій і </w:t>
      </w:r>
      <w:r w:rsidR="00C524B0">
        <w:rPr>
          <w:rFonts w:ascii="Times New Roman" w:hAnsi="Times New Roman" w:cs="Times New Roman"/>
          <w:sz w:val="28"/>
          <w:szCs w:val="28"/>
          <w:lang w:val="uk-UA"/>
        </w:rPr>
        <w:t>поєднувати їх в єдине судження</w:t>
      </w:r>
      <w:r w:rsidR="00E0769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виявлен</w:t>
      </w:r>
      <w:r w:rsidR="00E07694">
        <w:rPr>
          <w:rFonts w:ascii="Times New Roman" w:hAnsi="Times New Roman" w:cs="Times New Roman"/>
          <w:sz w:val="28"/>
          <w:szCs w:val="28"/>
          <w:lang w:val="uk-UA"/>
        </w:rPr>
        <w:t>і у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х Аристотеля</w:t>
      </w:r>
      <w:r w:rsidR="00FC12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Гельвеція</w:t>
      </w:r>
      <w:r w:rsidR="005E56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1209">
        <w:rPr>
          <w:rFonts w:ascii="Times New Roman" w:hAnsi="Times New Roman" w:cs="Times New Roman"/>
          <w:sz w:val="28"/>
          <w:szCs w:val="28"/>
          <w:lang w:val="uk-UA"/>
        </w:rPr>
        <w:t>Кант</w:t>
      </w:r>
      <w:r>
        <w:rPr>
          <w:rFonts w:ascii="Times New Roman" w:hAnsi="Times New Roman" w:cs="Times New Roman"/>
          <w:sz w:val="28"/>
          <w:szCs w:val="28"/>
          <w:lang w:val="uk-UA"/>
        </w:rPr>
        <w:t>а, Гегеля</w:t>
      </w:r>
      <w:r w:rsidR="00FC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1209" w:rsidRPr="00FC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Шлегеля</w:t>
      </w:r>
      <w:proofErr w:type="spellEnd"/>
      <w:r w:rsidR="005E56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1209" w:rsidRPr="00FC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209" w:rsidRPr="00AD1DB0">
        <w:rPr>
          <w:rFonts w:ascii="Times New Roman" w:hAnsi="Times New Roman" w:cs="Times New Roman"/>
          <w:sz w:val="28"/>
          <w:szCs w:val="28"/>
          <w:lang w:val="uk-UA"/>
        </w:rPr>
        <w:t>Маркс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Pr="0029122E">
        <w:rPr>
          <w:rFonts w:ascii="Times New Roman" w:hAnsi="Times New Roman" w:cs="Times New Roman"/>
          <w:sz w:val="28"/>
          <w:szCs w:val="28"/>
          <w:lang w:val="uk-UA"/>
        </w:rPr>
        <w:t>Фрейд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7694">
        <w:rPr>
          <w:rFonts w:ascii="Times New Roman" w:hAnsi="Times New Roman" w:cs="Times New Roman"/>
          <w:sz w:val="28"/>
          <w:szCs w:val="28"/>
          <w:lang w:val="uk-UA"/>
        </w:rPr>
        <w:t xml:space="preserve"> та багатьох інших.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они </w:t>
      </w:r>
      <w:r w:rsidR="00FC1209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FC1209" w:rsidRPr="00FC120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C1209">
        <w:rPr>
          <w:rFonts w:ascii="Times New Roman" w:hAnsi="Times New Roman" w:cs="Times New Roman"/>
          <w:sz w:val="28"/>
          <w:szCs w:val="28"/>
          <w:lang w:val="uk-UA"/>
        </w:rPr>
        <w:t xml:space="preserve">язують дотепність із освіченістю, підкреслюють креативний, продуктивний, діалектичний характер мислення людини, яка </w:t>
      </w:r>
      <w:r w:rsidR="00FC1209" w:rsidRPr="00FC1209">
        <w:rPr>
          <w:rFonts w:ascii="Times New Roman" w:hAnsi="Times New Roman" w:cs="Times New Roman"/>
          <w:sz w:val="28"/>
          <w:szCs w:val="28"/>
          <w:lang w:val="uk-UA"/>
        </w:rPr>
        <w:t>виявляє</w:t>
      </w:r>
      <w:r w:rsidR="00FC1209">
        <w:rPr>
          <w:rFonts w:ascii="Times New Roman" w:hAnsi="Times New Roman" w:cs="Times New Roman"/>
          <w:sz w:val="28"/>
          <w:szCs w:val="28"/>
          <w:lang w:val="uk-UA"/>
        </w:rPr>
        <w:t xml:space="preserve"> дотепність, почуття гумору.</w:t>
      </w:r>
    </w:p>
    <w:p w:rsidR="00341A4F" w:rsidRDefault="00A13CE2" w:rsidP="00222E5E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Класик теорії гумору 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>А. Кестлер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BF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13CE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13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BF0">
        <w:rPr>
          <w:rFonts w:ascii="Times New Roman" w:hAnsi="Times New Roman" w:cs="Times New Roman"/>
          <w:sz w:val="28"/>
          <w:szCs w:val="28"/>
          <w:lang w:val="uk-UA"/>
        </w:rPr>
        <w:t>Act</w:t>
      </w:r>
      <w:proofErr w:type="spellEnd"/>
      <w:r w:rsidR="00E5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BF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5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BF0">
        <w:rPr>
          <w:rFonts w:ascii="Times New Roman" w:hAnsi="Times New Roman" w:cs="Times New Roman"/>
          <w:sz w:val="28"/>
          <w:szCs w:val="28"/>
          <w:lang w:val="uk-UA"/>
        </w:rPr>
        <w:t>Creation</w:t>
      </w:r>
      <w:proofErr w:type="spellEnd"/>
      <w:r w:rsidR="00E57BF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>1964 р</w:t>
      </w:r>
      <w:r w:rsidR="001A5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56B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056B1" w:rsidRPr="001056B1">
        <w:rPr>
          <w:rFonts w:ascii="Times New Roman" w:hAnsi="Times New Roman" w:cs="Times New Roman"/>
          <w:sz w:val="28"/>
          <w:szCs w:val="28"/>
          <w:lang w:val="uk-UA"/>
        </w:rPr>
        <w:t xml:space="preserve">[15] 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>розглядає гумор в контек</w:t>
      </w:r>
      <w:r w:rsidR="001A5A6C">
        <w:rPr>
          <w:rFonts w:ascii="Times New Roman" w:hAnsi="Times New Roman" w:cs="Times New Roman"/>
          <w:sz w:val="28"/>
          <w:szCs w:val="28"/>
          <w:lang w:val="uk-UA"/>
        </w:rPr>
        <w:t>сті творчих здібностей людини, с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 xml:space="preserve">аме </w:t>
      </w:r>
      <w:r w:rsidR="001A5A6C">
        <w:rPr>
          <w:rFonts w:ascii="Times New Roman" w:hAnsi="Times New Roman" w:cs="Times New Roman"/>
          <w:sz w:val="28"/>
          <w:szCs w:val="28"/>
          <w:lang w:val="uk-UA"/>
        </w:rPr>
        <w:t xml:space="preserve">завдяки творчим </w:t>
      </w:r>
      <w:r w:rsidR="00007403">
        <w:rPr>
          <w:rFonts w:ascii="Times New Roman" w:hAnsi="Times New Roman" w:cs="Times New Roman"/>
          <w:sz w:val="28"/>
          <w:szCs w:val="28"/>
          <w:lang w:val="uk-UA"/>
        </w:rPr>
        <w:t xml:space="preserve">здібностям 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>здійснюють нові і цінн</w:t>
      </w:r>
      <w:r w:rsidR="00007403">
        <w:rPr>
          <w:rFonts w:ascii="Times New Roman" w:hAnsi="Times New Roman" w:cs="Times New Roman"/>
          <w:sz w:val="28"/>
          <w:szCs w:val="28"/>
          <w:lang w:val="uk-UA"/>
        </w:rPr>
        <w:t>і явища, зокрема, гумористичні.</w:t>
      </w:r>
      <w:r w:rsidR="00DF2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403">
        <w:rPr>
          <w:rFonts w:ascii="Times New Roman" w:hAnsi="Times New Roman" w:cs="Times New Roman"/>
          <w:sz w:val="28"/>
          <w:szCs w:val="28"/>
          <w:lang w:val="uk-UA"/>
        </w:rPr>
        <w:t xml:space="preserve">Кестлер визначає гумор, як 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>наслід</w:t>
      </w:r>
      <w:r w:rsidR="00007403">
        <w:rPr>
          <w:rFonts w:ascii="Times New Roman" w:hAnsi="Times New Roman" w:cs="Times New Roman"/>
          <w:sz w:val="28"/>
          <w:szCs w:val="28"/>
          <w:lang w:val="uk-UA"/>
        </w:rPr>
        <w:t>ок креативності, креативність представлена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 xml:space="preserve"> гумором, науковим відкриттям і мистецтвом, </w:t>
      </w:r>
      <w:r w:rsidR="00007403">
        <w:rPr>
          <w:rFonts w:ascii="Times New Roman" w:hAnsi="Times New Roman" w:cs="Times New Roman"/>
          <w:sz w:val="28"/>
          <w:szCs w:val="28"/>
          <w:lang w:val="uk-UA"/>
        </w:rPr>
        <w:t>та обумовлюється творчої стихією та  є універсальною психологічною реакцією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 xml:space="preserve"> на незліченне розмаїття складних стимулів, інтелектуальних і емоційних.</w:t>
      </w:r>
      <w:r w:rsidR="00FE7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 xml:space="preserve">Кестлер переконливо показав, </w:t>
      </w:r>
      <w:r w:rsidR="00341A4F">
        <w:rPr>
          <w:rFonts w:ascii="Times New Roman" w:hAnsi="Times New Roman" w:cs="Times New Roman"/>
          <w:sz w:val="28"/>
          <w:szCs w:val="28"/>
          <w:lang w:val="uk-UA"/>
        </w:rPr>
        <w:t xml:space="preserve">що гумор органічно </w:t>
      </w:r>
      <w:proofErr w:type="spellStart"/>
      <w:r w:rsidR="00341A4F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341A4F" w:rsidRPr="00341A4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41A4F"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proofErr w:type="spellEnd"/>
      <w:r w:rsidR="00341A4F">
        <w:rPr>
          <w:rFonts w:ascii="Times New Roman" w:hAnsi="Times New Roman" w:cs="Times New Roman"/>
          <w:sz w:val="28"/>
          <w:szCs w:val="28"/>
          <w:lang w:val="uk-UA"/>
        </w:rPr>
        <w:t xml:space="preserve"> із пізнавальними 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341A4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 xml:space="preserve">. Це, в свою чергу, передбачає можливість вдосконалення гумористичних речей як на рівні їх виробництва, так і на рівні споживання. Тому </w:t>
      </w:r>
      <w:r w:rsidR="00DF24EB" w:rsidRPr="00A13CE2">
        <w:rPr>
          <w:rFonts w:ascii="Times New Roman" w:hAnsi="Times New Roman" w:cs="Times New Roman"/>
          <w:sz w:val="28"/>
          <w:szCs w:val="28"/>
          <w:lang w:val="uk-UA"/>
        </w:rPr>
        <w:t xml:space="preserve">Кестлер 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>розрізняти гумор примітивний</w:t>
      </w:r>
      <w:r w:rsidR="00DF24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F24EB" w:rsidRPr="00A13CE2">
        <w:rPr>
          <w:rFonts w:ascii="Times New Roman" w:hAnsi="Times New Roman" w:cs="Times New Roman"/>
          <w:sz w:val="28"/>
          <w:szCs w:val="28"/>
          <w:lang w:val="uk-UA"/>
        </w:rPr>
        <w:t>більше виражений емоційний момент</w:t>
      </w:r>
      <w:r w:rsidR="00DF24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 xml:space="preserve"> і зрілий</w:t>
      </w:r>
      <w:r w:rsidR="00DF24E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F24EB" w:rsidRPr="00A13CE2">
        <w:rPr>
          <w:rFonts w:ascii="Times New Roman" w:hAnsi="Times New Roman" w:cs="Times New Roman"/>
          <w:sz w:val="28"/>
          <w:szCs w:val="28"/>
          <w:lang w:val="uk-UA"/>
        </w:rPr>
        <w:t>більше виражений раціональний момент</w:t>
      </w:r>
      <w:r w:rsidR="00DF24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13C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1DB0" w:rsidRPr="00AD1DB0" w:rsidRDefault="00AD1DB0" w:rsidP="00222E5E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DB0">
        <w:rPr>
          <w:rFonts w:ascii="Times New Roman" w:hAnsi="Times New Roman" w:cs="Times New Roman"/>
          <w:sz w:val="28"/>
          <w:szCs w:val="28"/>
          <w:lang w:val="uk-UA"/>
        </w:rPr>
        <w:t>Під креативним механізмом гумору</w:t>
      </w:r>
      <w:r w:rsidR="001056B1" w:rsidRPr="00105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B1" w:rsidRPr="00AD1DB0">
        <w:rPr>
          <w:rFonts w:ascii="Times New Roman" w:hAnsi="Times New Roman" w:cs="Times New Roman"/>
          <w:sz w:val="28"/>
          <w:szCs w:val="28"/>
          <w:lang w:val="uk-UA"/>
        </w:rPr>
        <w:t>М.В.</w:t>
      </w:r>
      <w:r w:rsidRPr="00AD1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B1" w:rsidRPr="00AD1DB0">
        <w:rPr>
          <w:rFonts w:ascii="Times New Roman" w:hAnsi="Times New Roman" w:cs="Times New Roman"/>
          <w:sz w:val="28"/>
          <w:szCs w:val="28"/>
          <w:lang w:val="uk-UA"/>
        </w:rPr>
        <w:t xml:space="preserve">Мусійчук </w:t>
      </w:r>
      <w:r w:rsidR="000860B2" w:rsidRPr="00C0226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056B1" w:rsidRPr="001056B1">
        <w:rPr>
          <w:rFonts w:ascii="Times New Roman" w:hAnsi="Times New Roman" w:cs="Times New Roman"/>
          <w:sz w:val="28"/>
          <w:szCs w:val="28"/>
        </w:rPr>
        <w:t>9-10</w:t>
      </w:r>
      <w:r w:rsidR="000860B2" w:rsidRPr="00C0226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860B2">
        <w:rPr>
          <w:rFonts w:ascii="Times New Roman" w:hAnsi="Times New Roman" w:cs="Times New Roman"/>
          <w:sz w:val="28"/>
          <w:szCs w:val="28"/>
          <w:lang w:val="uk-UA"/>
        </w:rPr>
        <w:t xml:space="preserve"> розуміє</w:t>
      </w:r>
      <w:r w:rsidRPr="00AD1DB0">
        <w:rPr>
          <w:rFonts w:ascii="Times New Roman" w:hAnsi="Times New Roman" w:cs="Times New Roman"/>
          <w:sz w:val="28"/>
          <w:szCs w:val="28"/>
          <w:lang w:val="uk-UA"/>
        </w:rPr>
        <w:t xml:space="preserve"> породження в процесі сприйняття гумористичного тексту нового, імпліцитного смислу, заснованого на компонуванні тексту, з високим ступ</w:t>
      </w:r>
      <w:r w:rsidR="005E56FE">
        <w:rPr>
          <w:rFonts w:ascii="Times New Roman" w:hAnsi="Times New Roman" w:cs="Times New Roman"/>
          <w:sz w:val="28"/>
          <w:szCs w:val="28"/>
          <w:lang w:val="uk-UA"/>
        </w:rPr>
        <w:t>енем контрасту (подвійності та/</w:t>
      </w:r>
      <w:r w:rsidRPr="00AD1DB0">
        <w:rPr>
          <w:rFonts w:ascii="Times New Roman" w:hAnsi="Times New Roman" w:cs="Times New Roman"/>
          <w:sz w:val="28"/>
          <w:szCs w:val="28"/>
          <w:lang w:val="uk-UA"/>
        </w:rPr>
        <w:t xml:space="preserve">або багатозначності). </w:t>
      </w:r>
      <w:r w:rsidR="003B5977" w:rsidRPr="003B5977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проведеного аналізу правомірно </w:t>
      </w:r>
      <w:r w:rsidR="003B5977">
        <w:rPr>
          <w:rFonts w:ascii="Times New Roman" w:hAnsi="Times New Roman" w:cs="Times New Roman"/>
          <w:sz w:val="28"/>
          <w:szCs w:val="28"/>
          <w:lang w:val="uk-UA"/>
        </w:rPr>
        <w:t>висновок про</w:t>
      </w:r>
      <w:r w:rsidR="00E1510E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аналогі</w:t>
      </w:r>
      <w:r w:rsidR="003B597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B5977" w:rsidRPr="003B5977">
        <w:rPr>
          <w:rFonts w:ascii="Times New Roman" w:hAnsi="Times New Roman" w:cs="Times New Roman"/>
          <w:sz w:val="28"/>
          <w:szCs w:val="28"/>
          <w:lang w:val="uk-UA"/>
        </w:rPr>
        <w:t>них механізмів зміни сенсу в процесі сприйняття гумору і завдань-головоломок,</w:t>
      </w:r>
      <w:r w:rsidR="003B5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977" w:rsidRPr="003B5977">
        <w:rPr>
          <w:rFonts w:ascii="Times New Roman" w:hAnsi="Times New Roman" w:cs="Times New Roman"/>
          <w:sz w:val="28"/>
          <w:szCs w:val="28"/>
          <w:lang w:val="uk-UA"/>
        </w:rPr>
        <w:t>опосередкованих впливом інтелектуальної активності. Це в свою чергу дозволяє</w:t>
      </w:r>
      <w:r w:rsidR="003B5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977" w:rsidRPr="003B5977">
        <w:rPr>
          <w:rFonts w:ascii="Times New Roman" w:hAnsi="Times New Roman" w:cs="Times New Roman"/>
          <w:sz w:val="28"/>
          <w:szCs w:val="28"/>
          <w:lang w:val="uk-UA"/>
        </w:rPr>
        <w:t>вважати доведеним положення про те, що гу</w:t>
      </w:r>
      <w:r w:rsidR="003B5977">
        <w:rPr>
          <w:rFonts w:ascii="Times New Roman" w:hAnsi="Times New Roman" w:cs="Times New Roman"/>
          <w:sz w:val="28"/>
          <w:szCs w:val="28"/>
          <w:lang w:val="uk-UA"/>
        </w:rPr>
        <w:t xml:space="preserve">мор є формою інтелектуальної </w:t>
      </w:r>
      <w:r w:rsidR="00E1510E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3B5977" w:rsidRPr="003B5977">
        <w:rPr>
          <w:rFonts w:ascii="Times New Roman" w:hAnsi="Times New Roman" w:cs="Times New Roman"/>
          <w:sz w:val="28"/>
          <w:szCs w:val="28"/>
          <w:lang w:val="uk-UA"/>
        </w:rPr>
        <w:t>на о</w:t>
      </w:r>
      <w:r w:rsidR="00E1510E">
        <w:rPr>
          <w:rFonts w:ascii="Times New Roman" w:hAnsi="Times New Roman" w:cs="Times New Roman"/>
          <w:sz w:val="28"/>
          <w:szCs w:val="28"/>
          <w:lang w:val="uk-UA"/>
        </w:rPr>
        <w:t xml:space="preserve">снові </w:t>
      </w:r>
      <w:proofErr w:type="spellStart"/>
      <w:r w:rsidR="00E1510E">
        <w:rPr>
          <w:rFonts w:ascii="Times New Roman" w:hAnsi="Times New Roman" w:cs="Times New Roman"/>
          <w:sz w:val="28"/>
          <w:szCs w:val="28"/>
          <w:lang w:val="uk-UA"/>
        </w:rPr>
        <w:t>інтенційно-вмотивованої</w:t>
      </w:r>
      <w:proofErr w:type="spellEnd"/>
      <w:r w:rsidR="003B5977" w:rsidRPr="003B5977">
        <w:rPr>
          <w:rFonts w:ascii="Times New Roman" w:hAnsi="Times New Roman" w:cs="Times New Roman"/>
          <w:sz w:val="28"/>
          <w:szCs w:val="28"/>
          <w:lang w:val="uk-UA"/>
        </w:rPr>
        <w:t xml:space="preserve"> контамінація (зміна сенсу) в</w:t>
      </w:r>
      <w:r w:rsidR="003B5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977" w:rsidRPr="003B5977">
        <w:rPr>
          <w:rFonts w:ascii="Times New Roman" w:hAnsi="Times New Roman" w:cs="Times New Roman"/>
          <w:sz w:val="28"/>
          <w:szCs w:val="28"/>
          <w:lang w:val="uk-UA"/>
        </w:rPr>
        <w:t>процесі породження і сприйняття гумору, а також про</w:t>
      </w:r>
      <w:r w:rsidR="00E1510E">
        <w:rPr>
          <w:rFonts w:ascii="Times New Roman" w:hAnsi="Times New Roman" w:cs="Times New Roman"/>
          <w:sz w:val="28"/>
          <w:szCs w:val="28"/>
          <w:lang w:val="uk-UA"/>
        </w:rPr>
        <w:t xml:space="preserve"> механізм саморозвитку інтел</w:t>
      </w:r>
      <w:r w:rsidR="003B5977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E1510E">
        <w:rPr>
          <w:rFonts w:ascii="Times New Roman" w:hAnsi="Times New Roman" w:cs="Times New Roman"/>
          <w:sz w:val="28"/>
          <w:szCs w:val="28"/>
          <w:lang w:val="uk-UA"/>
        </w:rPr>
        <w:t>туальної</w:t>
      </w:r>
      <w:r w:rsidR="003B5977" w:rsidRPr="003B5977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на основі нерозривності знаковості і соціальності в гуморі.</w:t>
      </w:r>
    </w:p>
    <w:p w:rsidR="001D5FEA" w:rsidRDefault="001D5FEA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Цікаво міркує про креативність та почуття гумору </w:t>
      </w:r>
      <w:proofErr w:type="spellStart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Абрахам</w:t>
      </w:r>
      <w:proofErr w:type="spellEnd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FE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056B1" w:rsidRPr="001056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5FE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Він </w:t>
      </w:r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визначає, що </w:t>
      </w:r>
      <w:proofErr w:type="spellStart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самоактуалізованим</w:t>
      </w:r>
      <w:proofErr w:type="spellEnd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індивідам притаманний «філософський гумор» та самоіронія, філософські жарти, наводять на роздуми і викликають швидше усмішку, ніж гучний сміх. Крім того, їх жарти зазвичай пов'язані з ситуацією, а не привнесені ззовні, вони швидше є спонтанними, ніж заздалегідь підготовлені, тому їх часто буває важко повторити або переказати. Також, </w:t>
      </w:r>
      <w:proofErr w:type="spellStart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самоактуалізовані</w:t>
      </w:r>
      <w:proofErr w:type="spellEnd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індивіди – креативні. </w:t>
      </w:r>
      <w:proofErr w:type="spellStart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Маслоу</w:t>
      </w:r>
      <w:proofErr w:type="spellEnd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характеризує креативність як здатність до «свіжості погляду, ефективності сприйняття, глибини проникнення в суть речей, здатність бачити краще за інших. Крім того, </w:t>
      </w:r>
      <w:proofErr w:type="spellStart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r w:rsidR="00125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актуалізований</w:t>
      </w:r>
      <w:proofErr w:type="spellEnd"/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</w:t>
      </w:r>
      <w:r w:rsidR="000D3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 обмежений, менш скутий</w:t>
      </w:r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</w:t>
      </w:r>
      <w:r w:rsidR="000D3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накше кажучи, менш окультурений</w:t>
      </w:r>
      <w:r w:rsidR="008C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D3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спонтанний, природний, людяний</w:t>
      </w:r>
      <w:r w:rsidRPr="008C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цих роздумах </w:t>
      </w:r>
      <w:r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бракує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останнього висновку, про те що </w:t>
      </w:r>
      <w:r w:rsidR="008C60D5" w:rsidRPr="001D5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креативність та почуття гумору</w:t>
      </w:r>
      <w:r w:rsidR="008C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</w:t>
      </w:r>
      <w:r w:rsidR="008C60D5" w:rsidRPr="00F7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C6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язані, як дві стороні одного явища.</w:t>
      </w:r>
    </w:p>
    <w:p w:rsidR="00A12C9B" w:rsidRPr="00F16EBF" w:rsidRDefault="00A12C9B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своєму дослідженні </w:t>
      </w:r>
      <w:r w:rsidRPr="00F16EBF">
        <w:rPr>
          <w:rFonts w:ascii="Times New Roman" w:hAnsi="Times New Roman" w:cs="Times New Roman"/>
          <w:sz w:val="28"/>
          <w:szCs w:val="28"/>
          <w:lang w:val="uk-UA"/>
        </w:rPr>
        <w:t xml:space="preserve">Р.З. </w:t>
      </w:r>
      <w:proofErr w:type="spellStart"/>
      <w:r w:rsidRPr="00F16EBF">
        <w:rPr>
          <w:rFonts w:ascii="Times New Roman" w:hAnsi="Times New Roman" w:cs="Times New Roman"/>
          <w:sz w:val="28"/>
          <w:szCs w:val="28"/>
          <w:lang w:val="uk-UA"/>
        </w:rPr>
        <w:t>Кіямова</w:t>
      </w:r>
      <w:proofErr w:type="spellEnd"/>
      <w:r w:rsidR="00105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B1" w:rsidRPr="001056B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056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056B1" w:rsidRPr="001056B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16EBF">
        <w:rPr>
          <w:rFonts w:ascii="Times New Roman" w:hAnsi="Times New Roman" w:cs="Times New Roman"/>
          <w:sz w:val="28"/>
          <w:szCs w:val="28"/>
          <w:lang w:val="uk-UA"/>
        </w:rPr>
        <w:t xml:space="preserve">, розвиваючи ідеї </w:t>
      </w:r>
      <w:proofErr w:type="spellStart"/>
      <w:r w:rsidRPr="00F16EBF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Pr="00F16EBF">
        <w:rPr>
          <w:rFonts w:ascii="Times New Roman" w:hAnsi="Times New Roman" w:cs="Times New Roman"/>
          <w:sz w:val="28"/>
          <w:szCs w:val="28"/>
          <w:lang w:val="uk-UA"/>
        </w:rPr>
        <w:t xml:space="preserve">, приводить такі </w:t>
      </w: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теоретичні та емпіричні результати, що для нашого аналізу виявляються дуже </w:t>
      </w:r>
      <w:proofErr w:type="spellStart"/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цікавми</w:t>
      </w:r>
      <w:proofErr w:type="spellEnd"/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Так, </w:t>
      </w:r>
      <w:r w:rsidRPr="00F16EBF">
        <w:rPr>
          <w:rFonts w:ascii="Times New Roman" w:hAnsi="Times New Roman" w:cs="Times New Roman"/>
          <w:sz w:val="28"/>
          <w:szCs w:val="28"/>
          <w:lang w:val="uk-UA"/>
        </w:rPr>
        <w:t xml:space="preserve">Р.З. </w:t>
      </w:r>
      <w:proofErr w:type="spellStart"/>
      <w:r w:rsidRPr="00F16EBF">
        <w:rPr>
          <w:rFonts w:ascii="Times New Roman" w:hAnsi="Times New Roman" w:cs="Times New Roman"/>
          <w:sz w:val="28"/>
          <w:szCs w:val="28"/>
          <w:lang w:val="uk-UA"/>
        </w:rPr>
        <w:t>Кіямова</w:t>
      </w:r>
      <w:proofErr w:type="spellEnd"/>
      <w:r w:rsidRPr="00F16EBF">
        <w:rPr>
          <w:rFonts w:ascii="Times New Roman" w:hAnsi="Times New Roman" w:cs="Times New Roman"/>
          <w:sz w:val="28"/>
          <w:szCs w:val="28"/>
          <w:lang w:val="uk-UA"/>
        </w:rPr>
        <w:t xml:space="preserve"> позначає, що </w:t>
      </w: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погане володіння навичками гумору, невміння жартувати ускладнюють самореалізацію: особистість неправильно орієнтується в часі, і характеризується високи</w:t>
      </w:r>
      <w:r w:rsidR="00F16EBF"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ступенем залежності, </w:t>
      </w:r>
      <w:proofErr w:type="spellStart"/>
      <w:r w:rsidR="00F16EBF"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конформності</w:t>
      </w:r>
      <w:proofErr w:type="spellEnd"/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несамостійності, а тривожність і пасивність при сприйнятті і відтворенні гумору призводить до того, що людина не приймає себе таким, яким він є. </w:t>
      </w:r>
    </w:p>
    <w:p w:rsidR="00A12C9B" w:rsidRPr="00F16EBF" w:rsidRDefault="00A12C9B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дослідниця однозначно доказує, що почуття гумору </w:t>
      </w:r>
      <w:r w:rsidR="00443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гумор у багатьох моментах схоже</w:t>
      </w:r>
      <w:r w:rsidR="004434D9"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творчим процесом, а також входи</w:t>
      </w:r>
      <w:r w:rsidR="00443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в блок ставлення до пізнання, також </w:t>
      </w: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фактором </w:t>
      </w:r>
      <w:proofErr w:type="spellStart"/>
      <w:r w:rsidR="008B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актуалізації</w:t>
      </w:r>
      <w:proofErr w:type="spellEnd"/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B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воно </w:t>
      </w: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полегшує процеси </w:t>
      </w:r>
      <w:r w:rsidR="009C155B"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 актуалізації у креативній, творчій</w:t>
      </w:r>
      <w:r w:rsidR="008B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діяльності, у</w:t>
      </w: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зрілості інтенсифікує процеси, </w:t>
      </w:r>
      <w:r w:rsidR="00443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пов'язані з гнучкістю поведінки, самоповагою, </w:t>
      </w:r>
      <w:proofErr w:type="spellStart"/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r w:rsidR="009C155B"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16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</w:t>
      </w:r>
      <w:r w:rsidR="00443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="00443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орієнтацією в часі.</w:t>
      </w:r>
    </w:p>
    <w:p w:rsidR="00F65408" w:rsidRDefault="00F65408" w:rsidP="00222E5E">
      <w:pPr>
        <w:widowControl w:val="0"/>
        <w:spacing w:after="0" w:line="36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загальні ме</w:t>
      </w:r>
      <w:r w:rsidRPr="0029122E">
        <w:rPr>
          <w:rFonts w:ascii="Times New Roman" w:hAnsi="Times New Roman" w:cs="Times New Roman"/>
          <w:sz w:val="28"/>
          <w:szCs w:val="28"/>
          <w:lang w:val="uk-UA"/>
        </w:rPr>
        <w:t xml:space="preserve">ханізми почуття гумору і наукової творчості дозволяють зробити висновок </w:t>
      </w:r>
      <w:r>
        <w:rPr>
          <w:rFonts w:ascii="Times New Roman" w:hAnsi="Times New Roman" w:cs="Times New Roman"/>
          <w:sz w:val="28"/>
          <w:szCs w:val="28"/>
          <w:lang w:val="uk-UA"/>
        </w:rPr>
        <w:t>, що вони знаходяться у</w:t>
      </w:r>
      <w:r w:rsidRPr="0029122E">
        <w:rPr>
          <w:rFonts w:ascii="Times New Roman" w:hAnsi="Times New Roman" w:cs="Times New Roman"/>
          <w:sz w:val="28"/>
          <w:szCs w:val="28"/>
          <w:lang w:val="uk-UA"/>
        </w:rPr>
        <w:t xml:space="preserve"> певній залежності.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А значить, вивчаючи гумор на самому високому теоретичному, універсальному рівні (тобто у вигляді філософських теорій гумору) ми засвоюємо певну «техніку дотепності</w:t>
      </w:r>
      <w:r w:rsidRPr="003847BA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1056B1" w:rsidRPr="003847BA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uk-UA"/>
        </w:rPr>
        <w:t>7</w:t>
      </w:r>
      <w:r w:rsidRPr="003847B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25468" w:rsidRPr="003847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5468">
        <w:rPr>
          <w:rFonts w:ascii="Times New Roman" w:hAnsi="Times New Roman" w:cs="Times New Roman"/>
          <w:sz w:val="28"/>
          <w:szCs w:val="28"/>
          <w:lang w:val="uk-UA"/>
        </w:rPr>
        <w:t xml:space="preserve"> а разом із тим підвищуємо креативний потенціал.</w:t>
      </w:r>
    </w:p>
    <w:p w:rsidR="0075310E" w:rsidRPr="0075310E" w:rsidRDefault="00125468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Дослідниця </w:t>
      </w:r>
      <w:r w:rsidRPr="00525029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>І</w:t>
      </w:r>
      <w:r w:rsidR="00065611" w:rsidRPr="00525029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>.</w:t>
      </w:r>
      <w:r w:rsidRPr="00525029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 xml:space="preserve">Е. </w:t>
      </w:r>
      <w:proofErr w:type="spellStart"/>
      <w:r w:rsidRPr="00525029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>Брякова</w:t>
      </w:r>
      <w:proofErr w:type="spellEnd"/>
      <w:r w:rsidR="009C155B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 xml:space="preserve"> </w:t>
      </w:r>
      <w:r w:rsidR="009C155B" w:rsidRPr="009C155B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>[</w:t>
      </w:r>
      <w:r w:rsidR="001056B1" w:rsidRPr="001056B1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>1-2</w:t>
      </w:r>
      <w:r w:rsidR="009C155B" w:rsidRPr="009C155B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>]</w:t>
      </w:r>
      <w:r w:rsidR="00501900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 xml:space="preserve"> завершальною </w:t>
      </w:r>
      <w:r w:rsidRPr="00525029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 xml:space="preserve">стадією </w:t>
      </w:r>
      <w:r w:rsidR="00065611" w:rsidRPr="00525029">
        <w:rPr>
          <w:rFonts w:ascii="Times New Roman" w:eastAsia="Arial" w:hAnsi="Times New Roman" w:cs="Times New Roman"/>
          <w:bCs/>
          <w:w w:val="105"/>
          <w:sz w:val="28"/>
          <w:szCs w:val="28"/>
          <w:lang w:val="uk-UA"/>
        </w:rPr>
        <w:t xml:space="preserve">формування креативності визначає </w:t>
      </w:r>
      <w:r w:rsidR="00065611" w:rsidRPr="00525029">
        <w:rPr>
          <w:rFonts w:ascii="Times New Roman" w:eastAsia="Arial" w:hAnsi="Times New Roman" w:cs="Times New Roman"/>
          <w:b/>
          <w:bCs/>
          <w:w w:val="105"/>
          <w:sz w:val="28"/>
          <w:szCs w:val="28"/>
          <w:lang w:val="uk-UA"/>
        </w:rPr>
        <w:t>«</w:t>
      </w:r>
      <w:r w:rsidR="00065611" w:rsidRPr="00525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Творчу стадію», на якій с</w:t>
      </w:r>
      <w:r w:rsidRPr="00525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тудент розуміє, що однією з </w:t>
      </w:r>
      <w:r w:rsidRPr="00525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головних життєвих цінностей є </w:t>
      </w:r>
      <w:r w:rsidR="00105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творчість, що це </w:t>
      </w:r>
      <w:r w:rsidRPr="00525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фунд</w:t>
      </w:r>
      <w:r w:rsidR="00105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аментальна характеристика життя</w:t>
      </w:r>
      <w:r w:rsidRPr="00525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прагне наповнити своє життя ціннісним змістом, відчуваючи потребу в поліпшенні якост</w:t>
      </w:r>
      <w:r w:rsidR="00525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05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життя через самовдосконалення</w:t>
      </w:r>
      <w:r w:rsidR="00753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Отже, знов таки ми маємо справу із знаннями філософського рівня, та результатами засвоєння філософських концепцій</w:t>
      </w:r>
      <w:r w:rsidR="00454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B61EC6" w:rsidRDefault="00720818" w:rsidP="00222E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Цікаво, що </w:t>
      </w:r>
      <w:r w:rsidR="001056B1">
        <w:rPr>
          <w:rFonts w:ascii="Times New Roman" w:hAnsi="Times New Roman" w:cs="Times New Roman"/>
          <w:sz w:val="28"/>
          <w:szCs w:val="28"/>
          <w:lang w:val="uk-UA"/>
        </w:rPr>
        <w:t xml:space="preserve">А.А. </w:t>
      </w:r>
      <w:proofErr w:type="spellStart"/>
      <w:r w:rsidR="001056B1"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 w:rsidR="00105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6B1" w:rsidRPr="001056B1">
        <w:rPr>
          <w:rFonts w:ascii="Times New Roman" w:hAnsi="Times New Roman" w:cs="Times New Roman"/>
          <w:sz w:val="28"/>
          <w:szCs w:val="28"/>
          <w:lang w:val="uk-UA"/>
        </w:rPr>
        <w:t xml:space="preserve">[13] </w:t>
      </w:r>
      <w:r w:rsidR="00B61EC6">
        <w:rPr>
          <w:rFonts w:ascii="Times New Roman" w:hAnsi="Times New Roman" w:cs="Times New Roman"/>
          <w:sz w:val="28"/>
          <w:szCs w:val="28"/>
          <w:lang w:val="uk-UA"/>
        </w:rPr>
        <w:t>надає ті ж самі функції сміху, що притаманні філософії –</w:t>
      </w:r>
      <w:r w:rsidR="00E837B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61EC6">
        <w:rPr>
          <w:rFonts w:ascii="Times New Roman" w:hAnsi="Times New Roman" w:cs="Times New Roman"/>
          <w:sz w:val="28"/>
          <w:szCs w:val="28"/>
          <w:lang w:val="uk-UA"/>
        </w:rPr>
        <w:t xml:space="preserve">ритична, </w:t>
      </w:r>
      <w:r w:rsidR="00E837B5">
        <w:rPr>
          <w:rFonts w:ascii="Times New Roman" w:hAnsi="Times New Roman" w:cs="Times New Roman"/>
          <w:sz w:val="28"/>
          <w:szCs w:val="28"/>
          <w:lang w:val="uk-UA"/>
        </w:rPr>
        <w:t>інтегруюча, з</w:t>
      </w:r>
      <w:r w:rsidR="00B61EC6" w:rsidRPr="00B61EC6">
        <w:rPr>
          <w:rFonts w:ascii="Times New Roman" w:hAnsi="Times New Roman" w:cs="Times New Roman"/>
          <w:sz w:val="28"/>
          <w:szCs w:val="28"/>
          <w:lang w:val="uk-UA"/>
        </w:rPr>
        <w:t>агальнокультурна</w:t>
      </w:r>
      <w:r w:rsidR="002D27EB">
        <w:rPr>
          <w:rFonts w:ascii="Times New Roman" w:hAnsi="Times New Roman" w:cs="Times New Roman"/>
          <w:sz w:val="28"/>
          <w:szCs w:val="28"/>
          <w:lang w:val="uk-UA"/>
        </w:rPr>
        <w:t>, виховна</w:t>
      </w:r>
      <w:r w:rsidR="00B61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37B5">
        <w:rPr>
          <w:rFonts w:ascii="Times New Roman" w:hAnsi="Times New Roman" w:cs="Times New Roman"/>
          <w:sz w:val="28"/>
          <w:szCs w:val="28"/>
          <w:lang w:val="uk-UA"/>
        </w:rPr>
        <w:t xml:space="preserve"> Отже, вивчаючи філософські теорії гумору досягається мета вивчення філ</w:t>
      </w:r>
      <w:r w:rsidR="002E65AC">
        <w:rPr>
          <w:rFonts w:ascii="Times New Roman" w:hAnsi="Times New Roman" w:cs="Times New Roman"/>
          <w:sz w:val="28"/>
          <w:szCs w:val="28"/>
          <w:lang w:val="uk-UA"/>
        </w:rPr>
        <w:t xml:space="preserve">ософії взагалі – </w:t>
      </w:r>
      <w:r w:rsidR="00AA27C2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proofErr w:type="spellStart"/>
      <w:r w:rsidR="00AA27C2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E837B5">
        <w:rPr>
          <w:rFonts w:ascii="Times New Roman" w:hAnsi="Times New Roman" w:cs="Times New Roman"/>
          <w:sz w:val="28"/>
          <w:szCs w:val="28"/>
          <w:lang w:val="uk-UA"/>
        </w:rPr>
        <w:t>актуалізованої</w:t>
      </w:r>
      <w:proofErr w:type="spellEnd"/>
      <w:r w:rsidR="00E837B5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A12C9B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цілісного світогляду, напрацювання навичок логічного мислення, </w:t>
      </w:r>
      <w:r w:rsidR="00AA27C2">
        <w:rPr>
          <w:rFonts w:ascii="Times New Roman" w:hAnsi="Times New Roman" w:cs="Times New Roman"/>
          <w:sz w:val="28"/>
          <w:szCs w:val="28"/>
          <w:lang w:val="uk-UA"/>
        </w:rPr>
        <w:t>виховання моральність та естетичного відношення до світу.</w:t>
      </w:r>
    </w:p>
    <w:p w:rsidR="00157FFE" w:rsidRDefault="00D759E8" w:rsidP="00222E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функцій сміху розважальна, в умовах сучасного суспільства, з його </w:t>
      </w:r>
      <w:r w:rsidRPr="00D759E8">
        <w:rPr>
          <w:rFonts w:ascii="Times New Roman" w:hAnsi="Times New Roman" w:cs="Times New Roman"/>
          <w:sz w:val="28"/>
          <w:szCs w:val="28"/>
          <w:lang w:val="uk-UA"/>
        </w:rPr>
        <w:t>споживацьким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відношенням до всього, стала найголовнішою.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Масовізація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сміхової культури сьогодення відбулась завдяки саме цьому, а не через його крити</w:t>
      </w:r>
      <w:r w:rsidR="001121E5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="00482277">
        <w:rPr>
          <w:rFonts w:ascii="Times New Roman" w:hAnsi="Times New Roman" w:cs="Times New Roman"/>
          <w:sz w:val="28"/>
          <w:szCs w:val="28"/>
          <w:lang w:val="uk-UA"/>
        </w:rPr>
        <w:t xml:space="preserve"> або ж виховну цінність, ми це добре розуміємо.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</w:t>
      </w:r>
      <w:r w:rsidR="00A12C9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513EB" w:rsidRPr="005513EB">
        <w:rPr>
          <w:rFonts w:ascii="Times New Roman" w:hAnsi="Times New Roman" w:cs="Times New Roman"/>
          <w:sz w:val="28"/>
          <w:szCs w:val="28"/>
          <w:lang w:val="uk-UA"/>
        </w:rPr>
        <w:t>авдяки розважальній функції</w:t>
      </w:r>
      <w:r w:rsidR="00AA27C2">
        <w:rPr>
          <w:rFonts w:ascii="Times New Roman" w:hAnsi="Times New Roman" w:cs="Times New Roman"/>
          <w:sz w:val="28"/>
          <w:szCs w:val="28"/>
          <w:lang w:val="uk-UA"/>
        </w:rPr>
        <w:t xml:space="preserve"> гумору</w:t>
      </w:r>
      <w:r w:rsidR="005513EB" w:rsidRPr="005513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2C9B" w:rsidRPr="00A12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277">
        <w:rPr>
          <w:rFonts w:ascii="Times New Roman" w:hAnsi="Times New Roman" w:cs="Times New Roman"/>
          <w:sz w:val="28"/>
          <w:szCs w:val="28"/>
          <w:lang w:val="uk-UA"/>
        </w:rPr>
        <w:t>можливо вирішити проблему</w:t>
      </w:r>
      <w:r w:rsidR="00A12C9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513E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513EB">
        <w:rPr>
          <w:rFonts w:ascii="Times New Roman" w:hAnsi="Times New Roman" w:cs="Times New Roman"/>
          <w:sz w:val="28"/>
          <w:szCs w:val="28"/>
          <w:lang w:val="uk-UA"/>
        </w:rPr>
        <w:t>некомерційності</w:t>
      </w:r>
      <w:proofErr w:type="spellEnd"/>
      <w:r w:rsidR="00482277">
        <w:rPr>
          <w:rFonts w:ascii="Times New Roman" w:hAnsi="Times New Roman" w:cs="Times New Roman"/>
          <w:sz w:val="28"/>
          <w:szCs w:val="28"/>
          <w:lang w:val="uk-UA"/>
        </w:rPr>
        <w:t>» філософії, і проблему</w:t>
      </w:r>
      <w:r w:rsidR="00551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7B5">
        <w:rPr>
          <w:rFonts w:ascii="Times New Roman" w:hAnsi="Times New Roman" w:cs="Times New Roman"/>
          <w:sz w:val="28"/>
          <w:szCs w:val="28"/>
          <w:lang w:val="uk-UA"/>
        </w:rPr>
        <w:t>«інформаційної завантаженості», с</w:t>
      </w:r>
      <w:r w:rsidR="00157FFE" w:rsidRPr="00E837B5">
        <w:rPr>
          <w:rFonts w:ascii="Times New Roman" w:hAnsi="Times New Roman" w:cs="Times New Roman"/>
          <w:sz w:val="28"/>
          <w:szCs w:val="28"/>
          <w:lang w:val="uk-UA"/>
        </w:rPr>
        <w:t>міх знімає виниклу на</w:t>
      </w:r>
      <w:r w:rsidR="00E837B5">
        <w:rPr>
          <w:rFonts w:ascii="Times New Roman" w:hAnsi="Times New Roman" w:cs="Times New Roman"/>
          <w:sz w:val="28"/>
          <w:szCs w:val="28"/>
          <w:lang w:val="uk-UA"/>
        </w:rPr>
        <w:t xml:space="preserve">пругу, скидає негативну енергію, </w:t>
      </w:r>
      <w:r w:rsidR="00157FFE" w:rsidRPr="00E837B5">
        <w:rPr>
          <w:rFonts w:ascii="Times New Roman" w:hAnsi="Times New Roman" w:cs="Times New Roman"/>
          <w:sz w:val="28"/>
          <w:szCs w:val="28"/>
          <w:lang w:val="uk-UA"/>
        </w:rPr>
        <w:t>жарт</w:t>
      </w:r>
      <w:r w:rsidR="00E837B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6490">
        <w:rPr>
          <w:rFonts w:ascii="Times New Roman" w:hAnsi="Times New Roman" w:cs="Times New Roman"/>
          <w:sz w:val="28"/>
          <w:szCs w:val="28"/>
          <w:lang w:val="uk-UA"/>
        </w:rPr>
        <w:t xml:space="preserve"> можуть</w:t>
      </w:r>
      <w:r w:rsidR="00157FFE" w:rsidRPr="00E837B5">
        <w:rPr>
          <w:rFonts w:ascii="Times New Roman" w:hAnsi="Times New Roman" w:cs="Times New Roman"/>
          <w:sz w:val="28"/>
          <w:szCs w:val="28"/>
          <w:lang w:val="uk-UA"/>
        </w:rPr>
        <w:t xml:space="preserve"> розрядити атмосферу втоми і повернути слухачів до активної сприйняттю матеріалу.</w:t>
      </w:r>
    </w:p>
    <w:p w:rsidR="002D27EB" w:rsidRPr="00A12C9B" w:rsidRDefault="002D27EB" w:rsidP="00222E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гумору в педагогічних цілях широко відомо</w:t>
      </w:r>
      <w:r w:rsidR="004F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2D9" w:rsidRPr="004F72D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056B1">
        <w:rPr>
          <w:rFonts w:ascii="Times New Roman" w:hAnsi="Times New Roman" w:cs="Times New Roman"/>
          <w:sz w:val="28"/>
          <w:szCs w:val="28"/>
          <w:lang w:val="uk-UA"/>
        </w:rPr>
        <w:t>5,</w:t>
      </w:r>
      <w:r w:rsidR="001056B1" w:rsidRPr="001056B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056B1">
        <w:rPr>
          <w:rFonts w:ascii="Times New Roman" w:hAnsi="Times New Roman" w:cs="Times New Roman"/>
          <w:sz w:val="28"/>
          <w:szCs w:val="28"/>
          <w:lang w:val="uk-UA"/>
        </w:rPr>
        <w:t>-13</w:t>
      </w:r>
      <w:r w:rsidR="004F72D9" w:rsidRPr="004F72D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найбільш виразним випадком </w:t>
      </w:r>
      <w:r w:rsidRPr="001A727F">
        <w:rPr>
          <w:rFonts w:ascii="Times New Roman" w:hAnsi="Times New Roman" w:cs="Times New Roman"/>
          <w:sz w:val="28"/>
          <w:szCs w:val="28"/>
          <w:lang w:val="uk-UA"/>
        </w:rPr>
        <w:t>демонстрац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1A727F">
        <w:rPr>
          <w:rFonts w:ascii="Times New Roman" w:hAnsi="Times New Roman" w:cs="Times New Roman"/>
          <w:sz w:val="28"/>
          <w:szCs w:val="28"/>
          <w:lang w:val="uk-UA"/>
        </w:rPr>
        <w:t xml:space="preserve"> евристичн</w:t>
      </w:r>
      <w:r w:rsidR="00B11064">
        <w:rPr>
          <w:rFonts w:ascii="Times New Roman" w:hAnsi="Times New Roman" w:cs="Times New Roman"/>
          <w:sz w:val="28"/>
          <w:szCs w:val="28"/>
          <w:lang w:val="uk-UA"/>
        </w:rPr>
        <w:t xml:space="preserve">их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можливостей сплаву гумору, філософії та творчості, мабуть, це метод Сократа. </w:t>
      </w:r>
      <w:r w:rsidR="00C80A73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</w:t>
      </w:r>
      <w:r w:rsidRPr="002D27EB"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r w:rsidR="00C80A73">
        <w:rPr>
          <w:rFonts w:ascii="Times New Roman" w:hAnsi="Times New Roman" w:cs="Times New Roman"/>
          <w:sz w:val="28"/>
          <w:szCs w:val="28"/>
          <w:lang w:val="uk-UA"/>
        </w:rPr>
        <w:t xml:space="preserve">гумору </w:t>
      </w:r>
      <w:r w:rsidRPr="002D27EB">
        <w:rPr>
          <w:rFonts w:ascii="Times New Roman" w:hAnsi="Times New Roman" w:cs="Times New Roman"/>
          <w:sz w:val="28"/>
          <w:szCs w:val="28"/>
          <w:lang w:val="uk-UA"/>
        </w:rPr>
        <w:t>демонструють, що можливості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7EB">
        <w:rPr>
          <w:rFonts w:ascii="Times New Roman" w:hAnsi="Times New Roman" w:cs="Times New Roman"/>
          <w:sz w:val="28"/>
          <w:szCs w:val="28"/>
          <w:lang w:val="uk-UA"/>
        </w:rPr>
        <w:t xml:space="preserve">гумору і сміху в педагогічній діяльності досить </w:t>
      </w:r>
      <w:r w:rsidR="00C80A73">
        <w:rPr>
          <w:rFonts w:ascii="Times New Roman" w:hAnsi="Times New Roman" w:cs="Times New Roman"/>
          <w:sz w:val="28"/>
          <w:szCs w:val="28"/>
          <w:lang w:val="uk-UA"/>
        </w:rPr>
        <w:t>широкі: від простого привертання уваги, і до здатності активізувати творчий ру</w:t>
      </w:r>
      <w:r w:rsidR="00D759E8">
        <w:rPr>
          <w:rFonts w:ascii="Times New Roman" w:hAnsi="Times New Roman" w:cs="Times New Roman"/>
          <w:sz w:val="28"/>
          <w:szCs w:val="28"/>
          <w:lang w:val="uk-UA"/>
        </w:rPr>
        <w:t>х думки ( як ми вже не раз позна</w:t>
      </w:r>
      <w:r w:rsidR="00C80A73">
        <w:rPr>
          <w:rFonts w:ascii="Times New Roman" w:hAnsi="Times New Roman" w:cs="Times New Roman"/>
          <w:sz w:val="28"/>
          <w:szCs w:val="28"/>
          <w:lang w:val="uk-UA"/>
        </w:rPr>
        <w:t>чали).</w:t>
      </w:r>
    </w:p>
    <w:p w:rsidR="001121E5" w:rsidRPr="001121E5" w:rsidRDefault="00720818" w:rsidP="00222E5E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12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підсумках</w:t>
      </w:r>
      <w:r w:rsidR="00D759E8" w:rsidRPr="00112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121E5" w:rsidRPr="00112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раз підкреслимо потенціал та привабливість використання </w:t>
      </w:r>
      <w:r w:rsidR="00112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="001121E5" w:rsidRPr="00112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філософських теорій гумору, як методу та засобу формування творчих здібностей, як технології креативності.</w:t>
      </w:r>
      <w:r w:rsidR="00112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="00B07ECB" w:rsidRPr="00B07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уявляється</w:t>
      </w:r>
      <w:r w:rsidR="00B07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перспективним розробляти та впроваджувати спеціальні навчальні дисципліни, в яких </w:t>
      </w:r>
      <w:r w:rsidR="00B07ECB" w:rsidRPr="00B07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містилося</w:t>
      </w:r>
      <w:r w:rsidR="00B07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би філософське осмислення </w:t>
      </w:r>
      <w:r w:rsidR="002D6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феномену гумору, сучасної сміхової культури.</w:t>
      </w:r>
    </w:p>
    <w:p w:rsidR="004E2B49" w:rsidRPr="004E2B49" w:rsidRDefault="004E2B49" w:rsidP="00222E5E">
      <w:pPr>
        <w:shd w:val="clear" w:color="auto" w:fill="FFFFFF"/>
        <w:spacing w:after="0" w:line="360" w:lineRule="auto"/>
        <w:ind w:left="34" w:right="29" w:firstLine="5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2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ЛІТЕРАТУРА</w:t>
      </w:r>
    </w:p>
    <w:p w:rsidR="002D27EB" w:rsidRPr="001B48D1" w:rsidRDefault="00CC0EF2" w:rsidP="00222E5E">
      <w:pPr>
        <w:pStyle w:val="a5"/>
        <w:numPr>
          <w:ilvl w:val="0"/>
          <w:numId w:val="12"/>
        </w:numPr>
        <w:tabs>
          <w:tab w:val="left" w:pos="426"/>
          <w:tab w:val="left" w:pos="567"/>
          <w:tab w:val="left" w:pos="10065"/>
        </w:tabs>
        <w:spacing w:line="360" w:lineRule="auto"/>
        <w:ind w:left="0" w:right="-1" w:firstLine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="002D27EB" w:rsidRPr="002E65AC">
        <w:rPr>
          <w:rFonts w:ascii="Times New Roman" w:hAnsi="Times New Roman" w:cs="Times New Roman"/>
          <w:sz w:val="28"/>
          <w:szCs w:val="28"/>
          <w:lang w:val="ru-RU"/>
        </w:rPr>
        <w:t>Е. Методическая система формирования креативной компетентности студентов-филологов педагогического вуза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И. 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Брякова</w:t>
      </w:r>
      <w:proofErr w:type="spellEnd"/>
      <w:r w:rsidR="002D27EB"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2D27EB" w:rsidRPr="002E65AC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="002D27EB"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… д-ра </w:t>
      </w:r>
      <w:proofErr w:type="spellStart"/>
      <w:r w:rsidR="002D27EB" w:rsidRPr="002E65AC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="002D27EB" w:rsidRPr="002E65AC">
        <w:rPr>
          <w:rFonts w:ascii="Times New Roman" w:hAnsi="Times New Roman" w:cs="Times New Roman"/>
          <w:sz w:val="28"/>
          <w:szCs w:val="28"/>
          <w:lang w:val="ru-RU"/>
        </w:rPr>
        <w:t>. наук. – Санкт-Петербург, 2010. – 463 с.</w:t>
      </w:r>
    </w:p>
    <w:p w:rsidR="002D27EB" w:rsidRPr="001B48D1" w:rsidRDefault="002D27EB" w:rsidP="00222E5E">
      <w:pPr>
        <w:pStyle w:val="a5"/>
        <w:numPr>
          <w:ilvl w:val="0"/>
          <w:numId w:val="12"/>
        </w:numPr>
        <w:tabs>
          <w:tab w:val="left" w:pos="567"/>
          <w:tab w:val="left" w:pos="10065"/>
        </w:tabs>
        <w:spacing w:line="360" w:lineRule="auto"/>
        <w:ind w:left="0" w:right="-1" w:firstLine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Брякова</w:t>
      </w:r>
      <w:proofErr w:type="spellEnd"/>
      <w:r w:rsidR="00CC0EF2"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Е. Формирование креативных качеств личности в процессе открытого образования / И. Е. </w:t>
      </w: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C382D">
        <w:rPr>
          <w:rFonts w:ascii="Times New Roman" w:hAnsi="Times New Roman" w:cs="Times New Roman"/>
          <w:sz w:val="28"/>
          <w:szCs w:val="28"/>
          <w:lang w:val="ru-RU"/>
        </w:rPr>
        <w:t>рякова</w:t>
      </w:r>
      <w:proofErr w:type="spellEnd"/>
      <w:r w:rsidR="002C382D">
        <w:rPr>
          <w:rFonts w:ascii="Times New Roman" w:hAnsi="Times New Roman" w:cs="Times New Roman"/>
          <w:sz w:val="28"/>
          <w:szCs w:val="28"/>
          <w:lang w:val="ru-RU"/>
        </w:rPr>
        <w:t xml:space="preserve"> // Человек и образование</w:t>
      </w:r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: Академический вестник Института образования взрослых Российской академии образования. – </w:t>
      </w:r>
      <w:r w:rsidR="002C382D" w:rsidRPr="002C382D">
        <w:rPr>
          <w:rFonts w:ascii="Times New Roman" w:hAnsi="Times New Roman" w:cs="Times New Roman"/>
          <w:sz w:val="28"/>
          <w:szCs w:val="28"/>
          <w:lang w:val="ru-RU"/>
        </w:rPr>
        <w:t>2009</w:t>
      </w:r>
      <w:r w:rsidR="002C38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382D" w:rsidRPr="002E65A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C3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5AC">
        <w:rPr>
          <w:rFonts w:ascii="Times New Roman" w:hAnsi="Times New Roman" w:cs="Times New Roman"/>
          <w:sz w:val="28"/>
          <w:szCs w:val="28"/>
          <w:lang w:val="ru-RU"/>
        </w:rPr>
        <w:t>№1(18). – С. 41-45.</w:t>
      </w:r>
    </w:p>
    <w:p w:rsidR="002D27EB" w:rsidRPr="002E65AC" w:rsidRDefault="002D27EB" w:rsidP="00222E5E">
      <w:pPr>
        <w:pStyle w:val="a5"/>
        <w:numPr>
          <w:ilvl w:val="0"/>
          <w:numId w:val="12"/>
        </w:numPr>
        <w:tabs>
          <w:tab w:val="left" w:pos="426"/>
          <w:tab w:val="left" w:pos="567"/>
          <w:tab w:val="left" w:pos="10065"/>
        </w:tabs>
        <w:spacing w:line="360" w:lineRule="auto"/>
        <w:ind w:left="0" w:right="-1" w:firstLine="14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Водяха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 С.А. Креативная компетентность: подходы к измерению</w:t>
      </w:r>
      <w:r w:rsidR="00CC0EF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CC0EF2" w:rsidRPr="00CC0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EF2"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С.А. </w:t>
      </w:r>
      <w:proofErr w:type="spellStart"/>
      <w:r w:rsidR="00CC0EF2" w:rsidRPr="002E65AC">
        <w:rPr>
          <w:rFonts w:ascii="Times New Roman" w:hAnsi="Times New Roman" w:cs="Times New Roman"/>
          <w:sz w:val="28"/>
          <w:szCs w:val="28"/>
          <w:lang w:val="ru-RU"/>
        </w:rPr>
        <w:t>Водяха</w:t>
      </w:r>
      <w:proofErr w:type="spellEnd"/>
      <w:r w:rsidR="00CC0EF2"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// Оценка качества обучения в образовательных учреждениях [Текст] : сб. науч. ст. </w:t>
      </w: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>. науч</w:t>
      </w:r>
      <w:proofErr w:type="gramStart"/>
      <w:r w:rsidRPr="002E65AC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proofErr w:type="gramEnd"/>
      <w:r w:rsidRPr="002E65AC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., Екатеринбург, 11-12 окт. 2012 г. / Урал. гос. </w:t>
      </w: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. ун-т. ; сост. Ю. В. Братчикова; науч. ред. С. А. </w:t>
      </w: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Минюрова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>. – Екатеринбург, 2012. – С.28-33.</w:t>
      </w:r>
    </w:p>
    <w:p w:rsidR="002D27EB" w:rsidRPr="002E65AC" w:rsidRDefault="002D27EB" w:rsidP="00222E5E">
      <w:pPr>
        <w:pStyle w:val="a5"/>
        <w:numPr>
          <w:ilvl w:val="0"/>
          <w:numId w:val="12"/>
        </w:numPr>
        <w:tabs>
          <w:tab w:val="left" w:pos="426"/>
          <w:tab w:val="left" w:pos="567"/>
          <w:tab w:val="left" w:pos="10065"/>
        </w:tabs>
        <w:spacing w:line="360" w:lineRule="auto"/>
        <w:ind w:left="0" w:right="-1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2E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Изучение философских, исторических и </w:t>
      </w:r>
      <w:proofErr w:type="spellStart"/>
      <w:r w:rsidRPr="002E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украиноведческих</w:t>
      </w:r>
      <w:proofErr w:type="spellEnd"/>
      <w:r w:rsidRPr="002E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дисциплин в высших учебных заведениях Украины будет сохранено/ Национальная академия наук Украины </w:t>
      </w:r>
      <w:r w:rsidRPr="001B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E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2015. </w:t>
      </w:r>
      <w:r w:rsidRPr="001B48D1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2E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1B48D1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2E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1B48D1">
        <w:rPr>
          <w:rFonts w:ascii="Times New Roman" w:eastAsia="Times New Roman" w:hAnsi="Times New Roman" w:cs="Times New Roman"/>
          <w:sz w:val="28"/>
          <w:szCs w:val="28"/>
          <w:lang w:eastAsia="ru-RU"/>
        </w:rPr>
        <w:t>nas</w:t>
      </w:r>
      <w:proofErr w:type="spellEnd"/>
      <w:r w:rsidRPr="002E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1B48D1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proofErr w:type="spellEnd"/>
      <w:r w:rsidRPr="002E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1B48D1">
        <w:rPr>
          <w:rFonts w:ascii="Times New Roman" w:eastAsia="Times New Roman" w:hAnsi="Times New Roman" w:cs="Times New Roman"/>
          <w:sz w:val="28"/>
          <w:szCs w:val="28"/>
          <w:lang w:eastAsia="ru-RU"/>
        </w:rPr>
        <w:t>ua</w:t>
      </w:r>
      <w:proofErr w:type="spellEnd"/>
      <w:r w:rsidRPr="002E65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27EB" w:rsidRPr="00DC4759" w:rsidRDefault="002D27EB" w:rsidP="00222E5E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spacing w:line="360" w:lineRule="auto"/>
        <w:ind w:left="0" w:right="140" w:firstLine="284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759">
        <w:rPr>
          <w:rFonts w:ascii="Times New Roman" w:hAnsi="Times New Roman" w:cs="Times New Roman"/>
          <w:sz w:val="28"/>
          <w:szCs w:val="28"/>
          <w:lang w:val="ru-RU"/>
        </w:rPr>
        <w:t>Кинцанс</w:t>
      </w:r>
      <w:proofErr w:type="spellEnd"/>
      <w:r w:rsidRPr="00DC4759">
        <w:rPr>
          <w:rFonts w:ascii="Times New Roman" w:hAnsi="Times New Roman" w:cs="Times New Roman"/>
          <w:sz w:val="28"/>
          <w:szCs w:val="28"/>
          <w:lang w:val="ru-RU"/>
        </w:rPr>
        <w:t xml:space="preserve"> В. Метафизика смеха Леонида </w:t>
      </w:r>
      <w:proofErr w:type="spellStart"/>
      <w:r w:rsidRPr="00DC4759">
        <w:rPr>
          <w:rFonts w:ascii="Times New Roman" w:hAnsi="Times New Roman" w:cs="Times New Roman"/>
          <w:sz w:val="28"/>
          <w:szCs w:val="28"/>
          <w:lang w:val="ru-RU"/>
        </w:rPr>
        <w:t>Столовича</w:t>
      </w:r>
      <w:proofErr w:type="spellEnd"/>
      <w:r w:rsidRPr="00DC4759">
        <w:rPr>
          <w:rFonts w:ascii="Times New Roman" w:hAnsi="Times New Roman" w:cs="Times New Roman"/>
          <w:sz w:val="28"/>
          <w:szCs w:val="28"/>
          <w:lang w:val="ru-RU"/>
        </w:rPr>
        <w:t xml:space="preserve"> и педагоги</w:t>
      </w:r>
      <w:r w:rsidR="00CC0EF2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C30D2">
        <w:rPr>
          <w:rFonts w:ascii="Times New Roman" w:hAnsi="Times New Roman" w:cs="Times New Roman"/>
          <w:sz w:val="28"/>
          <w:szCs w:val="28"/>
          <w:lang w:val="ru-RU"/>
        </w:rPr>
        <w:t xml:space="preserve">еские возможности </w:t>
      </w:r>
      <w:proofErr w:type="gramStart"/>
      <w:r w:rsidR="002C30D2">
        <w:rPr>
          <w:rFonts w:ascii="Times New Roman" w:hAnsi="Times New Roman" w:cs="Times New Roman"/>
          <w:sz w:val="28"/>
          <w:szCs w:val="28"/>
          <w:lang w:val="ru-RU"/>
        </w:rPr>
        <w:t>смеха</w:t>
      </w:r>
      <w:proofErr w:type="gramEnd"/>
      <w:r w:rsidR="002C30D2">
        <w:rPr>
          <w:rFonts w:ascii="Times New Roman" w:hAnsi="Times New Roman" w:cs="Times New Roman"/>
          <w:sz w:val="28"/>
          <w:szCs w:val="28"/>
          <w:lang w:val="ru-RU"/>
        </w:rPr>
        <w:t xml:space="preserve"> и юмор/</w:t>
      </w:r>
      <w:r w:rsidR="00643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EF2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="002C30D2">
        <w:rPr>
          <w:rFonts w:ascii="Times New Roman" w:hAnsi="Times New Roman" w:cs="Times New Roman"/>
          <w:sz w:val="28"/>
          <w:szCs w:val="28"/>
          <w:lang w:val="ru-RU"/>
        </w:rPr>
        <w:t>Кинцанс</w:t>
      </w:r>
      <w:proofErr w:type="spellEnd"/>
      <w:r w:rsidRPr="00DC4759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DC4759">
        <w:rPr>
          <w:lang w:val="ru-RU"/>
        </w:rPr>
        <w:t xml:space="preserve"> </w:t>
      </w:r>
      <w:r w:rsidRPr="00DC4759">
        <w:rPr>
          <w:rFonts w:ascii="Times New Roman" w:hAnsi="Times New Roman" w:cs="Times New Roman"/>
          <w:sz w:val="28"/>
          <w:szCs w:val="28"/>
          <w:lang w:val="ru-RU"/>
        </w:rPr>
        <w:t>http://www.lu.lv/fileadmin/user_upload/lu_portal/projekti/jsc/konferences/2011/EMM_8_047-059.pdf.</w:t>
      </w:r>
    </w:p>
    <w:p w:rsidR="002D27EB" w:rsidRPr="001B48D1" w:rsidRDefault="002D27EB" w:rsidP="00222E5E">
      <w:pPr>
        <w:pStyle w:val="a5"/>
        <w:numPr>
          <w:ilvl w:val="0"/>
          <w:numId w:val="12"/>
        </w:numPr>
        <w:tabs>
          <w:tab w:val="left" w:pos="426"/>
          <w:tab w:val="left" w:pos="567"/>
          <w:tab w:val="left" w:pos="10065"/>
        </w:tabs>
        <w:spacing w:line="360" w:lineRule="auto"/>
        <w:ind w:left="0" w:right="-1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Киямова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 Р.З. Чувство юмора как фактор </w:t>
      </w: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 личности</w:t>
      </w:r>
      <w:r w:rsidR="00CC0EF2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CC0EF2" w:rsidRPr="002E65AC">
        <w:rPr>
          <w:rFonts w:ascii="Times New Roman" w:hAnsi="Times New Roman" w:cs="Times New Roman"/>
          <w:sz w:val="28"/>
          <w:szCs w:val="28"/>
          <w:lang w:val="ru-RU"/>
        </w:rPr>
        <w:t>Р.З.</w:t>
      </w:r>
      <w:r w:rsidR="00CC0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EF2" w:rsidRPr="002E65AC">
        <w:rPr>
          <w:rFonts w:ascii="Times New Roman" w:hAnsi="Times New Roman" w:cs="Times New Roman"/>
          <w:sz w:val="28"/>
          <w:szCs w:val="28"/>
          <w:lang w:val="ru-RU"/>
        </w:rPr>
        <w:t>Киямова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. … канд. психол. наук. </w:t>
      </w:r>
      <w:r w:rsidRPr="002D27EB">
        <w:rPr>
          <w:rFonts w:ascii="Times New Roman" w:hAnsi="Times New Roman" w:cs="Times New Roman"/>
          <w:sz w:val="28"/>
          <w:szCs w:val="28"/>
          <w:lang w:val="ru-RU"/>
        </w:rPr>
        <w:t>М., – 2013. – 28 с.</w:t>
      </w:r>
    </w:p>
    <w:p w:rsidR="002D27EB" w:rsidRPr="001B48D1" w:rsidRDefault="002D27EB" w:rsidP="00222E5E">
      <w:pPr>
        <w:pStyle w:val="a5"/>
        <w:numPr>
          <w:ilvl w:val="0"/>
          <w:numId w:val="12"/>
        </w:numPr>
        <w:tabs>
          <w:tab w:val="left" w:pos="426"/>
          <w:tab w:val="left" w:pos="567"/>
          <w:tab w:val="left" w:pos="10065"/>
        </w:tabs>
        <w:spacing w:line="360" w:lineRule="auto"/>
        <w:ind w:left="0" w:right="-1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E65AC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>Лук А.Н.</w:t>
      </w:r>
      <w:r w:rsidRPr="001B48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Pr="002E65A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О чувстве юмора и остроумии</w:t>
      </w:r>
      <w:r w:rsidR="00B77D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/</w:t>
      </w:r>
      <w:r w:rsidR="00B77D46" w:rsidRPr="00B77D46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="00B77D46" w:rsidRPr="002E65AC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>А.Н.</w:t>
      </w:r>
      <w:r w:rsidR="00B77D46" w:rsidRPr="001B48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B77D46" w:rsidRPr="002E65AC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ru-RU"/>
        </w:rPr>
        <w:t>Лук</w:t>
      </w:r>
      <w:r w:rsidRPr="002E65A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. </w:t>
      </w:r>
      <w:r w:rsidRPr="002D27E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2D27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М.: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8" w:tooltip="Искусство (издательство)" w:history="1">
        <w:r w:rsidRPr="002D27EB">
          <w:rPr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Искусство</w:t>
        </w:r>
      </w:hyperlink>
      <w:r w:rsidRPr="002D27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2E65A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1968.</w:t>
      </w:r>
      <w:r w:rsidRPr="001B48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B48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</w:t>
      </w:r>
      <w:r w:rsidRPr="001B48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.</w:t>
      </w:r>
      <w:r w:rsidRPr="002E65A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52.</w:t>
      </w:r>
    </w:p>
    <w:p w:rsidR="002D27EB" w:rsidRPr="002E65AC" w:rsidRDefault="002D27EB" w:rsidP="00222E5E">
      <w:pPr>
        <w:pStyle w:val="a5"/>
        <w:numPr>
          <w:ilvl w:val="0"/>
          <w:numId w:val="12"/>
        </w:numPr>
        <w:tabs>
          <w:tab w:val="left" w:pos="426"/>
          <w:tab w:val="left" w:pos="567"/>
          <w:tab w:val="left" w:pos="10065"/>
        </w:tabs>
        <w:spacing w:line="360" w:lineRule="auto"/>
        <w:ind w:left="0" w:right="-1" w:firstLine="14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65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Маслоу</w:t>
      </w:r>
      <w:proofErr w:type="spellEnd"/>
      <w:r w:rsidR="00CC0EF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А. Мотивация и личность/ А. </w:t>
      </w:r>
      <w:proofErr w:type="spellStart"/>
      <w:r w:rsidR="00CC0EF2" w:rsidRPr="002E65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Маслоу</w:t>
      </w:r>
      <w:proofErr w:type="spellEnd"/>
      <w:r w:rsidR="00CC0EF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.</w:t>
      </w:r>
      <w:r w:rsidRPr="002E65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="00CC0EF2" w:rsidRPr="002D27E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E688B" w:rsidRPr="002E68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5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3-е изд./ Пер. с англ. – СПб.: Питер, 2012. –</w:t>
      </w:r>
      <w:r w:rsidRPr="001B48D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1B48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</w:t>
      </w:r>
      <w:r w:rsidRPr="001B48D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</w:t>
      </w:r>
      <w:r w:rsidRPr="002E65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151-152.</w:t>
      </w:r>
    </w:p>
    <w:p w:rsidR="001056B1" w:rsidRPr="001056B1" w:rsidRDefault="002D27EB" w:rsidP="00222E5E">
      <w:pPr>
        <w:pStyle w:val="a5"/>
        <w:numPr>
          <w:ilvl w:val="0"/>
          <w:numId w:val="12"/>
        </w:numPr>
        <w:tabs>
          <w:tab w:val="left" w:pos="426"/>
          <w:tab w:val="left" w:pos="567"/>
          <w:tab w:val="left" w:pos="10065"/>
        </w:tabs>
        <w:spacing w:line="360" w:lineRule="auto"/>
        <w:ind w:left="0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56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Мусийчук</w:t>
      </w:r>
      <w:proofErr w:type="spellEnd"/>
      <w:r w:rsidRPr="001056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М.В. Понимание имплицитного смысла как основа креативного </w:t>
      </w:r>
      <w:r w:rsidRPr="001056B1">
        <w:rPr>
          <w:rFonts w:ascii="Times New Roman" w:hAnsi="Times New Roman" w:cs="Times New Roman"/>
          <w:sz w:val="28"/>
          <w:szCs w:val="28"/>
          <w:lang w:val="ru-RU"/>
        </w:rPr>
        <w:t xml:space="preserve">механизма юмора/ М.В. </w:t>
      </w:r>
      <w:proofErr w:type="spellStart"/>
      <w:r w:rsidRPr="001056B1">
        <w:rPr>
          <w:rFonts w:ascii="Times New Roman" w:hAnsi="Times New Roman" w:cs="Times New Roman"/>
          <w:sz w:val="28"/>
          <w:szCs w:val="28"/>
          <w:lang w:val="ru-RU"/>
        </w:rPr>
        <w:t>Мусийчук</w:t>
      </w:r>
      <w:proofErr w:type="spellEnd"/>
      <w:r w:rsidRPr="001056B1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1056B1">
        <w:rPr>
          <w:rFonts w:ascii="Times New Roman" w:hAnsi="Times New Roman" w:cs="Times New Roman"/>
          <w:sz w:val="28"/>
          <w:szCs w:val="28"/>
          <w:lang w:val="ru-RU"/>
        </w:rPr>
        <w:t>Вестн</w:t>
      </w:r>
      <w:proofErr w:type="spellEnd"/>
      <w:r w:rsidRPr="001056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056B1">
        <w:rPr>
          <w:rFonts w:ascii="Times New Roman" w:hAnsi="Times New Roman" w:cs="Times New Roman"/>
          <w:sz w:val="28"/>
          <w:szCs w:val="28"/>
          <w:lang w:val="ru-RU"/>
        </w:rPr>
        <w:t>Новосиб</w:t>
      </w:r>
      <w:proofErr w:type="spellEnd"/>
      <w:r w:rsidRPr="001056B1">
        <w:rPr>
          <w:rFonts w:ascii="Times New Roman" w:hAnsi="Times New Roman" w:cs="Times New Roman"/>
          <w:sz w:val="28"/>
          <w:szCs w:val="28"/>
          <w:lang w:val="ru-RU"/>
        </w:rPr>
        <w:t>. гос. ун-та. Серия: Философия. 2007. – Т. 15. – Вып.1. – С. 22-26.</w:t>
      </w:r>
    </w:p>
    <w:p w:rsidR="001056B1" w:rsidRPr="001056B1" w:rsidRDefault="001056B1" w:rsidP="00222E5E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567"/>
        </w:tabs>
        <w:spacing w:line="360" w:lineRule="auto"/>
        <w:ind w:left="0"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Мусийчук</w:t>
      </w:r>
      <w:proofErr w:type="spellEnd"/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75127"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Юмор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интеллектуальной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активности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философско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психологический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C75127" w:rsidRPr="00C75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127">
        <w:rPr>
          <w:rFonts w:ascii="Times New Roman" w:hAnsi="Times New Roman" w:cs="Times New Roman"/>
          <w:sz w:val="28"/>
          <w:szCs w:val="28"/>
          <w:lang w:val="ru-RU"/>
        </w:rPr>
        <w:t xml:space="preserve">М.В. </w:t>
      </w:r>
      <w:proofErr w:type="spellStart"/>
      <w:r w:rsidR="00C75127">
        <w:rPr>
          <w:rFonts w:ascii="Times New Roman" w:hAnsi="Times New Roman" w:cs="Times New Roman"/>
          <w:sz w:val="28"/>
          <w:szCs w:val="28"/>
          <w:lang w:val="ru-RU"/>
        </w:rPr>
        <w:t>Мусийчук</w:t>
      </w:r>
      <w:proofErr w:type="spellEnd"/>
      <w:r w:rsidR="00C75127" w:rsidRPr="001056B1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1056B1">
        <w:rPr>
          <w:rFonts w:ascii="Times New Roman" w:hAnsi="Times New Roman" w:cs="Times New Roman"/>
          <w:color w:val="000000"/>
          <w:sz w:val="28"/>
          <w:szCs w:val="28"/>
        </w:rPr>
        <w:t>LAP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</w:rPr>
        <w:t>LAMBERT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</w:rPr>
        <w:t>Academic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056B1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r w:rsidRPr="00C75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056B1">
        <w:rPr>
          <w:rFonts w:ascii="Times New Roman" w:hAnsi="Times New Roman" w:cs="Times New Roman"/>
          <w:color w:val="000000"/>
          <w:sz w:val="28"/>
          <w:szCs w:val="28"/>
        </w:rPr>
        <w:t>2012. – 318 c.</w:t>
      </w:r>
    </w:p>
    <w:p w:rsidR="002D27EB" w:rsidRPr="002E65AC" w:rsidRDefault="002D27EB" w:rsidP="00222E5E">
      <w:pPr>
        <w:pStyle w:val="a5"/>
        <w:numPr>
          <w:ilvl w:val="0"/>
          <w:numId w:val="12"/>
        </w:numPr>
        <w:tabs>
          <w:tab w:val="left" w:pos="142"/>
        </w:tabs>
        <w:spacing w:line="360" w:lineRule="auto"/>
        <w:ind w:left="0" w:right="140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Николаева</w:t>
      </w:r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Высокая</w:t>
      </w:r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философия</w:t>
      </w:r>
      <w:r w:rsidR="00B77D46"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B77D46"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низменная</w:t>
      </w:r>
      <w:r w:rsidR="00B77D46"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практика</w:t>
      </w:r>
      <w:r w:rsidR="00B77D46"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юмора</w:t>
      </w:r>
      <w:r w:rsidR="00B77D46"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/ </w:t>
      </w:r>
      <w:r w:rsidR="00B7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B77D46"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B7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B77D46"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B7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Николаева</w:t>
      </w:r>
      <w:r w:rsidR="00B77D46"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 w:rsidRPr="001B4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Studia</w:t>
      </w:r>
      <w:proofErr w:type="spellEnd"/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B4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culturae</w:t>
      </w:r>
      <w:proofErr w:type="spellEnd"/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Альманах</w:t>
      </w:r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кафедры</w:t>
      </w:r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культурологии</w:t>
      </w:r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4C7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Центра изучения культуры философского факультета Санкт-Петербургского государственного университета. – СПб.: Санкт-Петербургское философское общество, 16 мая 2011. –</w:t>
      </w:r>
      <w:r w:rsidRPr="002E65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С.208-216.</w:t>
      </w:r>
    </w:p>
    <w:p w:rsidR="002D27EB" w:rsidRPr="00DC4759" w:rsidRDefault="002D27EB" w:rsidP="00222E5E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spacing w:line="360" w:lineRule="auto"/>
        <w:ind w:left="0" w:right="140" w:firstLine="142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Столович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 Л. Н. Философия и юмор // </w:t>
      </w:r>
      <w:proofErr w:type="spellStart"/>
      <w:r w:rsidRPr="002E65AC">
        <w:rPr>
          <w:rFonts w:ascii="Times New Roman" w:hAnsi="Times New Roman" w:cs="Times New Roman"/>
          <w:sz w:val="28"/>
          <w:szCs w:val="28"/>
          <w:lang w:val="ru-RU"/>
        </w:rPr>
        <w:t>Вопр</w:t>
      </w:r>
      <w:proofErr w:type="spellEnd"/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. философии. </w:t>
      </w:r>
      <w:r w:rsidR="001C324C" w:rsidRPr="001C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="001C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E688B">
        <w:rPr>
          <w:rFonts w:ascii="Times New Roman" w:hAnsi="Times New Roman" w:cs="Times New Roman"/>
          <w:sz w:val="28"/>
          <w:szCs w:val="28"/>
          <w:lang w:val="ru-RU"/>
        </w:rPr>
        <w:t xml:space="preserve">2011, </w:t>
      </w:r>
      <w:r w:rsidR="001C324C" w:rsidRPr="001C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="001C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E688B">
        <w:rPr>
          <w:rFonts w:ascii="Times New Roman" w:hAnsi="Times New Roman" w:cs="Times New Roman"/>
          <w:sz w:val="28"/>
          <w:szCs w:val="28"/>
          <w:lang w:val="ru-RU"/>
        </w:rPr>
        <w:t xml:space="preserve">№ 7. </w:t>
      </w:r>
      <w:r w:rsidR="001C324C" w:rsidRPr="001C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="001C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E688B">
        <w:rPr>
          <w:rFonts w:ascii="Times New Roman" w:hAnsi="Times New Roman" w:cs="Times New Roman"/>
          <w:sz w:val="28"/>
          <w:szCs w:val="28"/>
          <w:lang w:val="ru-RU"/>
        </w:rPr>
        <w:t>С. 63</w:t>
      </w:r>
      <w:r w:rsidR="002E688B" w:rsidRPr="001C324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D27EB">
        <w:rPr>
          <w:rFonts w:ascii="Times New Roman" w:hAnsi="Times New Roman" w:cs="Times New Roman"/>
          <w:sz w:val="28"/>
          <w:szCs w:val="28"/>
          <w:lang w:val="ru-RU"/>
        </w:rPr>
        <w:t>64.</w:t>
      </w:r>
    </w:p>
    <w:p w:rsidR="002D27EB" w:rsidRDefault="002D27EB" w:rsidP="00222E5E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spacing w:line="360" w:lineRule="auto"/>
        <w:ind w:left="0" w:right="140" w:firstLine="142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E65AC">
        <w:rPr>
          <w:rFonts w:ascii="Times New Roman" w:hAnsi="Times New Roman" w:cs="Times New Roman"/>
          <w:sz w:val="28"/>
          <w:szCs w:val="28"/>
          <w:lang w:val="ru-RU"/>
        </w:rPr>
        <w:t xml:space="preserve">Сычев А.А. Роль чувства юмора в сфере интеграции образования/А.А. Сычев// Интеграция образования. – 2001. – №4-2. </w:t>
      </w:r>
      <w:r w:rsidRPr="00DC4759">
        <w:rPr>
          <w:rFonts w:ascii="Times New Roman" w:hAnsi="Times New Roman" w:cs="Times New Roman"/>
          <w:sz w:val="28"/>
          <w:szCs w:val="28"/>
        </w:rPr>
        <w:t>URL: http://cyberleninka.ru/article/n/rol-chuvstva-yumora-v-sfere-integratsii-obrazovaniya.</w:t>
      </w:r>
    </w:p>
    <w:p w:rsidR="002D27EB" w:rsidRPr="001C324C" w:rsidRDefault="002D27EB" w:rsidP="00222E5E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spacing w:line="360" w:lineRule="auto"/>
        <w:ind w:left="0" w:right="140" w:firstLine="284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C32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Черняк Ю.А. Ф</w:t>
      </w:r>
      <w:r w:rsidRPr="001C324C">
        <w:rPr>
          <w:rFonts w:ascii="Times New Roman" w:hAnsi="Times New Roman" w:cs="Times New Roman"/>
          <w:sz w:val="28"/>
          <w:szCs w:val="28"/>
          <w:lang w:val="uk-UA"/>
        </w:rPr>
        <w:t>ілософія та практика сміху в античній естетиці</w:t>
      </w:r>
      <w:r w:rsidRPr="001C324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/ </w:t>
      </w:r>
      <w:r w:rsidR="00B77D46" w:rsidRPr="001C32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Ю.А. Черняк</w:t>
      </w:r>
      <w:r w:rsidRPr="001C32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//</w:t>
      </w:r>
      <w:r w:rsidRPr="001C324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Вісник НАУ. Серія: Філософія. Культурологія. 2014. № 1 (19) </w:t>
      </w:r>
      <w:r w:rsidR="004963DF" w:rsidRPr="001C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="001C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C324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С.140-144.</w:t>
      </w:r>
    </w:p>
    <w:p w:rsidR="002D27EB" w:rsidRPr="00B11064" w:rsidRDefault="002D27EB" w:rsidP="00222E5E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spacing w:line="360" w:lineRule="auto"/>
        <w:ind w:left="0" w:right="140" w:firstLine="284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D27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Koestler Arthur. The Act of Creation</w:t>
      </w:r>
      <w:r w:rsidR="001C32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. </w:t>
      </w:r>
      <w:r w:rsidR="001C324C" w:rsidRPr="00E11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C32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="0049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London: </w:t>
      </w:r>
      <w:proofErr w:type="spellStart"/>
      <w:r w:rsidR="0049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Hutchinson&amp;Co</w:t>
      </w:r>
      <w:proofErr w:type="spellEnd"/>
      <w:r w:rsidR="00496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1964. </w:t>
      </w:r>
      <w:r w:rsidR="004963DF" w:rsidRPr="00E11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D2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751 p.</w:t>
      </w:r>
    </w:p>
    <w:p w:rsidR="00C62901" w:rsidRDefault="00C62901" w:rsidP="00222E5E">
      <w:pPr>
        <w:shd w:val="clear" w:color="auto" w:fill="FFFFFF"/>
        <w:tabs>
          <w:tab w:val="left" w:pos="142"/>
        </w:tabs>
        <w:spacing w:after="0" w:line="360" w:lineRule="auto"/>
        <w:ind w:right="14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18E" w:rsidRPr="00AB5D19" w:rsidRDefault="0053318E" w:rsidP="00222E5E">
      <w:pPr>
        <w:shd w:val="clear" w:color="auto" w:fill="FFFFFF"/>
        <w:tabs>
          <w:tab w:val="left" w:pos="142"/>
        </w:tabs>
        <w:spacing w:after="0" w:line="360" w:lineRule="auto"/>
        <w:ind w:right="140"/>
        <w:jc w:val="right"/>
        <w:textAlignment w:val="baseline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AB5D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Наталия</w:t>
      </w:r>
      <w:proofErr w:type="spellEnd"/>
      <w:r w:rsidRPr="00AB5D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B5D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Рыбка</w:t>
      </w:r>
    </w:p>
    <w:p w:rsidR="0053318E" w:rsidRPr="0053318E" w:rsidRDefault="0053318E" w:rsidP="00222E5E">
      <w:pPr>
        <w:shd w:val="clear" w:color="auto" w:fill="FFFFFF"/>
        <w:tabs>
          <w:tab w:val="left" w:pos="142"/>
        </w:tabs>
        <w:spacing w:after="0" w:line="360" w:lineRule="auto"/>
        <w:ind w:right="140" w:firstLine="567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33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ТВОРЧЕСТВО, КРЕАТИВНОСТЬ И ФИЛОСОФСКИЕ ТЕОРИИ ЮМОРА</w:t>
      </w:r>
    </w:p>
    <w:p w:rsidR="0053318E" w:rsidRPr="009C155B" w:rsidRDefault="0053318E" w:rsidP="00222E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статье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доказывается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связь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между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чувством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юмора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и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творческими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способностями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человека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</w:t>
      </w:r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писаны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такие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функции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смеха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и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философских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теорий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юмора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как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критическа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интегрирующая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общекультурная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воспитательная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Согласно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этому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изучая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философские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теории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юмора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достигается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цель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изучения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философии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вообще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спитание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амоактуализированной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личности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формирование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целостного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мировоззрения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выработка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навыков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логического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мышления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воспитание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нравственности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и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эстетического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отношения</w:t>
      </w:r>
      <w:proofErr w:type="spellEnd"/>
      <w:r w:rsidRPr="002641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 миру.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Обосновывается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возможность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применения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специальных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курсов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изучению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философских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теорий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юмора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как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метода и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средства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формирования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творческих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способностей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как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технологии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креативности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53318E" w:rsidRPr="009C155B" w:rsidRDefault="0053318E" w:rsidP="00222E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9C15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Ключевые</w:t>
      </w:r>
      <w:proofErr w:type="spellEnd"/>
      <w:r w:rsidRPr="009C155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слова:</w:t>
      </w:r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творческие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способности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креативность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креативная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компетентность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теория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юмора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философия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юмора</w:t>
      </w:r>
      <w:proofErr w:type="spellEnd"/>
      <w:r w:rsidRPr="009C1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53318E" w:rsidRDefault="0053318E" w:rsidP="00222E5E">
      <w:pPr>
        <w:shd w:val="clear" w:color="auto" w:fill="FFFFFF"/>
        <w:tabs>
          <w:tab w:val="left" w:pos="142"/>
        </w:tabs>
        <w:spacing w:after="0" w:line="360" w:lineRule="auto"/>
        <w:ind w:right="140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3318E" w:rsidRPr="00AB5D19" w:rsidRDefault="00BC72B4" w:rsidP="00222E5E">
      <w:pPr>
        <w:shd w:val="clear" w:color="auto" w:fill="FFFFFF"/>
        <w:tabs>
          <w:tab w:val="left" w:pos="142"/>
        </w:tabs>
        <w:spacing w:after="0" w:line="360" w:lineRule="auto"/>
        <w:ind w:right="140"/>
        <w:jc w:val="right"/>
        <w:textAlignment w:val="baseline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B5D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lastRenderedPageBreak/>
        <w:t>Nataliia</w:t>
      </w:r>
      <w:proofErr w:type="spellEnd"/>
      <w:r w:rsidRPr="00AB5D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5D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Rybka</w:t>
      </w:r>
      <w:proofErr w:type="spellEnd"/>
    </w:p>
    <w:p w:rsidR="0053318E" w:rsidRDefault="0053318E" w:rsidP="00222E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val="uk-UA" w:eastAsia="ru-RU"/>
        </w:rPr>
      </w:pPr>
      <w:r w:rsidRPr="001B29CD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val="uk-UA" w:eastAsia="ru-RU"/>
        </w:rPr>
        <w:t>CREATIVITY, CREATIVE COMPETENCE AND PHILOSOPHICAL THEORIES HUMOR</w:t>
      </w:r>
    </w:p>
    <w:p w:rsidR="00222E5E" w:rsidRPr="00222E5E" w:rsidRDefault="00222E5E" w:rsidP="00222E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val="uk-UA" w:eastAsia="ru-RU"/>
        </w:rPr>
      </w:pPr>
      <w:r w:rsidRPr="00222E5E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val="en-US" w:eastAsia="ru-RU"/>
        </w:rPr>
        <w:t xml:space="preserve">OF </w:t>
      </w:r>
      <w:r w:rsidRPr="00222E5E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val="uk-UA" w:eastAsia="ru-RU"/>
        </w:rPr>
        <w:t>HUMOR</w:t>
      </w:r>
    </w:p>
    <w:p w:rsidR="00222E5E" w:rsidRPr="00222E5E" w:rsidRDefault="00222E5E" w:rsidP="00222E5E">
      <w:pPr>
        <w:shd w:val="clear" w:color="auto" w:fill="FFFFFF"/>
        <w:tabs>
          <w:tab w:val="left" w:pos="142"/>
        </w:tabs>
        <w:spacing w:after="0" w:line="360" w:lineRule="auto"/>
        <w:ind w:right="142" w:firstLine="567"/>
        <w:jc w:val="both"/>
        <w:textAlignment w:val="baseline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searching of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most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effective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methods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creative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abilities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people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is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one of the important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problem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today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most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complete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successful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methods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creative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abilities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have been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developed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through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philosophical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studies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However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as a result of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commercialization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,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philosophy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one of the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academic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subject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 has been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defined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like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something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commercially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unsuccessful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study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philosophy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is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reduced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22E5E" w:rsidRPr="00222E5E" w:rsidRDefault="00222E5E" w:rsidP="00222E5E">
      <w:pPr>
        <w:shd w:val="clear" w:color="auto" w:fill="FFFFFF"/>
        <w:tabs>
          <w:tab w:val="left" w:pos="142"/>
        </w:tabs>
        <w:spacing w:after="0" w:line="360" w:lineRule="auto"/>
        <w:ind w:right="142" w:firstLine="567"/>
        <w:jc w:val="both"/>
        <w:textAlignment w:val="baseline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One of the most effective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ways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solve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problem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commercially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unsuccessful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philosophy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 way of searching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for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effective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methods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creative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abilities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is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studying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philosophical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theory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humour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22E5E" w:rsidRPr="00222E5E" w:rsidRDefault="00222E5E" w:rsidP="00222E5E">
      <w:pPr>
        <w:shd w:val="clear" w:color="auto" w:fill="FFFFFF"/>
        <w:tabs>
          <w:tab w:val="left" w:pos="142"/>
        </w:tabs>
        <w:spacing w:after="0" w:line="360" w:lineRule="auto"/>
        <w:ind w:right="142" w:firstLine="567"/>
        <w:jc w:val="both"/>
        <w:textAlignment w:val="baseline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In this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article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connection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between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humor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creativity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person, the creative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mechanisms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humor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as well as the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organic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relationship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between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humor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and the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cognitive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procedures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were shown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 f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unctions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humour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philosophical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theories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humour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were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described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such as: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critical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integrating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and also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general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cultural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Therefore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while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studying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philosophical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theory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humor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, one can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achieve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objectives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to study the </w:t>
      </w:r>
      <w:proofErr w:type="spellStart"/>
      <w:r w:rsidR="00277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philosophy</w:t>
      </w:r>
      <w:proofErr w:type="spellEnd"/>
      <w:r w:rsidR="00277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77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="00277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774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general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: particularly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222E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22E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of the </w:t>
      </w:r>
      <w:r w:rsidRPr="00222E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self-</w:t>
      </w:r>
      <w:proofErr w:type="spellStart"/>
      <w:r w:rsidRPr="00222E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actualization</w:t>
      </w:r>
      <w:proofErr w:type="spellEnd"/>
      <w:r w:rsidRPr="00222E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person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holistic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world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view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logical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thinking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moral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aesthetic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relation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world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possibilities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to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use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special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courses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studying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philosophical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theories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humour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method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means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creative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abilities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were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proved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this </w:t>
      </w:r>
      <w:proofErr w:type="spellStart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article</w:t>
      </w:r>
      <w:proofErr w:type="spellEnd"/>
      <w:r w:rsidRPr="00222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3318E" w:rsidRDefault="0053318E" w:rsidP="00222E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6E42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Keywords</w:t>
      </w:r>
      <w:proofErr w:type="spellEnd"/>
      <w:r w:rsidRPr="006E42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creativity</w:t>
      </w:r>
      <w:proofErr w:type="spellEnd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creative</w:t>
      </w:r>
      <w:proofErr w:type="spellEnd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competence</w:t>
      </w:r>
      <w:proofErr w:type="spellEnd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humor</w:t>
      </w:r>
      <w:proofErr w:type="spellEnd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theory</w:t>
      </w:r>
      <w:proofErr w:type="spellEnd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philosophy</w:t>
      </w:r>
      <w:proofErr w:type="spellEnd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humor</w:t>
      </w:r>
      <w:proofErr w:type="spellEnd"/>
      <w:r w:rsidRPr="006E42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255294" w:rsidRDefault="00255294" w:rsidP="00222E5E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3318E" w:rsidRPr="00255294" w:rsidRDefault="0077524A" w:rsidP="00222E5E">
      <w:pPr>
        <w:shd w:val="clear" w:color="auto" w:fill="FFFFFF"/>
        <w:tabs>
          <w:tab w:val="left" w:pos="142"/>
        </w:tabs>
        <w:spacing w:after="0" w:line="360" w:lineRule="auto"/>
        <w:ind w:right="140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255294">
        <w:rPr>
          <w:rFonts w:ascii="Times New Roman Полужирный+FPEF" w:hAnsi="Times New Roman Полужирный+FPEF"/>
          <w:b/>
          <w:color w:val="000000"/>
          <w:sz w:val="28"/>
          <w:szCs w:val="28"/>
          <w:lang w:val="en-US"/>
        </w:rPr>
        <w:t>References</w:t>
      </w:r>
    </w:p>
    <w:p w:rsidR="00BC72B4" w:rsidRPr="00B11064" w:rsidRDefault="0025529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Bryakova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I.E.</w:t>
      </w:r>
      <w:r w:rsidRPr="0025529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2010</w:t>
      </w:r>
      <w:r w:rsidRPr="0025529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proofErr w:type="spellStart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Metodicheskaya</w:t>
      </w:r>
      <w:proofErr w:type="spellEnd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sistema</w:t>
      </w:r>
      <w:proofErr w:type="spellEnd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formirovaniya</w:t>
      </w:r>
      <w:proofErr w:type="spellEnd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kreativnoy</w:t>
      </w:r>
      <w:proofErr w:type="spellEnd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kompetentnosti</w:t>
      </w:r>
      <w:proofErr w:type="spellEnd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studentov-filo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logov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pedagogicheskogo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vuza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Pr="0025529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Methodical system of formation of the creative competence of students-philologists of pedagogical high school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]/ I.</w:t>
      </w:r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Bryakova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dis… d-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nauk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Sankt-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Peterburg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463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BC72B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2.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Bryakova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I.E.</w:t>
      </w:r>
      <w:r w:rsidR="002C382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(2009)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Formirovanie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kreativnyih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kachestv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lichnosti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protsesse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otkryitogo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obrazovaniya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C382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="00C51709" w:rsidRPr="00C517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Formation of the creative qualities of the person in the process of open education</w:t>
      </w:r>
      <w:r w:rsidR="002C382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I. E.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akova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Chelovek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obrazovanie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Akademicheskiy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vestnik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Instituta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obrazovaniya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vzroslyih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Rossiyskoy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akad</w:t>
      </w:r>
      <w:r w:rsidR="00C517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emii</w:t>
      </w:r>
      <w:proofErr w:type="spellEnd"/>
      <w:r w:rsidR="00C517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C517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obrazovaniya</w:t>
      </w:r>
      <w:proofErr w:type="spellEnd"/>
      <w:r w:rsidR="00C517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.,</w:t>
      </w:r>
      <w:proofErr w:type="gramEnd"/>
      <w:r w:rsidR="007333AC" w:rsidRPr="007333A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7333A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№</w:t>
      </w:r>
      <w:r w:rsidR="00C517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1(18), pp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41-45.</w:t>
      </w:r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Vodyaha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2012</w:t>
      </w:r>
      <w:r w:rsid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Kreativnaya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kompetentnost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podhodyi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izmereniyu</w:t>
      </w:r>
      <w:proofErr w:type="spellEnd"/>
      <w:r w:rsidR="00C51709" w:rsidRPr="00C517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[</w:t>
      </w:r>
      <w:proofErr w:type="spellStart"/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Creative</w:t>
      </w:r>
      <w:proofErr w:type="spellEnd"/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competence</w:t>
      </w:r>
      <w:proofErr w:type="spellEnd"/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proofErr w:type="spellStart"/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approaches</w:t>
      </w:r>
      <w:proofErr w:type="spellEnd"/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to</w:t>
      </w:r>
      <w:proofErr w:type="spellEnd"/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4506E9" w:rsidRPr="004506E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measuring</w:t>
      </w:r>
      <w:proofErr w:type="spellEnd"/>
      <w:r w:rsidR="00C51709" w:rsidRPr="00C517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/ 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Vodyaha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//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Otsenka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kachestva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obucheniya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obrazovatelnyih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uchrezhdeniyah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[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Tekst</w:t>
      </w:r>
      <w:proofErr w:type="spellEnd"/>
      <w:r w:rsidR="007333A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sb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nauch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</w:t>
      </w:r>
      <w:proofErr w:type="spellEnd"/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Vseros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nauch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.-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prakt</w:t>
      </w:r>
      <w:proofErr w:type="spellEnd"/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konf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., Ekaterinburg, 11-12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okt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2012 g. / Ural.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gos</w:t>
      </w:r>
      <w:proofErr w:type="spellEnd"/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ped</w:t>
      </w:r>
      <w:proofErr w:type="spellEnd"/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un-t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; </w:t>
      </w:r>
      <w:proofErr w:type="spellStart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sost</w:t>
      </w:r>
      <w:proofErr w:type="spellEnd"/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Yu.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Bratchikova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nauch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red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S. A.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Miny</w:t>
      </w:r>
      <w:r w:rsidR="004506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urova</w:t>
      </w:r>
      <w:proofErr w:type="spellEnd"/>
      <w:r w:rsidR="004506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="00C517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Ekaterinburg, pp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.28-33.</w:t>
      </w:r>
      <w:proofErr w:type="gramEnd"/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Izuchenie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filosofskih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istoricheskih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ukrainovedcheskih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distsiplin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vyisshih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uchebnyih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zavedeniyah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Ukrainyi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budet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sohraneno</w:t>
      </w:r>
      <w:proofErr w:type="spellEnd"/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 w:rsidR="00C879CA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2015</w:t>
      </w:r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[</w:t>
      </w:r>
      <w:r w:rsidR="00C879CA" w:rsidRP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study of philosophy, history of Ukrainian and disciplines in higher educational institutions of Ukraine will be saved</w:t>
      </w:r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Natsion</w:t>
      </w:r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alnaya</w:t>
      </w:r>
      <w:proofErr w:type="spellEnd"/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akademiya</w:t>
      </w:r>
      <w:proofErr w:type="spellEnd"/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nauk</w:t>
      </w:r>
      <w:proofErr w:type="spellEnd"/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Ukrainyi</w:t>
      </w:r>
      <w:proofErr w:type="spellEnd"/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http://www.nas.gov.ua.</w:t>
      </w:r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5.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Kintsans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V. </w:t>
      </w:r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(2011)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Metafizika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smeha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Leonida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Stolovicha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pedagogicheskie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vozmozhnosti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smeha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yumor</w:t>
      </w:r>
      <w:proofErr w:type="spellEnd"/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C879CA" w:rsidRP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Metaphysics laughter Leonid </w:t>
      </w:r>
      <w:proofErr w:type="spellStart"/>
      <w:r w:rsidR="00C879CA" w:rsidRP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Stolovich</w:t>
      </w:r>
      <w:proofErr w:type="spellEnd"/>
      <w:r w:rsidR="00C879CA" w:rsidRP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and pedagogical possibilities of laughter and humor</w:t>
      </w:r>
      <w:r w:rsidR="00C879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/V.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Kintsans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// http://www.lu.lv/fileadmin/user_upload/lu_portal/projekti/jsc/konferences/2011/EMM_8_047-059.pdf.</w:t>
      </w:r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6.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Kiyamova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R.Z.</w:t>
      </w:r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(2013)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Chuvstvo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yumora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kak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faktor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samoaktualizatsii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lichnosti</w:t>
      </w:r>
      <w:proofErr w:type="spellEnd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A51A86" w:rsidRP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sense of humor as the factor of self-actualization</w:t>
      </w:r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R.Z.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Kiyamova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Avtoref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dis. …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kand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psihol</w:t>
      </w:r>
      <w:proofErr w:type="spellEnd"/>
      <w:proofErr w:type="gramEnd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nauk</w:t>
      </w:r>
      <w:proofErr w:type="spellEnd"/>
      <w:proofErr w:type="gramEnd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M., 28 p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7.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Luk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A.N. </w:t>
      </w:r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(1968) 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chuvstve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yumora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ostroumii</w:t>
      </w:r>
      <w:proofErr w:type="spellEnd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A51A86" w:rsidRP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 the Sense of humor and wit</w:t>
      </w:r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]/ A.N. </w:t>
      </w:r>
      <w:proofErr w:type="spellStart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Luk</w:t>
      </w:r>
      <w:proofErr w:type="spellEnd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., 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M.: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Iskusstvo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pp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.52.</w:t>
      </w:r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8.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Maslou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A. </w:t>
      </w:r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(2012)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Motivatsiya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lichnost</w:t>
      </w:r>
      <w:proofErr w:type="spellEnd"/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A51A86" w:rsidRP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Motivation and Personality</w:t>
      </w:r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A.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Maslou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–3-e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izd</w:t>
      </w:r>
      <w:proofErr w:type="spellEnd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./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Per. s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angl.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SPb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.: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Piter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="00A51A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pp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.151-152.</w:t>
      </w:r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9.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Musiychuk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M.V. </w:t>
      </w:r>
      <w:r w:rsid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="00F1259B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2007</w:t>
      </w:r>
      <w:r w:rsid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Ponimanie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implitsitnogo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smyisla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kak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osnova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kreativnogo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mehanizma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yumora</w:t>
      </w:r>
      <w:proofErr w:type="spellEnd"/>
      <w:r w:rsid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F1259B" w:rsidRP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Humor as a form of intellectual activity: philosophical and psychological analysis</w:t>
      </w:r>
      <w:r w:rsid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]/ M.V. </w:t>
      </w:r>
      <w:proofErr w:type="spellStart"/>
      <w:r w:rsid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Musiychuk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//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Vestn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Novosib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gos</w:t>
      </w:r>
      <w:proofErr w:type="spellEnd"/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un-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ta.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Seriya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Filosofiya</w:t>
      </w:r>
      <w:proofErr w:type="spellEnd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T. 15, </w:t>
      </w:r>
      <w:proofErr w:type="gramStart"/>
      <w:r w:rsid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Vyip.1.,</w:t>
      </w:r>
      <w:proofErr w:type="gramEnd"/>
      <w:r w:rsidR="00A76D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F12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pp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22-26.</w:t>
      </w:r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10.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Musiychuk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M.V. </w:t>
      </w:r>
      <w:r w:rsidR="005644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(2012)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Yumor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kak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forma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intellektualnoy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aktivnosti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filosofsko-psihologicheskiy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analiz</w:t>
      </w:r>
      <w:proofErr w:type="spellEnd"/>
      <w:r w:rsidR="00A847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4D2D97" w:rsidRPr="004D2D9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Humor as a form of intellectual activity: philosophical and psychological analysis</w:t>
      </w:r>
      <w:r w:rsidR="00A847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M.V.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Musiychuk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//LAP LAMBERT Academic Publishing.</w:t>
      </w:r>
      <w:r w:rsidR="00A847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="0056442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318 pp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11.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Nikolaeva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O.V. </w:t>
      </w:r>
      <w:r w:rsidR="00DD64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(2011)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Vyisokaya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filosofiya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nizmennaya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praktika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yumora</w:t>
      </w:r>
      <w:proofErr w:type="spellEnd"/>
      <w:r w:rsidR="00DD64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A76D1D" w:rsidRPr="00A76D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High and low-lying philosophy of the practice of humor</w:t>
      </w:r>
      <w:r w:rsidR="00DD64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O.V.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Nikolaeva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/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Studia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culturae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»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Almanah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kafedryi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kulturologii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Tsentra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izucheniya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kulturyi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filosofskogo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fakulteta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Sankt-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Peterburgskogo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gosudarstvennogo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universiteta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SPb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.:</w:t>
      </w:r>
      <w:proofErr w:type="gram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Sankt-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Peterburgskoe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filosofsk</w:t>
      </w:r>
      <w:r w:rsidR="00DD64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oe</w:t>
      </w:r>
      <w:proofErr w:type="spellEnd"/>
      <w:r w:rsidR="00DD64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DD64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obschestvo</w:t>
      </w:r>
      <w:proofErr w:type="spellEnd"/>
      <w:r w:rsidR="00DD64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pp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.208-216.</w:t>
      </w:r>
    </w:p>
    <w:p w:rsidR="00BC72B4" w:rsidRPr="00B11064" w:rsidRDefault="002E688B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Stolovich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L.</w:t>
      </w:r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(2011) </w:t>
      </w:r>
      <w:proofErr w:type="spellStart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Filosofiya</w:t>
      </w:r>
      <w:proofErr w:type="spellEnd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yumor</w:t>
      </w:r>
      <w:proofErr w:type="spellEnd"/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Philosophy and humor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]//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Vopr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filosofii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# 7.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pp. 63-</w:t>
      </w:r>
      <w:r w:rsidR="00BC72B4"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64.</w:t>
      </w:r>
    </w:p>
    <w:p w:rsidR="00BC72B4" w:rsidRPr="00B11064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13.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Syichev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A.A. </w:t>
      </w:r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(2001)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Rol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chuvstva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yumora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sfere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integratsii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obrazovaniya</w:t>
      </w:r>
      <w:proofErr w:type="spellEnd"/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role of humor in education integration</w:t>
      </w:r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/A.A.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Syichev</w:t>
      </w:r>
      <w:proofErr w:type="spellEnd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// </w:t>
      </w:r>
      <w:proofErr w:type="spellStart"/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</w:t>
      </w:r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gratsiya</w:t>
      </w:r>
      <w:proofErr w:type="spellEnd"/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obrazovaniya</w:t>
      </w:r>
      <w:proofErr w:type="spellEnd"/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.,</w:t>
      </w:r>
      <w:proofErr w:type="gramEnd"/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#4-2,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URL: http://cyberleninka.ru/article/n/rol-chuvstva-yumora-v-sfere-integratsii-obrazovaniya.</w:t>
      </w:r>
    </w:p>
    <w:p w:rsidR="00BC72B4" w:rsidRPr="003933E9" w:rsidRDefault="00BC72B4" w:rsidP="00222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14.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Cherniak</w:t>
      </w:r>
      <w:proofErr w:type="spellEnd"/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Yu.A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(2014)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Filosofiia</w:t>
      </w:r>
      <w:proofErr w:type="spellEnd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ta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praktyka</w:t>
      </w:r>
      <w:proofErr w:type="spellEnd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smikhu</w:t>
      </w:r>
      <w:proofErr w:type="spellEnd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antychnii</w:t>
      </w:r>
      <w:proofErr w:type="spellEnd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estetytsi</w:t>
      </w:r>
      <w:proofErr w:type="spellEnd"/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philosophy and p</w:t>
      </w:r>
      <w:r w:rsidR="00395F5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ractice of laughter in ancient </w:t>
      </w:r>
      <w:bookmarkStart w:id="0" w:name="_GoBack"/>
      <w:bookmarkEnd w:id="0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esthetics</w:t>
      </w:r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B110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</w:t>
      </w:r>
      <w:r w:rsidR="003933E9" w:rsidRPr="003933E9">
        <w:rPr>
          <w:lang w:val="en-US"/>
        </w:rPr>
        <w:t xml:space="preserve">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Cherniak</w:t>
      </w:r>
      <w:proofErr w:type="spellEnd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Yu.A</w:t>
      </w:r>
      <w:proofErr w:type="spellEnd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//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Visnyk</w:t>
      </w:r>
      <w:proofErr w:type="spellEnd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NAU.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Seriia</w:t>
      </w:r>
      <w:proofErr w:type="spellEnd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Filosofiia</w:t>
      </w:r>
      <w:proofErr w:type="spellEnd"/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Kulturolohiia</w:t>
      </w:r>
      <w:proofErr w:type="spellEnd"/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.,</w:t>
      </w:r>
      <w:proofErr w:type="gramEnd"/>
      <w:r w:rsidR="00581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№ 1 (19), pp</w:t>
      </w:r>
      <w:r w:rsidR="003933E9" w:rsidRPr="003933E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.140-144.</w:t>
      </w:r>
    </w:p>
    <w:p w:rsidR="0053318E" w:rsidRPr="003950DD" w:rsidRDefault="00BC72B4" w:rsidP="00222E5E">
      <w:pPr>
        <w:shd w:val="clear" w:color="auto" w:fill="FFFFFF"/>
        <w:tabs>
          <w:tab w:val="left" w:pos="142"/>
        </w:tabs>
        <w:spacing w:after="0" w:line="360" w:lineRule="auto"/>
        <w:ind w:right="140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15. </w:t>
      </w:r>
      <w:r w:rsidR="003933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Koestler Arthur (</w:t>
      </w:r>
      <w:r w:rsidR="0039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1964</w:t>
      </w:r>
      <w:r w:rsidR="003933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)</w:t>
      </w:r>
      <w:r w:rsidRPr="00B110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gramStart"/>
      <w:r w:rsidRPr="001735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The</w:t>
      </w:r>
      <w:proofErr w:type="gramEnd"/>
      <w:r w:rsidRPr="001735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Act of Creation</w:t>
      </w:r>
      <w:r w:rsidR="00E110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. </w:t>
      </w:r>
      <w:r w:rsidR="00E11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London: </w:t>
      </w:r>
      <w:proofErr w:type="spellStart"/>
      <w:r w:rsidR="00E11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Hutchinson&amp;Co</w:t>
      </w:r>
      <w:proofErr w:type="spellEnd"/>
      <w:r w:rsidR="00E11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7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751 p.</w:t>
      </w:r>
    </w:p>
    <w:sectPr w:rsidR="0053318E" w:rsidRPr="003950DD" w:rsidSect="00711627">
      <w:headerReference w:type="even" r:id="rId9"/>
      <w:head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BF" w:rsidRDefault="00A912BF" w:rsidP="00C223BB">
      <w:pPr>
        <w:spacing w:after="0" w:line="240" w:lineRule="auto"/>
      </w:pPr>
      <w:r>
        <w:separator/>
      </w:r>
    </w:p>
  </w:endnote>
  <w:endnote w:type="continuationSeparator" w:id="0">
    <w:p w:rsidR="00A912BF" w:rsidRDefault="00A912BF" w:rsidP="00C2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+FPE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BF" w:rsidRDefault="00A912BF" w:rsidP="00C223BB">
      <w:pPr>
        <w:spacing w:after="0" w:line="240" w:lineRule="auto"/>
      </w:pPr>
      <w:r>
        <w:separator/>
      </w:r>
    </w:p>
  </w:footnote>
  <w:footnote w:type="continuationSeparator" w:id="0">
    <w:p w:rsidR="00A912BF" w:rsidRDefault="00A912BF" w:rsidP="00C2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B6" w:rsidRDefault="004D60B6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22162C" wp14:editId="6FB94436">
              <wp:simplePos x="0" y="0"/>
              <wp:positionH relativeFrom="page">
                <wp:posOffset>788035</wp:posOffset>
              </wp:positionH>
              <wp:positionV relativeFrom="page">
                <wp:posOffset>715645</wp:posOffset>
              </wp:positionV>
              <wp:extent cx="5975350" cy="0"/>
              <wp:effectExtent l="6985" t="10795" r="8890" b="8255"/>
              <wp:wrapNone/>
              <wp:docPr id="9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3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56.35pt" to="532.5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VPTgIAAFg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" strokeweight=".48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7ACE98" wp14:editId="4F54642D">
              <wp:simplePos x="0" y="0"/>
              <wp:positionH relativeFrom="page">
                <wp:posOffset>790575</wp:posOffset>
              </wp:positionH>
              <wp:positionV relativeFrom="page">
                <wp:posOffset>542925</wp:posOffset>
              </wp:positionV>
              <wp:extent cx="768350" cy="139700"/>
              <wp:effectExtent l="0" t="0" r="3175" b="317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0B6" w:rsidRDefault="004D60B6">
                          <w:pPr>
                            <w:spacing w:line="206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Т   е   о   </w:t>
                          </w: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р</w:t>
                          </w:r>
                          <w:proofErr w:type="gramEnd"/>
                          <w:r>
                            <w:rPr>
                              <w:i/>
                              <w:sz w:val="18"/>
                            </w:rPr>
                            <w:t xml:space="preserve">   и   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62.25pt;margin-top:42.75pt;width:60.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" filled="f" stroked="f">
              <v:textbox inset="0,0,0,0">
                <w:txbxContent>
                  <w:p w:rsidR="004D60B6" w:rsidRDefault="004D60B6">
                    <w:pPr>
                      <w:spacing w:line="206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Т   е   о   </w:t>
                    </w:r>
                    <w:proofErr w:type="gramStart"/>
                    <w:r>
                      <w:rPr>
                        <w:i/>
                        <w:sz w:val="18"/>
                      </w:rPr>
                      <w:t>р</w:t>
                    </w:r>
                    <w:proofErr w:type="gramEnd"/>
                    <w:r>
                      <w:rPr>
                        <w:i/>
                        <w:sz w:val="18"/>
                      </w:rPr>
                      <w:t xml:space="preserve">   и   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93ECB5" wp14:editId="0CECDE35">
              <wp:simplePos x="0" y="0"/>
              <wp:positionH relativeFrom="page">
                <wp:posOffset>1713865</wp:posOffset>
              </wp:positionH>
              <wp:positionV relativeFrom="page">
                <wp:posOffset>542925</wp:posOffset>
              </wp:positionV>
              <wp:extent cx="86995" cy="139700"/>
              <wp:effectExtent l="0" t="0" r="0" b="317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0B6" w:rsidRDefault="004D60B6">
                          <w:pPr>
                            <w:spacing w:line="206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w w:val="99"/>
                              <w:sz w:val="18"/>
                            </w:rPr>
                            <w:t>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34.95pt;margin-top:42.75pt;width:6.85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" filled="f" stroked="f">
              <v:textbox inset="0,0,0,0">
                <w:txbxContent>
                  <w:p w:rsidR="004D60B6" w:rsidRDefault="004D60B6">
                    <w:pPr>
                      <w:spacing w:line="206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99"/>
                        <w:sz w:val="18"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61553DE" wp14:editId="2B3F69D4">
              <wp:simplePos x="0" y="0"/>
              <wp:positionH relativeFrom="page">
                <wp:posOffset>1954530</wp:posOffset>
              </wp:positionH>
              <wp:positionV relativeFrom="page">
                <wp:posOffset>542925</wp:posOffset>
              </wp:positionV>
              <wp:extent cx="1488440" cy="139700"/>
              <wp:effectExtent l="1905" t="0" r="0" b="317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0B6" w:rsidRPr="00212EB8" w:rsidRDefault="004D60B6">
                          <w:pPr>
                            <w:spacing w:line="206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 w:rsidRPr="00212EB8">
                            <w:rPr>
                              <w:i/>
                              <w:sz w:val="18"/>
                            </w:rPr>
                            <w:t>м</w:t>
                          </w:r>
                          <w:proofErr w:type="gramEnd"/>
                          <w:r w:rsidRPr="00212EB8">
                            <w:rPr>
                              <w:i/>
                              <w:sz w:val="18"/>
                            </w:rPr>
                            <w:t xml:space="preserve">   е   т   о   д   о   л   о   г   и   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" o:spid="_x0000_s1028" type="#_x0000_t202" style="position:absolute;margin-left:153.9pt;margin-top:42.75pt;width:117.2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Qavg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" filled="f" stroked="f">
              <v:textbox inset="0,0,0,0">
                <w:txbxContent>
                  <w:p w:rsidR="004D60B6" w:rsidRPr="00212EB8" w:rsidRDefault="004D60B6">
                    <w:pPr>
                      <w:spacing w:line="206" w:lineRule="exact"/>
                      <w:ind w:left="20"/>
                      <w:rPr>
                        <w:i/>
                        <w:sz w:val="18"/>
                      </w:rPr>
                    </w:pPr>
                    <w:proofErr w:type="gramStart"/>
                    <w:r w:rsidRPr="00212EB8">
                      <w:rPr>
                        <w:i/>
                        <w:sz w:val="18"/>
                      </w:rPr>
                      <w:t>м</w:t>
                    </w:r>
                    <w:proofErr w:type="gramEnd"/>
                    <w:r w:rsidRPr="00212EB8">
                      <w:rPr>
                        <w:i/>
                        <w:sz w:val="18"/>
                      </w:rPr>
                      <w:t xml:space="preserve">   е   т   о   д   о   л   о   г   и   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CBBF5C" wp14:editId="357901FE">
              <wp:simplePos x="0" y="0"/>
              <wp:positionH relativeFrom="page">
                <wp:posOffset>3597910</wp:posOffset>
              </wp:positionH>
              <wp:positionV relativeFrom="page">
                <wp:posOffset>542925</wp:posOffset>
              </wp:positionV>
              <wp:extent cx="1574165" cy="139700"/>
              <wp:effectExtent l="0" t="0" r="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0B6" w:rsidRPr="00212EB8" w:rsidRDefault="004D60B6">
                          <w:pPr>
                            <w:spacing w:line="206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 w:rsidRPr="00212EB8">
                            <w:rPr>
                              <w:i/>
                              <w:sz w:val="18"/>
                            </w:rPr>
                            <w:t xml:space="preserve">с   о   в   р   е   м   е   н   </w:t>
                          </w:r>
                          <w:proofErr w:type="spellStart"/>
                          <w:proofErr w:type="gramStart"/>
                          <w:r w:rsidRPr="00212EB8">
                            <w:rPr>
                              <w:i/>
                              <w:sz w:val="18"/>
                            </w:rPr>
                            <w:t>н</w:t>
                          </w:r>
                          <w:proofErr w:type="spellEnd"/>
                          <w:proofErr w:type="gramEnd"/>
                          <w:r w:rsidRPr="00212EB8">
                            <w:rPr>
                              <w:i/>
                              <w:sz w:val="18"/>
                            </w:rPr>
                            <w:t xml:space="preserve">   о   г   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9" type="#_x0000_t202" style="position:absolute;margin-left:283.3pt;margin-top:42.75pt;width:123.9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" filled="f" stroked="f">
              <v:textbox inset="0,0,0,0">
                <w:txbxContent>
                  <w:p w:rsidR="004D60B6" w:rsidRPr="00212EB8" w:rsidRDefault="004D60B6">
                    <w:pPr>
                      <w:spacing w:line="206" w:lineRule="exact"/>
                      <w:ind w:left="20"/>
                      <w:rPr>
                        <w:i/>
                        <w:sz w:val="18"/>
                      </w:rPr>
                    </w:pPr>
                    <w:r w:rsidRPr="00212EB8">
                      <w:rPr>
                        <w:i/>
                        <w:sz w:val="18"/>
                      </w:rPr>
                      <w:t xml:space="preserve">с   о   в   р   е   м   е   н   </w:t>
                    </w:r>
                    <w:proofErr w:type="spellStart"/>
                    <w:proofErr w:type="gramStart"/>
                    <w:r w:rsidRPr="00212EB8">
                      <w:rPr>
                        <w:i/>
                        <w:sz w:val="18"/>
                      </w:rPr>
                      <w:t>н</w:t>
                    </w:r>
                    <w:proofErr w:type="spellEnd"/>
                    <w:proofErr w:type="gramEnd"/>
                    <w:r w:rsidRPr="00212EB8">
                      <w:rPr>
                        <w:i/>
                        <w:sz w:val="18"/>
                      </w:rPr>
                      <w:t xml:space="preserve">   о   г   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E4E3161" wp14:editId="18C95AB7">
              <wp:simplePos x="0" y="0"/>
              <wp:positionH relativeFrom="page">
                <wp:posOffset>5326380</wp:posOffset>
              </wp:positionH>
              <wp:positionV relativeFrom="page">
                <wp:posOffset>542925</wp:posOffset>
              </wp:positionV>
              <wp:extent cx="1440180" cy="139700"/>
              <wp:effectExtent l="1905" t="0" r="0" b="317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0B6" w:rsidRPr="00212EB8" w:rsidRDefault="004D60B6">
                          <w:pPr>
                            <w:spacing w:line="206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 w:rsidRPr="00212EB8">
                            <w:rPr>
                              <w:i/>
                              <w:sz w:val="18"/>
                            </w:rPr>
                            <w:t xml:space="preserve">о   б   </w:t>
                          </w:r>
                          <w:proofErr w:type="gramStart"/>
                          <w:r w:rsidRPr="00212EB8">
                            <w:rPr>
                              <w:i/>
                              <w:sz w:val="18"/>
                            </w:rPr>
                            <w:t>р</w:t>
                          </w:r>
                          <w:proofErr w:type="gramEnd"/>
                          <w:r w:rsidRPr="00212EB8">
                            <w:rPr>
                              <w:i/>
                              <w:sz w:val="18"/>
                            </w:rPr>
                            <w:t xml:space="preserve">   а   з   о   в   а   н   и   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30" type="#_x0000_t202" style="position:absolute;margin-left:419.4pt;margin-top:42.75pt;width:113.4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" filled="f" stroked="f">
              <v:textbox inset="0,0,0,0">
                <w:txbxContent>
                  <w:p w:rsidR="004D60B6" w:rsidRPr="00212EB8" w:rsidRDefault="004D60B6">
                    <w:pPr>
                      <w:spacing w:line="206" w:lineRule="exact"/>
                      <w:ind w:left="20"/>
                      <w:rPr>
                        <w:i/>
                        <w:sz w:val="18"/>
                      </w:rPr>
                    </w:pPr>
                    <w:r w:rsidRPr="00212EB8">
                      <w:rPr>
                        <w:i/>
                        <w:sz w:val="18"/>
                      </w:rPr>
                      <w:t xml:space="preserve">о   б   </w:t>
                    </w:r>
                    <w:proofErr w:type="gramStart"/>
                    <w:r w:rsidRPr="00212EB8">
                      <w:rPr>
                        <w:i/>
                        <w:sz w:val="18"/>
                      </w:rPr>
                      <w:t>р</w:t>
                    </w:r>
                    <w:proofErr w:type="gramEnd"/>
                    <w:r w:rsidRPr="00212EB8">
                      <w:rPr>
                        <w:i/>
                        <w:sz w:val="18"/>
                      </w:rPr>
                      <w:t xml:space="preserve">   а   з   о   в   а   н   и   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B6" w:rsidRDefault="004D60B6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37E"/>
    <w:multiLevelType w:val="hybridMultilevel"/>
    <w:tmpl w:val="6726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8BC"/>
    <w:multiLevelType w:val="hybridMultilevel"/>
    <w:tmpl w:val="7A1CEB1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4883CB9"/>
    <w:multiLevelType w:val="hybridMultilevel"/>
    <w:tmpl w:val="822AED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895858"/>
    <w:multiLevelType w:val="hybridMultilevel"/>
    <w:tmpl w:val="F7EE154A"/>
    <w:lvl w:ilvl="0" w:tplc="3FACFF96">
      <w:start w:val="1"/>
      <w:numFmt w:val="bullet"/>
      <w:lvlText w:val="–"/>
      <w:lvlJc w:val="left"/>
      <w:pPr>
        <w:ind w:left="126" w:hanging="197"/>
      </w:pPr>
      <w:rPr>
        <w:rFonts w:ascii="Cambria" w:eastAsia="Cambria" w:hAnsi="Cambria" w:cs="Cambria" w:hint="default"/>
        <w:w w:val="99"/>
        <w:sz w:val="22"/>
        <w:szCs w:val="22"/>
      </w:rPr>
    </w:lvl>
    <w:lvl w:ilvl="1" w:tplc="BDE82374">
      <w:start w:val="1"/>
      <w:numFmt w:val="decimal"/>
      <w:lvlText w:val="%2."/>
      <w:lvlJc w:val="left"/>
      <w:pPr>
        <w:ind w:left="126" w:hanging="257"/>
      </w:pPr>
      <w:rPr>
        <w:rFonts w:ascii="Cambria" w:eastAsia="Cambria" w:hAnsi="Cambria" w:cs="Cambria" w:hint="default"/>
        <w:i/>
        <w:w w:val="99"/>
        <w:sz w:val="22"/>
        <w:szCs w:val="22"/>
      </w:rPr>
    </w:lvl>
    <w:lvl w:ilvl="2" w:tplc="802C9C66">
      <w:start w:val="1"/>
      <w:numFmt w:val="bullet"/>
      <w:lvlText w:val="•"/>
      <w:lvlJc w:val="left"/>
      <w:pPr>
        <w:ind w:left="7" w:hanging="257"/>
      </w:pPr>
      <w:rPr>
        <w:rFonts w:hint="default"/>
      </w:rPr>
    </w:lvl>
    <w:lvl w:ilvl="3" w:tplc="90385AA0">
      <w:start w:val="1"/>
      <w:numFmt w:val="bullet"/>
      <w:lvlText w:val="•"/>
      <w:lvlJc w:val="left"/>
      <w:pPr>
        <w:ind w:left="-49" w:hanging="257"/>
      </w:pPr>
      <w:rPr>
        <w:rFonts w:hint="default"/>
      </w:rPr>
    </w:lvl>
    <w:lvl w:ilvl="4" w:tplc="1AE8BAB4">
      <w:start w:val="1"/>
      <w:numFmt w:val="bullet"/>
      <w:lvlText w:val="•"/>
      <w:lvlJc w:val="left"/>
      <w:pPr>
        <w:ind w:left="-105" w:hanging="257"/>
      </w:pPr>
      <w:rPr>
        <w:rFonts w:hint="default"/>
      </w:rPr>
    </w:lvl>
    <w:lvl w:ilvl="5" w:tplc="3E8852FA">
      <w:start w:val="1"/>
      <w:numFmt w:val="bullet"/>
      <w:lvlText w:val="•"/>
      <w:lvlJc w:val="left"/>
      <w:pPr>
        <w:ind w:left="-161" w:hanging="257"/>
      </w:pPr>
      <w:rPr>
        <w:rFonts w:hint="default"/>
      </w:rPr>
    </w:lvl>
    <w:lvl w:ilvl="6" w:tplc="9BBE3D3A">
      <w:start w:val="1"/>
      <w:numFmt w:val="bullet"/>
      <w:lvlText w:val="•"/>
      <w:lvlJc w:val="left"/>
      <w:pPr>
        <w:ind w:left="-217" w:hanging="257"/>
      </w:pPr>
      <w:rPr>
        <w:rFonts w:hint="default"/>
      </w:rPr>
    </w:lvl>
    <w:lvl w:ilvl="7" w:tplc="593CB750">
      <w:start w:val="1"/>
      <w:numFmt w:val="bullet"/>
      <w:lvlText w:val="•"/>
      <w:lvlJc w:val="left"/>
      <w:pPr>
        <w:ind w:left="-273" w:hanging="257"/>
      </w:pPr>
      <w:rPr>
        <w:rFonts w:hint="default"/>
      </w:rPr>
    </w:lvl>
    <w:lvl w:ilvl="8" w:tplc="091CE158">
      <w:start w:val="1"/>
      <w:numFmt w:val="bullet"/>
      <w:lvlText w:val="•"/>
      <w:lvlJc w:val="left"/>
      <w:pPr>
        <w:ind w:left="-329" w:hanging="257"/>
      </w:pPr>
      <w:rPr>
        <w:rFonts w:hint="default"/>
      </w:rPr>
    </w:lvl>
  </w:abstractNum>
  <w:abstractNum w:abstractNumId="4">
    <w:nsid w:val="2E4E1BE1"/>
    <w:multiLevelType w:val="hybridMultilevel"/>
    <w:tmpl w:val="77C43A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3B7495"/>
    <w:multiLevelType w:val="hybridMultilevel"/>
    <w:tmpl w:val="94588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8365C"/>
    <w:multiLevelType w:val="hybridMultilevel"/>
    <w:tmpl w:val="2F343E8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3A45237A"/>
    <w:multiLevelType w:val="hybridMultilevel"/>
    <w:tmpl w:val="A844D2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4B35E5"/>
    <w:multiLevelType w:val="hybridMultilevel"/>
    <w:tmpl w:val="B8E2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5EF6"/>
    <w:multiLevelType w:val="hybridMultilevel"/>
    <w:tmpl w:val="B6CA0278"/>
    <w:lvl w:ilvl="0" w:tplc="35AA48FC">
      <w:start w:val="4"/>
      <w:numFmt w:val="decimal"/>
      <w:lvlText w:val="%1."/>
      <w:lvlJc w:val="left"/>
      <w:pPr>
        <w:ind w:left="126" w:hanging="257"/>
      </w:pPr>
      <w:rPr>
        <w:rFonts w:ascii="Cambria" w:eastAsia="Cambria" w:hAnsi="Cambria" w:cs="Cambria" w:hint="default"/>
        <w:i/>
        <w:w w:val="99"/>
        <w:sz w:val="22"/>
        <w:szCs w:val="22"/>
      </w:rPr>
    </w:lvl>
    <w:lvl w:ilvl="1" w:tplc="7A629C28">
      <w:start w:val="1"/>
      <w:numFmt w:val="decimal"/>
      <w:lvlText w:val="%2."/>
      <w:lvlJc w:val="left"/>
      <w:pPr>
        <w:ind w:left="1828" w:hanging="240"/>
      </w:pPr>
      <w:rPr>
        <w:rFonts w:ascii="Cambria" w:eastAsia="Cambria" w:hAnsi="Cambria" w:cs="Cambria" w:hint="default"/>
        <w:spacing w:val="-1"/>
        <w:w w:val="100"/>
        <w:sz w:val="20"/>
        <w:szCs w:val="20"/>
      </w:rPr>
    </w:lvl>
    <w:lvl w:ilvl="2" w:tplc="1ED431EC">
      <w:start w:val="1"/>
      <w:numFmt w:val="bullet"/>
      <w:lvlText w:val="•"/>
      <w:lvlJc w:val="left"/>
      <w:pPr>
        <w:ind w:left="2115" w:hanging="240"/>
      </w:pPr>
      <w:rPr>
        <w:rFonts w:hint="default"/>
      </w:rPr>
    </w:lvl>
    <w:lvl w:ilvl="3" w:tplc="75A604BA">
      <w:start w:val="1"/>
      <w:numFmt w:val="bullet"/>
      <w:lvlText w:val="•"/>
      <w:lvlJc w:val="left"/>
      <w:pPr>
        <w:ind w:left="2410" w:hanging="240"/>
      </w:pPr>
      <w:rPr>
        <w:rFonts w:hint="default"/>
      </w:rPr>
    </w:lvl>
    <w:lvl w:ilvl="4" w:tplc="D4A086A2">
      <w:start w:val="1"/>
      <w:numFmt w:val="bullet"/>
      <w:lvlText w:val="•"/>
      <w:lvlJc w:val="left"/>
      <w:pPr>
        <w:ind w:left="2705" w:hanging="240"/>
      </w:pPr>
      <w:rPr>
        <w:rFonts w:hint="default"/>
      </w:rPr>
    </w:lvl>
    <w:lvl w:ilvl="5" w:tplc="85DCADC0">
      <w:start w:val="1"/>
      <w:numFmt w:val="bullet"/>
      <w:lvlText w:val="•"/>
      <w:lvlJc w:val="left"/>
      <w:pPr>
        <w:ind w:left="3001" w:hanging="240"/>
      </w:pPr>
      <w:rPr>
        <w:rFonts w:hint="default"/>
      </w:rPr>
    </w:lvl>
    <w:lvl w:ilvl="6" w:tplc="18607A78">
      <w:start w:val="1"/>
      <w:numFmt w:val="bullet"/>
      <w:lvlText w:val="•"/>
      <w:lvlJc w:val="left"/>
      <w:pPr>
        <w:ind w:left="3296" w:hanging="240"/>
      </w:pPr>
      <w:rPr>
        <w:rFonts w:hint="default"/>
      </w:rPr>
    </w:lvl>
    <w:lvl w:ilvl="7" w:tplc="B5B44502">
      <w:start w:val="1"/>
      <w:numFmt w:val="bullet"/>
      <w:lvlText w:val="•"/>
      <w:lvlJc w:val="left"/>
      <w:pPr>
        <w:ind w:left="3591" w:hanging="240"/>
      </w:pPr>
      <w:rPr>
        <w:rFonts w:hint="default"/>
      </w:rPr>
    </w:lvl>
    <w:lvl w:ilvl="8" w:tplc="E968BD3C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</w:abstractNum>
  <w:abstractNum w:abstractNumId="10">
    <w:nsid w:val="76823CB9"/>
    <w:multiLevelType w:val="hybridMultilevel"/>
    <w:tmpl w:val="712AD7F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7A932366"/>
    <w:multiLevelType w:val="hybridMultilevel"/>
    <w:tmpl w:val="D6A6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95"/>
    <w:rsid w:val="00007403"/>
    <w:rsid w:val="000105E2"/>
    <w:rsid w:val="000118B7"/>
    <w:rsid w:val="00014D5B"/>
    <w:rsid w:val="000159C6"/>
    <w:rsid w:val="00026500"/>
    <w:rsid w:val="000271E6"/>
    <w:rsid w:val="000279E1"/>
    <w:rsid w:val="0004475B"/>
    <w:rsid w:val="000524D0"/>
    <w:rsid w:val="00062A59"/>
    <w:rsid w:val="00065092"/>
    <w:rsid w:val="00065611"/>
    <w:rsid w:val="00082428"/>
    <w:rsid w:val="00082BF9"/>
    <w:rsid w:val="000860B2"/>
    <w:rsid w:val="00086D8C"/>
    <w:rsid w:val="0009289A"/>
    <w:rsid w:val="000B260D"/>
    <w:rsid w:val="000B26B5"/>
    <w:rsid w:val="000C4F74"/>
    <w:rsid w:val="000D306E"/>
    <w:rsid w:val="000D4B14"/>
    <w:rsid w:val="000E11C7"/>
    <w:rsid w:val="000E32BC"/>
    <w:rsid w:val="000E58E0"/>
    <w:rsid w:val="000F07FA"/>
    <w:rsid w:val="000F48F8"/>
    <w:rsid w:val="000F697A"/>
    <w:rsid w:val="001056B1"/>
    <w:rsid w:val="00106772"/>
    <w:rsid w:val="00106C1E"/>
    <w:rsid w:val="001121E5"/>
    <w:rsid w:val="00113EDD"/>
    <w:rsid w:val="00125468"/>
    <w:rsid w:val="0015538D"/>
    <w:rsid w:val="001576AD"/>
    <w:rsid w:val="00157FFE"/>
    <w:rsid w:val="00166D82"/>
    <w:rsid w:val="001735D8"/>
    <w:rsid w:val="001A0D97"/>
    <w:rsid w:val="001A3958"/>
    <w:rsid w:val="001A5A6C"/>
    <w:rsid w:val="001A727F"/>
    <w:rsid w:val="001B29CD"/>
    <w:rsid w:val="001B48D1"/>
    <w:rsid w:val="001B7338"/>
    <w:rsid w:val="001C324C"/>
    <w:rsid w:val="001D170D"/>
    <w:rsid w:val="001D18BF"/>
    <w:rsid w:val="001D5FEA"/>
    <w:rsid w:val="001F6080"/>
    <w:rsid w:val="00204863"/>
    <w:rsid w:val="002140A0"/>
    <w:rsid w:val="00222E5E"/>
    <w:rsid w:val="002334C8"/>
    <w:rsid w:val="00234689"/>
    <w:rsid w:val="00241BC0"/>
    <w:rsid w:val="00246FE0"/>
    <w:rsid w:val="00255294"/>
    <w:rsid w:val="00260E1A"/>
    <w:rsid w:val="002641F3"/>
    <w:rsid w:val="002774E4"/>
    <w:rsid w:val="00280210"/>
    <w:rsid w:val="0029122E"/>
    <w:rsid w:val="00293F54"/>
    <w:rsid w:val="002B557A"/>
    <w:rsid w:val="002C30D2"/>
    <w:rsid w:val="002C324D"/>
    <w:rsid w:val="002C382D"/>
    <w:rsid w:val="002D27EB"/>
    <w:rsid w:val="002D649B"/>
    <w:rsid w:val="002E1AC8"/>
    <w:rsid w:val="002E65AC"/>
    <w:rsid w:val="002E688B"/>
    <w:rsid w:val="002F3533"/>
    <w:rsid w:val="00305484"/>
    <w:rsid w:val="00312867"/>
    <w:rsid w:val="003332F9"/>
    <w:rsid w:val="00341A4F"/>
    <w:rsid w:val="00365B53"/>
    <w:rsid w:val="0038220C"/>
    <w:rsid w:val="00382FDE"/>
    <w:rsid w:val="003847BA"/>
    <w:rsid w:val="00390F34"/>
    <w:rsid w:val="003933E9"/>
    <w:rsid w:val="003950DD"/>
    <w:rsid w:val="00395F56"/>
    <w:rsid w:val="003B574E"/>
    <w:rsid w:val="003B5977"/>
    <w:rsid w:val="003D35D7"/>
    <w:rsid w:val="004008FE"/>
    <w:rsid w:val="00405EF1"/>
    <w:rsid w:val="0040691B"/>
    <w:rsid w:val="004434D9"/>
    <w:rsid w:val="004506E9"/>
    <w:rsid w:val="004509D1"/>
    <w:rsid w:val="0045442A"/>
    <w:rsid w:val="004626AA"/>
    <w:rsid w:val="0046435B"/>
    <w:rsid w:val="004672AA"/>
    <w:rsid w:val="0047422A"/>
    <w:rsid w:val="0047570D"/>
    <w:rsid w:val="00482277"/>
    <w:rsid w:val="004925E5"/>
    <w:rsid w:val="004940F0"/>
    <w:rsid w:val="004963DF"/>
    <w:rsid w:val="004B7E88"/>
    <w:rsid w:val="004C7081"/>
    <w:rsid w:val="004C7F16"/>
    <w:rsid w:val="004D2D97"/>
    <w:rsid w:val="004D60B6"/>
    <w:rsid w:val="004E2B49"/>
    <w:rsid w:val="004E36CC"/>
    <w:rsid w:val="004F72D9"/>
    <w:rsid w:val="00501900"/>
    <w:rsid w:val="00503F4A"/>
    <w:rsid w:val="00504D32"/>
    <w:rsid w:val="00515F3E"/>
    <w:rsid w:val="00525029"/>
    <w:rsid w:val="00526DC7"/>
    <w:rsid w:val="0053318E"/>
    <w:rsid w:val="005513EB"/>
    <w:rsid w:val="005519FE"/>
    <w:rsid w:val="005528BB"/>
    <w:rsid w:val="00557CA6"/>
    <w:rsid w:val="0056442C"/>
    <w:rsid w:val="00564F0E"/>
    <w:rsid w:val="005706B9"/>
    <w:rsid w:val="00576D15"/>
    <w:rsid w:val="005818EB"/>
    <w:rsid w:val="005860BE"/>
    <w:rsid w:val="005A4CD7"/>
    <w:rsid w:val="005C2163"/>
    <w:rsid w:val="005D5A4E"/>
    <w:rsid w:val="005E56FE"/>
    <w:rsid w:val="0063581B"/>
    <w:rsid w:val="00643097"/>
    <w:rsid w:val="0065563C"/>
    <w:rsid w:val="00660B8C"/>
    <w:rsid w:val="00677A94"/>
    <w:rsid w:val="0068249E"/>
    <w:rsid w:val="00693947"/>
    <w:rsid w:val="0069626F"/>
    <w:rsid w:val="00696F50"/>
    <w:rsid w:val="0069797F"/>
    <w:rsid w:val="006A133C"/>
    <w:rsid w:val="006B2DC0"/>
    <w:rsid w:val="006B5478"/>
    <w:rsid w:val="006C0025"/>
    <w:rsid w:val="006C560A"/>
    <w:rsid w:val="006C7A11"/>
    <w:rsid w:val="006D2A46"/>
    <w:rsid w:val="006E42A5"/>
    <w:rsid w:val="00711627"/>
    <w:rsid w:val="0071297B"/>
    <w:rsid w:val="00720818"/>
    <w:rsid w:val="00723879"/>
    <w:rsid w:val="0073284D"/>
    <w:rsid w:val="007333AC"/>
    <w:rsid w:val="00733648"/>
    <w:rsid w:val="00735A9F"/>
    <w:rsid w:val="0075310E"/>
    <w:rsid w:val="0076403F"/>
    <w:rsid w:val="00771CCB"/>
    <w:rsid w:val="0077512A"/>
    <w:rsid w:val="0077524A"/>
    <w:rsid w:val="0077654D"/>
    <w:rsid w:val="00780E78"/>
    <w:rsid w:val="007A0BCF"/>
    <w:rsid w:val="007A1946"/>
    <w:rsid w:val="007B5A86"/>
    <w:rsid w:val="007C5323"/>
    <w:rsid w:val="007E1731"/>
    <w:rsid w:val="007E3EF3"/>
    <w:rsid w:val="007E71C9"/>
    <w:rsid w:val="0082005D"/>
    <w:rsid w:val="008361BE"/>
    <w:rsid w:val="0084046E"/>
    <w:rsid w:val="00841151"/>
    <w:rsid w:val="00852327"/>
    <w:rsid w:val="00865E77"/>
    <w:rsid w:val="00865F08"/>
    <w:rsid w:val="00870E92"/>
    <w:rsid w:val="00892026"/>
    <w:rsid w:val="00894BAF"/>
    <w:rsid w:val="008A1A61"/>
    <w:rsid w:val="008B1551"/>
    <w:rsid w:val="008B6490"/>
    <w:rsid w:val="008B7E99"/>
    <w:rsid w:val="008C1998"/>
    <w:rsid w:val="008C579B"/>
    <w:rsid w:val="008C60D5"/>
    <w:rsid w:val="008C75B2"/>
    <w:rsid w:val="008D535E"/>
    <w:rsid w:val="008E737A"/>
    <w:rsid w:val="00907E06"/>
    <w:rsid w:val="00920484"/>
    <w:rsid w:val="00930398"/>
    <w:rsid w:val="009403A2"/>
    <w:rsid w:val="009409CA"/>
    <w:rsid w:val="009619D9"/>
    <w:rsid w:val="0099362B"/>
    <w:rsid w:val="00994235"/>
    <w:rsid w:val="00996DB3"/>
    <w:rsid w:val="009A28DC"/>
    <w:rsid w:val="009A4E68"/>
    <w:rsid w:val="009C155B"/>
    <w:rsid w:val="009F6101"/>
    <w:rsid w:val="009F62FA"/>
    <w:rsid w:val="00A109E0"/>
    <w:rsid w:val="00A12C9B"/>
    <w:rsid w:val="00A13CE2"/>
    <w:rsid w:val="00A27726"/>
    <w:rsid w:val="00A330AE"/>
    <w:rsid w:val="00A34157"/>
    <w:rsid w:val="00A34313"/>
    <w:rsid w:val="00A41B90"/>
    <w:rsid w:val="00A439DC"/>
    <w:rsid w:val="00A50D22"/>
    <w:rsid w:val="00A51A86"/>
    <w:rsid w:val="00A63A25"/>
    <w:rsid w:val="00A71180"/>
    <w:rsid w:val="00A7208C"/>
    <w:rsid w:val="00A76D1D"/>
    <w:rsid w:val="00A83162"/>
    <w:rsid w:val="00A84782"/>
    <w:rsid w:val="00A86A66"/>
    <w:rsid w:val="00A912BF"/>
    <w:rsid w:val="00AA27C2"/>
    <w:rsid w:val="00AB07BF"/>
    <w:rsid w:val="00AB4B51"/>
    <w:rsid w:val="00AB5D19"/>
    <w:rsid w:val="00AD1DB0"/>
    <w:rsid w:val="00AD3325"/>
    <w:rsid w:val="00AD7E16"/>
    <w:rsid w:val="00AF0D97"/>
    <w:rsid w:val="00AF25DB"/>
    <w:rsid w:val="00B07ECB"/>
    <w:rsid w:val="00B11064"/>
    <w:rsid w:val="00B267E2"/>
    <w:rsid w:val="00B26909"/>
    <w:rsid w:val="00B2744D"/>
    <w:rsid w:val="00B33052"/>
    <w:rsid w:val="00B35456"/>
    <w:rsid w:val="00B369FC"/>
    <w:rsid w:val="00B43993"/>
    <w:rsid w:val="00B43FB9"/>
    <w:rsid w:val="00B4634F"/>
    <w:rsid w:val="00B537B2"/>
    <w:rsid w:val="00B61EC6"/>
    <w:rsid w:val="00B62123"/>
    <w:rsid w:val="00B70F03"/>
    <w:rsid w:val="00B717CD"/>
    <w:rsid w:val="00B77D46"/>
    <w:rsid w:val="00B8731B"/>
    <w:rsid w:val="00BA0B8B"/>
    <w:rsid w:val="00BC4240"/>
    <w:rsid w:val="00BC72B4"/>
    <w:rsid w:val="00BD6581"/>
    <w:rsid w:val="00BE5DDA"/>
    <w:rsid w:val="00BF2BF9"/>
    <w:rsid w:val="00BF7385"/>
    <w:rsid w:val="00BF752D"/>
    <w:rsid w:val="00C0038C"/>
    <w:rsid w:val="00C02265"/>
    <w:rsid w:val="00C223BB"/>
    <w:rsid w:val="00C51709"/>
    <w:rsid w:val="00C524B0"/>
    <w:rsid w:val="00C57E17"/>
    <w:rsid w:val="00C62901"/>
    <w:rsid w:val="00C71695"/>
    <w:rsid w:val="00C75127"/>
    <w:rsid w:val="00C7687D"/>
    <w:rsid w:val="00C77D8D"/>
    <w:rsid w:val="00C80A73"/>
    <w:rsid w:val="00C879CA"/>
    <w:rsid w:val="00C939C4"/>
    <w:rsid w:val="00CA1C44"/>
    <w:rsid w:val="00CA3F69"/>
    <w:rsid w:val="00CA7C21"/>
    <w:rsid w:val="00CC0EF2"/>
    <w:rsid w:val="00CC49EC"/>
    <w:rsid w:val="00CE53AC"/>
    <w:rsid w:val="00CF26FE"/>
    <w:rsid w:val="00CF3104"/>
    <w:rsid w:val="00CF6A14"/>
    <w:rsid w:val="00CF7E19"/>
    <w:rsid w:val="00D1008F"/>
    <w:rsid w:val="00D1610F"/>
    <w:rsid w:val="00D173C0"/>
    <w:rsid w:val="00D26B57"/>
    <w:rsid w:val="00D522BE"/>
    <w:rsid w:val="00D52AF5"/>
    <w:rsid w:val="00D70003"/>
    <w:rsid w:val="00D70647"/>
    <w:rsid w:val="00D70EFF"/>
    <w:rsid w:val="00D75375"/>
    <w:rsid w:val="00D759E8"/>
    <w:rsid w:val="00DC4759"/>
    <w:rsid w:val="00DD64CC"/>
    <w:rsid w:val="00DF24EB"/>
    <w:rsid w:val="00E058BE"/>
    <w:rsid w:val="00E07495"/>
    <w:rsid w:val="00E07694"/>
    <w:rsid w:val="00E1101D"/>
    <w:rsid w:val="00E1510E"/>
    <w:rsid w:val="00E55DDF"/>
    <w:rsid w:val="00E57BF0"/>
    <w:rsid w:val="00E81FCC"/>
    <w:rsid w:val="00E837B5"/>
    <w:rsid w:val="00E857D0"/>
    <w:rsid w:val="00E97A21"/>
    <w:rsid w:val="00EA4034"/>
    <w:rsid w:val="00EA5AC3"/>
    <w:rsid w:val="00EB1CF0"/>
    <w:rsid w:val="00EC0E03"/>
    <w:rsid w:val="00EC1298"/>
    <w:rsid w:val="00ED3016"/>
    <w:rsid w:val="00ED4B5A"/>
    <w:rsid w:val="00EF1C45"/>
    <w:rsid w:val="00EF31E0"/>
    <w:rsid w:val="00F02814"/>
    <w:rsid w:val="00F07853"/>
    <w:rsid w:val="00F11F98"/>
    <w:rsid w:val="00F1259B"/>
    <w:rsid w:val="00F16EBF"/>
    <w:rsid w:val="00F41E13"/>
    <w:rsid w:val="00F45EE7"/>
    <w:rsid w:val="00F65408"/>
    <w:rsid w:val="00F66579"/>
    <w:rsid w:val="00F7157D"/>
    <w:rsid w:val="00F73AB8"/>
    <w:rsid w:val="00F754AD"/>
    <w:rsid w:val="00F864C7"/>
    <w:rsid w:val="00F91A24"/>
    <w:rsid w:val="00F97843"/>
    <w:rsid w:val="00FA44BB"/>
    <w:rsid w:val="00FB5B57"/>
    <w:rsid w:val="00FC1209"/>
    <w:rsid w:val="00FC4841"/>
    <w:rsid w:val="00FC72DF"/>
    <w:rsid w:val="00FD0FEA"/>
    <w:rsid w:val="00FE51A5"/>
    <w:rsid w:val="00FE77B6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C0025"/>
    <w:pPr>
      <w:widowControl w:val="0"/>
      <w:spacing w:after="0" w:line="240" w:lineRule="auto"/>
      <w:ind w:left="948" w:right="946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0025"/>
    <w:rPr>
      <w:rFonts w:ascii="Arial" w:eastAsia="Arial" w:hAnsi="Arial" w:cs="Arial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6C0025"/>
    <w:pPr>
      <w:widowControl w:val="0"/>
      <w:spacing w:after="0" w:line="240" w:lineRule="auto"/>
      <w:ind w:left="126"/>
      <w:jc w:val="both"/>
    </w:pPr>
    <w:rPr>
      <w:rFonts w:ascii="Cambria" w:eastAsia="Cambria" w:hAnsi="Cambria" w:cs="Cambria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C0025"/>
    <w:rPr>
      <w:rFonts w:ascii="Cambria" w:eastAsia="Cambria" w:hAnsi="Cambria" w:cs="Cambria"/>
      <w:lang w:val="en-US"/>
    </w:rPr>
  </w:style>
  <w:style w:type="paragraph" w:styleId="a5">
    <w:name w:val="List Paragraph"/>
    <w:basedOn w:val="a"/>
    <w:uiPriority w:val="1"/>
    <w:qFormat/>
    <w:rsid w:val="006C0025"/>
    <w:pPr>
      <w:widowControl w:val="0"/>
      <w:spacing w:after="0" w:line="240" w:lineRule="auto"/>
      <w:ind w:left="1828" w:right="1826" w:firstLine="396"/>
      <w:jc w:val="both"/>
    </w:pPr>
    <w:rPr>
      <w:rFonts w:ascii="Cambria" w:eastAsia="Cambria" w:hAnsi="Cambria" w:cs="Cambria"/>
      <w:lang w:val="en-US"/>
    </w:rPr>
  </w:style>
  <w:style w:type="paragraph" w:styleId="a6">
    <w:name w:val="header"/>
    <w:basedOn w:val="a"/>
    <w:link w:val="a7"/>
    <w:uiPriority w:val="99"/>
    <w:unhideWhenUsed/>
    <w:rsid w:val="00C2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3BB"/>
  </w:style>
  <w:style w:type="paragraph" w:styleId="a8">
    <w:name w:val="footer"/>
    <w:basedOn w:val="a"/>
    <w:link w:val="a9"/>
    <w:uiPriority w:val="99"/>
    <w:unhideWhenUsed/>
    <w:rsid w:val="00C2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3BB"/>
  </w:style>
  <w:style w:type="character" w:customStyle="1" w:styleId="apple-converted-space">
    <w:name w:val="apple-converted-space"/>
    <w:basedOn w:val="a0"/>
    <w:rsid w:val="00557CA6"/>
  </w:style>
  <w:style w:type="character" w:styleId="aa">
    <w:name w:val="Hyperlink"/>
    <w:basedOn w:val="a0"/>
    <w:uiPriority w:val="99"/>
    <w:unhideWhenUsed/>
    <w:rsid w:val="00557C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A3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3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3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D522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522BE"/>
  </w:style>
  <w:style w:type="character" w:customStyle="1" w:styleId="personname">
    <w:name w:val="person_name"/>
    <w:basedOn w:val="a0"/>
    <w:rsid w:val="000E58E0"/>
  </w:style>
  <w:style w:type="character" w:styleId="ad">
    <w:name w:val="Emphasis"/>
    <w:basedOn w:val="a0"/>
    <w:uiPriority w:val="20"/>
    <w:qFormat/>
    <w:rsid w:val="000E58E0"/>
    <w:rPr>
      <w:i/>
      <w:iCs/>
    </w:rPr>
  </w:style>
  <w:style w:type="paragraph" w:customStyle="1" w:styleId="ae">
    <w:name w:val="Стиль"/>
    <w:basedOn w:val="a"/>
    <w:rsid w:val="009403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тиль Знак Знак Знак"/>
    <w:basedOn w:val="a"/>
    <w:rsid w:val="004E2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uiPriority w:val="99"/>
    <w:semiHidden/>
    <w:unhideWhenUsed/>
    <w:rsid w:val="0010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C0025"/>
    <w:pPr>
      <w:widowControl w:val="0"/>
      <w:spacing w:after="0" w:line="240" w:lineRule="auto"/>
      <w:ind w:left="948" w:right="946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0025"/>
    <w:rPr>
      <w:rFonts w:ascii="Arial" w:eastAsia="Arial" w:hAnsi="Arial" w:cs="Arial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6C0025"/>
    <w:pPr>
      <w:widowControl w:val="0"/>
      <w:spacing w:after="0" w:line="240" w:lineRule="auto"/>
      <w:ind w:left="126"/>
      <w:jc w:val="both"/>
    </w:pPr>
    <w:rPr>
      <w:rFonts w:ascii="Cambria" w:eastAsia="Cambria" w:hAnsi="Cambria" w:cs="Cambria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C0025"/>
    <w:rPr>
      <w:rFonts w:ascii="Cambria" w:eastAsia="Cambria" w:hAnsi="Cambria" w:cs="Cambria"/>
      <w:lang w:val="en-US"/>
    </w:rPr>
  </w:style>
  <w:style w:type="paragraph" w:styleId="a5">
    <w:name w:val="List Paragraph"/>
    <w:basedOn w:val="a"/>
    <w:uiPriority w:val="1"/>
    <w:qFormat/>
    <w:rsid w:val="006C0025"/>
    <w:pPr>
      <w:widowControl w:val="0"/>
      <w:spacing w:after="0" w:line="240" w:lineRule="auto"/>
      <w:ind w:left="1828" w:right="1826" w:firstLine="396"/>
      <w:jc w:val="both"/>
    </w:pPr>
    <w:rPr>
      <w:rFonts w:ascii="Cambria" w:eastAsia="Cambria" w:hAnsi="Cambria" w:cs="Cambria"/>
      <w:lang w:val="en-US"/>
    </w:rPr>
  </w:style>
  <w:style w:type="paragraph" w:styleId="a6">
    <w:name w:val="header"/>
    <w:basedOn w:val="a"/>
    <w:link w:val="a7"/>
    <w:uiPriority w:val="99"/>
    <w:unhideWhenUsed/>
    <w:rsid w:val="00C2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3BB"/>
  </w:style>
  <w:style w:type="paragraph" w:styleId="a8">
    <w:name w:val="footer"/>
    <w:basedOn w:val="a"/>
    <w:link w:val="a9"/>
    <w:uiPriority w:val="99"/>
    <w:unhideWhenUsed/>
    <w:rsid w:val="00C2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3BB"/>
  </w:style>
  <w:style w:type="character" w:customStyle="1" w:styleId="apple-converted-space">
    <w:name w:val="apple-converted-space"/>
    <w:basedOn w:val="a0"/>
    <w:rsid w:val="00557CA6"/>
  </w:style>
  <w:style w:type="character" w:styleId="aa">
    <w:name w:val="Hyperlink"/>
    <w:basedOn w:val="a0"/>
    <w:uiPriority w:val="99"/>
    <w:unhideWhenUsed/>
    <w:rsid w:val="00557C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A3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3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3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D522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522BE"/>
  </w:style>
  <w:style w:type="character" w:customStyle="1" w:styleId="personname">
    <w:name w:val="person_name"/>
    <w:basedOn w:val="a0"/>
    <w:rsid w:val="000E58E0"/>
  </w:style>
  <w:style w:type="character" w:styleId="ad">
    <w:name w:val="Emphasis"/>
    <w:basedOn w:val="a0"/>
    <w:uiPriority w:val="20"/>
    <w:qFormat/>
    <w:rsid w:val="000E58E0"/>
    <w:rPr>
      <w:i/>
      <w:iCs/>
    </w:rPr>
  </w:style>
  <w:style w:type="paragraph" w:customStyle="1" w:styleId="ae">
    <w:name w:val="Стиль"/>
    <w:basedOn w:val="a"/>
    <w:rsid w:val="009403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тиль Знак Знак Знак"/>
    <w:basedOn w:val="a"/>
    <w:rsid w:val="004E2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uiPriority w:val="99"/>
    <w:semiHidden/>
    <w:unhideWhenUsed/>
    <w:rsid w:val="0010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E_(%D0%B8%D0%B7%D0%B4%D0%B0%D1%82%D0%B5%D0%BB%D1%8C%D1%81%D1%82%D0%B2%D0%BE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6551</TotalTime>
  <Pages>11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dcterms:created xsi:type="dcterms:W3CDTF">2016-02-07T07:42:00Z</dcterms:created>
  <dcterms:modified xsi:type="dcterms:W3CDTF">2016-07-02T06:57:00Z</dcterms:modified>
</cp:coreProperties>
</file>