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815" w:rsidRDefault="00116295" w:rsidP="008B3815">
      <w:pPr>
        <w:rPr>
          <w:sz w:val="28"/>
          <w:szCs w:val="28"/>
        </w:rPr>
      </w:pPr>
      <w:r w:rsidRPr="00116295">
        <w:rPr>
          <w:b/>
          <w:sz w:val="28"/>
          <w:szCs w:val="28"/>
        </w:rPr>
        <w:t>УДК</w:t>
      </w:r>
      <w:r w:rsidRPr="0011629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621.175:628.179</w:t>
      </w:r>
    </w:p>
    <w:p w:rsidR="00116295" w:rsidRPr="00116295" w:rsidRDefault="00116295" w:rsidP="008B3815">
      <w:pPr>
        <w:rPr>
          <w:sz w:val="28"/>
          <w:szCs w:val="28"/>
        </w:rPr>
      </w:pPr>
    </w:p>
    <w:p w:rsidR="008B3815" w:rsidRPr="00116295" w:rsidRDefault="00116295" w:rsidP="001F5874">
      <w:pPr>
        <w:jc w:val="center"/>
        <w:rPr>
          <w:b/>
          <w:caps/>
          <w:sz w:val="28"/>
          <w:szCs w:val="28"/>
        </w:rPr>
      </w:pPr>
      <w:r w:rsidRPr="00116295">
        <w:rPr>
          <w:b/>
          <w:caps/>
          <w:sz w:val="28"/>
          <w:szCs w:val="28"/>
        </w:rPr>
        <w:t xml:space="preserve">Сопоставление охлаждающей способности </w:t>
      </w:r>
      <w:r w:rsidR="008B3815" w:rsidRPr="00116295">
        <w:rPr>
          <w:b/>
          <w:caps/>
          <w:sz w:val="28"/>
          <w:szCs w:val="28"/>
        </w:rPr>
        <w:t>асбестоцементн</w:t>
      </w:r>
      <w:r w:rsidRPr="00116295">
        <w:rPr>
          <w:b/>
          <w:caps/>
          <w:sz w:val="28"/>
          <w:szCs w:val="28"/>
        </w:rPr>
        <w:t xml:space="preserve">ого и сетчатого </w:t>
      </w:r>
      <w:r w:rsidR="008B3815" w:rsidRPr="00116295">
        <w:rPr>
          <w:b/>
          <w:caps/>
          <w:sz w:val="28"/>
          <w:szCs w:val="28"/>
        </w:rPr>
        <w:t>оросител</w:t>
      </w:r>
      <w:r w:rsidRPr="00116295">
        <w:rPr>
          <w:b/>
          <w:caps/>
          <w:sz w:val="28"/>
          <w:szCs w:val="28"/>
        </w:rPr>
        <w:t>я</w:t>
      </w:r>
      <w:r w:rsidR="001F5874">
        <w:rPr>
          <w:b/>
          <w:caps/>
          <w:sz w:val="28"/>
          <w:szCs w:val="28"/>
        </w:rPr>
        <w:t xml:space="preserve"> башенных градирен</w:t>
      </w:r>
    </w:p>
    <w:p w:rsidR="008B3815" w:rsidRDefault="008B3815" w:rsidP="008B3815">
      <w:pPr>
        <w:ind w:left="480"/>
        <w:jc w:val="both"/>
        <w:rPr>
          <w:b/>
          <w:sz w:val="32"/>
          <w:szCs w:val="32"/>
        </w:rPr>
      </w:pPr>
    </w:p>
    <w:p w:rsidR="001F5874" w:rsidRPr="00165966" w:rsidRDefault="001F5874" w:rsidP="001F5874">
      <w:pPr>
        <w:ind w:left="4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Кравченко В.П., Морозов Е.Н., Галацан М.П.</w:t>
      </w:r>
    </w:p>
    <w:p w:rsidR="008B3815" w:rsidRPr="00165966" w:rsidRDefault="008B3815" w:rsidP="008B3815">
      <w:pPr>
        <w:ind w:left="2149"/>
        <w:rPr>
          <w:b/>
          <w:sz w:val="28"/>
          <w:szCs w:val="28"/>
        </w:rPr>
      </w:pPr>
    </w:p>
    <w:p w:rsidR="001F5874" w:rsidRDefault="001F5874" w:rsidP="001F58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настоящее время повсеместно проводится реконструкция градирен с заменой устаревшего физически и морально оросителя, состоящего из асбестоцементных листов,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ороситель из решетчат</w:t>
      </w:r>
      <w:r w:rsidR="006343F9">
        <w:rPr>
          <w:sz w:val="28"/>
          <w:szCs w:val="28"/>
        </w:rPr>
        <w:t>ых</w:t>
      </w:r>
      <w:r>
        <w:rPr>
          <w:sz w:val="28"/>
          <w:szCs w:val="28"/>
        </w:rPr>
        <w:t xml:space="preserve"> элемент</w:t>
      </w:r>
      <w:r w:rsidR="006343F9">
        <w:rPr>
          <w:sz w:val="28"/>
          <w:szCs w:val="28"/>
        </w:rPr>
        <w:t>ов</w:t>
      </w:r>
      <w:r>
        <w:rPr>
          <w:sz w:val="28"/>
          <w:szCs w:val="28"/>
        </w:rPr>
        <w:t>, выполненн</w:t>
      </w:r>
      <w:r w:rsidR="006343F9">
        <w:rPr>
          <w:sz w:val="28"/>
          <w:szCs w:val="28"/>
        </w:rPr>
        <w:t>ых</w:t>
      </w:r>
      <w:r>
        <w:rPr>
          <w:sz w:val="28"/>
          <w:szCs w:val="28"/>
        </w:rPr>
        <w:t xml:space="preserve"> из полиэтилена. Примером последнего может служить ПР-50 (призматический решетчатый со стороной призмы 50 мм). </w:t>
      </w:r>
      <w:r w:rsidR="00051835">
        <w:rPr>
          <w:sz w:val="28"/>
          <w:szCs w:val="28"/>
        </w:rPr>
        <w:t xml:space="preserve">Кроме призматических элементов встречаются также и </w:t>
      </w:r>
      <w:proofErr w:type="gramStart"/>
      <w:r w:rsidR="00051835">
        <w:rPr>
          <w:sz w:val="28"/>
          <w:szCs w:val="28"/>
        </w:rPr>
        <w:t>цилиндрические</w:t>
      </w:r>
      <w:proofErr w:type="gramEnd"/>
      <w:r w:rsidR="00051835">
        <w:rPr>
          <w:sz w:val="28"/>
          <w:szCs w:val="28"/>
        </w:rPr>
        <w:t>.</w:t>
      </w:r>
      <w:r w:rsidR="000C7D1B">
        <w:rPr>
          <w:sz w:val="28"/>
          <w:szCs w:val="28"/>
        </w:rPr>
        <w:t xml:space="preserve"> Целью реконструкции является не только замена устаревшего оборудования, но и повышение охлаждающей способности градирни – главной характеристики ее работы. </w:t>
      </w:r>
    </w:p>
    <w:p w:rsidR="00051835" w:rsidRPr="00165966" w:rsidRDefault="000C7D1B" w:rsidP="000518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</w:t>
      </w:r>
      <w:r w:rsidR="00051835" w:rsidRPr="00165966">
        <w:rPr>
          <w:sz w:val="28"/>
          <w:szCs w:val="28"/>
        </w:rPr>
        <w:t>зависимост</w:t>
      </w:r>
      <w:r>
        <w:rPr>
          <w:sz w:val="28"/>
          <w:szCs w:val="28"/>
        </w:rPr>
        <w:t>и</w:t>
      </w:r>
      <w:r w:rsidR="00051835" w:rsidRPr="00165966">
        <w:rPr>
          <w:sz w:val="28"/>
          <w:szCs w:val="28"/>
        </w:rPr>
        <w:t xml:space="preserve"> для расчёта градирен [</w:t>
      </w:r>
      <w:r w:rsidR="00051835">
        <w:rPr>
          <w:sz w:val="28"/>
          <w:szCs w:val="28"/>
        </w:rPr>
        <w:t>1</w:t>
      </w:r>
      <w:r>
        <w:rPr>
          <w:sz w:val="28"/>
          <w:szCs w:val="28"/>
        </w:rPr>
        <w:t>, 2</w:t>
      </w:r>
      <w:r w:rsidR="00051835" w:rsidRPr="00165966">
        <w:rPr>
          <w:sz w:val="28"/>
          <w:szCs w:val="28"/>
        </w:rPr>
        <w:t>]:</w:t>
      </w:r>
    </w:p>
    <w:p w:rsidR="00051835" w:rsidRDefault="00051835" w:rsidP="00051835">
      <w:pPr>
        <w:ind w:firstLine="720"/>
        <w:jc w:val="right"/>
        <w:rPr>
          <w:sz w:val="28"/>
          <w:szCs w:val="28"/>
        </w:rPr>
      </w:pPr>
      <w:r w:rsidRPr="00305609">
        <w:rPr>
          <w:position w:val="-40"/>
          <w:sz w:val="28"/>
          <w:szCs w:val="28"/>
        </w:rPr>
        <w:object w:dxaOrig="19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44.25pt" o:ole="">
            <v:imagedata r:id="rId6" o:title=""/>
          </v:shape>
          <o:OLEObject Type="Embed" ProgID="Equation.3" ShapeID="_x0000_i1025" DrawAspect="Content" ObjectID="_1357674548" r:id="rId7"/>
        </w:object>
      </w:r>
      <w:r w:rsidRPr="00165966">
        <w:rPr>
          <w:sz w:val="28"/>
          <w:szCs w:val="28"/>
        </w:rPr>
        <w:t>,</w:t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  <w:t>(</w:t>
      </w:r>
      <w:r>
        <w:rPr>
          <w:sz w:val="28"/>
          <w:szCs w:val="28"/>
        </w:rPr>
        <w:t>1</w:t>
      </w:r>
      <w:r w:rsidRPr="00165966">
        <w:rPr>
          <w:sz w:val="28"/>
          <w:szCs w:val="28"/>
        </w:rPr>
        <w:t>)</w:t>
      </w:r>
    </w:p>
    <w:p w:rsidR="000C7D1B" w:rsidRPr="00165966" w:rsidRDefault="000C7D1B" w:rsidP="000C7D1B">
      <w:pPr>
        <w:shd w:val="clear" w:color="auto" w:fill="FFFFFF"/>
        <w:ind w:firstLine="709"/>
        <w:jc w:val="right"/>
        <w:rPr>
          <w:sz w:val="28"/>
          <w:szCs w:val="28"/>
        </w:rPr>
      </w:pPr>
      <w:r w:rsidRPr="00305609">
        <w:rPr>
          <w:position w:val="-18"/>
          <w:sz w:val="28"/>
          <w:szCs w:val="28"/>
        </w:rPr>
        <w:object w:dxaOrig="1680" w:dyaOrig="499">
          <v:shape id="_x0000_i1026" type="#_x0000_t75" style="width:116.25pt;height:31.5pt" o:ole="">
            <v:imagedata r:id="rId8" o:title=""/>
          </v:shape>
          <o:OLEObject Type="Embed" ProgID="Equation.3" ShapeID="_x0000_i1026" DrawAspect="Content" ObjectID="_1357674549" r:id="rId9"/>
        </w:object>
      </w:r>
      <w:r w:rsidRPr="00165966">
        <w:rPr>
          <w:sz w:val="28"/>
          <w:szCs w:val="28"/>
        </w:rPr>
        <w:t>,</w:t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  <w:t>(</w:t>
      </w:r>
      <w:r>
        <w:rPr>
          <w:sz w:val="28"/>
          <w:szCs w:val="28"/>
        </w:rPr>
        <w:t>2</w:t>
      </w:r>
      <w:r w:rsidRPr="00165966">
        <w:rPr>
          <w:sz w:val="28"/>
          <w:szCs w:val="28"/>
        </w:rPr>
        <w:t>)</w:t>
      </w:r>
    </w:p>
    <w:p w:rsidR="000C7D1B" w:rsidRPr="00165966" w:rsidRDefault="000C7D1B" w:rsidP="000C7D1B">
      <w:pPr>
        <w:shd w:val="clear" w:color="auto" w:fill="FFFFFF"/>
        <w:ind w:firstLine="709"/>
        <w:jc w:val="right"/>
        <w:rPr>
          <w:sz w:val="28"/>
          <w:szCs w:val="28"/>
        </w:rPr>
      </w:pPr>
      <w:r w:rsidRPr="00165966">
        <w:rPr>
          <w:position w:val="-34"/>
          <w:sz w:val="28"/>
          <w:szCs w:val="28"/>
        </w:rPr>
        <w:object w:dxaOrig="3940" w:dyaOrig="780">
          <v:shape id="_x0000_i1027" type="#_x0000_t75" style="width:232.5pt;height:41.25pt" o:ole="">
            <v:imagedata r:id="rId10" o:title=""/>
          </v:shape>
          <o:OLEObject Type="Embed" ProgID="Equation.3" ShapeID="_x0000_i1027" DrawAspect="Content" ObjectID="_1357674550" r:id="rId11"/>
        </w:object>
      </w:r>
      <w:r w:rsidRPr="00165966">
        <w:rPr>
          <w:sz w:val="28"/>
          <w:szCs w:val="28"/>
        </w:rPr>
        <w:t>,</w:t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</w:r>
      <w:r w:rsidRPr="00165966">
        <w:rPr>
          <w:sz w:val="28"/>
          <w:szCs w:val="28"/>
        </w:rPr>
        <w:tab/>
        <w:t>(</w:t>
      </w:r>
      <w:r>
        <w:rPr>
          <w:sz w:val="28"/>
          <w:szCs w:val="28"/>
        </w:rPr>
        <w:t>3</w:t>
      </w:r>
      <w:r w:rsidRPr="00165966">
        <w:rPr>
          <w:sz w:val="28"/>
          <w:szCs w:val="28"/>
        </w:rPr>
        <w:t>)</w:t>
      </w:r>
    </w:p>
    <w:p w:rsidR="00051835" w:rsidRPr="00165966" w:rsidRDefault="00051835" w:rsidP="00051835">
      <w:pPr>
        <w:rPr>
          <w:sz w:val="28"/>
          <w:szCs w:val="28"/>
        </w:rPr>
      </w:pPr>
      <w:r w:rsidRPr="00165966">
        <w:rPr>
          <w:sz w:val="28"/>
          <w:szCs w:val="28"/>
        </w:rPr>
        <w:t xml:space="preserve">где </w:t>
      </w:r>
      <w:r w:rsidRPr="00165966">
        <w:rPr>
          <w:rFonts w:ascii="Symbol" w:hAnsi="Symbol" w:cs="GreekS"/>
          <w:i/>
          <w:sz w:val="28"/>
          <w:szCs w:val="28"/>
        </w:rPr>
        <w:t></w:t>
      </w:r>
      <w:r w:rsidRPr="00165966">
        <w:rPr>
          <w:i/>
          <w:sz w:val="18"/>
          <w:szCs w:val="18"/>
        </w:rPr>
        <w:t>х</w:t>
      </w:r>
      <w:r w:rsidRPr="00165966">
        <w:rPr>
          <w:rFonts w:ascii="Symbol" w:hAnsi="Symbol"/>
          <w:i/>
          <w:sz w:val="18"/>
          <w:szCs w:val="18"/>
        </w:rPr>
        <w:t></w:t>
      </w:r>
      <w:r w:rsidRPr="00165966">
        <w:rPr>
          <w:i/>
          <w:sz w:val="18"/>
          <w:szCs w:val="18"/>
        </w:rPr>
        <w:t xml:space="preserve"> </w:t>
      </w:r>
      <w:r w:rsidRPr="00165966">
        <w:rPr>
          <w:sz w:val="28"/>
          <w:szCs w:val="28"/>
        </w:rPr>
        <w:t xml:space="preserve"> - о</w:t>
      </w:r>
      <w:r>
        <w:rPr>
          <w:sz w:val="28"/>
          <w:szCs w:val="28"/>
        </w:rPr>
        <w:t>бъёмный коэффициент массоотдачи,</w:t>
      </w:r>
      <w:r w:rsidRPr="00165966">
        <w:rPr>
          <w:sz w:val="28"/>
          <w:szCs w:val="28"/>
        </w:rPr>
        <w:t xml:space="preserve"> отнесённый  к разности влагосодержаний, кг/(</w:t>
      </w:r>
      <w:r w:rsidRPr="00165966">
        <w:rPr>
          <w:color w:val="000000"/>
          <w:sz w:val="28"/>
          <w:szCs w:val="28"/>
        </w:rPr>
        <w:t>м</w:t>
      </w:r>
      <w:r w:rsidRPr="00165966">
        <w:rPr>
          <w:color w:val="000000"/>
          <w:sz w:val="28"/>
          <w:szCs w:val="28"/>
          <w:vertAlign w:val="superscript"/>
        </w:rPr>
        <w:t xml:space="preserve">3 </w:t>
      </w:r>
      <w:r w:rsidRPr="00165966">
        <w:rPr>
          <w:sz w:val="28"/>
          <w:szCs w:val="28"/>
        </w:rPr>
        <w:t>·ч);</w:t>
      </w:r>
    </w:p>
    <w:p w:rsidR="00051835" w:rsidRPr="00165966" w:rsidRDefault="00051835" w:rsidP="00051835">
      <w:pPr>
        <w:ind w:firstLine="426"/>
        <w:rPr>
          <w:sz w:val="28"/>
          <w:szCs w:val="28"/>
        </w:rPr>
      </w:pPr>
      <w:r w:rsidRPr="00165966">
        <w:rPr>
          <w:i/>
          <w:sz w:val="28"/>
          <w:szCs w:val="28"/>
        </w:rPr>
        <w:t>G</w:t>
      </w:r>
      <w:r w:rsidRPr="00165966">
        <w:rPr>
          <w:i/>
          <w:sz w:val="18"/>
          <w:szCs w:val="18"/>
        </w:rPr>
        <w:t>ж</w:t>
      </w:r>
      <w:r w:rsidRPr="00165966">
        <w:rPr>
          <w:sz w:val="28"/>
          <w:szCs w:val="28"/>
        </w:rPr>
        <w:t xml:space="preserve"> – гидравлическая нагрузка на градирню, </w:t>
      </w:r>
      <w:proofErr w:type="gramStart"/>
      <w:r w:rsidRPr="00165966">
        <w:rPr>
          <w:sz w:val="28"/>
          <w:szCs w:val="28"/>
        </w:rPr>
        <w:t>кг</w:t>
      </w:r>
      <w:proofErr w:type="gramEnd"/>
      <w:r w:rsidRPr="00165966">
        <w:rPr>
          <w:sz w:val="28"/>
          <w:szCs w:val="28"/>
        </w:rPr>
        <w:t>/ч;</w:t>
      </w:r>
    </w:p>
    <w:p w:rsidR="00051835" w:rsidRPr="00165966" w:rsidRDefault="00051835" w:rsidP="00051835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165966">
        <w:rPr>
          <w:i/>
          <w:color w:val="000000"/>
          <w:sz w:val="28"/>
          <w:szCs w:val="28"/>
        </w:rPr>
        <w:sym w:font="Symbol" w:char="F044"/>
      </w:r>
      <w:r w:rsidRPr="00165966">
        <w:rPr>
          <w:i/>
          <w:color w:val="000000"/>
          <w:sz w:val="28"/>
          <w:szCs w:val="28"/>
        </w:rPr>
        <w:t>t</w:t>
      </w:r>
      <w:r w:rsidRPr="00165966">
        <w:rPr>
          <w:color w:val="000000"/>
          <w:sz w:val="28"/>
          <w:szCs w:val="28"/>
        </w:rPr>
        <w:t xml:space="preserve"> - перепад температур воды, </w:t>
      </w:r>
      <w:r w:rsidRPr="00165966">
        <w:rPr>
          <w:color w:val="000000"/>
          <w:sz w:val="28"/>
          <w:szCs w:val="28"/>
          <w:vertAlign w:val="superscript"/>
        </w:rPr>
        <w:t>0</w:t>
      </w:r>
      <w:r w:rsidRPr="00165966">
        <w:rPr>
          <w:color w:val="000000"/>
          <w:sz w:val="28"/>
          <w:szCs w:val="28"/>
        </w:rPr>
        <w:t>С;</w:t>
      </w:r>
    </w:p>
    <w:p w:rsidR="00051835" w:rsidRPr="00165966" w:rsidRDefault="00051835" w:rsidP="00051835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165966">
        <w:rPr>
          <w:i/>
          <w:color w:val="000000"/>
          <w:sz w:val="28"/>
          <w:szCs w:val="28"/>
        </w:rPr>
        <w:t>с</w:t>
      </w:r>
      <w:r w:rsidRPr="00165966">
        <w:rPr>
          <w:i/>
          <w:color w:val="000000"/>
          <w:sz w:val="28"/>
          <w:szCs w:val="28"/>
          <w:vertAlign w:val="subscript"/>
        </w:rPr>
        <w:t>ж</w:t>
      </w:r>
      <w:r w:rsidRPr="00165966">
        <w:rPr>
          <w:color w:val="000000"/>
          <w:sz w:val="28"/>
          <w:szCs w:val="28"/>
        </w:rPr>
        <w:t xml:space="preserve"> </w:t>
      </w:r>
      <w:r w:rsidRPr="00165966">
        <w:rPr>
          <w:iCs/>
          <w:color w:val="000000"/>
          <w:sz w:val="28"/>
          <w:szCs w:val="28"/>
        </w:rPr>
        <w:t xml:space="preserve">- </w:t>
      </w:r>
      <w:r w:rsidRPr="00165966">
        <w:rPr>
          <w:color w:val="000000"/>
          <w:sz w:val="28"/>
          <w:szCs w:val="28"/>
        </w:rPr>
        <w:t>теплоемкость воды, к</w:t>
      </w:r>
      <w:r>
        <w:rPr>
          <w:color w:val="000000"/>
          <w:sz w:val="28"/>
          <w:szCs w:val="28"/>
        </w:rPr>
        <w:t>Дж</w:t>
      </w:r>
      <w:r w:rsidRPr="00165966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(</w:t>
      </w:r>
      <w:r w:rsidRPr="00165966">
        <w:rPr>
          <w:color w:val="000000"/>
          <w:sz w:val="28"/>
          <w:szCs w:val="28"/>
        </w:rPr>
        <w:t xml:space="preserve">кг </w:t>
      </w:r>
      <w:r w:rsidRPr="00165966">
        <w:rPr>
          <w:color w:val="000000"/>
          <w:sz w:val="28"/>
          <w:szCs w:val="28"/>
          <w:vertAlign w:val="superscript"/>
        </w:rPr>
        <w:t>0</w:t>
      </w:r>
      <w:r w:rsidRPr="00165966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)</w:t>
      </w:r>
      <w:r w:rsidRPr="00165966">
        <w:rPr>
          <w:color w:val="000000"/>
          <w:sz w:val="28"/>
          <w:szCs w:val="28"/>
        </w:rPr>
        <w:t>;</w:t>
      </w:r>
    </w:p>
    <w:p w:rsidR="00051835" w:rsidRPr="00165966" w:rsidRDefault="00051835" w:rsidP="00051835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293DC5">
        <w:rPr>
          <w:color w:val="000000"/>
          <w:sz w:val="28"/>
          <w:szCs w:val="28"/>
        </w:rPr>
        <w:t>k</w:t>
      </w:r>
      <w:r w:rsidRPr="00165966">
        <w:rPr>
          <w:color w:val="000000"/>
          <w:sz w:val="28"/>
          <w:szCs w:val="28"/>
        </w:rPr>
        <w:t xml:space="preserve"> - коэффициент уравнения</w:t>
      </w:r>
      <w:r>
        <w:rPr>
          <w:color w:val="000000"/>
          <w:sz w:val="28"/>
          <w:szCs w:val="28"/>
        </w:rPr>
        <w:t xml:space="preserve"> (</w:t>
      </w:r>
      <w:r w:rsidRPr="00165966">
        <w:rPr>
          <w:color w:val="000000"/>
          <w:sz w:val="28"/>
          <w:szCs w:val="28"/>
        </w:rPr>
        <w:t>равный в среднем 0,96</w:t>
      </w:r>
      <w:r>
        <w:rPr>
          <w:color w:val="000000"/>
          <w:sz w:val="28"/>
          <w:szCs w:val="28"/>
        </w:rPr>
        <w:t>)</w:t>
      </w:r>
      <w:r w:rsidRPr="00165966">
        <w:rPr>
          <w:color w:val="000000"/>
          <w:sz w:val="28"/>
          <w:szCs w:val="28"/>
        </w:rPr>
        <w:t xml:space="preserve">; </w:t>
      </w:r>
    </w:p>
    <w:p w:rsidR="00051835" w:rsidRPr="00165966" w:rsidRDefault="00051835" w:rsidP="00051835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165966">
        <w:rPr>
          <w:i/>
          <w:color w:val="000000"/>
          <w:sz w:val="28"/>
          <w:szCs w:val="28"/>
        </w:rPr>
        <w:t>V</w:t>
      </w:r>
      <w:r w:rsidRPr="00165966">
        <w:rPr>
          <w:color w:val="000000"/>
          <w:sz w:val="28"/>
          <w:szCs w:val="28"/>
        </w:rPr>
        <w:t xml:space="preserve"> – объём оросителя градирни м</w:t>
      </w:r>
      <w:r w:rsidRPr="00165966">
        <w:rPr>
          <w:color w:val="000000"/>
          <w:sz w:val="28"/>
          <w:szCs w:val="28"/>
          <w:vertAlign w:val="superscript"/>
        </w:rPr>
        <w:t>3</w:t>
      </w:r>
      <w:r w:rsidRPr="00165966">
        <w:rPr>
          <w:color w:val="000000"/>
          <w:sz w:val="28"/>
          <w:szCs w:val="28"/>
        </w:rPr>
        <w:t>;</w:t>
      </w:r>
    </w:p>
    <w:p w:rsidR="00051835" w:rsidRPr="00165966" w:rsidRDefault="00051835" w:rsidP="00051835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165966">
        <w:rPr>
          <w:rFonts w:ascii="Symbol" w:hAnsi="Symbol"/>
          <w:color w:val="000000"/>
          <w:sz w:val="28"/>
          <w:szCs w:val="28"/>
        </w:rPr>
        <w:t></w:t>
      </w:r>
      <w:r w:rsidRPr="00165966">
        <w:rPr>
          <w:i/>
          <w:color w:val="000000"/>
          <w:sz w:val="28"/>
          <w:szCs w:val="28"/>
        </w:rPr>
        <w:t>i</w:t>
      </w:r>
      <w:r w:rsidRPr="00305609">
        <w:rPr>
          <w:color w:val="000000"/>
          <w:sz w:val="28"/>
          <w:szCs w:val="28"/>
          <w:vertAlign w:val="subscript"/>
        </w:rPr>
        <w:t>cp</w:t>
      </w:r>
      <w:r w:rsidRPr="00165966">
        <w:rPr>
          <w:i/>
          <w:color w:val="000000"/>
          <w:sz w:val="28"/>
          <w:szCs w:val="28"/>
        </w:rPr>
        <w:t xml:space="preserve"> </w:t>
      </w:r>
      <w:r w:rsidRPr="00165966">
        <w:rPr>
          <w:color w:val="000000"/>
          <w:sz w:val="28"/>
          <w:szCs w:val="28"/>
        </w:rPr>
        <w:t>– средняя разность энтальпий воздуха</w:t>
      </w:r>
      <w:r>
        <w:rPr>
          <w:color w:val="000000"/>
          <w:sz w:val="28"/>
          <w:szCs w:val="28"/>
        </w:rPr>
        <w:t>,</w:t>
      </w:r>
      <w:r w:rsidRPr="00165966">
        <w:rPr>
          <w:sz w:val="28"/>
          <w:szCs w:val="28"/>
        </w:rPr>
        <w:t xml:space="preserve"> кДж/кг</w:t>
      </w:r>
      <w:r w:rsidRPr="00165966">
        <w:rPr>
          <w:color w:val="000000"/>
          <w:sz w:val="28"/>
          <w:szCs w:val="28"/>
        </w:rPr>
        <w:t>;</w:t>
      </w:r>
    </w:p>
    <w:p w:rsidR="00051835" w:rsidRPr="00165966" w:rsidRDefault="00051835" w:rsidP="000C7D1B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305609">
        <w:rPr>
          <w:color w:val="000000"/>
          <w:sz w:val="28"/>
          <w:szCs w:val="28"/>
        </w:rPr>
        <w:t>А</w:t>
      </w:r>
      <w:r w:rsidRPr="00165966">
        <w:rPr>
          <w:i/>
          <w:color w:val="000000"/>
          <w:sz w:val="28"/>
          <w:szCs w:val="28"/>
        </w:rPr>
        <w:t xml:space="preserve"> – </w:t>
      </w:r>
      <w:r w:rsidRPr="00165966">
        <w:rPr>
          <w:color w:val="000000"/>
          <w:sz w:val="28"/>
          <w:szCs w:val="28"/>
        </w:rPr>
        <w:t>эмпирический коэффициент, характеризующий охлаждающую способность оросителя на его, 1/м;</w:t>
      </w:r>
    </w:p>
    <w:p w:rsidR="00051835" w:rsidRPr="00165966" w:rsidRDefault="00051835" w:rsidP="000C7D1B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165966">
        <w:rPr>
          <w:rFonts w:ascii="Symbol" w:hAnsi="Symbol"/>
          <w:i/>
          <w:color w:val="000000"/>
          <w:sz w:val="28"/>
          <w:szCs w:val="28"/>
        </w:rPr>
        <w:t></w:t>
      </w:r>
      <w:r w:rsidRPr="00165966">
        <w:rPr>
          <w:rFonts w:ascii="Symbol" w:hAnsi="Symbol"/>
          <w:color w:val="000000"/>
          <w:sz w:val="28"/>
          <w:szCs w:val="28"/>
        </w:rPr>
        <w:t></w:t>
      </w:r>
      <w:r w:rsidRPr="00165966">
        <w:rPr>
          <w:rFonts w:ascii="Symbol" w:hAnsi="Symbol"/>
          <w:color w:val="000000"/>
          <w:sz w:val="28"/>
          <w:szCs w:val="28"/>
        </w:rPr>
        <w:t></w:t>
      </w:r>
      <w:r w:rsidRPr="00165966">
        <w:rPr>
          <w:rFonts w:ascii="Symbol" w:hAnsi="Symbol"/>
          <w:color w:val="000000"/>
          <w:sz w:val="28"/>
          <w:szCs w:val="28"/>
        </w:rPr>
        <w:t></w:t>
      </w:r>
      <w:r w:rsidRPr="00165966">
        <w:rPr>
          <w:color w:val="000000"/>
          <w:sz w:val="28"/>
          <w:szCs w:val="28"/>
        </w:rPr>
        <w:t>удельный расход воздуха</w:t>
      </w:r>
      <w:r>
        <w:rPr>
          <w:color w:val="000000"/>
          <w:sz w:val="28"/>
          <w:szCs w:val="28"/>
        </w:rPr>
        <w:t>,</w:t>
      </w:r>
      <w:r w:rsidRPr="00165966">
        <w:rPr>
          <w:color w:val="000000"/>
          <w:sz w:val="28"/>
          <w:szCs w:val="28"/>
        </w:rPr>
        <w:t xml:space="preserve"> кг/кг;</w:t>
      </w:r>
    </w:p>
    <w:p w:rsidR="00051835" w:rsidRPr="00165966" w:rsidRDefault="00051835" w:rsidP="000C7D1B">
      <w:pPr>
        <w:shd w:val="clear" w:color="auto" w:fill="FFFFFF"/>
        <w:ind w:firstLine="426"/>
        <w:jc w:val="both"/>
        <w:rPr>
          <w:sz w:val="28"/>
          <w:szCs w:val="28"/>
        </w:rPr>
      </w:pPr>
      <w:r w:rsidRPr="00165966">
        <w:rPr>
          <w:i/>
          <w:color w:val="000000"/>
          <w:sz w:val="28"/>
          <w:szCs w:val="28"/>
        </w:rPr>
        <w:t xml:space="preserve">m </w:t>
      </w:r>
      <w:r w:rsidRPr="00165966">
        <w:rPr>
          <w:color w:val="000000"/>
          <w:sz w:val="28"/>
          <w:szCs w:val="28"/>
        </w:rPr>
        <w:t xml:space="preserve">- показатель степени, характеризующий зависимость объёмного </w:t>
      </w:r>
      <w:r w:rsidRPr="00165966">
        <w:rPr>
          <w:sz w:val="28"/>
          <w:szCs w:val="28"/>
        </w:rPr>
        <w:t>коэффициента массоотдачи  от изменения массовой скорости воздуха;</w:t>
      </w:r>
    </w:p>
    <w:p w:rsidR="00051835" w:rsidRPr="00165966" w:rsidRDefault="00051835" w:rsidP="00051835">
      <w:pPr>
        <w:shd w:val="clear" w:color="auto" w:fill="FFFFFF"/>
        <w:rPr>
          <w:sz w:val="28"/>
          <w:szCs w:val="28"/>
        </w:rPr>
      </w:pPr>
      <w:r w:rsidRPr="00165966">
        <w:rPr>
          <w:sz w:val="28"/>
          <w:szCs w:val="28"/>
        </w:rPr>
        <w:t>где Me</w:t>
      </w:r>
      <w:r w:rsidRPr="00165966">
        <w:rPr>
          <w:i/>
          <w:sz w:val="28"/>
          <w:szCs w:val="28"/>
        </w:rPr>
        <w:t xml:space="preserve"> </w:t>
      </w:r>
      <w:r w:rsidRPr="00165966">
        <w:rPr>
          <w:sz w:val="28"/>
          <w:szCs w:val="28"/>
        </w:rPr>
        <w:t>- безразмерный критерий Меркеля;</w:t>
      </w:r>
    </w:p>
    <w:p w:rsidR="00051835" w:rsidRPr="00165966" w:rsidRDefault="00051835" w:rsidP="00051835">
      <w:pPr>
        <w:shd w:val="clear" w:color="auto" w:fill="FFFFFF"/>
        <w:ind w:firstLine="426"/>
        <w:rPr>
          <w:color w:val="000000"/>
          <w:sz w:val="28"/>
          <w:szCs w:val="28"/>
        </w:rPr>
      </w:pPr>
      <w:r w:rsidRPr="00165966">
        <w:rPr>
          <w:sz w:val="28"/>
          <w:szCs w:val="28"/>
        </w:rPr>
        <w:t>h – высота оросителя градирни.</w:t>
      </w:r>
    </w:p>
    <w:p w:rsidR="00051835" w:rsidRPr="00165966" w:rsidRDefault="00051835" w:rsidP="0005183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65966">
        <w:rPr>
          <w:sz w:val="28"/>
          <w:szCs w:val="28"/>
        </w:rPr>
        <w:t>Величины</w:t>
      </w:r>
      <w:proofErr w:type="gramStart"/>
      <w:r w:rsidRPr="00165966">
        <w:rPr>
          <w:sz w:val="28"/>
          <w:szCs w:val="28"/>
        </w:rPr>
        <w:t xml:space="preserve"> А</w:t>
      </w:r>
      <w:proofErr w:type="gramEnd"/>
      <w:r w:rsidRPr="00165966">
        <w:rPr>
          <w:sz w:val="28"/>
          <w:szCs w:val="28"/>
        </w:rPr>
        <w:t xml:space="preserve"> и m </w:t>
      </w:r>
      <w:r>
        <w:rPr>
          <w:sz w:val="28"/>
          <w:szCs w:val="28"/>
        </w:rPr>
        <w:t>-</w:t>
      </w:r>
      <w:r w:rsidRPr="00165966">
        <w:rPr>
          <w:sz w:val="28"/>
          <w:szCs w:val="28"/>
        </w:rPr>
        <w:t xml:space="preserve"> технологически</w:t>
      </w:r>
      <w:r>
        <w:rPr>
          <w:sz w:val="28"/>
          <w:szCs w:val="28"/>
        </w:rPr>
        <w:t>е</w:t>
      </w:r>
      <w:r w:rsidRPr="00165966">
        <w:rPr>
          <w:sz w:val="28"/>
          <w:szCs w:val="28"/>
        </w:rPr>
        <w:t xml:space="preserve"> характеристик</w:t>
      </w:r>
      <w:r>
        <w:rPr>
          <w:sz w:val="28"/>
          <w:szCs w:val="28"/>
        </w:rPr>
        <w:t>и</w:t>
      </w:r>
      <w:r w:rsidRPr="00165966">
        <w:rPr>
          <w:sz w:val="28"/>
          <w:szCs w:val="28"/>
        </w:rPr>
        <w:t xml:space="preserve"> оросителя. Они получаются экспериментально в результате обработки </w:t>
      </w:r>
      <w:r>
        <w:rPr>
          <w:sz w:val="28"/>
          <w:szCs w:val="28"/>
        </w:rPr>
        <w:t xml:space="preserve">данных </w:t>
      </w:r>
      <w:r w:rsidRPr="00165966">
        <w:rPr>
          <w:sz w:val="28"/>
          <w:szCs w:val="28"/>
        </w:rPr>
        <w:t>испытаний</w:t>
      </w:r>
      <w:r>
        <w:rPr>
          <w:sz w:val="28"/>
          <w:szCs w:val="28"/>
        </w:rPr>
        <w:t>.</w:t>
      </w:r>
    </w:p>
    <w:p w:rsidR="00051835" w:rsidRDefault="00051835" w:rsidP="00051835">
      <w:pPr>
        <w:shd w:val="clear" w:color="auto" w:fill="FFFFFF"/>
        <w:jc w:val="both"/>
        <w:rPr>
          <w:color w:val="000000"/>
          <w:sz w:val="28"/>
          <w:szCs w:val="28"/>
        </w:rPr>
      </w:pPr>
      <w:r w:rsidRPr="00165966">
        <w:rPr>
          <w:sz w:val="28"/>
          <w:szCs w:val="28"/>
        </w:rPr>
        <w:tab/>
      </w:r>
      <w:r>
        <w:rPr>
          <w:sz w:val="28"/>
          <w:szCs w:val="28"/>
        </w:rPr>
        <w:t xml:space="preserve">Значение величины </w:t>
      </w:r>
      <w:r w:rsidRPr="00165966">
        <w:rPr>
          <w:sz w:val="28"/>
          <w:szCs w:val="28"/>
        </w:rPr>
        <w:t xml:space="preserve">m изменяется в пределах от 0,1 до 0,75, в зависимости от конструкции оросителя. Величина m </w:t>
      </w:r>
      <w:r w:rsidRPr="00165966">
        <w:rPr>
          <w:color w:val="000000"/>
          <w:sz w:val="28"/>
          <w:szCs w:val="28"/>
        </w:rPr>
        <w:t>характеризует степень использования воздуха в данном оросителе.</w:t>
      </w:r>
    </w:p>
    <w:p w:rsidR="000C7D1B" w:rsidRDefault="000C7D1B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Итак, величины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m</w:t>
      </w:r>
      <w:r w:rsidRPr="000C7D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приводятся в справочной литературе, однако не дают физического представления о свойствах оросителя.</w:t>
      </w:r>
    </w:p>
    <w:p w:rsidR="00A36160" w:rsidRDefault="00A36160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аэродинамическом расчете при учете сопротивления дождя под водораспределителем учитывается высота дождя. Для пояснения определения этой величины приведен рис. 1, из которого ясно, что при реконструкции градирен, заключающейся в замене оросителя</w:t>
      </w:r>
      <w:r w:rsidR="0046031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высота дождя над полиэтиленовым оросителем определится так</w:t>
      </w:r>
    </w:p>
    <w:p w:rsidR="00460314" w:rsidRDefault="00460314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асбестоцементного оросителя</w:t>
      </w:r>
    </w:p>
    <w:p w:rsidR="00A36160" w:rsidRPr="00165966" w:rsidRDefault="00A36160" w:rsidP="00460314">
      <w:pPr>
        <w:jc w:val="center"/>
        <w:rPr>
          <w:sz w:val="28"/>
          <w:szCs w:val="28"/>
        </w:rPr>
      </w:pPr>
      <w:proofErr w:type="gramStart"/>
      <w:r w:rsidRPr="00165966">
        <w:rPr>
          <w:i/>
          <w:sz w:val="28"/>
          <w:szCs w:val="28"/>
        </w:rPr>
        <w:t>h</w:t>
      </w:r>
      <w:proofErr w:type="gramEnd"/>
      <w:r w:rsidRPr="00322D49">
        <w:rPr>
          <w:i/>
          <w:sz w:val="28"/>
          <w:szCs w:val="28"/>
          <w:vertAlign w:val="subscript"/>
        </w:rPr>
        <w:t>вр</w:t>
      </w:r>
      <w:r w:rsidRPr="00322D49">
        <w:rPr>
          <w:sz w:val="28"/>
          <w:szCs w:val="28"/>
          <w:vertAlign w:val="subscript"/>
        </w:rPr>
        <w:t xml:space="preserve"> </w:t>
      </w:r>
      <w:r w:rsidRPr="00165966">
        <w:rPr>
          <w:sz w:val="28"/>
          <w:szCs w:val="28"/>
        </w:rPr>
        <w:t xml:space="preserve">= </w:t>
      </w:r>
      <w:r w:rsidRPr="00165966">
        <w:rPr>
          <w:i/>
          <w:sz w:val="28"/>
          <w:szCs w:val="28"/>
        </w:rPr>
        <w:t>h</w:t>
      </w:r>
      <w:r w:rsidRPr="00322D49">
        <w:rPr>
          <w:sz w:val="28"/>
          <w:szCs w:val="28"/>
          <w:vertAlign w:val="subscript"/>
        </w:rPr>
        <w:t>ф</w:t>
      </w:r>
      <w:r w:rsidRPr="00165966">
        <w:rPr>
          <w:sz w:val="28"/>
          <w:szCs w:val="28"/>
        </w:rPr>
        <w:t>+</w:t>
      </w:r>
      <w:r w:rsidRPr="00165966">
        <w:rPr>
          <w:i/>
          <w:sz w:val="28"/>
          <w:szCs w:val="28"/>
        </w:rPr>
        <w:t>h</w:t>
      </w:r>
      <w:r w:rsidRPr="00322D49">
        <w:rPr>
          <w:i/>
          <w:sz w:val="28"/>
          <w:szCs w:val="28"/>
          <w:vertAlign w:val="subscript"/>
        </w:rPr>
        <w:t>п.в</w:t>
      </w:r>
      <w:r>
        <w:rPr>
          <w:i/>
          <w:sz w:val="28"/>
          <w:szCs w:val="28"/>
          <w:vertAlign w:val="subscript"/>
        </w:rPr>
        <w:t xml:space="preserve">. </w:t>
      </w:r>
      <w:r w:rsidRPr="00165966">
        <w:rPr>
          <w:i/>
          <w:sz w:val="16"/>
          <w:szCs w:val="16"/>
        </w:rPr>
        <w:t xml:space="preserve"> </w:t>
      </w:r>
      <w:r w:rsidRPr="00165966">
        <w:rPr>
          <w:sz w:val="28"/>
          <w:szCs w:val="28"/>
        </w:rPr>
        <w:t>=0,6 + 1 =1,6</w:t>
      </w:r>
      <w:r w:rsidR="00460314">
        <w:rPr>
          <w:sz w:val="28"/>
          <w:szCs w:val="28"/>
        </w:rPr>
        <w:t xml:space="preserve"> м;</w:t>
      </w:r>
    </w:p>
    <w:p w:rsidR="00A36160" w:rsidRPr="00165966" w:rsidRDefault="00A36160" w:rsidP="00A36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gramStart"/>
      <w:r w:rsidRPr="00165966">
        <w:rPr>
          <w:i/>
          <w:sz w:val="28"/>
          <w:szCs w:val="28"/>
        </w:rPr>
        <w:t>h</w:t>
      </w:r>
      <w:proofErr w:type="gramEnd"/>
      <w:r w:rsidRPr="00322D49">
        <w:rPr>
          <w:i/>
          <w:sz w:val="28"/>
          <w:szCs w:val="28"/>
          <w:vertAlign w:val="subscript"/>
        </w:rPr>
        <w:t>ф</w:t>
      </w:r>
      <w:r w:rsidRPr="00322D49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- в</w:t>
      </w:r>
      <w:r w:rsidRPr="00165966">
        <w:rPr>
          <w:sz w:val="28"/>
          <w:szCs w:val="28"/>
        </w:rPr>
        <w:t>ысота факела</w:t>
      </w:r>
      <w:r w:rsidRPr="00076AA3">
        <w:rPr>
          <w:sz w:val="28"/>
          <w:szCs w:val="28"/>
        </w:rPr>
        <w:t xml:space="preserve"> </w:t>
      </w:r>
      <w:r w:rsidRPr="00165966">
        <w:rPr>
          <w:sz w:val="28"/>
          <w:szCs w:val="28"/>
        </w:rPr>
        <w:t>при соплах факелами в</w:t>
      </w:r>
      <w:r>
        <w:rPr>
          <w:sz w:val="28"/>
          <w:szCs w:val="28"/>
        </w:rPr>
        <w:t>низ;</w:t>
      </w:r>
    </w:p>
    <w:p w:rsidR="00A36160" w:rsidRPr="00165966" w:rsidRDefault="00A36160" w:rsidP="00460314">
      <w:pPr>
        <w:ind w:firstLine="426"/>
        <w:rPr>
          <w:sz w:val="28"/>
          <w:szCs w:val="28"/>
        </w:rPr>
      </w:pPr>
      <w:r w:rsidRPr="00165966">
        <w:rPr>
          <w:i/>
          <w:sz w:val="28"/>
          <w:szCs w:val="28"/>
        </w:rPr>
        <w:t>h</w:t>
      </w:r>
      <w:r w:rsidRPr="00322D49">
        <w:rPr>
          <w:i/>
          <w:sz w:val="28"/>
          <w:szCs w:val="28"/>
          <w:vertAlign w:val="subscript"/>
        </w:rPr>
        <w:t>п.</w:t>
      </w:r>
      <w:proofErr w:type="gramStart"/>
      <w:r w:rsidRPr="00322D49">
        <w:rPr>
          <w:i/>
          <w:sz w:val="28"/>
          <w:szCs w:val="28"/>
          <w:vertAlign w:val="subscript"/>
        </w:rPr>
        <w:t>в</w:t>
      </w:r>
      <w:proofErr w:type="gramEnd"/>
      <w:r w:rsidRPr="00322D49">
        <w:rPr>
          <w:sz w:val="28"/>
          <w:szCs w:val="28"/>
          <w:vertAlign w:val="subscript"/>
        </w:rPr>
        <w:t xml:space="preserve">. </w:t>
      </w:r>
      <w:r w:rsidRPr="00165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высота</w:t>
      </w:r>
      <w:proofErr w:type="gramEnd"/>
      <w:r>
        <w:rPr>
          <w:sz w:val="28"/>
          <w:szCs w:val="28"/>
        </w:rPr>
        <w:t xml:space="preserve"> падения воды.</w:t>
      </w:r>
    </w:p>
    <w:p w:rsidR="00A36160" w:rsidRDefault="00460314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для полиэтиленового оросителя, установленного на той же опоре</w:t>
      </w:r>
    </w:p>
    <w:p w:rsidR="00A36160" w:rsidRDefault="00A36160" w:rsidP="00460314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  <w:lang w:val="en-US"/>
        </w:rPr>
        <w:t>h</w:t>
      </w:r>
      <w:r w:rsidRPr="00A36160">
        <w:rPr>
          <w:color w:val="000000"/>
          <w:sz w:val="28"/>
          <w:szCs w:val="28"/>
          <w:vertAlign w:val="subscript"/>
        </w:rPr>
        <w:t>вр</w:t>
      </w:r>
      <w:proofErr w:type="gramEnd"/>
      <w:r>
        <w:rPr>
          <w:color w:val="000000"/>
          <w:sz w:val="28"/>
          <w:szCs w:val="28"/>
        </w:rPr>
        <w:t xml:space="preserve">= </w:t>
      </w:r>
      <w:r w:rsidR="00460314" w:rsidRPr="00165966">
        <w:rPr>
          <w:i/>
          <w:sz w:val="28"/>
          <w:szCs w:val="28"/>
        </w:rPr>
        <w:t>h</w:t>
      </w:r>
      <w:r w:rsidR="00460314" w:rsidRPr="00322D49">
        <w:rPr>
          <w:sz w:val="28"/>
          <w:szCs w:val="28"/>
          <w:vertAlign w:val="subscript"/>
        </w:rPr>
        <w:t>ф</w:t>
      </w:r>
      <w:r w:rsidR="00460314" w:rsidRPr="00460314">
        <w:rPr>
          <w:sz w:val="28"/>
          <w:szCs w:val="28"/>
        </w:rPr>
        <w:t xml:space="preserve"> +</w:t>
      </w:r>
      <w:r w:rsidR="00460314">
        <w:rPr>
          <w:sz w:val="28"/>
          <w:szCs w:val="28"/>
        </w:rPr>
        <w:t xml:space="preserve"> (3,4-Н</w:t>
      </w:r>
      <w:r w:rsidR="00460314" w:rsidRPr="00460314">
        <w:rPr>
          <w:sz w:val="28"/>
          <w:szCs w:val="28"/>
          <w:vertAlign w:val="subscript"/>
        </w:rPr>
        <w:t>ор</w:t>
      </w:r>
      <w:r w:rsidR="00460314">
        <w:rPr>
          <w:sz w:val="28"/>
          <w:szCs w:val="28"/>
        </w:rPr>
        <w:t>), м.</w:t>
      </w:r>
    </w:p>
    <w:p w:rsidR="00460314" w:rsidRDefault="00D80E1F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867400" cy="382905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E1F" w:rsidRDefault="00D80E1F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Рис.1. Пояснение к определению высоты дождя в оросителе</w:t>
      </w:r>
    </w:p>
    <w:p w:rsidR="00D80E1F" w:rsidRPr="00A36160" w:rsidRDefault="00D80E1F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C7D1B" w:rsidRDefault="000C7D1B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работы является определение температуры охлажденной воды после градирни в случае, если ее ороситель </w:t>
      </w:r>
      <w:r w:rsidR="0060559B">
        <w:rPr>
          <w:color w:val="000000"/>
          <w:sz w:val="28"/>
          <w:szCs w:val="28"/>
        </w:rPr>
        <w:t>будет состоять из решетчатого элемента ПР-50 и сопоставление результата с охлаждением в оросителе из асбестоцементных щитов.</w:t>
      </w:r>
    </w:p>
    <w:p w:rsidR="0060559B" w:rsidRDefault="0060559B" w:rsidP="000C7D1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проводится на примере башенной градирни, установленной на Ровенской АЭС. </w:t>
      </w:r>
      <w:r w:rsidR="002B1869">
        <w:rPr>
          <w:color w:val="000000"/>
          <w:sz w:val="28"/>
          <w:szCs w:val="28"/>
        </w:rPr>
        <w:t>Методика расчета заключается в следующем. Задавшись температурой воздуха на выходе градирни, определяем самотягу. Из равенства самотяги и аэродинамического сопротивления градирни находится скорость и, соответственно, расход воздуха. Тепловой расчет позволяет итеративно определить температуру воды и воздуха на выходе из градирни. Получен</w:t>
      </w:r>
      <w:r w:rsidR="007F2DCB">
        <w:rPr>
          <w:color w:val="000000"/>
          <w:sz w:val="28"/>
          <w:szCs w:val="28"/>
        </w:rPr>
        <w:t>н</w:t>
      </w:r>
      <w:r w:rsidR="002B1869">
        <w:rPr>
          <w:color w:val="000000"/>
          <w:sz w:val="28"/>
          <w:szCs w:val="28"/>
        </w:rPr>
        <w:t xml:space="preserve">ые значения сопоставляются </w:t>
      </w:r>
      <w:proofErr w:type="gramStart"/>
      <w:r w:rsidR="002B1869">
        <w:rPr>
          <w:color w:val="000000"/>
          <w:sz w:val="28"/>
          <w:szCs w:val="28"/>
        </w:rPr>
        <w:t>с</w:t>
      </w:r>
      <w:proofErr w:type="gramEnd"/>
      <w:r w:rsidR="002B1869">
        <w:rPr>
          <w:color w:val="000000"/>
          <w:sz w:val="28"/>
          <w:szCs w:val="28"/>
        </w:rPr>
        <w:t xml:space="preserve"> принятыми. Результаты расчета приводятся в табл.</w:t>
      </w:r>
      <w:r w:rsidR="007F2DCB">
        <w:rPr>
          <w:color w:val="000000"/>
          <w:sz w:val="28"/>
          <w:szCs w:val="28"/>
        </w:rPr>
        <w:t xml:space="preserve"> </w:t>
      </w:r>
      <w:r w:rsidR="002B1869">
        <w:rPr>
          <w:color w:val="000000"/>
          <w:sz w:val="28"/>
          <w:szCs w:val="28"/>
        </w:rPr>
        <w:t>1.</w:t>
      </w:r>
    </w:p>
    <w:p w:rsidR="008B3815" w:rsidRPr="00165966" w:rsidRDefault="008B3815" w:rsidP="008B3815">
      <w:pPr>
        <w:rPr>
          <w:sz w:val="28"/>
          <w:szCs w:val="28"/>
        </w:rPr>
      </w:pPr>
      <w:r w:rsidRPr="00165966">
        <w:rPr>
          <w:sz w:val="28"/>
          <w:szCs w:val="28"/>
        </w:rPr>
        <w:t>Исходные данные:</w:t>
      </w:r>
    </w:p>
    <w:p w:rsidR="008B3815" w:rsidRPr="00165966" w:rsidRDefault="002B1869" w:rsidP="00971ADF">
      <w:pPr>
        <w:jc w:val="both"/>
        <w:rPr>
          <w:sz w:val="28"/>
          <w:szCs w:val="28"/>
        </w:rPr>
      </w:pPr>
      <w:r w:rsidRPr="002B1869">
        <w:rPr>
          <w:sz w:val="28"/>
          <w:szCs w:val="28"/>
        </w:rPr>
        <w:lastRenderedPageBreak/>
        <w:t xml:space="preserve">Площадь оросителя </w:t>
      </w:r>
      <w:r w:rsidR="008B3815" w:rsidRPr="00165966">
        <w:rPr>
          <w:i/>
          <w:sz w:val="28"/>
          <w:szCs w:val="28"/>
        </w:rPr>
        <w:t>F</w:t>
      </w:r>
      <w:r w:rsidR="008B3815" w:rsidRPr="005D1054">
        <w:rPr>
          <w:i/>
          <w:sz w:val="28"/>
          <w:szCs w:val="28"/>
          <w:vertAlign w:val="subscript"/>
        </w:rPr>
        <w:t>op</w:t>
      </w:r>
      <w:r w:rsidR="008B3815" w:rsidRPr="00165966">
        <w:rPr>
          <w:sz w:val="28"/>
          <w:szCs w:val="28"/>
        </w:rPr>
        <w:t xml:space="preserve">=10000 </w:t>
      </w:r>
      <w:r w:rsidR="008B3815" w:rsidRPr="00165966">
        <w:rPr>
          <w:color w:val="000000"/>
          <w:sz w:val="28"/>
          <w:szCs w:val="28"/>
        </w:rPr>
        <w:t>м</w:t>
      </w:r>
      <w:r w:rsidR="008B3815" w:rsidRPr="00165966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; высота градирни </w:t>
      </w:r>
      <w:r w:rsidR="008B3815" w:rsidRPr="00165966">
        <w:rPr>
          <w:i/>
          <w:sz w:val="28"/>
          <w:szCs w:val="28"/>
        </w:rPr>
        <w:t>H</w:t>
      </w:r>
      <w:r w:rsidR="008B3815" w:rsidRPr="005D1054">
        <w:rPr>
          <w:i/>
          <w:sz w:val="28"/>
          <w:szCs w:val="28"/>
          <w:vertAlign w:val="subscript"/>
        </w:rPr>
        <w:t>гр</w:t>
      </w:r>
      <w:r w:rsidR="008B3815" w:rsidRPr="00165966">
        <w:rPr>
          <w:sz w:val="28"/>
          <w:szCs w:val="28"/>
        </w:rPr>
        <w:t>=150 м</w:t>
      </w:r>
      <w:r>
        <w:rPr>
          <w:sz w:val="28"/>
          <w:szCs w:val="28"/>
        </w:rPr>
        <w:t xml:space="preserve">; высота воздуховходных окон </w:t>
      </w:r>
      <w:r w:rsidR="008B3815" w:rsidRPr="00165966">
        <w:rPr>
          <w:i/>
          <w:sz w:val="28"/>
          <w:szCs w:val="28"/>
        </w:rPr>
        <w:t>H</w:t>
      </w:r>
      <w:r w:rsidR="008B3815" w:rsidRPr="005D1054">
        <w:rPr>
          <w:i/>
          <w:sz w:val="28"/>
          <w:szCs w:val="28"/>
          <w:vertAlign w:val="subscript"/>
        </w:rPr>
        <w:t>ок</w:t>
      </w:r>
      <w:r w:rsidR="008B3815" w:rsidRPr="00165966">
        <w:rPr>
          <w:sz w:val="28"/>
          <w:szCs w:val="28"/>
        </w:rPr>
        <w:t>=10 м</w:t>
      </w:r>
      <w:r>
        <w:rPr>
          <w:sz w:val="28"/>
          <w:szCs w:val="28"/>
        </w:rPr>
        <w:t xml:space="preserve">; </w:t>
      </w:r>
      <w:r w:rsidR="000841D6">
        <w:rPr>
          <w:sz w:val="28"/>
          <w:szCs w:val="28"/>
        </w:rPr>
        <w:t xml:space="preserve">отношение площади окон к площади оросителя </w:t>
      </w:r>
      <w:r w:rsidR="008B3815" w:rsidRPr="00165966">
        <w:rPr>
          <w:i/>
          <w:sz w:val="28"/>
          <w:szCs w:val="28"/>
        </w:rPr>
        <w:t>F</w:t>
      </w:r>
      <w:r w:rsidR="008B3815" w:rsidRPr="005D1054">
        <w:rPr>
          <w:i/>
          <w:sz w:val="28"/>
          <w:szCs w:val="28"/>
          <w:vertAlign w:val="subscript"/>
        </w:rPr>
        <w:t>oк</w:t>
      </w:r>
      <w:r w:rsidR="008B3815" w:rsidRPr="00165966">
        <w:rPr>
          <w:i/>
          <w:sz w:val="28"/>
          <w:szCs w:val="28"/>
        </w:rPr>
        <w:t>/F</w:t>
      </w:r>
      <w:r w:rsidR="008B3815" w:rsidRPr="005D1054">
        <w:rPr>
          <w:i/>
          <w:sz w:val="28"/>
          <w:szCs w:val="28"/>
          <w:vertAlign w:val="subscript"/>
        </w:rPr>
        <w:t>ор</w:t>
      </w:r>
      <w:r w:rsidR="008B3815" w:rsidRPr="00165966">
        <w:rPr>
          <w:sz w:val="28"/>
          <w:szCs w:val="28"/>
        </w:rPr>
        <w:t>=0,354</w:t>
      </w:r>
      <w:r w:rsidR="000841D6">
        <w:rPr>
          <w:sz w:val="28"/>
          <w:szCs w:val="28"/>
        </w:rPr>
        <w:t xml:space="preserve">; температура воздуха </w:t>
      </w:r>
      <w:r w:rsidR="008B3815" w:rsidRPr="00165966">
        <w:rPr>
          <w:rFonts w:ascii="Symbol" w:hAnsi="Symbol" w:cs="Arial"/>
          <w:i/>
          <w:iCs/>
          <w:sz w:val="28"/>
          <w:szCs w:val="28"/>
        </w:rPr>
        <w:t></w:t>
      </w:r>
      <w:r w:rsidR="008B3815" w:rsidRPr="005D1054">
        <w:rPr>
          <w:rFonts w:ascii="Symbol" w:hAnsi="Symbol" w:cs="Arial"/>
          <w:i/>
          <w:iCs/>
          <w:sz w:val="28"/>
          <w:szCs w:val="28"/>
          <w:vertAlign w:val="subscript"/>
        </w:rPr>
        <w:t></w:t>
      </w:r>
      <w:r w:rsidR="008B3815" w:rsidRPr="00165966">
        <w:rPr>
          <w:rFonts w:cs="Arial"/>
          <w:iCs/>
          <w:sz w:val="28"/>
          <w:szCs w:val="28"/>
        </w:rPr>
        <w:t>=19,5</w:t>
      </w:r>
      <w:r w:rsidR="008B3815" w:rsidRPr="00165966">
        <w:rPr>
          <w:color w:val="000000"/>
          <w:sz w:val="28"/>
          <w:szCs w:val="28"/>
        </w:rPr>
        <w:t xml:space="preserve"> </w:t>
      </w:r>
      <w:r w:rsidR="008B3815" w:rsidRPr="00165966">
        <w:rPr>
          <w:color w:val="000000"/>
          <w:sz w:val="28"/>
          <w:szCs w:val="28"/>
          <w:vertAlign w:val="superscript"/>
        </w:rPr>
        <w:t>0</w:t>
      </w:r>
      <w:r w:rsidR="008B3815" w:rsidRPr="00165966">
        <w:rPr>
          <w:color w:val="000000"/>
          <w:sz w:val="28"/>
          <w:szCs w:val="28"/>
        </w:rPr>
        <w:t>С</w:t>
      </w:r>
      <w:r w:rsidR="000841D6">
        <w:rPr>
          <w:color w:val="000000"/>
          <w:sz w:val="28"/>
          <w:szCs w:val="28"/>
        </w:rPr>
        <w:t xml:space="preserve">; температура охлаждаемой воды </w:t>
      </w:r>
      <w:r w:rsidR="008B3815" w:rsidRPr="003A3DA4">
        <w:rPr>
          <w:i/>
          <w:sz w:val="28"/>
          <w:szCs w:val="28"/>
        </w:rPr>
        <w:t>t</w:t>
      </w:r>
      <w:r w:rsidR="008B3815" w:rsidRPr="005D1054">
        <w:rPr>
          <w:rFonts w:ascii="Arial" w:hAnsi="Arial" w:cs="Arial"/>
          <w:i/>
          <w:sz w:val="28"/>
          <w:szCs w:val="28"/>
          <w:vertAlign w:val="subscript"/>
        </w:rPr>
        <w:t>1</w:t>
      </w:r>
      <w:r w:rsidR="008B3815" w:rsidRPr="00165966">
        <w:rPr>
          <w:rFonts w:ascii="Arial" w:hAnsi="Arial" w:cs="Arial"/>
          <w:sz w:val="28"/>
          <w:szCs w:val="28"/>
        </w:rPr>
        <w:t>=</w:t>
      </w:r>
      <w:r w:rsidR="008B3815" w:rsidRPr="00165966">
        <w:rPr>
          <w:sz w:val="28"/>
          <w:szCs w:val="28"/>
        </w:rPr>
        <w:t>35,6</w:t>
      </w:r>
      <w:r w:rsidR="008B3815" w:rsidRPr="00165966">
        <w:rPr>
          <w:rFonts w:ascii="Arial" w:hAnsi="Arial" w:cs="Arial"/>
          <w:sz w:val="28"/>
          <w:szCs w:val="28"/>
        </w:rPr>
        <w:t xml:space="preserve"> </w:t>
      </w:r>
      <w:r w:rsidR="008B3815" w:rsidRPr="00165966">
        <w:rPr>
          <w:color w:val="000000"/>
          <w:sz w:val="28"/>
          <w:szCs w:val="28"/>
          <w:vertAlign w:val="superscript"/>
        </w:rPr>
        <w:t>0</w:t>
      </w:r>
      <w:r w:rsidR="008B3815" w:rsidRPr="00165966">
        <w:rPr>
          <w:color w:val="000000"/>
          <w:sz w:val="28"/>
          <w:szCs w:val="28"/>
        </w:rPr>
        <w:t>С</w:t>
      </w:r>
      <w:r w:rsidR="000841D6">
        <w:rPr>
          <w:color w:val="000000"/>
          <w:sz w:val="28"/>
          <w:szCs w:val="28"/>
        </w:rPr>
        <w:t xml:space="preserve">; относительная влажность воздуха </w:t>
      </w:r>
      <w:r w:rsidR="008B3815" w:rsidRPr="00165966">
        <w:rPr>
          <w:rFonts w:ascii="Symbol" w:hAnsi="Symbol" w:cs="Arial"/>
          <w:i/>
          <w:iCs/>
          <w:sz w:val="28"/>
          <w:szCs w:val="28"/>
        </w:rPr>
        <w:t></w:t>
      </w:r>
      <w:r w:rsidR="008B3815" w:rsidRPr="005D1054">
        <w:rPr>
          <w:rFonts w:ascii="Symbol" w:hAnsi="Symbol" w:cs="Arial"/>
          <w:i/>
          <w:iCs/>
          <w:sz w:val="28"/>
          <w:szCs w:val="28"/>
          <w:vertAlign w:val="subscript"/>
        </w:rPr>
        <w:t></w:t>
      </w:r>
      <w:r w:rsidR="008B3815" w:rsidRPr="00165966">
        <w:rPr>
          <w:rFonts w:cs="Arial"/>
          <w:iCs/>
          <w:sz w:val="28"/>
          <w:szCs w:val="28"/>
        </w:rPr>
        <w:t>=0,54</w:t>
      </w:r>
      <w:r w:rsidR="000841D6">
        <w:rPr>
          <w:rFonts w:cs="Arial"/>
          <w:iCs/>
          <w:sz w:val="28"/>
          <w:szCs w:val="28"/>
        </w:rPr>
        <w:t xml:space="preserve">; барометрическое давление </w:t>
      </w:r>
      <w:r w:rsidR="008B3815" w:rsidRPr="00165966">
        <w:rPr>
          <w:i/>
          <w:iCs/>
          <w:sz w:val="28"/>
          <w:szCs w:val="28"/>
        </w:rPr>
        <w:t>Р</w:t>
      </w:r>
      <w:r w:rsidR="008B3815" w:rsidRPr="005D1054">
        <w:rPr>
          <w:i/>
          <w:iCs/>
          <w:sz w:val="28"/>
          <w:szCs w:val="28"/>
          <w:vertAlign w:val="subscript"/>
        </w:rPr>
        <w:t>б</w:t>
      </w:r>
      <w:r w:rsidR="000651A3">
        <w:rPr>
          <w:iCs/>
          <w:sz w:val="28"/>
          <w:szCs w:val="28"/>
        </w:rPr>
        <w:t>=745</w:t>
      </w:r>
      <w:r w:rsidR="00C65014">
        <w:rPr>
          <w:iCs/>
          <w:sz w:val="28"/>
          <w:szCs w:val="28"/>
        </w:rPr>
        <w:t xml:space="preserve"> </w:t>
      </w:r>
      <w:r w:rsidR="000651A3">
        <w:rPr>
          <w:iCs/>
          <w:sz w:val="28"/>
          <w:szCs w:val="28"/>
        </w:rPr>
        <w:t xml:space="preserve">мм </w:t>
      </w:r>
      <w:r w:rsidR="008B3815" w:rsidRPr="00165966">
        <w:rPr>
          <w:iCs/>
          <w:sz w:val="28"/>
          <w:szCs w:val="28"/>
        </w:rPr>
        <w:t>рт</w:t>
      </w:r>
      <w:proofErr w:type="gramStart"/>
      <w:r w:rsidR="008B3815" w:rsidRPr="00165966">
        <w:rPr>
          <w:iCs/>
          <w:sz w:val="28"/>
          <w:szCs w:val="28"/>
        </w:rPr>
        <w:t>.с</w:t>
      </w:r>
      <w:proofErr w:type="gramEnd"/>
      <w:r w:rsidR="008B3815" w:rsidRPr="00165966">
        <w:rPr>
          <w:iCs/>
          <w:sz w:val="28"/>
          <w:szCs w:val="28"/>
        </w:rPr>
        <w:t>т=</w:t>
      </w:r>
      <w:r w:rsidR="008B3815" w:rsidRPr="00165966">
        <w:rPr>
          <w:rFonts w:ascii="Arial" w:hAnsi="Arial" w:cs="Arial"/>
          <w:sz w:val="20"/>
          <w:szCs w:val="20"/>
        </w:rPr>
        <w:t xml:space="preserve"> </w:t>
      </w:r>
      <w:r w:rsidR="008B3815" w:rsidRPr="00165966">
        <w:rPr>
          <w:sz w:val="28"/>
          <w:szCs w:val="28"/>
        </w:rPr>
        <w:t>10128,71 кг</w:t>
      </w:r>
      <w:r w:rsidR="00C65014">
        <w:rPr>
          <w:sz w:val="28"/>
          <w:szCs w:val="28"/>
        </w:rPr>
        <w:t>с</w:t>
      </w:r>
      <w:r w:rsidR="008B3815" w:rsidRPr="00165966">
        <w:rPr>
          <w:sz w:val="28"/>
          <w:szCs w:val="28"/>
        </w:rPr>
        <w:t>/м</w:t>
      </w:r>
      <w:r w:rsidR="008B3815" w:rsidRPr="00165966">
        <w:rPr>
          <w:sz w:val="28"/>
          <w:szCs w:val="28"/>
          <w:vertAlign w:val="superscript"/>
        </w:rPr>
        <w:t>2</w:t>
      </w:r>
      <w:r w:rsidR="000841D6">
        <w:rPr>
          <w:sz w:val="28"/>
          <w:szCs w:val="28"/>
        </w:rPr>
        <w:t xml:space="preserve">= </w:t>
      </w:r>
      <w:r w:rsidR="00971ADF">
        <w:rPr>
          <w:sz w:val="28"/>
          <w:szCs w:val="28"/>
        </w:rPr>
        <w:t xml:space="preserve">99,085 кПа; гидравлическая нагрузка </w:t>
      </w:r>
      <w:r w:rsidR="008B3815" w:rsidRPr="00165966">
        <w:rPr>
          <w:i/>
          <w:iCs/>
          <w:sz w:val="28"/>
          <w:szCs w:val="28"/>
        </w:rPr>
        <w:t>q</w:t>
      </w:r>
      <w:r w:rsidR="008B3815" w:rsidRPr="005D1054">
        <w:rPr>
          <w:i/>
          <w:sz w:val="28"/>
          <w:szCs w:val="28"/>
          <w:vertAlign w:val="subscript"/>
        </w:rPr>
        <w:t>ж</w:t>
      </w:r>
      <w:r w:rsidR="008B3815" w:rsidRPr="00C65014">
        <w:rPr>
          <w:sz w:val="28"/>
          <w:szCs w:val="28"/>
        </w:rPr>
        <w:t>=</w:t>
      </w:r>
      <w:r w:rsidR="008B3815" w:rsidRPr="00165966">
        <w:rPr>
          <w:iCs/>
          <w:sz w:val="28"/>
          <w:szCs w:val="28"/>
        </w:rPr>
        <w:t>8,96 м</w:t>
      </w:r>
      <w:r w:rsidR="008B3815" w:rsidRPr="00165966">
        <w:rPr>
          <w:iCs/>
          <w:sz w:val="28"/>
          <w:szCs w:val="28"/>
          <w:vertAlign w:val="superscript"/>
        </w:rPr>
        <w:t>3</w:t>
      </w:r>
      <w:r w:rsidR="008B3815" w:rsidRPr="00165966">
        <w:rPr>
          <w:iCs/>
          <w:sz w:val="28"/>
          <w:szCs w:val="28"/>
        </w:rPr>
        <w:t>/</w:t>
      </w:r>
      <w:r w:rsidR="008B3815" w:rsidRPr="00165966">
        <w:rPr>
          <w:color w:val="000000"/>
          <w:sz w:val="28"/>
          <w:szCs w:val="28"/>
        </w:rPr>
        <w:t>м</w:t>
      </w:r>
      <w:proofErr w:type="gramStart"/>
      <w:r w:rsidR="008B3815" w:rsidRPr="00165966">
        <w:rPr>
          <w:color w:val="000000"/>
          <w:sz w:val="28"/>
          <w:szCs w:val="28"/>
          <w:vertAlign w:val="superscript"/>
        </w:rPr>
        <w:t>2</w:t>
      </w:r>
      <w:proofErr w:type="gramEnd"/>
      <w:r w:rsidR="008B3815" w:rsidRPr="00165966">
        <w:rPr>
          <w:sz w:val="28"/>
          <w:szCs w:val="28"/>
        </w:rPr>
        <w:t>·</w:t>
      </w:r>
      <w:r w:rsidR="008B3815" w:rsidRPr="00165966">
        <w:rPr>
          <w:color w:val="000000"/>
          <w:sz w:val="28"/>
          <w:szCs w:val="28"/>
        </w:rPr>
        <w:t>ч</w:t>
      </w:r>
      <w:r w:rsidR="00971ADF">
        <w:rPr>
          <w:color w:val="000000"/>
          <w:sz w:val="28"/>
          <w:szCs w:val="28"/>
        </w:rPr>
        <w:t xml:space="preserve">; расход воды </w:t>
      </w:r>
      <w:r w:rsidR="008B3815" w:rsidRPr="00165966">
        <w:rPr>
          <w:i/>
          <w:sz w:val="28"/>
          <w:szCs w:val="28"/>
        </w:rPr>
        <w:t>G</w:t>
      </w:r>
      <w:r w:rsidR="008B3815" w:rsidRPr="005D1054">
        <w:rPr>
          <w:i/>
          <w:sz w:val="28"/>
          <w:szCs w:val="28"/>
          <w:vertAlign w:val="subscript"/>
        </w:rPr>
        <w:t>ж</w:t>
      </w:r>
      <w:r w:rsidR="008B3815">
        <w:rPr>
          <w:sz w:val="28"/>
          <w:szCs w:val="28"/>
        </w:rPr>
        <w:t>=89600</w:t>
      </w:r>
      <w:r w:rsidR="008B3815">
        <w:rPr>
          <w:rFonts w:ascii="Cambria Math" w:hAnsi="Cambria Math"/>
          <w:sz w:val="28"/>
          <w:szCs w:val="28"/>
        </w:rPr>
        <w:t>∙</w:t>
      </w:r>
      <w:r w:rsidR="008B3815">
        <w:rPr>
          <w:sz w:val="28"/>
          <w:szCs w:val="28"/>
        </w:rPr>
        <w:t>10</w:t>
      </w:r>
      <w:r w:rsidR="008B3815" w:rsidRPr="0069181B">
        <w:rPr>
          <w:sz w:val="28"/>
          <w:szCs w:val="28"/>
          <w:vertAlign w:val="superscript"/>
        </w:rPr>
        <w:t>3</w:t>
      </w:r>
      <w:r w:rsidR="008B3815">
        <w:rPr>
          <w:sz w:val="28"/>
          <w:szCs w:val="28"/>
        </w:rPr>
        <w:t xml:space="preserve"> </w:t>
      </w:r>
      <w:r w:rsidR="008B3815" w:rsidRPr="00165966">
        <w:rPr>
          <w:sz w:val="28"/>
          <w:szCs w:val="28"/>
        </w:rPr>
        <w:t>кг/ч</w:t>
      </w:r>
      <w:r w:rsidR="00971ADF">
        <w:rPr>
          <w:sz w:val="28"/>
          <w:szCs w:val="28"/>
        </w:rPr>
        <w:t>.</w:t>
      </w:r>
    </w:p>
    <w:p w:rsidR="008B3815" w:rsidRPr="00165966" w:rsidRDefault="008B3815" w:rsidP="008B3815">
      <w:pPr>
        <w:jc w:val="center"/>
        <w:rPr>
          <w:b/>
          <w:sz w:val="28"/>
          <w:szCs w:val="28"/>
        </w:rPr>
      </w:pPr>
      <w:r w:rsidRPr="00165966">
        <w:rPr>
          <w:b/>
          <w:sz w:val="28"/>
          <w:szCs w:val="28"/>
        </w:rPr>
        <w:t>Расчёт</w:t>
      </w:r>
    </w:p>
    <w:p w:rsidR="00971ADF" w:rsidRPr="00165966" w:rsidRDefault="00971ADF" w:rsidP="00971ADF">
      <w:pPr>
        <w:rPr>
          <w:sz w:val="28"/>
          <w:szCs w:val="28"/>
        </w:rPr>
      </w:pPr>
      <w:r w:rsidRPr="00165966">
        <w:rPr>
          <w:sz w:val="28"/>
          <w:szCs w:val="28"/>
        </w:rPr>
        <w:t>Диаметр градирни в оросительной части:</w:t>
      </w:r>
      <w:r w:rsidR="00FB4BE2" w:rsidRPr="00FB4BE2">
        <w:rPr>
          <w:position w:val="-16"/>
          <w:sz w:val="28"/>
          <w:szCs w:val="28"/>
        </w:rPr>
        <w:object w:dxaOrig="4120" w:dyaOrig="440">
          <v:shape id="_x0000_i1028" type="#_x0000_t75" style="width:197.25pt;height:25.5pt" o:ole="">
            <v:imagedata r:id="rId13" o:title=""/>
          </v:shape>
          <o:OLEObject Type="Embed" ProgID="Equation.3" ShapeID="_x0000_i1028" DrawAspect="Content" ObjectID="_1357674551" r:id="rId14"/>
        </w:object>
      </w:r>
      <w:r w:rsidRPr="00165966">
        <w:rPr>
          <w:sz w:val="28"/>
          <w:szCs w:val="28"/>
        </w:rPr>
        <w:t xml:space="preserve"> </w:t>
      </w:r>
      <w:proofErr w:type="gramStart"/>
      <w:r w:rsidRPr="00165966"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</w:t>
      </w:r>
    </w:p>
    <w:p w:rsidR="00971ADF" w:rsidRPr="00165966" w:rsidRDefault="00971ADF" w:rsidP="00971ADF">
      <w:pPr>
        <w:rPr>
          <w:sz w:val="28"/>
          <w:szCs w:val="28"/>
        </w:rPr>
      </w:pPr>
      <w:r w:rsidRPr="00165966">
        <w:rPr>
          <w:sz w:val="28"/>
          <w:szCs w:val="28"/>
        </w:rPr>
        <w:t>Половина длины воздухораспределителя:</w:t>
      </w:r>
      <w:r w:rsidR="00FB4BE2">
        <w:rPr>
          <w:sz w:val="28"/>
          <w:szCs w:val="28"/>
        </w:rPr>
        <w:t xml:space="preserve"> </w:t>
      </w:r>
      <w:r w:rsidR="00FB4BE2" w:rsidRPr="00FB4BE2">
        <w:rPr>
          <w:position w:val="-16"/>
          <w:sz w:val="28"/>
          <w:szCs w:val="28"/>
        </w:rPr>
        <w:object w:dxaOrig="2580" w:dyaOrig="400">
          <v:shape id="_x0000_i1029" type="#_x0000_t75" style="width:150.75pt;height:23.25pt" o:ole="">
            <v:imagedata r:id="rId15" o:title=""/>
          </v:shape>
          <o:OLEObject Type="Embed" ProgID="Equation.3" ShapeID="_x0000_i1029" DrawAspect="Content" ObjectID="_1357674552" r:id="rId16"/>
        </w:object>
      </w:r>
      <w:r w:rsidRPr="00165966">
        <w:rPr>
          <w:sz w:val="28"/>
          <w:szCs w:val="28"/>
        </w:rPr>
        <w:t xml:space="preserve"> </w:t>
      </w:r>
      <w:proofErr w:type="gramStart"/>
      <w:r w:rsidRPr="00165966">
        <w:rPr>
          <w:sz w:val="28"/>
          <w:szCs w:val="28"/>
        </w:rPr>
        <w:t>м</w:t>
      </w:r>
      <w:proofErr w:type="gramEnd"/>
      <w:r w:rsidR="00FB4BE2">
        <w:rPr>
          <w:sz w:val="28"/>
          <w:szCs w:val="28"/>
        </w:rPr>
        <w:t>.</w:t>
      </w:r>
    </w:p>
    <w:p w:rsidR="00971ADF" w:rsidRPr="00165966" w:rsidRDefault="00971ADF" w:rsidP="00971ADF">
      <w:pPr>
        <w:rPr>
          <w:sz w:val="28"/>
          <w:szCs w:val="28"/>
        </w:rPr>
      </w:pPr>
      <w:r w:rsidRPr="00165966">
        <w:rPr>
          <w:color w:val="000000"/>
          <w:sz w:val="28"/>
          <w:szCs w:val="28"/>
        </w:rPr>
        <w:t>Плотность</w:t>
      </w:r>
      <w:r>
        <w:rPr>
          <w:color w:val="000000"/>
          <w:sz w:val="28"/>
          <w:szCs w:val="28"/>
        </w:rPr>
        <w:t xml:space="preserve"> воздуха</w:t>
      </w:r>
      <w:r w:rsidRPr="00165966">
        <w:rPr>
          <w:color w:val="000000"/>
          <w:sz w:val="28"/>
          <w:szCs w:val="28"/>
        </w:rPr>
        <w:t>, начальн</w:t>
      </w:r>
      <w:r>
        <w:rPr>
          <w:color w:val="000000"/>
          <w:sz w:val="28"/>
          <w:szCs w:val="28"/>
        </w:rPr>
        <w:t>ая</w:t>
      </w:r>
      <w:r w:rsidR="00DE2896">
        <w:rPr>
          <w:color w:val="000000"/>
          <w:sz w:val="28"/>
          <w:szCs w:val="28"/>
        </w:rPr>
        <w:t>,</w:t>
      </w:r>
      <w:r w:rsidR="00DE2896" w:rsidRPr="00DE2896">
        <w:rPr>
          <w:sz w:val="28"/>
          <w:szCs w:val="28"/>
        </w:rPr>
        <w:t xml:space="preserve"> </w:t>
      </w:r>
      <w:r w:rsidR="00DE2896" w:rsidRPr="00165966">
        <w:rPr>
          <w:sz w:val="28"/>
          <w:szCs w:val="28"/>
        </w:rPr>
        <w:t>кг/</w:t>
      </w:r>
      <w:r w:rsidR="00DE2896" w:rsidRPr="00165966">
        <w:rPr>
          <w:color w:val="000000"/>
          <w:sz w:val="28"/>
          <w:szCs w:val="28"/>
        </w:rPr>
        <w:t>м</w:t>
      </w:r>
      <w:r w:rsidR="00DE2896" w:rsidRPr="00165966">
        <w:rPr>
          <w:color w:val="000000"/>
          <w:sz w:val="28"/>
          <w:szCs w:val="28"/>
          <w:vertAlign w:val="superscript"/>
        </w:rPr>
        <w:t>3</w:t>
      </w:r>
      <w:r w:rsidRPr="00165966">
        <w:rPr>
          <w:color w:val="000000"/>
          <w:sz w:val="28"/>
          <w:szCs w:val="28"/>
        </w:rPr>
        <w:t>:</w:t>
      </w:r>
    </w:p>
    <w:p w:rsidR="00971ADF" w:rsidRPr="0045084C" w:rsidRDefault="00DE2896" w:rsidP="00971ADF">
      <w:pPr>
        <w:rPr>
          <w:color w:val="000000"/>
          <w:sz w:val="28"/>
          <w:szCs w:val="28"/>
        </w:rPr>
      </w:pPr>
      <w:r w:rsidRPr="0045084C">
        <w:rPr>
          <w:sz w:val="28"/>
          <w:szCs w:val="28"/>
        </w:rPr>
        <w:object w:dxaOrig="8000" w:dyaOrig="820">
          <v:shape id="_x0000_i1030" type="#_x0000_t75" style="width:447pt;height:45pt" o:ole="">
            <v:imagedata r:id="rId17" o:title=""/>
          </v:shape>
          <o:OLEObject Type="Embed" ProgID="Equation.3" ShapeID="_x0000_i1030" DrawAspect="Content" ObjectID="_1357674553" r:id="rId18"/>
        </w:object>
      </w:r>
    </w:p>
    <w:p w:rsidR="00971ADF" w:rsidRDefault="00971ADF" w:rsidP="00971ADF">
      <w:pPr>
        <w:jc w:val="right"/>
        <w:rPr>
          <w:rFonts w:cs="Arial"/>
          <w:iCs/>
          <w:sz w:val="28"/>
          <w:szCs w:val="28"/>
        </w:rPr>
      </w:pPr>
      <w:r>
        <w:rPr>
          <w:rFonts w:cs="Arial"/>
          <w:iCs/>
          <w:sz w:val="28"/>
          <w:szCs w:val="28"/>
        </w:rPr>
        <w:t>Таблица 1</w:t>
      </w:r>
    </w:p>
    <w:p w:rsidR="00971ADF" w:rsidRDefault="00971ADF" w:rsidP="00971ADF">
      <w:pPr>
        <w:jc w:val="center"/>
        <w:rPr>
          <w:rFonts w:cs="Arial"/>
          <w:iCs/>
          <w:sz w:val="28"/>
          <w:szCs w:val="28"/>
        </w:rPr>
      </w:pPr>
      <w:r>
        <w:rPr>
          <w:rFonts w:cs="Arial"/>
          <w:iCs/>
          <w:sz w:val="28"/>
          <w:szCs w:val="28"/>
        </w:rPr>
        <w:t>Результаты расчета башенной градирни Ровенской АЭС с асбестоцементным оросителем (1) и оросителем из решетчатых элементов ПР-50 (2)</w:t>
      </w:r>
    </w:p>
    <w:tbl>
      <w:tblPr>
        <w:tblStyle w:val="af7"/>
        <w:tblW w:w="0" w:type="auto"/>
        <w:tblInd w:w="392" w:type="dxa"/>
        <w:tblLook w:val="04A0"/>
      </w:tblPr>
      <w:tblGrid>
        <w:gridCol w:w="6804"/>
        <w:gridCol w:w="1436"/>
        <w:gridCol w:w="1438"/>
      </w:tblGrid>
      <w:tr w:rsidR="00AB692F" w:rsidRPr="006343F9" w:rsidTr="002D504B">
        <w:tc>
          <w:tcPr>
            <w:tcW w:w="6804" w:type="dxa"/>
          </w:tcPr>
          <w:p w:rsidR="00971ADF" w:rsidRPr="006343F9" w:rsidRDefault="00971ADF" w:rsidP="00971ADF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Наименование величины</w:t>
            </w:r>
          </w:p>
        </w:tc>
        <w:tc>
          <w:tcPr>
            <w:tcW w:w="1436" w:type="dxa"/>
          </w:tcPr>
          <w:p w:rsidR="00971ADF" w:rsidRPr="006343F9" w:rsidRDefault="00971ADF" w:rsidP="00971ADF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38" w:type="dxa"/>
          </w:tcPr>
          <w:p w:rsidR="00971ADF" w:rsidRPr="006343F9" w:rsidRDefault="00971ADF" w:rsidP="00971ADF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2</w:t>
            </w:r>
          </w:p>
        </w:tc>
      </w:tr>
      <w:tr w:rsidR="00AB692F" w:rsidTr="002D504B">
        <w:tc>
          <w:tcPr>
            <w:tcW w:w="6804" w:type="dxa"/>
          </w:tcPr>
          <w:p w:rsidR="00971ADF" w:rsidRDefault="00971ADF" w:rsidP="00971ADF">
            <w:pPr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 xml:space="preserve">Высота оросителя, </w:t>
            </w:r>
            <w:r w:rsidR="00DE2896" w:rsidRPr="00165966">
              <w:rPr>
                <w:i/>
                <w:iCs/>
                <w:sz w:val="28"/>
                <w:szCs w:val="28"/>
              </w:rPr>
              <w:t>H</w:t>
            </w:r>
            <w:r w:rsidR="00DE2896" w:rsidRPr="005D1054">
              <w:rPr>
                <w:i/>
                <w:iCs/>
                <w:sz w:val="28"/>
                <w:szCs w:val="28"/>
                <w:vertAlign w:val="subscript"/>
              </w:rPr>
              <w:t>ор</w:t>
            </w:r>
            <w:proofErr w:type="gramStart"/>
            <w:r w:rsidR="00DE2896">
              <w:rPr>
                <w:rFonts w:cs="Arial"/>
                <w:iCs/>
                <w:sz w:val="28"/>
                <w:szCs w:val="28"/>
              </w:rPr>
              <w:t xml:space="preserve"> ,</w:t>
            </w:r>
            <w:proofErr w:type="gramEnd"/>
            <w:r w:rsidR="00DE2896">
              <w:rPr>
                <w:rFonts w:cs="Arial"/>
                <w:iCs/>
                <w:sz w:val="28"/>
                <w:szCs w:val="28"/>
              </w:rPr>
              <w:t xml:space="preserve"> </w:t>
            </w:r>
            <w:r>
              <w:rPr>
                <w:rFonts w:cs="Arial"/>
                <w:iCs/>
                <w:sz w:val="28"/>
                <w:szCs w:val="28"/>
              </w:rPr>
              <w:t>м</w:t>
            </w:r>
          </w:p>
        </w:tc>
        <w:tc>
          <w:tcPr>
            <w:tcW w:w="1436" w:type="dxa"/>
          </w:tcPr>
          <w:p w:rsidR="00971ADF" w:rsidRDefault="00971ADF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2,4</w:t>
            </w:r>
          </w:p>
        </w:tc>
        <w:tc>
          <w:tcPr>
            <w:tcW w:w="1438" w:type="dxa"/>
          </w:tcPr>
          <w:p w:rsidR="00971ADF" w:rsidRDefault="00971ADF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1</w:t>
            </w:r>
          </w:p>
        </w:tc>
      </w:tr>
      <w:tr w:rsidR="00BF53BA" w:rsidTr="002D504B">
        <w:tc>
          <w:tcPr>
            <w:tcW w:w="6804" w:type="dxa"/>
          </w:tcPr>
          <w:p w:rsidR="00BF53BA" w:rsidRDefault="00BF53BA" w:rsidP="00BF53BA">
            <w:pPr>
              <w:rPr>
                <w:rFonts w:cs="Arial"/>
                <w:iCs/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Высота башни градирни:</w:t>
            </w:r>
            <w:r w:rsidRPr="00165966">
              <w:rPr>
                <w:i/>
                <w:sz w:val="28"/>
                <w:szCs w:val="28"/>
              </w:rPr>
              <w:t xml:space="preserve"> Н</w:t>
            </w:r>
            <w:r w:rsidRPr="005D1054">
              <w:rPr>
                <w:i/>
                <w:sz w:val="28"/>
                <w:szCs w:val="28"/>
                <w:vertAlign w:val="subscript"/>
              </w:rPr>
              <w:t>б</w:t>
            </w:r>
            <w:r w:rsidRPr="00165966">
              <w:rPr>
                <w:i/>
                <w:sz w:val="28"/>
                <w:szCs w:val="28"/>
              </w:rPr>
              <w:t xml:space="preserve"> = Н</w:t>
            </w:r>
            <w:r w:rsidRPr="005D1054">
              <w:rPr>
                <w:i/>
                <w:sz w:val="28"/>
                <w:szCs w:val="28"/>
                <w:vertAlign w:val="subscript"/>
              </w:rPr>
              <w:t>гр</w:t>
            </w:r>
            <w:r w:rsidRPr="00165966">
              <w:rPr>
                <w:i/>
                <w:sz w:val="28"/>
                <w:szCs w:val="28"/>
              </w:rPr>
              <w:t xml:space="preserve"> – Н</w:t>
            </w:r>
            <w:r w:rsidRPr="005D1054">
              <w:rPr>
                <w:i/>
                <w:sz w:val="28"/>
                <w:szCs w:val="28"/>
                <w:vertAlign w:val="subscript"/>
              </w:rPr>
              <w:t xml:space="preserve">ок </w:t>
            </w:r>
            <w:r w:rsidRPr="00165966">
              <w:rPr>
                <w:i/>
                <w:sz w:val="28"/>
                <w:szCs w:val="28"/>
              </w:rPr>
              <w:t>– Н</w:t>
            </w:r>
            <w:r w:rsidRPr="005D1054">
              <w:rPr>
                <w:i/>
                <w:sz w:val="28"/>
                <w:szCs w:val="28"/>
                <w:vertAlign w:val="subscript"/>
              </w:rPr>
              <w:t>ор</w:t>
            </w:r>
          </w:p>
        </w:tc>
        <w:tc>
          <w:tcPr>
            <w:tcW w:w="1436" w:type="dxa"/>
          </w:tcPr>
          <w:p w:rsidR="00BF53BA" w:rsidRDefault="00BF53BA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137,6</w:t>
            </w:r>
          </w:p>
        </w:tc>
        <w:tc>
          <w:tcPr>
            <w:tcW w:w="1438" w:type="dxa"/>
          </w:tcPr>
          <w:p w:rsidR="00BF53BA" w:rsidRDefault="00BF53BA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139</w:t>
            </w:r>
          </w:p>
        </w:tc>
      </w:tr>
      <w:tr w:rsidR="00AB692F" w:rsidTr="002D504B">
        <w:tc>
          <w:tcPr>
            <w:tcW w:w="6804" w:type="dxa"/>
          </w:tcPr>
          <w:p w:rsidR="00971ADF" w:rsidRDefault="00971ADF" w:rsidP="00DE2896">
            <w:pPr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 xml:space="preserve">Принятая температура воздуха на выходе, </w:t>
            </w:r>
            <w:r w:rsidR="00DE2896" w:rsidRPr="00165966">
              <w:rPr>
                <w:rFonts w:ascii="Symbol" w:hAnsi="Symbol" w:cs="Arial"/>
                <w:i/>
                <w:iCs/>
                <w:sz w:val="28"/>
                <w:szCs w:val="28"/>
              </w:rPr>
              <w:t></w:t>
            </w:r>
            <w:r w:rsidR="00DE2896" w:rsidRPr="00971ADF">
              <w:rPr>
                <w:iCs/>
                <w:sz w:val="28"/>
                <w:szCs w:val="28"/>
                <w:vertAlign w:val="subscript"/>
              </w:rPr>
              <w:t>2</w:t>
            </w:r>
            <w:r w:rsidR="00DE2896" w:rsidRPr="00DE2896">
              <w:rPr>
                <w:iCs/>
                <w:sz w:val="28"/>
                <w:szCs w:val="28"/>
              </w:rPr>
              <w:t>,</w:t>
            </w:r>
            <w:r w:rsidR="00DE2896">
              <w:rPr>
                <w:sz w:val="28"/>
                <w:szCs w:val="28"/>
              </w:rPr>
              <w:t xml:space="preserve"> </w:t>
            </w:r>
            <w:r w:rsidR="00DE2896" w:rsidRPr="00165966">
              <w:rPr>
                <w:color w:val="000000"/>
                <w:sz w:val="28"/>
                <w:szCs w:val="28"/>
                <w:vertAlign w:val="superscript"/>
              </w:rPr>
              <w:t>0</w:t>
            </w:r>
            <w:r w:rsidR="00DE2896" w:rsidRPr="00165966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1436" w:type="dxa"/>
          </w:tcPr>
          <w:p w:rsidR="00971ADF" w:rsidRDefault="00BE0740" w:rsidP="00BE0740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25,7</w:t>
            </w:r>
          </w:p>
        </w:tc>
        <w:tc>
          <w:tcPr>
            <w:tcW w:w="1438" w:type="dxa"/>
          </w:tcPr>
          <w:p w:rsidR="00971ADF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26,35</w:t>
            </w:r>
          </w:p>
        </w:tc>
      </w:tr>
      <w:tr w:rsidR="00AB692F" w:rsidTr="002D504B">
        <w:tc>
          <w:tcPr>
            <w:tcW w:w="6804" w:type="dxa"/>
          </w:tcPr>
          <w:p w:rsidR="00971ADF" w:rsidRDefault="00DE2896" w:rsidP="00DE2896">
            <w:pPr>
              <w:rPr>
                <w:rFonts w:cs="Arial"/>
                <w:iCs/>
                <w:sz w:val="28"/>
                <w:szCs w:val="28"/>
              </w:rPr>
            </w:pPr>
            <w:r w:rsidRPr="00165966">
              <w:rPr>
                <w:color w:val="000000"/>
                <w:sz w:val="28"/>
                <w:szCs w:val="28"/>
              </w:rPr>
              <w:t>Плотность воздуха, конечн</w:t>
            </w:r>
            <w:r>
              <w:rPr>
                <w:color w:val="000000"/>
                <w:sz w:val="28"/>
                <w:szCs w:val="28"/>
              </w:rPr>
              <w:t>ая ρ</w:t>
            </w:r>
            <w:r w:rsidRPr="00DE2896">
              <w:rPr>
                <w:color w:val="000000"/>
                <w:sz w:val="28"/>
                <w:szCs w:val="28"/>
                <w:vertAlign w:val="subscript"/>
              </w:rPr>
              <w:t>2</w:t>
            </w:r>
            <w:r>
              <w:rPr>
                <w:color w:val="000000"/>
                <w:sz w:val="28"/>
                <w:szCs w:val="28"/>
              </w:rPr>
              <w:t>=</w:t>
            </w:r>
            <w:r>
              <w:rPr>
                <w:color w:val="000000"/>
                <w:sz w:val="28"/>
                <w:szCs w:val="28"/>
                <w:lang w:val="en-US"/>
              </w:rPr>
              <w:t>f</w:t>
            </w:r>
            <w:r w:rsidRPr="00DE2896">
              <w:rPr>
                <w:color w:val="000000"/>
                <w:sz w:val="28"/>
                <w:szCs w:val="28"/>
              </w:rPr>
              <w:t>(</w:t>
            </w:r>
            <w:r w:rsidRPr="00165966">
              <w:rPr>
                <w:rFonts w:ascii="Symbol" w:hAnsi="Symbol" w:cs="Arial"/>
                <w:i/>
                <w:iCs/>
                <w:sz w:val="28"/>
                <w:szCs w:val="28"/>
              </w:rPr>
              <w:t></w:t>
            </w:r>
            <w:r w:rsidRPr="00971ADF">
              <w:rPr>
                <w:iCs/>
                <w:sz w:val="28"/>
                <w:szCs w:val="28"/>
                <w:vertAlign w:val="subscript"/>
              </w:rPr>
              <w:t>2</w:t>
            </w:r>
            <w:r w:rsidRPr="00DE2896">
              <w:rPr>
                <w:iCs/>
                <w:sz w:val="28"/>
                <w:szCs w:val="28"/>
              </w:rPr>
              <w:t xml:space="preserve">, </w:t>
            </w:r>
            <w:r>
              <w:rPr>
                <w:iCs/>
                <w:sz w:val="28"/>
                <w:szCs w:val="28"/>
                <w:lang w:val="en-US"/>
              </w:rPr>
              <w:t>φ</w:t>
            </w:r>
            <w:r w:rsidRPr="00DE2896">
              <w:rPr>
                <w:iCs/>
                <w:sz w:val="28"/>
                <w:szCs w:val="28"/>
                <w:vertAlign w:val="subscript"/>
              </w:rPr>
              <w:t>2</w:t>
            </w:r>
            <w:r w:rsidRPr="00DE2896">
              <w:rPr>
                <w:iCs/>
                <w:sz w:val="28"/>
                <w:szCs w:val="28"/>
              </w:rPr>
              <w:t>=1)</w:t>
            </w:r>
            <w:r>
              <w:rPr>
                <w:color w:val="000000"/>
                <w:sz w:val="28"/>
                <w:szCs w:val="28"/>
              </w:rPr>
              <w:t>, кг/м</w:t>
            </w:r>
            <w:r w:rsidRPr="00DE2896">
              <w:rPr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36" w:type="dxa"/>
          </w:tcPr>
          <w:p w:rsidR="00971ADF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1,143</w:t>
            </w:r>
          </w:p>
        </w:tc>
        <w:tc>
          <w:tcPr>
            <w:tcW w:w="1438" w:type="dxa"/>
          </w:tcPr>
          <w:p w:rsidR="00971ADF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1,140</w:t>
            </w:r>
          </w:p>
        </w:tc>
      </w:tr>
      <w:tr w:rsidR="00314465" w:rsidTr="002D504B">
        <w:tc>
          <w:tcPr>
            <w:tcW w:w="6804" w:type="dxa"/>
          </w:tcPr>
          <w:p w:rsidR="00DE2896" w:rsidRPr="00165966" w:rsidRDefault="00DE2896" w:rsidP="00DE2896">
            <w:pPr>
              <w:rPr>
                <w:color w:val="000000"/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Парциальное давление насыщенных водяных паров, определяе</w:t>
            </w:r>
            <w:r>
              <w:rPr>
                <w:sz w:val="28"/>
                <w:szCs w:val="28"/>
              </w:rPr>
              <w:t>тся</w:t>
            </w:r>
            <w:r w:rsidRPr="00165966">
              <w:rPr>
                <w:sz w:val="28"/>
                <w:szCs w:val="28"/>
              </w:rPr>
              <w:t xml:space="preserve"> при </w:t>
            </w:r>
            <w:r w:rsidRPr="00165966">
              <w:rPr>
                <w:i/>
                <w:iCs/>
                <w:sz w:val="28"/>
                <w:szCs w:val="28"/>
              </w:rPr>
              <w:sym w:font="Symbol" w:char="004A"/>
            </w:r>
            <w:r w:rsidRPr="00165966">
              <w:t xml:space="preserve"> </w:t>
            </w:r>
            <w:r w:rsidRPr="00165966">
              <w:rPr>
                <w:sz w:val="16"/>
                <w:szCs w:val="16"/>
              </w:rPr>
              <w:t>1</w:t>
            </w:r>
            <w:r w:rsidRPr="00DE2896">
              <w:rPr>
                <w:sz w:val="28"/>
                <w:szCs w:val="28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i/>
                <w:sz w:val="28"/>
                <w:szCs w:val="28"/>
              </w:rPr>
              <w:t>р</w:t>
            </w:r>
            <w:proofErr w:type="gramEnd"/>
            <w:r w:rsidRPr="00165966">
              <w:rPr>
                <w:i/>
                <w:sz w:val="28"/>
                <w:szCs w:val="28"/>
              </w:rPr>
              <w:sym w:font="Symbol" w:char="00B2"/>
            </w:r>
            <w:r w:rsidRPr="005D1054">
              <w:rPr>
                <w:i/>
                <w:iCs/>
                <w:sz w:val="28"/>
                <w:szCs w:val="28"/>
                <w:vertAlign w:val="subscript"/>
              </w:rPr>
              <w:sym w:font="Symbol" w:char="004A"/>
            </w:r>
            <w:r w:rsidRPr="005D1054">
              <w:rPr>
                <w:sz w:val="28"/>
                <w:szCs w:val="28"/>
                <w:vertAlign w:val="subscript"/>
              </w:rPr>
              <w:t xml:space="preserve"> 1</w:t>
            </w:r>
            <w:r>
              <w:rPr>
                <w:sz w:val="28"/>
                <w:szCs w:val="28"/>
              </w:rPr>
              <w:t xml:space="preserve">, </w:t>
            </w:r>
            <w:r w:rsidRPr="00165966">
              <w:rPr>
                <w:sz w:val="28"/>
                <w:szCs w:val="28"/>
              </w:rPr>
              <w:t>кг</w:t>
            </w:r>
            <w:r>
              <w:rPr>
                <w:sz w:val="28"/>
                <w:szCs w:val="28"/>
              </w:rPr>
              <w:t>с</w:t>
            </w:r>
            <w:r w:rsidRPr="00165966">
              <w:rPr>
                <w:sz w:val="28"/>
                <w:szCs w:val="28"/>
              </w:rPr>
              <w:t>/м</w:t>
            </w:r>
            <w:r w:rsidRPr="0016596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36" w:type="dxa"/>
          </w:tcPr>
          <w:p w:rsidR="00DE2896" w:rsidRDefault="00DE2896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231,26</w:t>
            </w:r>
          </w:p>
        </w:tc>
        <w:tc>
          <w:tcPr>
            <w:tcW w:w="1438" w:type="dxa"/>
          </w:tcPr>
          <w:p w:rsidR="00DE2896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231,26</w:t>
            </w:r>
          </w:p>
        </w:tc>
      </w:tr>
      <w:tr w:rsidR="00314465" w:rsidTr="002D504B">
        <w:tc>
          <w:tcPr>
            <w:tcW w:w="6804" w:type="dxa"/>
          </w:tcPr>
          <w:p w:rsidR="00DE2896" w:rsidRPr="00165966" w:rsidRDefault="00DE2896" w:rsidP="00DE2896">
            <w:pPr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 xml:space="preserve">Парциальное давление </w:t>
            </w:r>
            <w:r>
              <w:rPr>
                <w:sz w:val="28"/>
                <w:szCs w:val="28"/>
              </w:rPr>
              <w:t>насыщенных водяных паров</w:t>
            </w:r>
            <w:r w:rsidRPr="00165966">
              <w:rPr>
                <w:sz w:val="28"/>
                <w:szCs w:val="28"/>
              </w:rPr>
              <w:t xml:space="preserve"> при </w:t>
            </w:r>
            <w:r w:rsidRPr="00165966">
              <w:rPr>
                <w:i/>
                <w:iCs/>
                <w:sz w:val="28"/>
                <w:szCs w:val="28"/>
              </w:rPr>
              <w:sym w:font="Symbol" w:char="004A"/>
            </w:r>
            <w:r w:rsidRPr="00165966">
              <w:t xml:space="preserve"> </w:t>
            </w:r>
            <w:r w:rsidRPr="005D1054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 w:rsidRPr="00DE2896">
              <w:rPr>
                <w:sz w:val="28"/>
                <w:szCs w:val="28"/>
              </w:rPr>
              <w:t>,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165966">
              <w:rPr>
                <w:i/>
                <w:sz w:val="28"/>
                <w:szCs w:val="28"/>
              </w:rPr>
              <w:t>р</w:t>
            </w:r>
            <w:proofErr w:type="gramEnd"/>
            <w:r w:rsidRPr="00165966">
              <w:rPr>
                <w:i/>
                <w:sz w:val="28"/>
                <w:szCs w:val="28"/>
              </w:rPr>
              <w:sym w:font="Symbol" w:char="00B2"/>
            </w:r>
            <w:r w:rsidRPr="005D1054">
              <w:rPr>
                <w:i/>
                <w:iCs/>
                <w:sz w:val="28"/>
                <w:szCs w:val="28"/>
                <w:vertAlign w:val="subscript"/>
              </w:rPr>
              <w:sym w:font="Symbol" w:char="004A"/>
            </w:r>
            <w:r w:rsidRPr="005D1054">
              <w:rPr>
                <w:sz w:val="28"/>
                <w:szCs w:val="28"/>
                <w:vertAlign w:val="subscript"/>
              </w:rPr>
              <w:t xml:space="preserve"> 2</w:t>
            </w:r>
            <w:r w:rsidRPr="00165966">
              <w:rPr>
                <w:sz w:val="28"/>
                <w:szCs w:val="28"/>
              </w:rPr>
              <w:t xml:space="preserve"> кг</w:t>
            </w:r>
            <w:r>
              <w:rPr>
                <w:sz w:val="28"/>
                <w:szCs w:val="28"/>
              </w:rPr>
              <w:t>с</w:t>
            </w:r>
            <w:r w:rsidRPr="00165966">
              <w:rPr>
                <w:sz w:val="28"/>
                <w:szCs w:val="28"/>
              </w:rPr>
              <w:t>/м</w:t>
            </w:r>
            <w:r w:rsidRPr="00165966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36" w:type="dxa"/>
          </w:tcPr>
          <w:p w:rsidR="00DE2896" w:rsidRPr="00165966" w:rsidRDefault="00BE0740" w:rsidP="00971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336,98</w:t>
            </w:r>
          </w:p>
        </w:tc>
        <w:tc>
          <w:tcPr>
            <w:tcW w:w="1438" w:type="dxa"/>
          </w:tcPr>
          <w:p w:rsidR="00DE2896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350,2</w:t>
            </w:r>
          </w:p>
        </w:tc>
      </w:tr>
      <w:tr w:rsidR="00314465" w:rsidTr="002D504B">
        <w:tc>
          <w:tcPr>
            <w:tcW w:w="6804" w:type="dxa"/>
          </w:tcPr>
          <w:p w:rsidR="00C65014" w:rsidRDefault="00DE2896" w:rsidP="00DE2896">
            <w:pPr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Пло</w:t>
            </w:r>
            <w:r w:rsidR="00C65014">
              <w:rPr>
                <w:sz w:val="28"/>
                <w:szCs w:val="28"/>
              </w:rPr>
              <w:t>тность насыщенных водяных паров</w:t>
            </w:r>
          </w:p>
          <w:p w:rsidR="00DE2896" w:rsidRDefault="00C65014" w:rsidP="00C65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E2896" w:rsidRPr="00165966">
              <w:rPr>
                <w:sz w:val="28"/>
                <w:szCs w:val="28"/>
              </w:rPr>
              <w:t>при</w:t>
            </w:r>
            <w:r w:rsidR="00DE2896" w:rsidRPr="00165966">
              <w:t xml:space="preserve"> </w:t>
            </w:r>
            <w:r w:rsidR="00DE2896" w:rsidRPr="00165966">
              <w:rPr>
                <w:i/>
                <w:iCs/>
                <w:sz w:val="28"/>
                <w:szCs w:val="28"/>
              </w:rPr>
              <w:sym w:font="Symbol" w:char="004A"/>
            </w:r>
            <w:r w:rsidR="00DE2896" w:rsidRPr="00165966">
              <w:t xml:space="preserve"> </w:t>
            </w:r>
            <w:r w:rsidR="00DE2896" w:rsidRPr="005D1054">
              <w:rPr>
                <w:sz w:val="28"/>
                <w:szCs w:val="28"/>
                <w:vertAlign w:val="subscript"/>
              </w:rPr>
              <w:t>1</w:t>
            </w:r>
            <w:r w:rsidR="00DE2896">
              <w:rPr>
                <w:sz w:val="28"/>
                <w:szCs w:val="28"/>
                <w:vertAlign w:val="subscript"/>
              </w:rPr>
              <w:t xml:space="preserve">  </w:t>
            </w:r>
            <w:r w:rsidR="00DE2896" w:rsidRPr="00165966">
              <w:rPr>
                <w:rFonts w:ascii="Symbol" w:hAnsi="Symbol"/>
                <w:i/>
                <w:sz w:val="28"/>
                <w:szCs w:val="28"/>
              </w:rPr>
              <w:t></w:t>
            </w:r>
            <w:r w:rsidR="00DE2896" w:rsidRPr="00165966">
              <w:rPr>
                <w:rFonts w:ascii="Symbol" w:hAnsi="Symbol" w:cs="Arial"/>
                <w:sz w:val="28"/>
                <w:szCs w:val="28"/>
              </w:rPr>
              <w:t></w:t>
            </w:r>
            <w:r w:rsidR="00DE2896" w:rsidRPr="00165966">
              <w:rPr>
                <w:rFonts w:ascii="Symbol" w:hAnsi="Symbol" w:cs="Arial"/>
                <w:sz w:val="28"/>
                <w:szCs w:val="28"/>
              </w:rPr>
              <w:t></w:t>
            </w:r>
            <w:r w:rsidR="00DE2896" w:rsidRPr="005D1054">
              <w:rPr>
                <w:i/>
                <w:iCs/>
                <w:sz w:val="28"/>
                <w:szCs w:val="28"/>
                <w:vertAlign w:val="subscript"/>
              </w:rPr>
              <w:sym w:font="Symbol" w:char="004A"/>
            </w:r>
            <w:r w:rsidR="00DE2896" w:rsidRPr="005D1054">
              <w:rPr>
                <w:sz w:val="28"/>
                <w:szCs w:val="28"/>
                <w:vertAlign w:val="subscript"/>
              </w:rPr>
              <w:t xml:space="preserve"> 1</w:t>
            </w:r>
            <w:r w:rsidR="00DE2896">
              <w:rPr>
                <w:sz w:val="28"/>
                <w:szCs w:val="28"/>
              </w:rPr>
              <w:t xml:space="preserve">, </w:t>
            </w:r>
            <w:r w:rsidR="00DE2896" w:rsidRPr="00165966">
              <w:rPr>
                <w:sz w:val="28"/>
                <w:szCs w:val="28"/>
              </w:rPr>
              <w:t>кг/м</w:t>
            </w:r>
            <w:r w:rsidR="00DE2896" w:rsidRPr="00165966">
              <w:rPr>
                <w:sz w:val="28"/>
                <w:szCs w:val="28"/>
                <w:vertAlign w:val="superscript"/>
              </w:rPr>
              <w:t>3</w:t>
            </w:r>
          </w:p>
          <w:p w:rsidR="00C65014" w:rsidRPr="00C65014" w:rsidRDefault="00C65014" w:rsidP="00C65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65966">
              <w:rPr>
                <w:sz w:val="28"/>
                <w:szCs w:val="28"/>
              </w:rPr>
              <w:t>при</w:t>
            </w:r>
            <w:r w:rsidRPr="00165966">
              <w:t xml:space="preserve"> </w:t>
            </w:r>
            <w:r w:rsidRPr="00165966">
              <w:rPr>
                <w:i/>
                <w:iCs/>
                <w:sz w:val="28"/>
                <w:szCs w:val="28"/>
              </w:rPr>
              <w:sym w:font="Symbol" w:char="004A"/>
            </w:r>
            <w:r w:rsidRPr="00165966">
              <w:t xml:space="preserve"> </w:t>
            </w:r>
            <w:r w:rsidRPr="00165966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 </w:t>
            </w:r>
            <w:r w:rsidRPr="00165966">
              <w:rPr>
                <w:rFonts w:ascii="Symbol" w:hAnsi="Symbol"/>
                <w:i/>
                <w:sz w:val="28"/>
                <w:szCs w:val="28"/>
              </w:rPr>
              <w:t></w:t>
            </w:r>
            <w:r w:rsidRPr="00165966">
              <w:rPr>
                <w:rFonts w:ascii="Symbol" w:hAnsi="Symbol" w:cs="Arial"/>
                <w:sz w:val="28"/>
                <w:szCs w:val="28"/>
              </w:rPr>
              <w:t></w:t>
            </w:r>
            <w:r w:rsidRPr="00165966">
              <w:rPr>
                <w:rFonts w:ascii="Symbol" w:hAnsi="Symbol" w:cs="Arial"/>
                <w:sz w:val="28"/>
                <w:szCs w:val="28"/>
              </w:rPr>
              <w:t></w:t>
            </w:r>
            <w:r w:rsidRPr="005D1054">
              <w:rPr>
                <w:i/>
                <w:iCs/>
                <w:sz w:val="28"/>
                <w:szCs w:val="28"/>
                <w:vertAlign w:val="subscript"/>
              </w:rPr>
              <w:sym w:font="Symbol" w:char="004A"/>
            </w:r>
            <w:r w:rsidRPr="005D1054">
              <w:rPr>
                <w:sz w:val="28"/>
                <w:szCs w:val="28"/>
                <w:vertAlign w:val="subscript"/>
              </w:rPr>
              <w:t xml:space="preserve"> 2</w:t>
            </w:r>
            <w:r>
              <w:rPr>
                <w:sz w:val="28"/>
                <w:szCs w:val="28"/>
              </w:rPr>
              <w:t>, кг/м</w:t>
            </w:r>
            <w:r w:rsidRPr="00C65014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36" w:type="dxa"/>
          </w:tcPr>
          <w:p w:rsidR="00C65014" w:rsidRDefault="00C65014" w:rsidP="00971ADF">
            <w:pPr>
              <w:jc w:val="center"/>
              <w:rPr>
                <w:sz w:val="28"/>
                <w:szCs w:val="28"/>
              </w:rPr>
            </w:pPr>
          </w:p>
          <w:p w:rsidR="00DE2896" w:rsidRDefault="00C65014" w:rsidP="00971ADF">
            <w:pPr>
              <w:jc w:val="center"/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0,0168</w:t>
            </w:r>
          </w:p>
          <w:p w:rsidR="00C65014" w:rsidRPr="00165966" w:rsidRDefault="00C65014" w:rsidP="00BE0740">
            <w:pPr>
              <w:jc w:val="center"/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0,0</w:t>
            </w:r>
            <w:r w:rsidR="00BE0740">
              <w:rPr>
                <w:sz w:val="28"/>
                <w:szCs w:val="28"/>
              </w:rPr>
              <w:t>240</w:t>
            </w:r>
          </w:p>
        </w:tc>
        <w:tc>
          <w:tcPr>
            <w:tcW w:w="1438" w:type="dxa"/>
          </w:tcPr>
          <w:p w:rsidR="00DE2896" w:rsidRDefault="00DE2896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BE0740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0,0168</w:t>
            </w:r>
          </w:p>
          <w:p w:rsidR="00BE0740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0,0249</w:t>
            </w:r>
          </w:p>
        </w:tc>
      </w:tr>
      <w:tr w:rsidR="00314465" w:rsidTr="002D504B">
        <w:tc>
          <w:tcPr>
            <w:tcW w:w="6804" w:type="dxa"/>
          </w:tcPr>
          <w:p w:rsidR="00C65014" w:rsidRPr="00165966" w:rsidRDefault="00C65014" w:rsidP="00C65014">
            <w:pPr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Коэф сопротивления входа в градирню:</w:t>
            </w:r>
          </w:p>
          <w:p w:rsidR="00C65014" w:rsidRPr="00165966" w:rsidRDefault="00C65014" w:rsidP="00C65014">
            <w:pPr>
              <w:rPr>
                <w:sz w:val="28"/>
                <w:szCs w:val="28"/>
              </w:rPr>
            </w:pPr>
            <w:r w:rsidRPr="00165966">
              <w:rPr>
                <w:rFonts w:eastAsia="Times New Roman"/>
                <w:position w:val="-10"/>
                <w:sz w:val="28"/>
                <w:szCs w:val="28"/>
              </w:rPr>
              <w:object w:dxaOrig="4540" w:dyaOrig="499">
                <v:shape id="_x0000_i1031" type="#_x0000_t75" style="width:279pt;height:30pt" o:ole="">
                  <v:imagedata r:id="rId19" o:title=""/>
                </v:shape>
                <o:OLEObject Type="Embed" ProgID="Equation.3" ShapeID="_x0000_i1031" DrawAspect="Content" ObjectID="_1357674554" r:id="rId20"/>
              </w:object>
            </w:r>
          </w:p>
        </w:tc>
        <w:tc>
          <w:tcPr>
            <w:tcW w:w="1436" w:type="dxa"/>
          </w:tcPr>
          <w:p w:rsidR="00C65014" w:rsidRDefault="00C65014" w:rsidP="00971ADF">
            <w:pPr>
              <w:jc w:val="center"/>
              <w:rPr>
                <w:sz w:val="28"/>
                <w:szCs w:val="28"/>
              </w:rPr>
            </w:pPr>
          </w:p>
          <w:p w:rsidR="00C65014" w:rsidRDefault="00C65014" w:rsidP="00971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3,115</w:t>
            </w:r>
          </w:p>
        </w:tc>
        <w:tc>
          <w:tcPr>
            <w:tcW w:w="1438" w:type="dxa"/>
          </w:tcPr>
          <w:p w:rsidR="00C65014" w:rsidRDefault="00C65014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C65014" w:rsidRDefault="00C65014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3,115</w:t>
            </w:r>
          </w:p>
        </w:tc>
      </w:tr>
      <w:tr w:rsidR="00C65014" w:rsidTr="002D504B">
        <w:tc>
          <w:tcPr>
            <w:tcW w:w="6804" w:type="dxa"/>
          </w:tcPr>
          <w:p w:rsidR="00C65014" w:rsidRPr="00165966" w:rsidRDefault="00C65014" w:rsidP="00C65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сопротивления оросителя</w:t>
            </w:r>
          </w:p>
        </w:tc>
        <w:tc>
          <w:tcPr>
            <w:tcW w:w="1436" w:type="dxa"/>
          </w:tcPr>
          <w:p w:rsidR="00C65014" w:rsidRDefault="00BE0740" w:rsidP="00BE0740">
            <w:pPr>
              <w:jc w:val="center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4,36</w:t>
            </w:r>
          </w:p>
        </w:tc>
        <w:tc>
          <w:tcPr>
            <w:tcW w:w="1438" w:type="dxa"/>
          </w:tcPr>
          <w:p w:rsidR="00C65014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18,2</w:t>
            </w:r>
          </w:p>
        </w:tc>
      </w:tr>
      <w:tr w:rsidR="00C65014" w:rsidTr="002D504B">
        <w:tc>
          <w:tcPr>
            <w:tcW w:w="6804" w:type="dxa"/>
          </w:tcPr>
          <w:p w:rsidR="00C65014" w:rsidRDefault="00C65014" w:rsidP="00C65014">
            <w:pPr>
              <w:rPr>
                <w:rFonts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Коэффициент сопротивления </w:t>
            </w:r>
            <w:r w:rsidRPr="00165966">
              <w:rPr>
                <w:rFonts w:cs="Arial"/>
                <w:sz w:val="28"/>
                <w:szCs w:val="28"/>
              </w:rPr>
              <w:t>водоуловителя</w:t>
            </w:r>
          </w:p>
          <w:p w:rsidR="00BE0740" w:rsidRDefault="00BE0740" w:rsidP="00BE0740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cs="Arial"/>
                <w:sz w:val="28"/>
                <w:szCs w:val="28"/>
              </w:rPr>
              <w:t>деревянного</w:t>
            </w:r>
            <w:proofErr w:type="gramEnd"/>
            <w:r>
              <w:rPr>
                <w:rFonts w:cs="Arial"/>
                <w:sz w:val="28"/>
                <w:szCs w:val="28"/>
              </w:rPr>
              <w:t xml:space="preserve"> над асбоцементным оросителем</w:t>
            </w:r>
          </w:p>
          <w:p w:rsidR="00BE0740" w:rsidRPr="00BE0740" w:rsidRDefault="00BE0740" w:rsidP="00BE0740">
            <w:pPr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- полиэтиленового из ПР50: </w:t>
            </w:r>
            <w:r>
              <w:rPr>
                <w:sz w:val="28"/>
                <w:szCs w:val="28"/>
              </w:rPr>
              <w:t>ξ</w:t>
            </w:r>
            <w:r w:rsidRPr="00BE0740">
              <w:rPr>
                <w:rFonts w:cs="Arial"/>
                <w:sz w:val="28"/>
                <w:szCs w:val="28"/>
                <w:vertAlign w:val="subscript"/>
              </w:rPr>
              <w:t>ву</w:t>
            </w:r>
            <w:r>
              <w:rPr>
                <w:rFonts w:ascii="Cambria Math" w:hAnsi="Cambria Math" w:cs="Arial"/>
                <w:sz w:val="28"/>
                <w:szCs w:val="28"/>
              </w:rPr>
              <w:t>∙</w:t>
            </w:r>
            <w:proofErr w:type="gramStart"/>
            <w:r>
              <w:rPr>
                <w:rFonts w:cs="Arial"/>
                <w:sz w:val="28"/>
                <w:szCs w:val="28"/>
                <w:lang w:val="en-US"/>
              </w:rPr>
              <w:t>h</w:t>
            </w:r>
            <w:proofErr w:type="gramEnd"/>
            <w:r w:rsidRPr="00BE0740">
              <w:rPr>
                <w:rFonts w:cs="Arial"/>
                <w:sz w:val="28"/>
                <w:szCs w:val="28"/>
                <w:vertAlign w:val="subscript"/>
              </w:rPr>
              <w:t>ву</w:t>
            </w:r>
            <w:r>
              <w:rPr>
                <w:rFonts w:cs="Arial"/>
                <w:sz w:val="28"/>
                <w:szCs w:val="28"/>
              </w:rPr>
              <w:t>=18,2</w:t>
            </w:r>
            <w:r>
              <w:rPr>
                <w:rFonts w:ascii="Cambria Math" w:hAnsi="Cambria Math" w:cs="Arial"/>
                <w:sz w:val="28"/>
                <w:szCs w:val="28"/>
              </w:rPr>
              <w:t>∙0,15</w:t>
            </w:r>
          </w:p>
        </w:tc>
        <w:tc>
          <w:tcPr>
            <w:tcW w:w="1436" w:type="dxa"/>
          </w:tcPr>
          <w:p w:rsidR="00BE0740" w:rsidRDefault="00BE0740" w:rsidP="00971ADF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C65014" w:rsidRPr="00165966" w:rsidRDefault="00BE0740" w:rsidP="00971ADF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4,7</w:t>
            </w:r>
          </w:p>
        </w:tc>
        <w:tc>
          <w:tcPr>
            <w:tcW w:w="1438" w:type="dxa"/>
          </w:tcPr>
          <w:p w:rsidR="00BE0740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BE0740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C65014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2,73</w:t>
            </w:r>
          </w:p>
        </w:tc>
      </w:tr>
      <w:tr w:rsidR="00C65014" w:rsidTr="002D504B">
        <w:tc>
          <w:tcPr>
            <w:tcW w:w="6804" w:type="dxa"/>
          </w:tcPr>
          <w:p w:rsidR="00C65014" w:rsidRDefault="00C65014" w:rsidP="00C65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Коэффициент сопротивления </w:t>
            </w:r>
            <w:r w:rsidRPr="00165966">
              <w:rPr>
                <w:sz w:val="28"/>
                <w:szCs w:val="28"/>
              </w:rPr>
              <w:t>водораспределителя</w:t>
            </w:r>
          </w:p>
        </w:tc>
        <w:tc>
          <w:tcPr>
            <w:tcW w:w="1436" w:type="dxa"/>
          </w:tcPr>
          <w:p w:rsidR="00C65014" w:rsidRDefault="00C65014" w:rsidP="00971ADF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0,4</w:t>
            </w:r>
          </w:p>
        </w:tc>
        <w:tc>
          <w:tcPr>
            <w:tcW w:w="1438" w:type="dxa"/>
          </w:tcPr>
          <w:p w:rsidR="00C65014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0,4</w:t>
            </w:r>
          </w:p>
        </w:tc>
      </w:tr>
      <w:tr w:rsidR="00C65014" w:rsidTr="002D504B">
        <w:tc>
          <w:tcPr>
            <w:tcW w:w="6804" w:type="dxa"/>
          </w:tcPr>
          <w:p w:rsidR="00C65014" w:rsidRDefault="00C65014" w:rsidP="00C650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сопротивления дождя</w:t>
            </w:r>
          </w:p>
          <w:p w:rsidR="00C65014" w:rsidRDefault="00B92B07" w:rsidP="00C65014">
            <w:pPr>
              <w:rPr>
                <w:position w:val="-32"/>
                <w:sz w:val="28"/>
                <w:szCs w:val="28"/>
              </w:rPr>
            </w:pPr>
            <w:r w:rsidRPr="00C65014">
              <w:rPr>
                <w:rFonts w:eastAsia="Times New Roman"/>
                <w:position w:val="-22"/>
                <w:sz w:val="28"/>
                <w:szCs w:val="28"/>
              </w:rPr>
              <w:object w:dxaOrig="3900" w:dyaOrig="460">
                <v:shape id="_x0000_i1032" type="#_x0000_t75" style="width:220.5pt;height:24pt" o:ole="">
                  <v:imagedata r:id="rId21" o:title=""/>
                </v:shape>
                <o:OLEObject Type="Embed" ProgID="Equation.3" ShapeID="_x0000_i1032" DrawAspect="Content" ObjectID="_1357674555" r:id="rId22"/>
              </w:object>
            </w:r>
          </w:p>
          <w:p w:rsidR="00E80B89" w:rsidRPr="00165966" w:rsidRDefault="00E80B89" w:rsidP="00E80B89">
            <w:pPr>
              <w:rPr>
                <w:sz w:val="28"/>
                <w:szCs w:val="28"/>
              </w:rPr>
            </w:pPr>
            <w:r w:rsidRPr="00165966">
              <w:rPr>
                <w:rFonts w:cs="Arial"/>
                <w:sz w:val="28"/>
                <w:szCs w:val="28"/>
              </w:rPr>
              <w:t>Коэффициент распределения дождя в в</w:t>
            </w:r>
            <w:r w:rsidR="00800C4F">
              <w:rPr>
                <w:rFonts w:cs="Arial"/>
                <w:sz w:val="28"/>
                <w:szCs w:val="28"/>
              </w:rPr>
              <w:t>одораспределительном устройстве,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800C4F">
              <w:rPr>
                <w:sz w:val="28"/>
                <w:szCs w:val="28"/>
              </w:rPr>
              <w:t>К</w:t>
            </w:r>
            <w:r w:rsidRPr="00800C4F">
              <w:rPr>
                <w:sz w:val="28"/>
                <w:szCs w:val="28"/>
                <w:vertAlign w:val="subscript"/>
              </w:rPr>
              <w:t>вр</w:t>
            </w:r>
            <w:r w:rsidR="00800C4F">
              <w:rPr>
                <w:sz w:val="28"/>
                <w:szCs w:val="28"/>
              </w:rPr>
              <w:t xml:space="preserve"> </w:t>
            </w:r>
          </w:p>
          <w:p w:rsidR="00E80B89" w:rsidRPr="00165966" w:rsidRDefault="00E80B89" w:rsidP="00E80B89">
            <w:pPr>
              <w:rPr>
                <w:sz w:val="28"/>
                <w:szCs w:val="28"/>
              </w:rPr>
            </w:pPr>
            <w:r w:rsidRPr="00165966">
              <w:rPr>
                <w:rFonts w:cs="Arial"/>
                <w:sz w:val="28"/>
                <w:szCs w:val="28"/>
              </w:rPr>
              <w:t>Высота дождя в водораспределителе</w:t>
            </w:r>
            <w:r>
              <w:rPr>
                <w:rFonts w:cs="Arial"/>
                <w:sz w:val="28"/>
                <w:szCs w:val="28"/>
              </w:rPr>
              <w:t>:</w:t>
            </w:r>
          </w:p>
          <w:p w:rsidR="00E80B89" w:rsidRDefault="00BE0740" w:rsidP="00E80B89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- </w:t>
            </w:r>
            <w:r w:rsidRPr="00BE0740">
              <w:rPr>
                <w:sz w:val="28"/>
                <w:szCs w:val="28"/>
              </w:rPr>
              <w:t>для асбоцем</w:t>
            </w:r>
            <w:r w:rsidR="00800C4F">
              <w:rPr>
                <w:sz w:val="28"/>
                <w:szCs w:val="28"/>
              </w:rPr>
              <w:t>ентного оросителя</w:t>
            </w:r>
          </w:p>
          <w:p w:rsidR="00C65014" w:rsidRDefault="00BE0740" w:rsidP="00800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для ПР50       </w:t>
            </w:r>
            <w:proofErr w:type="gramStart"/>
            <w:r>
              <w:rPr>
                <w:color w:val="000000"/>
                <w:sz w:val="28"/>
                <w:szCs w:val="28"/>
                <w:lang w:val="en-US"/>
              </w:rPr>
              <w:t>h</w:t>
            </w:r>
            <w:proofErr w:type="gramEnd"/>
            <w:r w:rsidRPr="00A36160">
              <w:rPr>
                <w:color w:val="000000"/>
                <w:sz w:val="28"/>
                <w:szCs w:val="28"/>
                <w:vertAlign w:val="subscript"/>
              </w:rPr>
              <w:t>вр</w:t>
            </w:r>
            <w:r>
              <w:rPr>
                <w:color w:val="000000"/>
                <w:sz w:val="28"/>
                <w:szCs w:val="28"/>
              </w:rPr>
              <w:t xml:space="preserve">= </w:t>
            </w:r>
            <w:r w:rsidRPr="00165966">
              <w:rPr>
                <w:i/>
                <w:sz w:val="28"/>
                <w:szCs w:val="28"/>
              </w:rPr>
              <w:t>h</w:t>
            </w:r>
            <w:r w:rsidRPr="00322D49">
              <w:rPr>
                <w:sz w:val="28"/>
                <w:szCs w:val="28"/>
                <w:vertAlign w:val="subscript"/>
              </w:rPr>
              <w:t>ф</w:t>
            </w:r>
            <w:r w:rsidRPr="00460314">
              <w:rPr>
                <w:sz w:val="28"/>
                <w:szCs w:val="28"/>
              </w:rPr>
              <w:t xml:space="preserve"> +</w:t>
            </w:r>
            <w:r>
              <w:rPr>
                <w:sz w:val="28"/>
                <w:szCs w:val="28"/>
              </w:rPr>
              <w:t xml:space="preserve"> (3,4-Н</w:t>
            </w:r>
            <w:r w:rsidRPr="00460314">
              <w:rPr>
                <w:sz w:val="28"/>
                <w:szCs w:val="28"/>
                <w:vertAlign w:val="subscript"/>
              </w:rPr>
              <w:t>ор</w:t>
            </w:r>
            <w:r>
              <w:rPr>
                <w:sz w:val="28"/>
                <w:szCs w:val="28"/>
              </w:rPr>
              <w:t>)</w:t>
            </w:r>
            <w:r w:rsidR="00E80B89" w:rsidRPr="0016596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36" w:type="dxa"/>
          </w:tcPr>
          <w:p w:rsidR="00C65014" w:rsidRDefault="00C65014" w:rsidP="00971ADF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C65014" w:rsidRDefault="00C65014" w:rsidP="00971ADF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59,92</w:t>
            </w:r>
          </w:p>
          <w:p w:rsidR="008A2022" w:rsidRDefault="008A2022" w:rsidP="00971ADF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A2022" w:rsidRDefault="008A2022" w:rsidP="00971ADF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0,1</w:t>
            </w:r>
          </w:p>
          <w:p w:rsidR="008A2022" w:rsidRDefault="008A2022" w:rsidP="00971ADF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A2022" w:rsidRDefault="008A2022" w:rsidP="00971ADF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1,6</w:t>
            </w:r>
          </w:p>
          <w:p w:rsidR="008A2022" w:rsidRDefault="008A2022" w:rsidP="00971ADF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1438" w:type="dxa"/>
          </w:tcPr>
          <w:p w:rsidR="00C65014" w:rsidRDefault="00C65014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A2022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55,75</w:t>
            </w:r>
          </w:p>
          <w:p w:rsidR="008A2022" w:rsidRDefault="008A2022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A2022" w:rsidRDefault="008A2022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0,1</w:t>
            </w:r>
          </w:p>
          <w:p w:rsidR="008A2022" w:rsidRDefault="008A2022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BE0740" w:rsidRDefault="00BE0740" w:rsidP="00971ADF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A2022" w:rsidRDefault="008A2022" w:rsidP="00800C4F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3</w:t>
            </w:r>
          </w:p>
        </w:tc>
      </w:tr>
    </w:tbl>
    <w:p w:rsidR="008B3815" w:rsidRPr="006343F9" w:rsidRDefault="006343F9" w:rsidP="006343F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Продолжение табл. 1</w:t>
      </w:r>
    </w:p>
    <w:tbl>
      <w:tblPr>
        <w:tblStyle w:val="af7"/>
        <w:tblW w:w="0" w:type="auto"/>
        <w:tblInd w:w="392" w:type="dxa"/>
        <w:tblLook w:val="04A0"/>
      </w:tblPr>
      <w:tblGrid>
        <w:gridCol w:w="6804"/>
        <w:gridCol w:w="1436"/>
        <w:gridCol w:w="1438"/>
      </w:tblGrid>
      <w:tr w:rsidR="006343F9" w:rsidRPr="006343F9" w:rsidTr="00054461">
        <w:tc>
          <w:tcPr>
            <w:tcW w:w="6804" w:type="dxa"/>
          </w:tcPr>
          <w:p w:rsidR="006343F9" w:rsidRPr="006343F9" w:rsidRDefault="006343F9" w:rsidP="00054461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Наименование величины</w:t>
            </w:r>
          </w:p>
        </w:tc>
        <w:tc>
          <w:tcPr>
            <w:tcW w:w="1436" w:type="dxa"/>
          </w:tcPr>
          <w:p w:rsidR="006343F9" w:rsidRPr="006343F9" w:rsidRDefault="006343F9" w:rsidP="00054461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38" w:type="dxa"/>
          </w:tcPr>
          <w:p w:rsidR="006343F9" w:rsidRPr="006343F9" w:rsidRDefault="006343F9" w:rsidP="00054461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2</w:t>
            </w:r>
          </w:p>
        </w:tc>
      </w:tr>
      <w:tr w:rsidR="00800C4F" w:rsidTr="00054461">
        <w:tc>
          <w:tcPr>
            <w:tcW w:w="6804" w:type="dxa"/>
          </w:tcPr>
          <w:p w:rsidR="00800C4F" w:rsidRPr="00165966" w:rsidRDefault="00800C4F" w:rsidP="00054461">
            <w:pPr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Высота факела</w:t>
            </w:r>
            <w:r>
              <w:rPr>
                <w:sz w:val="28"/>
                <w:szCs w:val="28"/>
              </w:rPr>
              <w:t xml:space="preserve"> при расположении вниз</w:t>
            </w:r>
            <w:r w:rsidRPr="00165966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165966">
              <w:rPr>
                <w:i/>
                <w:sz w:val="28"/>
                <w:szCs w:val="28"/>
              </w:rPr>
              <w:t>h</w:t>
            </w:r>
            <w:proofErr w:type="gramEnd"/>
            <w:r w:rsidRPr="005D1054">
              <w:rPr>
                <w:i/>
                <w:sz w:val="28"/>
                <w:szCs w:val="28"/>
                <w:vertAlign w:val="subscript"/>
              </w:rPr>
              <w:t>ф</w:t>
            </w:r>
            <w:r>
              <w:rPr>
                <w:sz w:val="28"/>
                <w:szCs w:val="28"/>
              </w:rPr>
              <w:t xml:space="preserve"> = 0,6 м.</w:t>
            </w:r>
          </w:p>
          <w:p w:rsidR="00800C4F" w:rsidRPr="00165966" w:rsidRDefault="00800C4F" w:rsidP="00054461">
            <w:pPr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Высота падения воды:</w:t>
            </w:r>
            <w:r>
              <w:rPr>
                <w:sz w:val="28"/>
                <w:szCs w:val="28"/>
              </w:rPr>
              <w:t xml:space="preserve">   </w:t>
            </w:r>
            <w:proofErr w:type="gramStart"/>
            <w:r w:rsidRPr="00165966">
              <w:rPr>
                <w:i/>
                <w:sz w:val="28"/>
                <w:szCs w:val="28"/>
              </w:rPr>
              <w:t>h</w:t>
            </w:r>
            <w:proofErr w:type="gramEnd"/>
            <w:r w:rsidRPr="005D1054">
              <w:rPr>
                <w:i/>
                <w:sz w:val="28"/>
                <w:szCs w:val="28"/>
                <w:vertAlign w:val="subscript"/>
              </w:rPr>
              <w:t>п.в</w:t>
            </w:r>
            <w:r w:rsidRPr="005D1054">
              <w:rPr>
                <w:sz w:val="28"/>
                <w:szCs w:val="28"/>
                <w:vertAlign w:val="subscript"/>
              </w:rPr>
              <w:t xml:space="preserve">. </w:t>
            </w:r>
            <w:r w:rsidRPr="00165966">
              <w:rPr>
                <w:sz w:val="28"/>
                <w:szCs w:val="28"/>
              </w:rPr>
              <w:t>= 1 м</w:t>
            </w:r>
            <w:r>
              <w:rPr>
                <w:sz w:val="28"/>
                <w:szCs w:val="28"/>
              </w:rPr>
              <w:t>.</w:t>
            </w:r>
          </w:p>
          <w:p w:rsidR="00800C4F" w:rsidRDefault="00800C4F" w:rsidP="00054461">
            <w:pPr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Коэффициент сопротивления дождя в оросителе:</w:t>
            </w:r>
            <w:r>
              <w:rPr>
                <w:sz w:val="28"/>
                <w:szCs w:val="28"/>
              </w:rPr>
              <w:t xml:space="preserve">  </w:t>
            </w:r>
            <w:r w:rsidRPr="00165966">
              <w:rPr>
                <w:i/>
                <w:sz w:val="28"/>
                <w:szCs w:val="28"/>
              </w:rPr>
              <w:t>К</w:t>
            </w:r>
            <w:r w:rsidRPr="005D1054">
              <w:rPr>
                <w:i/>
                <w:sz w:val="28"/>
                <w:szCs w:val="28"/>
                <w:vertAlign w:val="subscript"/>
              </w:rPr>
              <w:t>ор</w: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0,6</w:t>
            </w: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1,0</w:t>
            </w: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0,37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0,6</w:t>
            </w: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2,4</w:t>
            </w: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0,282</w:t>
            </w:r>
          </w:p>
        </w:tc>
      </w:tr>
      <w:tr w:rsidR="00800C4F" w:rsidTr="00054461">
        <w:tc>
          <w:tcPr>
            <w:tcW w:w="6804" w:type="dxa"/>
          </w:tcPr>
          <w:p w:rsidR="00800C4F" w:rsidRDefault="00800C4F" w:rsidP="0005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Примем скорость воздуха, ω, м/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0,95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0,989</w:t>
            </w:r>
          </w:p>
        </w:tc>
      </w:tr>
      <w:tr w:rsidR="00800C4F" w:rsidTr="00054461">
        <w:tc>
          <w:tcPr>
            <w:tcW w:w="6804" w:type="dxa"/>
          </w:tcPr>
          <w:p w:rsidR="00800C4F" w:rsidRPr="00165966" w:rsidRDefault="00800C4F" w:rsidP="00054461">
            <w:r>
              <w:rPr>
                <w:sz w:val="28"/>
                <w:szCs w:val="28"/>
              </w:rPr>
              <w:t>Коэфф. трения</w:t>
            </w:r>
            <w:r w:rsidRPr="00165966">
              <w:rPr>
                <w:sz w:val="28"/>
                <w:szCs w:val="28"/>
              </w:rPr>
              <w:t xml:space="preserve"> поверхности башни градирни:</w:t>
            </w:r>
          </w:p>
          <w:p w:rsidR="00800C4F" w:rsidRDefault="00800C4F" w:rsidP="00054461">
            <w:pPr>
              <w:rPr>
                <w:rFonts w:eastAsia="Times New Roman"/>
                <w:position w:val="-36"/>
                <w:sz w:val="28"/>
                <w:szCs w:val="28"/>
              </w:rPr>
            </w:pPr>
            <w:r w:rsidRPr="00ED583C">
              <w:rPr>
                <w:rFonts w:eastAsia="Times New Roman"/>
                <w:position w:val="-40"/>
                <w:sz w:val="28"/>
                <w:szCs w:val="28"/>
              </w:rPr>
              <w:object w:dxaOrig="2740" w:dyaOrig="840">
                <v:shape id="_x0000_i1033" type="#_x0000_t75" style="width:159pt;height:48pt" o:ole="">
                  <v:imagedata r:id="rId23" o:title=""/>
                </v:shape>
                <o:OLEObject Type="Embed" ProgID="Equation.3" ShapeID="_x0000_i1033" DrawAspect="Content" ObjectID="_1357674556" r:id="rId24"/>
              </w:object>
            </w:r>
          </w:p>
          <w:p w:rsidR="00800C4F" w:rsidRPr="00165966" w:rsidRDefault="00800C4F" w:rsidP="00054461">
            <w:pPr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Число Рейнольдса:</w:t>
            </w:r>
            <w:r>
              <w:rPr>
                <w:sz w:val="28"/>
                <w:szCs w:val="28"/>
              </w:rPr>
              <w:t xml:space="preserve"> </w:t>
            </w:r>
            <w:r w:rsidRPr="00ED583C">
              <w:rPr>
                <w:rFonts w:eastAsia="Times New Roman"/>
                <w:position w:val="-28"/>
                <w:sz w:val="28"/>
                <w:szCs w:val="28"/>
              </w:rPr>
              <w:object w:dxaOrig="1340" w:dyaOrig="780">
                <v:shape id="_x0000_i1034" type="#_x0000_t75" style="width:73.5pt;height:42pt" o:ole="">
                  <v:imagedata r:id="rId25" o:title=""/>
                </v:shape>
                <o:OLEObject Type="Embed" ProgID="Equation.3" ShapeID="_x0000_i1034" DrawAspect="Content" ObjectID="_1357674557" r:id="rId26"/>
              </w:object>
            </w:r>
          </w:p>
          <w:p w:rsidR="00800C4F" w:rsidRDefault="00800C4F" w:rsidP="00054461">
            <w:pPr>
              <w:rPr>
                <w:sz w:val="28"/>
                <w:szCs w:val="28"/>
              </w:rPr>
            </w:pPr>
            <w:r>
              <w:rPr>
                <w:rFonts w:eastAsia="Times New Roman"/>
                <w:position w:val="-10"/>
                <w:sz w:val="28"/>
                <w:szCs w:val="28"/>
              </w:rPr>
              <w:t>Коэффициент кинематической вязкости, м</w:t>
            </w:r>
            <w:proofErr w:type="gramStart"/>
            <w:r w:rsidRPr="00ED583C">
              <w:rPr>
                <w:rFonts w:eastAsia="Times New Roman"/>
                <w:position w:val="-10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eastAsia="Times New Roman"/>
                <w:position w:val="-10"/>
                <w:sz w:val="28"/>
                <w:szCs w:val="28"/>
              </w:rPr>
              <w:t>/с</w: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0,00677</w:t>
            </w: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6,846</w:t>
            </w:r>
            <w:r>
              <w:rPr>
                <w:rFonts w:ascii="Cambria Math" w:hAnsi="Cambria Math" w:cs="Arial"/>
                <w:sz w:val="28"/>
                <w:szCs w:val="28"/>
              </w:rPr>
              <w:t>∙</w:t>
            </w:r>
            <w:r>
              <w:rPr>
                <w:rFonts w:cs="Arial"/>
                <w:sz w:val="28"/>
                <w:szCs w:val="28"/>
              </w:rPr>
              <w:t>10</w:t>
            </w:r>
            <w:r w:rsidRPr="00ED583C">
              <w:rPr>
                <w:rFonts w:cs="Arial"/>
                <w:sz w:val="28"/>
                <w:szCs w:val="28"/>
                <w:vertAlign w:val="superscript"/>
              </w:rPr>
              <w:t>6</w:t>
            </w: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Pr="00ED583C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15,63</w:t>
            </w:r>
            <w:r>
              <w:rPr>
                <w:rFonts w:ascii="Cambria Math" w:hAnsi="Cambria Math" w:cs="Arial"/>
                <w:sz w:val="28"/>
                <w:szCs w:val="28"/>
              </w:rPr>
              <w:t>∙</w:t>
            </w:r>
            <w:r>
              <w:rPr>
                <w:rFonts w:cs="Arial"/>
                <w:sz w:val="28"/>
                <w:szCs w:val="28"/>
              </w:rPr>
              <w:t>10</w:t>
            </w:r>
            <w:r w:rsidRPr="00ED583C">
              <w:rPr>
                <w:rFonts w:cs="Arial"/>
                <w:sz w:val="28"/>
                <w:szCs w:val="28"/>
                <w:vertAlign w:val="superscript"/>
              </w:rPr>
              <w:t>-6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0,00673</w:t>
            </w: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7,105</w:t>
            </w:r>
            <w:r>
              <w:rPr>
                <w:rFonts w:ascii="Cambria Math" w:hAnsi="Cambria Math" w:cs="Arial"/>
                <w:sz w:val="28"/>
                <w:szCs w:val="28"/>
              </w:rPr>
              <w:t>∙</w:t>
            </w:r>
            <w:r>
              <w:rPr>
                <w:rFonts w:cs="Arial"/>
                <w:sz w:val="28"/>
                <w:szCs w:val="28"/>
              </w:rPr>
              <w:t>10</w:t>
            </w:r>
            <w:r w:rsidRPr="00ED583C">
              <w:rPr>
                <w:rFonts w:cs="Arial"/>
                <w:sz w:val="28"/>
                <w:szCs w:val="28"/>
                <w:vertAlign w:val="superscript"/>
              </w:rPr>
              <w:t>6</w:t>
            </w: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Pr="00ED583C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15,72</w:t>
            </w:r>
            <w:r>
              <w:rPr>
                <w:rFonts w:ascii="Cambria Math" w:hAnsi="Cambria Math" w:cs="Arial"/>
                <w:sz w:val="28"/>
                <w:szCs w:val="28"/>
              </w:rPr>
              <w:t>∙</w:t>
            </w:r>
            <w:r>
              <w:rPr>
                <w:rFonts w:cs="Arial"/>
                <w:sz w:val="28"/>
                <w:szCs w:val="28"/>
              </w:rPr>
              <w:t>10</w:t>
            </w:r>
            <w:r w:rsidRPr="00ED583C">
              <w:rPr>
                <w:rFonts w:cs="Arial"/>
                <w:sz w:val="28"/>
                <w:szCs w:val="28"/>
                <w:vertAlign w:val="superscript"/>
              </w:rPr>
              <w:t>-6</w:t>
            </w:r>
          </w:p>
        </w:tc>
      </w:tr>
      <w:tr w:rsidR="00800C4F" w:rsidTr="00054461">
        <w:tc>
          <w:tcPr>
            <w:tcW w:w="6804" w:type="dxa"/>
          </w:tcPr>
          <w:p w:rsidR="00800C4F" w:rsidRPr="00165966" w:rsidRDefault="00800C4F" w:rsidP="00054461">
            <w:pPr>
              <w:tabs>
                <w:tab w:val="left" w:pos="1155"/>
              </w:tabs>
              <w:rPr>
                <w:sz w:val="28"/>
                <w:szCs w:val="28"/>
              </w:rPr>
            </w:pPr>
            <w:r w:rsidRPr="00165966">
              <w:rPr>
                <w:color w:val="000000"/>
                <w:sz w:val="28"/>
                <w:szCs w:val="28"/>
              </w:rPr>
              <w:t>Общий коэффициент сопротивления градирни:</w:t>
            </w:r>
          </w:p>
          <w:p w:rsidR="00800C4F" w:rsidRPr="00165966" w:rsidRDefault="00800C4F" w:rsidP="00054461">
            <w:pPr>
              <w:rPr>
                <w:sz w:val="28"/>
                <w:szCs w:val="28"/>
              </w:rPr>
            </w:pPr>
            <w:r w:rsidRPr="00E80B89">
              <w:rPr>
                <w:rFonts w:eastAsia="Times New Roman"/>
                <w:position w:val="-22"/>
                <w:sz w:val="28"/>
                <w:szCs w:val="28"/>
              </w:rPr>
              <w:object w:dxaOrig="4599" w:dyaOrig="460">
                <v:shape id="_x0000_i1035" type="#_x0000_t75" style="width:320.25pt;height:30pt" o:ole="">
                  <v:imagedata r:id="rId27" o:title=""/>
                </v:shape>
                <o:OLEObject Type="Embed" ProgID="Equation.3" ShapeID="_x0000_i1035" DrawAspect="Content" ObjectID="_1357674558" r:id="rId28"/>
              </w:objec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78,61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80,2</w:t>
            </w: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</w:tc>
      </w:tr>
      <w:tr w:rsidR="00800C4F" w:rsidTr="00054461">
        <w:tc>
          <w:tcPr>
            <w:tcW w:w="6804" w:type="dxa"/>
          </w:tcPr>
          <w:p w:rsidR="00800C4F" w:rsidRPr="00165966" w:rsidRDefault="00800C4F" w:rsidP="00054461">
            <w:pPr>
              <w:rPr>
                <w:color w:val="000000"/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Самотяга градирни</w:t>
            </w:r>
            <w:r>
              <w:rPr>
                <w:sz w:val="28"/>
                <w:szCs w:val="28"/>
              </w:rPr>
              <w:t>, Па</w:t>
            </w:r>
            <w:r w:rsidRPr="00165966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r w:rsidRPr="00AB692F">
              <w:rPr>
                <w:rFonts w:eastAsia="Times New Roman"/>
                <w:position w:val="-20"/>
                <w:sz w:val="28"/>
                <w:szCs w:val="28"/>
              </w:rPr>
              <w:object w:dxaOrig="2120" w:dyaOrig="440">
                <v:shape id="_x0000_i1036" type="#_x0000_t75" style="width:151.5pt;height:27pt" o:ole="">
                  <v:imagedata r:id="rId29" o:title=""/>
                </v:shape>
                <o:OLEObject Type="Embed" ProgID="Equation.3" ShapeID="_x0000_i1036" DrawAspect="Content" ObjectID="_1357674559" r:id="rId30"/>
              </w:objec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45,62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50,03</w:t>
            </w:r>
          </w:p>
        </w:tc>
      </w:tr>
      <w:tr w:rsidR="00800C4F" w:rsidTr="00054461">
        <w:tc>
          <w:tcPr>
            <w:tcW w:w="6804" w:type="dxa"/>
          </w:tcPr>
          <w:p w:rsidR="00800C4F" w:rsidRPr="00165966" w:rsidRDefault="00800C4F" w:rsidP="0005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Скорость</w:t>
            </w:r>
            <w:r w:rsidRPr="00165966">
              <w:rPr>
                <w:sz w:val="28"/>
                <w:szCs w:val="28"/>
              </w:rPr>
              <w:t xml:space="preserve"> воздуха в свободном сечении градирни:</w:t>
            </w:r>
          </w:p>
          <w:p w:rsidR="00800C4F" w:rsidRDefault="00800C4F" w:rsidP="00054461">
            <w:pPr>
              <w:rPr>
                <w:position w:val="-38"/>
                <w:sz w:val="28"/>
                <w:szCs w:val="28"/>
              </w:rPr>
            </w:pPr>
            <w:r w:rsidRPr="00ED583C">
              <w:rPr>
                <w:rFonts w:eastAsia="Times New Roman"/>
                <w:position w:val="-48"/>
                <w:sz w:val="28"/>
                <w:szCs w:val="28"/>
              </w:rPr>
              <w:object w:dxaOrig="2420" w:dyaOrig="960">
                <v:shape id="_x0000_i1037" type="#_x0000_t75" style="width:152.25pt;height:48pt" o:ole="">
                  <v:imagedata r:id="rId31" o:title=""/>
                </v:shape>
                <o:OLEObject Type="Embed" ProgID="Equation.3" ShapeID="_x0000_i1037" DrawAspect="Content" ObjectID="_1357674560" r:id="rId32"/>
              </w:object>
            </w:r>
          </w:p>
          <w:p w:rsidR="00800C4F" w:rsidRDefault="00800C4F" w:rsidP="00054461">
            <w:pPr>
              <w:rPr>
                <w:position w:val="-2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Средняя плотность воздуха, </w:t>
            </w:r>
            <w:proofErr w:type="gramStart"/>
            <w:r>
              <w:rPr>
                <w:sz w:val="28"/>
                <w:szCs w:val="28"/>
              </w:rPr>
              <w:t>кг</w:t>
            </w:r>
            <w:proofErr w:type="gramEnd"/>
            <w:r>
              <w:rPr>
                <w:sz w:val="28"/>
                <w:szCs w:val="28"/>
              </w:rPr>
              <w:t>/м</w:t>
            </w:r>
            <w:r w:rsidRPr="00AB692F"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 xml:space="preserve">: </w:t>
            </w:r>
            <w:r w:rsidRPr="0045084C">
              <w:rPr>
                <w:rFonts w:eastAsia="Times New Roman"/>
                <w:position w:val="-22"/>
                <w:sz w:val="28"/>
                <w:szCs w:val="28"/>
              </w:rPr>
              <w:object w:dxaOrig="1840" w:dyaOrig="460">
                <v:shape id="_x0000_i1038" type="#_x0000_t75" style="width:115.5pt;height:29.25pt" o:ole="">
                  <v:imagedata r:id="rId33" o:title=""/>
                </v:shape>
                <o:OLEObject Type="Embed" ProgID="Equation.3" ShapeID="_x0000_i1038" DrawAspect="Content" ObjectID="_1357674561" r:id="rId34"/>
              </w:object>
            </w:r>
          </w:p>
          <w:p w:rsidR="00800C4F" w:rsidRPr="00165966" w:rsidRDefault="00800C4F" w:rsidP="00054461">
            <w:pPr>
              <w:rPr>
                <w:sz w:val="28"/>
                <w:szCs w:val="28"/>
              </w:rPr>
            </w:pPr>
            <w:r w:rsidRPr="00165966">
              <w:rPr>
                <w:rFonts w:eastAsia="Times New Roman"/>
                <w:position w:val="-14"/>
                <w:sz w:val="28"/>
                <w:szCs w:val="28"/>
              </w:rPr>
              <w:object w:dxaOrig="840" w:dyaOrig="380">
                <v:shape id="_x0000_i1039" type="#_x0000_t75" style="width:53.25pt;height:24pt" o:ole="">
                  <v:imagedata r:id="rId35" o:title=""/>
                </v:shape>
                <o:OLEObject Type="Embed" ProgID="Equation.3" ShapeID="_x0000_i1039" DrawAspect="Content" ObjectID="_1357674562" r:id="rId36"/>
              </w:objec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0,954</w:t>
            </w: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1,16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0,989</w:t>
            </w: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1,159</w:t>
            </w:r>
          </w:p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</w:p>
        </w:tc>
      </w:tr>
      <w:tr w:rsidR="00800C4F" w:rsidTr="00054461">
        <w:tc>
          <w:tcPr>
            <w:tcW w:w="6804" w:type="dxa"/>
          </w:tcPr>
          <w:p w:rsidR="00800C4F" w:rsidRDefault="00800C4F" w:rsidP="0005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воздуха, кг/ч</w: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40,408</w:t>
            </w:r>
            <w:r>
              <w:rPr>
                <w:rFonts w:ascii="Cambria Math" w:hAnsi="Cambria Math" w:cs="Arial"/>
                <w:sz w:val="28"/>
                <w:szCs w:val="28"/>
              </w:rPr>
              <w:t>∙</w:t>
            </w:r>
            <w:r>
              <w:rPr>
                <w:rFonts w:cs="Arial"/>
                <w:sz w:val="28"/>
                <w:szCs w:val="28"/>
              </w:rPr>
              <w:t>10</w:t>
            </w:r>
            <w:r w:rsidRPr="0045084C">
              <w:rPr>
                <w:rFonts w:cs="Arial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41,92</w:t>
            </w:r>
            <w:r>
              <w:rPr>
                <w:rFonts w:ascii="Cambria Math" w:hAnsi="Cambria Math" w:cs="Arial"/>
                <w:sz w:val="28"/>
                <w:szCs w:val="28"/>
              </w:rPr>
              <w:t>∙</w:t>
            </w:r>
            <w:r>
              <w:rPr>
                <w:rFonts w:cs="Arial"/>
                <w:sz w:val="28"/>
                <w:szCs w:val="28"/>
              </w:rPr>
              <w:t>10</w:t>
            </w:r>
            <w:r w:rsidRPr="0045084C">
              <w:rPr>
                <w:rFonts w:cs="Arial"/>
                <w:sz w:val="28"/>
                <w:szCs w:val="28"/>
                <w:vertAlign w:val="superscript"/>
              </w:rPr>
              <w:t>6</w:t>
            </w:r>
          </w:p>
        </w:tc>
      </w:tr>
      <w:tr w:rsidR="00800C4F" w:rsidTr="00054461">
        <w:tc>
          <w:tcPr>
            <w:tcW w:w="6804" w:type="dxa"/>
          </w:tcPr>
          <w:p w:rsidR="00800C4F" w:rsidRDefault="00800C4F" w:rsidP="00054461">
            <w:pPr>
              <w:rPr>
                <w:sz w:val="28"/>
                <w:szCs w:val="28"/>
              </w:rPr>
            </w:pPr>
            <w:r w:rsidRPr="00165966">
              <w:rPr>
                <w:color w:val="000000"/>
                <w:sz w:val="28"/>
                <w:szCs w:val="28"/>
              </w:rPr>
              <w:t>Удельный расход воздуха: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B4BE2">
              <w:rPr>
                <w:rFonts w:eastAsia="Times New Roman"/>
                <w:position w:val="-16"/>
                <w:sz w:val="28"/>
                <w:szCs w:val="28"/>
              </w:rPr>
              <w:object w:dxaOrig="1240" w:dyaOrig="400">
                <v:shape id="_x0000_i1040" type="#_x0000_t75" style="width:72.75pt;height:21pt" o:ole="">
                  <v:imagedata r:id="rId37" o:title=""/>
                </v:shape>
                <o:OLEObject Type="Embed" ProgID="Equation.3" ShapeID="_x0000_i1040" DrawAspect="Content" ObjectID="_1357674563" r:id="rId38"/>
              </w:objec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0,45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>0,55</w:t>
            </w:r>
          </w:p>
        </w:tc>
      </w:tr>
      <w:tr w:rsidR="00800C4F" w:rsidTr="00054461">
        <w:tc>
          <w:tcPr>
            <w:tcW w:w="6804" w:type="dxa"/>
          </w:tcPr>
          <w:p w:rsidR="00800C4F" w:rsidRPr="00B92B07" w:rsidRDefault="00800C4F" w:rsidP="000544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Темпер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оздуха по смоченному термометру, </w:t>
            </w:r>
            <w:r w:rsidRPr="00E91A13">
              <w:rPr>
                <w:rFonts w:ascii="Symbol" w:hAnsi="Symbol"/>
                <w:i/>
                <w:sz w:val="28"/>
                <w:szCs w:val="28"/>
              </w:rPr>
              <w:t></w:t>
            </w:r>
            <w:r w:rsidRPr="00E91A13">
              <w:rPr>
                <w:rFonts w:ascii="Symbol" w:hAnsi="Symbol"/>
                <w:sz w:val="28"/>
                <w:szCs w:val="28"/>
              </w:rPr>
              <w:t></w:t>
            </w:r>
            <w:r>
              <w:rPr>
                <w:rFonts w:ascii="Symbol" w:hAnsi="Symbol"/>
                <w:sz w:val="28"/>
                <w:szCs w:val="28"/>
              </w:rPr>
              <w:t></w:t>
            </w:r>
            <w:r w:rsidRPr="00E91A13">
              <w:rPr>
                <w:rFonts w:ascii="Symbol" w:hAnsi="Symbol"/>
                <w:sz w:val="28"/>
                <w:szCs w:val="28"/>
              </w:rPr>
              <w:t></w:t>
            </w:r>
            <w:r w:rsidRPr="00E91A13">
              <w:rPr>
                <w:color w:val="000000"/>
                <w:sz w:val="28"/>
                <w:szCs w:val="28"/>
                <w:vertAlign w:val="superscript"/>
              </w:rPr>
              <w:t>0</w:t>
            </w:r>
            <w:r w:rsidRPr="00E91A13">
              <w:rPr>
                <w:color w:val="000000"/>
                <w:sz w:val="28"/>
                <w:szCs w:val="28"/>
              </w:rPr>
              <w:t>С</w: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rFonts w:cs="Arial"/>
                <w:sz w:val="28"/>
                <w:szCs w:val="28"/>
              </w:rPr>
            </w:pPr>
            <w:r w:rsidRPr="00E91A13">
              <w:rPr>
                <w:sz w:val="28"/>
                <w:szCs w:val="28"/>
              </w:rPr>
              <w:t>14,4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rFonts w:cs="Arial"/>
                <w:iCs/>
                <w:sz w:val="28"/>
                <w:szCs w:val="28"/>
              </w:rPr>
            </w:pPr>
            <w:r w:rsidRPr="00E91A13">
              <w:rPr>
                <w:sz w:val="28"/>
                <w:szCs w:val="28"/>
              </w:rPr>
              <w:t>14,4</w:t>
            </w:r>
          </w:p>
        </w:tc>
      </w:tr>
      <w:tr w:rsidR="00800C4F" w:rsidTr="00054461">
        <w:tc>
          <w:tcPr>
            <w:tcW w:w="6804" w:type="dxa"/>
          </w:tcPr>
          <w:p w:rsidR="00800C4F" w:rsidRDefault="00800C4F" w:rsidP="000544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Хара</w:t>
            </w:r>
            <w:r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</w:rPr>
              <w:t>теристики оросителя:  А</w:t>
            </w:r>
          </w:p>
          <w:p w:rsidR="00800C4F" w:rsidRDefault="00800C4F" w:rsidP="000544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</w:t>
            </w:r>
            <w:r>
              <w:rPr>
                <w:color w:val="000000"/>
                <w:sz w:val="28"/>
                <w:szCs w:val="28"/>
                <w:lang w:val="en-US"/>
              </w:rPr>
              <w:t>m</w: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,</w:t>
            </w:r>
            <w:r w:rsidRPr="00FB4BE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79</w:t>
            </w:r>
          </w:p>
          <w:p w:rsidR="00800C4F" w:rsidRPr="00FB4BE2" w:rsidRDefault="00800C4F" w:rsidP="0005446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0,66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1,41</w:t>
            </w:r>
          </w:p>
          <w:p w:rsidR="00800C4F" w:rsidRPr="00E91A13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0,54</w:t>
            </w:r>
          </w:p>
        </w:tc>
      </w:tr>
      <w:tr w:rsidR="00800C4F" w:rsidTr="00054461">
        <w:tc>
          <w:tcPr>
            <w:tcW w:w="6804" w:type="dxa"/>
          </w:tcPr>
          <w:p w:rsidR="00800C4F" w:rsidRPr="00FB4BE2" w:rsidRDefault="00800C4F" w:rsidP="000544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Теплоемкость воды, </w:t>
            </w:r>
            <w:r w:rsidRPr="00E91A13">
              <w:rPr>
                <w:i/>
                <w:sz w:val="28"/>
                <w:szCs w:val="28"/>
              </w:rPr>
              <w:t>С</w:t>
            </w:r>
            <w:r w:rsidRPr="00E91A13">
              <w:rPr>
                <w:i/>
                <w:sz w:val="28"/>
                <w:szCs w:val="28"/>
                <w:vertAlign w:val="subscript"/>
              </w:rPr>
              <w:t>ж</w:t>
            </w:r>
            <w:r>
              <w:rPr>
                <w:sz w:val="28"/>
                <w:szCs w:val="28"/>
              </w:rPr>
              <w:t>, кДж/(кг</w:t>
            </w:r>
            <w:r>
              <w:rPr>
                <w:rFonts w:ascii="Cambria Math" w:hAnsi="Cambria Math"/>
                <w:sz w:val="28"/>
                <w:szCs w:val="28"/>
              </w:rPr>
              <w:t>∙</w:t>
            </w:r>
            <w:r>
              <w:rPr>
                <w:sz w:val="28"/>
                <w:szCs w:val="28"/>
              </w:rPr>
              <w:t>К)</w: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4,19</w:t>
            </w:r>
          </w:p>
        </w:tc>
        <w:tc>
          <w:tcPr>
            <w:tcW w:w="1438" w:type="dxa"/>
          </w:tcPr>
          <w:p w:rsidR="00800C4F" w:rsidRPr="00E91A13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4,19</w:t>
            </w:r>
          </w:p>
        </w:tc>
      </w:tr>
      <w:tr w:rsidR="00800C4F" w:rsidTr="00054461">
        <w:tc>
          <w:tcPr>
            <w:tcW w:w="6804" w:type="dxa"/>
          </w:tcPr>
          <w:p w:rsidR="00800C4F" w:rsidRDefault="00800C4F" w:rsidP="00054461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Газовая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постоянная для воздуха,</w:t>
            </w:r>
            <w:r w:rsidRPr="00E91A13">
              <w:rPr>
                <w:i/>
                <w:sz w:val="28"/>
                <w:szCs w:val="28"/>
              </w:rPr>
              <w:t xml:space="preserve"> R</w:t>
            </w:r>
            <w:r w:rsidRPr="00FB4BE2">
              <w:rPr>
                <w:sz w:val="28"/>
                <w:szCs w:val="28"/>
                <w:vertAlign w:val="subscript"/>
              </w:rPr>
              <w:t>в</w:t>
            </w:r>
            <w:r w:rsidRPr="00FB4BE2">
              <w:rPr>
                <w:sz w:val="28"/>
                <w:szCs w:val="28"/>
              </w:rPr>
              <w:t xml:space="preserve">, </w:t>
            </w:r>
            <w:r w:rsidRPr="00E91A13">
              <w:rPr>
                <w:sz w:val="28"/>
                <w:szCs w:val="28"/>
              </w:rPr>
              <w:t>кгс·м/ (кг·</w:t>
            </w:r>
            <w:r w:rsidRPr="00E91A13">
              <w:rPr>
                <w:sz w:val="28"/>
                <w:szCs w:val="28"/>
              </w:rPr>
              <w:sym w:font="Symbol" w:char="00B0"/>
            </w:r>
            <w:r w:rsidRPr="00E91A13">
              <w:rPr>
                <w:sz w:val="28"/>
                <w:szCs w:val="28"/>
              </w:rPr>
              <w:t>С)</w: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 w:rsidRPr="00E91A13">
              <w:rPr>
                <w:sz w:val="28"/>
                <w:szCs w:val="28"/>
              </w:rPr>
              <w:t>29,27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29,27</w:t>
            </w:r>
          </w:p>
        </w:tc>
      </w:tr>
      <w:tr w:rsidR="00800C4F" w:rsidTr="00054461">
        <w:tc>
          <w:tcPr>
            <w:tcW w:w="6804" w:type="dxa"/>
          </w:tcPr>
          <w:p w:rsidR="00800C4F" w:rsidRDefault="00800C4F" w:rsidP="000544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Теплота парообразования, </w:t>
            </w:r>
            <w:r w:rsidRPr="00E91A13">
              <w:rPr>
                <w:i/>
                <w:sz w:val="28"/>
                <w:szCs w:val="28"/>
              </w:rPr>
              <w:t>r</w:t>
            </w:r>
            <w:r w:rsidRPr="00FB4BE2">
              <w:rPr>
                <w:sz w:val="28"/>
                <w:szCs w:val="28"/>
              </w:rPr>
              <w:t>,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E91A13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кДж/кг</w:t>
            </w:r>
          </w:p>
        </w:tc>
        <w:tc>
          <w:tcPr>
            <w:tcW w:w="1436" w:type="dxa"/>
          </w:tcPr>
          <w:p w:rsidR="00800C4F" w:rsidRPr="00E91A13" w:rsidRDefault="00800C4F" w:rsidP="00054461">
            <w:pPr>
              <w:jc w:val="center"/>
              <w:rPr>
                <w:sz w:val="28"/>
                <w:szCs w:val="28"/>
              </w:rPr>
            </w:pPr>
            <w:r w:rsidRPr="00E91A13">
              <w:rPr>
                <w:sz w:val="28"/>
                <w:szCs w:val="28"/>
              </w:rPr>
              <w:t>2493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2393</w:t>
            </w:r>
          </w:p>
        </w:tc>
      </w:tr>
      <w:tr w:rsidR="00800C4F" w:rsidTr="00054461">
        <w:tc>
          <w:tcPr>
            <w:tcW w:w="6804" w:type="dxa"/>
          </w:tcPr>
          <w:p w:rsidR="00800C4F" w:rsidRPr="007E2BD0" w:rsidRDefault="00800C4F" w:rsidP="0005446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Принимаем температуру воды на выходе, </w:t>
            </w:r>
            <w:r>
              <w:rPr>
                <w:color w:val="000000"/>
                <w:sz w:val="28"/>
                <w:szCs w:val="28"/>
                <w:lang w:val="en-US"/>
              </w:rPr>
              <w:t>t</w:t>
            </w:r>
            <w:r w:rsidRPr="007E2BD0">
              <w:rPr>
                <w:color w:val="000000"/>
                <w:sz w:val="28"/>
                <w:szCs w:val="28"/>
                <w:vertAlign w:val="subscript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7E2BD0">
              <w:rPr>
                <w:color w:val="000000"/>
                <w:sz w:val="28"/>
                <w:szCs w:val="28"/>
                <w:vertAlign w:val="superscript"/>
                <w:lang w:val="uk-UA"/>
              </w:rPr>
              <w:t>0</w:t>
            </w:r>
            <w:r>
              <w:rPr>
                <w:color w:val="000000"/>
                <w:sz w:val="28"/>
                <w:szCs w:val="28"/>
                <w:lang w:val="uk-UA"/>
              </w:rPr>
              <w:t>С</w:t>
            </w:r>
          </w:p>
        </w:tc>
        <w:tc>
          <w:tcPr>
            <w:tcW w:w="1436" w:type="dxa"/>
          </w:tcPr>
          <w:p w:rsidR="00800C4F" w:rsidRPr="007E2BD0" w:rsidRDefault="00800C4F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29,1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800C4F" w:rsidTr="00054461">
        <w:tc>
          <w:tcPr>
            <w:tcW w:w="6804" w:type="dxa"/>
          </w:tcPr>
          <w:p w:rsidR="00800C4F" w:rsidRPr="007E2BD0" w:rsidRDefault="00800C4F" w:rsidP="00054461">
            <w:pPr>
              <w:rPr>
                <w:color w:val="000000"/>
                <w:sz w:val="28"/>
                <w:szCs w:val="28"/>
                <w:lang w:val="uk-UA"/>
              </w:rPr>
            </w:pPr>
            <w:r w:rsidRPr="00165966">
              <w:rPr>
                <w:sz w:val="28"/>
                <w:szCs w:val="28"/>
              </w:rPr>
              <w:t>Вспомогательный коэффициент: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65966">
              <w:rPr>
                <w:rFonts w:eastAsia="Times New Roman"/>
                <w:position w:val="-20"/>
                <w:vertAlign w:val="subscript"/>
              </w:rPr>
              <w:object w:dxaOrig="960" w:dyaOrig="540">
                <v:shape id="_x0000_i1041" type="#_x0000_t75" style="width:63.75pt;height:36pt" o:ole="">
                  <v:imagedata r:id="rId39" o:title=""/>
                </v:shape>
                <o:OLEObject Type="Embed" ProgID="Equation.DSMT4" ShapeID="_x0000_i1041" DrawAspect="Content" ObjectID="_1357674564" r:id="rId40"/>
              </w:objec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0,953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0,954</w:t>
            </w:r>
          </w:p>
        </w:tc>
      </w:tr>
      <w:tr w:rsidR="00800C4F" w:rsidTr="00054461">
        <w:tc>
          <w:tcPr>
            <w:tcW w:w="6804" w:type="dxa"/>
          </w:tcPr>
          <w:p w:rsidR="00800C4F" w:rsidRPr="00165966" w:rsidRDefault="00800C4F" w:rsidP="00054461">
            <w:pPr>
              <w:rPr>
                <w:sz w:val="28"/>
                <w:szCs w:val="28"/>
              </w:rPr>
            </w:pPr>
            <w:r w:rsidRPr="00165966">
              <w:rPr>
                <w:color w:val="000000"/>
                <w:sz w:val="28"/>
                <w:szCs w:val="28"/>
              </w:rPr>
              <w:t>Плотность воздуха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>при</w:t>
            </w:r>
            <w:proofErr w:type="gram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C338D">
              <w:rPr>
                <w:rFonts w:eastAsia="Times New Roman"/>
                <w:position w:val="-16"/>
                <w:sz w:val="28"/>
                <w:szCs w:val="28"/>
              </w:rPr>
              <w:object w:dxaOrig="300" w:dyaOrig="400">
                <v:shape id="_x0000_i1042" type="#_x0000_t75" style="width:16.5pt;height:22.5pt" o:ole="">
                  <v:imagedata r:id="rId41" o:title=""/>
                </v:shape>
                <o:OLEObject Type="Embed" ProgID="Equation.3" ShapeID="_x0000_i1042" DrawAspect="Content" ObjectID="_1357674565" r:id="rId42"/>
              </w:object>
            </w:r>
            <w:r w:rsidRPr="00165966">
              <w:rPr>
                <w:color w:val="000000"/>
                <w:sz w:val="28"/>
                <w:szCs w:val="28"/>
              </w:rPr>
              <w:t>:</w:t>
            </w:r>
            <w:r w:rsidRPr="00165966">
              <w:rPr>
                <w:position w:val="-30"/>
                <w:sz w:val="28"/>
                <w:szCs w:val="28"/>
              </w:rPr>
              <w:t xml:space="preserve"> </w:t>
            </w:r>
            <w:r w:rsidRPr="003C338D">
              <w:rPr>
                <w:rFonts w:eastAsia="Times New Roman"/>
                <w:position w:val="-20"/>
                <w:sz w:val="28"/>
                <w:szCs w:val="28"/>
              </w:rPr>
              <w:object w:dxaOrig="400" w:dyaOrig="440">
                <v:shape id="_x0000_i1043" type="#_x0000_t75" style="width:22.5pt;height:24.75pt" o:ole="">
                  <v:imagedata r:id="rId43" o:title=""/>
                </v:shape>
                <o:OLEObject Type="Embed" ProgID="Equation.3" ShapeID="_x0000_i1043" DrawAspect="Content" ObjectID="_1357674566" r:id="rId44"/>
              </w:objec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1,177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1,1769</w:t>
            </w:r>
          </w:p>
        </w:tc>
      </w:tr>
      <w:tr w:rsidR="00800C4F" w:rsidTr="00054461">
        <w:tc>
          <w:tcPr>
            <w:tcW w:w="6804" w:type="dxa"/>
          </w:tcPr>
          <w:p w:rsidR="00800C4F" w:rsidRPr="003C338D" w:rsidRDefault="00800C4F" w:rsidP="0005446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Давление насыщ. и плотность пара при </w:t>
            </w:r>
            <w:r>
              <w:rPr>
                <w:color w:val="000000"/>
                <w:sz w:val="28"/>
                <w:szCs w:val="28"/>
                <w:lang w:val="en-US"/>
              </w:rPr>
              <w:t>t</w:t>
            </w:r>
            <w:r w:rsidRPr="003C338D">
              <w:rPr>
                <w:color w:val="000000"/>
                <w:sz w:val="28"/>
                <w:szCs w:val="28"/>
                <w:vertAlign w:val="subscript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=35,6 </w:t>
            </w:r>
            <w:r>
              <w:rPr>
                <w:rFonts w:ascii="Cambria Math" w:hAnsi="Cambria Math"/>
                <w:color w:val="000000"/>
                <w:sz w:val="28"/>
                <w:szCs w:val="28"/>
                <w:lang w:val="uk-UA"/>
              </w:rPr>
              <w:t>°</w:t>
            </w:r>
            <w:r>
              <w:rPr>
                <w:color w:val="000000"/>
                <w:sz w:val="28"/>
                <w:szCs w:val="28"/>
                <w:lang w:val="uk-UA"/>
              </w:rPr>
              <w:t>С</w:t>
            </w:r>
          </w:p>
          <w:p w:rsidR="00800C4F" w:rsidRDefault="00800C4F" w:rsidP="00054461">
            <w:pPr>
              <w:rPr>
                <w:sz w:val="28"/>
                <w:szCs w:val="28"/>
                <w:vertAlign w:val="superscript"/>
                <w:lang w:val="uk-UA"/>
              </w:rPr>
            </w:pPr>
            <w:r w:rsidRPr="00B92B07">
              <w:rPr>
                <w:i/>
                <w:sz w:val="28"/>
                <w:szCs w:val="28"/>
                <w:lang w:val="uk-UA"/>
              </w:rPr>
              <w:t>р</w:t>
            </w:r>
            <w:r w:rsidRPr="00165966">
              <w:rPr>
                <w:i/>
                <w:sz w:val="28"/>
                <w:szCs w:val="28"/>
              </w:rPr>
              <w:sym w:font="Symbol" w:char="00B2"/>
            </w:r>
            <w:r w:rsidRPr="005D1054">
              <w:rPr>
                <w:i/>
                <w:sz w:val="28"/>
                <w:szCs w:val="28"/>
                <w:vertAlign w:val="subscript"/>
              </w:rPr>
              <w:t>t</w:t>
            </w:r>
            <w:r w:rsidRPr="00B92B07">
              <w:rPr>
                <w:i/>
                <w:sz w:val="28"/>
                <w:szCs w:val="28"/>
                <w:vertAlign w:val="subscript"/>
                <w:lang w:val="uk-UA"/>
              </w:rPr>
              <w:t>1</w:t>
            </w:r>
            <w:r w:rsidRPr="003C338D">
              <w:rPr>
                <w:sz w:val="28"/>
                <w:szCs w:val="28"/>
                <w:lang w:val="uk-UA"/>
              </w:rPr>
              <w:t xml:space="preserve">, </w:t>
            </w:r>
            <w:r w:rsidRPr="00B92B07">
              <w:rPr>
                <w:sz w:val="28"/>
                <w:szCs w:val="28"/>
                <w:lang w:val="uk-UA"/>
              </w:rPr>
              <w:t>кг</w:t>
            </w:r>
            <w:r>
              <w:rPr>
                <w:sz w:val="28"/>
                <w:szCs w:val="28"/>
                <w:lang w:val="uk-UA"/>
              </w:rPr>
              <w:t>с</w:t>
            </w:r>
            <w:r w:rsidRPr="00B92B07">
              <w:rPr>
                <w:sz w:val="28"/>
                <w:szCs w:val="28"/>
                <w:lang w:val="uk-UA"/>
              </w:rPr>
              <w:t>/м</w:t>
            </w:r>
            <w:r w:rsidRPr="00B92B07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  <w:p w:rsidR="00800C4F" w:rsidRPr="003C338D" w:rsidRDefault="00800C4F" w:rsidP="00054461">
            <w:pPr>
              <w:rPr>
                <w:color w:val="000000"/>
                <w:sz w:val="28"/>
                <w:szCs w:val="28"/>
                <w:lang w:val="uk-UA"/>
              </w:rPr>
            </w:pPr>
            <w:r w:rsidRPr="00165966">
              <w:rPr>
                <w:rFonts w:ascii="Symbol" w:hAnsi="Symbol"/>
                <w:i/>
                <w:sz w:val="28"/>
                <w:szCs w:val="28"/>
              </w:rPr>
              <w:t></w:t>
            </w:r>
            <w:r w:rsidRPr="00165966">
              <w:rPr>
                <w:rFonts w:ascii="Symbol" w:hAnsi="Symbol" w:cs="Arial"/>
                <w:sz w:val="28"/>
                <w:szCs w:val="28"/>
              </w:rPr>
              <w:t></w:t>
            </w:r>
            <w:r w:rsidRPr="00165966">
              <w:rPr>
                <w:rFonts w:ascii="Symbol" w:hAnsi="Symbol" w:cs="Arial"/>
                <w:sz w:val="28"/>
                <w:szCs w:val="28"/>
              </w:rPr>
              <w:t></w:t>
            </w:r>
            <w:r w:rsidRPr="005D1054">
              <w:rPr>
                <w:i/>
                <w:sz w:val="28"/>
                <w:szCs w:val="28"/>
                <w:vertAlign w:val="subscript"/>
              </w:rPr>
              <w:t>t</w:t>
            </w:r>
            <w:r w:rsidRPr="00B92B07">
              <w:rPr>
                <w:i/>
                <w:sz w:val="28"/>
                <w:szCs w:val="28"/>
                <w:vertAlign w:val="subscript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92B07">
              <w:rPr>
                <w:sz w:val="28"/>
                <w:szCs w:val="28"/>
                <w:lang w:val="uk-UA"/>
              </w:rPr>
              <w:t>кг/м</w:t>
            </w:r>
            <w:r w:rsidRPr="00B92B07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36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 w:rsidRPr="00165966">
              <w:rPr>
                <w:sz w:val="28"/>
                <w:szCs w:val="28"/>
              </w:rPr>
              <w:t>593,33</w:t>
            </w:r>
          </w:p>
          <w:p w:rsidR="00800C4F" w:rsidRDefault="00800C4F" w:rsidP="00054461">
            <w:pPr>
              <w:jc w:val="center"/>
              <w:rPr>
                <w:sz w:val="28"/>
                <w:szCs w:val="28"/>
                <w:lang w:val="uk-UA"/>
              </w:rPr>
            </w:pPr>
            <w:r w:rsidRPr="00165966">
              <w:rPr>
                <w:sz w:val="28"/>
                <w:szCs w:val="28"/>
              </w:rPr>
              <w:t>0,0409</w:t>
            </w:r>
          </w:p>
        </w:tc>
        <w:tc>
          <w:tcPr>
            <w:tcW w:w="1438" w:type="dxa"/>
          </w:tcPr>
          <w:p w:rsidR="00800C4F" w:rsidRDefault="00800C4F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00C4F" w:rsidRDefault="00800C4F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593,33</w:t>
            </w:r>
          </w:p>
          <w:p w:rsidR="00800C4F" w:rsidRDefault="00800C4F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0,0409</w:t>
            </w:r>
          </w:p>
        </w:tc>
      </w:tr>
    </w:tbl>
    <w:p w:rsidR="00800C4F" w:rsidRDefault="00800C4F" w:rsidP="008B3815"/>
    <w:p w:rsidR="006343F9" w:rsidRDefault="006343F9" w:rsidP="008B3815"/>
    <w:p w:rsidR="006343F9" w:rsidRPr="006343F9" w:rsidRDefault="0099087F" w:rsidP="006343F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Окончание</w:t>
      </w:r>
      <w:r w:rsidR="006343F9" w:rsidRPr="006343F9">
        <w:rPr>
          <w:sz w:val="28"/>
          <w:szCs w:val="28"/>
        </w:rPr>
        <w:t xml:space="preserve"> табл. 1</w:t>
      </w:r>
    </w:p>
    <w:tbl>
      <w:tblPr>
        <w:tblStyle w:val="af7"/>
        <w:tblW w:w="0" w:type="auto"/>
        <w:tblInd w:w="392" w:type="dxa"/>
        <w:tblLook w:val="04A0"/>
      </w:tblPr>
      <w:tblGrid>
        <w:gridCol w:w="6804"/>
        <w:gridCol w:w="1436"/>
        <w:gridCol w:w="1438"/>
      </w:tblGrid>
      <w:tr w:rsidR="006343F9" w:rsidRPr="006343F9" w:rsidTr="00054461">
        <w:tc>
          <w:tcPr>
            <w:tcW w:w="6804" w:type="dxa"/>
          </w:tcPr>
          <w:p w:rsidR="006343F9" w:rsidRPr="006343F9" w:rsidRDefault="006343F9" w:rsidP="00054461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Наименование величины</w:t>
            </w:r>
          </w:p>
        </w:tc>
        <w:tc>
          <w:tcPr>
            <w:tcW w:w="1436" w:type="dxa"/>
          </w:tcPr>
          <w:p w:rsidR="006343F9" w:rsidRPr="006343F9" w:rsidRDefault="006343F9" w:rsidP="00054461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438" w:type="dxa"/>
          </w:tcPr>
          <w:p w:rsidR="006343F9" w:rsidRPr="006343F9" w:rsidRDefault="006343F9" w:rsidP="00054461">
            <w:pPr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6343F9">
              <w:rPr>
                <w:rFonts w:cs="Arial"/>
                <w:b/>
                <w:iCs/>
                <w:sz w:val="28"/>
                <w:szCs w:val="28"/>
              </w:rPr>
              <w:t>2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Pr="003C338D" w:rsidRDefault="006343F9" w:rsidP="0005446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Давление насыщ. и плотность пара при </w:t>
            </w:r>
            <w:r>
              <w:rPr>
                <w:color w:val="000000"/>
                <w:sz w:val="28"/>
                <w:szCs w:val="28"/>
                <w:lang w:val="en-US"/>
              </w:rPr>
              <w:t>t</w:t>
            </w:r>
            <w:r>
              <w:rPr>
                <w:color w:val="000000"/>
                <w:sz w:val="28"/>
                <w:szCs w:val="28"/>
                <w:vertAlign w:val="subscript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=25,8 </w:t>
            </w:r>
            <w:r>
              <w:rPr>
                <w:rFonts w:ascii="Cambria Math" w:hAnsi="Cambria Math"/>
                <w:color w:val="000000"/>
                <w:sz w:val="28"/>
                <w:szCs w:val="28"/>
                <w:lang w:val="uk-UA"/>
              </w:rPr>
              <w:t>°</w:t>
            </w:r>
            <w:r>
              <w:rPr>
                <w:color w:val="000000"/>
                <w:sz w:val="28"/>
                <w:szCs w:val="28"/>
                <w:lang w:val="uk-UA"/>
              </w:rPr>
              <w:t>С</w:t>
            </w:r>
          </w:p>
          <w:p w:rsidR="006343F9" w:rsidRDefault="006343F9" w:rsidP="00054461">
            <w:pPr>
              <w:rPr>
                <w:sz w:val="28"/>
                <w:szCs w:val="28"/>
                <w:vertAlign w:val="superscript"/>
                <w:lang w:val="uk-UA"/>
              </w:rPr>
            </w:pPr>
            <w:r w:rsidRPr="003C338D">
              <w:rPr>
                <w:i/>
                <w:sz w:val="28"/>
                <w:szCs w:val="28"/>
                <w:lang w:val="uk-UA"/>
              </w:rPr>
              <w:t>р</w:t>
            </w:r>
            <w:r w:rsidRPr="00165966">
              <w:rPr>
                <w:i/>
                <w:sz w:val="28"/>
                <w:szCs w:val="28"/>
              </w:rPr>
              <w:sym w:font="Symbol" w:char="00B2"/>
            </w:r>
            <w:r w:rsidRPr="005D1054">
              <w:rPr>
                <w:i/>
                <w:sz w:val="28"/>
                <w:szCs w:val="28"/>
                <w:vertAlign w:val="subscript"/>
              </w:rPr>
              <w:t>t</w:t>
            </w:r>
            <w:r>
              <w:rPr>
                <w:i/>
                <w:sz w:val="28"/>
                <w:szCs w:val="28"/>
                <w:vertAlign w:val="subscript"/>
                <w:lang w:val="uk-UA"/>
              </w:rPr>
              <w:t>2</w:t>
            </w:r>
            <w:r w:rsidRPr="003C338D">
              <w:rPr>
                <w:sz w:val="28"/>
                <w:szCs w:val="28"/>
                <w:lang w:val="uk-UA"/>
              </w:rPr>
              <w:t>, кг</w:t>
            </w:r>
            <w:r>
              <w:rPr>
                <w:sz w:val="28"/>
                <w:szCs w:val="28"/>
                <w:lang w:val="uk-UA"/>
              </w:rPr>
              <w:t>с</w:t>
            </w:r>
            <w:r w:rsidRPr="003C338D">
              <w:rPr>
                <w:sz w:val="28"/>
                <w:szCs w:val="28"/>
                <w:lang w:val="uk-UA"/>
              </w:rPr>
              <w:t>/м</w:t>
            </w:r>
            <w:r w:rsidRPr="003C338D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  <w:p w:rsidR="006343F9" w:rsidRPr="003C338D" w:rsidRDefault="006343F9" w:rsidP="00054461">
            <w:pPr>
              <w:rPr>
                <w:color w:val="000000"/>
                <w:sz w:val="28"/>
                <w:szCs w:val="28"/>
                <w:lang w:val="uk-UA"/>
              </w:rPr>
            </w:pPr>
            <w:r w:rsidRPr="00165966">
              <w:rPr>
                <w:rFonts w:ascii="Symbol" w:hAnsi="Symbol"/>
                <w:i/>
                <w:sz w:val="28"/>
                <w:szCs w:val="28"/>
              </w:rPr>
              <w:t></w:t>
            </w:r>
            <w:r w:rsidRPr="00165966">
              <w:rPr>
                <w:rFonts w:ascii="Symbol" w:hAnsi="Symbol" w:cs="Arial"/>
                <w:sz w:val="28"/>
                <w:szCs w:val="28"/>
              </w:rPr>
              <w:t></w:t>
            </w:r>
            <w:r w:rsidRPr="00165966">
              <w:rPr>
                <w:rFonts w:ascii="Symbol" w:hAnsi="Symbol" w:cs="Arial"/>
                <w:sz w:val="28"/>
                <w:szCs w:val="28"/>
              </w:rPr>
              <w:t></w:t>
            </w:r>
            <w:r w:rsidRPr="005D1054">
              <w:rPr>
                <w:i/>
                <w:sz w:val="28"/>
                <w:szCs w:val="28"/>
                <w:vertAlign w:val="subscript"/>
              </w:rPr>
              <w:t>t</w:t>
            </w:r>
            <w:r>
              <w:rPr>
                <w:i/>
                <w:sz w:val="28"/>
                <w:szCs w:val="28"/>
                <w:vertAlign w:val="subscript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3C338D">
              <w:rPr>
                <w:sz w:val="28"/>
                <w:szCs w:val="28"/>
                <w:lang w:val="uk-UA"/>
              </w:rPr>
              <w:t>кг/м</w:t>
            </w:r>
            <w:r w:rsidRPr="003C338D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36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411</w:t>
            </w:r>
            <w:r w:rsidRPr="0016596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20</w:t>
            </w:r>
          </w:p>
          <w:p w:rsidR="006343F9" w:rsidRPr="003C338D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 w:rsidRPr="00165966">
              <w:rPr>
                <w:sz w:val="28"/>
                <w:szCs w:val="28"/>
              </w:rPr>
              <w:t>0,02</w:t>
            </w:r>
            <w:r>
              <w:rPr>
                <w:sz w:val="28"/>
                <w:szCs w:val="28"/>
              </w:rPr>
              <w:t>896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366,0</w:t>
            </w: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0,0259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Pr="003C338D" w:rsidRDefault="006343F9" w:rsidP="0005446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Средняя температура воды, </w:t>
            </w:r>
            <w:r>
              <w:rPr>
                <w:rFonts w:ascii="Cambria Math" w:hAnsi="Cambria Math"/>
                <w:color w:val="000000"/>
                <w:sz w:val="28"/>
                <w:szCs w:val="28"/>
                <w:lang w:val="uk-UA"/>
              </w:rPr>
              <w:t>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С, </w:t>
            </w:r>
            <w:r w:rsidRPr="00165966">
              <w:rPr>
                <w:rFonts w:ascii="Arial" w:hAnsi="Arial" w:cs="Arial"/>
                <w:i/>
                <w:sz w:val="28"/>
                <w:szCs w:val="28"/>
              </w:rPr>
              <w:t>t</w:t>
            </w:r>
            <w:r w:rsidRPr="005D1054">
              <w:rPr>
                <w:rFonts w:ascii="Arial" w:hAnsi="Arial" w:cs="Arial"/>
                <w:i/>
                <w:sz w:val="28"/>
                <w:szCs w:val="28"/>
                <w:vertAlign w:val="subscript"/>
              </w:rPr>
              <w:t>m</w:t>
            </w:r>
            <w:r>
              <w:rPr>
                <w:rFonts w:ascii="Arial" w:hAnsi="Arial" w:cs="Arial"/>
                <w:sz w:val="28"/>
                <w:szCs w:val="28"/>
              </w:rPr>
              <w:t>=</w:t>
            </w:r>
            <w:r w:rsidRPr="00165966">
              <w:rPr>
                <w:position w:val="-20"/>
                <w:vertAlign w:val="subscript"/>
              </w:rPr>
              <w:t xml:space="preserve"> </w:t>
            </w:r>
            <w:r w:rsidRPr="00165966">
              <w:rPr>
                <w:rFonts w:eastAsia="Times New Roman"/>
                <w:position w:val="-20"/>
                <w:vertAlign w:val="subscript"/>
              </w:rPr>
              <w:object w:dxaOrig="940" w:dyaOrig="540">
                <v:shape id="_x0000_i1044" type="#_x0000_t75" style="width:60pt;height:34.5pt" o:ole="">
                  <v:imagedata r:id="rId45" o:title=""/>
                </v:shape>
                <o:OLEObject Type="Embed" ProgID="Equation.DSMT4" ShapeID="_x0000_i1044" DrawAspect="Content" ObjectID="_1357674567" r:id="rId46"/>
              </w:object>
            </w:r>
          </w:p>
        </w:tc>
        <w:tc>
          <w:tcPr>
            <w:tcW w:w="1436" w:type="dxa"/>
          </w:tcPr>
          <w:p w:rsidR="006343F9" w:rsidRPr="00314465" w:rsidRDefault="006343F9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32,35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31,35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Pr="003C338D" w:rsidRDefault="006343F9" w:rsidP="00054461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Давление и плотность насыщ. пара при </w:t>
            </w:r>
            <w:r>
              <w:rPr>
                <w:color w:val="000000"/>
                <w:sz w:val="28"/>
                <w:szCs w:val="28"/>
                <w:lang w:val="en-US"/>
              </w:rPr>
              <w:t>t</w:t>
            </w:r>
            <w:r>
              <w:rPr>
                <w:color w:val="000000"/>
                <w:sz w:val="28"/>
                <w:szCs w:val="28"/>
                <w:vertAlign w:val="subscript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=25,8 </w:t>
            </w:r>
            <w:r>
              <w:rPr>
                <w:rFonts w:ascii="Cambria Math" w:hAnsi="Cambria Math"/>
                <w:color w:val="000000"/>
                <w:sz w:val="28"/>
                <w:szCs w:val="28"/>
                <w:lang w:val="uk-UA"/>
              </w:rPr>
              <w:t>°</w:t>
            </w:r>
            <w:r>
              <w:rPr>
                <w:color w:val="000000"/>
                <w:sz w:val="28"/>
                <w:szCs w:val="28"/>
                <w:lang w:val="uk-UA"/>
              </w:rPr>
              <w:t>С</w:t>
            </w:r>
          </w:p>
          <w:p w:rsidR="006343F9" w:rsidRDefault="006343F9" w:rsidP="00054461">
            <w:pPr>
              <w:rPr>
                <w:sz w:val="28"/>
                <w:szCs w:val="28"/>
                <w:vertAlign w:val="superscript"/>
                <w:lang w:val="uk-UA"/>
              </w:rPr>
            </w:pPr>
            <w:r w:rsidRPr="003C338D">
              <w:rPr>
                <w:i/>
                <w:sz w:val="28"/>
                <w:szCs w:val="28"/>
                <w:lang w:val="uk-UA"/>
              </w:rPr>
              <w:t>р</w:t>
            </w:r>
            <w:r w:rsidRPr="00165966">
              <w:rPr>
                <w:i/>
                <w:sz w:val="28"/>
                <w:szCs w:val="28"/>
              </w:rPr>
              <w:sym w:font="Symbol" w:char="00B2"/>
            </w:r>
            <w:r w:rsidRPr="00314465">
              <w:rPr>
                <w:i/>
                <w:sz w:val="28"/>
                <w:szCs w:val="28"/>
                <w:vertAlign w:val="subscript"/>
                <w:lang w:val="en-US"/>
              </w:rPr>
              <w:t>m</w:t>
            </w:r>
            <w:r w:rsidRPr="003C338D">
              <w:rPr>
                <w:sz w:val="28"/>
                <w:szCs w:val="28"/>
                <w:lang w:val="uk-UA"/>
              </w:rPr>
              <w:t>, кг</w:t>
            </w:r>
            <w:r>
              <w:rPr>
                <w:sz w:val="28"/>
                <w:szCs w:val="28"/>
                <w:lang w:val="uk-UA"/>
              </w:rPr>
              <w:t>с</w:t>
            </w:r>
            <w:r w:rsidRPr="003C338D">
              <w:rPr>
                <w:sz w:val="28"/>
                <w:szCs w:val="28"/>
                <w:lang w:val="uk-UA"/>
              </w:rPr>
              <w:t>/м</w:t>
            </w:r>
            <w:r w:rsidRPr="003C338D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  <w:p w:rsidR="006343F9" w:rsidRPr="003C338D" w:rsidRDefault="006343F9" w:rsidP="00054461">
            <w:pPr>
              <w:rPr>
                <w:color w:val="000000"/>
                <w:sz w:val="28"/>
                <w:szCs w:val="28"/>
                <w:lang w:val="uk-UA"/>
              </w:rPr>
            </w:pPr>
            <w:r w:rsidRPr="00165966">
              <w:rPr>
                <w:rFonts w:ascii="Symbol" w:hAnsi="Symbol"/>
                <w:i/>
                <w:sz w:val="28"/>
                <w:szCs w:val="28"/>
              </w:rPr>
              <w:t></w:t>
            </w:r>
            <w:r w:rsidRPr="00165966">
              <w:rPr>
                <w:rFonts w:ascii="Symbol" w:hAnsi="Symbol" w:cs="Arial"/>
                <w:sz w:val="28"/>
                <w:szCs w:val="28"/>
              </w:rPr>
              <w:t></w:t>
            </w:r>
            <w:r w:rsidRPr="00165966">
              <w:rPr>
                <w:rFonts w:ascii="Symbol" w:hAnsi="Symbol" w:cs="Arial"/>
                <w:sz w:val="28"/>
                <w:szCs w:val="28"/>
              </w:rPr>
              <w:t></w:t>
            </w:r>
            <w:r>
              <w:rPr>
                <w:i/>
                <w:sz w:val="28"/>
                <w:szCs w:val="28"/>
                <w:vertAlign w:val="subscript"/>
                <w:lang w:val="en-US"/>
              </w:rPr>
              <w:t>m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3C338D">
              <w:rPr>
                <w:sz w:val="28"/>
                <w:szCs w:val="28"/>
                <w:lang w:val="uk-UA"/>
              </w:rPr>
              <w:t>кг/м</w:t>
            </w:r>
            <w:r w:rsidRPr="003C338D"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436" w:type="dxa"/>
          </w:tcPr>
          <w:p w:rsidR="006343F9" w:rsidRPr="00B92B07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en-US"/>
              </w:rPr>
            </w:pPr>
            <w:r w:rsidRPr="0016596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9</w:t>
            </w:r>
            <w:r w:rsidRPr="00165966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04</w:t>
            </w:r>
          </w:p>
          <w:p w:rsidR="006343F9" w:rsidRPr="00314465" w:rsidRDefault="006343F9" w:rsidP="00054461">
            <w:pPr>
              <w:jc w:val="center"/>
              <w:rPr>
                <w:sz w:val="28"/>
                <w:szCs w:val="28"/>
                <w:lang w:val="en-US"/>
              </w:rPr>
            </w:pPr>
            <w:r w:rsidRPr="00165966">
              <w:rPr>
                <w:sz w:val="28"/>
                <w:szCs w:val="28"/>
              </w:rPr>
              <w:t>0,03</w:t>
            </w:r>
            <w:r>
              <w:rPr>
                <w:sz w:val="28"/>
                <w:szCs w:val="28"/>
              </w:rPr>
              <w:t>45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467,79</w:t>
            </w: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0,0327</w:t>
            </w:r>
          </w:p>
        </w:tc>
      </w:tr>
      <w:tr w:rsidR="006343F9" w:rsidRPr="003C338D" w:rsidTr="00054461">
        <w:trPr>
          <w:trHeight w:val="2041"/>
        </w:trPr>
        <w:tc>
          <w:tcPr>
            <w:tcW w:w="6804" w:type="dxa"/>
          </w:tcPr>
          <w:p w:rsidR="006343F9" w:rsidRPr="008C2349" w:rsidRDefault="006343F9" w:rsidP="00054461">
            <w:pPr>
              <w:rPr>
                <w:sz w:val="28"/>
                <w:szCs w:val="28"/>
                <w:lang w:val="uk-UA"/>
              </w:rPr>
            </w:pPr>
            <w:r w:rsidRPr="00165966">
              <w:rPr>
                <w:sz w:val="28"/>
                <w:szCs w:val="28"/>
              </w:rPr>
              <w:t>Величины удельных энтальпий воздуха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165966">
              <w:rPr>
                <w:sz w:val="28"/>
                <w:szCs w:val="28"/>
              </w:rPr>
              <w:t>кДж</w:t>
            </w:r>
            <w:r w:rsidRPr="008C2349">
              <w:rPr>
                <w:sz w:val="28"/>
                <w:szCs w:val="28"/>
              </w:rPr>
              <w:t>/</w:t>
            </w:r>
            <w:r w:rsidRPr="00165966">
              <w:rPr>
                <w:sz w:val="28"/>
                <w:szCs w:val="28"/>
              </w:rPr>
              <w:t>кг</w:t>
            </w:r>
          </w:p>
          <w:p w:rsidR="006343F9" w:rsidRPr="008C2349" w:rsidRDefault="006343F9" w:rsidP="00054461">
            <w:pPr>
              <w:rPr>
                <w:sz w:val="28"/>
                <w:szCs w:val="28"/>
                <w:lang w:val="uk-UA"/>
              </w:rPr>
            </w:pPr>
            <w:r w:rsidRPr="0023622F">
              <w:rPr>
                <w:i/>
                <w:iCs/>
                <w:sz w:val="28"/>
                <w:szCs w:val="28"/>
                <w:lang w:val="en-US"/>
              </w:rPr>
              <w:t>i</w:t>
            </w:r>
            <w:r w:rsidRPr="00165966">
              <w:rPr>
                <w:sz w:val="28"/>
                <w:szCs w:val="28"/>
              </w:rPr>
              <w:sym w:font="Symbol" w:char="00B2"/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8C2349">
              <w:rPr>
                <w:sz w:val="28"/>
                <w:szCs w:val="28"/>
                <w:lang w:val="en-US"/>
              </w:rPr>
              <w:t xml:space="preserve"> = </w:t>
            </w:r>
            <w:r w:rsidRPr="0023622F">
              <w:rPr>
                <w:i/>
                <w:sz w:val="28"/>
                <w:szCs w:val="28"/>
                <w:lang w:val="en-US"/>
              </w:rPr>
              <w:t>f</w:t>
            </w:r>
            <w:r w:rsidRPr="008C2349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8C2349">
              <w:rPr>
                <w:sz w:val="28"/>
                <w:szCs w:val="28"/>
                <w:lang w:val="en-US"/>
              </w:rPr>
              <w:t>(</w:t>
            </w:r>
            <w:r w:rsidRPr="0023622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8C2349">
              <w:rPr>
                <w:sz w:val="28"/>
                <w:szCs w:val="28"/>
                <w:lang w:val="en-US"/>
              </w:rPr>
              <w:t xml:space="preserve">, </w:t>
            </w:r>
            <w:r w:rsidRPr="00165966">
              <w:rPr>
                <w:i/>
                <w:iCs/>
                <w:sz w:val="28"/>
                <w:szCs w:val="28"/>
              </w:rPr>
              <w:sym w:font="Symbol" w:char="006A"/>
            </w:r>
            <w:r>
              <w:rPr>
                <w:i/>
                <w:iCs/>
                <w:sz w:val="28"/>
                <w:szCs w:val="28"/>
                <w:lang w:val="uk-UA"/>
              </w:rPr>
              <w:t>=1</w:t>
            </w:r>
            <w:r w:rsidRPr="008C2349">
              <w:rPr>
                <w:sz w:val="28"/>
                <w:szCs w:val="28"/>
                <w:lang w:val="en-US"/>
              </w:rPr>
              <w:t xml:space="preserve">, </w:t>
            </w:r>
            <w:r w:rsidRPr="0023622F">
              <w:rPr>
                <w:i/>
                <w:iCs/>
                <w:sz w:val="28"/>
                <w:szCs w:val="28"/>
                <w:lang w:val="en-US"/>
              </w:rPr>
              <w:t>P</w:t>
            </w:r>
            <w:r w:rsidRPr="00165966">
              <w:rPr>
                <w:sz w:val="28"/>
                <w:szCs w:val="28"/>
                <w:vertAlign w:val="subscript"/>
              </w:rPr>
              <w:t>б</w:t>
            </w:r>
            <w:r w:rsidRPr="008C2349">
              <w:rPr>
                <w:sz w:val="28"/>
                <w:szCs w:val="28"/>
                <w:lang w:val="en-US"/>
              </w:rPr>
              <w:t>)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6343F9" w:rsidRDefault="006343F9" w:rsidP="00054461">
            <w:pPr>
              <w:rPr>
                <w:position w:val="-68"/>
                <w:sz w:val="28"/>
                <w:szCs w:val="28"/>
                <w:lang w:val="en-US"/>
              </w:rPr>
            </w:pPr>
            <w:r w:rsidRPr="00314465">
              <w:rPr>
                <w:rFonts w:eastAsia="Times New Roman"/>
                <w:position w:val="-50"/>
                <w:sz w:val="28"/>
                <w:szCs w:val="28"/>
              </w:rPr>
              <w:object w:dxaOrig="4900" w:dyaOrig="1120">
                <v:shape id="_x0000_i1045" type="#_x0000_t75" style="width:268.5pt;height:56.25pt" o:ole="">
                  <v:imagedata r:id="rId47" o:title=""/>
                </v:shape>
                <o:OLEObject Type="Embed" ProgID="Equation.3" ShapeID="_x0000_i1045" DrawAspect="Content" ObjectID="_1357674568" r:id="rId48"/>
              </w:object>
            </w:r>
          </w:p>
          <w:p w:rsidR="006343F9" w:rsidRPr="008C2349" w:rsidRDefault="006343F9" w:rsidP="00054461">
            <w:pPr>
              <w:rPr>
                <w:sz w:val="28"/>
                <w:szCs w:val="28"/>
                <w:lang w:val="uk-UA"/>
              </w:rPr>
            </w:pPr>
            <w:r w:rsidRPr="0023622F">
              <w:rPr>
                <w:i/>
                <w:iCs/>
                <w:sz w:val="28"/>
                <w:szCs w:val="28"/>
                <w:lang w:val="en-US"/>
              </w:rPr>
              <w:t>i</w:t>
            </w:r>
            <w:r w:rsidRPr="00165966">
              <w:rPr>
                <w:sz w:val="28"/>
                <w:szCs w:val="28"/>
              </w:rPr>
              <w:sym w:font="Symbol" w:char="00B2"/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8C2349">
              <w:rPr>
                <w:sz w:val="28"/>
                <w:szCs w:val="28"/>
                <w:lang w:val="en-US"/>
              </w:rPr>
              <w:t xml:space="preserve"> = </w:t>
            </w:r>
            <w:r w:rsidRPr="0023622F">
              <w:rPr>
                <w:i/>
                <w:sz w:val="28"/>
                <w:szCs w:val="28"/>
                <w:lang w:val="en-US"/>
              </w:rPr>
              <w:t>f</w:t>
            </w:r>
            <w:r w:rsidRPr="008C2349">
              <w:rPr>
                <w:i/>
                <w:sz w:val="28"/>
                <w:szCs w:val="28"/>
                <w:lang w:val="en-US"/>
              </w:rPr>
              <w:t xml:space="preserve"> </w:t>
            </w:r>
            <w:r w:rsidRPr="008C2349">
              <w:rPr>
                <w:sz w:val="28"/>
                <w:szCs w:val="28"/>
                <w:lang w:val="en-US"/>
              </w:rPr>
              <w:t>(</w:t>
            </w:r>
            <w:r w:rsidRPr="0023622F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8C2349">
              <w:rPr>
                <w:sz w:val="28"/>
                <w:szCs w:val="28"/>
                <w:lang w:val="en-US"/>
              </w:rPr>
              <w:t xml:space="preserve">, </w:t>
            </w:r>
            <w:r w:rsidRPr="00165966">
              <w:rPr>
                <w:i/>
                <w:iCs/>
                <w:sz w:val="28"/>
                <w:szCs w:val="28"/>
              </w:rPr>
              <w:sym w:font="Symbol" w:char="006A"/>
            </w:r>
            <w:r>
              <w:rPr>
                <w:i/>
                <w:iCs/>
                <w:sz w:val="28"/>
                <w:szCs w:val="28"/>
                <w:lang w:val="uk-UA"/>
              </w:rPr>
              <w:t>=1</w:t>
            </w:r>
            <w:r w:rsidRPr="008C2349">
              <w:rPr>
                <w:sz w:val="28"/>
                <w:szCs w:val="28"/>
                <w:lang w:val="en-US"/>
              </w:rPr>
              <w:t xml:space="preserve">, </w:t>
            </w:r>
            <w:r w:rsidRPr="008C2349">
              <w:rPr>
                <w:i/>
                <w:iCs/>
                <w:sz w:val="28"/>
                <w:szCs w:val="28"/>
                <w:lang w:val="en-US"/>
              </w:rPr>
              <w:t>P</w:t>
            </w:r>
            <w:r w:rsidRPr="00165966">
              <w:rPr>
                <w:sz w:val="28"/>
                <w:szCs w:val="28"/>
                <w:vertAlign w:val="subscript"/>
              </w:rPr>
              <w:t>б</w:t>
            </w:r>
            <w:r w:rsidRPr="008C2349">
              <w:rPr>
                <w:sz w:val="28"/>
                <w:szCs w:val="28"/>
                <w:lang w:val="en-US"/>
              </w:rPr>
              <w:t>)</w:t>
            </w:r>
          </w:p>
          <w:p w:rsidR="006343F9" w:rsidRPr="008C2349" w:rsidRDefault="006343F9" w:rsidP="00054461">
            <w:pPr>
              <w:tabs>
                <w:tab w:val="left" w:pos="1365"/>
              </w:tabs>
              <w:rPr>
                <w:color w:val="000000"/>
                <w:sz w:val="28"/>
                <w:szCs w:val="28"/>
                <w:lang w:val="uk-UA"/>
              </w:rPr>
            </w:pPr>
            <w:r w:rsidRPr="008C2349">
              <w:rPr>
                <w:i/>
                <w:iCs/>
                <w:sz w:val="28"/>
                <w:szCs w:val="28"/>
                <w:lang w:val="en-US"/>
              </w:rPr>
              <w:t>i</w:t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8C2349">
              <w:rPr>
                <w:sz w:val="28"/>
                <w:szCs w:val="28"/>
                <w:lang w:val="en-US"/>
              </w:rPr>
              <w:t xml:space="preserve"> = </w:t>
            </w:r>
            <w:r w:rsidRPr="008C2349">
              <w:rPr>
                <w:i/>
                <w:sz w:val="28"/>
                <w:szCs w:val="28"/>
                <w:lang w:val="en-US"/>
              </w:rPr>
              <w:t xml:space="preserve">f </w:t>
            </w:r>
            <w:r w:rsidRPr="008C2349">
              <w:rPr>
                <w:sz w:val="28"/>
                <w:szCs w:val="28"/>
                <w:lang w:val="en-US"/>
              </w:rPr>
              <w:t>(</w:t>
            </w:r>
            <w:r w:rsidRPr="00165966">
              <w:rPr>
                <w:i/>
                <w:iCs/>
                <w:sz w:val="28"/>
                <w:szCs w:val="28"/>
              </w:rPr>
              <w:sym w:font="Symbol" w:char="004A"/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8C2349">
              <w:rPr>
                <w:sz w:val="28"/>
                <w:szCs w:val="28"/>
                <w:lang w:val="en-US"/>
              </w:rPr>
              <w:t xml:space="preserve">, </w:t>
            </w:r>
            <w:r w:rsidRPr="00165966">
              <w:rPr>
                <w:i/>
                <w:iCs/>
                <w:sz w:val="28"/>
                <w:szCs w:val="28"/>
              </w:rPr>
              <w:sym w:font="Symbol" w:char="006A"/>
            </w:r>
            <w:r w:rsidRPr="008C2349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sz w:val="28"/>
                <w:szCs w:val="28"/>
                <w:lang w:val="uk-UA"/>
              </w:rPr>
              <w:t>=</w:t>
            </w:r>
            <w:r w:rsidRPr="008C2349">
              <w:rPr>
                <w:sz w:val="28"/>
                <w:szCs w:val="28"/>
                <w:lang w:val="en-US"/>
              </w:rPr>
              <w:t xml:space="preserve">0,54, </w:t>
            </w:r>
            <w:r w:rsidRPr="008C2349">
              <w:rPr>
                <w:i/>
                <w:iCs/>
                <w:sz w:val="28"/>
                <w:szCs w:val="28"/>
                <w:lang w:val="en-US"/>
              </w:rPr>
              <w:t>P</w:t>
            </w:r>
            <w:r w:rsidRPr="00165966">
              <w:rPr>
                <w:sz w:val="28"/>
                <w:szCs w:val="28"/>
                <w:vertAlign w:val="subscript"/>
              </w:rPr>
              <w:t>б</w:t>
            </w:r>
            <w:r w:rsidRPr="008C2349">
              <w:rPr>
                <w:sz w:val="28"/>
                <w:szCs w:val="28"/>
                <w:lang w:val="en-US"/>
              </w:rPr>
              <w:t xml:space="preserve">) </w:t>
            </w:r>
          </w:p>
          <w:p w:rsidR="006343F9" w:rsidRPr="008C2349" w:rsidRDefault="006343F9" w:rsidP="00054461">
            <w:pPr>
              <w:rPr>
                <w:color w:val="000000"/>
                <w:sz w:val="28"/>
                <w:szCs w:val="28"/>
                <w:lang w:val="en-US"/>
              </w:rPr>
            </w:pPr>
            <w:r w:rsidRPr="008C2349">
              <w:rPr>
                <w:i/>
                <w:iCs/>
                <w:sz w:val="28"/>
                <w:szCs w:val="28"/>
                <w:lang w:val="en-US"/>
              </w:rPr>
              <w:t>i</w:t>
            </w:r>
            <w:r w:rsidRPr="00165966">
              <w:rPr>
                <w:sz w:val="28"/>
                <w:szCs w:val="28"/>
              </w:rPr>
              <w:sym w:font="Symbol" w:char="00B2"/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m</w:t>
            </w:r>
            <w:r w:rsidRPr="008C2349">
              <w:rPr>
                <w:sz w:val="28"/>
                <w:szCs w:val="28"/>
                <w:lang w:val="en-US"/>
              </w:rPr>
              <w:t xml:space="preserve"> = </w:t>
            </w:r>
            <w:r w:rsidRPr="008C2349">
              <w:rPr>
                <w:i/>
                <w:sz w:val="28"/>
                <w:szCs w:val="28"/>
                <w:lang w:val="en-US"/>
              </w:rPr>
              <w:t xml:space="preserve">f </w:t>
            </w:r>
            <w:r w:rsidRPr="008C2349">
              <w:rPr>
                <w:sz w:val="28"/>
                <w:szCs w:val="28"/>
                <w:lang w:val="en-US"/>
              </w:rPr>
              <w:t>(</w:t>
            </w:r>
            <w:r w:rsidRPr="008C2349">
              <w:rPr>
                <w:i/>
                <w:iCs/>
                <w:sz w:val="28"/>
                <w:szCs w:val="28"/>
                <w:lang w:val="en-US"/>
              </w:rPr>
              <w:t>t</w:t>
            </w:r>
            <w:r w:rsidRPr="008C2349">
              <w:rPr>
                <w:sz w:val="28"/>
                <w:szCs w:val="28"/>
                <w:vertAlign w:val="subscript"/>
                <w:lang w:val="en-US"/>
              </w:rPr>
              <w:t>m</w:t>
            </w:r>
            <w:r w:rsidRPr="008C2349">
              <w:rPr>
                <w:sz w:val="28"/>
                <w:szCs w:val="28"/>
                <w:lang w:val="en-US"/>
              </w:rPr>
              <w:t xml:space="preserve">, </w:t>
            </w:r>
            <w:r w:rsidRPr="00165966">
              <w:rPr>
                <w:i/>
                <w:iCs/>
                <w:sz w:val="28"/>
                <w:szCs w:val="28"/>
              </w:rPr>
              <w:sym w:font="Symbol" w:char="006A"/>
            </w:r>
            <w:r w:rsidRPr="008C2349">
              <w:rPr>
                <w:iCs/>
                <w:sz w:val="28"/>
                <w:szCs w:val="28"/>
                <w:lang w:val="uk-UA"/>
              </w:rPr>
              <w:t>=1</w:t>
            </w:r>
            <w:r w:rsidRPr="008C2349">
              <w:rPr>
                <w:sz w:val="28"/>
                <w:szCs w:val="28"/>
                <w:lang w:val="en-US"/>
              </w:rPr>
              <w:t xml:space="preserve">, </w:t>
            </w:r>
            <w:r w:rsidRPr="008C2349">
              <w:rPr>
                <w:i/>
                <w:iCs/>
                <w:sz w:val="28"/>
                <w:szCs w:val="28"/>
                <w:lang w:val="en-US"/>
              </w:rPr>
              <w:t>P</w:t>
            </w:r>
            <w:r w:rsidRPr="00165966">
              <w:rPr>
                <w:sz w:val="28"/>
                <w:szCs w:val="28"/>
                <w:vertAlign w:val="subscript"/>
              </w:rPr>
              <w:t>б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1436" w:type="dxa"/>
          </w:tcPr>
          <w:p w:rsidR="006343F9" w:rsidRPr="008C2349" w:rsidRDefault="006343F9" w:rsidP="0005446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343F9" w:rsidRPr="008C2349" w:rsidRDefault="006343F9" w:rsidP="0005446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,2</w:t>
            </w:r>
            <w:r>
              <w:rPr>
                <w:sz w:val="28"/>
                <w:szCs w:val="28"/>
              </w:rPr>
              <w:t>5</w:t>
            </w: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94,89</w:t>
            </w: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39,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</w:p>
          <w:p w:rsidR="006343F9" w:rsidRPr="008C234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112,21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135,22</w:t>
            </w: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86,72</w:t>
            </w: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39,465</w:t>
            </w: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108,61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Pr="0023622F" w:rsidRDefault="006343F9" w:rsidP="00054461">
            <w:pPr>
              <w:rPr>
                <w:sz w:val="28"/>
                <w:szCs w:val="28"/>
                <w:lang w:val="en-US"/>
              </w:rPr>
            </w:pPr>
            <w:r w:rsidRPr="00165966">
              <w:rPr>
                <w:sz w:val="28"/>
                <w:szCs w:val="28"/>
              </w:rPr>
              <w:t>Поправка к энтальпии</w:t>
            </w:r>
            <w:r w:rsidRPr="00165966">
              <w:rPr>
                <w:rFonts w:eastAsia="Times New Roman"/>
                <w:position w:val="-20"/>
                <w:vertAlign w:val="subscript"/>
              </w:rPr>
              <w:object w:dxaOrig="1340" w:dyaOrig="540">
                <v:shape id="_x0000_i1046" type="#_x0000_t75" style="width:90pt;height:36pt" o:ole="">
                  <v:imagedata r:id="rId49" o:title=""/>
                </v:shape>
                <o:OLEObject Type="Embed" ProgID="Equation.DSMT4" ShapeID="_x0000_i1046" DrawAspect="Content" ObjectID="_1357674569" r:id="rId50"/>
              </w:object>
            </w:r>
          </w:p>
        </w:tc>
        <w:tc>
          <w:tcPr>
            <w:tcW w:w="1436" w:type="dxa"/>
          </w:tcPr>
          <w:p w:rsidR="006343F9" w:rsidRPr="008C234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0,683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1,179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Pr="008C2349" w:rsidRDefault="006343F9" w:rsidP="0005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Разность температур воды в градирне </w:t>
            </w:r>
            <w:r>
              <w:rPr>
                <w:sz w:val="28"/>
                <w:szCs w:val="28"/>
              </w:rPr>
              <w:t>Δ</w:t>
            </w:r>
            <w:r>
              <w:rPr>
                <w:sz w:val="28"/>
                <w:szCs w:val="28"/>
                <w:lang w:val="en-US"/>
              </w:rPr>
              <w:t>t</w:t>
            </w:r>
            <w:r w:rsidRPr="008C2349">
              <w:rPr>
                <w:sz w:val="28"/>
                <w:szCs w:val="28"/>
              </w:rPr>
              <w:t>=</w:t>
            </w:r>
            <w:r>
              <w:rPr>
                <w:sz w:val="28"/>
                <w:szCs w:val="28"/>
                <w:lang w:val="en-US"/>
              </w:rPr>
              <w:t>t</w:t>
            </w:r>
            <w:r w:rsidRPr="008C2349">
              <w:rPr>
                <w:sz w:val="28"/>
                <w:szCs w:val="28"/>
                <w:vertAlign w:val="subscript"/>
              </w:rPr>
              <w:t>1</w:t>
            </w:r>
            <w:r w:rsidRPr="008C234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t</w:t>
            </w:r>
            <w:r w:rsidRPr="008C2349">
              <w:rPr>
                <w:sz w:val="28"/>
                <w:szCs w:val="28"/>
                <w:vertAlign w:val="subscript"/>
              </w:rPr>
              <w:t>2</w:t>
            </w:r>
            <w:r w:rsidRPr="008C2349">
              <w:rPr>
                <w:sz w:val="28"/>
                <w:szCs w:val="28"/>
              </w:rPr>
              <w:t xml:space="preserve">, </w:t>
            </w:r>
            <w:r>
              <w:rPr>
                <w:rFonts w:ascii="Cambria Math" w:hAnsi="Cambria Math"/>
                <w:sz w:val="28"/>
                <w:szCs w:val="28"/>
              </w:rPr>
              <w:t>°</w:t>
            </w: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436" w:type="dxa"/>
          </w:tcPr>
          <w:p w:rsidR="006343F9" w:rsidRPr="008C2349" w:rsidRDefault="006343F9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8,5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Pr="008C2349" w:rsidRDefault="006343F9" w:rsidP="0005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Энтальпия воды на выходе, </w:t>
            </w:r>
            <w:r w:rsidRPr="008C2349">
              <w:rPr>
                <w:rFonts w:eastAsia="Times New Roman"/>
                <w:position w:val="-24"/>
                <w:sz w:val="28"/>
                <w:szCs w:val="28"/>
              </w:rPr>
              <w:object w:dxaOrig="1520" w:dyaOrig="680">
                <v:shape id="_x0000_i1047" type="#_x0000_t75" style="width:83.25pt;height:37.5pt" o:ole="">
                  <v:imagedata r:id="rId51" o:title=""/>
                </v:shape>
                <o:OLEObject Type="Embed" ProgID="Equation.3" ShapeID="_x0000_i1047" DrawAspect="Content" ObjectID="_1357674570" r:id="rId52"/>
              </w:object>
            </w:r>
          </w:p>
        </w:tc>
        <w:tc>
          <w:tcPr>
            <w:tcW w:w="1436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</w:rPr>
            </w:pPr>
          </w:p>
          <w:p w:rsidR="006343F9" w:rsidRPr="008C2349" w:rsidRDefault="006343F9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102,537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107,22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Default="006343F9" w:rsidP="000544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Средняя разность энтальпий, кДж/кг</w:t>
            </w:r>
            <w:r w:rsidRPr="00BF53BA">
              <w:rPr>
                <w:rFonts w:eastAsia="Times New Roman"/>
                <w:position w:val="-42"/>
                <w:sz w:val="28"/>
                <w:szCs w:val="28"/>
              </w:rPr>
              <w:object w:dxaOrig="4220" w:dyaOrig="960">
                <v:shape id="_x0000_i1048" type="#_x0000_t75" style="width:221.25pt;height:50.25pt" o:ole="">
                  <v:imagedata r:id="rId53" o:title=""/>
                </v:shape>
                <o:OLEObject Type="Embed" ProgID="Equation.3" ShapeID="_x0000_i1048" DrawAspect="Content" ObjectID="_1357674571" r:id="rId54"/>
              </w:object>
            </w:r>
          </w:p>
        </w:tc>
        <w:tc>
          <w:tcPr>
            <w:tcW w:w="1436" w:type="dxa"/>
          </w:tcPr>
          <w:p w:rsidR="006343F9" w:rsidRPr="00BF53BA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40,66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35,58</w:t>
            </w: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343F9" w:rsidRPr="003C338D" w:rsidTr="00054461">
        <w:tc>
          <w:tcPr>
            <w:tcW w:w="6804" w:type="dxa"/>
          </w:tcPr>
          <w:p w:rsidR="006343F9" w:rsidRDefault="006343F9" w:rsidP="000544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Температура охлажденной воды</w:t>
            </w:r>
            <w:r w:rsidRPr="00BF53BA">
              <w:rPr>
                <w:rFonts w:eastAsia="Times New Roman"/>
                <w:position w:val="-36"/>
                <w:sz w:val="28"/>
                <w:szCs w:val="28"/>
              </w:rPr>
              <w:object w:dxaOrig="2620" w:dyaOrig="920">
                <v:shape id="_x0000_i1049" type="#_x0000_t75" style="width:154.5pt;height:48.75pt" o:ole="">
                  <v:imagedata r:id="rId55" o:title=""/>
                </v:shape>
                <o:OLEObject Type="Embed" ProgID="Equation.3" ShapeID="_x0000_i1049" DrawAspect="Content" ObjectID="_1357674572" r:id="rId56"/>
              </w:object>
            </w:r>
          </w:p>
        </w:tc>
        <w:tc>
          <w:tcPr>
            <w:tcW w:w="1436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29,31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27,318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Default="006343F9" w:rsidP="000544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Погрешность между принятой и полученной величинами </w:t>
            </w:r>
            <w:r w:rsidRPr="00BF53BA">
              <w:rPr>
                <w:rFonts w:eastAsia="Times New Roman"/>
                <w:position w:val="-24"/>
                <w:sz w:val="28"/>
                <w:szCs w:val="28"/>
              </w:rPr>
              <w:object w:dxaOrig="1480" w:dyaOrig="600">
                <v:shape id="_x0000_i1050" type="#_x0000_t75" style="width:87pt;height:31.5pt" o:ole="">
                  <v:imagedata r:id="rId57" o:title=""/>
                </v:shape>
                <o:OLEObject Type="Embed" ProgID="Equation.3" ShapeID="_x0000_i1050" DrawAspect="Content" ObjectID="_1357674573" r:id="rId58"/>
              </w:object>
            </w:r>
          </w:p>
        </w:tc>
        <w:tc>
          <w:tcPr>
            <w:tcW w:w="1436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Pr="00BF53BA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0,007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0,008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Default="006343F9" w:rsidP="0005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Объёмный коэффициент массоотдачи,</w:t>
            </w:r>
            <w:r w:rsidRPr="00165966">
              <w:rPr>
                <w:sz w:val="28"/>
                <w:szCs w:val="28"/>
              </w:rPr>
              <w:t xml:space="preserve"> отнесённый  к разности влагосодержаний</w:t>
            </w:r>
            <w:r>
              <w:rPr>
                <w:sz w:val="28"/>
                <w:szCs w:val="28"/>
              </w:rPr>
              <w:t xml:space="preserve">, </w:t>
            </w:r>
            <w:r w:rsidRPr="00165966">
              <w:rPr>
                <w:sz w:val="28"/>
                <w:szCs w:val="28"/>
              </w:rPr>
              <w:t>кг/(</w:t>
            </w:r>
            <w:r w:rsidRPr="00165966">
              <w:rPr>
                <w:color w:val="000000"/>
                <w:sz w:val="28"/>
                <w:szCs w:val="28"/>
              </w:rPr>
              <w:t>м</w:t>
            </w:r>
            <w:r w:rsidRPr="00165966">
              <w:rPr>
                <w:color w:val="000000"/>
                <w:sz w:val="28"/>
                <w:szCs w:val="28"/>
                <w:vertAlign w:val="superscript"/>
              </w:rPr>
              <w:t xml:space="preserve">3 </w:t>
            </w:r>
            <w:r w:rsidRPr="00165966">
              <w:rPr>
                <w:sz w:val="28"/>
                <w:szCs w:val="28"/>
              </w:rPr>
              <w:t>·ч</w:t>
            </w:r>
            <w:r>
              <w:rPr>
                <w:sz w:val="28"/>
                <w:szCs w:val="28"/>
              </w:rPr>
              <w:t>)</w:t>
            </w:r>
          </w:p>
          <w:p w:rsidR="006343F9" w:rsidRDefault="006343F9" w:rsidP="00054461">
            <w:pPr>
              <w:rPr>
                <w:sz w:val="28"/>
                <w:szCs w:val="28"/>
                <w:lang w:val="uk-UA"/>
              </w:rPr>
            </w:pPr>
            <w:r w:rsidRPr="00BF53BA">
              <w:rPr>
                <w:rFonts w:eastAsia="Times New Roman"/>
                <w:position w:val="-18"/>
                <w:sz w:val="28"/>
                <w:szCs w:val="28"/>
              </w:rPr>
              <w:object w:dxaOrig="1680" w:dyaOrig="499">
                <v:shape id="_x0000_i1051" type="#_x0000_t75" style="width:115.5pt;height:30.75pt" o:ole="">
                  <v:imagedata r:id="rId59" o:title=""/>
                </v:shape>
                <o:OLEObject Type="Embed" ProgID="Equation.3" ShapeID="_x0000_i1051" DrawAspect="Content" ObjectID="_1357674574" r:id="rId60"/>
              </w:object>
            </w:r>
          </w:p>
        </w:tc>
        <w:tc>
          <w:tcPr>
            <w:tcW w:w="1436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2,537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9,153</w:t>
            </w:r>
          </w:p>
        </w:tc>
      </w:tr>
      <w:tr w:rsidR="006343F9" w:rsidRPr="003C338D" w:rsidTr="00054461">
        <w:tc>
          <w:tcPr>
            <w:tcW w:w="6804" w:type="dxa"/>
          </w:tcPr>
          <w:p w:rsidR="006343F9" w:rsidRDefault="006343F9" w:rsidP="00054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165966">
              <w:rPr>
                <w:sz w:val="28"/>
                <w:szCs w:val="28"/>
              </w:rPr>
              <w:t>езразмерный критерий Меркеля</w:t>
            </w:r>
            <w:r w:rsidRPr="00BF53BA">
              <w:rPr>
                <w:rFonts w:eastAsia="Times New Roman"/>
                <w:i/>
                <w:position w:val="-36"/>
                <w:sz w:val="28"/>
                <w:szCs w:val="28"/>
              </w:rPr>
              <w:object w:dxaOrig="3260" w:dyaOrig="800">
                <v:shape id="_x0000_i1052" type="#_x0000_t75" style="width:192pt;height:42pt" o:ole="">
                  <v:imagedata r:id="rId61" o:title=""/>
                </v:shape>
                <o:OLEObject Type="Embed" ProgID="Equation.3" ShapeID="_x0000_i1052" DrawAspect="Content" ObjectID="_1357674575" r:id="rId62"/>
              </w:object>
            </w:r>
          </w:p>
        </w:tc>
        <w:tc>
          <w:tcPr>
            <w:tcW w:w="1436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0,680</w:t>
            </w:r>
          </w:p>
        </w:tc>
        <w:tc>
          <w:tcPr>
            <w:tcW w:w="1438" w:type="dxa"/>
          </w:tcPr>
          <w:p w:rsidR="006343F9" w:rsidRDefault="006343F9" w:rsidP="0005446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1,021</w:t>
            </w:r>
          </w:p>
        </w:tc>
      </w:tr>
    </w:tbl>
    <w:p w:rsidR="006343F9" w:rsidRPr="008C2349" w:rsidRDefault="006343F9" w:rsidP="006343F9"/>
    <w:p w:rsidR="008B3815" w:rsidRPr="00165966" w:rsidRDefault="008B3815" w:rsidP="008B3815">
      <w:pPr>
        <w:ind w:firstLine="709"/>
        <w:rPr>
          <w:sz w:val="28"/>
          <w:szCs w:val="28"/>
        </w:rPr>
      </w:pPr>
      <w:r w:rsidRPr="00165966">
        <w:rPr>
          <w:b/>
          <w:sz w:val="28"/>
          <w:szCs w:val="28"/>
        </w:rPr>
        <w:lastRenderedPageBreak/>
        <w:t>Выводы</w:t>
      </w:r>
      <w:r w:rsidRPr="00165966">
        <w:rPr>
          <w:sz w:val="28"/>
          <w:szCs w:val="28"/>
        </w:rPr>
        <w:t>:</w:t>
      </w:r>
    </w:p>
    <w:p w:rsidR="008B3815" w:rsidRPr="00F65638" w:rsidRDefault="008B3815" w:rsidP="007F2DCB">
      <w:pPr>
        <w:pStyle w:val="a4"/>
        <w:ind w:left="0" w:firstLine="709"/>
        <w:jc w:val="both"/>
        <w:rPr>
          <w:color w:val="000000"/>
          <w:sz w:val="28"/>
          <w:szCs w:val="28"/>
        </w:rPr>
      </w:pPr>
      <w:r w:rsidRPr="00706118">
        <w:rPr>
          <w:sz w:val="28"/>
          <w:szCs w:val="28"/>
        </w:rPr>
        <w:t xml:space="preserve">Проведен расчет башенной градирни с асбестоцементным и полиэтиленовым оросителем. В результате сопоставления результатов расчета получено, что полиэтиленовый ороситель типа ПР-50 </w:t>
      </w:r>
      <w:r w:rsidR="00706118" w:rsidRPr="00706118">
        <w:rPr>
          <w:sz w:val="28"/>
          <w:szCs w:val="28"/>
        </w:rPr>
        <w:t xml:space="preserve">высотой 1 м </w:t>
      </w:r>
      <w:r w:rsidRPr="00706118">
        <w:rPr>
          <w:sz w:val="28"/>
          <w:szCs w:val="28"/>
        </w:rPr>
        <w:t xml:space="preserve">более эффективен и позволяет охладить воду на </w:t>
      </w:r>
      <w:r w:rsidR="007F2DCB">
        <w:rPr>
          <w:sz w:val="28"/>
          <w:szCs w:val="28"/>
        </w:rPr>
        <w:t>2</w:t>
      </w:r>
      <w:r w:rsidRPr="00706118">
        <w:rPr>
          <w:sz w:val="28"/>
          <w:szCs w:val="28"/>
        </w:rPr>
        <w:t xml:space="preserve"> </w:t>
      </w:r>
      <w:r w:rsidRPr="00706118">
        <w:rPr>
          <w:color w:val="000000"/>
          <w:sz w:val="28"/>
          <w:szCs w:val="28"/>
          <w:vertAlign w:val="superscript"/>
        </w:rPr>
        <w:t>0</w:t>
      </w:r>
      <w:r w:rsidRPr="00706118">
        <w:rPr>
          <w:color w:val="000000"/>
          <w:sz w:val="28"/>
          <w:szCs w:val="28"/>
        </w:rPr>
        <w:t>С</w:t>
      </w:r>
      <w:r w:rsidR="007F2DCB">
        <w:rPr>
          <w:sz w:val="28"/>
          <w:szCs w:val="28"/>
        </w:rPr>
        <w:t xml:space="preserve"> </w:t>
      </w:r>
      <w:r w:rsidRPr="00706118">
        <w:rPr>
          <w:sz w:val="28"/>
          <w:szCs w:val="28"/>
        </w:rPr>
        <w:t xml:space="preserve"> больше, чем асбестоцементный при одинаковых параметрах воздуха</w:t>
      </w:r>
      <w:r w:rsidR="00F65638">
        <w:rPr>
          <w:sz w:val="28"/>
          <w:szCs w:val="28"/>
        </w:rPr>
        <w:t>.</w:t>
      </w:r>
    </w:p>
    <w:p w:rsidR="00706118" w:rsidRPr="00F65638" w:rsidRDefault="00706118" w:rsidP="007F2DCB">
      <w:pPr>
        <w:pStyle w:val="a4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706118">
        <w:rPr>
          <w:sz w:val="28"/>
          <w:szCs w:val="28"/>
        </w:rPr>
        <w:t>С увеличением высоты сетчатого оросителя</w:t>
      </w:r>
      <w:r w:rsidR="00F65638">
        <w:rPr>
          <w:sz w:val="28"/>
          <w:szCs w:val="28"/>
        </w:rPr>
        <w:t>, не смотря на увеличение сопротивления и уменьшения расхода воздуха через градирню,</w:t>
      </w:r>
      <w:r w:rsidRPr="00706118">
        <w:rPr>
          <w:sz w:val="28"/>
          <w:szCs w:val="28"/>
        </w:rPr>
        <w:t xml:space="preserve"> его </w:t>
      </w:r>
      <w:r w:rsidR="00F65638">
        <w:rPr>
          <w:sz w:val="28"/>
          <w:szCs w:val="28"/>
        </w:rPr>
        <w:t xml:space="preserve">эффективность растет. При высоте оросителя 1,5 м температура воды на выходе снижается до </w:t>
      </w:r>
      <w:r w:rsidR="00EA169C">
        <w:rPr>
          <w:sz w:val="28"/>
          <w:szCs w:val="28"/>
        </w:rPr>
        <w:t>26,0</w:t>
      </w:r>
      <w:proofErr w:type="gramStart"/>
      <w:r w:rsidR="00EA169C">
        <w:rPr>
          <w:sz w:val="28"/>
          <w:szCs w:val="28"/>
        </w:rPr>
        <w:t xml:space="preserve"> </w:t>
      </w:r>
      <w:r w:rsidR="00EA169C" w:rsidRPr="00F65638">
        <w:rPr>
          <w:rFonts w:ascii="Cambria Math" w:hAnsi="Cambria Math"/>
          <w:sz w:val="28"/>
          <w:szCs w:val="28"/>
        </w:rPr>
        <w:t>°</w:t>
      </w:r>
      <w:r w:rsidR="00EA169C">
        <w:rPr>
          <w:sz w:val="28"/>
          <w:szCs w:val="28"/>
        </w:rPr>
        <w:t>С</w:t>
      </w:r>
      <w:proofErr w:type="gramEnd"/>
      <w:r w:rsidR="00EA169C">
        <w:rPr>
          <w:sz w:val="28"/>
          <w:szCs w:val="28"/>
        </w:rPr>
        <w:t xml:space="preserve"> (на 1 </w:t>
      </w:r>
      <w:r w:rsidR="00EA169C" w:rsidRPr="00F65638">
        <w:rPr>
          <w:rFonts w:ascii="Cambria Math" w:hAnsi="Cambria Math"/>
          <w:sz w:val="28"/>
          <w:szCs w:val="28"/>
        </w:rPr>
        <w:t>°</w:t>
      </w:r>
      <w:r w:rsidR="00EA169C">
        <w:rPr>
          <w:sz w:val="28"/>
          <w:szCs w:val="28"/>
        </w:rPr>
        <w:t>С меньше, чем при высоте оросителя 1 м)</w:t>
      </w:r>
      <w:r w:rsidR="00F65638" w:rsidRPr="00F65638">
        <w:rPr>
          <w:sz w:val="28"/>
          <w:szCs w:val="28"/>
        </w:rPr>
        <w:t xml:space="preserve">, </w:t>
      </w:r>
      <w:r w:rsidR="00F65638">
        <w:rPr>
          <w:sz w:val="28"/>
          <w:szCs w:val="28"/>
        </w:rPr>
        <w:t xml:space="preserve">а при </w:t>
      </w:r>
      <w:r w:rsidR="00F65638" w:rsidRPr="00F65638">
        <w:rPr>
          <w:sz w:val="28"/>
          <w:szCs w:val="28"/>
        </w:rPr>
        <w:t xml:space="preserve">высоте 2 м – до </w:t>
      </w:r>
      <w:r w:rsidR="00EA169C">
        <w:rPr>
          <w:sz w:val="28"/>
          <w:szCs w:val="28"/>
        </w:rPr>
        <w:t xml:space="preserve">25,35 </w:t>
      </w:r>
      <w:r w:rsidR="00EA169C" w:rsidRPr="00F65638">
        <w:rPr>
          <w:rFonts w:ascii="Cambria Math" w:hAnsi="Cambria Math"/>
          <w:sz w:val="28"/>
          <w:szCs w:val="28"/>
        </w:rPr>
        <w:t>°</w:t>
      </w:r>
      <w:r w:rsidR="00EA169C">
        <w:rPr>
          <w:sz w:val="28"/>
          <w:szCs w:val="28"/>
        </w:rPr>
        <w:t>С</w:t>
      </w:r>
      <w:r w:rsidR="00F65638" w:rsidRPr="00F65638">
        <w:rPr>
          <w:sz w:val="28"/>
          <w:szCs w:val="28"/>
        </w:rPr>
        <w:t xml:space="preserve"> </w:t>
      </w:r>
      <w:r w:rsidR="00EA169C">
        <w:rPr>
          <w:sz w:val="28"/>
          <w:szCs w:val="28"/>
        </w:rPr>
        <w:t xml:space="preserve">(на 0,65 </w:t>
      </w:r>
      <w:r w:rsidR="00F65638" w:rsidRPr="00F65638">
        <w:rPr>
          <w:rFonts w:ascii="Cambria Math" w:hAnsi="Cambria Math"/>
          <w:sz w:val="28"/>
          <w:szCs w:val="28"/>
        </w:rPr>
        <w:t>°</w:t>
      </w:r>
      <w:r w:rsidR="00F65638" w:rsidRPr="00F65638">
        <w:rPr>
          <w:sz w:val="28"/>
          <w:szCs w:val="28"/>
        </w:rPr>
        <w:t>С</w:t>
      </w:r>
      <w:r w:rsidR="00EA169C">
        <w:rPr>
          <w:sz w:val="28"/>
          <w:szCs w:val="28"/>
        </w:rPr>
        <w:t xml:space="preserve"> меньше, чем при высоте оросителя 1,5 м)</w:t>
      </w:r>
      <w:r w:rsidR="00F65638" w:rsidRPr="00F65638">
        <w:rPr>
          <w:sz w:val="28"/>
          <w:szCs w:val="28"/>
        </w:rPr>
        <w:t>.</w:t>
      </w:r>
      <w:r w:rsidR="00EA169C">
        <w:rPr>
          <w:sz w:val="28"/>
          <w:szCs w:val="28"/>
        </w:rPr>
        <w:t xml:space="preserve"> Полученная зависимость охлаждающей способности градирни от высоты оросителя позволяет оптимизировать затраты на реконструкцию оросителя</w:t>
      </w:r>
    </w:p>
    <w:p w:rsidR="00F65638" w:rsidRDefault="00F65638" w:rsidP="00F65638">
      <w:pPr>
        <w:pStyle w:val="a4"/>
        <w:ind w:left="142"/>
        <w:jc w:val="both"/>
        <w:rPr>
          <w:sz w:val="28"/>
          <w:szCs w:val="28"/>
        </w:rPr>
      </w:pPr>
    </w:p>
    <w:p w:rsidR="00051835" w:rsidRPr="00706118" w:rsidRDefault="00051835" w:rsidP="00F65638">
      <w:pPr>
        <w:pStyle w:val="a4"/>
        <w:ind w:left="142"/>
        <w:jc w:val="both"/>
        <w:rPr>
          <w:sz w:val="28"/>
          <w:szCs w:val="28"/>
        </w:rPr>
      </w:pPr>
      <w:r w:rsidRPr="00706118">
        <w:rPr>
          <w:sz w:val="28"/>
          <w:szCs w:val="28"/>
        </w:rPr>
        <w:t>Список использованной литературы</w:t>
      </w:r>
    </w:p>
    <w:p w:rsidR="00051835" w:rsidRPr="00165966" w:rsidRDefault="00051835" w:rsidP="00051835">
      <w:pPr>
        <w:numPr>
          <w:ilvl w:val="0"/>
          <w:numId w:val="12"/>
        </w:numPr>
        <w:jc w:val="both"/>
        <w:rPr>
          <w:sz w:val="28"/>
          <w:szCs w:val="28"/>
        </w:rPr>
      </w:pPr>
      <w:proofErr w:type="gramStart"/>
      <w:r w:rsidRPr="00165966">
        <w:rPr>
          <w:sz w:val="28"/>
          <w:szCs w:val="28"/>
        </w:rPr>
        <w:t>Пособие по проектированию градирен (к СНиП 2.04.02-84 «Водоснабжение.</w:t>
      </w:r>
      <w:proofErr w:type="gramEnd"/>
      <w:r w:rsidRPr="00165966">
        <w:rPr>
          <w:sz w:val="28"/>
          <w:szCs w:val="28"/>
        </w:rPr>
        <w:t xml:space="preserve"> </w:t>
      </w:r>
      <w:proofErr w:type="gramStart"/>
      <w:r w:rsidRPr="00165966">
        <w:rPr>
          <w:sz w:val="28"/>
          <w:szCs w:val="28"/>
        </w:rPr>
        <w:t xml:space="preserve">Наружные сети и сооружения») / </w:t>
      </w:r>
      <w:r w:rsidRPr="00165966">
        <w:rPr>
          <w:iCs/>
          <w:sz w:val="28"/>
          <w:szCs w:val="28"/>
        </w:rPr>
        <w:t xml:space="preserve">ВНИИ ВОДГЕО Госстроя СССР от 20 марта </w:t>
      </w:r>
      <w:smartTag w:uri="urn:schemas-microsoft-com:office:smarttags" w:element="metricconverter">
        <w:smartTagPr>
          <w:attr w:name="ProductID" w:val="1985 г"/>
        </w:smartTagPr>
        <w:r w:rsidRPr="00165966">
          <w:rPr>
            <w:iCs/>
            <w:sz w:val="28"/>
            <w:szCs w:val="28"/>
          </w:rPr>
          <w:t>1985 г</w:t>
        </w:r>
      </w:smartTag>
      <w:r w:rsidRPr="00165966">
        <w:rPr>
          <w:iCs/>
          <w:sz w:val="28"/>
          <w:szCs w:val="28"/>
        </w:rPr>
        <w:t>. № 27.</w:t>
      </w:r>
      <w:proofErr w:type="gramEnd"/>
    </w:p>
    <w:p w:rsidR="00051835" w:rsidRPr="00165966" w:rsidRDefault="00051835" w:rsidP="00051835">
      <w:pPr>
        <w:numPr>
          <w:ilvl w:val="0"/>
          <w:numId w:val="12"/>
        </w:numPr>
        <w:jc w:val="both"/>
        <w:rPr>
          <w:sz w:val="28"/>
          <w:szCs w:val="28"/>
        </w:rPr>
      </w:pPr>
      <w:r w:rsidRPr="00165966">
        <w:rPr>
          <w:sz w:val="28"/>
          <w:szCs w:val="28"/>
        </w:rPr>
        <w:t>Пономаренко В.С., Арефьев Ю.И. Технологические расчёты башенных градирен // Водоснабжение и сан</w:t>
      </w:r>
      <w:r>
        <w:rPr>
          <w:sz w:val="28"/>
          <w:szCs w:val="28"/>
        </w:rPr>
        <w:t xml:space="preserve">итарная </w:t>
      </w:r>
      <w:r w:rsidRPr="00165966">
        <w:rPr>
          <w:sz w:val="28"/>
          <w:szCs w:val="28"/>
        </w:rPr>
        <w:t>техника. -</w:t>
      </w:r>
      <w:r>
        <w:rPr>
          <w:sz w:val="28"/>
          <w:szCs w:val="28"/>
        </w:rPr>
        <w:t xml:space="preserve"> </w:t>
      </w:r>
      <w:r w:rsidRPr="00165966">
        <w:rPr>
          <w:sz w:val="28"/>
          <w:szCs w:val="28"/>
        </w:rPr>
        <w:t>2000.</w:t>
      </w:r>
      <w:r>
        <w:rPr>
          <w:sz w:val="28"/>
          <w:szCs w:val="28"/>
        </w:rPr>
        <w:t xml:space="preserve"> </w:t>
      </w:r>
      <w:r w:rsidRPr="0016596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65966">
        <w:rPr>
          <w:sz w:val="28"/>
          <w:szCs w:val="28"/>
        </w:rPr>
        <w:t>№ 7.</w:t>
      </w:r>
      <w:r>
        <w:rPr>
          <w:sz w:val="28"/>
          <w:szCs w:val="28"/>
        </w:rPr>
        <w:t xml:space="preserve"> </w:t>
      </w:r>
      <w:r w:rsidRPr="00165966">
        <w:rPr>
          <w:sz w:val="28"/>
          <w:szCs w:val="28"/>
        </w:rPr>
        <w:t xml:space="preserve">- </w:t>
      </w:r>
      <w:r w:rsidRPr="00215D83">
        <w:rPr>
          <w:sz w:val="28"/>
          <w:szCs w:val="28"/>
        </w:rPr>
        <w:t>С</w:t>
      </w:r>
      <w:r w:rsidRPr="00165966">
        <w:rPr>
          <w:sz w:val="28"/>
          <w:szCs w:val="28"/>
        </w:rPr>
        <w:t>.</w:t>
      </w:r>
    </w:p>
    <w:sectPr w:rsidR="00051835" w:rsidRPr="00165966" w:rsidSect="00AB692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reekS">
    <w:panose1 w:val="00000400000000000000"/>
    <w:charset w:val="CC"/>
    <w:family w:val="auto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0F4"/>
    <w:multiLevelType w:val="hybridMultilevel"/>
    <w:tmpl w:val="5C800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49E5"/>
    <w:multiLevelType w:val="hybridMultilevel"/>
    <w:tmpl w:val="2A8CB934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">
    <w:nsid w:val="0EF62C24"/>
    <w:multiLevelType w:val="hybridMultilevel"/>
    <w:tmpl w:val="5F166A72"/>
    <w:lvl w:ilvl="0" w:tplc="156E8EF8">
      <w:start w:val="23"/>
      <w:numFmt w:val="decimal"/>
      <w:lvlText w:val="%1."/>
      <w:lvlJc w:val="left"/>
      <w:pPr>
        <w:ind w:left="147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73337D9"/>
    <w:multiLevelType w:val="hybridMultilevel"/>
    <w:tmpl w:val="5366D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22C1A"/>
    <w:multiLevelType w:val="hybridMultilevel"/>
    <w:tmpl w:val="2698232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FF4D7E"/>
    <w:multiLevelType w:val="multilevel"/>
    <w:tmpl w:val="274862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2B77E6F"/>
    <w:multiLevelType w:val="hybridMultilevel"/>
    <w:tmpl w:val="64BE3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603531"/>
    <w:multiLevelType w:val="hybridMultilevel"/>
    <w:tmpl w:val="F8CC5B68"/>
    <w:lvl w:ilvl="0" w:tplc="79E24BA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FF33A72"/>
    <w:multiLevelType w:val="hybridMultilevel"/>
    <w:tmpl w:val="5366D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F672AB"/>
    <w:multiLevelType w:val="hybridMultilevel"/>
    <w:tmpl w:val="FD52E450"/>
    <w:lvl w:ilvl="0" w:tplc="AE6A8FF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344C7E49"/>
    <w:multiLevelType w:val="hybridMultilevel"/>
    <w:tmpl w:val="43706F26"/>
    <w:lvl w:ilvl="0" w:tplc="678604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B1F513C"/>
    <w:multiLevelType w:val="multilevel"/>
    <w:tmpl w:val="F20A1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DD7291C"/>
    <w:multiLevelType w:val="hybridMultilevel"/>
    <w:tmpl w:val="115E9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C47031"/>
    <w:multiLevelType w:val="hybridMultilevel"/>
    <w:tmpl w:val="A8E4A9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B82743"/>
    <w:multiLevelType w:val="hybridMultilevel"/>
    <w:tmpl w:val="C43A9F24"/>
    <w:lvl w:ilvl="0" w:tplc="67860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8150E4"/>
    <w:multiLevelType w:val="hybridMultilevel"/>
    <w:tmpl w:val="1436B4EE"/>
    <w:lvl w:ilvl="0" w:tplc="3D02F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18036D"/>
    <w:multiLevelType w:val="multilevel"/>
    <w:tmpl w:val="4D2E5A1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531F193D"/>
    <w:multiLevelType w:val="hybridMultilevel"/>
    <w:tmpl w:val="561E1A1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553270"/>
    <w:multiLevelType w:val="hybridMultilevel"/>
    <w:tmpl w:val="E4CCED18"/>
    <w:lvl w:ilvl="0" w:tplc="2FF8839E">
      <w:start w:val="1"/>
      <w:numFmt w:val="decimal"/>
      <w:lvlText w:val="%1)"/>
      <w:lvlJc w:val="left"/>
      <w:pPr>
        <w:ind w:left="1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9">
    <w:nsid w:val="548B2341"/>
    <w:multiLevelType w:val="hybridMultilevel"/>
    <w:tmpl w:val="56382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C508ED"/>
    <w:multiLevelType w:val="hybridMultilevel"/>
    <w:tmpl w:val="347E2FC0"/>
    <w:lvl w:ilvl="0" w:tplc="EECA5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491D9C"/>
    <w:multiLevelType w:val="hybridMultilevel"/>
    <w:tmpl w:val="22AC9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2">
    <w:nsid w:val="635C1911"/>
    <w:multiLevelType w:val="hybridMultilevel"/>
    <w:tmpl w:val="B5EA8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8F5E27"/>
    <w:multiLevelType w:val="multilevel"/>
    <w:tmpl w:val="1164AFA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4">
    <w:nsid w:val="69D97F9D"/>
    <w:multiLevelType w:val="hybridMultilevel"/>
    <w:tmpl w:val="3E50DB82"/>
    <w:lvl w:ilvl="0" w:tplc="50508B86">
      <w:start w:val="1"/>
      <w:numFmt w:val="decimal"/>
      <w:lvlText w:val="%1)"/>
      <w:lvlJc w:val="left"/>
      <w:pPr>
        <w:ind w:left="1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25">
    <w:nsid w:val="6F333F8A"/>
    <w:multiLevelType w:val="hybridMultilevel"/>
    <w:tmpl w:val="19E02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764F5"/>
    <w:multiLevelType w:val="hybridMultilevel"/>
    <w:tmpl w:val="CC0225A2"/>
    <w:lvl w:ilvl="0" w:tplc="124A1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2364700"/>
    <w:multiLevelType w:val="hybridMultilevel"/>
    <w:tmpl w:val="35BA90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C94D35"/>
    <w:multiLevelType w:val="hybridMultilevel"/>
    <w:tmpl w:val="5EC88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B22ED9"/>
    <w:multiLevelType w:val="hybridMultilevel"/>
    <w:tmpl w:val="D3C26E6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4"/>
  </w:num>
  <w:num w:numId="4">
    <w:abstractNumId w:val="22"/>
  </w:num>
  <w:num w:numId="5">
    <w:abstractNumId w:val="1"/>
  </w:num>
  <w:num w:numId="6">
    <w:abstractNumId w:val="29"/>
  </w:num>
  <w:num w:numId="7">
    <w:abstractNumId w:val="17"/>
  </w:num>
  <w:num w:numId="8">
    <w:abstractNumId w:val="6"/>
  </w:num>
  <w:num w:numId="9">
    <w:abstractNumId w:val="21"/>
  </w:num>
  <w:num w:numId="10">
    <w:abstractNumId w:val="19"/>
  </w:num>
  <w:num w:numId="11">
    <w:abstractNumId w:val="8"/>
  </w:num>
  <w:num w:numId="12">
    <w:abstractNumId w:val="28"/>
  </w:num>
  <w:num w:numId="13">
    <w:abstractNumId w:val="11"/>
  </w:num>
  <w:num w:numId="14">
    <w:abstractNumId w:val="27"/>
  </w:num>
  <w:num w:numId="15">
    <w:abstractNumId w:val="13"/>
  </w:num>
  <w:num w:numId="16">
    <w:abstractNumId w:val="20"/>
  </w:num>
  <w:num w:numId="17">
    <w:abstractNumId w:val="5"/>
  </w:num>
  <w:num w:numId="18">
    <w:abstractNumId w:val="16"/>
  </w:num>
  <w:num w:numId="19">
    <w:abstractNumId w:val="2"/>
  </w:num>
  <w:num w:numId="20">
    <w:abstractNumId w:val="14"/>
  </w:num>
  <w:num w:numId="21">
    <w:abstractNumId w:val="24"/>
  </w:num>
  <w:num w:numId="22">
    <w:abstractNumId w:val="9"/>
  </w:num>
  <w:num w:numId="23">
    <w:abstractNumId w:val="15"/>
  </w:num>
  <w:num w:numId="24">
    <w:abstractNumId w:val="0"/>
  </w:num>
  <w:num w:numId="25">
    <w:abstractNumId w:val="23"/>
  </w:num>
  <w:num w:numId="26">
    <w:abstractNumId w:val="10"/>
  </w:num>
  <w:num w:numId="27">
    <w:abstractNumId w:val="18"/>
  </w:num>
  <w:num w:numId="28">
    <w:abstractNumId w:val="26"/>
  </w:num>
  <w:num w:numId="29">
    <w:abstractNumId w:val="12"/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compat/>
  <w:rsids>
    <w:rsidRoot w:val="008B3815"/>
    <w:rsid w:val="00051835"/>
    <w:rsid w:val="000651A3"/>
    <w:rsid w:val="000841D6"/>
    <w:rsid w:val="00095E84"/>
    <w:rsid w:val="000B5C2E"/>
    <w:rsid w:val="000C7D1B"/>
    <w:rsid w:val="00103850"/>
    <w:rsid w:val="00116295"/>
    <w:rsid w:val="001F5874"/>
    <w:rsid w:val="0023622F"/>
    <w:rsid w:val="002B1869"/>
    <w:rsid w:val="002D504B"/>
    <w:rsid w:val="003143F8"/>
    <w:rsid w:val="00314465"/>
    <w:rsid w:val="00320091"/>
    <w:rsid w:val="003C338D"/>
    <w:rsid w:val="0045084C"/>
    <w:rsid w:val="00460314"/>
    <w:rsid w:val="00491406"/>
    <w:rsid w:val="004F0FD4"/>
    <w:rsid w:val="005B003B"/>
    <w:rsid w:val="0060559B"/>
    <w:rsid w:val="006343F9"/>
    <w:rsid w:val="006407AA"/>
    <w:rsid w:val="006B7C63"/>
    <w:rsid w:val="00706118"/>
    <w:rsid w:val="007D0B92"/>
    <w:rsid w:val="007E2BD0"/>
    <w:rsid w:val="007F2DCB"/>
    <w:rsid w:val="00800C4F"/>
    <w:rsid w:val="008A2022"/>
    <w:rsid w:val="008B3815"/>
    <w:rsid w:val="008C2349"/>
    <w:rsid w:val="00971ADF"/>
    <w:rsid w:val="0099087F"/>
    <w:rsid w:val="009E3623"/>
    <w:rsid w:val="00A36160"/>
    <w:rsid w:val="00A627A3"/>
    <w:rsid w:val="00AB692F"/>
    <w:rsid w:val="00B33D01"/>
    <w:rsid w:val="00B92B07"/>
    <w:rsid w:val="00BE0740"/>
    <w:rsid w:val="00BF53BA"/>
    <w:rsid w:val="00C65014"/>
    <w:rsid w:val="00C7085C"/>
    <w:rsid w:val="00D5038F"/>
    <w:rsid w:val="00D80E1F"/>
    <w:rsid w:val="00DE2896"/>
    <w:rsid w:val="00E80B89"/>
    <w:rsid w:val="00EA169C"/>
    <w:rsid w:val="00EB5774"/>
    <w:rsid w:val="00ED583C"/>
    <w:rsid w:val="00F65638"/>
    <w:rsid w:val="00F85A15"/>
    <w:rsid w:val="00FB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0B92"/>
    <w:pPr>
      <w:keepNext/>
      <w:widowControl w:val="0"/>
      <w:spacing w:after="120" w:line="360" w:lineRule="auto"/>
      <w:jc w:val="center"/>
      <w:outlineLvl w:val="0"/>
    </w:pPr>
    <w:rPr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7D0B92"/>
    <w:pPr>
      <w:keepNext/>
      <w:spacing w:after="120" w:line="360" w:lineRule="auto"/>
      <w:ind w:firstLine="709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D0B92"/>
    <w:pPr>
      <w:keepNext/>
      <w:widowControl w:val="0"/>
      <w:spacing w:before="120" w:after="120" w:line="360" w:lineRule="auto"/>
      <w:ind w:firstLine="720"/>
      <w:outlineLvl w:val="2"/>
    </w:pPr>
    <w:rPr>
      <w:b/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7D0B92"/>
    <w:pPr>
      <w:keepNext/>
      <w:widowControl w:val="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D0B92"/>
    <w:pPr>
      <w:keepNext/>
      <w:widowControl w:val="0"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7D0B92"/>
    <w:pPr>
      <w:keepNext/>
      <w:spacing w:before="120" w:after="120" w:line="360" w:lineRule="auto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7D0B92"/>
    <w:pPr>
      <w:keepNext/>
      <w:tabs>
        <w:tab w:val="left" w:pos="8505"/>
        <w:tab w:val="left" w:pos="8647"/>
      </w:tabs>
      <w:spacing w:before="120" w:after="120" w:line="360" w:lineRule="auto"/>
      <w:ind w:right="567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7D0B92"/>
    <w:pPr>
      <w:keepNext/>
      <w:spacing w:after="120" w:line="360" w:lineRule="auto"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8B3815"/>
    <w:pPr>
      <w:widowControl w:val="0"/>
      <w:spacing w:before="240" w:after="60"/>
      <w:outlineLvl w:val="8"/>
    </w:pPr>
    <w:rPr>
      <w:rFonts w:ascii="Arial" w:eastAsia="MS Mincho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B92"/>
    <w:rPr>
      <w:sz w:val="28"/>
      <w:lang w:val="en-US"/>
    </w:rPr>
  </w:style>
  <w:style w:type="character" w:customStyle="1" w:styleId="20">
    <w:name w:val="Заголовок 2 Знак"/>
    <w:basedOn w:val="a0"/>
    <w:link w:val="2"/>
    <w:rsid w:val="007D0B92"/>
    <w:rPr>
      <w:b/>
      <w:sz w:val="28"/>
    </w:rPr>
  </w:style>
  <w:style w:type="character" w:customStyle="1" w:styleId="30">
    <w:name w:val="Заголовок 3 Знак"/>
    <w:basedOn w:val="a0"/>
    <w:link w:val="3"/>
    <w:rsid w:val="007D0B92"/>
    <w:rPr>
      <w:b/>
      <w:sz w:val="28"/>
      <w:lang w:val="en-US"/>
    </w:rPr>
  </w:style>
  <w:style w:type="character" w:customStyle="1" w:styleId="40">
    <w:name w:val="Заголовок 4 Знак"/>
    <w:basedOn w:val="a0"/>
    <w:link w:val="4"/>
    <w:rsid w:val="007D0B92"/>
    <w:rPr>
      <w:sz w:val="28"/>
    </w:rPr>
  </w:style>
  <w:style w:type="character" w:customStyle="1" w:styleId="50">
    <w:name w:val="Заголовок 5 Знак"/>
    <w:basedOn w:val="a0"/>
    <w:link w:val="5"/>
    <w:rsid w:val="007D0B92"/>
    <w:rPr>
      <w:sz w:val="28"/>
    </w:rPr>
  </w:style>
  <w:style w:type="character" w:customStyle="1" w:styleId="60">
    <w:name w:val="Заголовок 6 Знак"/>
    <w:basedOn w:val="a0"/>
    <w:link w:val="6"/>
    <w:rsid w:val="007D0B92"/>
    <w:rPr>
      <w:b/>
      <w:sz w:val="28"/>
    </w:rPr>
  </w:style>
  <w:style w:type="character" w:customStyle="1" w:styleId="70">
    <w:name w:val="Заголовок 7 Знак"/>
    <w:basedOn w:val="a0"/>
    <w:link w:val="7"/>
    <w:rsid w:val="007D0B92"/>
    <w:rPr>
      <w:b/>
      <w:sz w:val="28"/>
    </w:rPr>
  </w:style>
  <w:style w:type="character" w:customStyle="1" w:styleId="80">
    <w:name w:val="Заголовок 8 Знак"/>
    <w:basedOn w:val="a0"/>
    <w:link w:val="8"/>
    <w:rsid w:val="007D0B92"/>
    <w:rPr>
      <w:b/>
      <w:sz w:val="28"/>
    </w:rPr>
  </w:style>
  <w:style w:type="paragraph" w:styleId="a3">
    <w:name w:val="caption"/>
    <w:basedOn w:val="a"/>
    <w:next w:val="a"/>
    <w:qFormat/>
    <w:rsid w:val="007D0B92"/>
    <w:pPr>
      <w:spacing w:line="360" w:lineRule="auto"/>
      <w:jc w:val="center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7D0B92"/>
    <w:pPr>
      <w:ind w:left="720"/>
      <w:contextualSpacing/>
    </w:pPr>
  </w:style>
  <w:style w:type="paragraph" w:styleId="a5">
    <w:name w:val="TOC Heading"/>
    <w:basedOn w:val="1"/>
    <w:next w:val="a"/>
    <w:uiPriority w:val="39"/>
    <w:semiHidden/>
    <w:unhideWhenUsed/>
    <w:qFormat/>
    <w:rsid w:val="007D0B92"/>
    <w:pPr>
      <w:keepLines/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ru-RU" w:eastAsia="en-US"/>
    </w:rPr>
  </w:style>
  <w:style w:type="character" w:customStyle="1" w:styleId="90">
    <w:name w:val="Заголовок 9 Знак"/>
    <w:basedOn w:val="a0"/>
    <w:link w:val="9"/>
    <w:rsid w:val="008B3815"/>
    <w:rPr>
      <w:rFonts w:ascii="Arial" w:eastAsia="MS Mincho" w:hAnsi="Arial" w:cs="Arial"/>
      <w:sz w:val="22"/>
      <w:szCs w:val="22"/>
    </w:rPr>
  </w:style>
  <w:style w:type="paragraph" w:styleId="a6">
    <w:name w:val="Document Map"/>
    <w:basedOn w:val="a"/>
    <w:link w:val="a7"/>
    <w:semiHidden/>
    <w:rsid w:val="008B381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8B3815"/>
    <w:rPr>
      <w:rFonts w:ascii="Tahoma" w:hAnsi="Tahoma" w:cs="Tahoma"/>
      <w:shd w:val="clear" w:color="auto" w:fill="000080"/>
    </w:rPr>
  </w:style>
  <w:style w:type="paragraph" w:styleId="a8">
    <w:name w:val="Plain Text"/>
    <w:basedOn w:val="a"/>
    <w:link w:val="a9"/>
    <w:rsid w:val="008B3815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8B3815"/>
    <w:rPr>
      <w:rFonts w:ascii="Courier New" w:hAnsi="Courier New"/>
    </w:rPr>
  </w:style>
  <w:style w:type="paragraph" w:styleId="aa">
    <w:name w:val="header"/>
    <w:basedOn w:val="a"/>
    <w:link w:val="ab"/>
    <w:rsid w:val="008B381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8B3815"/>
  </w:style>
  <w:style w:type="paragraph" w:styleId="ac">
    <w:name w:val="footer"/>
    <w:basedOn w:val="a"/>
    <w:link w:val="ad"/>
    <w:uiPriority w:val="99"/>
    <w:rsid w:val="008B38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B3815"/>
    <w:rPr>
      <w:sz w:val="24"/>
      <w:szCs w:val="24"/>
    </w:rPr>
  </w:style>
  <w:style w:type="character" w:customStyle="1" w:styleId="11">
    <w:name w:val="Основной шрифт абзаца1"/>
    <w:semiHidden/>
    <w:rsid w:val="008B3815"/>
    <w:rPr>
      <w:sz w:val="20"/>
    </w:rPr>
  </w:style>
  <w:style w:type="paragraph" w:customStyle="1" w:styleId="12">
    <w:name w:val="Нижний колонтитул1"/>
    <w:basedOn w:val="a"/>
    <w:rsid w:val="008B3815"/>
    <w:pPr>
      <w:widowControl w:val="0"/>
      <w:tabs>
        <w:tab w:val="center" w:pos="4153"/>
        <w:tab w:val="right" w:pos="8306"/>
      </w:tabs>
    </w:pPr>
    <w:rPr>
      <w:rFonts w:eastAsia="MS Mincho"/>
      <w:sz w:val="28"/>
      <w:szCs w:val="20"/>
    </w:rPr>
  </w:style>
  <w:style w:type="character" w:styleId="ae">
    <w:name w:val="page number"/>
    <w:basedOn w:val="11"/>
    <w:rsid w:val="008B3815"/>
  </w:style>
  <w:style w:type="paragraph" w:customStyle="1" w:styleId="13">
    <w:name w:val="Верхний колонтитул1"/>
    <w:basedOn w:val="a"/>
    <w:rsid w:val="008B3815"/>
    <w:pPr>
      <w:widowControl w:val="0"/>
      <w:tabs>
        <w:tab w:val="center" w:pos="4153"/>
        <w:tab w:val="right" w:pos="8306"/>
      </w:tabs>
    </w:pPr>
    <w:rPr>
      <w:rFonts w:eastAsia="MS Mincho"/>
      <w:sz w:val="28"/>
      <w:szCs w:val="20"/>
    </w:rPr>
  </w:style>
  <w:style w:type="paragraph" w:styleId="af">
    <w:name w:val="Body Text Indent"/>
    <w:basedOn w:val="a"/>
    <w:link w:val="af0"/>
    <w:rsid w:val="008B3815"/>
    <w:pPr>
      <w:spacing w:line="360" w:lineRule="auto"/>
      <w:ind w:firstLine="851"/>
      <w:jc w:val="both"/>
    </w:pPr>
    <w:rPr>
      <w:rFonts w:ascii="Bookman Old Style" w:eastAsia="MS Mincho" w:hAnsi="Bookman Old Style" w:cs="Bookman Old Style"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8B3815"/>
    <w:rPr>
      <w:rFonts w:ascii="Bookman Old Style" w:eastAsia="MS Mincho" w:hAnsi="Bookman Old Style" w:cs="Bookman Old Style"/>
      <w:sz w:val="28"/>
      <w:szCs w:val="28"/>
    </w:rPr>
  </w:style>
  <w:style w:type="paragraph" w:styleId="21">
    <w:name w:val="Body Text Indent 2"/>
    <w:basedOn w:val="a"/>
    <w:link w:val="22"/>
    <w:rsid w:val="008B3815"/>
    <w:pPr>
      <w:spacing w:after="120" w:line="480" w:lineRule="auto"/>
      <w:ind w:left="283"/>
    </w:pPr>
    <w:rPr>
      <w:rFonts w:ascii="Journal" w:eastAsia="MS Mincho" w:hAnsi="Journal" w:cs="Journal"/>
    </w:rPr>
  </w:style>
  <w:style w:type="character" w:customStyle="1" w:styleId="22">
    <w:name w:val="Основной текст с отступом 2 Знак"/>
    <w:basedOn w:val="a0"/>
    <w:link w:val="21"/>
    <w:rsid w:val="008B3815"/>
    <w:rPr>
      <w:rFonts w:ascii="Journal" w:eastAsia="MS Mincho" w:hAnsi="Journal" w:cs="Journal"/>
      <w:sz w:val="24"/>
      <w:szCs w:val="24"/>
    </w:rPr>
  </w:style>
  <w:style w:type="paragraph" w:styleId="31">
    <w:name w:val="Body Text Indent 3"/>
    <w:basedOn w:val="a"/>
    <w:link w:val="32"/>
    <w:rsid w:val="008B3815"/>
    <w:pPr>
      <w:spacing w:after="120"/>
      <w:ind w:left="283"/>
    </w:pPr>
    <w:rPr>
      <w:rFonts w:ascii="Journal" w:eastAsia="MS Mincho" w:hAnsi="Journal" w:cs="Journ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B3815"/>
    <w:rPr>
      <w:rFonts w:ascii="Journal" w:eastAsia="MS Mincho" w:hAnsi="Journal" w:cs="Journal"/>
      <w:sz w:val="16"/>
      <w:szCs w:val="16"/>
    </w:rPr>
  </w:style>
  <w:style w:type="paragraph" w:styleId="af1">
    <w:name w:val="Title"/>
    <w:basedOn w:val="a"/>
    <w:link w:val="af2"/>
    <w:qFormat/>
    <w:rsid w:val="008B3815"/>
    <w:pPr>
      <w:jc w:val="center"/>
    </w:pPr>
    <w:rPr>
      <w:rFonts w:eastAsia="MS Mincho"/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8B3815"/>
    <w:rPr>
      <w:rFonts w:eastAsia="MS Mincho"/>
      <w:b/>
      <w:sz w:val="28"/>
    </w:rPr>
  </w:style>
  <w:style w:type="paragraph" w:styleId="af3">
    <w:name w:val="Block Text"/>
    <w:basedOn w:val="a"/>
    <w:rsid w:val="008B3815"/>
    <w:pPr>
      <w:spacing w:line="360" w:lineRule="auto"/>
      <w:ind w:left="-70" w:right="-43"/>
      <w:jc w:val="center"/>
    </w:pPr>
    <w:rPr>
      <w:rFonts w:ascii="Arial" w:eastAsia="MS Mincho" w:hAnsi="Arial" w:cs="Arial"/>
    </w:rPr>
  </w:style>
  <w:style w:type="paragraph" w:customStyle="1" w:styleId="af4">
    <w:name w:val="Чертежный"/>
    <w:rsid w:val="008B3815"/>
    <w:pPr>
      <w:jc w:val="both"/>
    </w:pPr>
    <w:rPr>
      <w:rFonts w:ascii="ISOCPEUR" w:eastAsia="MS Mincho" w:hAnsi="ISOCPEUR"/>
      <w:i/>
      <w:sz w:val="28"/>
      <w:lang w:val="uk-UA"/>
    </w:rPr>
  </w:style>
  <w:style w:type="paragraph" w:styleId="af5">
    <w:name w:val="Body Text"/>
    <w:basedOn w:val="a"/>
    <w:link w:val="af6"/>
    <w:rsid w:val="008B3815"/>
    <w:pPr>
      <w:jc w:val="both"/>
    </w:pPr>
    <w:rPr>
      <w:rFonts w:eastAsia="MS Mincho"/>
      <w:snapToGrid w:val="0"/>
      <w:color w:val="000000"/>
      <w:sz w:val="30"/>
      <w:szCs w:val="20"/>
      <w:lang w:val="en-US"/>
    </w:rPr>
  </w:style>
  <w:style w:type="character" w:customStyle="1" w:styleId="af6">
    <w:name w:val="Основной текст Знак"/>
    <w:basedOn w:val="a0"/>
    <w:link w:val="af5"/>
    <w:rsid w:val="008B3815"/>
    <w:rPr>
      <w:rFonts w:eastAsia="MS Mincho"/>
      <w:snapToGrid w:val="0"/>
      <w:color w:val="000000"/>
      <w:sz w:val="30"/>
      <w:lang w:val="en-US"/>
    </w:rPr>
  </w:style>
  <w:style w:type="paragraph" w:styleId="23">
    <w:name w:val="Body Text 2"/>
    <w:basedOn w:val="a"/>
    <w:link w:val="24"/>
    <w:rsid w:val="008B3815"/>
    <w:pPr>
      <w:jc w:val="both"/>
    </w:pPr>
    <w:rPr>
      <w:rFonts w:eastAsia="MS Mincho"/>
      <w:sz w:val="30"/>
      <w:szCs w:val="20"/>
    </w:rPr>
  </w:style>
  <w:style w:type="character" w:customStyle="1" w:styleId="24">
    <w:name w:val="Основной текст 2 Знак"/>
    <w:basedOn w:val="a0"/>
    <w:link w:val="23"/>
    <w:rsid w:val="008B3815"/>
    <w:rPr>
      <w:rFonts w:eastAsia="MS Mincho"/>
      <w:sz w:val="30"/>
    </w:rPr>
  </w:style>
  <w:style w:type="table" w:styleId="af7">
    <w:name w:val="Table Grid"/>
    <w:basedOn w:val="a1"/>
    <w:rsid w:val="008B3815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KD">
    <w:name w:val="ESKD №№"/>
    <w:basedOn w:val="a"/>
    <w:rsid w:val="008B3815"/>
    <w:pPr>
      <w:keepLines/>
      <w:tabs>
        <w:tab w:val="left" w:pos="993"/>
      </w:tabs>
      <w:spacing w:before="60" w:after="120" w:line="360" w:lineRule="auto"/>
      <w:ind w:left="2127" w:right="284" w:hanging="709"/>
      <w:jc w:val="both"/>
    </w:pPr>
    <w:rPr>
      <w:rFonts w:ascii="TimesET" w:eastAsia="MS Mincho" w:hAnsi="TimesET"/>
      <w:szCs w:val="20"/>
    </w:rPr>
  </w:style>
  <w:style w:type="paragraph" w:customStyle="1" w:styleId="FR2">
    <w:name w:val="FR2"/>
    <w:rsid w:val="008B3815"/>
    <w:pPr>
      <w:widowControl w:val="0"/>
      <w:spacing w:line="340" w:lineRule="auto"/>
      <w:ind w:left="2240"/>
    </w:pPr>
    <w:rPr>
      <w:rFonts w:ascii="Arial" w:eastAsia="MS Mincho" w:hAnsi="Arial"/>
      <w:snapToGrid w:val="0"/>
    </w:rPr>
  </w:style>
  <w:style w:type="paragraph" w:customStyle="1" w:styleId="FR1">
    <w:name w:val="FR1"/>
    <w:rsid w:val="008B3815"/>
    <w:pPr>
      <w:widowControl w:val="0"/>
      <w:ind w:left="240"/>
    </w:pPr>
    <w:rPr>
      <w:rFonts w:eastAsia="MS Mincho"/>
      <w:snapToGrid w:val="0"/>
      <w:sz w:val="28"/>
    </w:rPr>
  </w:style>
  <w:style w:type="character" w:styleId="af8">
    <w:name w:val="Strong"/>
    <w:basedOn w:val="a0"/>
    <w:qFormat/>
    <w:rsid w:val="008B3815"/>
    <w:rPr>
      <w:b/>
      <w:bCs/>
    </w:rPr>
  </w:style>
  <w:style w:type="character" w:styleId="af9">
    <w:name w:val="Hyperlink"/>
    <w:basedOn w:val="a0"/>
    <w:rsid w:val="008B3815"/>
    <w:rPr>
      <w:color w:val="0000FF"/>
      <w:u w:val="single"/>
    </w:rPr>
  </w:style>
  <w:style w:type="paragraph" w:customStyle="1" w:styleId="afa">
    <w:name w:val="параграфы разделов"/>
    <w:basedOn w:val="1"/>
    <w:next w:val="afb"/>
    <w:autoRedefine/>
    <w:rsid w:val="008B3815"/>
    <w:pPr>
      <w:widowControl/>
      <w:spacing w:after="0"/>
      <w:ind w:firstLine="426"/>
    </w:pPr>
    <w:rPr>
      <w:rFonts w:eastAsia="MS Mincho"/>
      <w:b/>
      <w:bCs/>
      <w:iCs/>
      <w:color w:val="000000"/>
      <w:szCs w:val="28"/>
      <w:lang w:val="uk-UA"/>
    </w:rPr>
  </w:style>
  <w:style w:type="paragraph" w:customStyle="1" w:styleId="afb">
    <w:name w:val="Основной текст параграфа"/>
    <w:basedOn w:val="af5"/>
    <w:rsid w:val="008B3815"/>
    <w:pPr>
      <w:ind w:firstLine="720"/>
      <w:jc w:val="left"/>
    </w:pPr>
    <w:rPr>
      <w:snapToGrid/>
      <w:color w:val="auto"/>
      <w:sz w:val="24"/>
      <w:szCs w:val="24"/>
      <w:lang w:val="ru-RU"/>
    </w:rPr>
  </w:style>
  <w:style w:type="paragraph" w:customStyle="1" w:styleId="ESKD0">
    <w:name w:val="ESKD ¹¹"/>
    <w:basedOn w:val="a"/>
    <w:rsid w:val="008B3815"/>
    <w:pPr>
      <w:keepLines/>
      <w:tabs>
        <w:tab w:val="left" w:pos="993"/>
      </w:tabs>
      <w:spacing w:before="60" w:after="120" w:line="360" w:lineRule="auto"/>
      <w:ind w:left="2127" w:right="284" w:hanging="709"/>
      <w:jc w:val="both"/>
    </w:pPr>
    <w:rPr>
      <w:rFonts w:ascii="TimesET" w:hAnsi="TimesET"/>
      <w:szCs w:val="20"/>
      <w:lang w:eastAsia="en-US"/>
    </w:rPr>
  </w:style>
  <w:style w:type="paragraph" w:styleId="14">
    <w:name w:val="toc 1"/>
    <w:basedOn w:val="a"/>
    <w:next w:val="a"/>
    <w:autoRedefine/>
    <w:rsid w:val="008B3815"/>
    <w:pPr>
      <w:widowControl w:val="0"/>
    </w:pPr>
    <w:rPr>
      <w:rFonts w:eastAsia="MS Mincho"/>
      <w:sz w:val="28"/>
      <w:szCs w:val="20"/>
    </w:rPr>
  </w:style>
  <w:style w:type="paragraph" w:customStyle="1" w:styleId="afc">
    <w:name w:val="Стиль УДК"/>
    <w:basedOn w:val="a"/>
    <w:rsid w:val="008B3815"/>
    <w:rPr>
      <w:rFonts w:ascii="Journal" w:eastAsia="MS Mincho" w:hAnsi="Journal"/>
      <w:b/>
      <w:sz w:val="20"/>
      <w:szCs w:val="20"/>
    </w:rPr>
  </w:style>
  <w:style w:type="paragraph" w:customStyle="1" w:styleId="afd">
    <w:name w:val="Авторы статьи"/>
    <w:basedOn w:val="a"/>
    <w:rsid w:val="008B3815"/>
    <w:rPr>
      <w:rFonts w:ascii="Journal" w:eastAsia="MS Mincho" w:hAnsi="Journal"/>
      <w:b/>
      <w:sz w:val="20"/>
      <w:szCs w:val="20"/>
    </w:rPr>
  </w:style>
  <w:style w:type="paragraph" w:styleId="afe">
    <w:name w:val="Balloon Text"/>
    <w:basedOn w:val="a"/>
    <w:link w:val="aff"/>
    <w:uiPriority w:val="99"/>
    <w:semiHidden/>
    <w:unhideWhenUsed/>
    <w:rsid w:val="00D80E1F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D80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DB234D-7EE7-4B9E-976C-E22BFE158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6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Вова</cp:lastModifiedBy>
  <cp:revision>16</cp:revision>
  <dcterms:created xsi:type="dcterms:W3CDTF">2011-01-18T21:12:00Z</dcterms:created>
  <dcterms:modified xsi:type="dcterms:W3CDTF">2011-01-27T21:02:00Z</dcterms:modified>
</cp:coreProperties>
</file>