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89F" w:rsidRDefault="002D598F" w:rsidP="002A2557">
      <w:pPr>
        <w:pStyle w:val="-1"/>
        <w:jc w:val="both"/>
        <w:rPr>
          <w:b w:val="0"/>
          <w:color w:val="000000" w:themeColor="text1"/>
          <w:sz w:val="28"/>
          <w:szCs w:val="28"/>
        </w:rPr>
      </w:pPr>
      <w:r>
        <w:rPr>
          <w:b w:val="0"/>
          <w:color w:val="000000" w:themeColor="text1"/>
          <w:sz w:val="28"/>
          <w:szCs w:val="28"/>
        </w:rPr>
        <w:tab/>
      </w:r>
      <w:r>
        <w:rPr>
          <w:b w:val="0"/>
          <w:color w:val="000000" w:themeColor="text1"/>
          <w:sz w:val="28"/>
          <w:szCs w:val="28"/>
        </w:rPr>
        <w:tab/>
      </w:r>
      <w:r>
        <w:rPr>
          <w:b w:val="0"/>
          <w:color w:val="000000" w:themeColor="text1"/>
          <w:sz w:val="28"/>
          <w:szCs w:val="28"/>
        </w:rPr>
        <w:tab/>
      </w:r>
      <w:r w:rsidR="005F589F" w:rsidRPr="002A2557">
        <w:rPr>
          <w:b w:val="0"/>
          <w:color w:val="000000" w:themeColor="text1"/>
          <w:sz w:val="28"/>
          <w:szCs w:val="28"/>
        </w:rPr>
        <w:t>Міністерство освіти і науки</w:t>
      </w:r>
      <w:r w:rsidR="00A75296" w:rsidRPr="002A2557">
        <w:rPr>
          <w:b w:val="0"/>
          <w:color w:val="000000" w:themeColor="text1"/>
          <w:sz w:val="28"/>
          <w:szCs w:val="28"/>
          <w:lang w:val="ru-RU"/>
        </w:rPr>
        <w:t xml:space="preserve"> </w:t>
      </w:r>
      <w:r w:rsidR="005F589F" w:rsidRPr="002A2557">
        <w:rPr>
          <w:b w:val="0"/>
          <w:color w:val="000000" w:themeColor="text1"/>
          <w:sz w:val="28"/>
          <w:szCs w:val="28"/>
        </w:rPr>
        <w:t>України</w:t>
      </w:r>
    </w:p>
    <w:p w:rsidR="002D598F" w:rsidRPr="002A2557" w:rsidRDefault="002D598F" w:rsidP="002A2557">
      <w:pPr>
        <w:pStyle w:val="-1"/>
        <w:jc w:val="both"/>
        <w:rPr>
          <w:b w:val="0"/>
          <w:color w:val="000000" w:themeColor="text1"/>
          <w:sz w:val="28"/>
          <w:szCs w:val="28"/>
        </w:rPr>
      </w:pPr>
    </w:p>
    <w:p w:rsidR="005F589F" w:rsidRPr="00F73221" w:rsidRDefault="002D598F" w:rsidP="002A2557">
      <w:pPr>
        <w:pStyle w:val="-2"/>
        <w:jc w:val="both"/>
        <w:rPr>
          <w:b w:val="0"/>
          <w:color w:val="000000" w:themeColor="text1"/>
          <w:sz w:val="28"/>
          <w:szCs w:val="28"/>
        </w:rPr>
      </w:pPr>
      <w:r>
        <w:rPr>
          <w:b w:val="0"/>
          <w:color w:val="000000" w:themeColor="text1"/>
          <w:sz w:val="28"/>
          <w:szCs w:val="28"/>
        </w:rPr>
        <w:tab/>
      </w:r>
      <w:r>
        <w:rPr>
          <w:b w:val="0"/>
          <w:color w:val="000000" w:themeColor="text1"/>
          <w:sz w:val="28"/>
          <w:szCs w:val="28"/>
        </w:rPr>
        <w:tab/>
      </w:r>
      <w:r w:rsidR="00F73221">
        <w:rPr>
          <w:b w:val="0"/>
          <w:color w:val="000000" w:themeColor="text1"/>
          <w:sz w:val="28"/>
          <w:szCs w:val="28"/>
        </w:rPr>
        <w:t xml:space="preserve">Національний </w:t>
      </w:r>
      <w:r w:rsidRPr="00F73221">
        <w:rPr>
          <w:b w:val="0"/>
          <w:color w:val="000000" w:themeColor="text1"/>
          <w:sz w:val="28"/>
          <w:szCs w:val="28"/>
        </w:rPr>
        <w:t>університет «Одеська політехніка»</w:t>
      </w: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764E3A" w:rsidRDefault="00764E3A" w:rsidP="00764E3A">
      <w:pPr>
        <w:spacing w:line="240" w:lineRule="auto"/>
        <w:jc w:val="both"/>
        <w:rPr>
          <w:rFonts w:ascii="Times New Roman" w:hAnsi="Times New Roman" w:cs="Times New Roman"/>
          <w:b/>
          <w:caps/>
          <w:color w:val="000000" w:themeColor="text1"/>
          <w:sz w:val="28"/>
          <w:szCs w:val="28"/>
          <w:lang w:val="uk-UA"/>
        </w:rPr>
      </w:pPr>
    </w:p>
    <w:p w:rsidR="00764E3A" w:rsidRDefault="00764E3A" w:rsidP="00764E3A">
      <w:pPr>
        <w:spacing w:line="240" w:lineRule="auto"/>
        <w:jc w:val="both"/>
        <w:rPr>
          <w:rFonts w:ascii="Times New Roman" w:hAnsi="Times New Roman" w:cs="Times New Roman"/>
          <w:b/>
          <w:caps/>
          <w:color w:val="000000" w:themeColor="text1"/>
          <w:sz w:val="28"/>
          <w:szCs w:val="28"/>
          <w:lang w:val="uk-UA"/>
        </w:rPr>
      </w:pPr>
    </w:p>
    <w:p w:rsidR="00764E3A" w:rsidRDefault="00764E3A" w:rsidP="00764E3A">
      <w:pPr>
        <w:spacing w:line="240" w:lineRule="auto"/>
        <w:jc w:val="both"/>
        <w:rPr>
          <w:rFonts w:ascii="Times New Roman" w:hAnsi="Times New Roman" w:cs="Times New Roman"/>
          <w:b/>
          <w:caps/>
          <w:color w:val="000000" w:themeColor="text1"/>
          <w:sz w:val="28"/>
          <w:szCs w:val="28"/>
          <w:lang w:val="uk-UA"/>
        </w:rPr>
      </w:pPr>
    </w:p>
    <w:p w:rsidR="00764E3A" w:rsidRDefault="00764E3A" w:rsidP="00764E3A">
      <w:pPr>
        <w:spacing w:line="240" w:lineRule="auto"/>
        <w:jc w:val="both"/>
        <w:rPr>
          <w:rFonts w:ascii="Times New Roman" w:hAnsi="Times New Roman" w:cs="Times New Roman"/>
          <w:b/>
          <w:caps/>
          <w:color w:val="000000" w:themeColor="text1"/>
          <w:sz w:val="28"/>
          <w:szCs w:val="28"/>
          <w:lang w:val="uk-UA"/>
        </w:rPr>
      </w:pPr>
    </w:p>
    <w:p w:rsidR="00764E3A" w:rsidRPr="00764E3A" w:rsidRDefault="00764E3A" w:rsidP="00764E3A">
      <w:pPr>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aps/>
          <w:color w:val="000000" w:themeColor="text1"/>
          <w:sz w:val="28"/>
          <w:szCs w:val="28"/>
          <w:lang w:val="uk-UA"/>
        </w:rPr>
        <w:tab/>
      </w:r>
      <w:r>
        <w:rPr>
          <w:rFonts w:ascii="Times New Roman" w:hAnsi="Times New Roman" w:cs="Times New Roman"/>
          <w:b/>
          <w:caps/>
          <w:color w:val="000000" w:themeColor="text1"/>
          <w:sz w:val="28"/>
          <w:szCs w:val="28"/>
          <w:lang w:val="uk-UA"/>
        </w:rPr>
        <w:tab/>
      </w:r>
      <w:r>
        <w:rPr>
          <w:rFonts w:ascii="Times New Roman" w:hAnsi="Times New Roman" w:cs="Times New Roman"/>
          <w:b/>
          <w:caps/>
          <w:color w:val="000000" w:themeColor="text1"/>
          <w:sz w:val="28"/>
          <w:szCs w:val="28"/>
          <w:lang w:val="uk-UA"/>
        </w:rPr>
        <w:tab/>
      </w:r>
      <w:r w:rsidRPr="00764E3A">
        <w:rPr>
          <w:rFonts w:ascii="Times New Roman" w:hAnsi="Times New Roman" w:cs="Times New Roman"/>
          <w:b/>
          <w:caps/>
          <w:color w:val="000000" w:themeColor="text1"/>
          <w:sz w:val="28"/>
          <w:szCs w:val="28"/>
          <w:lang w:val="uk-UA"/>
        </w:rPr>
        <w:t>Геоаномальні зони та біота</w:t>
      </w:r>
    </w:p>
    <w:p w:rsidR="005F589F" w:rsidRPr="002A2557" w:rsidRDefault="00BF5CA2" w:rsidP="002A2557">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764E3A" w:rsidRPr="002A2557">
        <w:rPr>
          <w:rFonts w:ascii="Times New Roman" w:hAnsi="Times New Roman" w:cs="Times New Roman"/>
          <w:color w:val="000000" w:themeColor="text1"/>
          <w:sz w:val="28"/>
          <w:szCs w:val="28"/>
          <w:lang w:val="uk-UA"/>
        </w:rPr>
        <w:t>навч</w:t>
      </w:r>
      <w:r>
        <w:rPr>
          <w:rFonts w:ascii="Times New Roman" w:hAnsi="Times New Roman" w:cs="Times New Roman"/>
          <w:color w:val="000000" w:themeColor="text1"/>
          <w:sz w:val="28"/>
          <w:szCs w:val="28"/>
          <w:lang w:val="uk-UA"/>
        </w:rPr>
        <w:t>ально</w:t>
      </w:r>
      <w:r w:rsidR="00764E3A" w:rsidRPr="002A2557">
        <w:rPr>
          <w:rFonts w:ascii="Times New Roman" w:hAnsi="Times New Roman" w:cs="Times New Roman"/>
          <w:color w:val="000000" w:themeColor="text1"/>
          <w:sz w:val="28"/>
          <w:szCs w:val="28"/>
          <w:lang w:val="uk-UA"/>
        </w:rPr>
        <w:t>-методич</w:t>
      </w:r>
      <w:r>
        <w:rPr>
          <w:rFonts w:ascii="Times New Roman" w:hAnsi="Times New Roman" w:cs="Times New Roman"/>
          <w:color w:val="000000" w:themeColor="text1"/>
          <w:sz w:val="28"/>
          <w:szCs w:val="28"/>
          <w:lang w:val="uk-UA"/>
        </w:rPr>
        <w:t>не</w:t>
      </w:r>
      <w:r w:rsidR="00764E3A" w:rsidRPr="002A2557">
        <w:rPr>
          <w:rFonts w:ascii="Times New Roman" w:hAnsi="Times New Roman" w:cs="Times New Roman"/>
          <w:color w:val="000000" w:themeColor="text1"/>
          <w:sz w:val="28"/>
          <w:szCs w:val="28"/>
          <w:lang w:val="uk-UA"/>
        </w:rPr>
        <w:t xml:space="preserve"> видання</w:t>
      </w:r>
      <w:r w:rsidR="00764E3A" w:rsidRPr="002A2557">
        <w:rPr>
          <w:rFonts w:ascii="Times New Roman" w:hAnsi="Times New Roman" w:cs="Times New Roman"/>
          <w:bCs/>
          <w:color w:val="000000" w:themeColor="text1"/>
          <w:sz w:val="28"/>
          <w:szCs w:val="28"/>
          <w:lang w:val="uk-UA"/>
        </w:rPr>
        <w:t xml:space="preserve"> для студ</w:t>
      </w:r>
      <w:r>
        <w:rPr>
          <w:rFonts w:ascii="Times New Roman" w:hAnsi="Times New Roman" w:cs="Times New Roman"/>
          <w:bCs/>
          <w:color w:val="000000" w:themeColor="text1"/>
          <w:sz w:val="28"/>
          <w:szCs w:val="28"/>
          <w:lang w:val="uk-UA"/>
        </w:rPr>
        <w:t xml:space="preserve">ентів </w:t>
      </w:r>
      <w:r w:rsidR="00764E3A" w:rsidRPr="002A2557">
        <w:rPr>
          <w:rFonts w:ascii="Times New Roman" w:hAnsi="Times New Roman" w:cs="Times New Roman"/>
          <w:bCs/>
          <w:color w:val="000000" w:themeColor="text1"/>
          <w:sz w:val="28"/>
          <w:szCs w:val="28"/>
          <w:lang w:val="uk-UA"/>
        </w:rPr>
        <w:t>екол</w:t>
      </w:r>
      <w:r>
        <w:rPr>
          <w:rFonts w:ascii="Times New Roman" w:hAnsi="Times New Roman" w:cs="Times New Roman"/>
          <w:bCs/>
          <w:color w:val="000000" w:themeColor="text1"/>
          <w:sz w:val="28"/>
          <w:szCs w:val="28"/>
          <w:lang w:val="uk-UA"/>
        </w:rPr>
        <w:t>огічних</w:t>
      </w:r>
      <w:r w:rsidR="00764E3A" w:rsidRPr="002A2557">
        <w:rPr>
          <w:rFonts w:ascii="Times New Roman" w:hAnsi="Times New Roman" w:cs="Times New Roman"/>
          <w:bCs/>
          <w:color w:val="000000" w:themeColor="text1"/>
          <w:sz w:val="28"/>
          <w:szCs w:val="28"/>
          <w:lang w:val="uk-UA"/>
        </w:rPr>
        <w:t xml:space="preserve"> спец</w:t>
      </w:r>
      <w:r>
        <w:rPr>
          <w:rFonts w:ascii="Times New Roman" w:hAnsi="Times New Roman" w:cs="Times New Roman"/>
          <w:bCs/>
          <w:color w:val="000000" w:themeColor="text1"/>
          <w:sz w:val="28"/>
          <w:szCs w:val="28"/>
          <w:lang w:val="uk-UA"/>
        </w:rPr>
        <w:t xml:space="preserve">іальностей </w:t>
      </w:r>
      <w:r>
        <w:rPr>
          <w:rFonts w:ascii="Times New Roman" w:hAnsi="Times New Roman" w:cs="Times New Roman"/>
          <w:bCs/>
          <w:color w:val="000000" w:themeColor="text1"/>
          <w:sz w:val="28"/>
          <w:szCs w:val="28"/>
          <w:lang w:val="uk-UA"/>
        </w:rPr>
        <w:tab/>
      </w:r>
      <w:r>
        <w:rPr>
          <w:rFonts w:ascii="Times New Roman" w:hAnsi="Times New Roman" w:cs="Times New Roman"/>
          <w:bCs/>
          <w:color w:val="000000" w:themeColor="text1"/>
          <w:sz w:val="28"/>
          <w:szCs w:val="28"/>
          <w:lang w:val="uk-UA"/>
        </w:rPr>
        <w:tab/>
      </w:r>
      <w:r>
        <w:rPr>
          <w:rFonts w:ascii="Times New Roman" w:hAnsi="Times New Roman" w:cs="Times New Roman"/>
          <w:bCs/>
          <w:color w:val="000000" w:themeColor="text1"/>
          <w:sz w:val="28"/>
          <w:szCs w:val="28"/>
          <w:lang w:val="uk-UA"/>
        </w:rPr>
        <w:tab/>
      </w:r>
      <w:r>
        <w:rPr>
          <w:rFonts w:ascii="Times New Roman" w:hAnsi="Times New Roman" w:cs="Times New Roman"/>
          <w:bCs/>
          <w:color w:val="000000" w:themeColor="text1"/>
          <w:sz w:val="28"/>
          <w:szCs w:val="28"/>
          <w:lang w:val="uk-UA"/>
        </w:rPr>
        <w:tab/>
      </w:r>
      <w:r>
        <w:rPr>
          <w:rFonts w:ascii="Times New Roman" w:hAnsi="Times New Roman" w:cs="Times New Roman"/>
          <w:bCs/>
          <w:color w:val="000000" w:themeColor="text1"/>
          <w:sz w:val="28"/>
          <w:szCs w:val="28"/>
          <w:lang w:val="uk-UA"/>
        </w:rPr>
        <w:tab/>
      </w:r>
      <w:r w:rsidR="00764E3A" w:rsidRPr="002A2557">
        <w:rPr>
          <w:rFonts w:ascii="Times New Roman" w:hAnsi="Times New Roman" w:cs="Times New Roman"/>
          <w:bCs/>
          <w:color w:val="000000" w:themeColor="text1"/>
          <w:sz w:val="28"/>
          <w:szCs w:val="28"/>
          <w:lang w:val="uk-UA"/>
        </w:rPr>
        <w:t>вищих навч</w:t>
      </w:r>
      <w:r>
        <w:rPr>
          <w:rFonts w:ascii="Times New Roman" w:hAnsi="Times New Roman" w:cs="Times New Roman"/>
          <w:bCs/>
          <w:color w:val="000000" w:themeColor="text1"/>
          <w:sz w:val="28"/>
          <w:szCs w:val="28"/>
          <w:lang w:val="uk-UA"/>
        </w:rPr>
        <w:t>альних</w:t>
      </w:r>
      <w:r w:rsidR="00764E3A" w:rsidRPr="002A2557">
        <w:rPr>
          <w:rFonts w:ascii="Times New Roman" w:hAnsi="Times New Roman" w:cs="Times New Roman"/>
          <w:bCs/>
          <w:color w:val="000000" w:themeColor="text1"/>
          <w:sz w:val="28"/>
          <w:szCs w:val="28"/>
          <w:lang w:val="uk-UA"/>
        </w:rPr>
        <w:t xml:space="preserve"> закладів</w:t>
      </w: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764E3A" w:rsidRDefault="00A70FE7" w:rsidP="00BF5CA2">
      <w:pPr>
        <w:widowControl w:val="0"/>
        <w:autoSpaceDE w:val="0"/>
        <w:autoSpaceDN w:val="0"/>
        <w:adjustRightInd w:val="0"/>
        <w:spacing w:line="240" w:lineRule="auto"/>
        <w:ind w:left="708"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bCs/>
          <w:color w:val="000000" w:themeColor="text1"/>
          <w:sz w:val="28"/>
          <w:szCs w:val="28"/>
          <w:lang w:val="uk-UA"/>
        </w:rPr>
        <w:t xml:space="preserve">         </w:t>
      </w:r>
    </w:p>
    <w:p w:rsidR="00764E3A" w:rsidRDefault="00764E3A" w:rsidP="002A2557">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BB47D6" w:rsidRDefault="00BB47D6" w:rsidP="00BB47D6">
      <w:pPr>
        <w:spacing w:line="240" w:lineRule="auto"/>
        <w:jc w:val="both"/>
        <w:rPr>
          <w:rFonts w:ascii="Times New Roman" w:hAnsi="Times New Roman" w:cs="Times New Roman"/>
          <w:color w:val="000000" w:themeColor="text1"/>
          <w:sz w:val="28"/>
          <w:szCs w:val="28"/>
          <w:lang w:val="uk-UA"/>
        </w:rPr>
      </w:pPr>
    </w:p>
    <w:p w:rsidR="005F589F" w:rsidRPr="002A2557" w:rsidRDefault="005F589F" w:rsidP="002A2557">
      <w:pPr>
        <w:spacing w:line="240" w:lineRule="auto"/>
        <w:jc w:val="both"/>
        <w:rPr>
          <w:rFonts w:ascii="Times New Roman" w:hAnsi="Times New Roman" w:cs="Times New Roman"/>
          <w:color w:val="000000" w:themeColor="text1"/>
          <w:sz w:val="28"/>
          <w:szCs w:val="28"/>
          <w:lang w:val="uk-UA"/>
        </w:rPr>
      </w:pPr>
    </w:p>
    <w:p w:rsidR="00E01F41" w:rsidRPr="002A2557" w:rsidRDefault="0066424A" w:rsidP="002A2557">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rsidR="00BB47D6" w:rsidRDefault="00BB47D6" w:rsidP="002A2557">
      <w:pPr>
        <w:spacing w:line="240" w:lineRule="auto"/>
        <w:jc w:val="both"/>
        <w:rPr>
          <w:rFonts w:ascii="Times New Roman" w:hAnsi="Times New Roman" w:cs="Times New Roman"/>
          <w:color w:val="000000" w:themeColor="text1"/>
          <w:sz w:val="28"/>
          <w:szCs w:val="28"/>
          <w:lang w:val="uk-UA"/>
        </w:rPr>
      </w:pPr>
    </w:p>
    <w:p w:rsidR="005F589F" w:rsidRPr="002A2557" w:rsidRDefault="00BF5CA2" w:rsidP="002A2557">
      <w:pPr>
        <w:spacing w:line="240" w:lineRule="auto"/>
        <w:jc w:val="both"/>
        <w:rPr>
          <w:rFonts w:ascii="Times New Roman" w:hAnsi="Times New Roman" w:cs="Times New Roman"/>
          <w:color w:val="000000" w:themeColor="text1"/>
          <w:sz w:val="28"/>
          <w:szCs w:val="28"/>
          <w:lang w:val="uk-UA"/>
        </w:rPr>
        <w:sectPr w:rsidR="005F589F" w:rsidRPr="002A2557" w:rsidSect="00E01F41">
          <w:pgSz w:w="11907" w:h="16840" w:code="9"/>
          <w:pgMar w:top="1134" w:right="567" w:bottom="1134" w:left="1418" w:header="720" w:footer="720" w:gutter="0"/>
          <w:cols w:space="720"/>
          <w:noEndnote/>
          <w:titlePg/>
        </w:sect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 xml:space="preserve">ДЕСА – </w:t>
      </w:r>
      <w:r w:rsidR="00A75296" w:rsidRPr="002A2557">
        <w:rPr>
          <w:rFonts w:ascii="Times New Roman" w:hAnsi="Times New Roman" w:cs="Times New Roman"/>
          <w:color w:val="000000" w:themeColor="text1"/>
          <w:sz w:val="28"/>
          <w:szCs w:val="28"/>
          <w:lang w:val="uk-UA"/>
        </w:rPr>
        <w:t>20</w:t>
      </w:r>
      <w:r w:rsidR="0066424A">
        <w:rPr>
          <w:rFonts w:ascii="Times New Roman" w:hAnsi="Times New Roman" w:cs="Times New Roman"/>
          <w:color w:val="000000" w:themeColor="text1"/>
          <w:sz w:val="28"/>
          <w:szCs w:val="28"/>
          <w:lang w:val="uk-UA"/>
        </w:rPr>
        <w:t>2</w:t>
      </w:r>
      <w:r w:rsidR="002D598F">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p>
    <w:p w:rsidR="00E01F41" w:rsidRPr="002A2557" w:rsidRDefault="00E01F41" w:rsidP="002A2557">
      <w:pPr>
        <w:widowControl w:val="0"/>
        <w:autoSpaceDE w:val="0"/>
        <w:autoSpaceDN w:val="0"/>
        <w:adjustRightInd w:val="0"/>
        <w:spacing w:line="240" w:lineRule="auto"/>
        <w:ind w:firstLine="708"/>
        <w:jc w:val="both"/>
        <w:rPr>
          <w:rFonts w:ascii="Times New Roman" w:hAnsi="Times New Roman" w:cs="Times New Roman"/>
          <w:bCs/>
          <w:color w:val="000000" w:themeColor="text1"/>
          <w:sz w:val="28"/>
          <w:szCs w:val="28"/>
          <w:lang w:val="uk-UA"/>
        </w:rPr>
      </w:pPr>
      <w:r w:rsidRPr="002A2557">
        <w:rPr>
          <w:rFonts w:ascii="Times New Roman" w:hAnsi="Times New Roman" w:cs="Times New Roman"/>
          <w:bCs/>
          <w:color w:val="000000" w:themeColor="text1"/>
          <w:sz w:val="28"/>
          <w:szCs w:val="28"/>
          <w:lang w:val="uk-UA"/>
        </w:rPr>
        <w:lastRenderedPageBreak/>
        <w:t>УДК</w:t>
      </w:r>
    </w:p>
    <w:p w:rsidR="00FE424A" w:rsidRPr="002A2557" w:rsidRDefault="00FE424A" w:rsidP="002A2557">
      <w:pPr>
        <w:widowControl w:val="0"/>
        <w:autoSpaceDE w:val="0"/>
        <w:autoSpaceDN w:val="0"/>
        <w:adjustRightInd w:val="0"/>
        <w:spacing w:line="240" w:lineRule="auto"/>
        <w:ind w:firstLine="708"/>
        <w:jc w:val="both"/>
        <w:rPr>
          <w:rFonts w:ascii="Times New Roman" w:hAnsi="Times New Roman" w:cs="Times New Roman"/>
          <w:bCs/>
          <w:color w:val="000000" w:themeColor="text1"/>
          <w:sz w:val="28"/>
          <w:szCs w:val="28"/>
          <w:lang w:val="uk-UA"/>
        </w:rPr>
      </w:pPr>
      <w:r w:rsidRPr="002A2557">
        <w:rPr>
          <w:rFonts w:ascii="Times New Roman" w:hAnsi="Times New Roman" w:cs="Times New Roman"/>
          <w:bCs/>
          <w:color w:val="000000" w:themeColor="text1"/>
          <w:sz w:val="28"/>
          <w:szCs w:val="28"/>
          <w:lang w:val="uk-UA"/>
        </w:rPr>
        <w:t>ББК</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bCs/>
          <w:color w:val="000000" w:themeColor="text1"/>
          <w:sz w:val="28"/>
          <w:szCs w:val="28"/>
          <w:lang w:val="uk-UA"/>
        </w:rPr>
      </w:pPr>
      <w:r w:rsidRPr="002A2557">
        <w:rPr>
          <w:rFonts w:ascii="Times New Roman" w:hAnsi="Times New Roman" w:cs="Times New Roman"/>
          <w:bCs/>
          <w:color w:val="000000" w:themeColor="text1"/>
          <w:sz w:val="28"/>
          <w:szCs w:val="28"/>
          <w:lang w:val="uk-UA"/>
        </w:rPr>
        <w:t>Ш</w:t>
      </w:r>
    </w:p>
    <w:p w:rsidR="00FE424A" w:rsidRPr="002A2557" w:rsidRDefault="00FE424A" w:rsidP="002A2557">
      <w:pPr>
        <w:widowControl w:val="0"/>
        <w:autoSpaceDE w:val="0"/>
        <w:autoSpaceDN w:val="0"/>
        <w:adjustRightInd w:val="0"/>
        <w:spacing w:line="240" w:lineRule="auto"/>
        <w:ind w:firstLine="708"/>
        <w:jc w:val="both"/>
        <w:rPr>
          <w:rFonts w:ascii="Times New Roman" w:hAnsi="Times New Roman" w:cs="Times New Roman"/>
          <w:bCs/>
          <w:i/>
          <w:color w:val="000000" w:themeColor="text1"/>
          <w:sz w:val="28"/>
          <w:szCs w:val="28"/>
          <w:lang w:val="uk-UA"/>
        </w:rPr>
      </w:pPr>
      <w:r w:rsidRPr="002A2557">
        <w:rPr>
          <w:rFonts w:ascii="Times New Roman" w:hAnsi="Times New Roman" w:cs="Times New Roman"/>
          <w:bCs/>
          <w:color w:val="000000" w:themeColor="text1"/>
          <w:sz w:val="28"/>
          <w:szCs w:val="28"/>
          <w:lang w:val="uk-UA"/>
        </w:rPr>
        <w:tab/>
      </w:r>
    </w:p>
    <w:p w:rsidR="006A451B" w:rsidRPr="0055341C" w:rsidRDefault="00D81FA3" w:rsidP="002A2557">
      <w:pPr>
        <w:widowControl w:val="0"/>
        <w:autoSpaceDE w:val="0"/>
        <w:autoSpaceDN w:val="0"/>
        <w:adjustRightInd w:val="0"/>
        <w:spacing w:line="240" w:lineRule="auto"/>
        <w:jc w:val="both"/>
        <w:rPr>
          <w:rFonts w:ascii="Times New Roman" w:hAnsi="Times New Roman" w:cs="Times New Roman"/>
          <w:bCs/>
          <w:color w:val="000000" w:themeColor="text1"/>
          <w:sz w:val="28"/>
          <w:szCs w:val="28"/>
          <w:lang w:val="uk-UA"/>
        </w:rPr>
      </w:pPr>
      <w:r w:rsidRPr="002A2557">
        <w:rPr>
          <w:rFonts w:ascii="Times New Roman" w:hAnsi="Times New Roman" w:cs="Times New Roman"/>
          <w:b/>
          <w:bCs/>
          <w:color w:val="000000" w:themeColor="text1"/>
          <w:sz w:val="28"/>
          <w:szCs w:val="28"/>
          <w:lang w:val="uk-UA"/>
        </w:rPr>
        <w:t xml:space="preserve">     </w:t>
      </w:r>
      <w:r w:rsidR="0052437E" w:rsidRPr="002A2557">
        <w:rPr>
          <w:rFonts w:ascii="Times New Roman" w:hAnsi="Times New Roman" w:cs="Times New Roman"/>
          <w:b/>
          <w:bCs/>
          <w:color w:val="000000" w:themeColor="text1"/>
          <w:sz w:val="28"/>
          <w:szCs w:val="28"/>
          <w:lang w:val="uk-UA"/>
        </w:rPr>
        <w:t>Шалімов М</w:t>
      </w:r>
      <w:r w:rsidRPr="002A2557">
        <w:rPr>
          <w:rFonts w:ascii="Times New Roman" w:hAnsi="Times New Roman" w:cs="Times New Roman"/>
          <w:b/>
          <w:bCs/>
          <w:color w:val="000000" w:themeColor="text1"/>
          <w:sz w:val="28"/>
          <w:szCs w:val="28"/>
          <w:lang w:val="uk-UA"/>
        </w:rPr>
        <w:t>.</w:t>
      </w:r>
      <w:r w:rsidR="0052437E" w:rsidRPr="002A2557">
        <w:rPr>
          <w:rFonts w:ascii="Times New Roman" w:hAnsi="Times New Roman" w:cs="Times New Roman"/>
          <w:b/>
          <w:bCs/>
          <w:color w:val="000000" w:themeColor="text1"/>
          <w:sz w:val="28"/>
          <w:szCs w:val="28"/>
          <w:lang w:val="uk-UA"/>
        </w:rPr>
        <w:t xml:space="preserve"> О</w:t>
      </w:r>
      <w:r w:rsidRPr="002A2557">
        <w:rPr>
          <w:rFonts w:ascii="Times New Roman" w:hAnsi="Times New Roman" w:cs="Times New Roman"/>
          <w:b/>
          <w:bCs/>
          <w:color w:val="000000" w:themeColor="text1"/>
          <w:sz w:val="28"/>
          <w:szCs w:val="28"/>
          <w:lang w:val="uk-UA"/>
        </w:rPr>
        <w:t>.</w:t>
      </w:r>
      <w:r w:rsidRPr="002A2557">
        <w:rPr>
          <w:rFonts w:ascii="Times New Roman" w:hAnsi="Times New Roman" w:cs="Times New Roman"/>
          <w:bCs/>
          <w:color w:val="000000" w:themeColor="text1"/>
          <w:sz w:val="28"/>
          <w:szCs w:val="28"/>
          <w:lang w:val="uk-UA"/>
        </w:rPr>
        <w:t xml:space="preserve"> </w:t>
      </w:r>
      <w:r w:rsidR="000B72E6" w:rsidRPr="002A2557">
        <w:rPr>
          <w:rFonts w:ascii="Times New Roman" w:hAnsi="Times New Roman" w:cs="Times New Roman"/>
          <w:bCs/>
          <w:color w:val="000000" w:themeColor="text1"/>
          <w:sz w:val="28"/>
          <w:szCs w:val="28"/>
          <w:lang w:val="uk-UA"/>
        </w:rPr>
        <w:t xml:space="preserve">    </w:t>
      </w:r>
      <w:r w:rsidR="000B72E6"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ab/>
        <w:t xml:space="preserve">      </w:t>
      </w:r>
      <w:r w:rsidR="003158C1" w:rsidRPr="002A2557">
        <w:rPr>
          <w:rFonts w:ascii="Times New Roman" w:hAnsi="Times New Roman" w:cs="Times New Roman"/>
          <w:bCs/>
          <w:color w:val="000000" w:themeColor="text1"/>
          <w:sz w:val="28"/>
          <w:szCs w:val="28"/>
          <w:lang w:val="uk-UA"/>
        </w:rPr>
        <w:t xml:space="preserve"> </w:t>
      </w:r>
      <w:r w:rsidR="003158C1" w:rsidRPr="002A2557">
        <w:rPr>
          <w:rFonts w:ascii="Times New Roman" w:hAnsi="Times New Roman" w:cs="Times New Roman"/>
          <w:bCs/>
          <w:color w:val="000000" w:themeColor="text1"/>
          <w:sz w:val="28"/>
          <w:szCs w:val="28"/>
          <w:lang w:val="uk-UA"/>
        </w:rPr>
        <w:tab/>
      </w:r>
      <w:r w:rsidR="000B72E6" w:rsidRPr="002A2557">
        <w:rPr>
          <w:rFonts w:ascii="Times New Roman" w:hAnsi="Times New Roman" w:cs="Times New Roman"/>
          <w:bCs/>
          <w:color w:val="000000" w:themeColor="text1"/>
          <w:sz w:val="28"/>
          <w:szCs w:val="28"/>
          <w:lang w:val="uk-UA"/>
        </w:rPr>
        <w:t xml:space="preserve">      </w:t>
      </w:r>
      <w:r w:rsidRPr="002A2557">
        <w:rPr>
          <w:rFonts w:ascii="Times New Roman" w:hAnsi="Times New Roman" w:cs="Times New Roman"/>
          <w:bCs/>
          <w:color w:val="000000" w:themeColor="text1"/>
          <w:sz w:val="28"/>
          <w:szCs w:val="28"/>
          <w:lang w:val="uk-UA"/>
        </w:rPr>
        <w:t xml:space="preserve">                               </w:t>
      </w:r>
      <w:r w:rsidR="000B72E6" w:rsidRPr="002A2557">
        <w:rPr>
          <w:rFonts w:ascii="Times New Roman" w:hAnsi="Times New Roman" w:cs="Times New Roman"/>
          <w:bCs/>
          <w:color w:val="000000" w:themeColor="text1"/>
          <w:sz w:val="28"/>
          <w:szCs w:val="28"/>
          <w:lang w:val="uk-UA"/>
        </w:rPr>
        <w:t>Ш</w:t>
      </w:r>
      <w:r w:rsidR="006A451B" w:rsidRPr="002A2557">
        <w:rPr>
          <w:rFonts w:ascii="Times New Roman" w:hAnsi="Times New Roman" w:cs="Times New Roman"/>
          <w:bCs/>
          <w:color w:val="000000" w:themeColor="text1"/>
          <w:sz w:val="28"/>
          <w:szCs w:val="28"/>
          <w:lang w:val="uk-UA"/>
        </w:rPr>
        <w:tab/>
      </w:r>
      <w:r w:rsidR="0052437E" w:rsidRPr="002A2557">
        <w:rPr>
          <w:rFonts w:ascii="Times New Roman" w:hAnsi="Times New Roman" w:cs="Times New Roman"/>
          <w:bCs/>
          <w:color w:val="000000" w:themeColor="text1"/>
          <w:sz w:val="28"/>
          <w:szCs w:val="28"/>
          <w:lang w:val="uk-UA"/>
        </w:rPr>
        <w:t>Геоаномальні зони і біота</w:t>
      </w:r>
      <w:r w:rsidR="006A451B" w:rsidRPr="002A2557">
        <w:rPr>
          <w:rFonts w:ascii="Times New Roman" w:hAnsi="Times New Roman" w:cs="Times New Roman"/>
          <w:bCs/>
          <w:color w:val="000000" w:themeColor="text1"/>
          <w:sz w:val="28"/>
          <w:szCs w:val="28"/>
          <w:lang w:val="uk-UA"/>
        </w:rPr>
        <w:t>:</w:t>
      </w:r>
      <w:r w:rsidR="00D81FF4" w:rsidRPr="002A2557">
        <w:rPr>
          <w:rFonts w:ascii="Times New Roman" w:hAnsi="Times New Roman" w:cs="Times New Roman"/>
          <w:color w:val="000000" w:themeColor="text1"/>
          <w:sz w:val="28"/>
          <w:szCs w:val="28"/>
          <w:lang w:val="uk-UA"/>
        </w:rPr>
        <w:t xml:space="preserve"> </w:t>
      </w:r>
      <w:r w:rsidR="006A451B" w:rsidRPr="002A2557">
        <w:rPr>
          <w:rFonts w:ascii="Times New Roman" w:hAnsi="Times New Roman" w:cs="Times New Roman"/>
          <w:color w:val="000000" w:themeColor="text1"/>
          <w:sz w:val="28"/>
          <w:szCs w:val="28"/>
          <w:lang w:val="uk-UA"/>
        </w:rPr>
        <w:t>навч.-методич. видання</w:t>
      </w:r>
      <w:r w:rsidR="006A451B" w:rsidRPr="002A2557">
        <w:rPr>
          <w:rFonts w:ascii="Times New Roman" w:hAnsi="Times New Roman" w:cs="Times New Roman"/>
          <w:bCs/>
          <w:color w:val="000000" w:themeColor="text1"/>
          <w:sz w:val="28"/>
          <w:szCs w:val="28"/>
          <w:lang w:val="uk-UA"/>
        </w:rPr>
        <w:t xml:space="preserve"> для студ. </w:t>
      </w:r>
      <w:r w:rsidR="000B72E6" w:rsidRPr="002A2557">
        <w:rPr>
          <w:rFonts w:ascii="Times New Roman" w:hAnsi="Times New Roman" w:cs="Times New Roman"/>
          <w:bCs/>
          <w:color w:val="000000" w:themeColor="text1"/>
          <w:sz w:val="28"/>
          <w:szCs w:val="28"/>
          <w:lang w:val="uk-UA"/>
        </w:rPr>
        <w:t>е</w:t>
      </w:r>
      <w:r w:rsidR="006A451B" w:rsidRPr="002A2557">
        <w:rPr>
          <w:rFonts w:ascii="Times New Roman" w:hAnsi="Times New Roman" w:cs="Times New Roman"/>
          <w:bCs/>
          <w:color w:val="000000" w:themeColor="text1"/>
          <w:sz w:val="28"/>
          <w:szCs w:val="28"/>
          <w:lang w:val="uk-UA"/>
        </w:rPr>
        <w:t>кол</w:t>
      </w:r>
      <w:r w:rsidR="000B72E6" w:rsidRPr="002A2557">
        <w:rPr>
          <w:rFonts w:ascii="Times New Roman" w:hAnsi="Times New Roman" w:cs="Times New Roman"/>
          <w:bCs/>
          <w:color w:val="000000" w:themeColor="text1"/>
          <w:sz w:val="28"/>
          <w:szCs w:val="28"/>
          <w:lang w:val="uk-UA"/>
        </w:rPr>
        <w:t>.</w:t>
      </w:r>
      <w:r w:rsidR="006A451B" w:rsidRPr="002A2557">
        <w:rPr>
          <w:rFonts w:ascii="Times New Roman" w:hAnsi="Times New Roman" w:cs="Times New Roman"/>
          <w:bCs/>
          <w:color w:val="000000" w:themeColor="text1"/>
          <w:sz w:val="28"/>
          <w:szCs w:val="28"/>
          <w:lang w:val="uk-UA"/>
        </w:rPr>
        <w:t xml:space="preserve"> спец</w:t>
      </w:r>
      <w:r w:rsidR="000B72E6" w:rsidRPr="002A2557">
        <w:rPr>
          <w:rFonts w:ascii="Times New Roman" w:hAnsi="Times New Roman" w:cs="Times New Roman"/>
          <w:bCs/>
          <w:color w:val="000000" w:themeColor="text1"/>
          <w:sz w:val="28"/>
          <w:szCs w:val="28"/>
          <w:lang w:val="uk-UA"/>
        </w:rPr>
        <w:t>.</w:t>
      </w:r>
      <w:r w:rsidR="006A451B" w:rsidRPr="002A2557">
        <w:rPr>
          <w:rFonts w:ascii="Times New Roman" w:hAnsi="Times New Roman" w:cs="Times New Roman"/>
          <w:bCs/>
          <w:color w:val="000000" w:themeColor="text1"/>
          <w:sz w:val="28"/>
          <w:szCs w:val="28"/>
          <w:lang w:val="uk-UA"/>
        </w:rPr>
        <w:t xml:space="preserve"> вищих навч</w:t>
      </w:r>
      <w:r w:rsidR="000B72E6" w:rsidRPr="002A2557">
        <w:rPr>
          <w:rFonts w:ascii="Times New Roman" w:hAnsi="Times New Roman" w:cs="Times New Roman"/>
          <w:bCs/>
          <w:color w:val="000000" w:themeColor="text1"/>
          <w:sz w:val="28"/>
          <w:szCs w:val="28"/>
          <w:lang w:val="uk-UA"/>
        </w:rPr>
        <w:t>.</w:t>
      </w:r>
      <w:r w:rsidR="006A451B" w:rsidRPr="002A2557">
        <w:rPr>
          <w:rFonts w:ascii="Times New Roman" w:hAnsi="Times New Roman" w:cs="Times New Roman"/>
          <w:bCs/>
          <w:color w:val="000000" w:themeColor="text1"/>
          <w:sz w:val="28"/>
          <w:szCs w:val="28"/>
          <w:lang w:val="uk-UA"/>
        </w:rPr>
        <w:t xml:space="preserve"> </w:t>
      </w:r>
      <w:r w:rsidR="000B72E6" w:rsidRPr="002A2557">
        <w:rPr>
          <w:rFonts w:ascii="Times New Roman" w:hAnsi="Times New Roman" w:cs="Times New Roman"/>
          <w:bCs/>
          <w:color w:val="000000" w:themeColor="text1"/>
          <w:sz w:val="28"/>
          <w:szCs w:val="28"/>
          <w:lang w:val="uk-UA"/>
        </w:rPr>
        <w:t>з</w:t>
      </w:r>
      <w:r w:rsidR="006A451B" w:rsidRPr="002A2557">
        <w:rPr>
          <w:rFonts w:ascii="Times New Roman" w:hAnsi="Times New Roman" w:cs="Times New Roman"/>
          <w:bCs/>
          <w:color w:val="000000" w:themeColor="text1"/>
          <w:sz w:val="28"/>
          <w:szCs w:val="28"/>
          <w:lang w:val="uk-UA"/>
        </w:rPr>
        <w:t>акладів</w:t>
      </w:r>
      <w:r w:rsidR="000B72E6" w:rsidRPr="002A2557">
        <w:rPr>
          <w:rFonts w:ascii="Times New Roman" w:hAnsi="Times New Roman" w:cs="Times New Roman"/>
          <w:bCs/>
          <w:color w:val="000000" w:themeColor="text1"/>
          <w:sz w:val="28"/>
          <w:szCs w:val="28"/>
          <w:lang w:val="uk-UA"/>
        </w:rPr>
        <w:t xml:space="preserve"> /М.О. Шалімов. – О.: </w:t>
      </w:r>
      <w:r w:rsidR="000B72E6" w:rsidRPr="00011361">
        <w:rPr>
          <w:rFonts w:ascii="Times New Roman" w:hAnsi="Times New Roman" w:cs="Times New Roman"/>
          <w:bCs/>
          <w:color w:val="000000" w:themeColor="text1"/>
          <w:sz w:val="28"/>
          <w:szCs w:val="28"/>
          <w:lang w:val="uk-UA"/>
        </w:rPr>
        <w:t>,</w:t>
      </w:r>
      <w:r w:rsidR="000B72E6" w:rsidRPr="002A2557">
        <w:rPr>
          <w:rFonts w:ascii="Times New Roman" w:hAnsi="Times New Roman" w:cs="Times New Roman"/>
          <w:bCs/>
          <w:color w:val="000000" w:themeColor="text1"/>
          <w:sz w:val="28"/>
          <w:szCs w:val="28"/>
          <w:lang w:val="uk-UA"/>
        </w:rPr>
        <w:t xml:space="preserve"> 20</w:t>
      </w:r>
      <w:r w:rsidR="002D598F">
        <w:rPr>
          <w:rFonts w:ascii="Times New Roman" w:hAnsi="Times New Roman" w:cs="Times New Roman"/>
          <w:bCs/>
          <w:color w:val="000000" w:themeColor="text1"/>
          <w:sz w:val="28"/>
          <w:szCs w:val="28"/>
          <w:lang w:val="uk-UA"/>
        </w:rPr>
        <w:t>2</w:t>
      </w:r>
      <w:r w:rsidR="000B72E6" w:rsidRPr="002A2557">
        <w:rPr>
          <w:rFonts w:ascii="Times New Roman" w:hAnsi="Times New Roman" w:cs="Times New Roman"/>
          <w:bCs/>
          <w:color w:val="000000" w:themeColor="text1"/>
          <w:sz w:val="28"/>
          <w:szCs w:val="28"/>
          <w:lang w:val="uk-UA"/>
        </w:rPr>
        <w:t>1. – 2</w:t>
      </w:r>
      <w:r w:rsidR="000A4F71">
        <w:rPr>
          <w:rFonts w:ascii="Times New Roman" w:hAnsi="Times New Roman" w:cs="Times New Roman"/>
          <w:bCs/>
          <w:color w:val="000000" w:themeColor="text1"/>
          <w:sz w:val="28"/>
          <w:szCs w:val="28"/>
          <w:lang w:val="uk-UA"/>
        </w:rPr>
        <w:t>2</w:t>
      </w:r>
      <w:r w:rsidR="0055341C">
        <w:rPr>
          <w:rFonts w:ascii="Times New Roman" w:hAnsi="Times New Roman" w:cs="Times New Roman"/>
          <w:bCs/>
          <w:color w:val="000000" w:themeColor="text1"/>
          <w:sz w:val="28"/>
          <w:szCs w:val="28"/>
          <w:lang w:val="uk-UA"/>
        </w:rPr>
        <w:t>2</w:t>
      </w:r>
      <w:r w:rsidR="000B72E6" w:rsidRPr="002A2557">
        <w:rPr>
          <w:rFonts w:ascii="Times New Roman" w:hAnsi="Times New Roman" w:cs="Times New Roman"/>
          <w:bCs/>
          <w:color w:val="000000" w:themeColor="text1"/>
          <w:sz w:val="28"/>
          <w:szCs w:val="28"/>
          <w:lang w:val="uk-UA"/>
        </w:rPr>
        <w:t xml:space="preserve"> с.</w:t>
      </w:r>
      <w:r w:rsidR="00115FEB" w:rsidRPr="002A2557">
        <w:rPr>
          <w:rFonts w:ascii="Times New Roman" w:hAnsi="Times New Roman" w:cs="Times New Roman"/>
          <w:bCs/>
          <w:color w:val="000000" w:themeColor="text1"/>
          <w:sz w:val="28"/>
          <w:szCs w:val="28"/>
          <w:lang w:val="uk-UA"/>
        </w:rPr>
        <w:t xml:space="preserve">    </w:t>
      </w:r>
      <w:r w:rsidR="0055341C">
        <w:rPr>
          <w:rFonts w:ascii="Times New Roman" w:hAnsi="Times New Roman" w:cs="Times New Roman"/>
          <w:bCs/>
          <w:color w:val="000000" w:themeColor="text1"/>
          <w:sz w:val="28"/>
          <w:szCs w:val="28"/>
          <w:lang w:val="uk-UA"/>
        </w:rPr>
        <w:t>2</w:t>
      </w:r>
      <w:r w:rsidR="001473E5" w:rsidRPr="0055341C">
        <w:rPr>
          <w:rFonts w:ascii="Times New Roman" w:hAnsi="Times New Roman" w:cs="Times New Roman"/>
          <w:bCs/>
          <w:color w:val="000000" w:themeColor="text1"/>
          <w:sz w:val="28"/>
          <w:szCs w:val="28"/>
          <w:lang w:val="uk-UA"/>
        </w:rPr>
        <w:t>1</w:t>
      </w:r>
      <w:r w:rsidR="0055341C">
        <w:rPr>
          <w:rFonts w:ascii="Times New Roman" w:hAnsi="Times New Roman" w:cs="Times New Roman"/>
          <w:bCs/>
          <w:color w:val="000000" w:themeColor="text1"/>
          <w:sz w:val="28"/>
          <w:szCs w:val="28"/>
          <w:lang w:val="uk-UA"/>
        </w:rPr>
        <w:t>4</w:t>
      </w:r>
      <w:r w:rsidR="00115FEB" w:rsidRPr="0055341C">
        <w:rPr>
          <w:rFonts w:ascii="Times New Roman" w:hAnsi="Times New Roman" w:cs="Times New Roman"/>
          <w:bCs/>
          <w:color w:val="000000" w:themeColor="text1"/>
          <w:sz w:val="28"/>
          <w:szCs w:val="28"/>
          <w:lang w:val="uk-UA"/>
        </w:rPr>
        <w:t xml:space="preserve"> лит. джерел; 8</w:t>
      </w:r>
      <w:r w:rsidR="00BF5CA2" w:rsidRPr="0055341C">
        <w:rPr>
          <w:rFonts w:ascii="Times New Roman" w:hAnsi="Times New Roman" w:cs="Times New Roman"/>
          <w:bCs/>
          <w:color w:val="000000" w:themeColor="text1"/>
          <w:sz w:val="28"/>
          <w:szCs w:val="28"/>
          <w:lang w:val="uk-UA"/>
        </w:rPr>
        <w:t>2</w:t>
      </w:r>
      <w:r w:rsidR="00115FEB" w:rsidRPr="0055341C">
        <w:rPr>
          <w:rFonts w:ascii="Times New Roman" w:hAnsi="Times New Roman" w:cs="Times New Roman"/>
          <w:bCs/>
          <w:color w:val="000000" w:themeColor="text1"/>
          <w:sz w:val="28"/>
          <w:szCs w:val="28"/>
          <w:lang w:val="uk-UA"/>
        </w:rPr>
        <w:t xml:space="preserve"> рис.</w:t>
      </w:r>
    </w:p>
    <w:p w:rsidR="0052437E" w:rsidRPr="002A2557" w:rsidRDefault="0052437E"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ISBN </w:t>
      </w:r>
    </w:p>
    <w:p w:rsidR="00E01F41" w:rsidRPr="002A2557" w:rsidRDefault="00DD1647" w:rsidP="002A2557">
      <w:pPr>
        <w:ind w:firstLine="567"/>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E01F41" w:rsidRPr="002A2557">
        <w:rPr>
          <w:rFonts w:ascii="Times New Roman" w:hAnsi="Times New Roman" w:cs="Times New Roman"/>
          <w:color w:val="000000" w:themeColor="text1"/>
          <w:sz w:val="28"/>
          <w:szCs w:val="28"/>
          <w:lang w:val="uk-UA"/>
        </w:rPr>
        <w:t xml:space="preserve">Укладач: </w:t>
      </w:r>
      <w:r w:rsidR="00A70FE7" w:rsidRPr="002A2557">
        <w:rPr>
          <w:rFonts w:ascii="Times New Roman" w:hAnsi="Times New Roman" w:cs="Times New Roman"/>
          <w:color w:val="000000" w:themeColor="text1"/>
          <w:sz w:val="28"/>
          <w:szCs w:val="28"/>
          <w:lang w:val="uk-UA"/>
        </w:rPr>
        <w:t>Шал</w:t>
      </w:r>
      <w:r w:rsidR="008A3C20">
        <w:rPr>
          <w:rFonts w:ascii="Times New Roman" w:hAnsi="Times New Roman" w:cs="Times New Roman"/>
          <w:color w:val="000000" w:themeColor="text1"/>
          <w:sz w:val="28"/>
          <w:szCs w:val="28"/>
          <w:lang w:val="uk-UA"/>
        </w:rPr>
        <w:t>і</w:t>
      </w:r>
      <w:r w:rsidR="00A70FE7" w:rsidRPr="002A2557">
        <w:rPr>
          <w:rFonts w:ascii="Times New Roman" w:hAnsi="Times New Roman" w:cs="Times New Roman"/>
          <w:color w:val="000000" w:themeColor="text1"/>
          <w:sz w:val="28"/>
          <w:szCs w:val="28"/>
          <w:lang w:val="uk-UA"/>
        </w:rPr>
        <w:t>мов М.О.</w:t>
      </w:r>
      <w:r w:rsidR="00E01F41" w:rsidRPr="002A2557">
        <w:rPr>
          <w:rFonts w:ascii="Times New Roman" w:hAnsi="Times New Roman" w:cs="Times New Roman"/>
          <w:color w:val="000000" w:themeColor="text1"/>
          <w:sz w:val="28"/>
          <w:szCs w:val="28"/>
          <w:lang w:val="uk-UA"/>
        </w:rPr>
        <w:t xml:space="preserve">, </w:t>
      </w:r>
      <w:r w:rsidR="00A70FE7" w:rsidRPr="002A2557">
        <w:rPr>
          <w:rFonts w:ascii="Times New Roman" w:hAnsi="Times New Roman" w:cs="Times New Roman"/>
          <w:color w:val="000000" w:themeColor="text1"/>
          <w:sz w:val="28"/>
          <w:szCs w:val="28"/>
          <w:lang w:val="uk-UA"/>
        </w:rPr>
        <w:t>проф</w:t>
      </w:r>
      <w:r w:rsidR="00E01F41" w:rsidRPr="002A2557">
        <w:rPr>
          <w:rFonts w:ascii="Times New Roman" w:hAnsi="Times New Roman" w:cs="Times New Roman"/>
          <w:color w:val="000000" w:themeColor="text1"/>
          <w:sz w:val="28"/>
          <w:szCs w:val="28"/>
          <w:lang w:val="uk-UA"/>
        </w:rPr>
        <w:t>.</w:t>
      </w:r>
      <w:r w:rsidR="009C2A03">
        <w:rPr>
          <w:rFonts w:ascii="Times New Roman" w:hAnsi="Times New Roman" w:cs="Times New Roman"/>
          <w:color w:val="000000" w:themeColor="text1"/>
          <w:sz w:val="28"/>
          <w:szCs w:val="28"/>
          <w:lang w:val="uk-UA"/>
        </w:rPr>
        <w:t>, доктор с.-г. наук</w:t>
      </w:r>
    </w:p>
    <w:p w:rsidR="0052437E" w:rsidRPr="002A2557" w:rsidRDefault="0052437E" w:rsidP="002A2557">
      <w:pPr>
        <w:spacing w:line="240" w:lineRule="auto"/>
        <w:ind w:firstLine="567"/>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У </w:t>
      </w:r>
      <w:r w:rsidR="00D81FA3" w:rsidRPr="002A2557">
        <w:rPr>
          <w:rFonts w:ascii="Times New Roman" w:hAnsi="Times New Roman" w:cs="Times New Roman"/>
          <w:color w:val="000000" w:themeColor="text1"/>
          <w:sz w:val="28"/>
          <w:szCs w:val="28"/>
          <w:lang w:val="uk-UA"/>
        </w:rPr>
        <w:t>навчально-методичному виданні</w:t>
      </w:r>
      <w:r w:rsidRPr="002A2557">
        <w:rPr>
          <w:rFonts w:ascii="Times New Roman" w:hAnsi="Times New Roman" w:cs="Times New Roman"/>
          <w:color w:val="000000" w:themeColor="text1"/>
          <w:sz w:val="28"/>
          <w:szCs w:val="28"/>
          <w:lang w:val="uk-UA"/>
        </w:rPr>
        <w:t xml:space="preserve"> розглянути геоактивні кліматично-аномальні зони та явища природного та антропогенного середовища. </w:t>
      </w:r>
      <w:r w:rsidR="00D81FA3" w:rsidRPr="002A2557">
        <w:rPr>
          <w:rFonts w:ascii="Times New Roman" w:hAnsi="Times New Roman" w:cs="Times New Roman"/>
          <w:color w:val="000000" w:themeColor="text1"/>
          <w:sz w:val="28"/>
          <w:szCs w:val="28"/>
          <w:lang w:val="uk-UA"/>
        </w:rPr>
        <w:t>Здій</w:t>
      </w:r>
      <w:r w:rsidR="00D81FA3" w:rsidRPr="002A2557">
        <w:rPr>
          <w:rFonts w:ascii="Times New Roman" w:hAnsi="Times New Roman" w:cs="Times New Roman"/>
          <w:color w:val="000000" w:themeColor="text1"/>
          <w:sz w:val="28"/>
          <w:szCs w:val="28"/>
          <w:lang w:val="uk-UA"/>
        </w:rPr>
        <w:t>с</w:t>
      </w:r>
      <w:r w:rsidR="00D81FA3" w:rsidRPr="002A2557">
        <w:rPr>
          <w:rFonts w:ascii="Times New Roman" w:hAnsi="Times New Roman" w:cs="Times New Roman"/>
          <w:color w:val="000000" w:themeColor="text1"/>
          <w:sz w:val="28"/>
          <w:szCs w:val="28"/>
          <w:lang w:val="uk-UA"/>
        </w:rPr>
        <w:t>нена спроба системного аналізу та рішення сучасних геоекологічних пр</w:t>
      </w:r>
      <w:r w:rsidR="00D81FA3" w:rsidRPr="002A2557">
        <w:rPr>
          <w:rFonts w:ascii="Times New Roman" w:hAnsi="Times New Roman" w:cs="Times New Roman"/>
          <w:color w:val="000000" w:themeColor="text1"/>
          <w:sz w:val="28"/>
          <w:szCs w:val="28"/>
          <w:lang w:val="uk-UA"/>
        </w:rPr>
        <w:t>о</w:t>
      </w:r>
      <w:r w:rsidR="00D81FA3" w:rsidRPr="002A2557">
        <w:rPr>
          <w:rFonts w:ascii="Times New Roman" w:hAnsi="Times New Roman" w:cs="Times New Roman"/>
          <w:color w:val="000000" w:themeColor="text1"/>
          <w:sz w:val="28"/>
          <w:szCs w:val="28"/>
          <w:lang w:val="uk-UA"/>
        </w:rPr>
        <w:t xml:space="preserve">блем. </w:t>
      </w:r>
      <w:r w:rsidRPr="002A2557">
        <w:rPr>
          <w:rFonts w:ascii="Times New Roman" w:hAnsi="Times New Roman" w:cs="Times New Roman"/>
          <w:color w:val="000000" w:themeColor="text1"/>
          <w:sz w:val="28"/>
          <w:szCs w:val="28"/>
          <w:lang w:val="uk-UA"/>
        </w:rPr>
        <w:t>Запропонован н</w:t>
      </w:r>
      <w:r w:rsidRPr="002A2557">
        <w:rPr>
          <w:rFonts w:ascii="Times New Roman" w:hAnsi="Times New Roman" w:cs="Times New Roman"/>
          <w:bCs/>
          <w:color w:val="000000" w:themeColor="text1"/>
          <w:kern w:val="36"/>
          <w:sz w:val="28"/>
          <w:szCs w:val="28"/>
          <w:lang w:val="uk-UA"/>
        </w:rPr>
        <w:t>овий погляд на природу геоактивних процесів серед</w:t>
      </w:r>
      <w:r w:rsidRPr="002A2557">
        <w:rPr>
          <w:rFonts w:ascii="Times New Roman" w:hAnsi="Times New Roman" w:cs="Times New Roman"/>
          <w:bCs/>
          <w:color w:val="000000" w:themeColor="text1"/>
          <w:kern w:val="36"/>
          <w:sz w:val="28"/>
          <w:szCs w:val="28"/>
          <w:lang w:val="uk-UA"/>
        </w:rPr>
        <w:t>о</w:t>
      </w:r>
      <w:r w:rsidRPr="002A2557">
        <w:rPr>
          <w:rFonts w:ascii="Times New Roman" w:hAnsi="Times New Roman" w:cs="Times New Roman"/>
          <w:bCs/>
          <w:color w:val="000000" w:themeColor="text1"/>
          <w:kern w:val="36"/>
          <w:sz w:val="28"/>
          <w:szCs w:val="28"/>
          <w:lang w:val="uk-UA"/>
        </w:rPr>
        <w:t xml:space="preserve">вища. </w:t>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009C2A03">
        <w:rPr>
          <w:rFonts w:ascii="Times New Roman" w:hAnsi="Times New Roman" w:cs="Times New Roman"/>
          <w:bCs/>
          <w:color w:val="000000" w:themeColor="text1"/>
          <w:kern w:val="36"/>
          <w:sz w:val="28"/>
          <w:szCs w:val="28"/>
          <w:lang w:val="uk-UA"/>
        </w:rPr>
        <w:tab/>
      </w:r>
      <w:r w:rsidRPr="002A2557">
        <w:rPr>
          <w:rFonts w:ascii="Times New Roman" w:hAnsi="Times New Roman" w:cs="Times New Roman"/>
          <w:bCs/>
          <w:color w:val="000000" w:themeColor="text1"/>
          <w:kern w:val="36"/>
          <w:sz w:val="28"/>
          <w:szCs w:val="28"/>
          <w:lang w:val="uk-UA"/>
        </w:rPr>
        <w:t>Автор оставляє за собою</w:t>
      </w:r>
      <w:r w:rsidRPr="002A2557">
        <w:rPr>
          <w:rFonts w:ascii="Times New Roman" w:hAnsi="Times New Roman" w:cs="Times New Roman"/>
          <w:b/>
          <w:bCs/>
          <w:color w:val="000000" w:themeColor="text1"/>
          <w:kern w:val="36"/>
          <w:sz w:val="28"/>
          <w:szCs w:val="28"/>
          <w:lang w:val="uk-UA"/>
        </w:rPr>
        <w:t xml:space="preserve"> </w:t>
      </w:r>
      <w:r w:rsidRPr="002A2557">
        <w:rPr>
          <w:rFonts w:ascii="Times New Roman" w:hAnsi="Times New Roman" w:cs="Times New Roman"/>
          <w:color w:val="000000" w:themeColor="text1"/>
          <w:sz w:val="28"/>
          <w:szCs w:val="28"/>
          <w:lang w:val="uk-UA"/>
        </w:rPr>
        <w:t xml:space="preserve"> выбір аспектів, полноту їх висловлювання, особисте розуміння сімбіозу їснуючих наукових напрямі</w:t>
      </w:r>
      <w:r w:rsidR="0047018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 у сучасної геоек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логії й перспективи їх розвитку. В першу чергу автор спробував відобразити загальні положення та концепції, які, безумовно, є базовими і в цілому тол</w:t>
      </w:r>
      <w:r w:rsidRPr="002A2557">
        <w:rPr>
          <w:rFonts w:ascii="Times New Roman" w:hAnsi="Times New Roman" w:cs="Times New Roman"/>
          <w:color w:val="000000" w:themeColor="text1"/>
          <w:sz w:val="28"/>
          <w:szCs w:val="28"/>
          <w:lang w:val="uk-UA"/>
        </w:rPr>
        <w:t>е</w:t>
      </w:r>
      <w:r w:rsidR="00215BA7" w:rsidRPr="002A2557">
        <w:rPr>
          <w:rFonts w:ascii="Times New Roman" w:hAnsi="Times New Roman" w:cs="Times New Roman"/>
          <w:color w:val="000000" w:themeColor="text1"/>
          <w:sz w:val="28"/>
          <w:szCs w:val="28"/>
          <w:lang w:val="uk-UA"/>
        </w:rPr>
        <w:t>рантно сприймаються вче</w:t>
      </w:r>
      <w:r w:rsidRPr="002A2557">
        <w:rPr>
          <w:rFonts w:ascii="Times New Roman" w:hAnsi="Times New Roman" w:cs="Times New Roman"/>
          <w:color w:val="000000" w:themeColor="text1"/>
          <w:sz w:val="28"/>
          <w:szCs w:val="28"/>
          <w:lang w:val="uk-UA"/>
        </w:rPr>
        <w:t>ними. Нові проблеми й напрямки пред</w:t>
      </w:r>
      <w:r w:rsidR="00215BA7" w:rsidRPr="002A2557">
        <w:rPr>
          <w:rFonts w:ascii="Times New Roman" w:hAnsi="Times New Roman" w:cs="Times New Roman"/>
          <w:color w:val="000000" w:themeColor="text1"/>
          <w:sz w:val="28"/>
          <w:szCs w:val="28"/>
          <w:lang w:val="uk-UA"/>
        </w:rPr>
        <w:t>ставлені у з</w:t>
      </w:r>
      <w:r w:rsidR="00215BA7" w:rsidRPr="002A2557">
        <w:rPr>
          <w:rFonts w:ascii="Times New Roman" w:hAnsi="Times New Roman" w:cs="Times New Roman"/>
          <w:color w:val="000000" w:themeColor="text1"/>
          <w:sz w:val="28"/>
          <w:szCs w:val="28"/>
          <w:lang w:val="uk-UA"/>
        </w:rPr>
        <w:t>а</w:t>
      </w:r>
      <w:r w:rsidR="00215BA7" w:rsidRPr="002A2557">
        <w:rPr>
          <w:rFonts w:ascii="Times New Roman" w:hAnsi="Times New Roman" w:cs="Times New Roman"/>
          <w:color w:val="000000" w:themeColor="text1"/>
          <w:sz w:val="28"/>
          <w:szCs w:val="28"/>
          <w:lang w:val="uk-UA"/>
        </w:rPr>
        <w:t>гальних рисах, але</w:t>
      </w:r>
      <w:r w:rsidRPr="002A2557">
        <w:rPr>
          <w:rFonts w:ascii="Times New Roman" w:hAnsi="Times New Roman" w:cs="Times New Roman"/>
          <w:color w:val="000000" w:themeColor="text1"/>
          <w:sz w:val="28"/>
          <w:szCs w:val="28"/>
          <w:lang w:val="uk-UA"/>
        </w:rPr>
        <w:t xml:space="preserve">, безумовно, заслуговують особливої уваги. </w:t>
      </w:r>
      <w:r w:rsidR="003C673B" w:rsidRPr="002A2557">
        <w:rPr>
          <w:rFonts w:ascii="Times New Roman" w:hAnsi="Times New Roman" w:cs="Times New Roman"/>
          <w:color w:val="000000" w:themeColor="text1"/>
          <w:sz w:val="28"/>
          <w:szCs w:val="28"/>
          <w:lang w:val="uk-UA"/>
        </w:rPr>
        <w:t xml:space="preserve">При підготовці видання були використовани власні </w:t>
      </w:r>
      <w:r w:rsidR="003C673B" w:rsidRPr="002A2557">
        <w:rPr>
          <w:rFonts w:ascii="Times New Roman" w:hAnsi="Times New Roman" w:cs="Times New Roman"/>
          <w:bCs/>
          <w:color w:val="000000" w:themeColor="text1"/>
          <w:sz w:val="28"/>
          <w:szCs w:val="28"/>
          <w:lang w:val="uk-UA"/>
        </w:rPr>
        <w:t xml:space="preserve">матеріали досліджень геоактивних зон Причорноморського регіону.  </w:t>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002D598F">
        <w:rPr>
          <w:rFonts w:ascii="Times New Roman" w:hAnsi="Times New Roman" w:cs="Times New Roman"/>
          <w:bCs/>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Автором запропонован новий підхід у геоекології щодо вивчення  </w:t>
      </w:r>
      <w:r w:rsidRPr="002A2557">
        <w:rPr>
          <w:rFonts w:ascii="Times New Roman" w:hAnsi="Times New Roman" w:cs="Times New Roman"/>
          <w:i/>
          <w:color w:val="000000" w:themeColor="text1"/>
          <w:sz w:val="28"/>
          <w:szCs w:val="28"/>
          <w:lang w:val="uk-UA"/>
        </w:rPr>
        <w:t>м</w:t>
      </w:r>
      <w:r w:rsidRPr="002A2557">
        <w:rPr>
          <w:rFonts w:ascii="Times New Roman" w:hAnsi="Times New Roman" w:cs="Times New Roman"/>
          <w:i/>
          <w:color w:val="000000" w:themeColor="text1"/>
          <w:sz w:val="28"/>
          <w:szCs w:val="28"/>
          <w:lang w:val="uk-UA"/>
        </w:rPr>
        <w:t>е</w:t>
      </w:r>
      <w:r w:rsidRPr="002A2557">
        <w:rPr>
          <w:rFonts w:ascii="Times New Roman" w:hAnsi="Times New Roman" w:cs="Times New Roman"/>
          <w:i/>
          <w:color w:val="000000" w:themeColor="text1"/>
          <w:sz w:val="28"/>
          <w:szCs w:val="28"/>
          <w:lang w:val="uk-UA"/>
        </w:rPr>
        <w:t xml:space="preserve">ханізму переміщення речовини у </w:t>
      </w:r>
      <w:r w:rsidR="00412899" w:rsidRPr="002A2557">
        <w:rPr>
          <w:rFonts w:ascii="Times New Roman" w:hAnsi="Times New Roman" w:cs="Times New Roman"/>
          <w:i/>
          <w:color w:val="000000" w:themeColor="text1"/>
          <w:sz w:val="28"/>
          <w:szCs w:val="28"/>
          <w:lang w:val="uk-UA"/>
        </w:rPr>
        <w:t xml:space="preserve">енергетично-силової </w:t>
      </w:r>
      <w:r w:rsidRPr="002A2557">
        <w:rPr>
          <w:rFonts w:ascii="Times New Roman" w:hAnsi="Times New Roman" w:cs="Times New Roman"/>
          <w:i/>
          <w:color w:val="000000" w:themeColor="text1"/>
          <w:sz w:val="28"/>
          <w:szCs w:val="28"/>
          <w:lang w:val="uk-UA"/>
        </w:rPr>
        <w:t>системі «Земля</w:t>
      </w:r>
      <w:r w:rsidR="00412899" w:rsidRPr="002A2557">
        <w:rPr>
          <w:rFonts w:ascii="Times New Roman" w:hAnsi="Times New Roman" w:cs="Times New Roman"/>
          <w:i/>
          <w:color w:val="000000" w:themeColor="text1"/>
          <w:sz w:val="28"/>
          <w:szCs w:val="28"/>
          <w:lang w:val="uk-UA"/>
        </w:rPr>
        <w:t xml:space="preserve"> – </w:t>
      </w:r>
      <w:r w:rsidRPr="002A2557">
        <w:rPr>
          <w:rFonts w:ascii="Times New Roman" w:hAnsi="Times New Roman" w:cs="Times New Roman"/>
          <w:i/>
          <w:color w:val="000000" w:themeColor="text1"/>
          <w:sz w:val="28"/>
          <w:szCs w:val="28"/>
          <w:lang w:val="uk-UA"/>
        </w:rPr>
        <w:t>їжак</w:t>
      </w:r>
      <w:r w:rsidR="00412899" w:rsidRPr="002A2557">
        <w:rPr>
          <w:rFonts w:ascii="Times New Roman" w:hAnsi="Times New Roman" w:cs="Times New Roman"/>
          <w:i/>
          <w:color w:val="000000" w:themeColor="text1"/>
          <w:sz w:val="28"/>
          <w:szCs w:val="28"/>
          <w:lang w:val="uk-UA"/>
        </w:rPr>
        <w:t xml:space="preserve"> </w:t>
      </w:r>
      <w:r w:rsidR="009C2A03">
        <w:rPr>
          <w:rFonts w:ascii="Times New Roman" w:hAnsi="Times New Roman" w:cs="Times New Roman"/>
          <w:i/>
          <w:color w:val="000000" w:themeColor="text1"/>
          <w:sz w:val="28"/>
          <w:szCs w:val="28"/>
          <w:lang w:val="uk-UA"/>
        </w:rPr>
        <w:t>–</w:t>
      </w:r>
      <w:r w:rsidR="00412899"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середовище».</w:t>
      </w:r>
      <w:r w:rsidRPr="002A2557">
        <w:rPr>
          <w:rFonts w:ascii="Times New Roman" w:hAnsi="Times New Roman" w:cs="Times New Roman"/>
          <w:color w:val="000000" w:themeColor="text1"/>
          <w:sz w:val="28"/>
          <w:szCs w:val="28"/>
          <w:lang w:val="uk-UA"/>
        </w:rPr>
        <w:t xml:space="preserve"> Уточнена наукова інформація, яка дозволить соціуму зроз</w:t>
      </w:r>
      <w:r w:rsidRPr="002A2557">
        <w:rPr>
          <w:rFonts w:ascii="Times New Roman" w:hAnsi="Times New Roman" w:cs="Times New Roman"/>
          <w:color w:val="000000" w:themeColor="text1"/>
          <w:sz w:val="28"/>
          <w:szCs w:val="28"/>
          <w:lang w:val="uk-UA"/>
        </w:rPr>
        <w:t>у</w:t>
      </w:r>
      <w:r w:rsidR="00215BA7" w:rsidRPr="002A2557">
        <w:rPr>
          <w:rFonts w:ascii="Times New Roman" w:hAnsi="Times New Roman" w:cs="Times New Roman"/>
          <w:color w:val="000000" w:themeColor="text1"/>
          <w:sz w:val="28"/>
          <w:szCs w:val="28"/>
          <w:lang w:val="uk-UA"/>
        </w:rPr>
        <w:t>мі</w:t>
      </w:r>
      <w:r w:rsidRPr="002A2557">
        <w:rPr>
          <w:rFonts w:ascii="Times New Roman" w:hAnsi="Times New Roman" w:cs="Times New Roman"/>
          <w:color w:val="000000" w:themeColor="text1"/>
          <w:sz w:val="28"/>
          <w:szCs w:val="28"/>
          <w:lang w:val="uk-UA"/>
        </w:rPr>
        <w:t>ти процеси, які здійснюються у природі та розробити концепції сучасного розвитку геоекосистеми.</w:t>
      </w:r>
      <w:r w:rsidR="00215BA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Науково-методична інформація будє корисної при оцінці впливу кліматичних змін на місцевому та регіональному рівні з метою кращого розуміння етології соціально-економічних, екологічних та медици</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ських сегментів життя людини. </w:t>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009C2A03">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Для широкого колу читачів: викладачів, аспірантів й студентів-екологів, спеціалистів державних екологічних та медичних установ, виклад</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чів, предст</w:t>
      </w:r>
      <w:r w:rsidR="00215BA7" w:rsidRPr="002A2557">
        <w:rPr>
          <w:rFonts w:ascii="Times New Roman" w:hAnsi="Times New Roman" w:cs="Times New Roman"/>
          <w:color w:val="000000" w:themeColor="text1"/>
          <w:sz w:val="28"/>
          <w:szCs w:val="28"/>
          <w:lang w:val="uk-UA"/>
        </w:rPr>
        <w:t>ав</w:t>
      </w:r>
      <w:r w:rsidRPr="002A2557">
        <w:rPr>
          <w:rFonts w:ascii="Times New Roman" w:hAnsi="Times New Roman" w:cs="Times New Roman"/>
          <w:color w:val="000000" w:themeColor="text1"/>
          <w:sz w:val="28"/>
          <w:szCs w:val="28"/>
          <w:lang w:val="uk-UA"/>
        </w:rPr>
        <w:t>ників місцевої влади, а також  осіб, які виявляють зацікавленість до сучасної еко</w:t>
      </w:r>
      <w:r w:rsidR="00215BA7" w:rsidRPr="002A2557">
        <w:rPr>
          <w:rFonts w:ascii="Times New Roman" w:hAnsi="Times New Roman" w:cs="Times New Roman"/>
          <w:color w:val="000000" w:themeColor="text1"/>
          <w:sz w:val="28"/>
          <w:szCs w:val="28"/>
          <w:lang w:val="uk-UA"/>
        </w:rPr>
        <w:t>логічної науки</w:t>
      </w:r>
      <w:r w:rsidRPr="002A2557">
        <w:rPr>
          <w:rFonts w:ascii="Times New Roman" w:hAnsi="Times New Roman" w:cs="Times New Roman"/>
          <w:color w:val="000000" w:themeColor="text1"/>
          <w:sz w:val="28"/>
          <w:szCs w:val="28"/>
          <w:lang w:val="uk-UA"/>
        </w:rPr>
        <w:t xml:space="preserve">. </w:t>
      </w:r>
    </w:p>
    <w:p w:rsidR="00D81FA3" w:rsidRPr="002A2557" w:rsidRDefault="00D81FA3"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ISBN </w:t>
      </w:r>
    </w:p>
    <w:p w:rsidR="002E4C93" w:rsidRDefault="002E4C93" w:rsidP="002A2557">
      <w:pPr>
        <w:spacing w:after="0" w:line="240" w:lineRule="auto"/>
        <w:ind w:firstLine="708"/>
        <w:jc w:val="both"/>
        <w:rPr>
          <w:rFonts w:ascii="Times New Roman" w:hAnsi="Times New Roman" w:cs="Times New Roman"/>
          <w:i/>
          <w:color w:val="000000" w:themeColor="text1"/>
          <w:sz w:val="28"/>
          <w:szCs w:val="28"/>
          <w:lang w:val="uk-UA"/>
        </w:rPr>
      </w:pPr>
    </w:p>
    <w:p w:rsidR="00903CAF" w:rsidRPr="002A2557" w:rsidRDefault="00903CAF" w:rsidP="002A2557">
      <w:pPr>
        <w:spacing w:after="0" w:line="240" w:lineRule="auto"/>
        <w:ind w:firstLine="708"/>
        <w:jc w:val="both"/>
        <w:rPr>
          <w:rFonts w:ascii="Times New Roman" w:hAnsi="Times New Roman" w:cs="Times New Roman"/>
          <w:i/>
          <w:color w:val="000000" w:themeColor="text1"/>
          <w:sz w:val="28"/>
          <w:szCs w:val="28"/>
          <w:lang w:val="uk-UA"/>
        </w:rPr>
      </w:pPr>
    </w:p>
    <w:p w:rsidR="002E4C93" w:rsidRPr="002A2557" w:rsidRDefault="002E4C93" w:rsidP="002A2557">
      <w:pPr>
        <w:spacing w:after="0" w:line="240" w:lineRule="auto"/>
        <w:ind w:firstLine="708"/>
        <w:jc w:val="both"/>
        <w:rPr>
          <w:rFonts w:ascii="Times New Roman" w:hAnsi="Times New Roman" w:cs="Times New Roman"/>
          <w:i/>
          <w:color w:val="000000" w:themeColor="text1"/>
          <w:sz w:val="28"/>
          <w:szCs w:val="28"/>
          <w:lang w:val="uk-UA"/>
        </w:rPr>
      </w:pPr>
    </w:p>
    <w:p w:rsidR="00C4391B" w:rsidRDefault="002A2557" w:rsidP="002A255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C4391B" w:rsidRPr="002A2557">
        <w:rPr>
          <w:rFonts w:ascii="Times New Roman" w:hAnsi="Times New Roman" w:cs="Times New Roman"/>
          <w:sz w:val="28"/>
          <w:szCs w:val="28"/>
          <w:lang w:val="uk-UA"/>
        </w:rPr>
        <w:t>ЗМІСТ</w:t>
      </w:r>
    </w:p>
    <w:p w:rsidR="002D598F" w:rsidRPr="002A2557" w:rsidRDefault="002D598F" w:rsidP="002A2557">
      <w:pPr>
        <w:spacing w:after="0" w:line="240" w:lineRule="auto"/>
        <w:ind w:firstLine="708"/>
        <w:jc w:val="both"/>
        <w:rPr>
          <w:rFonts w:ascii="Times New Roman" w:hAnsi="Times New Roman" w:cs="Times New Roman"/>
          <w:sz w:val="28"/>
          <w:szCs w:val="28"/>
          <w:lang w:val="uk-UA"/>
        </w:rPr>
      </w:pPr>
    </w:p>
    <w:p w:rsidR="00CB12F7" w:rsidRDefault="00C4391B" w:rsidP="00CB12F7">
      <w:pPr>
        <w:spacing w:after="0" w:line="240" w:lineRule="auto"/>
        <w:jc w:val="both"/>
        <w:rPr>
          <w:rFonts w:ascii="Times New Roman" w:hAnsi="Times New Roman" w:cs="Times New Roman"/>
          <w:bCs/>
          <w:kern w:val="36"/>
          <w:sz w:val="28"/>
          <w:szCs w:val="28"/>
          <w:lang w:val="uk-UA"/>
        </w:rPr>
      </w:pPr>
      <w:r w:rsidRPr="002A2557">
        <w:rPr>
          <w:rFonts w:ascii="Times New Roman" w:hAnsi="Times New Roman" w:cs="Times New Roman"/>
          <w:bCs/>
          <w:kern w:val="36"/>
          <w:sz w:val="28"/>
          <w:szCs w:val="28"/>
          <w:lang w:val="uk-UA"/>
        </w:rPr>
        <w:t>1.</w:t>
      </w:r>
      <w:r w:rsidR="006E700B" w:rsidRPr="002A2557">
        <w:rPr>
          <w:rFonts w:ascii="Times New Roman" w:hAnsi="Times New Roman" w:cs="Times New Roman"/>
          <w:bCs/>
          <w:kern w:val="36"/>
          <w:sz w:val="28"/>
          <w:szCs w:val="28"/>
          <w:lang w:val="uk-UA"/>
        </w:rPr>
        <w:t xml:space="preserve"> </w:t>
      </w:r>
      <w:r w:rsidRPr="002A2557">
        <w:rPr>
          <w:rFonts w:ascii="Times New Roman" w:hAnsi="Times New Roman" w:cs="Times New Roman"/>
          <w:sz w:val="28"/>
          <w:szCs w:val="28"/>
          <w:lang w:val="uk-UA"/>
        </w:rPr>
        <w:t>ГЕОАКТИВНІ</w:t>
      </w:r>
      <w:r w:rsidR="006E700B" w:rsidRPr="002A2557">
        <w:rPr>
          <w:rFonts w:ascii="Times New Roman" w:hAnsi="Times New Roman" w:cs="Times New Roman"/>
          <w:sz w:val="28"/>
          <w:szCs w:val="28"/>
          <w:lang w:val="uk-UA"/>
        </w:rPr>
        <w:t xml:space="preserve"> </w:t>
      </w:r>
      <w:r w:rsidRPr="002A2557">
        <w:rPr>
          <w:rFonts w:ascii="Times New Roman" w:hAnsi="Times New Roman" w:cs="Times New Roman"/>
          <w:sz w:val="28"/>
          <w:szCs w:val="28"/>
          <w:lang w:val="uk-UA"/>
        </w:rPr>
        <w:t xml:space="preserve">ЗОНИ ТА БІОЛОГІЧНІ АНОМАЛІЇ </w:t>
      </w:r>
      <w:r w:rsidRPr="002A2557">
        <w:rPr>
          <w:rFonts w:ascii="Times New Roman" w:hAnsi="Times New Roman" w:cs="Times New Roman"/>
          <w:bCs/>
          <w:kern w:val="36"/>
          <w:sz w:val="28"/>
          <w:szCs w:val="28"/>
          <w:lang w:val="uk-UA"/>
        </w:rPr>
        <w:t>ЗЕМ</w:t>
      </w:r>
      <w:r w:rsidR="002D598F">
        <w:rPr>
          <w:rFonts w:ascii="Times New Roman" w:hAnsi="Times New Roman" w:cs="Times New Roman"/>
          <w:bCs/>
          <w:kern w:val="36"/>
          <w:sz w:val="28"/>
          <w:szCs w:val="28"/>
          <w:lang w:val="uk-UA"/>
        </w:rPr>
        <w:t>ЛІ</w:t>
      </w:r>
    </w:p>
    <w:p w:rsidR="00CB12F7" w:rsidRDefault="00C4391B" w:rsidP="00CB12F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1.1.</w:t>
      </w:r>
      <w:r w:rsidR="006E700B" w:rsidRPr="002A2557">
        <w:rPr>
          <w:rFonts w:ascii="Times New Roman" w:hAnsi="Times New Roman" w:cs="Times New Roman"/>
          <w:sz w:val="28"/>
          <w:szCs w:val="28"/>
          <w:lang w:val="uk-UA"/>
        </w:rPr>
        <w:t xml:space="preserve"> </w:t>
      </w:r>
      <w:r w:rsidRPr="002A2557">
        <w:rPr>
          <w:rFonts w:ascii="Times New Roman" w:hAnsi="Times New Roman" w:cs="Times New Roman"/>
          <w:sz w:val="28"/>
          <w:szCs w:val="28"/>
          <w:lang w:val="uk-UA"/>
        </w:rPr>
        <w:t>Визначення нез’ясованих природніх явищ</w:t>
      </w:r>
      <w:r w:rsidR="00CB12F7">
        <w:rPr>
          <w:rFonts w:ascii="Times New Roman" w:hAnsi="Times New Roman" w:cs="Times New Roman"/>
          <w:sz w:val="28"/>
          <w:szCs w:val="28"/>
          <w:lang w:val="uk-UA"/>
        </w:rPr>
        <w:t xml:space="preserve">   </w:t>
      </w:r>
    </w:p>
    <w:p w:rsidR="00CB12F7" w:rsidRDefault="00C4391B" w:rsidP="00CB12F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1.2.</w:t>
      </w:r>
      <w:r w:rsidR="006E700B" w:rsidRPr="002A2557">
        <w:rPr>
          <w:rFonts w:ascii="Times New Roman" w:hAnsi="Times New Roman" w:cs="Times New Roman"/>
          <w:sz w:val="28"/>
          <w:szCs w:val="28"/>
          <w:lang w:val="uk-UA"/>
        </w:rPr>
        <w:t xml:space="preserve">Земля-геоїд як біологічний </w:t>
      </w:r>
      <w:r w:rsidR="002A2557" w:rsidRPr="002A2557">
        <w:rPr>
          <w:rFonts w:ascii="Times New Roman" w:hAnsi="Times New Roman" w:cs="Times New Roman"/>
          <w:sz w:val="28"/>
          <w:szCs w:val="28"/>
          <w:lang w:val="uk-UA"/>
        </w:rPr>
        <w:t xml:space="preserve"> </w:t>
      </w:r>
      <w:r w:rsidR="002A2557" w:rsidRPr="002A2557">
        <w:rPr>
          <w:rFonts w:ascii="Times New Roman" w:hAnsi="Times New Roman" w:cs="Times New Roman"/>
          <w:sz w:val="28"/>
          <w:szCs w:val="28"/>
          <w:lang w:val="uk-UA"/>
        </w:rPr>
        <w:tab/>
      </w:r>
      <w:r w:rsidR="002D598F">
        <w:rPr>
          <w:rFonts w:ascii="Times New Roman" w:hAnsi="Times New Roman" w:cs="Times New Roman"/>
          <w:sz w:val="28"/>
          <w:szCs w:val="28"/>
          <w:lang w:val="uk-UA"/>
        </w:rPr>
        <w:t>об’єкт</w:t>
      </w:r>
    </w:p>
    <w:p w:rsidR="00CB12F7" w:rsidRDefault="00C4391B" w:rsidP="00CB12F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1.3. Взаємозв'язок аномальних зон з енергетичними вузлами Землі</w:t>
      </w:r>
    </w:p>
    <w:p w:rsidR="00C4391B" w:rsidRPr="00CB12F7" w:rsidRDefault="00C4391B" w:rsidP="00CB12F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1.4.  АВТОРСЬКА ПІСЛЯМОВА. «Пульсації» </w:t>
      </w:r>
      <w:r w:rsidRPr="002A2557">
        <w:rPr>
          <w:rFonts w:ascii="Times New Roman" w:hAnsi="Times New Roman" w:cs="Times New Roman"/>
          <w:bCs/>
          <w:kern w:val="36"/>
          <w:sz w:val="28"/>
          <w:szCs w:val="28"/>
          <w:lang w:val="uk-UA"/>
        </w:rPr>
        <w:t>геоэнергоаномальных зон ге</w:t>
      </w:r>
      <w:r w:rsidRPr="002A2557">
        <w:rPr>
          <w:rFonts w:ascii="Times New Roman" w:hAnsi="Times New Roman" w:cs="Times New Roman"/>
          <w:bCs/>
          <w:kern w:val="36"/>
          <w:sz w:val="28"/>
          <w:szCs w:val="28"/>
          <w:lang w:val="uk-UA"/>
        </w:rPr>
        <w:t>о</w:t>
      </w:r>
      <w:r w:rsidRPr="002A2557">
        <w:rPr>
          <w:rFonts w:ascii="Times New Roman" w:hAnsi="Times New Roman" w:cs="Times New Roman"/>
          <w:bCs/>
          <w:kern w:val="36"/>
          <w:sz w:val="28"/>
          <w:szCs w:val="28"/>
          <w:lang w:val="uk-UA"/>
        </w:rPr>
        <w:t xml:space="preserve">їду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2. ФУНКЦІОНУВАННЯ ЕНЕРГЕТИЧНО-СИЛОВОЇ СТРУКТУРИ ЗЕМЛІ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2.1. Складові ікосаедро-додекаедрічної структури Землі (ІДСЗ)</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2.2. Механізм переміщення речовини у Землі-«</w:t>
      </w:r>
      <w:r w:rsidRPr="002A2557">
        <w:rPr>
          <w:rFonts w:ascii="Times New Roman" w:hAnsi="Cambria Math" w:cs="Times New Roman"/>
          <w:sz w:val="28"/>
          <w:szCs w:val="28"/>
          <w:lang w:val="uk-UA"/>
        </w:rPr>
        <w:t>​​</w:t>
      </w:r>
      <w:r w:rsidRPr="002A2557">
        <w:rPr>
          <w:rFonts w:ascii="Times New Roman" w:hAnsi="Times New Roman" w:cs="Times New Roman"/>
          <w:sz w:val="28"/>
          <w:szCs w:val="28"/>
          <w:lang w:val="uk-UA"/>
        </w:rPr>
        <w:t>їжака»</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2.3. Геоенергетичні таємніці ікосаєдру-магніту  </w:t>
      </w:r>
      <w:r w:rsidRPr="002A2557">
        <w:rPr>
          <w:rFonts w:ascii="Times New Roman" w:hAnsi="Times New Roman" w:cs="Times New Roman"/>
          <w:sz w:val="28"/>
          <w:szCs w:val="28"/>
          <w:lang w:val="uk-UA"/>
        </w:rPr>
        <w:tab/>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2.4.  АВТОРСЬКА ПІСЛЯМОВА. Формування та етологія геодинамічніх і</w:t>
      </w:r>
      <w:r w:rsidRPr="002A2557">
        <w:rPr>
          <w:rFonts w:ascii="Times New Roman" w:hAnsi="Times New Roman" w:cs="Times New Roman"/>
          <w:sz w:val="28"/>
          <w:szCs w:val="28"/>
          <w:lang w:val="uk-UA"/>
        </w:rPr>
        <w:t>н</w:t>
      </w:r>
      <w:r w:rsidRPr="002A2557">
        <w:rPr>
          <w:rFonts w:ascii="Times New Roman" w:hAnsi="Times New Roman" w:cs="Times New Roman"/>
          <w:sz w:val="28"/>
          <w:szCs w:val="28"/>
          <w:lang w:val="uk-UA"/>
        </w:rPr>
        <w:t>версій і спредінгових аномалій  Землі</w:t>
      </w:r>
      <w:r w:rsidRPr="002A2557">
        <w:rPr>
          <w:rFonts w:ascii="Times New Roman" w:hAnsi="Times New Roman" w:cs="Times New Roman"/>
          <w:sz w:val="28"/>
          <w:szCs w:val="28"/>
          <w:lang w:val="uk-UA"/>
        </w:rPr>
        <w:tab/>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3. ГЕОФІЗИЧНІ ТА ГЕОЕНЕРГОАНОМАЛЬНІ РЕЗОНАНСИ ЛІТОСФЕРИ ПЛАНЕТИ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3.1. Головні джерела енергії Землі</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3.2. Гравітаційна енергія мантії і географічної оболонки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3.3. Механізм потоків тепла і тектогенезу</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3.4. Гіпотези диференціації земної речовини і структуризації літосфери</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3.5. Мобилистські гіпотези «коливань» і «сміщень» континентів</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3.6.  АВТОРСЬКА ПІСЛЯМОВА. Земні фактори «обурення» (активізації) г</w:t>
      </w:r>
      <w:r w:rsidRPr="002A2557">
        <w:rPr>
          <w:rFonts w:ascii="Times New Roman" w:hAnsi="Times New Roman" w:cs="Times New Roman"/>
          <w:sz w:val="28"/>
          <w:szCs w:val="28"/>
          <w:lang w:val="uk-UA"/>
        </w:rPr>
        <w:t>е</w:t>
      </w:r>
      <w:r w:rsidRPr="002A2557">
        <w:rPr>
          <w:rFonts w:ascii="Times New Roman" w:hAnsi="Times New Roman" w:cs="Times New Roman"/>
          <w:sz w:val="28"/>
          <w:szCs w:val="28"/>
          <w:lang w:val="uk-UA"/>
        </w:rPr>
        <w:t>омагнітного поля</w:t>
      </w:r>
    </w:p>
    <w:p w:rsidR="005E70C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4. ФОРМУВАННЯ ІНФОРМАЦІЙНО-ЕНЕРГЕТИЧНИХ СУБСТАНЦІЙ Г</w:t>
      </w:r>
      <w:r w:rsidRPr="002A2557">
        <w:rPr>
          <w:rFonts w:ascii="Times New Roman" w:hAnsi="Times New Roman" w:cs="Times New Roman"/>
          <w:sz w:val="28"/>
          <w:szCs w:val="28"/>
          <w:lang w:val="uk-UA"/>
        </w:rPr>
        <w:t>Е</w:t>
      </w:r>
      <w:r w:rsidRPr="002A2557">
        <w:rPr>
          <w:rFonts w:ascii="Times New Roman" w:hAnsi="Times New Roman" w:cs="Times New Roman"/>
          <w:sz w:val="28"/>
          <w:szCs w:val="28"/>
          <w:lang w:val="uk-UA"/>
        </w:rPr>
        <w:t xml:space="preserve">ОЇДУ  </w:t>
      </w:r>
      <w:r w:rsidRPr="002A2557">
        <w:rPr>
          <w:rFonts w:ascii="Times New Roman" w:hAnsi="Times New Roman" w:cs="Times New Roman"/>
          <w:sz w:val="28"/>
          <w:szCs w:val="28"/>
          <w:lang w:val="uk-UA"/>
        </w:rPr>
        <w:tab/>
        <w:t xml:space="preserve"> </w:t>
      </w:r>
      <w:r w:rsidR="006E700B" w:rsidRPr="002A2557">
        <w:rPr>
          <w:rFonts w:ascii="Times New Roman" w:hAnsi="Times New Roman" w:cs="Times New Roman"/>
          <w:sz w:val="28"/>
          <w:szCs w:val="28"/>
          <w:lang w:val="uk-UA"/>
        </w:rPr>
        <w:t xml:space="preserve"> </w:t>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6E700B" w:rsidRPr="002A2557">
        <w:rPr>
          <w:rFonts w:ascii="Times New Roman" w:hAnsi="Times New Roman" w:cs="Times New Roman"/>
          <w:sz w:val="28"/>
          <w:szCs w:val="28"/>
          <w:lang w:val="uk-UA"/>
        </w:rPr>
        <w:tab/>
      </w:r>
      <w:r w:rsidR="005E70C7">
        <w:rPr>
          <w:rFonts w:ascii="Times New Roman" w:hAnsi="Times New Roman" w:cs="Times New Roman"/>
          <w:sz w:val="28"/>
          <w:szCs w:val="28"/>
          <w:lang w:val="uk-UA"/>
        </w:rPr>
        <w:t xml:space="preserve">                 </w:t>
      </w:r>
      <w:r w:rsidRPr="002A2557">
        <w:rPr>
          <w:rFonts w:ascii="Times New Roman" w:hAnsi="Times New Roman" w:cs="Times New Roman"/>
          <w:sz w:val="28"/>
          <w:szCs w:val="28"/>
          <w:lang w:val="uk-UA"/>
        </w:rPr>
        <w:t>4.1. Структура матриксу Всесвіту</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4.2. Енергія геоматріці Земли та гравітомагнітного полю Всесвіту</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4.3. Геофлюідо-динамічна структура Землі</w:t>
      </w:r>
    </w:p>
    <w:p w:rsidR="00C4391B" w:rsidRPr="002A2557" w:rsidRDefault="00C4391B" w:rsidP="002A2557">
      <w:pPr>
        <w:spacing w:after="0" w:line="240" w:lineRule="auto"/>
        <w:jc w:val="both"/>
        <w:rPr>
          <w:rFonts w:ascii="Times New Roman" w:hAnsi="Times New Roman" w:cs="Times New Roman"/>
          <w:noProof/>
          <w:sz w:val="28"/>
          <w:szCs w:val="28"/>
          <w:lang w:val="uk-UA"/>
        </w:rPr>
      </w:pPr>
      <w:r w:rsidRPr="002A2557">
        <w:rPr>
          <w:rFonts w:ascii="Times New Roman" w:hAnsi="Times New Roman" w:cs="Times New Roman"/>
          <w:noProof/>
          <w:sz w:val="28"/>
          <w:szCs w:val="28"/>
          <w:lang w:val="uk-UA"/>
        </w:rPr>
        <w:t>4.4. Формування земної кори</w:t>
      </w:r>
    </w:p>
    <w:p w:rsidR="005E70C7" w:rsidRDefault="00C4391B" w:rsidP="002A2557">
      <w:pPr>
        <w:spacing w:after="0" w:line="240" w:lineRule="auto"/>
        <w:jc w:val="both"/>
        <w:rPr>
          <w:rFonts w:ascii="Times New Roman" w:hAnsi="Times New Roman" w:cs="Times New Roman"/>
          <w:noProof/>
          <w:sz w:val="28"/>
          <w:szCs w:val="28"/>
          <w:lang w:val="uk-UA"/>
        </w:rPr>
      </w:pPr>
      <w:r w:rsidRPr="002A2557">
        <w:rPr>
          <w:rFonts w:ascii="Times New Roman" w:hAnsi="Times New Roman" w:cs="Times New Roman"/>
          <w:sz w:val="28"/>
          <w:szCs w:val="28"/>
          <w:lang w:val="uk-UA"/>
        </w:rPr>
        <w:t>4.5. О</w:t>
      </w:r>
      <w:r w:rsidRPr="002A2557">
        <w:rPr>
          <w:rFonts w:ascii="Times New Roman" w:hAnsi="Times New Roman" w:cs="Times New Roman"/>
          <w:noProof/>
          <w:sz w:val="28"/>
          <w:szCs w:val="28"/>
          <w:lang w:val="uk-UA"/>
        </w:rPr>
        <w:t>собливий вид термокомпозиційної конвекції геоїду</w:t>
      </w:r>
    </w:p>
    <w:p w:rsidR="00C4391B" w:rsidRPr="002A2557" w:rsidRDefault="00C4391B" w:rsidP="002A2557">
      <w:pPr>
        <w:spacing w:after="0" w:line="240" w:lineRule="auto"/>
        <w:jc w:val="both"/>
        <w:rPr>
          <w:rFonts w:ascii="Times New Roman" w:hAnsi="Times New Roman" w:cs="Times New Roman"/>
          <w:noProof/>
          <w:sz w:val="28"/>
          <w:szCs w:val="28"/>
          <w:lang w:val="uk-UA"/>
        </w:rPr>
      </w:pPr>
      <w:r w:rsidRPr="002A2557">
        <w:rPr>
          <w:rFonts w:ascii="Times New Roman" w:hAnsi="Times New Roman" w:cs="Times New Roman"/>
          <w:noProof/>
          <w:sz w:val="28"/>
          <w:szCs w:val="28"/>
          <w:lang w:val="uk-UA"/>
        </w:rPr>
        <w:t>4.6. Сучасна геодинаміка Землі</w:t>
      </w:r>
    </w:p>
    <w:p w:rsidR="00C4391B" w:rsidRPr="002A2557" w:rsidRDefault="00C4391B" w:rsidP="002A2557">
      <w:pPr>
        <w:spacing w:after="0" w:line="240" w:lineRule="auto"/>
        <w:jc w:val="both"/>
        <w:rPr>
          <w:rFonts w:ascii="Times New Roman" w:hAnsi="Times New Roman" w:cs="Times New Roman"/>
          <w:noProof/>
          <w:sz w:val="28"/>
          <w:szCs w:val="28"/>
          <w:lang w:val="uk-UA"/>
        </w:rPr>
      </w:pPr>
      <w:r w:rsidRPr="002A2557">
        <w:rPr>
          <w:rFonts w:ascii="Times New Roman" w:hAnsi="Times New Roman" w:cs="Times New Roman"/>
          <w:noProof/>
          <w:sz w:val="28"/>
          <w:szCs w:val="28"/>
          <w:lang w:val="uk-UA"/>
        </w:rPr>
        <w:t>4.7. Астеносфера катаклізмів та вогнища землетрусів</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4.8. Етологія теплових потоків планети     </w:t>
      </w:r>
    </w:p>
    <w:p w:rsidR="00C4391B" w:rsidRPr="002A2557" w:rsidRDefault="00C4391B" w:rsidP="002A2557">
      <w:pPr>
        <w:spacing w:after="0" w:line="240" w:lineRule="auto"/>
        <w:jc w:val="both"/>
        <w:rPr>
          <w:rFonts w:ascii="Times New Roman" w:hAnsi="Times New Roman" w:cs="Times New Roman"/>
          <w:noProof/>
          <w:sz w:val="28"/>
          <w:szCs w:val="28"/>
          <w:lang w:val="uk-UA"/>
        </w:rPr>
      </w:pPr>
      <w:r w:rsidRPr="002A2557">
        <w:rPr>
          <w:rFonts w:ascii="Times New Roman" w:hAnsi="Times New Roman" w:cs="Times New Roman"/>
          <w:noProof/>
          <w:sz w:val="28"/>
          <w:szCs w:val="28"/>
          <w:lang w:val="uk-UA"/>
        </w:rPr>
        <w:t>4.9. Функціонування теплової моделі Землі</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4.10. АВТОРСЬКА ПІСЛЯМОВА. Геоактівні «вузли» каркасу та «гарячі то</w:t>
      </w:r>
      <w:r w:rsidRPr="002A2557">
        <w:rPr>
          <w:rFonts w:ascii="Times New Roman" w:hAnsi="Times New Roman" w:cs="Times New Roman"/>
          <w:sz w:val="28"/>
          <w:szCs w:val="28"/>
          <w:lang w:val="uk-UA"/>
        </w:rPr>
        <w:t>ч</w:t>
      </w:r>
      <w:r w:rsidRPr="002A2557">
        <w:rPr>
          <w:rFonts w:ascii="Times New Roman" w:hAnsi="Times New Roman" w:cs="Times New Roman"/>
          <w:sz w:val="28"/>
          <w:szCs w:val="28"/>
          <w:lang w:val="uk-UA"/>
        </w:rPr>
        <w:t xml:space="preserve">ки»  планети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5. КОСМІЧНІ ФАКТОРИ КЛІМАТИЧНИХ «АНОМАЛІЙ» ЗЕМЛІ </w:t>
      </w:r>
      <w:r w:rsidRPr="002A2557">
        <w:rPr>
          <w:rFonts w:ascii="Times New Roman" w:hAnsi="Times New Roman" w:cs="Times New Roman"/>
          <w:sz w:val="28"/>
          <w:szCs w:val="28"/>
          <w:lang w:val="uk-UA"/>
        </w:rPr>
        <w:tab/>
        <w:t xml:space="preserve">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5.1. Сигнальні чинники і носії інформації про клімат планети     </w:t>
      </w:r>
    </w:p>
    <w:p w:rsidR="005E70C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5.2. Енергетика Сонця і клімат Землі</w:t>
      </w:r>
    </w:p>
    <w:p w:rsidR="005E70C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5.3. Наукові гипотези пульсацій (коливань) клімату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5.4.  АВТОРСЬКА ПІСЛЯМОВА. Що дав синтез гіпотез клімату </w:t>
      </w:r>
      <w:r w:rsidRPr="002A2557">
        <w:rPr>
          <w:rFonts w:ascii="Times New Roman" w:hAnsi="Times New Roman" w:cs="Times New Roman"/>
          <w:sz w:val="28"/>
          <w:szCs w:val="28"/>
          <w:lang w:val="uk-UA"/>
        </w:rPr>
        <w:tab/>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 xml:space="preserve">6. КЛІМАТИЧНІ ОСЦИЛЯЦІЇ МИРОВОГО ОКЕАНУ   </w:t>
      </w:r>
    </w:p>
    <w:p w:rsidR="00C4391B" w:rsidRPr="002A2557" w:rsidRDefault="00C4391B" w:rsidP="002A2557">
      <w:pPr>
        <w:spacing w:after="0" w:line="240" w:lineRule="auto"/>
        <w:jc w:val="both"/>
        <w:rPr>
          <w:rFonts w:ascii="Times New Roman" w:hAnsi="Times New Roman" w:cs="Times New Roman"/>
          <w:sz w:val="28"/>
          <w:szCs w:val="28"/>
          <w:lang w:val="uk-UA"/>
        </w:rPr>
      </w:pPr>
      <w:r w:rsidRPr="002A2557">
        <w:rPr>
          <w:rFonts w:ascii="Times New Roman" w:hAnsi="Times New Roman" w:cs="Times New Roman"/>
          <w:sz w:val="28"/>
          <w:szCs w:val="28"/>
          <w:lang w:val="uk-UA"/>
        </w:rPr>
        <w:t>6.1. Ідеальний конвеєр теплового здоров'я Землі</w:t>
      </w:r>
    </w:p>
    <w:p w:rsidR="00C4391B" w:rsidRPr="002A2557" w:rsidRDefault="00C4391B" w:rsidP="002A2557">
      <w:pPr>
        <w:spacing w:after="0" w:line="240" w:lineRule="auto"/>
        <w:jc w:val="both"/>
        <w:rPr>
          <w:rFonts w:ascii="Times New Roman" w:hAnsi="Times New Roman" w:cs="Times New Roman"/>
          <w:color w:val="333333"/>
          <w:sz w:val="28"/>
          <w:szCs w:val="28"/>
          <w:shd w:val="clear" w:color="auto" w:fill="FFFFFF"/>
          <w:lang w:val="uk-UA"/>
        </w:rPr>
      </w:pPr>
      <w:r w:rsidRPr="002A2557">
        <w:rPr>
          <w:rFonts w:ascii="Times New Roman" w:hAnsi="Times New Roman" w:cs="Times New Roman"/>
          <w:sz w:val="28"/>
          <w:szCs w:val="28"/>
          <w:lang w:val="uk-UA"/>
        </w:rPr>
        <w:t>6</w:t>
      </w:r>
      <w:r w:rsidRPr="002A2557">
        <w:rPr>
          <w:rFonts w:ascii="Times New Roman" w:hAnsi="Times New Roman" w:cs="Times New Roman"/>
          <w:color w:val="333333"/>
          <w:sz w:val="28"/>
          <w:szCs w:val="28"/>
          <w:shd w:val="clear" w:color="auto" w:fill="FFFFFF"/>
          <w:lang w:val="uk-UA"/>
        </w:rPr>
        <w:t>.2. Етологія течій Великого Океанічного конвеєру</w:t>
      </w:r>
    </w:p>
    <w:p w:rsidR="00C4391B" w:rsidRPr="002A2557" w:rsidRDefault="00C4391B" w:rsidP="002A2557">
      <w:pPr>
        <w:spacing w:after="0" w:line="240" w:lineRule="auto"/>
        <w:jc w:val="both"/>
        <w:rPr>
          <w:rFonts w:ascii="Times New Roman" w:hAnsi="Times New Roman" w:cs="Times New Roman"/>
          <w:color w:val="333333"/>
          <w:sz w:val="28"/>
          <w:szCs w:val="28"/>
          <w:shd w:val="clear" w:color="auto" w:fill="FFFFFF"/>
          <w:lang w:val="uk-UA"/>
        </w:rPr>
      </w:pPr>
      <w:r w:rsidRPr="002A2557">
        <w:rPr>
          <w:rFonts w:ascii="Times New Roman" w:hAnsi="Times New Roman" w:cs="Times New Roman"/>
          <w:color w:val="333333"/>
          <w:sz w:val="28"/>
          <w:szCs w:val="28"/>
          <w:shd w:val="clear" w:color="auto" w:fill="FFFFFF"/>
          <w:lang w:val="uk-UA"/>
        </w:rPr>
        <w:lastRenderedPageBreak/>
        <w:t>6.3. Похолодання, спровоковане потеплінням</w:t>
      </w:r>
    </w:p>
    <w:p w:rsidR="00C4391B" w:rsidRPr="002A2557" w:rsidRDefault="00C4391B" w:rsidP="002A2557">
      <w:pPr>
        <w:spacing w:after="0" w:line="240" w:lineRule="auto"/>
        <w:jc w:val="both"/>
        <w:rPr>
          <w:rFonts w:ascii="Times New Roman" w:hAnsi="Times New Roman" w:cs="Times New Roman"/>
          <w:color w:val="333333"/>
          <w:sz w:val="28"/>
          <w:szCs w:val="28"/>
          <w:shd w:val="clear" w:color="auto" w:fill="FFFFFF"/>
          <w:lang w:val="uk-UA"/>
        </w:rPr>
      </w:pPr>
      <w:r w:rsidRPr="002A2557">
        <w:rPr>
          <w:rFonts w:ascii="Times New Roman" w:hAnsi="Times New Roman" w:cs="Times New Roman"/>
          <w:color w:val="333333"/>
          <w:sz w:val="28"/>
          <w:szCs w:val="28"/>
          <w:shd w:val="clear" w:color="auto" w:fill="FFFFFF"/>
          <w:lang w:val="uk-UA"/>
        </w:rPr>
        <w:t xml:space="preserve">6.4. Відтворення минулого клімату  </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6.5. Етологія апвелінгу глобального конвеєру  </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6.6.  АВТОРСЬКА ПІСЛЯМОВА. Що дав синтез кліматичних осциляцій ок</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ану</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 КЛІМАТИЧНІ «ЗРУШЕННЯ» ГЕО-ТА ЕКОСИСТЕМ - ТРИВОЖНА 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МА СУЧАСНОСТІ  </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7.1. Геологічні складові варіації клімату</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7.2. «Формування» глобального клімату</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7.3. Управління» кліматом  або  завдання на майбутнє</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7.4. Новий кліматичний цикл Землі</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7.5. АВТОРСЬКА ПІСЛЯМОВА. Нові кліматичні умови і людство</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8. ЕТОЛОГІЯ ТА ФЛУКТУАЦІЯ ТЕРИТОРІЙ НЕЗ'ЯСОВАНИХ ЯВИЩ – ГЕОАНОМАЛЬНИХ ЗОН </w:t>
      </w:r>
      <w:r w:rsidRPr="002A2557">
        <w:rPr>
          <w:rFonts w:ascii="Times New Roman" w:hAnsi="Times New Roman" w:cs="Times New Roman"/>
          <w:color w:val="000000" w:themeColor="text1"/>
          <w:sz w:val="28"/>
          <w:szCs w:val="28"/>
          <w:lang w:val="uk-UA"/>
        </w:rPr>
        <w:tab/>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8.1. Проблема гомеостазу земної клімато-екологічної системи</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8.2. Роль мікротріщин геоїду для розвитку людства</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8.3. Вплив геоактивних зон, ландшафтних особливостей та територій на жи</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тя, здоров'я і поведінку людини</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8.4.  Геопатичні зони - території з порушеною екологією простору   </w:t>
      </w:r>
    </w:p>
    <w:p w:rsidR="00C4391B" w:rsidRPr="002A2557" w:rsidRDefault="00C4391B"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8.3. «Загибельні міста» Землі</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9. ПРИКЛАДНІ  ТЕХНОЛОГІЧНІ  АСПЕКТИ ВИВЧЕННЯ ГЕОАКТИВНИХ ЗОН</w:t>
      </w:r>
    </w:p>
    <w:p w:rsidR="00C4391B" w:rsidRPr="002A2557" w:rsidRDefault="00C4391B"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9.1. </w:t>
      </w:r>
      <w:r w:rsidRPr="002A2557">
        <w:rPr>
          <w:rFonts w:ascii="Times New Roman" w:eastAsia="Times New Roman" w:hAnsi="Times New Roman" w:cs="Times New Roman"/>
          <w:color w:val="000000" w:themeColor="text1"/>
          <w:sz w:val="28"/>
          <w:szCs w:val="28"/>
          <w:lang w:val="uk-UA" w:eastAsia="ru-RU"/>
        </w:rPr>
        <w:t>Геоекологічна обстановка в Причорноморському регіоні</w:t>
      </w:r>
    </w:p>
    <w:p w:rsidR="00C4391B" w:rsidRPr="002A2557" w:rsidRDefault="00C4391B"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9.2. Характерні риси активного розлому Причорномор'я</w:t>
      </w:r>
    </w:p>
    <w:p w:rsidR="00C4391B" w:rsidRPr="002A2557" w:rsidRDefault="00C4391B"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9.3. Геопатогенні зони і рослинність</w:t>
      </w:r>
    </w:p>
    <w:p w:rsidR="00C4391B" w:rsidRPr="002A2557" w:rsidRDefault="00C4391B"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9.4. Вплив геопатогенних зон на стан біоти</w:t>
      </w:r>
    </w:p>
    <w:p w:rsidR="00C4391B" w:rsidRPr="002A2557"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9.5. Програма заходів щодо запобігання впливу довгоживучих пасивних і 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тивних розломів на біоту</w:t>
      </w:r>
    </w:p>
    <w:p w:rsidR="00211921" w:rsidRPr="005F2636" w:rsidRDefault="00C4391B"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9.6. Використання спеціальних биолокаціонних приладів щодо визначення гепатогенних зон </w:t>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025952">
        <w:rPr>
          <w:rFonts w:ascii="Times New Roman" w:hAnsi="Times New Roman" w:cs="Times New Roman"/>
          <w:color w:val="000000" w:themeColor="text1"/>
          <w:sz w:val="28"/>
          <w:szCs w:val="28"/>
          <w:lang w:val="uk-UA"/>
        </w:rPr>
        <w:tab/>
      </w:r>
      <w:r w:rsidR="00211921">
        <w:rPr>
          <w:rFonts w:ascii="Times New Roman" w:hAnsi="Times New Roman" w:cs="Times New Roman"/>
          <w:color w:val="000000" w:themeColor="text1"/>
          <w:sz w:val="28"/>
          <w:szCs w:val="28"/>
          <w:lang w:val="uk-UA"/>
        </w:rPr>
        <w:t xml:space="preserve">                </w:t>
      </w:r>
      <w:r w:rsidR="00025952" w:rsidRPr="005F2636">
        <w:rPr>
          <w:rFonts w:ascii="Times New Roman" w:hAnsi="Times New Roman" w:cs="Times New Roman"/>
          <w:color w:val="000000" w:themeColor="text1"/>
          <w:sz w:val="28"/>
          <w:szCs w:val="28"/>
          <w:lang w:val="uk-UA"/>
        </w:rPr>
        <w:t>9.6.1. Біолокаційні рамки</w:t>
      </w:r>
    </w:p>
    <w:p w:rsidR="00C4391B" w:rsidRPr="005F2636" w:rsidRDefault="00211921" w:rsidP="002A2557">
      <w:pPr>
        <w:spacing w:after="0" w:line="240" w:lineRule="auto"/>
        <w:jc w:val="both"/>
        <w:rPr>
          <w:rFonts w:ascii="Times New Roman" w:hAnsi="Times New Roman" w:cs="Times New Roman"/>
          <w:color w:val="000000" w:themeColor="text1"/>
          <w:sz w:val="28"/>
          <w:szCs w:val="28"/>
          <w:lang w:val="uk-UA"/>
        </w:rPr>
      </w:pPr>
      <w:r w:rsidRPr="005F2636">
        <w:rPr>
          <w:rFonts w:ascii="Times New Roman" w:hAnsi="Times New Roman" w:cs="Times New Roman"/>
          <w:color w:val="000000" w:themeColor="text1"/>
          <w:sz w:val="28"/>
          <w:szCs w:val="28"/>
          <w:lang w:val="uk-UA"/>
        </w:rPr>
        <w:t>9.6.2. Біолокаційні маятники</w:t>
      </w:r>
    </w:p>
    <w:p w:rsidR="00C4391B" w:rsidRPr="00F1121D" w:rsidRDefault="00C4391B" w:rsidP="002A2557">
      <w:pPr>
        <w:spacing w:after="0" w:line="240" w:lineRule="auto"/>
        <w:jc w:val="both"/>
        <w:rPr>
          <w:rFonts w:ascii="Times New Roman" w:hAnsi="Times New Roman" w:cs="Times New Roman"/>
          <w:color w:val="000000" w:themeColor="text1"/>
          <w:sz w:val="28"/>
          <w:szCs w:val="28"/>
          <w:lang w:val="uk-UA"/>
        </w:rPr>
      </w:pPr>
      <w:r w:rsidRPr="00F1121D">
        <w:rPr>
          <w:rFonts w:ascii="Times New Roman" w:hAnsi="Times New Roman" w:cs="Times New Roman"/>
          <w:color w:val="000000" w:themeColor="text1"/>
          <w:sz w:val="28"/>
          <w:szCs w:val="28"/>
          <w:lang w:val="uk-UA"/>
        </w:rPr>
        <w:t>Рекомендований список літератури</w:t>
      </w:r>
    </w:p>
    <w:p w:rsidR="00C84C05" w:rsidRPr="00F1121D" w:rsidRDefault="00F1121D" w:rsidP="002A2557">
      <w:pPr>
        <w:spacing w:after="0" w:line="240" w:lineRule="auto"/>
        <w:jc w:val="both"/>
        <w:rPr>
          <w:rFonts w:ascii="Times New Roman" w:hAnsi="Times New Roman" w:cs="Times New Roman"/>
          <w:b/>
          <w:color w:val="000000" w:themeColor="text1"/>
          <w:sz w:val="28"/>
          <w:szCs w:val="28"/>
          <w:lang w:val="uk-UA"/>
        </w:rPr>
      </w:pPr>
      <w:r w:rsidRPr="00F1121D">
        <w:rPr>
          <w:rFonts w:ascii="Times New Roman" w:hAnsi="Times New Roman" w:cs="Times New Roman"/>
          <w:bCs/>
          <w:iCs/>
          <w:sz w:val="28"/>
          <w:szCs w:val="28"/>
          <w:lang w:val="uk-UA" w:eastAsia="ru-RU"/>
        </w:rPr>
        <w:t>ВКАЗ</w:t>
      </w:r>
      <w:r>
        <w:rPr>
          <w:rFonts w:ascii="Times New Roman" w:hAnsi="Times New Roman" w:cs="Times New Roman"/>
          <w:bCs/>
          <w:iCs/>
          <w:sz w:val="28"/>
          <w:szCs w:val="28"/>
          <w:lang w:val="uk-UA" w:eastAsia="ru-RU"/>
        </w:rPr>
        <w:t>І</w:t>
      </w:r>
      <w:r w:rsidRPr="00F1121D">
        <w:rPr>
          <w:rFonts w:ascii="Times New Roman" w:hAnsi="Times New Roman" w:cs="Times New Roman"/>
          <w:bCs/>
          <w:iCs/>
          <w:sz w:val="28"/>
          <w:szCs w:val="28"/>
          <w:lang w:val="uk-UA" w:eastAsia="ru-RU"/>
        </w:rPr>
        <w:t>ВН</w:t>
      </w:r>
      <w:r>
        <w:rPr>
          <w:rFonts w:ascii="Times New Roman" w:hAnsi="Times New Roman" w:cs="Times New Roman"/>
          <w:bCs/>
          <w:iCs/>
          <w:sz w:val="28"/>
          <w:szCs w:val="28"/>
          <w:lang w:val="uk-UA" w:eastAsia="ru-RU"/>
        </w:rPr>
        <w:t>И</w:t>
      </w:r>
      <w:r w:rsidRPr="00F1121D">
        <w:rPr>
          <w:rFonts w:ascii="Times New Roman" w:hAnsi="Times New Roman" w:cs="Times New Roman"/>
          <w:bCs/>
          <w:iCs/>
          <w:sz w:val="28"/>
          <w:szCs w:val="28"/>
          <w:lang w:val="uk-UA" w:eastAsia="ru-RU"/>
        </w:rPr>
        <w:t xml:space="preserve">К імен вчених, які займалися вивченням етології </w:t>
      </w:r>
      <w:r w:rsidRPr="00F1121D">
        <w:rPr>
          <w:rFonts w:ascii="Times New Roman" w:hAnsi="Times New Roman" w:cs="Times New Roman"/>
          <w:bCs/>
          <w:iCs/>
          <w:sz w:val="28"/>
          <w:szCs w:val="28"/>
          <w:lang w:val="uk-UA"/>
        </w:rPr>
        <w:t>адаптийного с</w:t>
      </w:r>
      <w:r w:rsidRPr="00F1121D">
        <w:rPr>
          <w:rFonts w:ascii="Times New Roman" w:hAnsi="Times New Roman" w:cs="Times New Roman"/>
          <w:bCs/>
          <w:iCs/>
          <w:sz w:val="28"/>
          <w:szCs w:val="28"/>
          <w:lang w:val="uk-UA"/>
        </w:rPr>
        <w:t>и</w:t>
      </w:r>
      <w:r w:rsidRPr="00F1121D">
        <w:rPr>
          <w:rFonts w:ascii="Times New Roman" w:hAnsi="Times New Roman" w:cs="Times New Roman"/>
          <w:bCs/>
          <w:iCs/>
          <w:sz w:val="28"/>
          <w:szCs w:val="28"/>
          <w:lang w:val="uk-UA"/>
        </w:rPr>
        <w:t xml:space="preserve">ндрому біоти </w:t>
      </w:r>
      <w:r w:rsidRPr="00F1121D">
        <w:rPr>
          <w:rFonts w:ascii="Times New Roman" w:hAnsi="Times New Roman" w:cs="Times New Roman"/>
          <w:bCs/>
          <w:iCs/>
          <w:sz w:val="28"/>
          <w:szCs w:val="28"/>
          <w:lang w:val="uk-UA"/>
        </w:rPr>
        <w:tab/>
      </w:r>
      <w:r w:rsidRPr="00F1121D">
        <w:rPr>
          <w:rFonts w:ascii="Times New Roman" w:hAnsi="Times New Roman" w:cs="Times New Roman"/>
          <w:b/>
          <w:bCs/>
          <w:iCs/>
          <w:sz w:val="28"/>
          <w:szCs w:val="28"/>
          <w:lang w:val="uk-UA"/>
        </w:rPr>
        <w:tab/>
      </w:r>
      <w:r w:rsidRPr="00F1121D">
        <w:rPr>
          <w:rFonts w:ascii="Times New Roman" w:hAnsi="Times New Roman" w:cs="Times New Roman"/>
          <w:b/>
          <w:bCs/>
          <w:iCs/>
          <w:sz w:val="28"/>
          <w:szCs w:val="28"/>
          <w:lang w:val="uk-UA"/>
        </w:rPr>
        <w:tab/>
      </w:r>
      <w:r w:rsidR="00C84C05" w:rsidRPr="00F1121D">
        <w:rPr>
          <w:rFonts w:ascii="Times New Roman" w:hAnsi="Times New Roman" w:cs="Times New Roman"/>
          <w:b/>
          <w:color w:val="000000" w:themeColor="text1"/>
          <w:sz w:val="28"/>
          <w:szCs w:val="28"/>
          <w:lang w:val="uk-UA"/>
        </w:rPr>
        <w:t xml:space="preserve">  </w:t>
      </w:r>
    </w:p>
    <w:p w:rsidR="00C84C05" w:rsidRPr="00F1121D"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F1121D"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84C05" w:rsidRPr="002A2557" w:rsidRDefault="00C84C05" w:rsidP="002A2557">
      <w:pPr>
        <w:spacing w:after="0" w:line="240" w:lineRule="auto"/>
        <w:ind w:firstLine="708"/>
        <w:jc w:val="both"/>
        <w:rPr>
          <w:rFonts w:ascii="Times New Roman" w:hAnsi="Times New Roman" w:cs="Times New Roman"/>
          <w:i/>
          <w:color w:val="000000" w:themeColor="text1"/>
          <w:sz w:val="28"/>
          <w:szCs w:val="28"/>
          <w:lang w:val="uk-UA"/>
        </w:rPr>
      </w:pPr>
    </w:p>
    <w:p w:rsidR="00CF6CD1" w:rsidRPr="002A2557" w:rsidRDefault="00BB47D6" w:rsidP="002A2557">
      <w:pPr>
        <w:spacing w:after="0" w:line="240" w:lineRule="auto"/>
        <w:ind w:firstLine="708"/>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lastRenderedPageBreak/>
        <w:tab/>
      </w:r>
      <w:r w:rsidR="001732BF" w:rsidRPr="002A2557">
        <w:rPr>
          <w:rFonts w:ascii="Times New Roman" w:hAnsi="Times New Roman" w:cs="Times New Roman"/>
          <w:i/>
          <w:color w:val="000000" w:themeColor="text1"/>
          <w:sz w:val="28"/>
          <w:szCs w:val="28"/>
          <w:lang w:val="uk-UA"/>
        </w:rPr>
        <w:t xml:space="preserve">«Моя мета - не залякати вас, а змусити усвідомити, що ж </w:t>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sidR="001732BF" w:rsidRPr="002A2557">
        <w:rPr>
          <w:rFonts w:ascii="Times New Roman" w:hAnsi="Times New Roman" w:cs="Times New Roman"/>
          <w:i/>
          <w:color w:val="000000" w:themeColor="text1"/>
          <w:sz w:val="28"/>
          <w:szCs w:val="28"/>
          <w:lang w:val="uk-UA"/>
        </w:rPr>
        <w:t>відбувається навкруги.  Апокаліпсис здійснюється вже зараз»</w:t>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r>
      <w:r w:rsidR="001732BF" w:rsidRPr="002A2557">
        <w:rPr>
          <w:rFonts w:ascii="Times New Roman" w:hAnsi="Times New Roman" w:cs="Times New Roman"/>
          <w:i/>
          <w:color w:val="000000" w:themeColor="text1"/>
          <w:sz w:val="28"/>
          <w:szCs w:val="28"/>
          <w:lang w:val="uk-UA"/>
        </w:rPr>
        <w:t xml:space="preserve"> </w:t>
      </w:r>
      <w:r w:rsidR="009F52A2" w:rsidRPr="002A2557">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ab/>
      </w:r>
      <w:r>
        <w:rPr>
          <w:rFonts w:ascii="Times New Roman" w:hAnsi="Times New Roman" w:cs="Times New Roman"/>
          <w:i/>
          <w:color w:val="000000" w:themeColor="text1"/>
          <w:sz w:val="28"/>
          <w:szCs w:val="28"/>
          <w:lang w:val="uk-UA"/>
        </w:rPr>
        <w:tab/>
        <w:t>[</w:t>
      </w:r>
      <w:r w:rsidR="00F20896" w:rsidRPr="002A2557">
        <w:rPr>
          <w:rFonts w:ascii="Times New Roman" w:hAnsi="Times New Roman" w:cs="Times New Roman"/>
          <w:i/>
          <w:color w:val="000000" w:themeColor="text1"/>
          <w:sz w:val="28"/>
          <w:szCs w:val="28"/>
          <w:lang w:val="uk-UA"/>
        </w:rPr>
        <w:t>Серафим Роуз</w:t>
      </w:r>
      <w:r>
        <w:rPr>
          <w:rFonts w:ascii="Times New Roman" w:hAnsi="Times New Roman" w:cs="Times New Roman"/>
          <w:i/>
          <w:color w:val="000000" w:themeColor="text1"/>
          <w:sz w:val="28"/>
          <w:szCs w:val="28"/>
          <w:lang w:val="uk-UA"/>
        </w:rPr>
        <w:t>]</w:t>
      </w:r>
      <w:r w:rsidR="00F20896" w:rsidRPr="002A2557">
        <w:rPr>
          <w:rFonts w:ascii="Times New Roman" w:hAnsi="Times New Roman" w:cs="Times New Roman"/>
          <w:i/>
          <w:color w:val="000000" w:themeColor="text1"/>
          <w:sz w:val="28"/>
          <w:szCs w:val="28"/>
          <w:lang w:val="uk-UA"/>
        </w:rPr>
        <w:t xml:space="preserve">  </w:t>
      </w:r>
    </w:p>
    <w:p w:rsidR="00DB0F3C" w:rsidRPr="002A2557" w:rsidRDefault="00DB0F3C" w:rsidP="002A2557">
      <w:pPr>
        <w:spacing w:after="0" w:line="240" w:lineRule="auto"/>
        <w:ind w:firstLine="708"/>
        <w:jc w:val="both"/>
        <w:rPr>
          <w:rFonts w:ascii="Times New Roman" w:hAnsi="Times New Roman" w:cs="Times New Roman"/>
          <w:b/>
          <w:i/>
          <w:color w:val="000000" w:themeColor="text1"/>
          <w:sz w:val="28"/>
          <w:szCs w:val="28"/>
          <w:lang w:val="uk-UA"/>
        </w:rPr>
      </w:pPr>
    </w:p>
    <w:p w:rsidR="00C84C05" w:rsidRPr="002A2557" w:rsidRDefault="0052437E"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bCs/>
          <w:color w:val="000000" w:themeColor="text1"/>
          <w:kern w:val="36"/>
          <w:sz w:val="28"/>
          <w:szCs w:val="28"/>
          <w:lang w:val="uk-UA"/>
        </w:rPr>
        <w:t xml:space="preserve">1. </w:t>
      </w:r>
      <w:r w:rsidR="00CF6CD1" w:rsidRPr="002A2557">
        <w:rPr>
          <w:rFonts w:ascii="Times New Roman" w:hAnsi="Times New Roman" w:cs="Times New Roman"/>
          <w:b/>
          <w:color w:val="000000" w:themeColor="text1"/>
          <w:sz w:val="28"/>
          <w:szCs w:val="28"/>
          <w:lang w:val="uk-UA"/>
        </w:rPr>
        <w:t xml:space="preserve">ГЕОАКТИВНІ ЗОНИ ТА БІОЛОГІЧНІ АНОМАЛІЇ </w:t>
      </w:r>
      <w:r w:rsidR="005D55A0" w:rsidRPr="002A2557">
        <w:rPr>
          <w:rFonts w:ascii="Times New Roman" w:hAnsi="Times New Roman" w:cs="Times New Roman"/>
          <w:b/>
          <w:bCs/>
          <w:color w:val="000000" w:themeColor="text1"/>
          <w:kern w:val="36"/>
          <w:sz w:val="28"/>
          <w:szCs w:val="28"/>
          <w:lang w:val="uk-UA"/>
        </w:rPr>
        <w:t xml:space="preserve">ЗЕМЛІ </w:t>
      </w:r>
      <w:r w:rsidR="005D55A0"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 xml:space="preserve"> </w:t>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r>
      <w:r w:rsidR="00A71787" w:rsidRPr="002A2557">
        <w:rPr>
          <w:rFonts w:ascii="Times New Roman" w:hAnsi="Times New Roman" w:cs="Times New Roman"/>
          <w:b/>
          <w:bCs/>
          <w:color w:val="000000" w:themeColor="text1"/>
          <w:kern w:val="36"/>
          <w:sz w:val="28"/>
          <w:szCs w:val="28"/>
          <w:lang w:val="uk-UA"/>
        </w:rPr>
        <w:tab/>
        <w:t xml:space="preserve"> </w:t>
      </w:r>
      <w:r w:rsidR="00A71787" w:rsidRPr="002A2557">
        <w:rPr>
          <w:rFonts w:ascii="Times New Roman" w:hAnsi="Times New Roman" w:cs="Times New Roman"/>
          <w:b/>
          <w:bCs/>
          <w:color w:val="000000" w:themeColor="text1"/>
          <w:kern w:val="36"/>
          <w:sz w:val="28"/>
          <w:szCs w:val="28"/>
          <w:lang w:val="uk-UA"/>
        </w:rPr>
        <w:tab/>
      </w:r>
      <w:r w:rsidR="003B0579" w:rsidRPr="002A2557">
        <w:rPr>
          <w:rFonts w:ascii="Times New Roman" w:hAnsi="Times New Roman" w:cs="Times New Roman"/>
          <w:b/>
          <w:bCs/>
          <w:color w:val="000000" w:themeColor="text1"/>
          <w:kern w:val="36"/>
          <w:sz w:val="28"/>
          <w:szCs w:val="28"/>
          <w:lang w:val="uk-UA"/>
        </w:rPr>
        <w:t xml:space="preserve">                  </w:t>
      </w:r>
      <w:r w:rsidR="00383790" w:rsidRPr="002A2557">
        <w:rPr>
          <w:rFonts w:ascii="Times New Roman" w:hAnsi="Times New Roman" w:cs="Times New Roman"/>
          <w:color w:val="000000" w:themeColor="text1"/>
          <w:sz w:val="28"/>
          <w:szCs w:val="28"/>
          <w:lang w:val="uk-UA"/>
        </w:rPr>
        <w:t xml:space="preserve">       </w:t>
      </w:r>
      <w:r w:rsidR="00A35F22" w:rsidRPr="002A2557">
        <w:rPr>
          <w:rFonts w:ascii="Times New Roman" w:hAnsi="Times New Roman" w:cs="Times New Roman"/>
          <w:b/>
          <w:bCs/>
          <w:color w:val="000000" w:themeColor="text1"/>
          <w:kern w:val="36"/>
          <w:sz w:val="28"/>
          <w:szCs w:val="28"/>
          <w:lang w:val="uk-UA"/>
        </w:rPr>
        <w:t xml:space="preserve">    </w:t>
      </w:r>
      <w:r w:rsidR="0022445E" w:rsidRPr="002A2557">
        <w:rPr>
          <w:rFonts w:ascii="Times New Roman" w:hAnsi="Times New Roman" w:cs="Times New Roman"/>
          <w:b/>
          <w:bCs/>
          <w:color w:val="000000" w:themeColor="text1"/>
          <w:kern w:val="36"/>
          <w:sz w:val="28"/>
          <w:szCs w:val="28"/>
          <w:lang w:val="uk-UA"/>
        </w:rPr>
        <w:t xml:space="preserve">                                                   </w:t>
      </w:r>
      <w:r w:rsidR="00653FF9" w:rsidRPr="002A2557">
        <w:rPr>
          <w:rFonts w:ascii="Times New Roman" w:hAnsi="Times New Roman" w:cs="Times New Roman"/>
          <w:bCs/>
          <w:color w:val="000000" w:themeColor="text1"/>
          <w:kern w:val="36"/>
          <w:sz w:val="28"/>
          <w:szCs w:val="28"/>
          <w:lang w:val="uk-UA"/>
        </w:rPr>
        <w:t xml:space="preserve">            </w:t>
      </w:r>
      <w:r w:rsidR="006678B4" w:rsidRPr="002A2557">
        <w:rPr>
          <w:rFonts w:ascii="Times New Roman" w:hAnsi="Times New Roman" w:cs="Times New Roman"/>
          <w:bCs/>
          <w:color w:val="000000" w:themeColor="text1"/>
          <w:kern w:val="36"/>
          <w:sz w:val="28"/>
          <w:szCs w:val="28"/>
          <w:lang w:val="uk-UA"/>
        </w:rPr>
        <w:t xml:space="preserve"> </w:t>
      </w:r>
      <w:r w:rsidR="00653FF9" w:rsidRPr="002A2557">
        <w:rPr>
          <w:rFonts w:ascii="Times New Roman" w:hAnsi="Times New Roman" w:cs="Times New Roman"/>
          <w:bCs/>
          <w:color w:val="000000" w:themeColor="text1"/>
          <w:kern w:val="36"/>
          <w:sz w:val="28"/>
          <w:szCs w:val="28"/>
          <w:lang w:val="uk-UA"/>
        </w:rPr>
        <w:t xml:space="preserve">    </w:t>
      </w:r>
      <w:r w:rsidR="00FC6C60" w:rsidRPr="002A2557">
        <w:rPr>
          <w:rFonts w:ascii="Times New Roman" w:hAnsi="Times New Roman" w:cs="Times New Roman"/>
          <w:b/>
          <w:color w:val="000000" w:themeColor="text1"/>
          <w:sz w:val="28"/>
          <w:szCs w:val="28"/>
          <w:lang w:val="uk-UA"/>
        </w:rPr>
        <w:t xml:space="preserve">1.1. </w:t>
      </w:r>
      <w:r w:rsidR="00C84C05" w:rsidRPr="002A2557">
        <w:rPr>
          <w:rFonts w:ascii="Times New Roman" w:hAnsi="Times New Roman" w:cs="Times New Roman"/>
          <w:b/>
          <w:color w:val="000000" w:themeColor="text1"/>
          <w:sz w:val="28"/>
          <w:szCs w:val="28"/>
          <w:lang w:val="uk-UA"/>
        </w:rPr>
        <w:t>Визначення нез’ясованих природніх явищ</w:t>
      </w:r>
    </w:p>
    <w:p w:rsidR="00BB47D6" w:rsidRDefault="005E70C7" w:rsidP="002A2557">
      <w:pPr>
        <w:spacing w:after="0" w:line="240" w:lineRule="auto"/>
        <w:jc w:val="both"/>
        <w:rPr>
          <w:rFonts w:ascii="Times New Roman" w:hAnsi="Times New Roman" w:cs="Times New Roman"/>
          <w:b/>
          <w:bCs/>
          <w:color w:val="000000" w:themeColor="text1"/>
          <w:kern w:val="36"/>
          <w:sz w:val="28"/>
          <w:szCs w:val="28"/>
          <w:lang w:val="uk-UA"/>
        </w:rPr>
      </w:pPr>
      <w:r>
        <w:rPr>
          <w:rFonts w:ascii="Times New Roman" w:hAnsi="Times New Roman" w:cs="Times New Roman"/>
          <w:b/>
          <w:bCs/>
          <w:color w:val="000000" w:themeColor="text1"/>
          <w:kern w:val="36"/>
          <w:sz w:val="28"/>
          <w:szCs w:val="28"/>
          <w:lang w:val="uk-UA"/>
        </w:rPr>
        <w:tab/>
      </w:r>
    </w:p>
    <w:p w:rsidR="004640E7" w:rsidRPr="002A2557" w:rsidRDefault="00BB47D6" w:rsidP="002A255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kern w:val="36"/>
          <w:sz w:val="28"/>
          <w:szCs w:val="28"/>
          <w:lang w:val="uk-UA"/>
        </w:rPr>
        <w:tab/>
      </w:r>
      <w:r w:rsidR="0052437E" w:rsidRPr="002A2557">
        <w:rPr>
          <w:rFonts w:ascii="Times New Roman" w:hAnsi="Times New Roman" w:cs="Times New Roman"/>
          <w:color w:val="000000" w:themeColor="text1"/>
          <w:sz w:val="28"/>
          <w:szCs w:val="28"/>
          <w:lang w:val="uk-UA"/>
        </w:rPr>
        <w:t xml:space="preserve">Про причини виникнення </w:t>
      </w:r>
      <w:r w:rsidR="0052437E" w:rsidRPr="002A2557">
        <w:rPr>
          <w:rFonts w:ascii="Times New Roman" w:hAnsi="Times New Roman" w:cs="Times New Roman"/>
          <w:i/>
          <w:color w:val="000000" w:themeColor="text1"/>
          <w:sz w:val="28"/>
          <w:szCs w:val="28"/>
          <w:lang w:val="uk-UA"/>
        </w:rPr>
        <w:t>геоаномальних зон</w:t>
      </w:r>
      <w:r w:rsidR="0052437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i/>
          <w:color w:val="000000" w:themeColor="text1"/>
          <w:sz w:val="28"/>
          <w:szCs w:val="28"/>
          <w:lang w:val="uk-UA"/>
        </w:rPr>
        <w:t>і дивної поведінки біоти</w:t>
      </w:r>
      <w:r w:rsidR="0052437E" w:rsidRPr="002A2557">
        <w:rPr>
          <w:rFonts w:ascii="Times New Roman" w:hAnsi="Times New Roman" w:cs="Times New Roman"/>
          <w:color w:val="000000" w:themeColor="text1"/>
          <w:sz w:val="28"/>
          <w:szCs w:val="28"/>
          <w:lang w:val="uk-UA"/>
        </w:rPr>
        <w:t xml:space="preserve"> сперечаються не одне століття.</w:t>
      </w:r>
      <w:r w:rsidR="008A462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Відповіді на малу частину загадок природи були отримані лише  в 60-і </w:t>
      </w:r>
      <w:r w:rsidR="00215BA7" w:rsidRPr="002A2557">
        <w:rPr>
          <w:rFonts w:ascii="Times New Roman" w:hAnsi="Times New Roman" w:cs="Times New Roman"/>
          <w:color w:val="000000" w:themeColor="text1"/>
          <w:sz w:val="28"/>
          <w:szCs w:val="28"/>
          <w:lang w:val="uk-UA"/>
        </w:rPr>
        <w:t xml:space="preserve">роки </w:t>
      </w:r>
      <w:r w:rsidR="008A462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ХХ століття. </w:t>
      </w:r>
      <w:r w:rsidR="0052437E" w:rsidRPr="002A2557">
        <w:rPr>
          <w:rFonts w:ascii="Times New Roman" w:hAnsi="Times New Roman" w:cs="Times New Roman"/>
          <w:bCs/>
          <w:color w:val="000000" w:themeColor="text1"/>
          <w:kern w:val="36"/>
          <w:sz w:val="28"/>
          <w:szCs w:val="28"/>
          <w:lang w:val="uk-UA"/>
        </w:rPr>
        <w:t>Ряд дослідників встановили зони підвищеній хвилевій провідності (</w:t>
      </w:r>
      <w:r w:rsidR="0052437E" w:rsidRPr="002A2557">
        <w:rPr>
          <w:rFonts w:ascii="Times New Roman" w:hAnsi="Times New Roman" w:cs="Times New Roman"/>
          <w:bCs/>
          <w:i/>
          <w:color w:val="000000" w:themeColor="text1"/>
          <w:kern w:val="36"/>
          <w:sz w:val="28"/>
          <w:szCs w:val="28"/>
          <w:lang w:val="uk-UA"/>
        </w:rPr>
        <w:t>біологічні аномалії</w:t>
      </w:r>
      <w:r w:rsidR="0052437E" w:rsidRPr="002A2557">
        <w:rPr>
          <w:rFonts w:ascii="Times New Roman" w:hAnsi="Times New Roman" w:cs="Times New Roman"/>
          <w:bCs/>
          <w:color w:val="000000" w:themeColor="text1"/>
          <w:kern w:val="36"/>
          <w:sz w:val="28"/>
          <w:szCs w:val="28"/>
          <w:lang w:val="uk-UA"/>
        </w:rPr>
        <w:t xml:space="preserve">) </w:t>
      </w:r>
      <w:r w:rsidR="0004284D" w:rsidRPr="002A2557">
        <w:rPr>
          <w:rFonts w:ascii="Times New Roman" w:hAnsi="Times New Roman" w:cs="Times New Roman"/>
          <w:bCs/>
          <w:color w:val="000000" w:themeColor="text1"/>
          <w:kern w:val="36"/>
          <w:sz w:val="28"/>
          <w:szCs w:val="28"/>
          <w:lang w:val="uk-UA"/>
        </w:rPr>
        <w:t>у</w:t>
      </w:r>
      <w:r w:rsidR="0052437E" w:rsidRPr="002A2557">
        <w:rPr>
          <w:rFonts w:ascii="Times New Roman" w:hAnsi="Times New Roman" w:cs="Times New Roman"/>
          <w:bCs/>
          <w:color w:val="000000" w:themeColor="text1"/>
          <w:kern w:val="36"/>
          <w:sz w:val="28"/>
          <w:szCs w:val="28"/>
          <w:lang w:val="uk-UA"/>
        </w:rPr>
        <w:t xml:space="preserve">  геобіологічній сітці Хартмана. Вважається, що джерелом подібних явищ є просторово-часові діри, «вікна» в паралельні світи</w:t>
      </w:r>
      <w:r w:rsidR="0050418C" w:rsidRPr="002A2557">
        <w:rPr>
          <w:rFonts w:ascii="Times New Roman" w:hAnsi="Times New Roman" w:cs="Times New Roman"/>
          <w:bCs/>
          <w:color w:val="000000" w:themeColor="text1"/>
          <w:kern w:val="36"/>
          <w:sz w:val="28"/>
          <w:szCs w:val="28"/>
          <w:lang w:val="uk-UA"/>
        </w:rPr>
        <w:t>, НЛО</w:t>
      </w:r>
      <w:r w:rsidR="0052437E" w:rsidRPr="002A2557">
        <w:rPr>
          <w:rFonts w:ascii="Times New Roman" w:hAnsi="Times New Roman" w:cs="Times New Roman"/>
          <w:bCs/>
          <w:color w:val="000000" w:themeColor="text1"/>
          <w:kern w:val="36"/>
          <w:sz w:val="28"/>
          <w:szCs w:val="28"/>
          <w:lang w:val="uk-UA"/>
        </w:rPr>
        <w:t xml:space="preserve"> і інші виміри. </w:t>
      </w:r>
      <w:r w:rsidR="008A4626" w:rsidRPr="002A2557">
        <w:rPr>
          <w:rFonts w:ascii="Times New Roman" w:hAnsi="Times New Roman" w:cs="Times New Roman"/>
          <w:bCs/>
          <w:color w:val="000000" w:themeColor="text1"/>
          <w:kern w:val="36"/>
          <w:sz w:val="28"/>
          <w:szCs w:val="28"/>
          <w:lang w:val="uk-UA"/>
        </w:rPr>
        <w:t xml:space="preserve">Тому </w:t>
      </w:r>
      <w:r w:rsidR="0052437E" w:rsidRPr="002A2557">
        <w:rPr>
          <w:rFonts w:ascii="Times New Roman" w:hAnsi="Times New Roman" w:cs="Times New Roman"/>
          <w:bCs/>
          <w:color w:val="000000" w:themeColor="text1"/>
          <w:kern w:val="36"/>
          <w:sz w:val="28"/>
          <w:szCs w:val="28"/>
          <w:lang w:val="uk-UA"/>
        </w:rPr>
        <w:t>загальнов</w:t>
      </w:r>
      <w:r w:rsidR="0052437E" w:rsidRPr="002A2557">
        <w:rPr>
          <w:rFonts w:ascii="Times New Roman" w:hAnsi="Times New Roman" w:cs="Times New Roman"/>
          <w:bCs/>
          <w:color w:val="000000" w:themeColor="text1"/>
          <w:kern w:val="36"/>
          <w:sz w:val="28"/>
          <w:szCs w:val="28"/>
          <w:lang w:val="uk-UA"/>
        </w:rPr>
        <w:t>и</w:t>
      </w:r>
      <w:r w:rsidR="0052437E" w:rsidRPr="002A2557">
        <w:rPr>
          <w:rFonts w:ascii="Times New Roman" w:hAnsi="Times New Roman" w:cs="Times New Roman"/>
          <w:bCs/>
          <w:color w:val="000000" w:themeColor="text1"/>
          <w:kern w:val="36"/>
          <w:sz w:val="28"/>
          <w:szCs w:val="28"/>
          <w:lang w:val="uk-UA"/>
        </w:rPr>
        <w:t xml:space="preserve">знаної наукової теорії подібним проявам природи немає: кожна </w:t>
      </w:r>
      <w:r w:rsidR="0052437E" w:rsidRPr="002A2557">
        <w:rPr>
          <w:rFonts w:ascii="Times New Roman" w:hAnsi="Times New Roman" w:cs="Times New Roman"/>
          <w:color w:val="000000" w:themeColor="text1"/>
          <w:sz w:val="28"/>
          <w:szCs w:val="28"/>
          <w:lang w:val="uk-UA"/>
        </w:rPr>
        <w:t>аномальна зон</w:t>
      </w:r>
      <w:r w:rsidR="00215BA7"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 має свою специфіку. </w:t>
      </w:r>
      <w:r w:rsidR="000E3876" w:rsidRPr="002A2557">
        <w:rPr>
          <w:rFonts w:ascii="Times New Roman" w:hAnsi="Times New Roman" w:cs="Times New Roman"/>
          <w:color w:val="000000" w:themeColor="text1"/>
          <w:sz w:val="28"/>
          <w:szCs w:val="28"/>
          <w:lang w:val="uk-UA"/>
        </w:rPr>
        <w:t xml:space="preserve"> </w:t>
      </w:r>
      <w:r w:rsidR="003C4571" w:rsidRPr="002A2557">
        <w:rPr>
          <w:rFonts w:ascii="Times New Roman" w:hAnsi="Times New Roman" w:cs="Times New Roman"/>
          <w:color w:val="000000" w:themeColor="text1"/>
          <w:sz w:val="28"/>
          <w:szCs w:val="28"/>
          <w:lang w:val="uk-UA"/>
        </w:rPr>
        <w:t xml:space="preserve"> </w:t>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0E3876"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 xml:space="preserve">   </w:t>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A96AF5" w:rsidRPr="002A2557">
        <w:rPr>
          <w:rFonts w:ascii="Times New Roman" w:hAnsi="Times New Roman" w:cs="Times New Roman"/>
          <w:color w:val="000000" w:themeColor="text1"/>
          <w:sz w:val="28"/>
          <w:szCs w:val="28"/>
          <w:lang w:val="uk-UA"/>
        </w:rPr>
        <w:tab/>
      </w:r>
      <w:r w:rsidR="000E3876" w:rsidRPr="002A2557">
        <w:rPr>
          <w:rFonts w:ascii="Times New Roman" w:hAnsi="Times New Roman" w:cs="Times New Roman"/>
          <w:color w:val="000000" w:themeColor="text1"/>
          <w:sz w:val="28"/>
          <w:szCs w:val="28"/>
          <w:lang w:val="uk-UA"/>
        </w:rPr>
        <w:tab/>
        <w:t xml:space="preserve">     </w:t>
      </w:r>
      <w:r w:rsidR="00653FF9" w:rsidRPr="002A2557">
        <w:rPr>
          <w:rFonts w:ascii="Times New Roman" w:hAnsi="Times New Roman" w:cs="Times New Roman"/>
          <w:color w:val="000000" w:themeColor="text1"/>
          <w:sz w:val="28"/>
          <w:szCs w:val="28"/>
          <w:lang w:val="uk-UA"/>
        </w:rPr>
        <w:t xml:space="preserve">                                            </w:t>
      </w:r>
      <w:r w:rsidR="000E3876" w:rsidRPr="002A2557">
        <w:rPr>
          <w:rFonts w:ascii="Times New Roman" w:hAnsi="Times New Roman" w:cs="Times New Roman"/>
          <w:color w:val="000000" w:themeColor="text1"/>
          <w:sz w:val="28"/>
          <w:szCs w:val="28"/>
          <w:lang w:val="uk-UA"/>
        </w:rPr>
        <w:t xml:space="preserve">     </w:t>
      </w:r>
    </w:p>
    <w:p w:rsidR="0052437E" w:rsidRPr="002A2557" w:rsidRDefault="004640E7"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1.</w:t>
      </w:r>
      <w:r w:rsidR="00607930" w:rsidRPr="002A2557">
        <w:rPr>
          <w:rFonts w:ascii="Times New Roman" w:hAnsi="Times New Roman" w:cs="Times New Roman"/>
          <w:b/>
          <w:color w:val="000000" w:themeColor="text1"/>
          <w:sz w:val="28"/>
          <w:szCs w:val="28"/>
          <w:lang w:val="uk-UA"/>
        </w:rPr>
        <w:t>1.2</w:t>
      </w:r>
      <w:r w:rsidRPr="002A2557">
        <w:rPr>
          <w:rFonts w:ascii="Times New Roman" w:hAnsi="Times New Roman" w:cs="Times New Roman"/>
          <w:b/>
          <w:color w:val="000000" w:themeColor="text1"/>
          <w:sz w:val="28"/>
          <w:szCs w:val="28"/>
          <w:lang w:val="uk-UA"/>
        </w:rPr>
        <w:t>. Г</w:t>
      </w:r>
      <w:r w:rsidR="000E3876" w:rsidRPr="002A2557">
        <w:rPr>
          <w:rFonts w:ascii="Times New Roman" w:hAnsi="Times New Roman" w:cs="Times New Roman"/>
          <w:b/>
          <w:color w:val="000000" w:themeColor="text1"/>
          <w:sz w:val="28"/>
          <w:szCs w:val="28"/>
          <w:lang w:val="uk-UA"/>
        </w:rPr>
        <w:t>еоаномальн</w:t>
      </w:r>
      <w:r w:rsidRPr="002A2557">
        <w:rPr>
          <w:rFonts w:ascii="Times New Roman" w:hAnsi="Times New Roman" w:cs="Times New Roman"/>
          <w:b/>
          <w:color w:val="000000" w:themeColor="text1"/>
          <w:sz w:val="28"/>
          <w:szCs w:val="28"/>
          <w:lang w:val="uk-UA"/>
        </w:rPr>
        <w:t>і</w:t>
      </w:r>
      <w:r w:rsidR="000E3876" w:rsidRPr="002A2557">
        <w:rPr>
          <w:rFonts w:ascii="Times New Roman" w:hAnsi="Times New Roman" w:cs="Times New Roman"/>
          <w:b/>
          <w:color w:val="000000" w:themeColor="text1"/>
          <w:sz w:val="28"/>
          <w:szCs w:val="28"/>
          <w:lang w:val="uk-UA"/>
        </w:rPr>
        <w:t xml:space="preserve"> зон</w:t>
      </w:r>
      <w:r w:rsidRPr="002A2557">
        <w:rPr>
          <w:rFonts w:ascii="Times New Roman" w:hAnsi="Times New Roman" w:cs="Times New Roman"/>
          <w:b/>
          <w:color w:val="000000" w:themeColor="text1"/>
          <w:sz w:val="28"/>
          <w:szCs w:val="28"/>
          <w:lang w:val="uk-UA"/>
        </w:rPr>
        <w:t xml:space="preserve">и та </w:t>
      </w:r>
      <w:r w:rsidR="000E3876" w:rsidRPr="002A2557">
        <w:rPr>
          <w:rFonts w:ascii="Times New Roman" w:hAnsi="Times New Roman" w:cs="Times New Roman"/>
          <w:b/>
          <w:color w:val="000000" w:themeColor="text1"/>
          <w:sz w:val="28"/>
          <w:szCs w:val="28"/>
          <w:lang w:val="uk-UA"/>
        </w:rPr>
        <w:t>геологічн</w:t>
      </w:r>
      <w:r w:rsidRPr="002A2557">
        <w:rPr>
          <w:rFonts w:ascii="Times New Roman" w:hAnsi="Times New Roman" w:cs="Times New Roman"/>
          <w:b/>
          <w:color w:val="000000" w:themeColor="text1"/>
          <w:sz w:val="28"/>
          <w:szCs w:val="28"/>
          <w:lang w:val="uk-UA"/>
        </w:rPr>
        <w:t>і</w:t>
      </w:r>
      <w:r w:rsidR="00C47F97" w:rsidRPr="002A2557">
        <w:rPr>
          <w:rFonts w:ascii="Times New Roman" w:hAnsi="Times New Roman" w:cs="Times New Roman"/>
          <w:b/>
          <w:color w:val="000000" w:themeColor="text1"/>
          <w:sz w:val="28"/>
          <w:szCs w:val="28"/>
          <w:lang w:val="uk-UA"/>
        </w:rPr>
        <w:t xml:space="preserve"> </w:t>
      </w:r>
      <w:r w:rsidR="000E3876" w:rsidRPr="002A2557">
        <w:rPr>
          <w:rFonts w:ascii="Times New Roman" w:hAnsi="Times New Roman" w:cs="Times New Roman"/>
          <w:b/>
          <w:color w:val="000000" w:themeColor="text1"/>
          <w:sz w:val="28"/>
          <w:szCs w:val="28"/>
          <w:lang w:val="uk-UA"/>
        </w:rPr>
        <w:t>аномалі</w:t>
      </w:r>
      <w:r w:rsidRPr="002A2557">
        <w:rPr>
          <w:rFonts w:ascii="Times New Roman" w:hAnsi="Times New Roman" w:cs="Times New Roman"/>
          <w:b/>
          <w:color w:val="000000" w:themeColor="text1"/>
          <w:sz w:val="28"/>
          <w:szCs w:val="28"/>
          <w:lang w:val="uk-UA"/>
        </w:rPr>
        <w:t>ї</w:t>
      </w:r>
      <w:r w:rsidR="000640DC" w:rsidRPr="002A2557">
        <w:rPr>
          <w:rFonts w:ascii="Times New Roman" w:hAnsi="Times New Roman" w:cs="Times New Roman"/>
          <w:b/>
          <w:color w:val="000000" w:themeColor="text1"/>
          <w:sz w:val="28"/>
          <w:szCs w:val="28"/>
          <w:lang w:val="uk-UA"/>
        </w:rPr>
        <w:t xml:space="preserve"> планети</w:t>
      </w:r>
    </w:p>
    <w:p w:rsidR="00BB47D6" w:rsidRDefault="00BB47D6" w:rsidP="002A2557">
      <w:pPr>
        <w:spacing w:after="0" w:line="240" w:lineRule="auto"/>
        <w:ind w:right="-113" w:firstLine="708"/>
        <w:jc w:val="both"/>
        <w:rPr>
          <w:rFonts w:ascii="Times New Roman" w:hAnsi="Times New Roman" w:cs="Times New Roman"/>
          <w:color w:val="000000" w:themeColor="text1"/>
          <w:sz w:val="28"/>
          <w:szCs w:val="28"/>
          <w:lang w:val="uk-UA"/>
        </w:rPr>
      </w:pPr>
    </w:p>
    <w:p w:rsidR="00876327" w:rsidRPr="002A2557" w:rsidRDefault="00C446BD" w:rsidP="002A2557">
      <w:pPr>
        <w:spacing w:after="0" w:line="240" w:lineRule="auto"/>
        <w:ind w:right="-113"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За своєю формою </w:t>
      </w:r>
      <w:r w:rsidRPr="002A2557">
        <w:rPr>
          <w:rFonts w:ascii="Times New Roman" w:hAnsi="Times New Roman" w:cs="Times New Roman"/>
          <w:i/>
          <w:color w:val="000000" w:themeColor="text1"/>
          <w:sz w:val="28"/>
          <w:szCs w:val="28"/>
          <w:lang w:val="uk-UA"/>
        </w:rPr>
        <w:t>геоаномальнi зони</w:t>
      </w:r>
      <w:r w:rsidRPr="002A2557">
        <w:rPr>
          <w:rFonts w:ascii="Times New Roman" w:hAnsi="Times New Roman" w:cs="Times New Roman"/>
          <w:color w:val="000000" w:themeColor="text1"/>
          <w:sz w:val="28"/>
          <w:szCs w:val="28"/>
          <w:lang w:val="uk-UA"/>
        </w:rPr>
        <w:t xml:space="preserve"> - це смуги, лінії і кільцеві утворе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 різного діаметру. Найбільші з таких смуг, або лінеаментів, дешифруються на космічних знімках різних ділянок Землі, зокрема і на території Укра</w:t>
      </w:r>
      <w:r w:rsidRPr="002A2557">
        <w:rPr>
          <w:rFonts w:ascii="Times New Roman" w:hAnsi="Times New Roman" w:cs="Times New Roman"/>
          <w:color w:val="000000" w:themeColor="text1"/>
          <w:sz w:val="28"/>
          <w:szCs w:val="28"/>
          <w:lang w:val="uk-UA"/>
        </w:rPr>
        <w:t>ї</w:t>
      </w:r>
      <w:r w:rsidRPr="002A2557">
        <w:rPr>
          <w:rFonts w:ascii="Times New Roman" w:hAnsi="Times New Roman" w:cs="Times New Roman"/>
          <w:color w:val="000000" w:themeColor="text1"/>
          <w:sz w:val="28"/>
          <w:szCs w:val="28"/>
          <w:lang w:val="uk-UA"/>
        </w:rPr>
        <w:t>ни.Уявлення про природу походження негативних або позитивних процесів на Землі може дати лише знайомство з деякими особливостям її будови, функц</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онуванням, виходячи з сучасних досягнень геоекологічних наук.</w:t>
      </w:r>
      <w:r w:rsidRPr="002A2557">
        <w:rPr>
          <w:rFonts w:ascii="Times New Roman" w:hAnsi="Times New Roman" w:cs="Times New Roman"/>
          <w:b/>
          <w:color w:val="000000" w:themeColor="text1"/>
          <w:sz w:val="28"/>
          <w:szCs w:val="28"/>
          <w:lang w:val="uk-UA"/>
        </w:rPr>
        <w:t xml:space="preserve">   </w:t>
      </w:r>
      <w:r w:rsidR="00415240" w:rsidRPr="002A2557">
        <w:rPr>
          <w:rFonts w:ascii="Times New Roman" w:hAnsi="Times New Roman" w:cs="Times New Roman"/>
          <w:b/>
          <w:color w:val="000000" w:themeColor="text1"/>
          <w:sz w:val="28"/>
          <w:szCs w:val="28"/>
          <w:lang w:val="uk-UA"/>
        </w:rPr>
        <w:t xml:space="preserve"> </w:t>
      </w:r>
      <w:r w:rsidR="00415240" w:rsidRPr="002A2557">
        <w:rPr>
          <w:rFonts w:ascii="Times New Roman" w:hAnsi="Times New Roman" w:cs="Times New Roman"/>
          <w:b/>
          <w:color w:val="000000" w:themeColor="text1"/>
          <w:sz w:val="28"/>
          <w:szCs w:val="28"/>
          <w:lang w:val="uk-UA"/>
        </w:rPr>
        <w:tab/>
      </w:r>
      <w:r w:rsidR="00415240" w:rsidRPr="002A2557">
        <w:rPr>
          <w:rFonts w:ascii="Times New Roman" w:hAnsi="Times New Roman" w:cs="Times New Roman"/>
          <w:b/>
          <w:color w:val="000000" w:themeColor="text1"/>
          <w:sz w:val="28"/>
          <w:szCs w:val="28"/>
          <w:lang w:val="uk-UA"/>
        </w:rPr>
        <w:tab/>
      </w:r>
      <w:r w:rsidR="00BB4A50">
        <w:rPr>
          <w:rFonts w:ascii="Times New Roman" w:hAnsi="Times New Roman" w:cs="Times New Roman"/>
          <w:b/>
          <w:color w:val="000000" w:themeColor="text1"/>
          <w:sz w:val="28"/>
          <w:szCs w:val="28"/>
          <w:lang w:val="uk-UA"/>
        </w:rPr>
        <w:t xml:space="preserve">   </w:t>
      </w:r>
      <w:r w:rsidR="00BB4A50">
        <w:rPr>
          <w:rFonts w:ascii="Times New Roman" w:hAnsi="Times New Roman" w:cs="Times New Roman"/>
          <w:b/>
          <w:color w:val="000000" w:themeColor="text1"/>
          <w:sz w:val="28"/>
          <w:szCs w:val="28"/>
          <w:lang w:val="uk-UA"/>
        </w:rPr>
        <w:tab/>
      </w:r>
      <w:r w:rsidR="00265A8A" w:rsidRPr="002A2557">
        <w:rPr>
          <w:rFonts w:ascii="Times New Roman" w:hAnsi="Times New Roman" w:cs="Times New Roman"/>
          <w:color w:val="000000" w:themeColor="text1"/>
          <w:sz w:val="28"/>
          <w:szCs w:val="28"/>
          <w:lang w:val="uk-UA"/>
        </w:rPr>
        <w:t xml:space="preserve">Геоаномальні зони зазвичай співпадають з </w:t>
      </w:r>
      <w:r w:rsidR="00265A8A" w:rsidRPr="002A2557">
        <w:rPr>
          <w:rFonts w:ascii="Times New Roman" w:hAnsi="Times New Roman" w:cs="Times New Roman"/>
          <w:i/>
          <w:color w:val="000000" w:themeColor="text1"/>
          <w:sz w:val="28"/>
          <w:szCs w:val="28"/>
          <w:lang w:val="uk-UA"/>
        </w:rPr>
        <w:t>геологічними аномаліями</w:t>
      </w:r>
      <w:r w:rsidR="00265A8A" w:rsidRPr="002A2557">
        <w:rPr>
          <w:rFonts w:ascii="Times New Roman" w:hAnsi="Times New Roman" w:cs="Times New Roman"/>
          <w:color w:val="000000" w:themeColor="text1"/>
          <w:sz w:val="28"/>
          <w:szCs w:val="28"/>
          <w:lang w:val="uk-UA"/>
        </w:rPr>
        <w:t>: р</w:t>
      </w:r>
      <w:r w:rsidR="00265A8A" w:rsidRPr="002A2557">
        <w:rPr>
          <w:rFonts w:ascii="Times New Roman" w:hAnsi="Times New Roman" w:cs="Times New Roman"/>
          <w:color w:val="000000" w:themeColor="text1"/>
          <w:sz w:val="28"/>
          <w:szCs w:val="28"/>
          <w:lang w:val="uk-UA"/>
        </w:rPr>
        <w:t>о</w:t>
      </w:r>
      <w:r w:rsidR="00265A8A" w:rsidRPr="002A2557">
        <w:rPr>
          <w:rFonts w:ascii="Times New Roman" w:hAnsi="Times New Roman" w:cs="Times New Roman"/>
          <w:color w:val="000000" w:themeColor="text1"/>
          <w:sz w:val="28"/>
          <w:szCs w:val="28"/>
          <w:lang w:val="uk-UA"/>
        </w:rPr>
        <w:t>зломами, тріщинами в земній корі, ділянками великої концентрації тектоні</w:t>
      </w:r>
      <w:r w:rsidR="00265A8A" w:rsidRPr="002A2557">
        <w:rPr>
          <w:rFonts w:ascii="Times New Roman" w:hAnsi="Times New Roman" w:cs="Times New Roman"/>
          <w:color w:val="000000" w:themeColor="text1"/>
          <w:sz w:val="28"/>
          <w:szCs w:val="28"/>
          <w:lang w:val="uk-UA"/>
        </w:rPr>
        <w:t>ч</w:t>
      </w:r>
      <w:r w:rsidR="00265A8A" w:rsidRPr="002A2557">
        <w:rPr>
          <w:rFonts w:ascii="Times New Roman" w:hAnsi="Times New Roman" w:cs="Times New Roman"/>
          <w:color w:val="000000" w:themeColor="text1"/>
          <w:sz w:val="28"/>
          <w:szCs w:val="28"/>
          <w:lang w:val="uk-UA"/>
        </w:rPr>
        <w:t>ної напруги з підвищеною сейсмічною активністю;</w:t>
      </w:r>
      <w:r w:rsidR="00265A8A" w:rsidRPr="002A2557">
        <w:rPr>
          <w:rFonts w:ascii="Times New Roman" w:hAnsi="Times New Roman" w:cs="Times New Roman"/>
          <w:b/>
          <w:color w:val="000000" w:themeColor="text1"/>
          <w:sz w:val="28"/>
          <w:szCs w:val="28"/>
          <w:lang w:val="uk-UA"/>
        </w:rPr>
        <w:t xml:space="preserve"> </w:t>
      </w:r>
      <w:r w:rsidR="00265A8A" w:rsidRPr="002A2557">
        <w:rPr>
          <w:rFonts w:ascii="Times New Roman" w:hAnsi="Times New Roman" w:cs="Times New Roman"/>
          <w:color w:val="000000" w:themeColor="text1"/>
          <w:sz w:val="28"/>
          <w:szCs w:val="28"/>
          <w:lang w:val="uk-UA"/>
        </w:rPr>
        <w:t>високим тепловим пот</w:t>
      </w:r>
      <w:r w:rsidR="00265A8A" w:rsidRPr="002A2557">
        <w:rPr>
          <w:rFonts w:ascii="Times New Roman" w:hAnsi="Times New Roman" w:cs="Times New Roman"/>
          <w:color w:val="000000" w:themeColor="text1"/>
          <w:sz w:val="28"/>
          <w:szCs w:val="28"/>
          <w:lang w:val="uk-UA"/>
        </w:rPr>
        <w:t>о</w:t>
      </w:r>
      <w:r w:rsidR="00265A8A" w:rsidRPr="002A2557">
        <w:rPr>
          <w:rFonts w:ascii="Times New Roman" w:hAnsi="Times New Roman" w:cs="Times New Roman"/>
          <w:color w:val="000000" w:themeColor="text1"/>
          <w:sz w:val="28"/>
          <w:szCs w:val="28"/>
          <w:lang w:val="uk-UA"/>
        </w:rPr>
        <w:t>ком з надр Землі, карстом, підземними водними потоками, рудними вузлами, род</w:t>
      </w:r>
      <w:r w:rsidR="002E4C93" w:rsidRPr="002A2557">
        <w:rPr>
          <w:rFonts w:ascii="Times New Roman" w:hAnsi="Times New Roman" w:cs="Times New Roman"/>
          <w:color w:val="000000" w:themeColor="text1"/>
          <w:sz w:val="28"/>
          <w:szCs w:val="28"/>
          <w:lang w:val="uk-UA"/>
        </w:rPr>
        <w:t xml:space="preserve">овищами руд металів, карстами. </w:t>
      </w:r>
      <w:r w:rsidR="00A75678" w:rsidRPr="002A2557">
        <w:rPr>
          <w:rFonts w:ascii="Times New Roman" w:hAnsi="Times New Roman" w:cs="Times New Roman"/>
          <w:color w:val="000000" w:themeColor="text1"/>
          <w:sz w:val="28"/>
          <w:szCs w:val="28"/>
          <w:lang w:val="uk-UA"/>
        </w:rPr>
        <w:t>Сучасний етап стану природного серед</w:t>
      </w:r>
      <w:r w:rsidR="00A75678" w:rsidRPr="002A2557">
        <w:rPr>
          <w:rFonts w:ascii="Times New Roman" w:hAnsi="Times New Roman" w:cs="Times New Roman"/>
          <w:color w:val="000000" w:themeColor="text1"/>
          <w:sz w:val="28"/>
          <w:szCs w:val="28"/>
          <w:lang w:val="uk-UA"/>
        </w:rPr>
        <w:t>о</w:t>
      </w:r>
      <w:r w:rsidR="00A75678" w:rsidRPr="002A2557">
        <w:rPr>
          <w:rFonts w:ascii="Times New Roman" w:hAnsi="Times New Roman" w:cs="Times New Roman"/>
          <w:color w:val="000000" w:themeColor="text1"/>
          <w:sz w:val="28"/>
          <w:szCs w:val="28"/>
          <w:lang w:val="uk-UA"/>
        </w:rPr>
        <w:t>вища п</w:t>
      </w:r>
      <w:r w:rsidR="00A75678" w:rsidRPr="002A2557">
        <w:rPr>
          <w:rFonts w:ascii="Times New Roman" w:hAnsi="Times New Roman" w:cs="Times New Roman"/>
          <w:bCs/>
          <w:color w:val="000000" w:themeColor="text1"/>
          <w:kern w:val="36"/>
          <w:sz w:val="28"/>
          <w:szCs w:val="28"/>
          <w:lang w:val="uk-UA"/>
        </w:rPr>
        <w:t>ри плануванні   розвитку господарства Ук</w:t>
      </w:r>
      <w:r w:rsidR="001F345C" w:rsidRPr="002A2557">
        <w:rPr>
          <w:rFonts w:ascii="Times New Roman" w:hAnsi="Times New Roman" w:cs="Times New Roman"/>
          <w:bCs/>
          <w:color w:val="000000" w:themeColor="text1"/>
          <w:kern w:val="36"/>
          <w:sz w:val="28"/>
          <w:szCs w:val="28"/>
          <w:lang w:val="uk-UA"/>
        </w:rPr>
        <w:t>раїни, її рекреаційних зон п</w:t>
      </w:r>
      <w:r w:rsidR="001F345C" w:rsidRPr="002A2557">
        <w:rPr>
          <w:rFonts w:ascii="Times New Roman" w:hAnsi="Times New Roman" w:cs="Times New Roman"/>
          <w:bCs/>
          <w:color w:val="000000" w:themeColor="text1"/>
          <w:kern w:val="36"/>
          <w:sz w:val="28"/>
          <w:szCs w:val="28"/>
          <w:lang w:val="uk-UA"/>
        </w:rPr>
        <w:t>о</w:t>
      </w:r>
      <w:r w:rsidR="001F345C" w:rsidRPr="002A2557">
        <w:rPr>
          <w:rFonts w:ascii="Times New Roman" w:hAnsi="Times New Roman" w:cs="Times New Roman"/>
          <w:bCs/>
          <w:color w:val="000000" w:themeColor="text1"/>
          <w:kern w:val="36"/>
          <w:sz w:val="28"/>
          <w:szCs w:val="28"/>
          <w:lang w:val="uk-UA"/>
        </w:rPr>
        <w:t>тре</w:t>
      </w:r>
      <w:r w:rsidR="00A17715" w:rsidRPr="002A2557">
        <w:rPr>
          <w:rFonts w:ascii="Times New Roman" w:hAnsi="Times New Roman" w:cs="Times New Roman"/>
          <w:bCs/>
          <w:color w:val="000000" w:themeColor="text1"/>
          <w:kern w:val="36"/>
          <w:sz w:val="28"/>
          <w:szCs w:val="28"/>
          <w:lang w:val="uk-UA"/>
        </w:rPr>
        <w:t>бує враховувати вплив геоаномальних (гео</w:t>
      </w:r>
      <w:r w:rsidR="00A96AF5" w:rsidRPr="002A2557">
        <w:rPr>
          <w:rFonts w:ascii="Times New Roman" w:hAnsi="Times New Roman" w:cs="Times New Roman"/>
          <w:bCs/>
          <w:color w:val="000000" w:themeColor="text1"/>
          <w:kern w:val="36"/>
          <w:sz w:val="28"/>
          <w:szCs w:val="28"/>
          <w:lang w:val="uk-UA"/>
        </w:rPr>
        <w:t>е</w:t>
      </w:r>
      <w:r w:rsidR="00A17715" w:rsidRPr="002A2557">
        <w:rPr>
          <w:rFonts w:ascii="Times New Roman" w:hAnsi="Times New Roman" w:cs="Times New Roman"/>
          <w:bCs/>
          <w:color w:val="000000" w:themeColor="text1"/>
          <w:kern w:val="36"/>
          <w:sz w:val="28"/>
          <w:szCs w:val="28"/>
          <w:lang w:val="uk-UA"/>
        </w:rPr>
        <w:t>нергоаномальн</w:t>
      </w:r>
      <w:r w:rsidR="00A96AF5" w:rsidRPr="002A2557">
        <w:rPr>
          <w:rFonts w:ascii="Times New Roman" w:hAnsi="Times New Roman" w:cs="Times New Roman"/>
          <w:bCs/>
          <w:color w:val="000000" w:themeColor="text1"/>
          <w:kern w:val="36"/>
          <w:sz w:val="28"/>
          <w:szCs w:val="28"/>
          <w:lang w:val="uk-UA"/>
        </w:rPr>
        <w:t>и</w:t>
      </w:r>
      <w:r w:rsidR="00A17715" w:rsidRPr="002A2557">
        <w:rPr>
          <w:rFonts w:ascii="Times New Roman" w:hAnsi="Times New Roman" w:cs="Times New Roman"/>
          <w:bCs/>
          <w:color w:val="000000" w:themeColor="text1"/>
          <w:kern w:val="36"/>
          <w:sz w:val="28"/>
          <w:szCs w:val="28"/>
          <w:lang w:val="uk-UA"/>
        </w:rPr>
        <w:t xml:space="preserve">х) зон як на здоров'я людей і біоти, так і на стійкість фундаментів, схилів, споруд. </w:t>
      </w:r>
      <w:r w:rsidR="00607930" w:rsidRPr="002A2557">
        <w:rPr>
          <w:rFonts w:ascii="Times New Roman" w:hAnsi="Times New Roman" w:cs="Times New Roman"/>
          <w:bCs/>
          <w:color w:val="000000" w:themeColor="text1"/>
          <w:kern w:val="36"/>
          <w:sz w:val="28"/>
          <w:szCs w:val="28"/>
          <w:lang w:val="uk-UA"/>
        </w:rPr>
        <w:t xml:space="preserve"> </w:t>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607930" w:rsidRPr="002A2557">
        <w:rPr>
          <w:rFonts w:ascii="Times New Roman" w:hAnsi="Times New Roman" w:cs="Times New Roman"/>
          <w:bCs/>
          <w:color w:val="000000" w:themeColor="text1"/>
          <w:kern w:val="36"/>
          <w:sz w:val="28"/>
          <w:szCs w:val="28"/>
          <w:lang w:val="uk-UA"/>
        </w:rPr>
        <w:tab/>
      </w:r>
      <w:r w:rsidR="003C4571" w:rsidRPr="002A2557">
        <w:rPr>
          <w:rFonts w:ascii="Times New Roman" w:hAnsi="Times New Roman" w:cs="Times New Roman"/>
          <w:bCs/>
          <w:color w:val="000000" w:themeColor="text1"/>
          <w:kern w:val="36"/>
          <w:sz w:val="28"/>
          <w:szCs w:val="28"/>
          <w:lang w:val="uk-UA"/>
        </w:rPr>
        <w:t xml:space="preserve">          </w:t>
      </w:r>
      <w:r w:rsidR="0050418C" w:rsidRPr="002A2557">
        <w:rPr>
          <w:rFonts w:ascii="Times New Roman" w:hAnsi="Times New Roman" w:cs="Times New Roman"/>
          <w:bCs/>
          <w:color w:val="000000" w:themeColor="text1"/>
          <w:kern w:val="36"/>
          <w:sz w:val="28"/>
          <w:szCs w:val="28"/>
          <w:lang w:val="uk-UA"/>
        </w:rPr>
        <w:t xml:space="preserve">                                                                            </w:t>
      </w:r>
      <w:r w:rsidR="003C4571" w:rsidRPr="002A2557">
        <w:rPr>
          <w:rFonts w:ascii="Times New Roman" w:hAnsi="Times New Roman" w:cs="Times New Roman"/>
          <w:bCs/>
          <w:color w:val="000000" w:themeColor="text1"/>
          <w:kern w:val="36"/>
          <w:sz w:val="28"/>
          <w:szCs w:val="28"/>
          <w:lang w:val="uk-UA"/>
        </w:rPr>
        <w:t xml:space="preserve"> </w:t>
      </w:r>
      <w:r w:rsidR="00876327" w:rsidRPr="002A2557">
        <w:rPr>
          <w:rFonts w:ascii="Times New Roman" w:hAnsi="Times New Roman" w:cs="Times New Roman"/>
          <w:b/>
          <w:color w:val="000000" w:themeColor="text1"/>
          <w:sz w:val="28"/>
          <w:szCs w:val="28"/>
          <w:lang w:val="uk-UA"/>
        </w:rPr>
        <w:t>1.</w:t>
      </w:r>
      <w:r w:rsidR="004640E7" w:rsidRPr="002A2557">
        <w:rPr>
          <w:rFonts w:ascii="Times New Roman" w:hAnsi="Times New Roman" w:cs="Times New Roman"/>
          <w:b/>
          <w:color w:val="000000" w:themeColor="text1"/>
          <w:sz w:val="28"/>
          <w:szCs w:val="28"/>
          <w:lang w:val="uk-UA"/>
        </w:rPr>
        <w:t>2</w:t>
      </w:r>
      <w:r w:rsidR="00876327" w:rsidRPr="002A2557">
        <w:rPr>
          <w:rFonts w:ascii="Times New Roman" w:hAnsi="Times New Roman" w:cs="Times New Roman"/>
          <w:b/>
          <w:color w:val="000000" w:themeColor="text1"/>
          <w:sz w:val="28"/>
          <w:szCs w:val="28"/>
          <w:lang w:val="uk-UA"/>
        </w:rPr>
        <w:t>. Земля-геоїд як біологічний об’єкт</w:t>
      </w:r>
    </w:p>
    <w:p w:rsidR="00BB47D6" w:rsidRDefault="00BB47D6" w:rsidP="002A2557">
      <w:pPr>
        <w:spacing w:after="0" w:line="240" w:lineRule="auto"/>
        <w:ind w:right="-113" w:firstLine="708"/>
        <w:jc w:val="both"/>
        <w:rPr>
          <w:rFonts w:ascii="Times New Roman" w:hAnsi="Times New Roman" w:cs="Times New Roman"/>
          <w:color w:val="000000" w:themeColor="text1"/>
          <w:sz w:val="28"/>
          <w:szCs w:val="28"/>
          <w:lang w:val="uk-UA"/>
        </w:rPr>
      </w:pPr>
    </w:p>
    <w:p w:rsidR="005A15B6" w:rsidRPr="002A2557" w:rsidRDefault="000E3876" w:rsidP="002A2557">
      <w:pPr>
        <w:spacing w:after="0" w:line="240" w:lineRule="auto"/>
        <w:ind w:right="-113"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Щоб в достатньої мірі оцінити геометричні особливості Землі, форм</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вання плюмів та теплопровідних властивостей </w:t>
      </w:r>
      <w:r w:rsidR="00607930" w:rsidRPr="002A2557">
        <w:rPr>
          <w:rFonts w:ascii="Times New Roman" w:hAnsi="Times New Roman" w:cs="Times New Roman"/>
          <w:color w:val="000000" w:themeColor="text1"/>
          <w:sz w:val="28"/>
          <w:szCs w:val="28"/>
          <w:lang w:val="uk-UA"/>
        </w:rPr>
        <w:t>планети</w:t>
      </w:r>
      <w:r w:rsidRPr="002A2557">
        <w:rPr>
          <w:rFonts w:ascii="Times New Roman" w:hAnsi="Times New Roman" w:cs="Times New Roman"/>
          <w:color w:val="000000" w:themeColor="text1"/>
          <w:sz w:val="28"/>
          <w:szCs w:val="28"/>
          <w:lang w:val="uk-UA"/>
        </w:rPr>
        <w:t>, треба ретельніше ро</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 xml:space="preserve">глянути будову Землі-геоіда в порівняні її з біологічним об’єктом. Так, земну кулю можна представити у вигляді </w:t>
      </w:r>
      <w:r w:rsidR="001F345C" w:rsidRPr="002A2557">
        <w:rPr>
          <w:rFonts w:ascii="Times New Roman" w:hAnsi="Times New Roman" w:cs="Times New Roman"/>
          <w:color w:val="000000" w:themeColor="text1"/>
          <w:sz w:val="28"/>
          <w:szCs w:val="28"/>
          <w:lang w:val="uk-UA"/>
        </w:rPr>
        <w:t>курячого яйця, звареного у смятку</w:t>
      </w:r>
      <w:r w:rsidRPr="002A2557">
        <w:rPr>
          <w:rFonts w:ascii="Times New Roman" w:hAnsi="Times New Roman" w:cs="Times New Roman"/>
          <w:color w:val="000000" w:themeColor="text1"/>
          <w:sz w:val="28"/>
          <w:szCs w:val="28"/>
          <w:lang w:val="uk-UA"/>
        </w:rPr>
        <w:t xml:space="preserve"> і пле</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катого з полюсів. Тверда земна кора  шкаралупи в яйці покоїться на потужних пластах мантії, що складається з рідких розплавлених порід. Жовток  зобр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жує ядро Землі </w:t>
      </w:r>
      <w:r w:rsidR="002D598F">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воно рідке, розплавлене і по співвідношенню розмірів займає приблизно половину кулі (рис. 1). </w:t>
      </w:r>
    </w:p>
    <w:p w:rsidR="00267E55" w:rsidRPr="002A2557" w:rsidRDefault="000E3876" w:rsidP="00F239EC">
      <w:pPr>
        <w:spacing w:line="240" w:lineRule="auto"/>
        <w:ind w:firstLine="142"/>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ab/>
        <w:t>В центрі планети є невелике тверде ядро, яке із-за високого тиску не піддається плавленню. Білок у вареному яйці - це мантія Землі: вона пласт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чна, може деформуватися, не створюючи тріщин. Між корою і мантією, до глибини близько 300 км, тягнеться в'язка напіврідка астеносфера.  Товщина кори коливається від 5 км в океанах до 70 км в районі материкових плит.  </w:t>
      </w:r>
      <w:r w:rsidR="00F02005" w:rsidRPr="002A2557">
        <w:rPr>
          <w:rFonts w:ascii="Times New Roman" w:hAnsi="Times New Roman" w:cs="Times New Roman"/>
          <w:color w:val="000000" w:themeColor="text1"/>
          <w:sz w:val="28"/>
          <w:szCs w:val="28"/>
          <w:lang w:val="uk-UA"/>
        </w:rPr>
        <w:t xml:space="preserve"> </w:t>
      </w:r>
      <w:r w:rsidR="00F02005" w:rsidRPr="002A2557">
        <w:rPr>
          <w:rFonts w:ascii="Times New Roman" w:hAnsi="Times New Roman" w:cs="Times New Roman"/>
          <w:color w:val="000000" w:themeColor="text1"/>
          <w:sz w:val="28"/>
          <w:szCs w:val="28"/>
          <w:lang w:val="uk-UA"/>
        </w:rPr>
        <w:tab/>
      </w:r>
      <w:r w:rsidR="00F239EC">
        <w:rPr>
          <w:rFonts w:ascii="Times New Roman" w:hAnsi="Times New Roman" w:cs="Times New Roman"/>
          <w:noProof/>
          <w:color w:val="000000" w:themeColor="text1"/>
          <w:sz w:val="28"/>
          <w:szCs w:val="28"/>
          <w:lang w:eastAsia="ru-RU"/>
        </w:rPr>
        <w:drawing>
          <wp:anchor distT="0" distB="0" distL="0" distR="0" simplePos="0" relativeHeight="251663360" behindDoc="0" locked="0" layoutInCell="1" allowOverlap="0">
            <wp:simplePos x="0" y="0"/>
            <wp:positionH relativeFrom="column">
              <wp:posOffset>-356235</wp:posOffset>
            </wp:positionH>
            <wp:positionV relativeFrom="line">
              <wp:posOffset>99695</wp:posOffset>
            </wp:positionV>
            <wp:extent cx="5953125" cy="3629025"/>
            <wp:effectExtent l="0" t="0" r="0" b="0"/>
            <wp:wrapSquare wrapText="bothSides"/>
            <wp:docPr id="55" name="Рисунок 4" descr="Строение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роение Земли"/>
                    <pic:cNvPicPr>
                      <a:picLocks noChangeAspect="1" noChangeArrowheads="1"/>
                    </pic:cNvPicPr>
                  </pic:nvPicPr>
                  <pic:blipFill>
                    <a:blip r:embed="rId8" cstate="print"/>
                    <a:srcRect/>
                    <a:stretch>
                      <a:fillRect/>
                    </a:stretch>
                  </pic:blipFill>
                  <pic:spPr bwMode="auto">
                    <a:xfrm>
                      <a:off x="0" y="0"/>
                      <a:ext cx="5953125" cy="3629025"/>
                    </a:xfrm>
                    <a:prstGeom prst="rect">
                      <a:avLst/>
                    </a:prstGeom>
                    <a:noFill/>
                  </pic:spPr>
                </pic:pic>
              </a:graphicData>
            </a:graphic>
          </wp:anchor>
        </w:drawing>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t xml:space="preserve"> </w:t>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F02005" w:rsidRPr="002A2557">
        <w:rPr>
          <w:rFonts w:ascii="Times New Roman" w:hAnsi="Times New Roman" w:cs="Times New Roman"/>
          <w:color w:val="000000" w:themeColor="text1"/>
          <w:sz w:val="28"/>
          <w:szCs w:val="28"/>
          <w:lang w:val="uk-UA"/>
        </w:rPr>
        <w:tab/>
      </w:r>
      <w:r w:rsidR="005A15B6" w:rsidRPr="002A2557">
        <w:rPr>
          <w:rFonts w:ascii="Times New Roman" w:hAnsi="Times New Roman" w:cs="Times New Roman"/>
          <w:color w:val="000000" w:themeColor="text1"/>
          <w:sz w:val="28"/>
          <w:szCs w:val="28"/>
          <w:lang w:val="uk-UA"/>
        </w:rPr>
        <w:t xml:space="preserve">                      </w:t>
      </w:r>
      <w:r w:rsidR="001F345C" w:rsidRPr="002A2557">
        <w:rPr>
          <w:rFonts w:ascii="Times New Roman" w:hAnsi="Times New Roman" w:cs="Times New Roman"/>
          <w:color w:val="000000" w:themeColor="text1"/>
          <w:sz w:val="28"/>
          <w:szCs w:val="28"/>
          <w:lang w:val="uk-UA"/>
        </w:rPr>
        <w:t xml:space="preserve">                      </w:t>
      </w:r>
      <w:r w:rsidR="005C4BD8" w:rsidRPr="002A2557">
        <w:rPr>
          <w:rFonts w:ascii="Times New Roman" w:hAnsi="Times New Roman" w:cs="Times New Roman"/>
          <w:color w:val="000000" w:themeColor="text1"/>
          <w:sz w:val="28"/>
          <w:szCs w:val="28"/>
          <w:lang w:val="uk-UA"/>
        </w:rPr>
        <w:t xml:space="preserve"> </w:t>
      </w:r>
    </w:p>
    <w:p w:rsidR="00F239EC" w:rsidRDefault="00575AC8" w:rsidP="002A2557">
      <w:pPr>
        <w:spacing w:line="240" w:lineRule="auto"/>
        <w:ind w:firstLine="142"/>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p>
    <w:p w:rsidR="00AB101C" w:rsidRDefault="00AB101C" w:rsidP="002A2557">
      <w:pPr>
        <w:spacing w:line="240" w:lineRule="auto"/>
        <w:ind w:firstLine="142"/>
        <w:jc w:val="both"/>
        <w:rPr>
          <w:rFonts w:ascii="Times New Roman" w:hAnsi="Times New Roman" w:cs="Times New Roman"/>
          <w:b/>
          <w:color w:val="000000" w:themeColor="text1"/>
          <w:sz w:val="28"/>
          <w:szCs w:val="28"/>
          <w:lang w:val="uk-UA"/>
        </w:rPr>
      </w:pPr>
    </w:p>
    <w:p w:rsidR="00F239EC" w:rsidRDefault="00F239EC" w:rsidP="002A2557">
      <w:pPr>
        <w:spacing w:line="240" w:lineRule="auto"/>
        <w:ind w:firstLine="142"/>
        <w:jc w:val="both"/>
        <w:rPr>
          <w:rFonts w:ascii="Times New Roman" w:hAnsi="Times New Roman" w:cs="Times New Roman"/>
          <w:b/>
          <w:color w:val="000000" w:themeColor="text1"/>
          <w:sz w:val="28"/>
          <w:szCs w:val="28"/>
          <w:lang w:val="uk-UA"/>
        </w:rPr>
      </w:pPr>
    </w:p>
    <w:p w:rsidR="00F239EC" w:rsidRDefault="00F239EC" w:rsidP="002A2557">
      <w:pPr>
        <w:spacing w:line="240" w:lineRule="auto"/>
        <w:ind w:firstLine="142"/>
        <w:jc w:val="both"/>
        <w:rPr>
          <w:rFonts w:ascii="Times New Roman" w:hAnsi="Times New Roman" w:cs="Times New Roman"/>
          <w:b/>
          <w:color w:val="000000" w:themeColor="text1"/>
          <w:sz w:val="28"/>
          <w:szCs w:val="28"/>
          <w:lang w:val="uk-UA"/>
        </w:rPr>
      </w:pPr>
    </w:p>
    <w:p w:rsidR="00F239EC" w:rsidRDefault="00F239EC" w:rsidP="002A2557">
      <w:pPr>
        <w:spacing w:line="240" w:lineRule="auto"/>
        <w:ind w:firstLine="142"/>
        <w:jc w:val="both"/>
        <w:rPr>
          <w:rFonts w:ascii="Times New Roman" w:hAnsi="Times New Roman" w:cs="Times New Roman"/>
          <w:b/>
          <w:color w:val="000000" w:themeColor="text1"/>
          <w:sz w:val="28"/>
          <w:szCs w:val="28"/>
          <w:lang w:val="uk-UA"/>
        </w:rPr>
      </w:pPr>
    </w:p>
    <w:p w:rsidR="00F239EC" w:rsidRPr="00F239EC" w:rsidRDefault="00F239EC" w:rsidP="00F239EC">
      <w:pPr>
        <w:spacing w:line="240" w:lineRule="auto"/>
        <w:ind w:firstLine="142"/>
        <w:jc w:val="both"/>
        <w:rPr>
          <w:rFonts w:ascii="Times New Roman" w:hAnsi="Times New Roman" w:cs="Times New Roman"/>
          <w:color w:val="000000" w:themeColor="text1"/>
          <w:sz w:val="28"/>
          <w:szCs w:val="28"/>
          <w:lang w:val="uk-UA"/>
        </w:rPr>
      </w:pPr>
      <w:r w:rsidRPr="00F239EC">
        <w:rPr>
          <w:rFonts w:ascii="Times New Roman" w:hAnsi="Times New Roman" w:cs="Times New Roman"/>
          <w:color w:val="000000" w:themeColor="text1"/>
          <w:sz w:val="28"/>
          <w:szCs w:val="28"/>
          <w:lang w:val="uk-UA"/>
        </w:rPr>
        <w:t>Рис. 1. Будова Землі-геоїда і склад атмосфери планети</w:t>
      </w:r>
    </w:p>
    <w:p w:rsidR="00E01F41" w:rsidRPr="002A2557" w:rsidRDefault="00F239EC" w:rsidP="002A2557">
      <w:pPr>
        <w:spacing w:line="240" w:lineRule="auto"/>
        <w:ind w:firstLine="142"/>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w:t>
      </w:r>
      <w:r w:rsidR="00575AC8" w:rsidRPr="002A2557">
        <w:rPr>
          <w:rFonts w:ascii="Times New Roman" w:hAnsi="Times New Roman" w:cs="Times New Roman"/>
          <w:b/>
          <w:color w:val="000000" w:themeColor="text1"/>
          <w:sz w:val="28"/>
          <w:szCs w:val="28"/>
          <w:lang w:val="uk-UA"/>
        </w:rPr>
        <w:t xml:space="preserve">2.1. </w:t>
      </w:r>
      <w:r w:rsidR="000E3876" w:rsidRPr="002A2557">
        <w:rPr>
          <w:rFonts w:ascii="Times New Roman" w:hAnsi="Times New Roman" w:cs="Times New Roman"/>
          <w:b/>
          <w:color w:val="000000" w:themeColor="text1"/>
          <w:sz w:val="28"/>
          <w:szCs w:val="28"/>
          <w:lang w:val="uk-UA"/>
        </w:rPr>
        <w:t>Оболонки або «шкаралупа» планети</w:t>
      </w:r>
      <w:r w:rsidR="00E01F41"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p>
    <w:p w:rsidR="002E4C93" w:rsidRPr="002A2557" w:rsidRDefault="000E3876" w:rsidP="002A2557">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Тверду оболонку Землі називають </w:t>
      </w:r>
      <w:r w:rsidRPr="002A2557">
        <w:rPr>
          <w:rFonts w:ascii="Times New Roman" w:hAnsi="Times New Roman" w:cs="Times New Roman"/>
          <w:i/>
          <w:color w:val="000000" w:themeColor="text1"/>
          <w:sz w:val="28"/>
          <w:szCs w:val="28"/>
          <w:lang w:val="uk-UA"/>
        </w:rPr>
        <w:t>літосферою</w:t>
      </w:r>
      <w:r w:rsidRPr="002A2557">
        <w:rPr>
          <w:rFonts w:ascii="Times New Roman" w:hAnsi="Times New Roman" w:cs="Times New Roman"/>
          <w:color w:val="000000" w:themeColor="text1"/>
          <w:sz w:val="28"/>
          <w:szCs w:val="28"/>
          <w:lang w:val="uk-UA"/>
        </w:rPr>
        <w:t>.  «Шкаралупа»  яйця - це відносно тонка, тверда і значно охолоджена літосфера. Зовнішня її част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на називається земною корою -  найкрихкіша оболонка планети, яка «тріщить по швах» із-за високого тиску. «Шкаралупа»  розтріскалася на частини і складається з 7 великих і 9 дрібних літосферних плит, що повільно перем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щаються одна відносно іншої в напіврідкій астеносфері. Очевидно, що з</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силля, необхідне для зміщення земної кори (літосфери), значно слабкіше за те зусилля, яке знадобилося б для дії на усю планету.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Температура в надрах Землі вища, ніж у поверхні: з кожним   кіломе</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ром углиб земної кори вона зростає приблизно на 30 °С і на глибині більше 7 км температура перевищує 200 °С. На основі теплопровідності земних порід оцінюють тепловий потік з надр Землі назовні: тепловий потік складає бл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зько 3×10</w:t>
      </w:r>
      <w:r w:rsidRPr="002A2557">
        <w:rPr>
          <w:rFonts w:ascii="Times New Roman" w:hAnsi="Times New Roman" w:cs="Times New Roman"/>
          <w:color w:val="000000" w:themeColor="text1"/>
          <w:sz w:val="28"/>
          <w:szCs w:val="28"/>
          <w:vertAlign w:val="superscript"/>
          <w:lang w:val="uk-UA"/>
        </w:rPr>
        <w:t>13</w:t>
      </w:r>
      <w:r w:rsidRPr="002A2557">
        <w:rPr>
          <w:rFonts w:ascii="Times New Roman" w:hAnsi="Times New Roman" w:cs="Times New Roman"/>
          <w:color w:val="000000" w:themeColor="text1"/>
          <w:sz w:val="28"/>
          <w:szCs w:val="28"/>
          <w:lang w:val="uk-UA"/>
        </w:rPr>
        <w:t xml:space="preserve"> Вт, він майже на чотири порядки менше, ніж світлова потужність, що приходить від Сонця (1,75×10 </w:t>
      </w:r>
      <w:r w:rsidRPr="002A2557">
        <w:rPr>
          <w:rFonts w:ascii="Times New Roman" w:hAnsi="Times New Roman" w:cs="Times New Roman"/>
          <w:color w:val="000000" w:themeColor="text1"/>
          <w:sz w:val="28"/>
          <w:szCs w:val="28"/>
          <w:vertAlign w:val="superscript"/>
          <w:lang w:val="uk-UA"/>
        </w:rPr>
        <w:t>17</w:t>
      </w:r>
      <w:r w:rsidR="00E01F41" w:rsidRPr="002A2557">
        <w:rPr>
          <w:rFonts w:ascii="Times New Roman" w:hAnsi="Times New Roman" w:cs="Times New Roman"/>
          <w:color w:val="000000" w:themeColor="text1"/>
          <w:sz w:val="28"/>
          <w:szCs w:val="28"/>
          <w:lang w:val="uk-UA"/>
        </w:rPr>
        <w:t xml:space="preserve"> Вт).  </w:t>
      </w:r>
      <w:r w:rsidRPr="002A2557">
        <w:rPr>
          <w:rFonts w:ascii="Times New Roman" w:hAnsi="Times New Roman" w:cs="Times New Roman"/>
          <w:color w:val="000000" w:themeColor="text1"/>
          <w:sz w:val="28"/>
          <w:szCs w:val="28"/>
          <w:lang w:val="uk-UA"/>
        </w:rPr>
        <w:t>Прийнято вважати, що на глобал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ний  клімат внутрішнє тепло Землі практично не впливає. Проте величину внутрішнього тепла Землі слід враховувати при підрахунку загального те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lastRenderedPageBreak/>
        <w:t xml:space="preserve">модинамічного  балансу в системі «Земля-Сонце».    </w:t>
      </w:r>
      <w:r w:rsidR="003C4571" w:rsidRPr="002A2557">
        <w:rPr>
          <w:rFonts w:ascii="Times New Roman" w:hAnsi="Times New Roman" w:cs="Times New Roman"/>
          <w:color w:val="000000" w:themeColor="text1"/>
          <w:sz w:val="28"/>
          <w:szCs w:val="28"/>
          <w:lang w:val="uk-UA"/>
        </w:rPr>
        <w:t xml:space="preserve"> </w:t>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3C4571" w:rsidRPr="002A2557">
        <w:rPr>
          <w:rFonts w:ascii="Times New Roman" w:hAnsi="Times New Roman" w:cs="Times New Roman"/>
          <w:color w:val="000000" w:themeColor="text1"/>
          <w:sz w:val="28"/>
          <w:szCs w:val="28"/>
          <w:lang w:val="uk-UA"/>
        </w:rPr>
        <w:tab/>
      </w:r>
      <w:r w:rsidR="002E4C93" w:rsidRPr="002A2557">
        <w:rPr>
          <w:rFonts w:ascii="Times New Roman" w:hAnsi="Times New Roman" w:cs="Times New Roman"/>
          <w:color w:val="000000" w:themeColor="text1"/>
          <w:sz w:val="28"/>
          <w:szCs w:val="28"/>
          <w:lang w:val="uk-UA"/>
        </w:rPr>
        <w:tab/>
      </w:r>
      <w:r w:rsidR="002E4C93" w:rsidRPr="002A2557">
        <w:rPr>
          <w:rFonts w:ascii="Times New Roman" w:hAnsi="Times New Roman" w:cs="Times New Roman"/>
          <w:color w:val="000000" w:themeColor="text1"/>
          <w:sz w:val="28"/>
          <w:szCs w:val="28"/>
          <w:lang w:val="uk-UA"/>
        </w:rPr>
        <w:tab/>
      </w:r>
      <w:r w:rsidR="002E4C93" w:rsidRPr="002A2557">
        <w:rPr>
          <w:rFonts w:ascii="Times New Roman" w:hAnsi="Times New Roman" w:cs="Times New Roman"/>
          <w:color w:val="000000" w:themeColor="text1"/>
          <w:sz w:val="28"/>
          <w:szCs w:val="28"/>
          <w:lang w:val="uk-UA"/>
        </w:rPr>
        <w:tab/>
      </w:r>
    </w:p>
    <w:p w:rsidR="00E01F41" w:rsidRPr="002A2557" w:rsidRDefault="003C4571"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FF5B34" w:rsidRPr="002A2557">
        <w:rPr>
          <w:rFonts w:ascii="Times New Roman" w:hAnsi="Times New Roman" w:cs="Times New Roman"/>
          <w:b/>
          <w:color w:val="000000" w:themeColor="text1"/>
          <w:sz w:val="28"/>
          <w:szCs w:val="28"/>
          <w:lang w:val="uk-UA"/>
        </w:rPr>
        <w:t>1</w:t>
      </w:r>
      <w:r w:rsidR="008361B6" w:rsidRPr="002A2557">
        <w:rPr>
          <w:rFonts w:ascii="Times New Roman" w:hAnsi="Times New Roman" w:cs="Times New Roman"/>
          <w:b/>
          <w:color w:val="000000" w:themeColor="text1"/>
          <w:sz w:val="28"/>
          <w:szCs w:val="28"/>
          <w:lang w:val="uk-UA"/>
        </w:rPr>
        <w:t>.</w:t>
      </w:r>
      <w:r w:rsidR="00575AC8" w:rsidRPr="002A2557">
        <w:rPr>
          <w:rFonts w:ascii="Times New Roman" w:hAnsi="Times New Roman" w:cs="Times New Roman"/>
          <w:b/>
          <w:color w:val="000000" w:themeColor="text1"/>
          <w:sz w:val="28"/>
          <w:szCs w:val="28"/>
          <w:lang w:val="uk-UA"/>
        </w:rPr>
        <w:t>2</w:t>
      </w:r>
      <w:r w:rsidR="00FF5B34" w:rsidRPr="002A2557">
        <w:rPr>
          <w:rFonts w:ascii="Times New Roman" w:hAnsi="Times New Roman" w:cs="Times New Roman"/>
          <w:b/>
          <w:color w:val="000000" w:themeColor="text1"/>
          <w:sz w:val="28"/>
          <w:szCs w:val="28"/>
          <w:lang w:val="uk-UA"/>
        </w:rPr>
        <w:t xml:space="preserve">.2. </w:t>
      </w:r>
      <w:r w:rsidR="00415240" w:rsidRPr="002A2557">
        <w:rPr>
          <w:rFonts w:ascii="Times New Roman" w:hAnsi="Times New Roman" w:cs="Times New Roman"/>
          <w:b/>
          <w:color w:val="000000" w:themeColor="text1"/>
          <w:sz w:val="28"/>
          <w:szCs w:val="28"/>
          <w:lang w:val="uk-UA"/>
        </w:rPr>
        <w:t>Біологічно активні зони</w:t>
      </w:r>
      <w:r w:rsidR="00A96AF5" w:rsidRPr="002A2557">
        <w:rPr>
          <w:rFonts w:ascii="Times New Roman" w:hAnsi="Times New Roman" w:cs="Times New Roman"/>
          <w:b/>
          <w:color w:val="000000" w:themeColor="text1"/>
          <w:sz w:val="28"/>
          <w:szCs w:val="28"/>
          <w:lang w:val="uk-UA"/>
        </w:rPr>
        <w:t xml:space="preserve"> планети</w:t>
      </w:r>
      <w:r w:rsidR="000272C0" w:rsidRPr="002A2557">
        <w:rPr>
          <w:rFonts w:ascii="Times New Roman" w:hAnsi="Times New Roman" w:cs="Times New Roman"/>
          <w:b/>
          <w:color w:val="000000" w:themeColor="text1"/>
          <w:sz w:val="28"/>
          <w:szCs w:val="28"/>
          <w:lang w:val="uk-UA"/>
        </w:rPr>
        <w:t xml:space="preserve">  </w:t>
      </w:r>
      <w:r w:rsidR="00162DA3" w:rsidRPr="002A2557">
        <w:rPr>
          <w:rFonts w:ascii="Times New Roman" w:hAnsi="Times New Roman" w:cs="Times New Roman"/>
          <w:b/>
          <w:color w:val="000000" w:themeColor="text1"/>
          <w:sz w:val="28"/>
          <w:szCs w:val="28"/>
          <w:lang w:val="uk-UA"/>
        </w:rPr>
        <w:t xml:space="preserve"> </w:t>
      </w:r>
      <w:r w:rsidR="00162DA3" w:rsidRPr="002A2557">
        <w:rPr>
          <w:rFonts w:ascii="Times New Roman" w:hAnsi="Times New Roman" w:cs="Times New Roman"/>
          <w:b/>
          <w:color w:val="000000" w:themeColor="text1"/>
          <w:sz w:val="28"/>
          <w:szCs w:val="28"/>
          <w:lang w:val="uk-UA"/>
        </w:rPr>
        <w:tab/>
      </w:r>
      <w:r w:rsidR="00162DA3" w:rsidRPr="002A2557">
        <w:rPr>
          <w:rFonts w:ascii="Times New Roman" w:hAnsi="Times New Roman" w:cs="Times New Roman"/>
          <w:b/>
          <w:color w:val="000000" w:themeColor="text1"/>
          <w:sz w:val="28"/>
          <w:szCs w:val="28"/>
          <w:lang w:val="uk-UA"/>
        </w:rPr>
        <w:tab/>
      </w:r>
      <w:r w:rsidR="00162DA3" w:rsidRPr="002A2557">
        <w:rPr>
          <w:rFonts w:ascii="Times New Roman" w:hAnsi="Times New Roman" w:cs="Times New Roman"/>
          <w:b/>
          <w:color w:val="000000" w:themeColor="text1"/>
          <w:sz w:val="28"/>
          <w:szCs w:val="28"/>
          <w:lang w:val="uk-UA"/>
        </w:rPr>
        <w:tab/>
      </w:r>
      <w:r w:rsidR="00162DA3" w:rsidRPr="002A2557">
        <w:rPr>
          <w:rFonts w:ascii="Times New Roman" w:hAnsi="Times New Roman" w:cs="Times New Roman"/>
          <w:b/>
          <w:color w:val="000000" w:themeColor="text1"/>
          <w:sz w:val="28"/>
          <w:szCs w:val="28"/>
          <w:lang w:val="uk-UA"/>
        </w:rPr>
        <w:tab/>
      </w:r>
    </w:p>
    <w:p w:rsidR="006E700B" w:rsidRPr="002A2557" w:rsidRDefault="008361B6" w:rsidP="002A2557">
      <w:pPr>
        <w:spacing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000272C0" w:rsidRPr="002A2557">
        <w:rPr>
          <w:rFonts w:ascii="Times New Roman" w:hAnsi="Times New Roman" w:cs="Times New Roman"/>
          <w:color w:val="000000" w:themeColor="text1"/>
          <w:sz w:val="28"/>
          <w:szCs w:val="28"/>
          <w:lang w:val="uk-UA"/>
        </w:rPr>
        <w:t>На поверхні Землі є енергетичні лінії, що утворюють сітки з квадра</w:t>
      </w:r>
      <w:r w:rsidR="000272C0" w:rsidRPr="002A2557">
        <w:rPr>
          <w:rFonts w:ascii="Times New Roman" w:hAnsi="Times New Roman" w:cs="Times New Roman"/>
          <w:color w:val="000000" w:themeColor="text1"/>
          <w:sz w:val="28"/>
          <w:szCs w:val="28"/>
          <w:lang w:val="uk-UA"/>
        </w:rPr>
        <w:t>т</w:t>
      </w:r>
      <w:r w:rsidR="000272C0" w:rsidRPr="002A2557">
        <w:rPr>
          <w:rFonts w:ascii="Times New Roman" w:hAnsi="Times New Roman" w:cs="Times New Roman"/>
          <w:color w:val="000000" w:themeColor="text1"/>
          <w:sz w:val="28"/>
          <w:szCs w:val="28"/>
          <w:lang w:val="uk-UA"/>
        </w:rPr>
        <w:t>ними прямокутними або ромбічними осередками із стороною 2-2,5 м</w:t>
      </w:r>
      <w:r w:rsidR="00D57279" w:rsidRPr="002A2557">
        <w:rPr>
          <w:rFonts w:ascii="Times New Roman" w:hAnsi="Times New Roman" w:cs="Times New Roman"/>
          <w:color w:val="000000" w:themeColor="text1"/>
          <w:sz w:val="28"/>
          <w:szCs w:val="28"/>
          <w:lang w:val="uk-UA"/>
        </w:rPr>
        <w:t>.</w:t>
      </w:r>
      <w:r w:rsidR="000272C0" w:rsidRPr="002A2557">
        <w:rPr>
          <w:rFonts w:ascii="Times New Roman" w:hAnsi="Times New Roman" w:cs="Times New Roman"/>
          <w:color w:val="000000" w:themeColor="text1"/>
          <w:sz w:val="28"/>
          <w:szCs w:val="28"/>
          <w:lang w:val="uk-UA"/>
        </w:rPr>
        <w:t xml:space="preserve"> Ці лінії мають назву «сітки Хартмана-Каррі». У сучасний час геоаномальні зони встановлюються, картируються і вивчаються з використанням різних мет</w:t>
      </w:r>
      <w:r w:rsidR="000272C0" w:rsidRPr="002A2557">
        <w:rPr>
          <w:rFonts w:ascii="Times New Roman" w:hAnsi="Times New Roman" w:cs="Times New Roman"/>
          <w:color w:val="000000" w:themeColor="text1"/>
          <w:sz w:val="28"/>
          <w:szCs w:val="28"/>
          <w:lang w:val="uk-UA"/>
        </w:rPr>
        <w:t>о</w:t>
      </w:r>
      <w:r w:rsidR="000272C0" w:rsidRPr="002A2557">
        <w:rPr>
          <w:rFonts w:ascii="Times New Roman" w:hAnsi="Times New Roman" w:cs="Times New Roman"/>
          <w:color w:val="000000" w:themeColor="text1"/>
          <w:sz w:val="28"/>
          <w:szCs w:val="28"/>
          <w:lang w:val="uk-UA"/>
        </w:rPr>
        <w:t xml:space="preserve">дів, основні з яких - </w:t>
      </w:r>
      <w:r w:rsidR="000272C0" w:rsidRPr="002A2557">
        <w:rPr>
          <w:rFonts w:ascii="Times New Roman" w:hAnsi="Times New Roman" w:cs="Times New Roman"/>
          <w:i/>
          <w:color w:val="000000" w:themeColor="text1"/>
          <w:sz w:val="28"/>
          <w:szCs w:val="28"/>
          <w:lang w:val="uk-UA"/>
        </w:rPr>
        <w:t>білокаційний</w:t>
      </w:r>
      <w:r w:rsidR="000272C0" w:rsidRPr="002A2557">
        <w:rPr>
          <w:rFonts w:ascii="Times New Roman" w:hAnsi="Times New Roman" w:cs="Times New Roman"/>
          <w:color w:val="000000" w:themeColor="text1"/>
          <w:sz w:val="28"/>
          <w:szCs w:val="28"/>
          <w:lang w:val="uk-UA"/>
        </w:rPr>
        <w:t xml:space="preserve"> і </w:t>
      </w:r>
      <w:r w:rsidR="000272C0" w:rsidRPr="002A2557">
        <w:rPr>
          <w:rFonts w:ascii="Times New Roman" w:hAnsi="Times New Roman" w:cs="Times New Roman"/>
          <w:i/>
          <w:color w:val="000000" w:themeColor="text1"/>
          <w:sz w:val="28"/>
          <w:szCs w:val="28"/>
          <w:lang w:val="uk-UA"/>
        </w:rPr>
        <w:t>дистанційний</w:t>
      </w:r>
      <w:r w:rsidR="00E860C3" w:rsidRPr="002A2557">
        <w:rPr>
          <w:rFonts w:ascii="Times New Roman" w:hAnsi="Times New Roman" w:cs="Times New Roman"/>
          <w:i/>
          <w:color w:val="000000" w:themeColor="text1"/>
          <w:sz w:val="28"/>
          <w:szCs w:val="28"/>
          <w:lang w:val="uk-UA"/>
        </w:rPr>
        <w:t xml:space="preserve"> </w:t>
      </w:r>
      <w:r w:rsidR="00E860C3" w:rsidRPr="002A2557">
        <w:rPr>
          <w:rFonts w:ascii="Times New Roman" w:hAnsi="Times New Roman" w:cs="Times New Roman"/>
          <w:color w:val="000000" w:themeColor="text1"/>
          <w:sz w:val="28"/>
          <w:szCs w:val="28"/>
          <w:lang w:val="uk-UA"/>
        </w:rPr>
        <w:t>(див. розділ «</w:t>
      </w:r>
      <w:r w:rsidR="00E019D5" w:rsidRPr="002A2557">
        <w:rPr>
          <w:rFonts w:ascii="Times New Roman" w:hAnsi="Times New Roman" w:cs="Times New Roman"/>
          <w:color w:val="000000" w:themeColor="text1"/>
          <w:sz w:val="28"/>
          <w:szCs w:val="28"/>
          <w:lang w:val="uk-UA"/>
        </w:rPr>
        <w:t>Прикладні т</w:t>
      </w:r>
      <w:r w:rsidR="00E019D5" w:rsidRPr="002A2557">
        <w:rPr>
          <w:rFonts w:ascii="Times New Roman" w:hAnsi="Times New Roman" w:cs="Times New Roman"/>
          <w:color w:val="000000" w:themeColor="text1"/>
          <w:sz w:val="28"/>
          <w:szCs w:val="28"/>
          <w:lang w:val="uk-UA"/>
        </w:rPr>
        <w:t>е</w:t>
      </w:r>
      <w:r w:rsidR="00E019D5" w:rsidRPr="002A2557">
        <w:rPr>
          <w:rFonts w:ascii="Times New Roman" w:hAnsi="Times New Roman" w:cs="Times New Roman"/>
          <w:color w:val="000000" w:themeColor="text1"/>
          <w:sz w:val="28"/>
          <w:szCs w:val="28"/>
          <w:lang w:val="uk-UA"/>
        </w:rPr>
        <w:t>хнологічні аспекти вивчення геоактивних зон»</w:t>
      </w:r>
      <w:r w:rsidR="00E860C3" w:rsidRPr="002A2557">
        <w:rPr>
          <w:rFonts w:ascii="Times New Roman" w:hAnsi="Times New Roman" w:cs="Times New Roman"/>
          <w:color w:val="000000" w:themeColor="text1"/>
          <w:sz w:val="28"/>
          <w:szCs w:val="28"/>
          <w:lang w:val="uk-UA"/>
        </w:rPr>
        <w:t>).</w:t>
      </w:r>
      <w:r w:rsidR="000272C0" w:rsidRPr="002A2557">
        <w:rPr>
          <w:rFonts w:ascii="Times New Roman" w:hAnsi="Times New Roman" w:cs="Times New Roman"/>
          <w:color w:val="000000" w:themeColor="text1"/>
          <w:sz w:val="28"/>
          <w:szCs w:val="28"/>
          <w:lang w:val="uk-UA"/>
        </w:rPr>
        <w:tab/>
      </w:r>
      <w:r w:rsidR="000272C0" w:rsidRPr="002A2557">
        <w:rPr>
          <w:rFonts w:ascii="Times New Roman" w:hAnsi="Times New Roman" w:cs="Times New Roman"/>
          <w:b/>
          <w:color w:val="000000" w:themeColor="text1"/>
          <w:sz w:val="28"/>
          <w:szCs w:val="28"/>
          <w:lang w:val="uk-UA"/>
        </w:rPr>
        <w:tab/>
      </w:r>
      <w:r w:rsidR="000272C0"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 xml:space="preserve"> </w:t>
      </w:r>
      <w:r w:rsidR="00BF207A" w:rsidRPr="002A2557">
        <w:rPr>
          <w:rFonts w:ascii="Times New Roman" w:hAnsi="Times New Roman" w:cs="Times New Roman"/>
          <w:b/>
          <w:color w:val="000000" w:themeColor="text1"/>
          <w:sz w:val="28"/>
          <w:szCs w:val="28"/>
          <w:lang w:val="uk-UA"/>
        </w:rPr>
        <w:t xml:space="preserve"> </w:t>
      </w:r>
      <w:r w:rsidR="00BF207A"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r w:rsidR="000272C0" w:rsidRPr="002A2557">
        <w:rPr>
          <w:rFonts w:ascii="Times New Roman" w:hAnsi="Times New Roman" w:cs="Times New Roman"/>
          <w:color w:val="000000" w:themeColor="text1"/>
          <w:sz w:val="28"/>
          <w:szCs w:val="28"/>
          <w:lang w:val="uk-UA"/>
        </w:rPr>
        <w:t xml:space="preserve">Біолокаційним методом користуються особливо чутливі люди - </w:t>
      </w:r>
      <w:r w:rsidR="000272C0" w:rsidRPr="002A2557">
        <w:rPr>
          <w:rFonts w:ascii="Times New Roman" w:hAnsi="Times New Roman" w:cs="Times New Roman"/>
          <w:i/>
          <w:color w:val="000000" w:themeColor="text1"/>
          <w:sz w:val="28"/>
          <w:szCs w:val="28"/>
          <w:lang w:val="uk-UA"/>
        </w:rPr>
        <w:t>біооп</w:t>
      </w:r>
      <w:r w:rsidR="000272C0" w:rsidRPr="002A2557">
        <w:rPr>
          <w:rFonts w:ascii="Times New Roman" w:hAnsi="Times New Roman" w:cs="Times New Roman"/>
          <w:i/>
          <w:color w:val="000000" w:themeColor="text1"/>
          <w:sz w:val="28"/>
          <w:szCs w:val="28"/>
          <w:lang w:val="uk-UA"/>
        </w:rPr>
        <w:t>е</w:t>
      </w:r>
      <w:r w:rsidR="000272C0" w:rsidRPr="002A2557">
        <w:rPr>
          <w:rFonts w:ascii="Times New Roman" w:hAnsi="Times New Roman" w:cs="Times New Roman"/>
          <w:i/>
          <w:color w:val="000000" w:themeColor="text1"/>
          <w:sz w:val="28"/>
          <w:szCs w:val="28"/>
          <w:lang w:val="uk-UA"/>
        </w:rPr>
        <w:t>ратори</w:t>
      </w:r>
      <w:r w:rsidR="000272C0" w:rsidRPr="002A2557">
        <w:rPr>
          <w:rFonts w:ascii="Times New Roman" w:hAnsi="Times New Roman" w:cs="Times New Roman"/>
          <w:color w:val="000000" w:themeColor="text1"/>
          <w:sz w:val="28"/>
          <w:szCs w:val="28"/>
          <w:lang w:val="uk-UA"/>
        </w:rPr>
        <w:t>. Основний «робочий інструмент» при цьому методі – власно біооп</w:t>
      </w:r>
      <w:r w:rsidR="000272C0" w:rsidRPr="002A2557">
        <w:rPr>
          <w:rFonts w:ascii="Times New Roman" w:hAnsi="Times New Roman" w:cs="Times New Roman"/>
          <w:color w:val="000000" w:themeColor="text1"/>
          <w:sz w:val="28"/>
          <w:szCs w:val="28"/>
          <w:lang w:val="uk-UA"/>
        </w:rPr>
        <w:t>е</w:t>
      </w:r>
      <w:r w:rsidR="000272C0" w:rsidRPr="002A2557">
        <w:rPr>
          <w:rFonts w:ascii="Times New Roman" w:hAnsi="Times New Roman" w:cs="Times New Roman"/>
          <w:color w:val="000000" w:themeColor="text1"/>
          <w:sz w:val="28"/>
          <w:szCs w:val="28"/>
          <w:lang w:val="uk-UA"/>
        </w:rPr>
        <w:t>ратор, а індикатором, який вказує силу і знак енергополя (</w:t>
      </w:r>
      <w:r w:rsidR="000272C0" w:rsidRPr="002A2557">
        <w:rPr>
          <w:rFonts w:ascii="Times New Roman" w:hAnsi="Times New Roman" w:cs="Times New Roman"/>
          <w:i/>
          <w:color w:val="000000" w:themeColor="text1"/>
          <w:sz w:val="28"/>
          <w:szCs w:val="28"/>
          <w:lang w:val="uk-UA"/>
        </w:rPr>
        <w:t>геобіополя</w:t>
      </w:r>
      <w:r w:rsidR="000272C0" w:rsidRPr="002A2557">
        <w:rPr>
          <w:rFonts w:ascii="Times New Roman" w:hAnsi="Times New Roman" w:cs="Times New Roman"/>
          <w:color w:val="000000" w:themeColor="text1"/>
          <w:sz w:val="28"/>
          <w:szCs w:val="28"/>
          <w:lang w:val="uk-UA"/>
        </w:rPr>
        <w:t>) тієї або іншої ділянки Землі, служить спеціальна металева біолокаційна рамка (ран</w:t>
      </w:r>
      <w:r w:rsidR="000272C0" w:rsidRPr="002A2557">
        <w:rPr>
          <w:rFonts w:ascii="Times New Roman" w:hAnsi="Times New Roman" w:cs="Times New Roman"/>
          <w:color w:val="000000" w:themeColor="text1"/>
          <w:sz w:val="28"/>
          <w:szCs w:val="28"/>
          <w:lang w:val="uk-UA"/>
        </w:rPr>
        <w:t>і</w:t>
      </w:r>
      <w:r w:rsidR="000272C0" w:rsidRPr="002A2557">
        <w:rPr>
          <w:rFonts w:ascii="Times New Roman" w:hAnsi="Times New Roman" w:cs="Times New Roman"/>
          <w:color w:val="000000" w:themeColor="text1"/>
          <w:sz w:val="28"/>
          <w:szCs w:val="28"/>
          <w:lang w:val="uk-UA"/>
        </w:rPr>
        <w:t xml:space="preserve">ше використали прут у вигляді букви V, тому називали таких фахівців </w:t>
      </w:r>
      <w:r w:rsidR="000272C0" w:rsidRPr="002A2557">
        <w:rPr>
          <w:rFonts w:ascii="Times New Roman" w:hAnsi="Times New Roman" w:cs="Times New Roman"/>
          <w:i/>
          <w:color w:val="000000" w:themeColor="text1"/>
          <w:sz w:val="28"/>
          <w:szCs w:val="28"/>
          <w:lang w:val="uk-UA"/>
        </w:rPr>
        <w:t>лоз</w:t>
      </w:r>
      <w:r w:rsidR="000272C0" w:rsidRPr="002A2557">
        <w:rPr>
          <w:rFonts w:ascii="Times New Roman" w:hAnsi="Times New Roman" w:cs="Times New Roman"/>
          <w:i/>
          <w:color w:val="000000" w:themeColor="text1"/>
          <w:sz w:val="28"/>
          <w:szCs w:val="28"/>
          <w:lang w:val="uk-UA"/>
        </w:rPr>
        <w:t>о</w:t>
      </w:r>
      <w:r w:rsidR="000272C0" w:rsidRPr="002A2557">
        <w:rPr>
          <w:rFonts w:ascii="Times New Roman" w:hAnsi="Times New Roman" w:cs="Times New Roman"/>
          <w:i/>
          <w:color w:val="000000" w:themeColor="text1"/>
          <w:sz w:val="28"/>
          <w:szCs w:val="28"/>
          <w:lang w:val="uk-UA"/>
        </w:rPr>
        <w:t>ходами</w:t>
      </w:r>
      <w:r w:rsidR="000272C0" w:rsidRPr="002A2557">
        <w:rPr>
          <w:rFonts w:ascii="Times New Roman" w:hAnsi="Times New Roman" w:cs="Times New Roman"/>
          <w:color w:val="000000" w:themeColor="text1"/>
          <w:sz w:val="28"/>
          <w:szCs w:val="28"/>
          <w:lang w:val="uk-UA"/>
        </w:rPr>
        <w:t>. Більш подрібніше про це говориться у спеціальному розділі</w:t>
      </w:r>
      <w:r w:rsidR="006D310C" w:rsidRPr="002A2557">
        <w:rPr>
          <w:rFonts w:ascii="Times New Roman" w:hAnsi="Times New Roman" w:cs="Times New Roman"/>
          <w:color w:val="000000" w:themeColor="text1"/>
          <w:sz w:val="28"/>
          <w:szCs w:val="28"/>
          <w:lang w:val="uk-UA"/>
        </w:rPr>
        <w:t>.</w:t>
      </w:r>
      <w:r w:rsidR="00E01F41" w:rsidRPr="002A2557">
        <w:rPr>
          <w:rFonts w:ascii="Times New Roman" w:hAnsi="Times New Roman" w:cs="Times New Roman"/>
          <w:color w:val="000000" w:themeColor="text1"/>
          <w:sz w:val="28"/>
          <w:szCs w:val="28"/>
          <w:lang w:val="uk-UA"/>
        </w:rPr>
        <w:t xml:space="preserve"> </w:t>
      </w:r>
      <w:r w:rsidR="000272C0" w:rsidRPr="002A2557">
        <w:rPr>
          <w:rFonts w:ascii="Times New Roman" w:hAnsi="Times New Roman" w:cs="Times New Roman"/>
          <w:color w:val="000000" w:themeColor="text1"/>
          <w:sz w:val="28"/>
          <w:szCs w:val="28"/>
          <w:lang w:val="uk-UA"/>
        </w:rPr>
        <w:t>Осо</w:t>
      </w:r>
      <w:r w:rsidR="000272C0" w:rsidRPr="002A2557">
        <w:rPr>
          <w:rFonts w:ascii="Times New Roman" w:hAnsi="Times New Roman" w:cs="Times New Roman"/>
          <w:color w:val="000000" w:themeColor="text1"/>
          <w:sz w:val="28"/>
          <w:szCs w:val="28"/>
          <w:lang w:val="uk-UA"/>
        </w:rPr>
        <w:t>б</w:t>
      </w:r>
      <w:r w:rsidR="000272C0" w:rsidRPr="002A2557">
        <w:rPr>
          <w:rFonts w:ascii="Times New Roman" w:hAnsi="Times New Roman" w:cs="Times New Roman"/>
          <w:color w:val="000000" w:themeColor="text1"/>
          <w:sz w:val="28"/>
          <w:szCs w:val="28"/>
          <w:lang w:val="uk-UA"/>
        </w:rPr>
        <w:t>ливі зони, розташовані на поверхні Землі, відповідають вершинам і серед</w:t>
      </w:r>
      <w:r w:rsidR="000272C0" w:rsidRPr="002A2557">
        <w:rPr>
          <w:rFonts w:ascii="Times New Roman" w:hAnsi="Times New Roman" w:cs="Times New Roman"/>
          <w:color w:val="000000" w:themeColor="text1"/>
          <w:sz w:val="28"/>
          <w:szCs w:val="28"/>
          <w:lang w:val="uk-UA"/>
        </w:rPr>
        <w:t>и</w:t>
      </w:r>
      <w:r w:rsidR="000272C0" w:rsidRPr="002A2557">
        <w:rPr>
          <w:rFonts w:ascii="Times New Roman" w:hAnsi="Times New Roman" w:cs="Times New Roman"/>
          <w:color w:val="000000" w:themeColor="text1"/>
          <w:sz w:val="28"/>
          <w:szCs w:val="28"/>
          <w:lang w:val="uk-UA"/>
        </w:rPr>
        <w:t xml:space="preserve">нам ребер цих фігур, які названі </w:t>
      </w:r>
      <w:r w:rsidR="000272C0" w:rsidRPr="002A2557">
        <w:rPr>
          <w:rFonts w:ascii="Times New Roman" w:hAnsi="Times New Roman" w:cs="Times New Roman"/>
          <w:i/>
          <w:color w:val="000000" w:themeColor="text1"/>
          <w:sz w:val="28"/>
          <w:szCs w:val="28"/>
          <w:lang w:val="uk-UA"/>
        </w:rPr>
        <w:t xml:space="preserve">вузлами. </w:t>
      </w:r>
      <w:r w:rsidR="000272C0" w:rsidRPr="002A2557">
        <w:rPr>
          <w:rFonts w:ascii="Times New Roman" w:hAnsi="Times New Roman" w:cs="Times New Roman"/>
          <w:color w:val="000000" w:themeColor="text1"/>
          <w:sz w:val="28"/>
          <w:szCs w:val="28"/>
          <w:lang w:val="uk-UA"/>
        </w:rPr>
        <w:t>Причому спостерігається певна і</w:t>
      </w:r>
      <w:r w:rsidR="000272C0" w:rsidRPr="002A2557">
        <w:rPr>
          <w:rFonts w:ascii="Times New Roman" w:hAnsi="Times New Roman" w:cs="Times New Roman"/>
          <w:color w:val="000000" w:themeColor="text1"/>
          <w:sz w:val="28"/>
          <w:szCs w:val="28"/>
          <w:lang w:val="uk-UA"/>
        </w:rPr>
        <w:t>є</w:t>
      </w:r>
      <w:r w:rsidR="000272C0" w:rsidRPr="002A2557">
        <w:rPr>
          <w:rFonts w:ascii="Times New Roman" w:hAnsi="Times New Roman" w:cs="Times New Roman"/>
          <w:color w:val="000000" w:themeColor="text1"/>
          <w:sz w:val="28"/>
          <w:szCs w:val="28"/>
          <w:lang w:val="uk-UA"/>
        </w:rPr>
        <w:t>рархія у структурі  основних систем вузлів і граней з підсистеми різних п</w:t>
      </w:r>
      <w:r w:rsidR="000272C0" w:rsidRPr="002A2557">
        <w:rPr>
          <w:rFonts w:ascii="Times New Roman" w:hAnsi="Times New Roman" w:cs="Times New Roman"/>
          <w:color w:val="000000" w:themeColor="text1"/>
          <w:sz w:val="28"/>
          <w:szCs w:val="28"/>
          <w:lang w:val="uk-UA"/>
        </w:rPr>
        <w:t>о</w:t>
      </w:r>
      <w:r w:rsidR="000272C0" w:rsidRPr="002A2557">
        <w:rPr>
          <w:rFonts w:ascii="Times New Roman" w:hAnsi="Times New Roman" w:cs="Times New Roman"/>
          <w:color w:val="000000" w:themeColor="text1"/>
          <w:sz w:val="28"/>
          <w:szCs w:val="28"/>
          <w:lang w:val="uk-UA"/>
        </w:rPr>
        <w:t>рядків. У місцях перетину ліній реєструються «вузли». Причому, ці вузли можуть мати різний потенціал: «позитивний» або «негативний». Над  «поз</w:t>
      </w:r>
      <w:r w:rsidR="000272C0" w:rsidRPr="002A2557">
        <w:rPr>
          <w:rFonts w:ascii="Times New Roman" w:hAnsi="Times New Roman" w:cs="Times New Roman"/>
          <w:color w:val="000000" w:themeColor="text1"/>
          <w:sz w:val="28"/>
          <w:szCs w:val="28"/>
          <w:lang w:val="uk-UA"/>
        </w:rPr>
        <w:t>и</w:t>
      </w:r>
      <w:r w:rsidR="000272C0" w:rsidRPr="002A2557">
        <w:rPr>
          <w:rFonts w:ascii="Times New Roman" w:hAnsi="Times New Roman" w:cs="Times New Roman"/>
          <w:color w:val="000000" w:themeColor="text1"/>
          <w:sz w:val="28"/>
          <w:szCs w:val="28"/>
          <w:lang w:val="uk-UA"/>
        </w:rPr>
        <w:t>тивним» вузлом рамка або маятник в руках оператора обертається за годи</w:t>
      </w:r>
      <w:r w:rsidR="000272C0" w:rsidRPr="002A2557">
        <w:rPr>
          <w:rFonts w:ascii="Times New Roman" w:hAnsi="Times New Roman" w:cs="Times New Roman"/>
          <w:color w:val="000000" w:themeColor="text1"/>
          <w:sz w:val="28"/>
          <w:szCs w:val="28"/>
          <w:lang w:val="uk-UA"/>
        </w:rPr>
        <w:t>н</w:t>
      </w:r>
      <w:r w:rsidR="000272C0" w:rsidRPr="002A2557">
        <w:rPr>
          <w:rFonts w:ascii="Times New Roman" w:hAnsi="Times New Roman" w:cs="Times New Roman"/>
          <w:color w:val="000000" w:themeColor="text1"/>
          <w:sz w:val="28"/>
          <w:szCs w:val="28"/>
          <w:lang w:val="uk-UA"/>
        </w:rPr>
        <w:t xml:space="preserve">никовою стрілкою, над «негативним» - проти.  </w:t>
      </w:r>
      <w:r w:rsidR="000272C0" w:rsidRPr="002A2557">
        <w:rPr>
          <w:rFonts w:ascii="Times New Roman" w:hAnsi="Times New Roman" w:cs="Times New Roman"/>
          <w:color w:val="000000" w:themeColor="text1"/>
          <w:sz w:val="28"/>
          <w:szCs w:val="28"/>
          <w:lang w:val="uk-UA"/>
        </w:rPr>
        <w:tab/>
        <w:t xml:space="preserve"> </w:t>
      </w:r>
      <w:r w:rsidR="000272C0"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r w:rsidR="000272C0" w:rsidRPr="002A2557">
        <w:rPr>
          <w:rFonts w:ascii="Times New Roman" w:hAnsi="Times New Roman" w:cs="Times New Roman"/>
          <w:color w:val="000000" w:themeColor="text1"/>
          <w:sz w:val="28"/>
          <w:szCs w:val="28"/>
          <w:lang w:val="uk-UA"/>
        </w:rPr>
        <w:t xml:space="preserve">Сітки «Хартмана-Каррі» </w:t>
      </w:r>
      <w:r w:rsidR="00E860C3" w:rsidRPr="002A2557">
        <w:rPr>
          <w:rFonts w:ascii="Times New Roman" w:hAnsi="Times New Roman" w:cs="Times New Roman"/>
          <w:color w:val="000000" w:themeColor="text1"/>
          <w:sz w:val="28"/>
          <w:szCs w:val="28"/>
          <w:lang w:val="uk-UA"/>
        </w:rPr>
        <w:t xml:space="preserve">(див. розділ </w:t>
      </w:r>
      <w:r w:rsidR="00974177" w:rsidRPr="002A2557">
        <w:rPr>
          <w:rFonts w:ascii="Times New Roman" w:hAnsi="Times New Roman" w:cs="Times New Roman"/>
          <w:color w:val="000000" w:themeColor="text1"/>
          <w:sz w:val="28"/>
          <w:szCs w:val="28"/>
          <w:lang w:val="uk-UA"/>
        </w:rPr>
        <w:t>, 2.3.5, рис. 5</w:t>
      </w:r>
      <w:r w:rsidR="00E860C3" w:rsidRPr="002A2557">
        <w:rPr>
          <w:rFonts w:ascii="Times New Roman" w:hAnsi="Times New Roman" w:cs="Times New Roman"/>
          <w:color w:val="000000" w:themeColor="text1"/>
          <w:sz w:val="28"/>
          <w:szCs w:val="28"/>
          <w:lang w:val="uk-UA"/>
        </w:rPr>
        <w:t xml:space="preserve">) </w:t>
      </w:r>
      <w:r w:rsidR="000272C0" w:rsidRPr="002A2557">
        <w:rPr>
          <w:rFonts w:ascii="Times New Roman" w:hAnsi="Times New Roman" w:cs="Times New Roman"/>
          <w:color w:val="000000" w:themeColor="text1"/>
          <w:sz w:val="28"/>
          <w:szCs w:val="28"/>
          <w:lang w:val="uk-UA"/>
        </w:rPr>
        <w:t xml:space="preserve">і особливо вузли - </w:t>
      </w:r>
      <w:r w:rsidR="000272C0" w:rsidRPr="002A2557">
        <w:rPr>
          <w:rFonts w:ascii="Times New Roman" w:hAnsi="Times New Roman" w:cs="Times New Roman"/>
          <w:i/>
          <w:color w:val="000000" w:themeColor="text1"/>
          <w:sz w:val="28"/>
          <w:szCs w:val="28"/>
          <w:lang w:val="uk-UA"/>
        </w:rPr>
        <w:t>біологічно активні зони</w:t>
      </w:r>
      <w:r w:rsidR="000272C0" w:rsidRPr="002A2557">
        <w:rPr>
          <w:rFonts w:ascii="Times New Roman" w:hAnsi="Times New Roman" w:cs="Times New Roman"/>
          <w:color w:val="000000" w:themeColor="text1"/>
          <w:sz w:val="28"/>
          <w:szCs w:val="28"/>
          <w:lang w:val="uk-UA"/>
        </w:rPr>
        <w:t xml:space="preserve">, їх дія </w:t>
      </w:r>
      <w:r w:rsidR="0089215B" w:rsidRPr="002A2557">
        <w:rPr>
          <w:rFonts w:ascii="Times New Roman" w:hAnsi="Times New Roman" w:cs="Times New Roman"/>
          <w:color w:val="000000" w:themeColor="text1"/>
          <w:sz w:val="28"/>
          <w:szCs w:val="28"/>
          <w:lang w:val="uk-UA"/>
        </w:rPr>
        <w:t xml:space="preserve">найбільш чітко </w:t>
      </w:r>
      <w:r w:rsidR="000272C0" w:rsidRPr="002A2557">
        <w:rPr>
          <w:rFonts w:ascii="Times New Roman" w:hAnsi="Times New Roman" w:cs="Times New Roman"/>
          <w:color w:val="000000" w:themeColor="text1"/>
          <w:sz w:val="28"/>
          <w:szCs w:val="28"/>
          <w:lang w:val="uk-UA"/>
        </w:rPr>
        <w:t>відчувається багатьма росл</w:t>
      </w:r>
      <w:r w:rsidR="000272C0" w:rsidRPr="002A2557">
        <w:rPr>
          <w:rFonts w:ascii="Times New Roman" w:hAnsi="Times New Roman" w:cs="Times New Roman"/>
          <w:color w:val="000000" w:themeColor="text1"/>
          <w:sz w:val="28"/>
          <w:szCs w:val="28"/>
          <w:lang w:val="uk-UA"/>
        </w:rPr>
        <w:t>и</w:t>
      </w:r>
      <w:r w:rsidR="000272C0" w:rsidRPr="002A2557">
        <w:rPr>
          <w:rFonts w:ascii="Times New Roman" w:hAnsi="Times New Roman" w:cs="Times New Roman"/>
          <w:color w:val="000000" w:themeColor="text1"/>
          <w:sz w:val="28"/>
          <w:szCs w:val="28"/>
          <w:lang w:val="uk-UA"/>
        </w:rPr>
        <w:t>нами і тваринами. На деяких людей ці зони роблять негативну дію, деякі ві</w:t>
      </w:r>
      <w:r w:rsidR="000272C0" w:rsidRPr="002A2557">
        <w:rPr>
          <w:rFonts w:ascii="Times New Roman" w:hAnsi="Times New Roman" w:cs="Times New Roman"/>
          <w:color w:val="000000" w:themeColor="text1"/>
          <w:sz w:val="28"/>
          <w:szCs w:val="28"/>
          <w:lang w:val="uk-UA"/>
        </w:rPr>
        <w:t>д</w:t>
      </w:r>
      <w:r w:rsidR="000272C0" w:rsidRPr="002A2557">
        <w:rPr>
          <w:rFonts w:ascii="Times New Roman" w:hAnsi="Times New Roman" w:cs="Times New Roman"/>
          <w:color w:val="000000" w:themeColor="text1"/>
          <w:sz w:val="28"/>
          <w:szCs w:val="28"/>
          <w:lang w:val="uk-UA"/>
        </w:rPr>
        <w:t>чувають ці сітки і зони без всяких індикаторів. Не виключений можливий зв'язок аномальних зон «сіток Хартмана – Каррі» з енергетичними вузлами</w:t>
      </w:r>
      <w:r w:rsidR="000272C0" w:rsidRPr="002A2557">
        <w:rPr>
          <w:rFonts w:ascii="Times New Roman" w:hAnsi="Times New Roman" w:cs="Times New Roman"/>
          <w:b/>
          <w:color w:val="000000" w:themeColor="text1"/>
          <w:sz w:val="28"/>
          <w:szCs w:val="28"/>
          <w:lang w:val="uk-UA"/>
        </w:rPr>
        <w:t xml:space="preserve"> </w:t>
      </w:r>
      <w:r w:rsidR="000272C0" w:rsidRPr="002A2557">
        <w:rPr>
          <w:rFonts w:ascii="Times New Roman" w:hAnsi="Times New Roman" w:cs="Times New Roman"/>
          <w:color w:val="000000" w:themeColor="text1"/>
          <w:sz w:val="28"/>
          <w:szCs w:val="28"/>
          <w:lang w:val="uk-UA"/>
        </w:rPr>
        <w:t xml:space="preserve">на поверхні Землі, де часто відбуваються посадки НЛО, контакти третього роду, такі явища, як полтергейст, різні просторово-часові аномалії. І дійсно, такий зв'язок простежується. Так, координати двох найбільших аномальних зон нашої планети - Бермудського трикутника і моря Диявола </w:t>
      </w:r>
      <w:r w:rsidR="00384F62" w:rsidRPr="002A2557">
        <w:rPr>
          <w:rFonts w:ascii="Times New Roman" w:hAnsi="Times New Roman" w:cs="Times New Roman"/>
          <w:color w:val="000000" w:themeColor="text1"/>
          <w:sz w:val="28"/>
          <w:szCs w:val="28"/>
          <w:lang w:val="uk-UA"/>
        </w:rPr>
        <w:t xml:space="preserve">- </w:t>
      </w:r>
      <w:r w:rsidR="000272C0" w:rsidRPr="002A2557">
        <w:rPr>
          <w:rFonts w:ascii="Times New Roman" w:hAnsi="Times New Roman" w:cs="Times New Roman"/>
          <w:color w:val="000000" w:themeColor="text1"/>
          <w:sz w:val="28"/>
          <w:szCs w:val="28"/>
          <w:lang w:val="uk-UA"/>
        </w:rPr>
        <w:t xml:space="preserve">співпадають з координатами основних енергетичних вузлів Землі. У місцях, де знаходяться великі вогнища древніх цивілізацій, виявлені багато свідчень контакту з представниками іншого розуму (палеоконтакту).   </w:t>
      </w:r>
      <w:r w:rsidR="000272C0" w:rsidRPr="002A2557">
        <w:rPr>
          <w:rFonts w:ascii="Times New Roman" w:hAnsi="Times New Roman" w:cs="Times New Roman"/>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 xml:space="preserve"> </w:t>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660980" w:rsidRPr="002A2557">
        <w:rPr>
          <w:rFonts w:ascii="Times New Roman" w:hAnsi="Times New Roman" w:cs="Times New Roman"/>
          <w:b/>
          <w:color w:val="000000" w:themeColor="text1"/>
          <w:sz w:val="28"/>
          <w:szCs w:val="28"/>
          <w:lang w:val="uk-UA"/>
        </w:rPr>
        <w:tab/>
      </w:r>
      <w:r w:rsidR="00D9234D" w:rsidRPr="002A2557">
        <w:rPr>
          <w:rFonts w:ascii="Times New Roman" w:hAnsi="Times New Roman" w:cs="Times New Roman"/>
          <w:b/>
          <w:color w:val="000000" w:themeColor="text1"/>
          <w:sz w:val="28"/>
          <w:szCs w:val="28"/>
          <w:lang w:val="uk-UA"/>
        </w:rPr>
        <w:t xml:space="preserve">       </w:t>
      </w:r>
      <w:r w:rsidR="006D310C" w:rsidRPr="002A2557">
        <w:rPr>
          <w:rFonts w:ascii="Times New Roman" w:hAnsi="Times New Roman" w:cs="Times New Roman"/>
          <w:b/>
          <w:color w:val="000000" w:themeColor="text1"/>
          <w:sz w:val="28"/>
          <w:szCs w:val="28"/>
          <w:lang w:val="uk-UA"/>
        </w:rPr>
        <w:t xml:space="preserve">                                             </w:t>
      </w:r>
      <w:r w:rsidR="00D9234D" w:rsidRPr="002A2557">
        <w:rPr>
          <w:rFonts w:ascii="Times New Roman" w:hAnsi="Times New Roman" w:cs="Times New Roman"/>
          <w:b/>
          <w:color w:val="000000" w:themeColor="text1"/>
          <w:sz w:val="28"/>
          <w:szCs w:val="28"/>
          <w:lang w:val="uk-UA"/>
        </w:rPr>
        <w:t xml:space="preserve">      </w:t>
      </w:r>
      <w:r w:rsidR="00FF5B34" w:rsidRPr="002A2557">
        <w:rPr>
          <w:rFonts w:ascii="Times New Roman" w:hAnsi="Times New Roman" w:cs="Times New Roman"/>
          <w:b/>
          <w:color w:val="000000" w:themeColor="text1"/>
          <w:sz w:val="28"/>
          <w:szCs w:val="28"/>
          <w:lang w:val="uk-UA"/>
        </w:rPr>
        <w:t>1.</w:t>
      </w:r>
      <w:r w:rsidR="00575AC8" w:rsidRPr="002A2557">
        <w:rPr>
          <w:rFonts w:ascii="Times New Roman" w:hAnsi="Times New Roman" w:cs="Times New Roman"/>
          <w:b/>
          <w:color w:val="000000" w:themeColor="text1"/>
          <w:sz w:val="28"/>
          <w:szCs w:val="28"/>
          <w:lang w:val="uk-UA"/>
        </w:rPr>
        <w:t>3</w:t>
      </w:r>
      <w:r w:rsidR="00D117B0" w:rsidRPr="002A2557">
        <w:rPr>
          <w:rFonts w:ascii="Times New Roman" w:hAnsi="Times New Roman" w:cs="Times New Roman"/>
          <w:b/>
          <w:color w:val="000000" w:themeColor="text1"/>
          <w:sz w:val="28"/>
          <w:szCs w:val="28"/>
          <w:lang w:val="uk-UA"/>
        </w:rPr>
        <w:t xml:space="preserve">. </w:t>
      </w:r>
      <w:r w:rsidR="000272C0" w:rsidRPr="002A2557">
        <w:rPr>
          <w:rFonts w:ascii="Times New Roman" w:hAnsi="Times New Roman" w:cs="Times New Roman"/>
          <w:b/>
          <w:color w:val="000000" w:themeColor="text1"/>
          <w:sz w:val="28"/>
          <w:szCs w:val="28"/>
          <w:lang w:val="uk-UA"/>
        </w:rPr>
        <w:t xml:space="preserve">Взаємозв'язок аномальних зон з </w:t>
      </w:r>
      <w:r w:rsidR="00FF6A8E" w:rsidRPr="002A2557">
        <w:rPr>
          <w:rFonts w:ascii="Times New Roman" w:hAnsi="Times New Roman" w:cs="Times New Roman"/>
          <w:b/>
          <w:color w:val="000000" w:themeColor="text1"/>
          <w:sz w:val="28"/>
          <w:szCs w:val="28"/>
          <w:lang w:val="uk-UA"/>
        </w:rPr>
        <w:t xml:space="preserve">енергетичними </w:t>
      </w:r>
      <w:r w:rsidR="000272C0" w:rsidRPr="002A2557">
        <w:rPr>
          <w:rFonts w:ascii="Times New Roman" w:hAnsi="Times New Roman" w:cs="Times New Roman"/>
          <w:b/>
          <w:color w:val="000000" w:themeColor="text1"/>
          <w:sz w:val="28"/>
          <w:szCs w:val="28"/>
          <w:lang w:val="uk-UA"/>
        </w:rPr>
        <w:t>вузлами З</w:t>
      </w:r>
      <w:r w:rsidR="00FF6A8E" w:rsidRPr="002A2557">
        <w:rPr>
          <w:rFonts w:ascii="Times New Roman" w:hAnsi="Times New Roman" w:cs="Times New Roman"/>
          <w:b/>
          <w:color w:val="000000" w:themeColor="text1"/>
          <w:sz w:val="28"/>
          <w:szCs w:val="28"/>
          <w:lang w:val="uk-UA"/>
        </w:rPr>
        <w:t>емлі</w:t>
      </w:r>
      <w:r w:rsidR="000272C0"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p>
    <w:p w:rsidR="007A5286" w:rsidRPr="002A2557" w:rsidRDefault="000272C0" w:rsidP="002A2557">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«Сітки Хартмана-Каррі» і аномальні зони</w:t>
      </w:r>
      <w:r w:rsidR="0094564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вузли і ребра структури З</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млі пов'язані з </w:t>
      </w:r>
      <w:r w:rsidRPr="002A2557">
        <w:rPr>
          <w:rFonts w:ascii="Times New Roman" w:hAnsi="Times New Roman" w:cs="Times New Roman"/>
          <w:i/>
          <w:color w:val="000000" w:themeColor="text1"/>
          <w:sz w:val="28"/>
          <w:szCs w:val="28"/>
          <w:lang w:val="uk-UA"/>
        </w:rPr>
        <w:t>великими геологічними аномаліямі</w:t>
      </w:r>
      <w:r w:rsidRPr="002A2557">
        <w:rPr>
          <w:rFonts w:ascii="Times New Roman" w:hAnsi="Times New Roman" w:cs="Times New Roman"/>
          <w:color w:val="000000" w:themeColor="text1"/>
          <w:sz w:val="28"/>
          <w:szCs w:val="28"/>
          <w:lang w:val="uk-UA"/>
        </w:rPr>
        <w:t xml:space="preserve"> – розломами земної кори, родовищами корисних копалин, місцями активних тектонічних, магнітних і гравітаційних процесів. З </w:t>
      </w:r>
      <w:r w:rsidR="008C46C5" w:rsidRPr="002A2557">
        <w:rPr>
          <w:rFonts w:ascii="Times New Roman" w:hAnsi="Times New Roman" w:cs="Times New Roman"/>
          <w:color w:val="000000" w:themeColor="text1"/>
          <w:sz w:val="28"/>
          <w:szCs w:val="28"/>
          <w:lang w:val="uk-UA"/>
        </w:rPr>
        <w:t xml:space="preserve">енергетичними </w:t>
      </w:r>
      <w:r w:rsidRPr="002A2557">
        <w:rPr>
          <w:rFonts w:ascii="Times New Roman" w:hAnsi="Times New Roman" w:cs="Times New Roman"/>
          <w:color w:val="000000" w:themeColor="text1"/>
          <w:sz w:val="28"/>
          <w:szCs w:val="28"/>
          <w:lang w:val="uk-UA"/>
        </w:rPr>
        <w:t>вузлами також пов'язані вогнища зародження і розвитку найбільших культур людської цивілізації, таких як староєгипетська, кельтська, східно-слов'янська, протоиндийская, старокита</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lastRenderedPageBreak/>
        <w:t>ська. Деякі дослідники зв'язують Тунгуський феномен з одним з вузлів пі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системи.</w:t>
      </w:r>
      <w:r w:rsidR="00162DA3"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При цьому підсистема, останнього, самого вищого порядку (тобто з мінімальним кроком вузлів і ребер) вироджується в «сітку Хартмана-Каррі», добре відому </w:t>
      </w:r>
      <w:r w:rsidRPr="002A2557">
        <w:rPr>
          <w:rFonts w:ascii="Times New Roman" w:hAnsi="Times New Roman" w:cs="Times New Roman"/>
          <w:i/>
          <w:color w:val="000000" w:themeColor="text1"/>
          <w:sz w:val="28"/>
          <w:szCs w:val="28"/>
          <w:lang w:val="uk-UA"/>
        </w:rPr>
        <w:t>біооператорам- даузерам</w:t>
      </w:r>
      <w:r w:rsidR="00E01F41"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Звістно, «сітки Хартмана-Каррі»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винні об'єднуватися у більші структури. При цьому </w:t>
      </w:r>
      <w:r w:rsidR="008C46C5" w:rsidRPr="002A2557">
        <w:rPr>
          <w:rFonts w:ascii="Times New Roman" w:hAnsi="Times New Roman" w:cs="Times New Roman"/>
          <w:color w:val="000000" w:themeColor="text1"/>
          <w:sz w:val="28"/>
          <w:szCs w:val="28"/>
          <w:lang w:val="uk-UA"/>
        </w:rPr>
        <w:t xml:space="preserve">енергетичні </w:t>
      </w:r>
      <w:r w:rsidRPr="002A2557">
        <w:rPr>
          <w:rFonts w:ascii="Times New Roman" w:hAnsi="Times New Roman" w:cs="Times New Roman"/>
          <w:color w:val="000000" w:themeColor="text1"/>
          <w:sz w:val="28"/>
          <w:szCs w:val="28"/>
          <w:lang w:val="uk-UA"/>
        </w:rPr>
        <w:t xml:space="preserve">вузли </w:t>
      </w:r>
      <w:r w:rsidR="008C46C5" w:rsidRPr="002A2557">
        <w:rPr>
          <w:rFonts w:ascii="Times New Roman" w:hAnsi="Times New Roman" w:cs="Times New Roman"/>
          <w:color w:val="000000" w:themeColor="text1"/>
          <w:sz w:val="28"/>
          <w:szCs w:val="28"/>
          <w:lang w:val="uk-UA"/>
        </w:rPr>
        <w:t>Землі,</w:t>
      </w:r>
      <w:r w:rsidRPr="002A2557">
        <w:rPr>
          <w:rFonts w:ascii="Times New Roman" w:hAnsi="Times New Roman" w:cs="Times New Roman"/>
          <w:color w:val="000000" w:themeColor="text1"/>
          <w:sz w:val="28"/>
          <w:szCs w:val="28"/>
          <w:lang w:val="uk-UA"/>
        </w:rPr>
        <w:t xml:space="preserve"> як і вузли «сітки Хартмана-Каррі», повинні мати різний енергетичний поте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ціал («позитивний» або «негативний») і мати відмінність за іншими характ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ристиками. Так, відомо, що енергетичні поля в різних точках Землі, біополі людини, окрім горизонтальної, </w:t>
      </w:r>
      <w:r w:rsidR="008C46C5" w:rsidRPr="002A2557">
        <w:rPr>
          <w:rFonts w:ascii="Times New Roman" w:hAnsi="Times New Roman" w:cs="Times New Roman"/>
          <w:color w:val="000000" w:themeColor="text1"/>
          <w:sz w:val="28"/>
          <w:szCs w:val="28"/>
          <w:lang w:val="uk-UA"/>
        </w:rPr>
        <w:t xml:space="preserve">яка </w:t>
      </w:r>
      <w:r w:rsidRPr="002A2557">
        <w:rPr>
          <w:rFonts w:ascii="Times New Roman" w:hAnsi="Times New Roman" w:cs="Times New Roman"/>
          <w:color w:val="000000" w:themeColor="text1"/>
          <w:sz w:val="28"/>
          <w:szCs w:val="28"/>
          <w:lang w:val="uk-UA"/>
        </w:rPr>
        <w:t>легко визнач</w:t>
      </w:r>
      <w:r w:rsidR="008C46C5" w:rsidRPr="002A2557">
        <w:rPr>
          <w:rFonts w:ascii="Times New Roman" w:hAnsi="Times New Roman" w:cs="Times New Roman"/>
          <w:color w:val="000000" w:themeColor="text1"/>
          <w:sz w:val="28"/>
          <w:szCs w:val="28"/>
          <w:lang w:val="uk-UA"/>
        </w:rPr>
        <w:t>ається</w:t>
      </w:r>
      <w:r w:rsidRPr="002A2557">
        <w:rPr>
          <w:rFonts w:ascii="Times New Roman" w:hAnsi="Times New Roman" w:cs="Times New Roman"/>
          <w:color w:val="000000" w:themeColor="text1"/>
          <w:sz w:val="28"/>
          <w:szCs w:val="28"/>
          <w:lang w:val="uk-UA"/>
        </w:rPr>
        <w:t>, мають ще і вертик</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льну складову, визначення якої доступне особливо досвідченим даузерам.</w:t>
      </w:r>
      <w:r w:rsidR="00A757E6" w:rsidRPr="002A2557">
        <w:rPr>
          <w:rFonts w:ascii="Times New Roman" w:hAnsi="Times New Roman" w:cs="Times New Roman"/>
          <w:color w:val="000000" w:themeColor="text1"/>
          <w:sz w:val="28"/>
          <w:szCs w:val="28"/>
          <w:lang w:val="uk-UA"/>
        </w:rPr>
        <w:t xml:space="preserve"> </w:t>
      </w:r>
      <w:r w:rsidR="00A879E3" w:rsidRPr="002A2557">
        <w:rPr>
          <w:rFonts w:ascii="Times New Roman" w:hAnsi="Times New Roman" w:cs="Times New Roman"/>
          <w:color w:val="000000" w:themeColor="text1"/>
          <w:sz w:val="28"/>
          <w:szCs w:val="28"/>
          <w:lang w:val="uk-UA"/>
        </w:rPr>
        <w:t xml:space="preserve"> </w:t>
      </w:r>
      <w:r w:rsidR="00A879E3" w:rsidRPr="002A2557">
        <w:rPr>
          <w:rFonts w:ascii="Times New Roman" w:hAnsi="Times New Roman" w:cs="Times New Roman"/>
          <w:color w:val="000000" w:themeColor="text1"/>
          <w:sz w:val="28"/>
          <w:szCs w:val="28"/>
          <w:lang w:val="uk-UA"/>
        </w:rPr>
        <w:tab/>
      </w:r>
      <w:r w:rsidR="00A879E3"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Відомо, що аномальні зони на поверхні Землі можуть робити різний вплив на біосферу, навколишній простір. Аномальні зони з «негативним»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тенціалом можуть відповідати від</w:t>
      </w:r>
      <w:r w:rsidR="008C46C5" w:rsidRPr="002A2557">
        <w:rPr>
          <w:rFonts w:ascii="Times New Roman" w:hAnsi="Times New Roman" w:cs="Times New Roman"/>
          <w:color w:val="000000" w:themeColor="text1"/>
          <w:sz w:val="28"/>
          <w:szCs w:val="28"/>
          <w:lang w:val="uk-UA"/>
        </w:rPr>
        <w:t>повідним</w:t>
      </w:r>
      <w:r w:rsidRPr="002A2557">
        <w:rPr>
          <w:rFonts w:ascii="Times New Roman" w:hAnsi="Times New Roman" w:cs="Times New Roman"/>
          <w:color w:val="000000" w:themeColor="text1"/>
          <w:sz w:val="28"/>
          <w:szCs w:val="28"/>
          <w:lang w:val="uk-UA"/>
        </w:rPr>
        <w:t xml:space="preserve"> геопатогенним зонам, з «позит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вним» потенціалом - так званим </w:t>
      </w:r>
      <w:r w:rsidRPr="002A2557">
        <w:rPr>
          <w:rFonts w:ascii="Times New Roman" w:hAnsi="Times New Roman" w:cs="Times New Roman"/>
          <w:i/>
          <w:color w:val="000000" w:themeColor="text1"/>
          <w:sz w:val="28"/>
          <w:szCs w:val="28"/>
          <w:lang w:val="uk-UA"/>
        </w:rPr>
        <w:t>«святим місцям»</w:t>
      </w:r>
      <w:r w:rsidRPr="002A2557">
        <w:rPr>
          <w:rFonts w:ascii="Times New Roman" w:hAnsi="Times New Roman" w:cs="Times New Roman"/>
          <w:color w:val="000000" w:themeColor="text1"/>
          <w:sz w:val="28"/>
          <w:szCs w:val="28"/>
          <w:lang w:val="uk-UA"/>
        </w:rPr>
        <w:t xml:space="preserve">. Відмінність характеристик простежується також і для </w:t>
      </w:r>
      <w:r w:rsidR="008C46C5" w:rsidRPr="002A2557">
        <w:rPr>
          <w:rFonts w:ascii="Times New Roman" w:hAnsi="Times New Roman" w:cs="Times New Roman"/>
          <w:color w:val="000000" w:themeColor="text1"/>
          <w:sz w:val="28"/>
          <w:szCs w:val="28"/>
          <w:lang w:val="uk-UA"/>
        </w:rPr>
        <w:t xml:space="preserve">енергетичних </w:t>
      </w:r>
      <w:r w:rsidRPr="002A2557">
        <w:rPr>
          <w:rFonts w:ascii="Times New Roman" w:hAnsi="Times New Roman" w:cs="Times New Roman"/>
          <w:color w:val="000000" w:themeColor="text1"/>
          <w:sz w:val="28"/>
          <w:szCs w:val="28"/>
          <w:lang w:val="uk-UA"/>
        </w:rPr>
        <w:t>вузлів З</w:t>
      </w:r>
      <w:r w:rsidR="008C46C5" w:rsidRPr="002A2557">
        <w:rPr>
          <w:rFonts w:ascii="Times New Roman" w:hAnsi="Times New Roman" w:cs="Times New Roman"/>
          <w:color w:val="000000" w:themeColor="text1"/>
          <w:sz w:val="28"/>
          <w:szCs w:val="28"/>
          <w:lang w:val="uk-UA"/>
        </w:rPr>
        <w:t>емлі</w:t>
      </w:r>
      <w:r w:rsidRPr="002A2557">
        <w:rPr>
          <w:rFonts w:ascii="Times New Roman" w:hAnsi="Times New Roman" w:cs="Times New Roman"/>
          <w:color w:val="000000" w:themeColor="text1"/>
          <w:sz w:val="28"/>
          <w:szCs w:val="28"/>
          <w:lang w:val="uk-UA"/>
        </w:rPr>
        <w:t>: серед них є вершини трикутників, вершини шестикутників, середини ребер, центри шестикутників і т. п.</w:t>
      </w:r>
      <w:r w:rsidR="008C46C5" w:rsidRPr="002A2557">
        <w:rPr>
          <w:rFonts w:ascii="Times New Roman" w:hAnsi="Times New Roman" w:cs="Times New Roman"/>
          <w:color w:val="000000" w:themeColor="text1"/>
          <w:sz w:val="28"/>
          <w:szCs w:val="28"/>
          <w:lang w:val="uk-UA"/>
        </w:rPr>
        <w:t xml:space="preserve"> (див. розділ 2</w:t>
      </w:r>
      <w:r w:rsidR="006322A1" w:rsidRPr="002A2557">
        <w:rPr>
          <w:rFonts w:ascii="Times New Roman" w:hAnsi="Times New Roman" w:cs="Times New Roman"/>
          <w:color w:val="000000" w:themeColor="text1"/>
          <w:sz w:val="28"/>
          <w:szCs w:val="28"/>
          <w:lang w:val="uk-UA"/>
        </w:rPr>
        <w:t>.1</w:t>
      </w:r>
      <w:r w:rsidR="008C46C5" w:rsidRPr="002A2557">
        <w:rPr>
          <w:rFonts w:ascii="Times New Roman" w:hAnsi="Times New Roman" w:cs="Times New Roman"/>
          <w:color w:val="000000" w:themeColor="text1"/>
          <w:sz w:val="28"/>
          <w:szCs w:val="28"/>
          <w:lang w:val="uk-UA"/>
        </w:rPr>
        <w:t>).</w:t>
      </w:r>
      <w:r w:rsidR="00FC6C60" w:rsidRPr="002A2557">
        <w:rPr>
          <w:rFonts w:ascii="Times New Roman" w:hAnsi="Times New Roman" w:cs="Times New Roman"/>
          <w:color w:val="000000" w:themeColor="text1"/>
          <w:sz w:val="28"/>
          <w:szCs w:val="28"/>
          <w:lang w:val="uk-UA"/>
        </w:rPr>
        <w:t xml:space="preserve"> </w:t>
      </w:r>
      <w:r w:rsidR="00FC6C60"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 xml:space="preserve"> </w:t>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4067B7" w:rsidRPr="002A2557">
        <w:rPr>
          <w:rFonts w:ascii="Times New Roman" w:hAnsi="Times New Roman" w:cs="Times New Roman"/>
          <w:color w:val="000000" w:themeColor="text1"/>
          <w:sz w:val="28"/>
          <w:szCs w:val="28"/>
          <w:lang w:val="uk-UA"/>
        </w:rPr>
        <w:tab/>
      </w:r>
      <w:r w:rsidR="007A5286" w:rsidRPr="002A2557">
        <w:rPr>
          <w:rFonts w:ascii="Times New Roman" w:hAnsi="Times New Roman" w:cs="Times New Roman"/>
          <w:color w:val="000000" w:themeColor="text1"/>
          <w:sz w:val="28"/>
          <w:szCs w:val="28"/>
          <w:lang w:val="uk-UA"/>
        </w:rPr>
        <w:t xml:space="preserve">        </w:t>
      </w:r>
    </w:p>
    <w:p w:rsidR="00607930" w:rsidRPr="002A2557" w:rsidRDefault="004878D0" w:rsidP="002A2557">
      <w:pPr>
        <w:spacing w:after="0" w:line="240" w:lineRule="auto"/>
        <w:jc w:val="both"/>
        <w:rPr>
          <w:rFonts w:ascii="Times New Roman" w:hAnsi="Times New Roman" w:cs="Times New Roman"/>
          <w:bCs/>
          <w:i/>
          <w:color w:val="000000" w:themeColor="text1"/>
          <w:kern w:val="36"/>
          <w:sz w:val="28"/>
          <w:szCs w:val="28"/>
          <w:lang w:val="uk-UA"/>
        </w:rPr>
      </w:pPr>
      <w:r w:rsidRPr="002A2557">
        <w:rPr>
          <w:rFonts w:ascii="Times New Roman" w:hAnsi="Times New Roman" w:cs="Times New Roman"/>
          <w:b/>
          <w:color w:val="000000" w:themeColor="text1"/>
          <w:sz w:val="28"/>
          <w:szCs w:val="28"/>
          <w:lang w:val="uk-UA"/>
        </w:rPr>
        <w:t xml:space="preserve">1.4.  АВТОРСЬКА ПІСЛЯМОВА. </w:t>
      </w:r>
      <w:r w:rsidR="00783961" w:rsidRPr="002A2557">
        <w:rPr>
          <w:rFonts w:ascii="Times New Roman" w:hAnsi="Times New Roman" w:cs="Times New Roman"/>
          <w:b/>
          <w:color w:val="000000" w:themeColor="text1"/>
          <w:sz w:val="28"/>
          <w:szCs w:val="28"/>
          <w:lang w:val="uk-UA"/>
        </w:rPr>
        <w:t>«</w:t>
      </w:r>
      <w:r w:rsidR="002675EB" w:rsidRPr="002A2557">
        <w:rPr>
          <w:rFonts w:ascii="Times New Roman" w:hAnsi="Times New Roman" w:cs="Times New Roman"/>
          <w:b/>
          <w:color w:val="000000" w:themeColor="text1"/>
          <w:sz w:val="28"/>
          <w:szCs w:val="28"/>
          <w:lang w:val="uk-UA"/>
        </w:rPr>
        <w:t>П</w:t>
      </w:r>
      <w:r w:rsidR="00783961" w:rsidRPr="002A2557">
        <w:rPr>
          <w:rFonts w:ascii="Times New Roman" w:hAnsi="Times New Roman" w:cs="Times New Roman"/>
          <w:b/>
          <w:color w:val="000000" w:themeColor="text1"/>
          <w:sz w:val="28"/>
          <w:szCs w:val="28"/>
          <w:lang w:val="uk-UA"/>
        </w:rPr>
        <w:t xml:space="preserve">ульсації» </w:t>
      </w:r>
      <w:r w:rsidR="00607930" w:rsidRPr="002A2557">
        <w:rPr>
          <w:rFonts w:ascii="Times New Roman" w:hAnsi="Times New Roman" w:cs="Times New Roman"/>
          <w:b/>
          <w:bCs/>
          <w:color w:val="000000" w:themeColor="text1"/>
          <w:kern w:val="36"/>
          <w:sz w:val="28"/>
          <w:szCs w:val="28"/>
          <w:lang w:val="uk-UA"/>
        </w:rPr>
        <w:t xml:space="preserve">геоэнергоаномальных зон </w:t>
      </w:r>
      <w:r w:rsidR="00783961" w:rsidRPr="002A2557">
        <w:rPr>
          <w:rFonts w:ascii="Times New Roman" w:hAnsi="Times New Roman" w:cs="Times New Roman"/>
          <w:b/>
          <w:bCs/>
          <w:color w:val="000000" w:themeColor="text1"/>
          <w:kern w:val="36"/>
          <w:sz w:val="28"/>
          <w:szCs w:val="28"/>
          <w:lang w:val="uk-UA"/>
        </w:rPr>
        <w:t>геоїду</w:t>
      </w:r>
      <w:r w:rsidR="00607930" w:rsidRPr="002A2557">
        <w:rPr>
          <w:rFonts w:ascii="Times New Roman" w:hAnsi="Times New Roman" w:cs="Times New Roman"/>
          <w:b/>
          <w:bCs/>
          <w:i/>
          <w:color w:val="000000" w:themeColor="text1"/>
          <w:kern w:val="36"/>
          <w:sz w:val="28"/>
          <w:szCs w:val="28"/>
          <w:lang w:val="uk-UA"/>
        </w:rPr>
        <w:t xml:space="preserve"> </w:t>
      </w:r>
      <w:r w:rsidR="00106777" w:rsidRPr="002A2557">
        <w:rPr>
          <w:rFonts w:ascii="Times New Roman" w:hAnsi="Times New Roman" w:cs="Times New Roman"/>
          <w:b/>
          <w:bCs/>
          <w:i/>
          <w:color w:val="000000" w:themeColor="text1"/>
          <w:kern w:val="36"/>
          <w:sz w:val="28"/>
          <w:szCs w:val="28"/>
          <w:lang w:val="uk-UA"/>
        </w:rPr>
        <w:t xml:space="preserve"> </w:t>
      </w:r>
      <w:r w:rsidR="00106777" w:rsidRPr="002A2557">
        <w:rPr>
          <w:rFonts w:ascii="Times New Roman" w:hAnsi="Times New Roman" w:cs="Times New Roman"/>
          <w:b/>
          <w:bCs/>
          <w:i/>
          <w:color w:val="000000" w:themeColor="text1"/>
          <w:kern w:val="36"/>
          <w:sz w:val="28"/>
          <w:szCs w:val="28"/>
          <w:lang w:val="uk-UA"/>
        </w:rPr>
        <w:tab/>
      </w:r>
      <w:r w:rsidR="006D310C" w:rsidRPr="002A2557">
        <w:rPr>
          <w:rFonts w:ascii="Times New Roman" w:hAnsi="Times New Roman" w:cs="Times New Roman"/>
          <w:b/>
          <w:bCs/>
          <w:i/>
          <w:color w:val="000000" w:themeColor="text1"/>
          <w:kern w:val="36"/>
          <w:sz w:val="28"/>
          <w:szCs w:val="28"/>
          <w:lang w:val="uk-UA"/>
        </w:rPr>
        <w:t xml:space="preserve">                                                                                 </w:t>
      </w:r>
      <w:r w:rsidR="00E01F41" w:rsidRPr="002A2557">
        <w:rPr>
          <w:rFonts w:ascii="Times New Roman" w:hAnsi="Times New Roman" w:cs="Times New Roman"/>
          <w:b/>
          <w:bCs/>
          <w:i/>
          <w:color w:val="000000" w:themeColor="text1"/>
          <w:kern w:val="36"/>
          <w:sz w:val="28"/>
          <w:szCs w:val="28"/>
          <w:lang w:val="uk-UA"/>
        </w:rPr>
        <w:t xml:space="preserve">                          </w:t>
      </w:r>
      <w:r w:rsidR="00E01F41" w:rsidRPr="002A2557">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00BB47D6">
        <w:rPr>
          <w:rFonts w:ascii="Times New Roman" w:hAnsi="Times New Roman" w:cs="Times New Roman"/>
          <w:b/>
          <w:bCs/>
          <w:i/>
          <w:color w:val="000000" w:themeColor="text1"/>
          <w:kern w:val="36"/>
          <w:sz w:val="28"/>
          <w:szCs w:val="28"/>
          <w:lang w:val="uk-UA"/>
        </w:rPr>
        <w:tab/>
      </w:r>
      <w:r w:rsidRPr="002A2557">
        <w:rPr>
          <w:rFonts w:ascii="Times New Roman" w:hAnsi="Times New Roman" w:cs="Times New Roman"/>
          <w:color w:val="000000" w:themeColor="text1"/>
          <w:sz w:val="28"/>
          <w:szCs w:val="28"/>
          <w:lang w:val="uk-UA"/>
        </w:rPr>
        <w:t>На сьогоднішньому розвитку геоекологічних наук загальновизнано, що на Землі мають місце несподівані явища, які нехарактерні для окремих мі</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цевостей. Ці  </w:t>
      </w:r>
      <w:r w:rsidRPr="002A2557">
        <w:rPr>
          <w:rFonts w:ascii="Times New Roman" w:hAnsi="Times New Roman" w:cs="Times New Roman"/>
          <w:bCs/>
          <w:color w:val="000000" w:themeColor="text1"/>
          <w:kern w:val="36"/>
          <w:sz w:val="28"/>
          <w:szCs w:val="28"/>
          <w:lang w:val="uk-UA"/>
        </w:rPr>
        <w:t xml:space="preserve">нез'ясовані явища здійснюються </w:t>
      </w:r>
      <w:r w:rsidRPr="002A2557">
        <w:rPr>
          <w:rFonts w:ascii="Times New Roman" w:hAnsi="Times New Roman" w:cs="Times New Roman"/>
          <w:color w:val="000000" w:themeColor="text1"/>
          <w:sz w:val="28"/>
          <w:szCs w:val="28"/>
          <w:lang w:val="uk-UA"/>
        </w:rPr>
        <w:t>у вигляді змін гравітаційної, теплової, електромагнітної, геохімічної активності та міграції різних речовин в земній корі; зміні клімату - своєрідних «пульсацій», «обурень», які відб</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ваються на більшості територій у бік потепління, а на деяких - убік похол</w:t>
      </w:r>
      <w:r w:rsidRPr="002A2557">
        <w:rPr>
          <w:rFonts w:ascii="Times New Roman" w:hAnsi="Times New Roman" w:cs="Times New Roman"/>
          <w:color w:val="000000" w:themeColor="text1"/>
          <w:sz w:val="28"/>
          <w:szCs w:val="28"/>
          <w:lang w:val="uk-UA"/>
        </w:rPr>
        <w:t>о</w:t>
      </w:r>
      <w:r w:rsidR="00267E55" w:rsidRPr="002A2557">
        <w:rPr>
          <w:rFonts w:ascii="Times New Roman" w:hAnsi="Times New Roman" w:cs="Times New Roman"/>
          <w:color w:val="000000" w:themeColor="text1"/>
          <w:sz w:val="28"/>
          <w:szCs w:val="28"/>
          <w:lang w:val="uk-UA"/>
        </w:rPr>
        <w:t xml:space="preserve">дання.  </w:t>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Планета динамічна  і її порівнюють з живим організмом. Якби вдалося зняти фільм про земну поверхню, фотографуючи з космосу по одному кадру кожне тисячоліття і проглянути цей фільм із звичайною швидкістю, то на е</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рані можна побачити безперервно вируюче кам'яне вариво. У майже трьо</w:t>
      </w:r>
      <w:r w:rsidRPr="002A2557">
        <w:rPr>
          <w:rFonts w:ascii="Times New Roman" w:hAnsi="Times New Roman" w:cs="Times New Roman"/>
          <w:color w:val="000000" w:themeColor="text1"/>
          <w:sz w:val="28"/>
          <w:szCs w:val="28"/>
          <w:lang w:val="uk-UA"/>
        </w:rPr>
        <w:t>х</w:t>
      </w:r>
      <w:r w:rsidRPr="002A2557">
        <w:rPr>
          <w:rFonts w:ascii="Times New Roman" w:hAnsi="Times New Roman" w:cs="Times New Roman"/>
          <w:color w:val="000000" w:themeColor="text1"/>
          <w:sz w:val="28"/>
          <w:szCs w:val="28"/>
          <w:lang w:val="uk-UA"/>
        </w:rPr>
        <w:t>годинному перегляді ледве б можна було встигнути помітити людей, що з'явилися на Землі лише в останні секунди цього фільму. Земля  як  планета  відбулася з протерозою, геологічної  ери, яка розпочалася 1 млрд 800 млн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ків тому. До цього моменту геологам невідомо на поверхні Землі жодної ге</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метрично правильної структури, навіть лінії.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i/>
          <w:color w:val="000000" w:themeColor="text1"/>
          <w:sz w:val="28"/>
          <w:szCs w:val="28"/>
          <w:lang w:val="uk-UA"/>
        </w:rPr>
        <w:tab/>
        <w:t xml:space="preserve"> </w:t>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color w:val="000000" w:themeColor="text1"/>
          <w:sz w:val="28"/>
          <w:szCs w:val="28"/>
          <w:lang w:val="uk-UA"/>
        </w:rPr>
        <w:t>За традицією вчені намагаються розібратися в причинах природних флуктуацій  шляхом виявлення  сигнальних чинників основних компонентів кліматичної системи «Атмосфера - океан - поверхня снігу, льоду і суші – б</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омаса». Подібна система на протязі багатьох століть формує клімат і впливає на сукупність організмів Землі або якої-небудь її частини – </w:t>
      </w:r>
      <w:r w:rsidRPr="002A2557">
        <w:rPr>
          <w:rFonts w:ascii="Times New Roman" w:hAnsi="Times New Roman" w:cs="Times New Roman"/>
          <w:i/>
          <w:color w:val="000000" w:themeColor="text1"/>
          <w:sz w:val="28"/>
          <w:szCs w:val="28"/>
          <w:lang w:val="uk-UA"/>
        </w:rPr>
        <w:t>живої речовини</w:t>
      </w:r>
      <w:r w:rsidRPr="002A2557">
        <w:rPr>
          <w:rFonts w:ascii="Times New Roman" w:hAnsi="Times New Roman" w:cs="Times New Roman"/>
          <w:color w:val="000000" w:themeColor="text1"/>
          <w:sz w:val="28"/>
          <w:szCs w:val="28"/>
          <w:lang w:val="uk-UA"/>
        </w:rPr>
        <w:t xml:space="preserve">  [В.І. Вернадський, 1967].    </w:t>
      </w:r>
      <w:r w:rsidR="00E01F41" w:rsidRPr="002A2557">
        <w:rPr>
          <w:rFonts w:ascii="Times New Roman" w:hAnsi="Times New Roman" w:cs="Times New Roman"/>
          <w:color w:val="000000" w:themeColor="text1"/>
          <w:sz w:val="28"/>
          <w:szCs w:val="28"/>
          <w:lang w:val="uk-UA"/>
        </w:rPr>
        <w:t xml:space="preserve"> </w:t>
      </w:r>
      <w:r w:rsidR="00E01F41"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E01F41" w:rsidRPr="002A2557">
        <w:rPr>
          <w:rFonts w:ascii="Times New Roman" w:hAnsi="Times New Roman" w:cs="Times New Roman"/>
          <w:color w:val="000000" w:themeColor="text1"/>
          <w:sz w:val="28"/>
          <w:szCs w:val="28"/>
          <w:lang w:val="uk-UA"/>
        </w:rPr>
        <w:tab/>
      </w:r>
      <w:r w:rsidRPr="002A2557">
        <w:rPr>
          <w:rFonts w:ascii="Times New Roman" w:hAnsi="Times New Roman" w:cs="Times New Roman"/>
          <w:bCs/>
          <w:color w:val="000000" w:themeColor="text1"/>
          <w:kern w:val="36"/>
          <w:sz w:val="28"/>
          <w:szCs w:val="28"/>
          <w:lang w:val="uk-UA"/>
        </w:rPr>
        <w:t>На протязі тривалого часу у природі з відповідною регулярністю сп</w:t>
      </w:r>
      <w:r w:rsidRPr="002A2557">
        <w:rPr>
          <w:rFonts w:ascii="Times New Roman" w:hAnsi="Times New Roman" w:cs="Times New Roman"/>
          <w:bCs/>
          <w:color w:val="000000" w:themeColor="text1"/>
          <w:kern w:val="36"/>
          <w:sz w:val="28"/>
          <w:szCs w:val="28"/>
          <w:lang w:val="uk-UA"/>
        </w:rPr>
        <w:t>о</w:t>
      </w:r>
      <w:r w:rsidRPr="002A2557">
        <w:rPr>
          <w:rFonts w:ascii="Times New Roman" w:hAnsi="Times New Roman" w:cs="Times New Roman"/>
          <w:bCs/>
          <w:color w:val="000000" w:themeColor="text1"/>
          <w:kern w:val="36"/>
          <w:sz w:val="28"/>
          <w:szCs w:val="28"/>
          <w:lang w:val="uk-UA"/>
        </w:rPr>
        <w:lastRenderedPageBreak/>
        <w:t>стерігаються явища, що не вписуються в рамки загальноприйнятих законів  для відповідних місцевостей. Такі області нез'ясованих явищ  отримали назву</w:t>
      </w:r>
      <w:r w:rsidRPr="002A2557">
        <w:rPr>
          <w:rFonts w:ascii="Times New Roman" w:hAnsi="Times New Roman" w:cs="Times New Roman"/>
          <w:bCs/>
          <w:i/>
          <w:color w:val="000000" w:themeColor="text1"/>
          <w:kern w:val="36"/>
          <w:sz w:val="28"/>
          <w:szCs w:val="28"/>
          <w:lang w:val="uk-UA"/>
        </w:rPr>
        <w:t xml:space="preserve"> аномальні зони</w:t>
      </w:r>
      <w:r w:rsidRPr="002A2557">
        <w:rPr>
          <w:rFonts w:ascii="Times New Roman" w:hAnsi="Times New Roman" w:cs="Times New Roman"/>
          <w:bCs/>
          <w:color w:val="000000" w:themeColor="text1"/>
          <w:kern w:val="36"/>
          <w:sz w:val="28"/>
          <w:szCs w:val="28"/>
          <w:lang w:val="uk-UA"/>
        </w:rPr>
        <w:t xml:space="preserve">. Причину явищ бачать в глибоких розломах земної кори, в магнітних аномаліях, а також вказують на злиття потоків підземних вод, що протікають на різних глибинних рівнях. </w:t>
      </w:r>
      <w:r w:rsidRPr="002A2557">
        <w:rPr>
          <w:rFonts w:ascii="Times New Roman" w:hAnsi="Times New Roman" w:cs="Times New Roman"/>
          <w:color w:val="000000" w:themeColor="text1"/>
          <w:sz w:val="28"/>
          <w:szCs w:val="28"/>
          <w:lang w:val="uk-UA"/>
        </w:rPr>
        <w:t>У зв'язку з цим представляється 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жливим висловити ідею про те, що велика частина аномальних зон на пове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хні Землі безпосередньо пов'язана з енергетичними вузлами тієї або іншої і</w:t>
      </w:r>
      <w:r w:rsidRPr="002A2557">
        <w:rPr>
          <w:rFonts w:ascii="Times New Roman" w:hAnsi="Times New Roman" w:cs="Times New Roman"/>
          <w:color w:val="000000" w:themeColor="text1"/>
          <w:sz w:val="28"/>
          <w:szCs w:val="28"/>
          <w:lang w:val="uk-UA"/>
        </w:rPr>
        <w:t>є</w:t>
      </w:r>
      <w:r w:rsidRPr="002A2557">
        <w:rPr>
          <w:rFonts w:ascii="Times New Roman" w:hAnsi="Times New Roman" w:cs="Times New Roman"/>
          <w:color w:val="000000" w:themeColor="text1"/>
          <w:sz w:val="28"/>
          <w:szCs w:val="28"/>
          <w:lang w:val="uk-UA"/>
        </w:rPr>
        <w:t>рархії під</w:t>
      </w:r>
      <w:r w:rsidR="00E01F41" w:rsidRPr="002A2557">
        <w:rPr>
          <w:rFonts w:ascii="Times New Roman" w:hAnsi="Times New Roman" w:cs="Times New Roman"/>
          <w:color w:val="000000" w:themeColor="text1"/>
          <w:sz w:val="28"/>
          <w:szCs w:val="28"/>
          <w:lang w:val="uk-UA"/>
        </w:rPr>
        <w:t xml:space="preserve">систем. </w:t>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607930" w:rsidRPr="002A2557">
        <w:rPr>
          <w:rFonts w:ascii="Times New Roman" w:hAnsi="Times New Roman" w:cs="Times New Roman"/>
          <w:color w:val="000000" w:themeColor="text1"/>
          <w:sz w:val="28"/>
          <w:szCs w:val="28"/>
          <w:lang w:val="uk-UA"/>
        </w:rPr>
        <w:t xml:space="preserve">Потоки енергії, що поступають з надр Землі, впливають на протікання біохімічних процесів в живих організмах, контролюють умови існування усіх живих істот, в т. ч.  і людину. Цей вплив може бути або </w:t>
      </w:r>
      <w:r w:rsidR="00607930" w:rsidRPr="002A2557">
        <w:rPr>
          <w:rFonts w:ascii="Times New Roman" w:hAnsi="Times New Roman" w:cs="Times New Roman"/>
          <w:i/>
          <w:color w:val="000000" w:themeColor="text1"/>
          <w:sz w:val="28"/>
          <w:szCs w:val="28"/>
          <w:lang w:val="uk-UA"/>
        </w:rPr>
        <w:t>негативним</w:t>
      </w:r>
      <w:r w:rsidR="00607930" w:rsidRPr="002A2557">
        <w:rPr>
          <w:rFonts w:ascii="Times New Roman" w:hAnsi="Times New Roman" w:cs="Times New Roman"/>
          <w:color w:val="000000" w:themeColor="text1"/>
          <w:sz w:val="28"/>
          <w:szCs w:val="28"/>
          <w:lang w:val="uk-UA"/>
        </w:rPr>
        <w:t xml:space="preserve">,  або  </w:t>
      </w:r>
      <w:r w:rsidR="00607930" w:rsidRPr="002A2557">
        <w:rPr>
          <w:rFonts w:ascii="Times New Roman" w:hAnsi="Times New Roman" w:cs="Times New Roman"/>
          <w:i/>
          <w:color w:val="000000" w:themeColor="text1"/>
          <w:sz w:val="28"/>
          <w:szCs w:val="28"/>
          <w:lang w:val="uk-UA"/>
        </w:rPr>
        <w:t>п</w:t>
      </w:r>
      <w:r w:rsidR="00607930" w:rsidRPr="002A2557">
        <w:rPr>
          <w:rFonts w:ascii="Times New Roman" w:hAnsi="Times New Roman" w:cs="Times New Roman"/>
          <w:i/>
          <w:color w:val="000000" w:themeColor="text1"/>
          <w:sz w:val="28"/>
          <w:szCs w:val="28"/>
          <w:lang w:val="uk-UA"/>
        </w:rPr>
        <w:t>о</w:t>
      </w:r>
      <w:r w:rsidR="00607930" w:rsidRPr="002A2557">
        <w:rPr>
          <w:rFonts w:ascii="Times New Roman" w:hAnsi="Times New Roman" w:cs="Times New Roman"/>
          <w:i/>
          <w:color w:val="000000" w:themeColor="text1"/>
          <w:sz w:val="28"/>
          <w:szCs w:val="28"/>
          <w:lang w:val="uk-UA"/>
        </w:rPr>
        <w:t>зитивним</w:t>
      </w:r>
      <w:r w:rsidR="00607930" w:rsidRPr="002A2557">
        <w:rPr>
          <w:rFonts w:ascii="Times New Roman" w:hAnsi="Times New Roman" w:cs="Times New Roman"/>
          <w:color w:val="000000" w:themeColor="text1"/>
          <w:sz w:val="28"/>
          <w:szCs w:val="28"/>
          <w:lang w:val="uk-UA"/>
        </w:rPr>
        <w:t xml:space="preserve">. Залежно від цього розрізняють </w:t>
      </w:r>
      <w:r w:rsidR="00607930" w:rsidRPr="002A2557">
        <w:rPr>
          <w:rFonts w:ascii="Times New Roman" w:hAnsi="Times New Roman" w:cs="Times New Roman"/>
          <w:i/>
          <w:color w:val="000000" w:themeColor="text1"/>
          <w:sz w:val="28"/>
          <w:szCs w:val="28"/>
          <w:lang w:val="uk-UA"/>
        </w:rPr>
        <w:t>геопозитивні (сприятливі)</w:t>
      </w:r>
      <w:r w:rsidR="00607930" w:rsidRPr="002A2557">
        <w:rPr>
          <w:rFonts w:ascii="Times New Roman" w:hAnsi="Times New Roman" w:cs="Times New Roman"/>
          <w:color w:val="000000" w:themeColor="text1"/>
          <w:sz w:val="28"/>
          <w:szCs w:val="28"/>
          <w:lang w:val="uk-UA"/>
        </w:rPr>
        <w:t xml:space="preserve"> і </w:t>
      </w:r>
      <w:r w:rsidR="00607930" w:rsidRPr="002A2557">
        <w:rPr>
          <w:rFonts w:ascii="Times New Roman" w:hAnsi="Times New Roman" w:cs="Times New Roman"/>
          <w:i/>
          <w:color w:val="000000" w:themeColor="text1"/>
          <w:sz w:val="28"/>
          <w:szCs w:val="28"/>
          <w:lang w:val="uk-UA"/>
        </w:rPr>
        <w:t>геоп</w:t>
      </w:r>
      <w:r w:rsidR="00607930" w:rsidRPr="002A2557">
        <w:rPr>
          <w:rFonts w:ascii="Times New Roman" w:hAnsi="Times New Roman" w:cs="Times New Roman"/>
          <w:i/>
          <w:color w:val="000000" w:themeColor="text1"/>
          <w:sz w:val="28"/>
          <w:szCs w:val="28"/>
          <w:lang w:val="uk-UA"/>
        </w:rPr>
        <w:t>а</w:t>
      </w:r>
      <w:r w:rsidR="00607930" w:rsidRPr="002A2557">
        <w:rPr>
          <w:rFonts w:ascii="Times New Roman" w:hAnsi="Times New Roman" w:cs="Times New Roman"/>
          <w:i/>
          <w:color w:val="000000" w:themeColor="text1"/>
          <w:sz w:val="28"/>
          <w:szCs w:val="28"/>
          <w:lang w:val="uk-UA"/>
        </w:rPr>
        <w:t>тогенні (шкідливі</w:t>
      </w:r>
      <w:r w:rsidR="00D8447A" w:rsidRPr="002A2557">
        <w:rPr>
          <w:rFonts w:ascii="Times New Roman" w:hAnsi="Times New Roman" w:cs="Times New Roman"/>
          <w:i/>
          <w:color w:val="000000" w:themeColor="text1"/>
          <w:sz w:val="28"/>
          <w:szCs w:val="28"/>
          <w:lang w:val="uk-UA"/>
        </w:rPr>
        <w:t xml:space="preserve">) </w:t>
      </w:r>
      <w:r w:rsidR="00607930" w:rsidRPr="002A2557">
        <w:rPr>
          <w:rFonts w:ascii="Times New Roman" w:hAnsi="Times New Roman" w:cs="Times New Roman"/>
          <w:color w:val="000000" w:themeColor="text1"/>
          <w:sz w:val="28"/>
          <w:szCs w:val="28"/>
          <w:lang w:val="uk-UA"/>
        </w:rPr>
        <w:t xml:space="preserve"> для здоров'я зони і ділянки. Якщо будинок побудований на геопатогенній ділянці, його жителі погано себе почувають (знижуються імунітет, працездатність, підвищується ризик захворювань, особливо онкол</w:t>
      </w:r>
      <w:r w:rsidR="00607930" w:rsidRPr="002A2557">
        <w:rPr>
          <w:rFonts w:ascii="Times New Roman" w:hAnsi="Times New Roman" w:cs="Times New Roman"/>
          <w:color w:val="000000" w:themeColor="text1"/>
          <w:sz w:val="28"/>
          <w:szCs w:val="28"/>
          <w:lang w:val="uk-UA"/>
        </w:rPr>
        <w:t>о</w:t>
      </w:r>
      <w:r w:rsidR="00607930" w:rsidRPr="002A2557">
        <w:rPr>
          <w:rFonts w:ascii="Times New Roman" w:hAnsi="Times New Roman" w:cs="Times New Roman"/>
          <w:color w:val="000000" w:themeColor="text1"/>
          <w:sz w:val="28"/>
          <w:szCs w:val="28"/>
          <w:lang w:val="uk-UA"/>
        </w:rPr>
        <w:t>гічних і т. д.). Наші предки знали про це і ніколи не будували житла і храмів в</w:t>
      </w:r>
      <w:r w:rsidR="00E01F41" w:rsidRPr="002A2557">
        <w:rPr>
          <w:rFonts w:ascii="Times New Roman" w:hAnsi="Times New Roman" w:cs="Times New Roman"/>
          <w:color w:val="000000" w:themeColor="text1"/>
          <w:sz w:val="28"/>
          <w:szCs w:val="28"/>
          <w:lang w:val="uk-UA"/>
        </w:rPr>
        <w:t xml:space="preserve"> таких «згубних» місцях. </w:t>
      </w:r>
      <w:r w:rsidR="006D310C" w:rsidRPr="002A2557">
        <w:rPr>
          <w:rFonts w:ascii="Times New Roman" w:hAnsi="Times New Roman" w:cs="Times New Roman"/>
          <w:color w:val="000000" w:themeColor="text1"/>
          <w:sz w:val="28"/>
          <w:szCs w:val="28"/>
          <w:lang w:val="uk-UA"/>
        </w:rPr>
        <w:t>Сучасний етап стану природного середовища п</w:t>
      </w:r>
      <w:r w:rsidR="006D310C" w:rsidRPr="002A2557">
        <w:rPr>
          <w:rFonts w:ascii="Times New Roman" w:hAnsi="Times New Roman" w:cs="Times New Roman"/>
          <w:bCs/>
          <w:color w:val="000000" w:themeColor="text1"/>
          <w:kern w:val="36"/>
          <w:sz w:val="28"/>
          <w:szCs w:val="28"/>
          <w:lang w:val="uk-UA"/>
        </w:rPr>
        <w:t>ри плануванні розвитку господарства України, її рекреаційних зон потрібує вр</w:t>
      </w:r>
      <w:r w:rsidR="006D310C" w:rsidRPr="002A2557">
        <w:rPr>
          <w:rFonts w:ascii="Times New Roman" w:hAnsi="Times New Roman" w:cs="Times New Roman"/>
          <w:bCs/>
          <w:color w:val="000000" w:themeColor="text1"/>
          <w:kern w:val="36"/>
          <w:sz w:val="28"/>
          <w:szCs w:val="28"/>
          <w:lang w:val="uk-UA"/>
        </w:rPr>
        <w:t>а</w:t>
      </w:r>
      <w:r w:rsidR="006D310C" w:rsidRPr="002A2557">
        <w:rPr>
          <w:rFonts w:ascii="Times New Roman" w:hAnsi="Times New Roman" w:cs="Times New Roman"/>
          <w:bCs/>
          <w:color w:val="000000" w:themeColor="text1"/>
          <w:kern w:val="36"/>
          <w:sz w:val="28"/>
          <w:szCs w:val="28"/>
          <w:lang w:val="uk-UA"/>
        </w:rPr>
        <w:t xml:space="preserve">ховувати вплив геоаномальних (геоэнергоаномальных) зон як на здоров'я людей і біоти, так і на стійкість фундаментів, схилів, споруд.  </w:t>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t xml:space="preserve"> </w:t>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r>
      <w:r w:rsidR="006D310C" w:rsidRPr="002A2557">
        <w:rPr>
          <w:rFonts w:ascii="Times New Roman" w:hAnsi="Times New Roman" w:cs="Times New Roman"/>
          <w:bCs/>
          <w:color w:val="000000" w:themeColor="text1"/>
          <w:kern w:val="36"/>
          <w:sz w:val="28"/>
          <w:szCs w:val="28"/>
          <w:lang w:val="uk-UA"/>
        </w:rPr>
        <w:tab/>
      </w:r>
    </w:p>
    <w:p w:rsidR="00071F23" w:rsidRPr="002A2557" w:rsidRDefault="004067B7"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2. </w:t>
      </w:r>
      <w:r w:rsidR="007A5286" w:rsidRPr="002A2557">
        <w:rPr>
          <w:rFonts w:ascii="Times New Roman" w:hAnsi="Times New Roman" w:cs="Times New Roman"/>
          <w:b/>
          <w:color w:val="000000" w:themeColor="text1"/>
          <w:sz w:val="28"/>
          <w:szCs w:val="28"/>
          <w:lang w:val="uk-UA"/>
        </w:rPr>
        <w:t>ФУНКЦІО</w:t>
      </w:r>
      <w:r w:rsidR="00CA0446" w:rsidRPr="002A2557">
        <w:rPr>
          <w:rFonts w:ascii="Times New Roman" w:hAnsi="Times New Roman" w:cs="Times New Roman"/>
          <w:b/>
          <w:color w:val="000000" w:themeColor="text1"/>
          <w:sz w:val="28"/>
          <w:szCs w:val="28"/>
          <w:lang w:val="uk-UA"/>
        </w:rPr>
        <w:t>Н</w:t>
      </w:r>
      <w:r w:rsidR="007A5286" w:rsidRPr="002A2557">
        <w:rPr>
          <w:rFonts w:ascii="Times New Roman" w:hAnsi="Times New Roman" w:cs="Times New Roman"/>
          <w:b/>
          <w:color w:val="000000" w:themeColor="text1"/>
          <w:sz w:val="28"/>
          <w:szCs w:val="28"/>
          <w:lang w:val="uk-UA"/>
        </w:rPr>
        <w:t xml:space="preserve">УВАННЯ </w:t>
      </w:r>
      <w:r w:rsidRPr="002A2557">
        <w:rPr>
          <w:rFonts w:ascii="Times New Roman" w:hAnsi="Times New Roman" w:cs="Times New Roman"/>
          <w:b/>
          <w:color w:val="000000" w:themeColor="text1"/>
          <w:sz w:val="28"/>
          <w:szCs w:val="28"/>
          <w:lang w:val="uk-UA"/>
        </w:rPr>
        <w:t>ЕНЕРГЕТИЧНО-СИЛОВ</w:t>
      </w:r>
      <w:r w:rsidR="007A5286" w:rsidRPr="002A2557">
        <w:rPr>
          <w:rFonts w:ascii="Times New Roman" w:hAnsi="Times New Roman" w:cs="Times New Roman"/>
          <w:b/>
          <w:color w:val="000000" w:themeColor="text1"/>
          <w:sz w:val="28"/>
          <w:szCs w:val="28"/>
          <w:lang w:val="uk-UA"/>
        </w:rPr>
        <w:t>ОЇ</w:t>
      </w:r>
      <w:r w:rsidRPr="002A2557">
        <w:rPr>
          <w:rFonts w:ascii="Times New Roman" w:hAnsi="Times New Roman" w:cs="Times New Roman"/>
          <w:b/>
          <w:color w:val="000000" w:themeColor="text1"/>
          <w:sz w:val="28"/>
          <w:szCs w:val="28"/>
          <w:lang w:val="uk-UA"/>
        </w:rPr>
        <w:t xml:space="preserve"> С</w:t>
      </w:r>
      <w:r w:rsidR="006A7FC8" w:rsidRPr="002A2557">
        <w:rPr>
          <w:rFonts w:ascii="Times New Roman" w:hAnsi="Times New Roman" w:cs="Times New Roman"/>
          <w:b/>
          <w:color w:val="000000" w:themeColor="text1"/>
          <w:sz w:val="28"/>
          <w:szCs w:val="28"/>
          <w:lang w:val="uk-UA"/>
        </w:rPr>
        <w:t>ТРУКТУР</w:t>
      </w:r>
      <w:r w:rsidR="007A5286" w:rsidRPr="002A2557">
        <w:rPr>
          <w:rFonts w:ascii="Times New Roman" w:hAnsi="Times New Roman" w:cs="Times New Roman"/>
          <w:b/>
          <w:color w:val="000000" w:themeColor="text1"/>
          <w:sz w:val="28"/>
          <w:szCs w:val="28"/>
          <w:lang w:val="uk-UA"/>
        </w:rPr>
        <w:t>И</w:t>
      </w:r>
      <w:r w:rsidRPr="002A2557">
        <w:rPr>
          <w:rFonts w:ascii="Times New Roman" w:hAnsi="Times New Roman" w:cs="Times New Roman"/>
          <w:b/>
          <w:color w:val="000000" w:themeColor="text1"/>
          <w:sz w:val="28"/>
          <w:szCs w:val="28"/>
          <w:lang w:val="uk-UA"/>
        </w:rPr>
        <w:t xml:space="preserve"> З</w:t>
      </w:r>
      <w:r w:rsidRPr="002A2557">
        <w:rPr>
          <w:rFonts w:ascii="Times New Roman" w:hAnsi="Times New Roman" w:cs="Times New Roman"/>
          <w:b/>
          <w:color w:val="000000" w:themeColor="text1"/>
          <w:sz w:val="28"/>
          <w:szCs w:val="28"/>
          <w:lang w:val="uk-UA"/>
        </w:rPr>
        <w:t>Е</w:t>
      </w:r>
      <w:r w:rsidRPr="002A2557">
        <w:rPr>
          <w:rFonts w:ascii="Times New Roman" w:hAnsi="Times New Roman" w:cs="Times New Roman"/>
          <w:b/>
          <w:color w:val="000000" w:themeColor="text1"/>
          <w:sz w:val="28"/>
          <w:szCs w:val="28"/>
          <w:lang w:val="uk-UA"/>
        </w:rPr>
        <w:t xml:space="preserve">МЛІ   </w:t>
      </w:r>
      <w:r w:rsidR="00E01F41"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ab/>
        <w:t xml:space="preserve">                 </w:t>
      </w:r>
    </w:p>
    <w:p w:rsidR="00E01F41" w:rsidRPr="002A2557" w:rsidRDefault="00BF207A"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DA7F09" w:rsidRPr="002A2557">
        <w:rPr>
          <w:rFonts w:ascii="Times New Roman" w:hAnsi="Times New Roman" w:cs="Times New Roman"/>
          <w:b/>
          <w:color w:val="000000" w:themeColor="text1"/>
          <w:sz w:val="28"/>
          <w:szCs w:val="28"/>
          <w:lang w:val="uk-UA"/>
        </w:rPr>
        <w:t>Е</w:t>
      </w:r>
      <w:r w:rsidR="0064450C" w:rsidRPr="002A2557">
        <w:rPr>
          <w:rFonts w:ascii="Times New Roman" w:hAnsi="Times New Roman" w:cs="Times New Roman"/>
          <w:b/>
          <w:color w:val="000000" w:themeColor="text1"/>
          <w:sz w:val="28"/>
          <w:szCs w:val="28"/>
          <w:lang w:val="uk-UA"/>
        </w:rPr>
        <w:t>ри</w:t>
      </w:r>
      <w:r w:rsidR="00DA7F09" w:rsidRPr="002A2557">
        <w:rPr>
          <w:rFonts w:ascii="Times New Roman" w:hAnsi="Times New Roman" w:cs="Times New Roman"/>
          <w:b/>
          <w:color w:val="000000" w:themeColor="text1"/>
          <w:sz w:val="28"/>
          <w:szCs w:val="28"/>
          <w:lang w:val="uk-UA"/>
        </w:rPr>
        <w:t xml:space="preserve"> </w:t>
      </w:r>
      <w:r w:rsidR="00F36572" w:rsidRPr="002A2557">
        <w:rPr>
          <w:rFonts w:ascii="Times New Roman" w:hAnsi="Times New Roman" w:cs="Times New Roman"/>
          <w:b/>
          <w:color w:val="000000" w:themeColor="text1"/>
          <w:sz w:val="28"/>
          <w:szCs w:val="28"/>
          <w:lang w:val="uk-UA"/>
        </w:rPr>
        <w:t>геоди</w:t>
      </w:r>
      <w:r w:rsidR="00DA7F09" w:rsidRPr="002A2557">
        <w:rPr>
          <w:rFonts w:ascii="Times New Roman" w:hAnsi="Times New Roman" w:cs="Times New Roman"/>
          <w:b/>
          <w:color w:val="000000" w:themeColor="text1"/>
          <w:sz w:val="28"/>
          <w:szCs w:val="28"/>
          <w:lang w:val="uk-UA"/>
        </w:rPr>
        <w:t>намічніх інверсій і спредінгових аномалій</w:t>
      </w:r>
      <w:r w:rsidR="00E01F41" w:rsidRPr="002A2557">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 xml:space="preserve"> </w:t>
      </w:r>
      <w:r w:rsidR="00E01F41" w:rsidRPr="002A2557">
        <w:rPr>
          <w:rFonts w:ascii="Times New Roman" w:hAnsi="Times New Roman" w:cs="Times New Roman"/>
          <w:b/>
          <w:color w:val="000000" w:themeColor="text1"/>
          <w:sz w:val="28"/>
          <w:szCs w:val="28"/>
          <w:lang w:val="uk-UA"/>
        </w:rPr>
        <w:tab/>
      </w:r>
      <w:r w:rsidR="00E01F41" w:rsidRPr="002A2557">
        <w:rPr>
          <w:rFonts w:ascii="Times New Roman" w:hAnsi="Times New Roman" w:cs="Times New Roman"/>
          <w:b/>
          <w:color w:val="000000" w:themeColor="text1"/>
          <w:sz w:val="28"/>
          <w:szCs w:val="28"/>
          <w:lang w:val="uk-UA"/>
        </w:rPr>
        <w:tab/>
      </w:r>
    </w:p>
    <w:p w:rsidR="009116A0" w:rsidRPr="002A2557" w:rsidRDefault="00726C3D"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00DA7F09" w:rsidRPr="002A2557">
        <w:rPr>
          <w:rFonts w:ascii="Times New Roman" w:hAnsi="Times New Roman" w:cs="Times New Roman"/>
          <w:color w:val="000000" w:themeColor="text1"/>
          <w:sz w:val="28"/>
          <w:szCs w:val="28"/>
          <w:lang w:val="uk-UA"/>
        </w:rPr>
        <w:t>Показова нерівномірність нагромадження в фанерозої як вулканічних порі</w:t>
      </w:r>
      <w:r w:rsidR="009116A0" w:rsidRPr="002A2557">
        <w:rPr>
          <w:rFonts w:ascii="Times New Roman" w:hAnsi="Times New Roman" w:cs="Times New Roman"/>
          <w:color w:val="000000" w:themeColor="text1"/>
          <w:sz w:val="28"/>
          <w:szCs w:val="28"/>
          <w:lang w:val="uk-UA"/>
        </w:rPr>
        <w:t>д, так і карбонатних (які запечатали</w:t>
      </w:r>
      <w:r w:rsidR="00DA7F09" w:rsidRPr="002A2557">
        <w:rPr>
          <w:rFonts w:ascii="Times New Roman" w:hAnsi="Times New Roman" w:cs="Times New Roman"/>
          <w:color w:val="000000" w:themeColor="text1"/>
          <w:sz w:val="28"/>
          <w:szCs w:val="28"/>
          <w:lang w:val="uk-UA"/>
        </w:rPr>
        <w:t xml:space="preserve"> обсяг вулканічного вуглекислого г</w:t>
      </w:r>
      <w:r w:rsidR="00DA7F09" w:rsidRPr="002A2557">
        <w:rPr>
          <w:rFonts w:ascii="Times New Roman" w:hAnsi="Times New Roman" w:cs="Times New Roman"/>
          <w:color w:val="000000" w:themeColor="text1"/>
          <w:sz w:val="28"/>
          <w:szCs w:val="28"/>
          <w:lang w:val="uk-UA"/>
        </w:rPr>
        <w:t>а</w:t>
      </w:r>
      <w:r w:rsidR="00DA7F09" w:rsidRPr="002A2557">
        <w:rPr>
          <w:rFonts w:ascii="Times New Roman" w:hAnsi="Times New Roman" w:cs="Times New Roman"/>
          <w:color w:val="000000" w:themeColor="text1"/>
          <w:sz w:val="28"/>
          <w:szCs w:val="28"/>
          <w:lang w:val="uk-UA"/>
        </w:rPr>
        <w:t>зу), в цілому співвідноситься з геодинамічної циклічністю. Вулканічна акт</w:t>
      </w:r>
      <w:r w:rsidR="00DA7F09" w:rsidRPr="002A2557">
        <w:rPr>
          <w:rFonts w:ascii="Times New Roman" w:hAnsi="Times New Roman" w:cs="Times New Roman"/>
          <w:color w:val="000000" w:themeColor="text1"/>
          <w:sz w:val="28"/>
          <w:szCs w:val="28"/>
          <w:lang w:val="uk-UA"/>
        </w:rPr>
        <w:t>и</w:t>
      </w:r>
      <w:r w:rsidR="00DA7F09" w:rsidRPr="002A2557">
        <w:rPr>
          <w:rFonts w:ascii="Times New Roman" w:hAnsi="Times New Roman" w:cs="Times New Roman"/>
          <w:color w:val="000000" w:themeColor="text1"/>
          <w:sz w:val="28"/>
          <w:szCs w:val="28"/>
          <w:lang w:val="uk-UA"/>
        </w:rPr>
        <w:t>вність досягає максимуму в мезозойську - кайнозойську фазу мегацикла, к</w:t>
      </w:r>
      <w:r w:rsidR="00DA7F09" w:rsidRPr="002A2557">
        <w:rPr>
          <w:rFonts w:ascii="Times New Roman" w:hAnsi="Times New Roman" w:cs="Times New Roman"/>
          <w:color w:val="000000" w:themeColor="text1"/>
          <w:sz w:val="28"/>
          <w:szCs w:val="28"/>
          <w:lang w:val="uk-UA"/>
        </w:rPr>
        <w:t>о</w:t>
      </w:r>
      <w:r w:rsidR="00DA7F09" w:rsidRPr="002A2557">
        <w:rPr>
          <w:rFonts w:ascii="Times New Roman" w:hAnsi="Times New Roman" w:cs="Times New Roman"/>
          <w:color w:val="000000" w:themeColor="text1"/>
          <w:sz w:val="28"/>
          <w:szCs w:val="28"/>
          <w:lang w:val="uk-UA"/>
        </w:rPr>
        <w:t xml:space="preserve">ли Землю </w:t>
      </w:r>
      <w:r w:rsidR="00486BE8" w:rsidRPr="002A2557">
        <w:rPr>
          <w:rFonts w:ascii="Times New Roman" w:hAnsi="Times New Roman" w:cs="Times New Roman"/>
          <w:color w:val="000000" w:themeColor="text1"/>
          <w:sz w:val="28"/>
          <w:szCs w:val="28"/>
          <w:lang w:val="uk-UA"/>
        </w:rPr>
        <w:t>«</w:t>
      </w:r>
      <w:r w:rsidR="00DA7F09" w:rsidRPr="002A2557">
        <w:rPr>
          <w:rFonts w:ascii="Times New Roman" w:hAnsi="Times New Roman" w:cs="Times New Roman"/>
          <w:color w:val="000000" w:themeColor="text1"/>
          <w:sz w:val="28"/>
          <w:szCs w:val="28"/>
          <w:lang w:val="uk-UA"/>
        </w:rPr>
        <w:t>захльостує</w:t>
      </w:r>
      <w:r w:rsidR="00486BE8" w:rsidRPr="002A2557">
        <w:rPr>
          <w:rFonts w:ascii="Times New Roman" w:hAnsi="Times New Roman" w:cs="Times New Roman"/>
          <w:color w:val="000000" w:themeColor="text1"/>
          <w:sz w:val="28"/>
          <w:szCs w:val="28"/>
          <w:lang w:val="uk-UA"/>
        </w:rPr>
        <w:t>»</w:t>
      </w:r>
      <w:r w:rsidR="00DA7F09" w:rsidRPr="002A2557">
        <w:rPr>
          <w:rFonts w:ascii="Times New Roman" w:hAnsi="Times New Roman" w:cs="Times New Roman"/>
          <w:color w:val="000000" w:themeColor="text1"/>
          <w:sz w:val="28"/>
          <w:szCs w:val="28"/>
          <w:lang w:val="uk-UA"/>
        </w:rPr>
        <w:t xml:space="preserve"> лавовий потоп континентал</w:t>
      </w:r>
      <w:r w:rsidR="00C84C05" w:rsidRPr="002A2557">
        <w:rPr>
          <w:rFonts w:ascii="Times New Roman" w:hAnsi="Times New Roman" w:cs="Times New Roman"/>
          <w:color w:val="000000" w:themeColor="text1"/>
          <w:sz w:val="28"/>
          <w:szCs w:val="28"/>
          <w:lang w:val="uk-UA"/>
        </w:rPr>
        <w:t>ьних і океанічних базал</w:t>
      </w:r>
      <w:r w:rsidR="00C84C05" w:rsidRPr="002A2557">
        <w:rPr>
          <w:rFonts w:ascii="Times New Roman" w:hAnsi="Times New Roman" w:cs="Times New Roman"/>
          <w:color w:val="000000" w:themeColor="text1"/>
          <w:sz w:val="28"/>
          <w:szCs w:val="28"/>
          <w:lang w:val="uk-UA"/>
        </w:rPr>
        <w:t>ь</w:t>
      </w:r>
      <w:r w:rsidR="00C84C05" w:rsidRPr="002A2557">
        <w:rPr>
          <w:rFonts w:ascii="Times New Roman" w:hAnsi="Times New Roman" w:cs="Times New Roman"/>
          <w:color w:val="000000" w:themeColor="text1"/>
          <w:sz w:val="28"/>
          <w:szCs w:val="28"/>
          <w:lang w:val="uk-UA"/>
        </w:rPr>
        <w:t xml:space="preserve">тів. </w:t>
      </w:r>
      <w:r w:rsidR="00DA7F09" w:rsidRPr="002A2557">
        <w:rPr>
          <w:rFonts w:ascii="Times New Roman" w:hAnsi="Times New Roman" w:cs="Times New Roman"/>
          <w:color w:val="000000" w:themeColor="text1"/>
          <w:sz w:val="28"/>
          <w:szCs w:val="28"/>
          <w:lang w:val="uk-UA"/>
        </w:rPr>
        <w:t>Епохи траппо</w:t>
      </w:r>
      <w:r w:rsidR="00486BE8" w:rsidRPr="002A2557">
        <w:rPr>
          <w:rFonts w:ascii="Times New Roman" w:hAnsi="Times New Roman" w:cs="Times New Roman"/>
          <w:color w:val="000000" w:themeColor="text1"/>
          <w:sz w:val="28"/>
          <w:szCs w:val="28"/>
          <w:lang w:val="uk-UA"/>
        </w:rPr>
        <w:t>утворення  тривалі (піздньо</w:t>
      </w:r>
      <w:r w:rsidR="00DA7F09" w:rsidRPr="002A2557">
        <w:rPr>
          <w:rFonts w:ascii="Times New Roman" w:hAnsi="Times New Roman" w:cs="Times New Roman"/>
          <w:color w:val="000000" w:themeColor="text1"/>
          <w:sz w:val="28"/>
          <w:szCs w:val="28"/>
          <w:lang w:val="uk-UA"/>
        </w:rPr>
        <w:t>пермска - тріасова, пізньотрі</w:t>
      </w:r>
      <w:r w:rsidR="00DA7F09" w:rsidRPr="002A2557">
        <w:rPr>
          <w:rFonts w:ascii="Times New Roman" w:hAnsi="Times New Roman" w:cs="Times New Roman"/>
          <w:color w:val="000000" w:themeColor="text1"/>
          <w:sz w:val="28"/>
          <w:szCs w:val="28"/>
          <w:lang w:val="uk-UA"/>
        </w:rPr>
        <w:t>а</w:t>
      </w:r>
      <w:r w:rsidR="00DA7F09" w:rsidRPr="002A2557">
        <w:rPr>
          <w:rFonts w:ascii="Times New Roman" w:hAnsi="Times New Roman" w:cs="Times New Roman"/>
          <w:color w:val="000000" w:themeColor="text1"/>
          <w:sz w:val="28"/>
          <w:szCs w:val="28"/>
          <w:lang w:val="uk-UA"/>
        </w:rPr>
        <w:t>сова - юрська, пізньоюрська-крейдяна, пізньомелова – палеогенова, пізньоп</w:t>
      </w:r>
      <w:r w:rsidR="00DA7F09" w:rsidRPr="002A2557">
        <w:rPr>
          <w:rFonts w:ascii="Times New Roman" w:hAnsi="Times New Roman" w:cs="Times New Roman"/>
          <w:color w:val="000000" w:themeColor="text1"/>
          <w:sz w:val="28"/>
          <w:szCs w:val="28"/>
          <w:lang w:val="uk-UA"/>
        </w:rPr>
        <w:t>а</w:t>
      </w:r>
      <w:r w:rsidR="00DA7F09" w:rsidRPr="002A2557">
        <w:rPr>
          <w:rFonts w:ascii="Times New Roman" w:hAnsi="Times New Roman" w:cs="Times New Roman"/>
          <w:color w:val="000000" w:themeColor="text1"/>
          <w:sz w:val="28"/>
          <w:szCs w:val="28"/>
          <w:lang w:val="uk-UA"/>
        </w:rPr>
        <w:t>леогенова - неогенова, неогенова четвертинна), але їх потужні стартові імп</w:t>
      </w:r>
      <w:r w:rsidR="00DA7F09" w:rsidRPr="002A2557">
        <w:rPr>
          <w:rFonts w:ascii="Times New Roman" w:hAnsi="Times New Roman" w:cs="Times New Roman"/>
          <w:color w:val="000000" w:themeColor="text1"/>
          <w:sz w:val="28"/>
          <w:szCs w:val="28"/>
          <w:lang w:val="uk-UA"/>
        </w:rPr>
        <w:t>у</w:t>
      </w:r>
      <w:r w:rsidR="00DA7F09" w:rsidRPr="002A2557">
        <w:rPr>
          <w:rFonts w:ascii="Times New Roman" w:hAnsi="Times New Roman" w:cs="Times New Roman"/>
          <w:color w:val="000000" w:themeColor="text1"/>
          <w:sz w:val="28"/>
          <w:szCs w:val="28"/>
          <w:lang w:val="uk-UA"/>
        </w:rPr>
        <w:t>льси тривають всього 10 - 15 млн років. Вон</w:t>
      </w:r>
      <w:r w:rsidR="00486BE8" w:rsidRPr="002A2557">
        <w:rPr>
          <w:rFonts w:ascii="Times New Roman" w:hAnsi="Times New Roman" w:cs="Times New Roman"/>
          <w:color w:val="000000" w:themeColor="text1"/>
          <w:sz w:val="28"/>
          <w:szCs w:val="28"/>
          <w:lang w:val="uk-UA"/>
        </w:rPr>
        <w:t>и відзначають рубежі геоци</w:t>
      </w:r>
      <w:r w:rsidR="00DA7F09" w:rsidRPr="002A2557">
        <w:rPr>
          <w:rFonts w:ascii="Times New Roman" w:hAnsi="Times New Roman" w:cs="Times New Roman"/>
          <w:color w:val="000000" w:themeColor="text1"/>
          <w:sz w:val="28"/>
          <w:szCs w:val="28"/>
          <w:lang w:val="uk-UA"/>
        </w:rPr>
        <w:t>к</w:t>
      </w:r>
      <w:r w:rsidR="00486BE8" w:rsidRPr="002A2557">
        <w:rPr>
          <w:rFonts w:ascii="Times New Roman" w:hAnsi="Times New Roman" w:cs="Times New Roman"/>
          <w:color w:val="000000" w:themeColor="text1"/>
          <w:sz w:val="28"/>
          <w:szCs w:val="28"/>
          <w:lang w:val="uk-UA"/>
        </w:rPr>
        <w:t>лі</w:t>
      </w:r>
      <w:r w:rsidR="00DA7F09" w:rsidRPr="002A2557">
        <w:rPr>
          <w:rFonts w:ascii="Times New Roman" w:hAnsi="Times New Roman" w:cs="Times New Roman"/>
          <w:color w:val="000000" w:themeColor="text1"/>
          <w:sz w:val="28"/>
          <w:szCs w:val="28"/>
          <w:lang w:val="uk-UA"/>
        </w:rPr>
        <w:t xml:space="preserve">в: останній стадії - герцинського, всіх стадій - альпійського і початкової стадії - неотектонічного. </w:t>
      </w:r>
      <w:r w:rsidR="00DA7F09" w:rsidRPr="002A2557">
        <w:rPr>
          <w:rFonts w:ascii="Times New Roman" w:hAnsi="Times New Roman" w:cs="Times New Roman"/>
          <w:color w:val="000000" w:themeColor="text1"/>
          <w:sz w:val="28"/>
          <w:szCs w:val="28"/>
          <w:lang w:val="uk-UA"/>
        </w:rPr>
        <w:tab/>
        <w:t>У мощі лавового потопу відбився розмах альпійського</w:t>
      </w:r>
      <w:r w:rsidR="00C84C05" w:rsidRPr="002A2557">
        <w:rPr>
          <w:rFonts w:ascii="Times New Roman" w:hAnsi="Times New Roman" w:cs="Times New Roman"/>
          <w:color w:val="000000" w:themeColor="text1"/>
          <w:sz w:val="28"/>
          <w:szCs w:val="28"/>
          <w:lang w:val="uk-UA"/>
        </w:rPr>
        <w:t xml:space="preserve"> </w:t>
      </w:r>
      <w:r w:rsidR="00DA7F09" w:rsidRPr="002A2557">
        <w:rPr>
          <w:rFonts w:ascii="Times New Roman" w:hAnsi="Times New Roman" w:cs="Times New Roman"/>
          <w:color w:val="000000" w:themeColor="text1"/>
          <w:sz w:val="28"/>
          <w:szCs w:val="28"/>
          <w:lang w:val="uk-UA"/>
        </w:rPr>
        <w:t>ге</w:t>
      </w:r>
      <w:r w:rsidR="00DA7F09" w:rsidRPr="002A2557">
        <w:rPr>
          <w:rFonts w:ascii="Times New Roman" w:hAnsi="Times New Roman" w:cs="Times New Roman"/>
          <w:color w:val="000000" w:themeColor="text1"/>
          <w:sz w:val="28"/>
          <w:szCs w:val="28"/>
          <w:lang w:val="uk-UA"/>
        </w:rPr>
        <w:t>о</w:t>
      </w:r>
      <w:r w:rsidR="00DA7F09" w:rsidRPr="002A2557">
        <w:rPr>
          <w:rFonts w:ascii="Times New Roman" w:hAnsi="Times New Roman" w:cs="Times New Roman"/>
          <w:color w:val="000000" w:themeColor="text1"/>
          <w:sz w:val="28"/>
          <w:szCs w:val="28"/>
          <w:lang w:val="uk-UA"/>
        </w:rPr>
        <w:t>ц</w:t>
      </w:r>
      <w:r w:rsidR="00486BE8" w:rsidRPr="002A2557">
        <w:rPr>
          <w:rFonts w:ascii="Times New Roman" w:hAnsi="Times New Roman" w:cs="Times New Roman"/>
          <w:color w:val="000000" w:themeColor="text1"/>
          <w:sz w:val="28"/>
          <w:szCs w:val="28"/>
          <w:lang w:val="uk-UA"/>
        </w:rPr>
        <w:t>и</w:t>
      </w:r>
      <w:r w:rsidR="0082158B" w:rsidRPr="002A2557">
        <w:rPr>
          <w:rFonts w:ascii="Times New Roman" w:hAnsi="Times New Roman" w:cs="Times New Roman"/>
          <w:color w:val="000000" w:themeColor="text1"/>
          <w:sz w:val="28"/>
          <w:szCs w:val="28"/>
          <w:lang w:val="uk-UA"/>
        </w:rPr>
        <w:t>кла, а його напівци</w:t>
      </w:r>
      <w:r w:rsidR="00DA7F09" w:rsidRPr="002A2557">
        <w:rPr>
          <w:rFonts w:ascii="Times New Roman" w:hAnsi="Times New Roman" w:cs="Times New Roman"/>
          <w:color w:val="000000" w:themeColor="text1"/>
          <w:sz w:val="28"/>
          <w:szCs w:val="28"/>
          <w:lang w:val="uk-UA"/>
        </w:rPr>
        <w:t>кли втілилися у своєрідності характеру і географії вел</w:t>
      </w:r>
      <w:r w:rsidR="00DA7F09" w:rsidRPr="002A2557">
        <w:rPr>
          <w:rFonts w:ascii="Times New Roman" w:hAnsi="Times New Roman" w:cs="Times New Roman"/>
          <w:color w:val="000000" w:themeColor="text1"/>
          <w:sz w:val="28"/>
          <w:szCs w:val="28"/>
          <w:lang w:val="uk-UA"/>
        </w:rPr>
        <w:t>и</w:t>
      </w:r>
      <w:r w:rsidR="00DA7F09" w:rsidRPr="002A2557">
        <w:rPr>
          <w:rFonts w:ascii="Times New Roman" w:hAnsi="Times New Roman" w:cs="Times New Roman"/>
          <w:color w:val="000000" w:themeColor="text1"/>
          <w:sz w:val="28"/>
          <w:szCs w:val="28"/>
          <w:lang w:val="uk-UA"/>
        </w:rPr>
        <w:t>ких епох дифузно-смугового платобазальтового вулканізму і океанізації літ</w:t>
      </w:r>
      <w:r w:rsidR="00DA7F09" w:rsidRPr="002A2557">
        <w:rPr>
          <w:rFonts w:ascii="Times New Roman" w:hAnsi="Times New Roman" w:cs="Times New Roman"/>
          <w:color w:val="000000" w:themeColor="text1"/>
          <w:sz w:val="28"/>
          <w:szCs w:val="28"/>
          <w:lang w:val="uk-UA"/>
        </w:rPr>
        <w:t>о</w:t>
      </w:r>
      <w:r w:rsidR="00DA7F09" w:rsidRPr="002A2557">
        <w:rPr>
          <w:rFonts w:ascii="Times New Roman" w:hAnsi="Times New Roman" w:cs="Times New Roman"/>
          <w:color w:val="000000" w:themeColor="text1"/>
          <w:sz w:val="28"/>
          <w:szCs w:val="28"/>
          <w:lang w:val="uk-UA"/>
        </w:rPr>
        <w:t xml:space="preserve">сфери.  </w:t>
      </w:r>
      <w:r w:rsidR="00BF207A" w:rsidRPr="002A2557">
        <w:rPr>
          <w:rFonts w:ascii="Times New Roman" w:hAnsi="Times New Roman" w:cs="Times New Roman"/>
          <w:color w:val="000000" w:themeColor="text1"/>
          <w:sz w:val="28"/>
          <w:szCs w:val="28"/>
          <w:lang w:val="uk-UA"/>
        </w:rPr>
        <w:t xml:space="preserve"> </w:t>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DA7F09" w:rsidRPr="002A2557">
        <w:rPr>
          <w:rFonts w:ascii="Times New Roman" w:hAnsi="Times New Roman" w:cs="Times New Roman"/>
          <w:color w:val="000000" w:themeColor="text1"/>
          <w:sz w:val="28"/>
          <w:szCs w:val="28"/>
          <w:lang w:val="uk-UA"/>
        </w:rPr>
        <w:t>Гео</w:t>
      </w:r>
      <w:r w:rsidR="0082158B" w:rsidRPr="002A2557">
        <w:rPr>
          <w:rFonts w:ascii="Times New Roman" w:hAnsi="Times New Roman" w:cs="Times New Roman"/>
          <w:color w:val="000000" w:themeColor="text1"/>
          <w:sz w:val="28"/>
          <w:szCs w:val="28"/>
          <w:lang w:val="uk-UA"/>
        </w:rPr>
        <w:t>магнітні інверсії і спредінгові</w:t>
      </w:r>
      <w:r w:rsidR="00DA7F09" w:rsidRPr="002A2557">
        <w:rPr>
          <w:rFonts w:ascii="Times New Roman" w:hAnsi="Times New Roman" w:cs="Times New Roman"/>
          <w:color w:val="000000" w:themeColor="text1"/>
          <w:sz w:val="28"/>
          <w:szCs w:val="28"/>
          <w:lang w:val="uk-UA"/>
        </w:rPr>
        <w:t xml:space="preserve"> аномалії частішають, а вулканізм п</w:t>
      </w:r>
      <w:r w:rsidR="00DA7F09" w:rsidRPr="002A2557">
        <w:rPr>
          <w:rFonts w:ascii="Times New Roman" w:hAnsi="Times New Roman" w:cs="Times New Roman"/>
          <w:color w:val="000000" w:themeColor="text1"/>
          <w:sz w:val="28"/>
          <w:szCs w:val="28"/>
          <w:lang w:val="uk-UA"/>
        </w:rPr>
        <w:t>о</w:t>
      </w:r>
      <w:r w:rsidR="00DA7F09" w:rsidRPr="002A2557">
        <w:rPr>
          <w:rFonts w:ascii="Times New Roman" w:hAnsi="Times New Roman" w:cs="Times New Roman"/>
          <w:color w:val="000000" w:themeColor="text1"/>
          <w:sz w:val="28"/>
          <w:szCs w:val="28"/>
          <w:lang w:val="uk-UA"/>
        </w:rPr>
        <w:t>силюється на крутих ділянках геодинамічної кривої - в епохи порівняно шв</w:t>
      </w:r>
      <w:r w:rsidR="00DA7F09" w:rsidRPr="002A2557">
        <w:rPr>
          <w:rFonts w:ascii="Times New Roman" w:hAnsi="Times New Roman" w:cs="Times New Roman"/>
          <w:color w:val="000000" w:themeColor="text1"/>
          <w:sz w:val="28"/>
          <w:szCs w:val="28"/>
          <w:lang w:val="uk-UA"/>
        </w:rPr>
        <w:t>и</w:t>
      </w:r>
      <w:r w:rsidR="00DA7F09" w:rsidRPr="002A2557">
        <w:rPr>
          <w:rFonts w:ascii="Times New Roman" w:hAnsi="Times New Roman" w:cs="Times New Roman"/>
          <w:color w:val="000000" w:themeColor="text1"/>
          <w:sz w:val="28"/>
          <w:szCs w:val="28"/>
          <w:lang w:val="uk-UA"/>
        </w:rPr>
        <w:t xml:space="preserve">дких </w:t>
      </w:r>
      <w:r w:rsidR="00C84C05" w:rsidRPr="002A2557">
        <w:rPr>
          <w:rFonts w:ascii="Times New Roman" w:hAnsi="Times New Roman" w:cs="Times New Roman"/>
          <w:color w:val="000000" w:themeColor="text1"/>
          <w:sz w:val="28"/>
          <w:szCs w:val="28"/>
          <w:lang w:val="uk-UA"/>
        </w:rPr>
        <w:t xml:space="preserve">перепадів порушення Землі. </w:t>
      </w:r>
      <w:r w:rsidR="00DA7F09" w:rsidRPr="002A2557">
        <w:rPr>
          <w:rFonts w:ascii="Times New Roman" w:hAnsi="Times New Roman" w:cs="Times New Roman"/>
          <w:i/>
          <w:color w:val="000000" w:themeColor="text1"/>
          <w:sz w:val="28"/>
          <w:szCs w:val="28"/>
          <w:lang w:val="uk-UA"/>
        </w:rPr>
        <w:t>Мезозойська серія аномалій</w:t>
      </w:r>
      <w:r w:rsidR="00DA7F09" w:rsidRPr="002A2557">
        <w:rPr>
          <w:rFonts w:ascii="Times New Roman" w:hAnsi="Times New Roman" w:cs="Times New Roman"/>
          <w:color w:val="000000" w:themeColor="text1"/>
          <w:sz w:val="28"/>
          <w:szCs w:val="28"/>
          <w:lang w:val="uk-UA"/>
        </w:rPr>
        <w:t xml:space="preserve"> (юра-ранній крейда) приурочена до різкого підйо</w:t>
      </w:r>
      <w:r w:rsidR="0082158B" w:rsidRPr="002A2557">
        <w:rPr>
          <w:rFonts w:ascii="Times New Roman" w:hAnsi="Times New Roman" w:cs="Times New Roman"/>
          <w:color w:val="000000" w:themeColor="text1"/>
          <w:sz w:val="28"/>
          <w:szCs w:val="28"/>
          <w:lang w:val="uk-UA"/>
        </w:rPr>
        <w:t>му кривої на першому етапі геоци</w:t>
      </w:r>
      <w:r w:rsidR="00DA7F09" w:rsidRPr="002A2557">
        <w:rPr>
          <w:rFonts w:ascii="Times New Roman" w:hAnsi="Times New Roman" w:cs="Times New Roman"/>
          <w:color w:val="000000" w:themeColor="text1"/>
          <w:sz w:val="28"/>
          <w:szCs w:val="28"/>
          <w:lang w:val="uk-UA"/>
        </w:rPr>
        <w:t xml:space="preserve">кла. До </w:t>
      </w:r>
      <w:r w:rsidR="00DA7F09" w:rsidRPr="002A2557">
        <w:rPr>
          <w:rFonts w:ascii="Times New Roman" w:hAnsi="Times New Roman" w:cs="Times New Roman"/>
          <w:color w:val="000000" w:themeColor="text1"/>
          <w:sz w:val="28"/>
          <w:szCs w:val="28"/>
          <w:lang w:val="uk-UA"/>
        </w:rPr>
        <w:lastRenderedPageBreak/>
        <w:t>її крутого зниження на другому етапі приурочена серія яскравих кайнозойс</w:t>
      </w:r>
      <w:r w:rsidR="00DA7F09" w:rsidRPr="002A2557">
        <w:rPr>
          <w:rFonts w:ascii="Times New Roman" w:hAnsi="Times New Roman" w:cs="Times New Roman"/>
          <w:color w:val="000000" w:themeColor="text1"/>
          <w:sz w:val="28"/>
          <w:szCs w:val="28"/>
          <w:lang w:val="uk-UA"/>
        </w:rPr>
        <w:t>ь</w:t>
      </w:r>
      <w:r w:rsidR="00DA7F09" w:rsidRPr="002A2557">
        <w:rPr>
          <w:rFonts w:ascii="Times New Roman" w:hAnsi="Times New Roman" w:cs="Times New Roman"/>
          <w:color w:val="000000" w:themeColor="text1"/>
          <w:sz w:val="28"/>
          <w:szCs w:val="28"/>
          <w:lang w:val="uk-UA"/>
        </w:rPr>
        <w:t>ких аномалій (кінець крейди-неогена</w:t>
      </w:r>
      <w:r w:rsidR="0082158B" w:rsidRPr="002A2557">
        <w:rPr>
          <w:rFonts w:ascii="Times New Roman" w:hAnsi="Times New Roman" w:cs="Times New Roman"/>
          <w:color w:val="000000" w:themeColor="text1"/>
          <w:sz w:val="28"/>
          <w:szCs w:val="28"/>
          <w:lang w:val="uk-UA"/>
        </w:rPr>
        <w:t>). Початок неотектонічного геоци</w:t>
      </w:r>
      <w:r w:rsidR="00DA7F09" w:rsidRPr="002A2557">
        <w:rPr>
          <w:rFonts w:ascii="Times New Roman" w:hAnsi="Times New Roman" w:cs="Times New Roman"/>
          <w:color w:val="000000" w:themeColor="text1"/>
          <w:sz w:val="28"/>
          <w:szCs w:val="28"/>
          <w:lang w:val="uk-UA"/>
        </w:rPr>
        <w:t>кла відзначено почастішанням інверсій і посиленням вулканізму при його локал</w:t>
      </w:r>
      <w:r w:rsidR="00DA7F09" w:rsidRPr="002A2557">
        <w:rPr>
          <w:rFonts w:ascii="Times New Roman" w:hAnsi="Times New Roman" w:cs="Times New Roman"/>
          <w:color w:val="000000" w:themeColor="text1"/>
          <w:sz w:val="28"/>
          <w:szCs w:val="28"/>
          <w:lang w:val="uk-UA"/>
        </w:rPr>
        <w:t>і</w:t>
      </w:r>
      <w:r w:rsidR="00DA7F09" w:rsidRPr="002A2557">
        <w:rPr>
          <w:rFonts w:ascii="Times New Roman" w:hAnsi="Times New Roman" w:cs="Times New Roman"/>
          <w:color w:val="000000" w:themeColor="text1"/>
          <w:sz w:val="28"/>
          <w:szCs w:val="28"/>
          <w:lang w:val="uk-UA"/>
        </w:rPr>
        <w:t>зації в серединно-океанських хребтах, що під</w:t>
      </w:r>
      <w:r w:rsidR="009116A0" w:rsidRPr="002A2557">
        <w:rPr>
          <w:rFonts w:ascii="Times New Roman" w:hAnsi="Times New Roman" w:cs="Times New Roman"/>
          <w:color w:val="000000" w:themeColor="text1"/>
          <w:sz w:val="28"/>
          <w:szCs w:val="28"/>
          <w:lang w:val="uk-UA"/>
        </w:rPr>
        <w:t>креслюється інтенсивною</w:t>
      </w:r>
      <w:r w:rsidR="0082158B" w:rsidRPr="002A2557">
        <w:rPr>
          <w:rFonts w:ascii="Times New Roman" w:hAnsi="Times New Roman" w:cs="Times New Roman"/>
          <w:color w:val="000000" w:themeColor="text1"/>
          <w:sz w:val="28"/>
          <w:szCs w:val="28"/>
          <w:lang w:val="uk-UA"/>
        </w:rPr>
        <w:t xml:space="preserve"> сре</w:t>
      </w:r>
      <w:r w:rsidR="0082158B" w:rsidRPr="002A2557">
        <w:rPr>
          <w:rFonts w:ascii="Times New Roman" w:hAnsi="Times New Roman" w:cs="Times New Roman"/>
          <w:color w:val="000000" w:themeColor="text1"/>
          <w:sz w:val="28"/>
          <w:szCs w:val="28"/>
          <w:lang w:val="uk-UA"/>
        </w:rPr>
        <w:t>д</w:t>
      </w:r>
      <w:r w:rsidR="0082158B" w:rsidRPr="002A2557">
        <w:rPr>
          <w:rFonts w:ascii="Times New Roman" w:hAnsi="Times New Roman" w:cs="Times New Roman"/>
          <w:color w:val="000000" w:themeColor="text1"/>
          <w:sz w:val="28"/>
          <w:szCs w:val="28"/>
          <w:lang w:val="uk-UA"/>
        </w:rPr>
        <w:t>не</w:t>
      </w:r>
      <w:r w:rsidR="009116A0" w:rsidRPr="002A2557">
        <w:rPr>
          <w:rFonts w:ascii="Times New Roman" w:hAnsi="Times New Roman" w:cs="Times New Roman"/>
          <w:color w:val="000000" w:themeColor="text1"/>
          <w:sz w:val="28"/>
          <w:szCs w:val="28"/>
          <w:lang w:val="uk-UA"/>
        </w:rPr>
        <w:t>міоценової</w:t>
      </w:r>
      <w:r w:rsidR="00C84C05" w:rsidRPr="002A2557">
        <w:rPr>
          <w:rFonts w:ascii="Times New Roman" w:hAnsi="Times New Roman" w:cs="Times New Roman"/>
          <w:color w:val="000000" w:themeColor="text1"/>
          <w:sz w:val="28"/>
          <w:szCs w:val="28"/>
          <w:lang w:val="uk-UA"/>
        </w:rPr>
        <w:t xml:space="preserve"> аномалією. </w:t>
      </w:r>
      <w:r w:rsidR="00DA7F09" w:rsidRPr="002A2557">
        <w:rPr>
          <w:rFonts w:ascii="Times New Roman" w:hAnsi="Times New Roman" w:cs="Times New Roman"/>
          <w:i/>
          <w:color w:val="000000" w:themeColor="text1"/>
          <w:sz w:val="28"/>
          <w:szCs w:val="28"/>
          <w:lang w:val="uk-UA"/>
        </w:rPr>
        <w:t>Кайнозойська серія аномалій</w:t>
      </w:r>
      <w:r w:rsidR="00DA7F09" w:rsidRPr="002A2557">
        <w:rPr>
          <w:rFonts w:ascii="Times New Roman" w:hAnsi="Times New Roman" w:cs="Times New Roman"/>
          <w:color w:val="000000" w:themeColor="text1"/>
          <w:sz w:val="28"/>
          <w:szCs w:val="28"/>
          <w:lang w:val="uk-UA"/>
        </w:rPr>
        <w:t xml:space="preserve"> відокремлена від м</w:t>
      </w:r>
      <w:r w:rsidR="00DA7F09" w:rsidRPr="002A2557">
        <w:rPr>
          <w:rFonts w:ascii="Times New Roman" w:hAnsi="Times New Roman" w:cs="Times New Roman"/>
          <w:color w:val="000000" w:themeColor="text1"/>
          <w:sz w:val="28"/>
          <w:szCs w:val="28"/>
          <w:lang w:val="uk-UA"/>
        </w:rPr>
        <w:t>е</w:t>
      </w:r>
      <w:r w:rsidR="00DA7F09" w:rsidRPr="002A2557">
        <w:rPr>
          <w:rFonts w:ascii="Times New Roman" w:hAnsi="Times New Roman" w:cs="Times New Roman"/>
          <w:color w:val="000000" w:themeColor="text1"/>
          <w:sz w:val="28"/>
          <w:szCs w:val="28"/>
          <w:lang w:val="uk-UA"/>
        </w:rPr>
        <w:t>зозойської серії тривалої епохою рідкісних і невиразних геомагнітних інве</w:t>
      </w:r>
      <w:r w:rsidR="00DA7F09" w:rsidRPr="002A2557">
        <w:rPr>
          <w:rFonts w:ascii="Times New Roman" w:hAnsi="Times New Roman" w:cs="Times New Roman"/>
          <w:color w:val="000000" w:themeColor="text1"/>
          <w:sz w:val="28"/>
          <w:szCs w:val="28"/>
          <w:lang w:val="uk-UA"/>
        </w:rPr>
        <w:t>р</w:t>
      </w:r>
      <w:r w:rsidR="00DA7F09" w:rsidRPr="002A2557">
        <w:rPr>
          <w:rFonts w:ascii="Times New Roman" w:hAnsi="Times New Roman" w:cs="Times New Roman"/>
          <w:color w:val="000000" w:themeColor="text1"/>
          <w:sz w:val="28"/>
          <w:szCs w:val="28"/>
          <w:lang w:val="uk-UA"/>
        </w:rPr>
        <w:t>сій на пологом</w:t>
      </w:r>
      <w:r w:rsidR="009116A0" w:rsidRPr="002A2557">
        <w:rPr>
          <w:rFonts w:ascii="Times New Roman" w:hAnsi="Times New Roman" w:cs="Times New Roman"/>
          <w:color w:val="000000" w:themeColor="text1"/>
          <w:sz w:val="28"/>
          <w:szCs w:val="28"/>
          <w:lang w:val="uk-UA"/>
        </w:rPr>
        <w:t>у</w:t>
      </w:r>
      <w:r w:rsidR="00BF207A" w:rsidRPr="002A2557">
        <w:rPr>
          <w:rFonts w:ascii="Times New Roman" w:hAnsi="Times New Roman" w:cs="Times New Roman"/>
          <w:color w:val="000000" w:themeColor="text1"/>
          <w:sz w:val="28"/>
          <w:szCs w:val="28"/>
          <w:lang w:val="uk-UA"/>
        </w:rPr>
        <w:t xml:space="preserve"> </w:t>
      </w:r>
      <w:r w:rsidR="009116A0" w:rsidRPr="002A2557">
        <w:rPr>
          <w:rFonts w:ascii="Times New Roman" w:hAnsi="Times New Roman" w:cs="Times New Roman"/>
          <w:color w:val="000000" w:themeColor="text1"/>
          <w:sz w:val="28"/>
          <w:szCs w:val="28"/>
          <w:lang w:val="uk-UA"/>
        </w:rPr>
        <w:t>відрізку</w:t>
      </w:r>
      <w:r w:rsidR="00DA7F09" w:rsidRPr="002A2557">
        <w:rPr>
          <w:rFonts w:ascii="Times New Roman" w:hAnsi="Times New Roman" w:cs="Times New Roman"/>
          <w:color w:val="000000" w:themeColor="text1"/>
          <w:sz w:val="28"/>
          <w:szCs w:val="28"/>
          <w:lang w:val="uk-UA"/>
        </w:rPr>
        <w:t xml:space="preserve"> кривої. Схожі на фанерозойських</w:t>
      </w:r>
      <w:r w:rsidR="009116A0" w:rsidRPr="002A2557">
        <w:rPr>
          <w:rFonts w:ascii="Times New Roman" w:hAnsi="Times New Roman" w:cs="Times New Roman"/>
          <w:color w:val="000000" w:themeColor="text1"/>
          <w:sz w:val="28"/>
          <w:szCs w:val="28"/>
          <w:lang w:val="uk-UA"/>
        </w:rPr>
        <w:t>, але менш виразні епохи трапу</w:t>
      </w:r>
    </w:p>
    <w:p w:rsidR="00C84C05" w:rsidRPr="002A2557" w:rsidRDefault="009116A0"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ву</w:t>
      </w:r>
      <w:r w:rsidR="00DA7F09" w:rsidRPr="002A2557">
        <w:rPr>
          <w:rFonts w:ascii="Times New Roman" w:hAnsi="Times New Roman" w:cs="Times New Roman"/>
          <w:color w:val="000000" w:themeColor="text1"/>
          <w:sz w:val="28"/>
          <w:szCs w:val="28"/>
          <w:lang w:val="uk-UA"/>
        </w:rPr>
        <w:t xml:space="preserve">лканізму протерозою відзначили закінчення підготовчої та пізньої фази протерозойського геодинамічного мегацикла 1,95-1,6 і 1,1-0,75 млрд років тому.  </w:t>
      </w:r>
      <w:r w:rsidR="00DA7F09" w:rsidRPr="002A2557">
        <w:rPr>
          <w:rFonts w:ascii="Times New Roman" w:hAnsi="Times New Roman" w:cs="Times New Roman"/>
          <w:color w:val="000000" w:themeColor="text1"/>
          <w:sz w:val="28"/>
          <w:szCs w:val="28"/>
          <w:lang w:val="uk-UA"/>
        </w:rPr>
        <w:tab/>
      </w:r>
      <w:r w:rsidR="00C84C05" w:rsidRPr="002A2557">
        <w:rPr>
          <w:rFonts w:ascii="Times New Roman" w:hAnsi="Times New Roman" w:cs="Times New Roman"/>
          <w:color w:val="000000" w:themeColor="text1"/>
          <w:sz w:val="28"/>
          <w:szCs w:val="28"/>
          <w:lang w:val="uk-UA"/>
        </w:rPr>
        <w:t xml:space="preserve">  </w:t>
      </w:r>
      <w:r w:rsidR="00C84C05" w:rsidRPr="002A2557">
        <w:rPr>
          <w:rFonts w:ascii="Times New Roman" w:hAnsi="Times New Roman" w:cs="Times New Roman"/>
          <w:color w:val="000000" w:themeColor="text1"/>
          <w:sz w:val="28"/>
          <w:szCs w:val="28"/>
          <w:lang w:val="uk-UA"/>
        </w:rPr>
        <w:tab/>
      </w:r>
      <w:r w:rsidR="00C84C05" w:rsidRPr="002A2557">
        <w:rPr>
          <w:rFonts w:ascii="Times New Roman" w:hAnsi="Times New Roman" w:cs="Times New Roman"/>
          <w:color w:val="000000" w:themeColor="text1"/>
          <w:sz w:val="28"/>
          <w:szCs w:val="28"/>
          <w:lang w:val="uk-UA"/>
        </w:rPr>
        <w:tab/>
      </w:r>
    </w:p>
    <w:p w:rsidR="0030430E" w:rsidRPr="002A2557" w:rsidRDefault="00BF207A"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64450C" w:rsidRPr="002A2557">
        <w:rPr>
          <w:rFonts w:ascii="Times New Roman" w:hAnsi="Times New Roman" w:cs="Times New Roman"/>
          <w:b/>
          <w:color w:val="000000" w:themeColor="text1"/>
          <w:sz w:val="28"/>
          <w:szCs w:val="28"/>
          <w:lang w:val="uk-UA"/>
        </w:rPr>
        <w:t xml:space="preserve">Етапи еволюції геоїду </w:t>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C76DE2" w:rsidRPr="002A2557">
        <w:rPr>
          <w:rFonts w:ascii="Times New Roman" w:hAnsi="Times New Roman" w:cs="Times New Roman"/>
          <w:color w:val="000000" w:themeColor="text1"/>
          <w:sz w:val="28"/>
          <w:szCs w:val="28"/>
          <w:lang w:val="uk-UA"/>
        </w:rPr>
        <w:t>Геологічні епохи планети забезпечували відповідні етапи еволюції З</w:t>
      </w:r>
      <w:r w:rsidR="00C76DE2" w:rsidRPr="002A2557">
        <w:rPr>
          <w:rFonts w:ascii="Times New Roman" w:hAnsi="Times New Roman" w:cs="Times New Roman"/>
          <w:color w:val="000000" w:themeColor="text1"/>
          <w:sz w:val="28"/>
          <w:szCs w:val="28"/>
          <w:lang w:val="uk-UA"/>
        </w:rPr>
        <w:t>е</w:t>
      </w:r>
      <w:r w:rsidR="00C76DE2" w:rsidRPr="002A2557">
        <w:rPr>
          <w:rFonts w:ascii="Times New Roman" w:hAnsi="Times New Roman" w:cs="Times New Roman"/>
          <w:color w:val="000000" w:themeColor="text1"/>
          <w:sz w:val="28"/>
          <w:szCs w:val="28"/>
          <w:lang w:val="uk-UA"/>
        </w:rPr>
        <w:t>млі: тетраедр, куб, октаедр, ікосаедр, тобто з б</w:t>
      </w:r>
      <w:r w:rsidR="009116A0" w:rsidRPr="002A2557">
        <w:rPr>
          <w:rFonts w:ascii="Times New Roman" w:hAnsi="Times New Roman" w:cs="Times New Roman"/>
          <w:color w:val="000000" w:themeColor="text1"/>
          <w:sz w:val="28"/>
          <w:szCs w:val="28"/>
          <w:lang w:val="uk-UA"/>
        </w:rPr>
        <w:t xml:space="preserve">ільшим </w:t>
      </w:r>
      <w:r w:rsidR="00C76DE2" w:rsidRPr="002A2557">
        <w:rPr>
          <w:rFonts w:ascii="Times New Roman" w:hAnsi="Times New Roman" w:cs="Times New Roman"/>
          <w:color w:val="000000" w:themeColor="text1"/>
          <w:sz w:val="28"/>
          <w:szCs w:val="28"/>
          <w:lang w:val="uk-UA"/>
        </w:rPr>
        <w:t>ступенем наближення до кулі. Ера кайнозою закінчилася лише кілька тисячоліть тому. Наступив новий геологічний етап, який був зумовлений переростанням Землі з форми ікосаедра у форму додекаедра</w:t>
      </w:r>
      <w:r w:rsidR="00C76DE2" w:rsidRPr="002A2557">
        <w:rPr>
          <w:rFonts w:ascii="Times New Roman" w:hAnsi="Times New Roman" w:cs="Times New Roman"/>
          <w:b/>
          <w:color w:val="000000" w:themeColor="text1"/>
          <w:sz w:val="28"/>
          <w:szCs w:val="28"/>
          <w:lang w:val="uk-UA"/>
        </w:rPr>
        <w:t xml:space="preserve"> </w:t>
      </w:r>
      <w:r w:rsidR="00C76DE2" w:rsidRPr="002A2557">
        <w:rPr>
          <w:rFonts w:ascii="Times New Roman" w:hAnsi="Times New Roman" w:cs="Times New Roman"/>
          <w:color w:val="000000" w:themeColor="text1"/>
          <w:sz w:val="28"/>
          <w:szCs w:val="28"/>
          <w:lang w:val="uk-UA"/>
        </w:rPr>
        <w:t>[А. Лаппаран та ін., цит. за Г.Е. Гришанковим, 2008].</w:t>
      </w:r>
      <w:r w:rsidR="00C76DE2" w:rsidRPr="002A2557">
        <w:rPr>
          <w:rFonts w:ascii="Times New Roman" w:hAnsi="Times New Roman" w:cs="Times New Roman"/>
          <w:b/>
          <w:color w:val="000000" w:themeColor="text1"/>
          <w:sz w:val="28"/>
          <w:szCs w:val="28"/>
          <w:lang w:val="uk-UA"/>
        </w:rPr>
        <w:t xml:space="preserve"> </w:t>
      </w:r>
      <w:r w:rsidR="00C76DE2" w:rsidRPr="002A2557">
        <w:rPr>
          <w:rFonts w:ascii="Times New Roman" w:hAnsi="Times New Roman" w:cs="Times New Roman"/>
          <w:color w:val="000000" w:themeColor="text1"/>
          <w:sz w:val="28"/>
          <w:szCs w:val="28"/>
          <w:lang w:val="uk-UA"/>
        </w:rPr>
        <w:t xml:space="preserve">У різних півкулях </w:t>
      </w:r>
      <w:r w:rsidR="004072AA" w:rsidRPr="002A2557">
        <w:rPr>
          <w:rFonts w:ascii="Times New Roman" w:hAnsi="Times New Roman" w:cs="Times New Roman"/>
          <w:color w:val="000000" w:themeColor="text1"/>
          <w:sz w:val="28"/>
          <w:szCs w:val="28"/>
          <w:lang w:val="uk-UA"/>
        </w:rPr>
        <w:t xml:space="preserve">Землі </w:t>
      </w:r>
      <w:r w:rsidR="00C76DE2" w:rsidRPr="002A2557">
        <w:rPr>
          <w:rFonts w:ascii="Times New Roman" w:hAnsi="Times New Roman" w:cs="Times New Roman"/>
          <w:color w:val="000000" w:themeColor="text1"/>
          <w:sz w:val="28"/>
          <w:szCs w:val="28"/>
          <w:lang w:val="uk-UA"/>
        </w:rPr>
        <w:t>отримана геометрично правильна модель, яка об'єд</w:t>
      </w:r>
      <w:r w:rsidR="009116A0" w:rsidRPr="002A2557">
        <w:rPr>
          <w:rFonts w:ascii="Times New Roman" w:hAnsi="Times New Roman" w:cs="Times New Roman"/>
          <w:color w:val="000000" w:themeColor="text1"/>
          <w:sz w:val="28"/>
          <w:szCs w:val="28"/>
          <w:lang w:val="uk-UA"/>
        </w:rPr>
        <w:t>нує і відображає найзначніші клі</w:t>
      </w:r>
      <w:r w:rsidR="00C76DE2" w:rsidRPr="002A2557">
        <w:rPr>
          <w:rFonts w:ascii="Times New Roman" w:hAnsi="Times New Roman" w:cs="Times New Roman"/>
          <w:color w:val="000000" w:themeColor="text1"/>
          <w:sz w:val="28"/>
          <w:szCs w:val="28"/>
          <w:lang w:val="uk-UA"/>
        </w:rPr>
        <w:t>мато</w:t>
      </w:r>
      <w:r w:rsidR="009116A0" w:rsidRPr="002A2557">
        <w:rPr>
          <w:rFonts w:ascii="Times New Roman" w:hAnsi="Times New Roman" w:cs="Times New Roman"/>
          <w:color w:val="000000" w:themeColor="text1"/>
          <w:sz w:val="28"/>
          <w:szCs w:val="28"/>
          <w:lang w:val="uk-UA"/>
        </w:rPr>
        <w:t>утворюючі</w:t>
      </w:r>
      <w:r w:rsidR="00C76DE2" w:rsidRPr="002A2557">
        <w:rPr>
          <w:rFonts w:ascii="Times New Roman" w:hAnsi="Times New Roman" w:cs="Times New Roman"/>
          <w:color w:val="000000" w:themeColor="text1"/>
          <w:sz w:val="28"/>
          <w:szCs w:val="28"/>
          <w:lang w:val="uk-UA"/>
        </w:rPr>
        <w:t xml:space="preserve"> райони </w:t>
      </w:r>
      <w:r w:rsidR="004072AA" w:rsidRPr="002A2557">
        <w:rPr>
          <w:rFonts w:ascii="Times New Roman" w:hAnsi="Times New Roman" w:cs="Times New Roman"/>
          <w:color w:val="000000" w:themeColor="text1"/>
          <w:sz w:val="28"/>
          <w:szCs w:val="28"/>
          <w:lang w:val="uk-UA"/>
        </w:rPr>
        <w:t>планети</w:t>
      </w:r>
      <w:r w:rsidR="00C76DE2" w:rsidRPr="002A2557">
        <w:rPr>
          <w:rFonts w:ascii="Times New Roman" w:hAnsi="Times New Roman" w:cs="Times New Roman"/>
          <w:color w:val="000000" w:themeColor="text1"/>
          <w:sz w:val="28"/>
          <w:szCs w:val="28"/>
          <w:lang w:val="uk-UA"/>
        </w:rPr>
        <w:t xml:space="preserve"> [И. С</w:t>
      </w:r>
      <w:r w:rsidR="00C76DE2" w:rsidRPr="002A2557">
        <w:rPr>
          <w:rFonts w:ascii="Times New Roman" w:hAnsi="Times New Roman" w:cs="Times New Roman"/>
          <w:color w:val="000000" w:themeColor="text1"/>
          <w:sz w:val="28"/>
          <w:szCs w:val="28"/>
          <w:lang w:val="uk-UA"/>
        </w:rPr>
        <w:t>а</w:t>
      </w:r>
      <w:r w:rsidR="00C76DE2" w:rsidRPr="002A2557">
        <w:rPr>
          <w:rFonts w:ascii="Times New Roman" w:hAnsi="Times New Roman" w:cs="Times New Roman"/>
          <w:color w:val="000000" w:themeColor="text1"/>
          <w:sz w:val="28"/>
          <w:szCs w:val="28"/>
          <w:lang w:val="uk-UA"/>
        </w:rPr>
        <w:t>нде</w:t>
      </w:r>
      <w:r w:rsidR="00C84C05" w:rsidRPr="002A2557">
        <w:rPr>
          <w:rFonts w:ascii="Times New Roman" w:hAnsi="Times New Roman" w:cs="Times New Roman"/>
          <w:color w:val="000000" w:themeColor="text1"/>
          <w:sz w:val="28"/>
          <w:szCs w:val="28"/>
          <w:lang w:val="uk-UA"/>
        </w:rPr>
        <w:t xml:space="preserve">рсон, 1973].  </w:t>
      </w:r>
      <w:r w:rsidR="0052437E" w:rsidRPr="002A2557">
        <w:rPr>
          <w:rFonts w:ascii="Times New Roman" w:hAnsi="Times New Roman" w:cs="Times New Roman"/>
          <w:color w:val="000000" w:themeColor="text1"/>
          <w:sz w:val="28"/>
          <w:szCs w:val="28"/>
          <w:lang w:val="uk-UA"/>
        </w:rPr>
        <w:t>Побудова системи «трикутників Землі» дозволило встанов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ти, що «вузли» системи трикутників мають фіксовані широти центрів «ву</w:t>
      </w:r>
      <w:r w:rsidR="0052437E"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лів» на 27° на північ і південь. Таким чином, гіпотеза стала іменуватися си</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 xml:space="preserve">темою </w:t>
      </w:r>
      <w:r w:rsidR="0052437E" w:rsidRPr="002A2557">
        <w:rPr>
          <w:rFonts w:ascii="Times New Roman" w:hAnsi="Times New Roman" w:cs="Times New Roman"/>
          <w:i/>
          <w:color w:val="000000" w:themeColor="text1"/>
          <w:sz w:val="28"/>
          <w:szCs w:val="28"/>
          <w:lang w:val="uk-UA"/>
        </w:rPr>
        <w:t xml:space="preserve"> ікосаедр</w:t>
      </w:r>
      <w:r w:rsidR="00294ACB" w:rsidRPr="002A2557">
        <w:rPr>
          <w:rFonts w:ascii="Times New Roman" w:hAnsi="Times New Roman" w:cs="Times New Roman"/>
          <w:i/>
          <w:color w:val="000000" w:themeColor="text1"/>
          <w:sz w:val="28"/>
          <w:szCs w:val="28"/>
          <w:lang w:val="uk-UA"/>
        </w:rPr>
        <w:t>о</w:t>
      </w:r>
      <w:r w:rsidR="0052437E" w:rsidRPr="002A2557">
        <w:rPr>
          <w:rFonts w:ascii="Times New Roman" w:hAnsi="Times New Roman" w:cs="Times New Roman"/>
          <w:i/>
          <w:color w:val="000000" w:themeColor="text1"/>
          <w:sz w:val="28"/>
          <w:szCs w:val="28"/>
          <w:lang w:val="uk-UA"/>
        </w:rPr>
        <w:t>-додекаедріч</w:t>
      </w:r>
      <w:r w:rsidR="00294ACB" w:rsidRPr="002A2557">
        <w:rPr>
          <w:rFonts w:ascii="Times New Roman" w:hAnsi="Times New Roman" w:cs="Times New Roman"/>
          <w:i/>
          <w:color w:val="000000" w:themeColor="text1"/>
          <w:sz w:val="28"/>
          <w:szCs w:val="28"/>
          <w:lang w:val="uk-UA"/>
        </w:rPr>
        <w:t>ної</w:t>
      </w:r>
      <w:r w:rsidR="0052437E" w:rsidRPr="002A2557">
        <w:rPr>
          <w:rFonts w:ascii="Times New Roman" w:hAnsi="Times New Roman" w:cs="Times New Roman"/>
          <w:i/>
          <w:color w:val="000000" w:themeColor="text1"/>
          <w:sz w:val="28"/>
          <w:szCs w:val="28"/>
          <w:lang w:val="uk-UA"/>
        </w:rPr>
        <w:t xml:space="preserve"> структури Землі (ІДСЗ)</w:t>
      </w:r>
      <w:r w:rsidR="0052437E" w:rsidRPr="002A2557">
        <w:rPr>
          <w:rFonts w:ascii="Times New Roman" w:hAnsi="Times New Roman" w:cs="Times New Roman"/>
          <w:color w:val="000000" w:themeColor="text1"/>
          <w:sz w:val="28"/>
          <w:szCs w:val="28"/>
          <w:lang w:val="uk-UA"/>
        </w:rPr>
        <w:t xml:space="preserve">. </w:t>
      </w:r>
      <w:r w:rsidR="007304EE" w:rsidRPr="002A2557">
        <w:rPr>
          <w:rFonts w:ascii="Times New Roman" w:hAnsi="Times New Roman" w:cs="Times New Roman"/>
          <w:color w:val="000000" w:themeColor="text1"/>
          <w:sz w:val="28"/>
          <w:szCs w:val="28"/>
          <w:lang w:val="uk-UA"/>
        </w:rPr>
        <w:t xml:space="preserve"> </w:t>
      </w:r>
      <w:r w:rsidR="001D3293" w:rsidRPr="002A2557">
        <w:rPr>
          <w:rFonts w:ascii="Times New Roman" w:hAnsi="Times New Roman" w:cs="Times New Roman"/>
          <w:color w:val="000000" w:themeColor="text1"/>
          <w:sz w:val="28"/>
          <w:szCs w:val="28"/>
          <w:lang w:val="uk-UA"/>
        </w:rPr>
        <w:t xml:space="preserve"> </w:t>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r w:rsidR="001D3293" w:rsidRPr="002A2557">
        <w:rPr>
          <w:rFonts w:ascii="Times New Roman" w:hAnsi="Times New Roman" w:cs="Times New Roman"/>
          <w:color w:val="000000" w:themeColor="text1"/>
          <w:sz w:val="28"/>
          <w:szCs w:val="28"/>
          <w:lang w:val="uk-UA"/>
        </w:rPr>
        <w:tab/>
      </w:r>
    </w:p>
    <w:p w:rsidR="0030430E" w:rsidRPr="002A2557" w:rsidRDefault="00BB7F43"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ED66EF" w:rsidRPr="002A2557">
        <w:rPr>
          <w:rFonts w:ascii="Times New Roman" w:hAnsi="Times New Roman" w:cs="Times New Roman"/>
          <w:b/>
          <w:color w:val="000000" w:themeColor="text1"/>
          <w:sz w:val="28"/>
          <w:szCs w:val="28"/>
          <w:lang w:val="uk-UA"/>
        </w:rPr>
        <w:t xml:space="preserve">2.1. </w:t>
      </w:r>
      <w:r w:rsidR="009B57AE" w:rsidRPr="002A2557">
        <w:rPr>
          <w:rFonts w:ascii="Times New Roman" w:hAnsi="Times New Roman" w:cs="Times New Roman"/>
          <w:b/>
          <w:color w:val="000000" w:themeColor="text1"/>
          <w:sz w:val="28"/>
          <w:szCs w:val="28"/>
          <w:lang w:val="uk-UA"/>
        </w:rPr>
        <w:t xml:space="preserve">Складові </w:t>
      </w:r>
      <w:r w:rsidR="00E67AAF" w:rsidRPr="002A2557">
        <w:rPr>
          <w:rFonts w:ascii="Times New Roman" w:hAnsi="Times New Roman" w:cs="Times New Roman"/>
          <w:b/>
          <w:color w:val="000000" w:themeColor="text1"/>
          <w:sz w:val="28"/>
          <w:szCs w:val="28"/>
          <w:lang w:val="uk-UA"/>
        </w:rPr>
        <w:t>ікосаедро-додекаедрічної структури Землі</w:t>
      </w:r>
      <w:r w:rsidR="00E67AAF" w:rsidRPr="002A2557">
        <w:rPr>
          <w:rFonts w:ascii="Times New Roman" w:hAnsi="Times New Roman" w:cs="Times New Roman"/>
          <w:color w:val="000000" w:themeColor="text1"/>
          <w:sz w:val="28"/>
          <w:szCs w:val="28"/>
          <w:lang w:val="uk-UA"/>
        </w:rPr>
        <w:t xml:space="preserve"> (</w:t>
      </w:r>
      <w:r w:rsidR="009B57AE" w:rsidRPr="002A2557">
        <w:rPr>
          <w:rFonts w:ascii="Times New Roman" w:hAnsi="Times New Roman" w:cs="Times New Roman"/>
          <w:b/>
          <w:color w:val="000000" w:themeColor="text1"/>
          <w:sz w:val="28"/>
          <w:szCs w:val="28"/>
          <w:lang w:val="uk-UA"/>
        </w:rPr>
        <w:t>ІДСЗ</w:t>
      </w:r>
      <w:r w:rsidR="00E67AAF" w:rsidRPr="002A2557">
        <w:rPr>
          <w:rFonts w:ascii="Times New Roman" w:hAnsi="Times New Roman" w:cs="Times New Roman"/>
          <w:b/>
          <w:color w:val="000000" w:themeColor="text1"/>
          <w:sz w:val="28"/>
          <w:szCs w:val="28"/>
          <w:lang w:val="uk-UA"/>
        </w:rPr>
        <w:t>)</w:t>
      </w:r>
      <w:r w:rsidR="00C4391B" w:rsidRPr="002A2557">
        <w:rPr>
          <w:rFonts w:ascii="Times New Roman" w:hAnsi="Times New Roman" w:cs="Times New Roman"/>
          <w:b/>
          <w:color w:val="000000" w:themeColor="text1"/>
          <w:sz w:val="28"/>
          <w:szCs w:val="28"/>
          <w:lang w:val="uk-UA"/>
        </w:rPr>
        <w:t xml:space="preserve"> </w:t>
      </w:r>
      <w:r w:rsidR="00C4391B" w:rsidRPr="002A2557">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C4391B" w:rsidRPr="002A2557">
        <w:rPr>
          <w:rFonts w:ascii="Times New Roman" w:hAnsi="Times New Roman" w:cs="Times New Roman"/>
          <w:b/>
          <w:color w:val="000000" w:themeColor="text1"/>
          <w:sz w:val="28"/>
          <w:szCs w:val="28"/>
          <w:lang w:val="uk-UA"/>
        </w:rPr>
        <w:tab/>
      </w:r>
      <w:r w:rsidR="00C4391B" w:rsidRPr="002A2557">
        <w:rPr>
          <w:rFonts w:ascii="Times New Roman" w:hAnsi="Times New Roman" w:cs="Times New Roman"/>
          <w:b/>
          <w:color w:val="000000" w:themeColor="text1"/>
          <w:sz w:val="28"/>
          <w:szCs w:val="28"/>
          <w:lang w:val="uk-UA"/>
        </w:rPr>
        <w:tab/>
      </w:r>
      <w:r w:rsidR="0030430E" w:rsidRPr="002A2557">
        <w:rPr>
          <w:rFonts w:ascii="Times New Roman" w:hAnsi="Times New Roman" w:cs="Times New Roman"/>
          <w:color w:val="000000" w:themeColor="text1"/>
          <w:sz w:val="28"/>
          <w:szCs w:val="28"/>
          <w:lang w:val="uk-UA"/>
        </w:rPr>
        <w:t>Сьогодні вчені вважають,</w:t>
      </w:r>
      <w:r w:rsidR="009116A0" w:rsidRPr="002A2557">
        <w:rPr>
          <w:rFonts w:ascii="Times New Roman" w:hAnsi="Times New Roman" w:cs="Times New Roman"/>
          <w:color w:val="000000" w:themeColor="text1"/>
          <w:sz w:val="28"/>
          <w:szCs w:val="28"/>
          <w:lang w:val="uk-UA"/>
        </w:rPr>
        <w:t xml:space="preserve"> що Земля є Кристалом або Геокри</w:t>
      </w:r>
      <w:r w:rsidR="0030430E" w:rsidRPr="002A2557">
        <w:rPr>
          <w:rFonts w:ascii="Times New Roman" w:hAnsi="Times New Roman" w:cs="Times New Roman"/>
          <w:color w:val="000000" w:themeColor="text1"/>
          <w:sz w:val="28"/>
          <w:szCs w:val="28"/>
          <w:lang w:val="uk-UA"/>
        </w:rPr>
        <w:t>сталом, яка має кристалічну серцевину, тверде тіло: «ядерце» в центрі розплавленого м</w:t>
      </w:r>
      <w:r w:rsidR="0030430E" w:rsidRPr="002A2557">
        <w:rPr>
          <w:rFonts w:ascii="Times New Roman" w:hAnsi="Times New Roman" w:cs="Times New Roman"/>
          <w:color w:val="000000" w:themeColor="text1"/>
          <w:sz w:val="28"/>
          <w:szCs w:val="28"/>
          <w:lang w:val="uk-UA"/>
        </w:rPr>
        <w:t>а</w:t>
      </w:r>
      <w:r w:rsidR="0030430E" w:rsidRPr="002A2557">
        <w:rPr>
          <w:rFonts w:ascii="Times New Roman" w:hAnsi="Times New Roman" w:cs="Times New Roman"/>
          <w:color w:val="000000" w:themeColor="text1"/>
          <w:sz w:val="28"/>
          <w:szCs w:val="28"/>
          <w:lang w:val="uk-UA"/>
        </w:rPr>
        <w:t>сиву - зовнішньому ядрі Землі. За останні більш ніж 100 років вчені в системі розміщення материків і океані</w:t>
      </w:r>
      <w:r w:rsidR="009116A0" w:rsidRPr="002A2557">
        <w:rPr>
          <w:rFonts w:ascii="Times New Roman" w:hAnsi="Times New Roman" w:cs="Times New Roman"/>
          <w:color w:val="000000" w:themeColor="text1"/>
          <w:sz w:val="28"/>
          <w:szCs w:val="28"/>
          <w:lang w:val="uk-UA"/>
        </w:rPr>
        <w:t>в протерозою розглянули навіть о</w:t>
      </w:r>
      <w:r w:rsidR="0030430E" w:rsidRPr="002A2557">
        <w:rPr>
          <w:rFonts w:ascii="Times New Roman" w:hAnsi="Times New Roman" w:cs="Times New Roman"/>
          <w:color w:val="000000" w:themeColor="text1"/>
          <w:sz w:val="28"/>
          <w:szCs w:val="28"/>
          <w:lang w:val="uk-UA"/>
        </w:rPr>
        <w:t>бриси карк</w:t>
      </w:r>
      <w:r w:rsidR="0030430E" w:rsidRPr="002A2557">
        <w:rPr>
          <w:rFonts w:ascii="Times New Roman" w:hAnsi="Times New Roman" w:cs="Times New Roman"/>
          <w:color w:val="000000" w:themeColor="text1"/>
          <w:sz w:val="28"/>
          <w:szCs w:val="28"/>
          <w:lang w:val="uk-UA"/>
        </w:rPr>
        <w:t>а</w:t>
      </w:r>
      <w:r w:rsidR="0030430E" w:rsidRPr="002A2557">
        <w:rPr>
          <w:rFonts w:ascii="Times New Roman" w:hAnsi="Times New Roman" w:cs="Times New Roman"/>
          <w:color w:val="000000" w:themeColor="text1"/>
          <w:sz w:val="28"/>
          <w:szCs w:val="28"/>
          <w:lang w:val="uk-UA"/>
        </w:rPr>
        <w:t xml:space="preserve">са тетраедра [Л. Грін та ін., цит. за Г.Е. Гришанковим, 2008].     </w:t>
      </w:r>
    </w:p>
    <w:p w:rsidR="0052437E" w:rsidRPr="002A2557" w:rsidRDefault="0030430E" w:rsidP="002A2557">
      <w:pPr>
        <w:spacing w:after="0" w:line="240" w:lineRule="auto"/>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 xml:space="preserve">         У країнах Європи та Азії виявлені тіла у формі Додекаедр</w:t>
      </w:r>
      <w:r w:rsidR="009116A0"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 (правильн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го тіла з 12 рівних п'ятикутних граней). У центрах граней - круглі отвори рі</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ного діаметру, а в 20 вершинах - сферичні опуклості. У багатогранника ікос</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едра - 20 граней і 12 вершин. Виявлено, що найбільш значущі екологіч</w:t>
      </w:r>
      <w:r w:rsidR="009116A0" w:rsidRPr="002A2557">
        <w:rPr>
          <w:rFonts w:ascii="Times New Roman" w:hAnsi="Times New Roman" w:cs="Times New Roman"/>
          <w:color w:val="000000" w:themeColor="text1"/>
          <w:sz w:val="28"/>
          <w:szCs w:val="28"/>
          <w:lang w:val="uk-UA"/>
        </w:rPr>
        <w:t>ні ефекти проявляються в геоакти</w:t>
      </w:r>
      <w:r w:rsidRPr="002A2557">
        <w:rPr>
          <w:rFonts w:ascii="Times New Roman" w:hAnsi="Times New Roman" w:cs="Times New Roman"/>
          <w:color w:val="000000" w:themeColor="text1"/>
          <w:sz w:val="28"/>
          <w:szCs w:val="28"/>
          <w:lang w:val="uk-UA"/>
        </w:rPr>
        <w:t>вних зонах. При цьому слід м</w:t>
      </w:r>
      <w:r w:rsidR="009116A0" w:rsidRPr="002A2557">
        <w:rPr>
          <w:rFonts w:ascii="Times New Roman" w:hAnsi="Times New Roman" w:cs="Times New Roman"/>
          <w:color w:val="000000" w:themeColor="text1"/>
          <w:sz w:val="28"/>
          <w:szCs w:val="28"/>
          <w:lang w:val="uk-UA"/>
        </w:rPr>
        <w:t>ати на увазі, що всі геоактівні</w:t>
      </w:r>
      <w:r w:rsidRPr="002A2557">
        <w:rPr>
          <w:rFonts w:ascii="Times New Roman" w:hAnsi="Times New Roman" w:cs="Times New Roman"/>
          <w:color w:val="000000" w:themeColor="text1"/>
          <w:sz w:val="28"/>
          <w:szCs w:val="28"/>
          <w:lang w:val="uk-UA"/>
        </w:rPr>
        <w:t xml:space="preserve"> зони, кільцеві структури, розломи та інші інформаційно-польові утворення Землі не є стабільними: періоди їх активізації змінюються стійким фоновим станом.</w:t>
      </w:r>
      <w:r w:rsidR="00C4391B"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Відповідно до гіпотези ІДСЗ, ядро </w:t>
      </w:r>
      <w:r w:rsidR="0052437E" w:rsidRPr="002A2557">
        <w:rPr>
          <w:rFonts w:ascii="Times New Roman" w:hAnsi="Cambria Math"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має додекаедр</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ч</w:t>
      </w:r>
      <w:r w:rsidR="00414F97" w:rsidRPr="002A2557">
        <w:rPr>
          <w:rFonts w:ascii="Times New Roman" w:hAnsi="Times New Roman" w:cs="Times New Roman"/>
          <w:color w:val="000000" w:themeColor="text1"/>
          <w:sz w:val="28"/>
          <w:szCs w:val="28"/>
          <w:lang w:val="uk-UA"/>
        </w:rPr>
        <w:t>ну</w:t>
      </w:r>
      <w:r w:rsidR="0052437E" w:rsidRPr="002A2557">
        <w:rPr>
          <w:rFonts w:ascii="Times New Roman" w:hAnsi="Times New Roman" w:cs="Times New Roman"/>
          <w:color w:val="000000" w:themeColor="text1"/>
          <w:sz w:val="28"/>
          <w:szCs w:val="28"/>
          <w:lang w:val="uk-UA"/>
        </w:rPr>
        <w:t xml:space="preserve"> форму (правильне тіло з 12 рівних п'ятикутних граней) і властивості </w:t>
      </w:r>
      <w:r w:rsidR="00BE1016" w:rsidRPr="002A2557">
        <w:rPr>
          <w:rFonts w:ascii="Times New Roman" w:hAnsi="Times New Roman" w:cs="Times New Roman"/>
          <w:color w:val="000000" w:themeColor="text1"/>
          <w:sz w:val="28"/>
          <w:szCs w:val="28"/>
          <w:lang w:val="uk-UA"/>
        </w:rPr>
        <w:t>К</w:t>
      </w:r>
      <w:r w:rsidR="000839EC" w:rsidRPr="002A2557">
        <w:rPr>
          <w:rFonts w:ascii="Times New Roman" w:hAnsi="Times New Roman" w:cs="Times New Roman"/>
          <w:color w:val="000000" w:themeColor="text1"/>
          <w:sz w:val="28"/>
          <w:szCs w:val="28"/>
          <w:lang w:val="uk-UA"/>
        </w:rPr>
        <w:t>ристалл</w:t>
      </w:r>
      <w:r w:rsidR="00BE1016" w:rsidRPr="002A2557">
        <w:rPr>
          <w:rFonts w:ascii="Times New Roman" w:hAnsi="Times New Roman" w:cs="Times New Roman"/>
          <w:color w:val="000000" w:themeColor="text1"/>
          <w:sz w:val="28"/>
          <w:szCs w:val="28"/>
          <w:lang w:val="uk-UA"/>
        </w:rPr>
        <w:t>у</w:t>
      </w:r>
      <w:r w:rsidR="000839EC" w:rsidRPr="002A2557">
        <w:rPr>
          <w:rFonts w:ascii="Times New Roman" w:hAnsi="Times New Roman" w:cs="Times New Roman"/>
          <w:color w:val="000000" w:themeColor="text1"/>
          <w:sz w:val="28"/>
          <w:szCs w:val="28"/>
          <w:lang w:val="uk-UA"/>
        </w:rPr>
        <w:t xml:space="preserve"> (рис. </w:t>
      </w:r>
      <w:r w:rsidR="00A50D13" w:rsidRPr="002A2557">
        <w:rPr>
          <w:rFonts w:ascii="Times New Roman" w:hAnsi="Times New Roman" w:cs="Times New Roman"/>
          <w:color w:val="000000" w:themeColor="text1"/>
          <w:sz w:val="28"/>
          <w:szCs w:val="28"/>
          <w:lang w:val="uk-UA"/>
        </w:rPr>
        <w:t>2</w:t>
      </w:r>
      <w:r w:rsidR="000839EC"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ab/>
        <w:t xml:space="preserve"> </w:t>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p>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5562600" cy="3467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62600" cy="3467100"/>
                    </a:xfrm>
                    <a:prstGeom prst="rect">
                      <a:avLst/>
                    </a:prstGeom>
                    <a:noFill/>
                    <a:ln w="9525">
                      <a:noFill/>
                      <a:miter lim="800000"/>
                      <a:headEnd/>
                      <a:tailEnd/>
                    </a:ln>
                  </pic:spPr>
                </pic:pic>
              </a:graphicData>
            </a:graphic>
          </wp:inline>
        </w:drawing>
      </w:r>
    </w:p>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Рис. </w:t>
      </w:r>
      <w:r w:rsidR="00A50D13"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 Ікосаедр</w:t>
      </w:r>
      <w:r w:rsidR="00294ACB" w:rsidRPr="002A2557">
        <w:rPr>
          <w:rFonts w:ascii="Times New Roman" w:hAnsi="Times New Roman" w:cs="Times New Roman"/>
          <w:color w:val="000000" w:themeColor="text1"/>
          <w:sz w:val="28"/>
          <w:szCs w:val="28"/>
          <w:lang w:val="uk-UA"/>
        </w:rPr>
        <w:t>о</w:t>
      </w:r>
      <w:r w:rsidR="009116A0" w:rsidRPr="002A2557">
        <w:rPr>
          <w:rFonts w:ascii="Times New Roman" w:hAnsi="Times New Roman" w:cs="Times New Roman"/>
          <w:color w:val="000000" w:themeColor="text1"/>
          <w:sz w:val="28"/>
          <w:szCs w:val="28"/>
          <w:lang w:val="uk-UA"/>
        </w:rPr>
        <w:t>-додекаедри</w:t>
      </w:r>
      <w:r w:rsidRPr="002A2557">
        <w:rPr>
          <w:rFonts w:ascii="Times New Roman" w:hAnsi="Times New Roman" w:cs="Times New Roman"/>
          <w:color w:val="000000" w:themeColor="text1"/>
          <w:sz w:val="28"/>
          <w:szCs w:val="28"/>
          <w:lang w:val="uk-UA"/>
        </w:rPr>
        <w:t>ч</w:t>
      </w:r>
      <w:r w:rsidR="00294ACB" w:rsidRPr="002A2557">
        <w:rPr>
          <w:rFonts w:ascii="Times New Roman" w:hAnsi="Times New Roman" w:cs="Times New Roman"/>
          <w:color w:val="000000" w:themeColor="text1"/>
          <w:sz w:val="28"/>
          <w:szCs w:val="28"/>
          <w:lang w:val="uk-UA"/>
        </w:rPr>
        <w:t>ний</w:t>
      </w:r>
      <w:r w:rsidRPr="002A2557">
        <w:rPr>
          <w:rFonts w:ascii="Times New Roman" w:hAnsi="Times New Roman" w:cs="Times New Roman"/>
          <w:color w:val="000000" w:themeColor="text1"/>
          <w:sz w:val="28"/>
          <w:szCs w:val="28"/>
          <w:lang w:val="uk-UA"/>
        </w:rPr>
        <w:t xml:space="preserve"> силовий каркас Землі («російська сі</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ка» [Г.І. Швебс та ін., 2002].</w:t>
      </w:r>
      <w:r w:rsidR="009A5E0B" w:rsidRPr="002A2557">
        <w:rPr>
          <w:rFonts w:ascii="Times New Roman" w:hAnsi="Times New Roman" w:cs="Times New Roman"/>
          <w:color w:val="000000" w:themeColor="text1"/>
          <w:sz w:val="28"/>
          <w:szCs w:val="28"/>
          <w:lang w:val="uk-UA"/>
        </w:rPr>
        <w:t xml:space="preserve">    </w:t>
      </w:r>
      <w:r w:rsidR="009116A0" w:rsidRPr="002A2557">
        <w:rPr>
          <w:rFonts w:ascii="Times New Roman" w:hAnsi="Times New Roman" w:cs="Times New Roman"/>
          <w:color w:val="000000" w:themeColor="text1"/>
          <w:sz w:val="28"/>
          <w:szCs w:val="28"/>
          <w:lang w:val="uk-UA"/>
        </w:rPr>
        <w:t xml:space="preserve">                         </w:t>
      </w:r>
      <w:r w:rsidR="009116A0" w:rsidRPr="002A2557">
        <w:rPr>
          <w:rFonts w:ascii="Times New Roman" w:hAnsi="Times New Roman" w:cs="Times New Roman"/>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ab/>
      </w:r>
    </w:p>
    <w:p w:rsidR="009058BE" w:rsidRDefault="0052437E" w:rsidP="009058BE">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Наведена інформаційно-енергетична структура Землі дозволяє прослі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кувати своєрідний вплив власного поля на найрізноманітніші процеси, які в</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дбуваються в надрах, на поверхні і в газоподібних оболонках. Цей факт сві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чить про важливість інформаційно-енергетичних структур</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Землі. На підставі цього заключення стало можливим автору запропонувати положення про н</w:t>
      </w:r>
      <w:r w:rsidRPr="002A2557">
        <w:rPr>
          <w:rFonts w:ascii="Times New Roman" w:hAnsi="Times New Roman" w:cs="Times New Roman"/>
          <w:color w:val="000000" w:themeColor="text1"/>
          <w:sz w:val="28"/>
          <w:szCs w:val="28"/>
          <w:lang w:val="uk-UA"/>
        </w:rPr>
        <w:t>о</w:t>
      </w:r>
      <w:r w:rsidR="009116A0" w:rsidRPr="002A2557">
        <w:rPr>
          <w:rFonts w:ascii="Times New Roman" w:hAnsi="Times New Roman" w:cs="Times New Roman"/>
          <w:color w:val="000000" w:themeColor="text1"/>
          <w:sz w:val="28"/>
          <w:szCs w:val="28"/>
          <w:lang w:val="uk-UA"/>
        </w:rPr>
        <w:t>ви</w:t>
      </w:r>
      <w:r w:rsidRPr="002A2557">
        <w:rPr>
          <w:rFonts w:ascii="Times New Roman" w:hAnsi="Times New Roman" w:cs="Times New Roman"/>
          <w:color w:val="000000" w:themeColor="text1"/>
          <w:sz w:val="28"/>
          <w:szCs w:val="28"/>
          <w:lang w:val="uk-UA"/>
        </w:rPr>
        <w:t>й режим роботи «о</w:t>
      </w:r>
      <w:r w:rsidR="00C4391B" w:rsidRPr="002A2557">
        <w:rPr>
          <w:rFonts w:ascii="Times New Roman" w:hAnsi="Times New Roman" w:cs="Times New Roman"/>
          <w:color w:val="000000" w:themeColor="text1"/>
          <w:sz w:val="28"/>
          <w:szCs w:val="28"/>
          <w:lang w:val="uk-UA"/>
        </w:rPr>
        <w:t xml:space="preserve">буреного клімату Землі». </w:t>
      </w:r>
      <w:r w:rsidR="00C4391B" w:rsidRPr="002A2557">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C4391B" w:rsidRPr="002A2557">
        <w:rPr>
          <w:rFonts w:ascii="Times New Roman" w:hAnsi="Times New Roman" w:cs="Times New Roman"/>
          <w:color w:val="000000" w:themeColor="text1"/>
          <w:sz w:val="28"/>
          <w:szCs w:val="28"/>
          <w:lang w:val="uk-UA"/>
        </w:rPr>
        <w:tab/>
      </w:r>
      <w:r w:rsidR="00C4391B"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Сама невибаглива логіка свідчить про те, що незвичайні геоаномальні, геомагнітні і погодні явища, що спостерігаються в усьому світі, призвели до непередбачуваних земним потрясінь. Однак, справедливості заради, слід пі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 xml:space="preserve">креслити, що життя Землі ніколи не відрізнялася постійністю протягом всієї її історії. </w:t>
      </w:r>
      <w:r w:rsidR="0028371F" w:rsidRPr="002A2557">
        <w:rPr>
          <w:rFonts w:ascii="Times New Roman" w:hAnsi="Times New Roman" w:cs="Times New Roman"/>
          <w:color w:val="000000" w:themeColor="text1"/>
          <w:sz w:val="28"/>
          <w:szCs w:val="28"/>
          <w:lang w:val="uk-UA"/>
        </w:rPr>
        <w:t xml:space="preserve"> </w:t>
      </w:r>
      <w:r w:rsidR="0028371F" w:rsidRPr="002A2557">
        <w:rPr>
          <w:rFonts w:ascii="Times New Roman" w:hAnsi="Times New Roman" w:cs="Times New Roman"/>
          <w:color w:val="000000" w:themeColor="text1"/>
          <w:sz w:val="28"/>
          <w:szCs w:val="28"/>
          <w:lang w:val="uk-UA"/>
        </w:rPr>
        <w:tab/>
      </w:r>
      <w:r w:rsidR="0028371F" w:rsidRPr="002A2557">
        <w:rPr>
          <w:rFonts w:ascii="Times New Roman" w:hAnsi="Times New Roman" w:cs="Times New Roman"/>
          <w:color w:val="000000" w:themeColor="text1"/>
          <w:sz w:val="28"/>
          <w:szCs w:val="28"/>
          <w:lang w:val="uk-UA"/>
        </w:rPr>
        <w:tab/>
      </w:r>
      <w:r w:rsidR="0028371F"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 xml:space="preserve"> </w:t>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BF207A" w:rsidRPr="002A2557">
        <w:rPr>
          <w:rFonts w:ascii="Times New Roman" w:hAnsi="Times New Roman" w:cs="Times New Roman"/>
          <w:color w:val="000000" w:themeColor="text1"/>
          <w:sz w:val="28"/>
          <w:szCs w:val="28"/>
          <w:lang w:val="uk-UA"/>
        </w:rPr>
        <w:tab/>
      </w:r>
      <w:r w:rsidR="003A59EE" w:rsidRPr="002A2557">
        <w:rPr>
          <w:rFonts w:ascii="Times New Roman" w:hAnsi="Times New Roman" w:cs="Times New Roman"/>
          <w:b/>
          <w:color w:val="000000" w:themeColor="text1"/>
          <w:sz w:val="28"/>
          <w:szCs w:val="28"/>
          <w:lang w:val="uk-UA"/>
        </w:rPr>
        <w:t xml:space="preserve">2.2. </w:t>
      </w:r>
      <w:r w:rsidR="0028371F" w:rsidRPr="002A2557">
        <w:rPr>
          <w:rFonts w:ascii="Times New Roman" w:hAnsi="Times New Roman" w:cs="Times New Roman"/>
          <w:b/>
          <w:color w:val="000000" w:themeColor="text1"/>
          <w:sz w:val="28"/>
          <w:szCs w:val="28"/>
          <w:lang w:val="uk-UA"/>
        </w:rPr>
        <w:t>Механізм переміщення речовини у Землі</w:t>
      </w:r>
      <w:r w:rsidR="008A4839" w:rsidRPr="002A2557">
        <w:rPr>
          <w:rFonts w:ascii="Times New Roman" w:hAnsi="Times New Roman" w:cs="Times New Roman"/>
          <w:b/>
          <w:color w:val="000000" w:themeColor="text1"/>
          <w:sz w:val="28"/>
          <w:szCs w:val="28"/>
          <w:lang w:val="uk-UA"/>
        </w:rPr>
        <w:t>-</w:t>
      </w:r>
      <w:r w:rsidR="00011F10" w:rsidRPr="002A2557">
        <w:rPr>
          <w:rFonts w:ascii="Times New Roman" w:hAnsi="Times New Roman" w:cs="Times New Roman"/>
          <w:b/>
          <w:color w:val="000000" w:themeColor="text1"/>
          <w:sz w:val="28"/>
          <w:szCs w:val="28"/>
          <w:lang w:val="uk-UA"/>
        </w:rPr>
        <w:t>«</w:t>
      </w:r>
      <w:r w:rsidR="0028371F" w:rsidRPr="002A2557">
        <w:rPr>
          <w:rFonts w:ascii="Times New Roman" w:hAnsi="Cambria Math" w:cs="Times New Roman"/>
          <w:b/>
          <w:color w:val="000000" w:themeColor="text1"/>
          <w:sz w:val="28"/>
          <w:szCs w:val="28"/>
          <w:lang w:val="uk-UA"/>
        </w:rPr>
        <w:t>​​</w:t>
      </w:r>
      <w:r w:rsidR="0028371F" w:rsidRPr="002A2557">
        <w:rPr>
          <w:rFonts w:ascii="Times New Roman" w:hAnsi="Times New Roman" w:cs="Times New Roman"/>
          <w:b/>
          <w:color w:val="000000" w:themeColor="text1"/>
          <w:sz w:val="28"/>
          <w:szCs w:val="28"/>
          <w:lang w:val="uk-UA"/>
        </w:rPr>
        <w:t>їжака</w:t>
      </w:r>
      <w:r w:rsidR="00011F10" w:rsidRPr="002A2557">
        <w:rPr>
          <w:rFonts w:ascii="Times New Roman" w:hAnsi="Times New Roman" w:cs="Times New Roman"/>
          <w:b/>
          <w:color w:val="000000" w:themeColor="text1"/>
          <w:sz w:val="28"/>
          <w:szCs w:val="28"/>
          <w:lang w:val="uk-UA"/>
        </w:rPr>
        <w:t>»</w:t>
      </w:r>
      <w:r w:rsidR="00BB70C2" w:rsidRPr="002A2557">
        <w:rPr>
          <w:rFonts w:ascii="Times New Roman" w:hAnsi="Times New Roman" w:cs="Times New Roman"/>
          <w:b/>
          <w:color w:val="000000" w:themeColor="text1"/>
          <w:sz w:val="28"/>
          <w:szCs w:val="28"/>
          <w:lang w:val="uk-UA"/>
        </w:rPr>
        <w:t xml:space="preserve"> </w:t>
      </w:r>
      <w:r w:rsidR="00BB70C2" w:rsidRPr="002A2557">
        <w:rPr>
          <w:rFonts w:ascii="Times New Roman" w:hAnsi="Times New Roman" w:cs="Times New Roman"/>
          <w:b/>
          <w:color w:val="000000" w:themeColor="text1"/>
          <w:sz w:val="28"/>
          <w:szCs w:val="28"/>
          <w:lang w:val="uk-UA"/>
        </w:rPr>
        <w:tab/>
      </w:r>
      <w:r w:rsidR="009A5E0B" w:rsidRPr="002A2557">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 xml:space="preserve"> </w:t>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058BE">
        <w:rPr>
          <w:rFonts w:ascii="Times New Roman" w:hAnsi="Times New Roman" w:cs="Times New Roman"/>
          <w:b/>
          <w:color w:val="000000" w:themeColor="text1"/>
          <w:sz w:val="28"/>
          <w:szCs w:val="28"/>
          <w:lang w:val="uk-UA"/>
        </w:rPr>
        <w:tab/>
      </w:r>
      <w:r w:rsidR="009A5E0B" w:rsidRPr="002A2557">
        <w:rPr>
          <w:rFonts w:ascii="Times New Roman" w:hAnsi="Times New Roman" w:cs="Times New Roman"/>
          <w:b/>
          <w:color w:val="000000" w:themeColor="text1"/>
          <w:sz w:val="28"/>
          <w:szCs w:val="28"/>
          <w:lang w:val="uk-UA"/>
        </w:rPr>
        <w:tab/>
      </w:r>
      <w:r w:rsidR="00BB70C2" w:rsidRPr="002A2557">
        <w:rPr>
          <w:rFonts w:ascii="Times New Roman" w:hAnsi="Times New Roman" w:cs="Times New Roman"/>
          <w:b/>
          <w:color w:val="000000" w:themeColor="text1"/>
          <w:sz w:val="28"/>
          <w:szCs w:val="28"/>
          <w:lang w:val="uk-UA"/>
        </w:rPr>
        <w:tab/>
      </w:r>
      <w:r w:rsidR="00BB70C2" w:rsidRPr="002A2557">
        <w:rPr>
          <w:rFonts w:ascii="Times New Roman" w:hAnsi="Times New Roman" w:cs="Times New Roman"/>
          <w:b/>
          <w:color w:val="000000" w:themeColor="text1"/>
          <w:sz w:val="28"/>
          <w:szCs w:val="28"/>
          <w:lang w:val="uk-UA"/>
        </w:rPr>
        <w:tab/>
      </w:r>
      <w:r w:rsidR="009116A0" w:rsidRPr="002A2557">
        <w:rPr>
          <w:rFonts w:ascii="Times New Roman" w:hAnsi="Times New Roman" w:cs="Times New Roman"/>
          <w:color w:val="000000" w:themeColor="text1"/>
          <w:sz w:val="28"/>
          <w:szCs w:val="28"/>
          <w:lang w:val="uk-UA"/>
        </w:rPr>
        <w:t>Геокри</w:t>
      </w:r>
      <w:r w:rsidR="003A676E" w:rsidRPr="002A2557">
        <w:rPr>
          <w:rFonts w:ascii="Times New Roman" w:hAnsi="Times New Roman" w:cs="Times New Roman"/>
          <w:color w:val="000000" w:themeColor="text1"/>
          <w:sz w:val="28"/>
          <w:szCs w:val="28"/>
          <w:lang w:val="uk-UA"/>
        </w:rPr>
        <w:t>стал</w:t>
      </w:r>
      <w:r w:rsidR="00EA7759" w:rsidRPr="002A2557">
        <w:rPr>
          <w:rFonts w:ascii="Times New Roman" w:hAnsi="Times New Roman" w:cs="Times New Roman"/>
          <w:color w:val="000000" w:themeColor="text1"/>
          <w:sz w:val="28"/>
          <w:szCs w:val="28"/>
          <w:lang w:val="uk-UA"/>
        </w:rPr>
        <w:t xml:space="preserve"> є організатором формувань всіх</w:t>
      </w:r>
      <w:r w:rsidR="00EA7759" w:rsidRPr="002A2557">
        <w:rPr>
          <w:rFonts w:ascii="Times New Roman" w:hAnsi="Times New Roman" w:cs="Times New Roman"/>
          <w:b/>
          <w:color w:val="000000" w:themeColor="text1"/>
          <w:sz w:val="28"/>
          <w:szCs w:val="28"/>
          <w:lang w:val="uk-UA"/>
        </w:rPr>
        <w:t xml:space="preserve"> </w:t>
      </w:r>
      <w:r w:rsidR="00EA7759" w:rsidRPr="002A2557">
        <w:rPr>
          <w:rFonts w:ascii="Times New Roman" w:hAnsi="Times New Roman" w:cs="Times New Roman"/>
          <w:color w:val="000000" w:themeColor="text1"/>
          <w:sz w:val="28"/>
          <w:szCs w:val="28"/>
          <w:lang w:val="uk-UA"/>
        </w:rPr>
        <w:t>потоків речовини, які</w:t>
      </w:r>
      <w:r w:rsidR="00EA7759" w:rsidRPr="002A2557">
        <w:rPr>
          <w:rFonts w:ascii="Times New Roman" w:hAnsi="Times New Roman" w:cs="Times New Roman"/>
          <w:b/>
          <w:color w:val="000000" w:themeColor="text1"/>
          <w:sz w:val="28"/>
          <w:szCs w:val="28"/>
          <w:lang w:val="uk-UA"/>
        </w:rPr>
        <w:t xml:space="preserve"> </w:t>
      </w:r>
      <w:r w:rsidR="00EA7759" w:rsidRPr="002A2557">
        <w:rPr>
          <w:rFonts w:ascii="Times New Roman" w:hAnsi="Times New Roman" w:cs="Times New Roman"/>
          <w:color w:val="000000" w:themeColor="text1"/>
          <w:sz w:val="28"/>
          <w:szCs w:val="28"/>
          <w:lang w:val="uk-UA"/>
        </w:rPr>
        <w:t>локалізуються над ним і які є архітектором структур усіх його оболонок. О</w:t>
      </w:r>
      <w:r w:rsidR="00EA7759" w:rsidRPr="002A2557">
        <w:rPr>
          <w:rFonts w:ascii="Times New Roman" w:hAnsi="Times New Roman" w:cs="Times New Roman"/>
          <w:color w:val="000000" w:themeColor="text1"/>
          <w:sz w:val="28"/>
          <w:szCs w:val="28"/>
          <w:lang w:val="uk-UA"/>
        </w:rPr>
        <w:t>с</w:t>
      </w:r>
      <w:r w:rsidR="00EA7759" w:rsidRPr="002A2557">
        <w:rPr>
          <w:rFonts w:ascii="Times New Roman" w:hAnsi="Times New Roman" w:cs="Times New Roman"/>
          <w:color w:val="000000" w:themeColor="text1"/>
          <w:sz w:val="28"/>
          <w:szCs w:val="28"/>
          <w:lang w:val="uk-UA"/>
        </w:rPr>
        <w:t>новоположна роль</w:t>
      </w:r>
      <w:r w:rsidR="003A676E" w:rsidRPr="002A2557">
        <w:rPr>
          <w:rFonts w:ascii="Times New Roman" w:hAnsi="Times New Roman" w:cs="Times New Roman"/>
          <w:color w:val="000000" w:themeColor="text1"/>
          <w:sz w:val="28"/>
          <w:szCs w:val="28"/>
          <w:lang w:val="uk-UA"/>
        </w:rPr>
        <w:t xml:space="preserve"> Геокри</w:t>
      </w:r>
      <w:r w:rsidR="00EA7759" w:rsidRPr="002A2557">
        <w:rPr>
          <w:rFonts w:ascii="Times New Roman" w:hAnsi="Times New Roman" w:cs="Times New Roman"/>
          <w:color w:val="000000" w:themeColor="text1"/>
          <w:sz w:val="28"/>
          <w:szCs w:val="28"/>
          <w:lang w:val="uk-UA"/>
        </w:rPr>
        <w:t xml:space="preserve">стала була виявлена </w:t>
      </w:r>
      <w:r w:rsidR="00EA7759" w:rsidRPr="002A2557">
        <w:rPr>
          <w:rFonts w:ascii="Times New Roman" w:hAnsi="Cambria Math" w:cs="Times New Roman"/>
          <w:color w:val="000000" w:themeColor="text1"/>
          <w:sz w:val="28"/>
          <w:szCs w:val="28"/>
          <w:lang w:val="uk-UA"/>
        </w:rPr>
        <w:t>​​</w:t>
      </w:r>
      <w:r w:rsidR="003A676E" w:rsidRPr="002A2557">
        <w:rPr>
          <w:rFonts w:ascii="Times New Roman" w:hAnsi="Times New Roman" w:cs="Times New Roman"/>
          <w:color w:val="000000" w:themeColor="text1"/>
          <w:sz w:val="28"/>
          <w:szCs w:val="28"/>
          <w:lang w:val="uk-UA"/>
        </w:rPr>
        <w:t>при вивченні так званого</w:t>
      </w:r>
      <w:r w:rsidR="00EA7759" w:rsidRPr="002A2557">
        <w:rPr>
          <w:rFonts w:ascii="Times New Roman" w:hAnsi="Times New Roman" w:cs="Times New Roman"/>
          <w:color w:val="000000" w:themeColor="text1"/>
          <w:sz w:val="28"/>
          <w:szCs w:val="28"/>
          <w:lang w:val="uk-UA"/>
        </w:rPr>
        <w:t xml:space="preserve"> </w:t>
      </w:r>
      <w:r w:rsidR="00EA7759" w:rsidRPr="002A2557">
        <w:rPr>
          <w:rFonts w:ascii="Times New Roman" w:hAnsi="Times New Roman" w:cs="Times New Roman"/>
          <w:i/>
          <w:color w:val="000000" w:themeColor="text1"/>
          <w:sz w:val="28"/>
          <w:szCs w:val="28"/>
          <w:lang w:val="uk-UA"/>
        </w:rPr>
        <w:t>м</w:t>
      </w:r>
      <w:r w:rsidR="00EA7759" w:rsidRPr="002A2557">
        <w:rPr>
          <w:rFonts w:ascii="Times New Roman" w:hAnsi="Times New Roman" w:cs="Times New Roman"/>
          <w:i/>
          <w:color w:val="000000" w:themeColor="text1"/>
          <w:sz w:val="28"/>
          <w:szCs w:val="28"/>
          <w:lang w:val="uk-UA"/>
        </w:rPr>
        <w:t>е</w:t>
      </w:r>
      <w:r w:rsidR="00EA7759" w:rsidRPr="002A2557">
        <w:rPr>
          <w:rFonts w:ascii="Times New Roman" w:hAnsi="Times New Roman" w:cs="Times New Roman"/>
          <w:i/>
          <w:color w:val="000000" w:themeColor="text1"/>
          <w:sz w:val="28"/>
          <w:szCs w:val="28"/>
          <w:lang w:val="uk-UA"/>
        </w:rPr>
        <w:t>ханізму переміщення речовини планети.</w:t>
      </w:r>
      <w:r w:rsidR="00EA7759" w:rsidRPr="002A2557">
        <w:rPr>
          <w:rFonts w:ascii="Times New Roman" w:hAnsi="Times New Roman" w:cs="Times New Roman"/>
          <w:color w:val="000000" w:themeColor="text1"/>
          <w:sz w:val="28"/>
          <w:szCs w:val="28"/>
          <w:lang w:val="uk-UA"/>
        </w:rPr>
        <w:t xml:space="preserve">  </w:t>
      </w:r>
      <w:r w:rsidR="0050418C" w:rsidRPr="002A2557">
        <w:rPr>
          <w:rFonts w:ascii="Times New Roman" w:hAnsi="Times New Roman" w:cs="Times New Roman"/>
          <w:color w:val="000000" w:themeColor="text1"/>
          <w:sz w:val="28"/>
          <w:szCs w:val="28"/>
          <w:lang w:val="uk-UA"/>
        </w:rPr>
        <w:t xml:space="preserve"> </w:t>
      </w:r>
      <w:r w:rsidR="0050418C" w:rsidRPr="002A2557">
        <w:rPr>
          <w:rFonts w:ascii="Times New Roman" w:hAnsi="Times New Roman" w:cs="Times New Roman"/>
          <w:color w:val="000000" w:themeColor="text1"/>
          <w:sz w:val="28"/>
          <w:szCs w:val="28"/>
          <w:lang w:val="uk-UA"/>
        </w:rPr>
        <w:tab/>
      </w:r>
      <w:r w:rsidR="0050418C" w:rsidRPr="002A2557">
        <w:rPr>
          <w:rFonts w:ascii="Times New Roman" w:hAnsi="Times New Roman" w:cs="Times New Roman"/>
          <w:color w:val="000000" w:themeColor="text1"/>
          <w:sz w:val="28"/>
          <w:szCs w:val="28"/>
          <w:lang w:val="uk-UA"/>
        </w:rPr>
        <w:tab/>
      </w:r>
      <w:r w:rsidR="0050418C" w:rsidRPr="002A2557">
        <w:rPr>
          <w:rFonts w:ascii="Times New Roman" w:hAnsi="Times New Roman" w:cs="Times New Roman"/>
          <w:color w:val="000000" w:themeColor="text1"/>
          <w:sz w:val="28"/>
          <w:szCs w:val="28"/>
          <w:lang w:val="uk-UA"/>
        </w:rPr>
        <w:tab/>
      </w:r>
      <w:r w:rsidR="0050418C"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50418C" w:rsidRPr="002A2557">
        <w:rPr>
          <w:rFonts w:ascii="Times New Roman" w:hAnsi="Times New Roman" w:cs="Times New Roman"/>
          <w:color w:val="000000" w:themeColor="text1"/>
          <w:sz w:val="28"/>
          <w:szCs w:val="28"/>
          <w:lang w:val="uk-UA"/>
        </w:rPr>
        <w:tab/>
      </w:r>
      <w:r w:rsidR="0050418C" w:rsidRPr="002A2557">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BB47D6">
        <w:rPr>
          <w:rFonts w:ascii="Times New Roman" w:hAnsi="Times New Roman" w:cs="Times New Roman"/>
          <w:color w:val="000000" w:themeColor="text1"/>
          <w:sz w:val="28"/>
          <w:szCs w:val="28"/>
          <w:lang w:val="uk-UA"/>
        </w:rPr>
        <w:tab/>
      </w:r>
      <w:r w:rsidR="0050418C" w:rsidRPr="002A2557">
        <w:rPr>
          <w:rFonts w:ascii="Times New Roman" w:hAnsi="Times New Roman" w:cs="Times New Roman"/>
          <w:color w:val="000000" w:themeColor="text1"/>
          <w:sz w:val="28"/>
          <w:szCs w:val="28"/>
          <w:lang w:val="uk-UA"/>
        </w:rPr>
        <w:t xml:space="preserve"> </w:t>
      </w:r>
      <w:r w:rsidR="0050418C" w:rsidRPr="002A2557">
        <w:rPr>
          <w:rFonts w:ascii="Times New Roman" w:hAnsi="Times New Roman" w:cs="Times New Roman"/>
          <w:b/>
          <w:color w:val="000000" w:themeColor="text1"/>
          <w:sz w:val="28"/>
          <w:szCs w:val="28"/>
          <w:lang w:val="uk-UA"/>
        </w:rPr>
        <w:t>Багатофункціональна модель силової системи Землі</w:t>
      </w:r>
      <w:r w:rsidR="0050418C" w:rsidRPr="002A2557">
        <w:rPr>
          <w:rFonts w:ascii="Times New Roman" w:hAnsi="Times New Roman" w:cs="Times New Roman"/>
          <w:b/>
          <w:color w:val="000000" w:themeColor="text1"/>
          <w:sz w:val="28"/>
          <w:szCs w:val="28"/>
          <w:lang w:val="uk-UA"/>
        </w:rPr>
        <w:tab/>
      </w:r>
      <w:r w:rsidR="0050418C" w:rsidRPr="002A2557">
        <w:rPr>
          <w:rFonts w:ascii="Times New Roman" w:hAnsi="Times New Roman" w:cs="Times New Roman"/>
          <w:b/>
          <w:color w:val="000000" w:themeColor="text1"/>
          <w:sz w:val="28"/>
          <w:szCs w:val="28"/>
          <w:lang w:val="uk-UA"/>
        </w:rPr>
        <w:tab/>
      </w:r>
      <w:r w:rsidR="0050418C" w:rsidRPr="002A2557">
        <w:rPr>
          <w:rFonts w:ascii="Times New Roman" w:hAnsi="Times New Roman" w:cs="Times New Roman"/>
          <w:b/>
          <w:color w:val="000000" w:themeColor="text1"/>
          <w:sz w:val="28"/>
          <w:szCs w:val="28"/>
          <w:lang w:val="uk-UA"/>
        </w:rPr>
        <w:tab/>
      </w:r>
      <w:r w:rsidR="003A676E" w:rsidRPr="002A2557">
        <w:rPr>
          <w:rFonts w:ascii="Times New Roman" w:hAnsi="Times New Roman" w:cs="Times New Roman"/>
          <w:color w:val="000000" w:themeColor="text1"/>
          <w:sz w:val="28"/>
          <w:szCs w:val="28"/>
          <w:lang w:val="uk-UA"/>
        </w:rPr>
        <w:t>У багатограннику в додекаедрични</w:t>
      </w:r>
      <w:r w:rsidRPr="002A2557">
        <w:rPr>
          <w:rFonts w:ascii="Times New Roman" w:hAnsi="Times New Roman" w:cs="Times New Roman"/>
          <w:color w:val="000000" w:themeColor="text1"/>
          <w:sz w:val="28"/>
          <w:szCs w:val="28"/>
          <w:lang w:val="uk-UA"/>
        </w:rPr>
        <w:t>х вершинах: «вузлах» виявлено к</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льові ущільнення і отвори, в центрах яких «потонули» вершини-«вузли» ік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саедра. Це </w:t>
      </w:r>
      <w:r w:rsidRPr="002A2557">
        <w:rPr>
          <w:rFonts w:ascii="Times New Roman" w:hAnsi="Times New Roman" w:cs="Times New Roman"/>
          <w:i/>
          <w:color w:val="000000" w:themeColor="text1"/>
          <w:sz w:val="28"/>
          <w:szCs w:val="28"/>
          <w:lang w:val="uk-UA"/>
        </w:rPr>
        <w:t>модель силової системи Землі</w:t>
      </w:r>
      <w:r w:rsidRPr="002A2557">
        <w:rPr>
          <w:rFonts w:ascii="Times New Roman" w:hAnsi="Times New Roman" w:cs="Times New Roman"/>
          <w:color w:val="000000" w:themeColor="text1"/>
          <w:sz w:val="28"/>
          <w:szCs w:val="28"/>
          <w:lang w:val="uk-UA"/>
        </w:rPr>
        <w:t xml:space="preserve"> з різними функціями у вершинах і центрах граней. У «чорних дірах» отворів усередині граней моделі, перен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сеної на поверхню планети, уявлялося зникнення ма</w:t>
      </w:r>
      <w:r w:rsidR="00C4391B" w:rsidRPr="002A2557">
        <w:rPr>
          <w:rFonts w:ascii="Times New Roman" w:hAnsi="Times New Roman" w:cs="Times New Roman"/>
          <w:color w:val="000000" w:themeColor="text1"/>
          <w:sz w:val="28"/>
          <w:szCs w:val="28"/>
          <w:lang w:val="uk-UA"/>
        </w:rPr>
        <w:t xml:space="preserve">терії. </w:t>
      </w:r>
      <w:r w:rsidRPr="002A2557">
        <w:rPr>
          <w:rFonts w:ascii="Times New Roman" w:hAnsi="Times New Roman" w:cs="Times New Roman"/>
          <w:color w:val="000000" w:themeColor="text1"/>
          <w:sz w:val="28"/>
          <w:szCs w:val="28"/>
          <w:lang w:val="uk-UA"/>
        </w:rPr>
        <w:t xml:space="preserve">Радіальну частина </w:t>
      </w:r>
      <w:r w:rsidRPr="002A2557">
        <w:rPr>
          <w:rFonts w:ascii="Times New Roman" w:hAnsi="Times New Roman" w:cs="Times New Roman"/>
          <w:color w:val="000000" w:themeColor="text1"/>
          <w:sz w:val="28"/>
          <w:szCs w:val="28"/>
          <w:lang w:val="uk-UA"/>
        </w:rPr>
        <w:lastRenderedPageBreak/>
        <w:t xml:space="preserve">механізму переміщення речовини можна представити у вигляді їжака, тіло якого - </w:t>
      </w:r>
      <w:r w:rsidRPr="002A2557">
        <w:rPr>
          <w:rFonts w:ascii="Times New Roman" w:hAnsi="Times New Roman" w:cs="Times New Roman"/>
          <w:i/>
          <w:color w:val="000000" w:themeColor="text1"/>
          <w:sz w:val="28"/>
          <w:szCs w:val="28"/>
          <w:lang w:val="uk-UA"/>
        </w:rPr>
        <w:t>земна куля</w:t>
      </w:r>
      <w:r w:rsidRPr="002A2557">
        <w:rPr>
          <w:rFonts w:ascii="Times New Roman" w:hAnsi="Times New Roman" w:cs="Times New Roman"/>
          <w:color w:val="000000" w:themeColor="text1"/>
          <w:sz w:val="28"/>
          <w:szCs w:val="28"/>
          <w:lang w:val="uk-UA"/>
        </w:rPr>
        <w:t xml:space="preserve">. Виділяють голки-вектори двох типів. </w:t>
      </w:r>
    </w:p>
    <w:p w:rsidR="009058BE" w:rsidRPr="009058BE" w:rsidRDefault="009058BE" w:rsidP="009058BE">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321307" cy="5476875"/>
            <wp:effectExtent l="1905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20337" cy="5475876"/>
                    </a:xfrm>
                    <a:prstGeom prst="rect">
                      <a:avLst/>
                    </a:prstGeom>
                    <a:noFill/>
                    <a:ln w="9525">
                      <a:noFill/>
                      <a:miter lim="800000"/>
                      <a:headEnd/>
                      <a:tailEnd/>
                    </a:ln>
                  </pic:spPr>
                </pic:pic>
              </a:graphicData>
            </a:graphic>
          </wp:inline>
        </w:drawing>
      </w:r>
      <w:r w:rsidRPr="009058BE">
        <w:rPr>
          <w:rFonts w:ascii="Times New Roman" w:hAnsi="Times New Roman" w:cs="Times New Roman"/>
          <w:b/>
          <w:color w:val="000000" w:themeColor="text1"/>
          <w:sz w:val="28"/>
          <w:szCs w:val="28"/>
          <w:lang w:val="uk-UA"/>
        </w:rPr>
        <w:t xml:space="preserve"> </w:t>
      </w:r>
      <w:r w:rsidRPr="009058BE">
        <w:rPr>
          <w:rFonts w:ascii="Times New Roman" w:hAnsi="Times New Roman" w:cs="Times New Roman"/>
          <w:color w:val="000000" w:themeColor="text1"/>
          <w:sz w:val="28"/>
          <w:szCs w:val="28"/>
          <w:lang w:val="uk-UA"/>
        </w:rPr>
        <w:t xml:space="preserve">Рис. 3. Радіальний механізм переміщення речовини (Земля-«їжак») [за М.О. Шалімовим, 2012]. </w:t>
      </w:r>
    </w:p>
    <w:p w:rsidR="00A41E2B" w:rsidRPr="002A2557" w:rsidRDefault="009058BE" w:rsidP="002A2557">
      <w:pPr>
        <w:spacing w:line="240" w:lineRule="auto"/>
        <w:ind w:firstLine="892"/>
        <w:jc w:val="both"/>
        <w:rPr>
          <w:rFonts w:ascii="Times New Roman" w:hAnsi="Times New Roman" w:cs="Times New Roman"/>
          <w:color w:val="000000" w:themeColor="text1"/>
          <w:sz w:val="28"/>
          <w:szCs w:val="28"/>
          <w:lang w:val="uk-UA"/>
        </w:rPr>
      </w:pPr>
      <w:r w:rsidRPr="009058BE">
        <w:rPr>
          <w:rFonts w:ascii="Times New Roman" w:hAnsi="Times New Roman" w:cs="Times New Roman"/>
          <w:b/>
          <w:color w:val="000000" w:themeColor="text1"/>
          <w:sz w:val="28"/>
          <w:szCs w:val="28"/>
          <w:lang w:val="uk-UA"/>
        </w:rPr>
        <w:t>Зовнішна с</w:t>
      </w:r>
      <w:r w:rsidR="0052437E" w:rsidRPr="009058BE">
        <w:rPr>
          <w:rFonts w:ascii="Times New Roman" w:hAnsi="Times New Roman" w:cs="Times New Roman"/>
          <w:b/>
          <w:color w:val="000000" w:themeColor="text1"/>
          <w:sz w:val="28"/>
          <w:szCs w:val="28"/>
          <w:lang w:val="uk-UA"/>
        </w:rPr>
        <w:t>фера</w:t>
      </w:r>
      <w:r w:rsidR="0052437E" w:rsidRPr="009058BE">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ГО - газоподібні оболонки; ГВ</w:t>
      </w:r>
      <w:r w:rsidR="006E273C" w:rsidRPr="002A2557">
        <w:rPr>
          <w:rFonts w:ascii="Times New Roman" w:hAnsi="Times New Roman" w:cs="Times New Roman"/>
          <w:color w:val="000000" w:themeColor="text1"/>
          <w:sz w:val="28"/>
          <w:szCs w:val="28"/>
          <w:lang w:val="uk-UA"/>
        </w:rPr>
        <w:t xml:space="preserve"> (ИВ) </w:t>
      </w:r>
      <w:r w:rsidR="0052437E" w:rsidRPr="002A2557">
        <w:rPr>
          <w:rFonts w:ascii="Times New Roman" w:hAnsi="Times New Roman" w:cs="Times New Roman"/>
          <w:color w:val="000000" w:themeColor="text1"/>
          <w:sz w:val="28"/>
          <w:szCs w:val="28"/>
          <w:lang w:val="uk-UA"/>
        </w:rPr>
        <w:t xml:space="preserve"> - голки-вектори:</w:t>
      </w:r>
      <w:r w:rsidR="0052437E"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1-10 - місце локалізації ГВ</w:t>
      </w:r>
      <w:r w:rsidR="006E273C" w:rsidRPr="002A2557">
        <w:rPr>
          <w:rFonts w:ascii="Times New Roman" w:hAnsi="Times New Roman" w:cs="Times New Roman"/>
          <w:color w:val="000000" w:themeColor="text1"/>
          <w:sz w:val="28"/>
          <w:szCs w:val="28"/>
          <w:lang w:val="uk-UA"/>
        </w:rPr>
        <w:t xml:space="preserve"> (ИВ)</w:t>
      </w:r>
      <w:r w:rsidR="0052437E" w:rsidRPr="002A2557">
        <w:rPr>
          <w:rFonts w:ascii="Times New Roman" w:hAnsi="Times New Roman" w:cs="Times New Roman"/>
          <w:color w:val="000000" w:themeColor="text1"/>
          <w:sz w:val="28"/>
          <w:szCs w:val="28"/>
          <w:lang w:val="uk-UA"/>
        </w:rPr>
        <w:t xml:space="preserve"> (вертикальні канали перенесення речовини); СО – силови осі: 1-10 – місця виходу СО; КЯ – кон</w:t>
      </w:r>
      <w:r w:rsidR="003A676E" w:rsidRPr="002A2557">
        <w:rPr>
          <w:rFonts w:ascii="Times New Roman" w:hAnsi="Times New Roman" w:cs="Times New Roman"/>
          <w:color w:val="000000" w:themeColor="text1"/>
          <w:sz w:val="28"/>
          <w:szCs w:val="28"/>
          <w:lang w:val="uk-UA"/>
        </w:rPr>
        <w:t>вективні ос</w:t>
      </w:r>
      <w:r w:rsidR="003A676E" w:rsidRPr="002A2557">
        <w:rPr>
          <w:rFonts w:ascii="Times New Roman" w:hAnsi="Times New Roman" w:cs="Times New Roman"/>
          <w:color w:val="000000" w:themeColor="text1"/>
          <w:sz w:val="28"/>
          <w:szCs w:val="28"/>
          <w:lang w:val="uk-UA"/>
        </w:rPr>
        <w:t>е</w:t>
      </w:r>
      <w:r w:rsidR="003A676E" w:rsidRPr="002A2557">
        <w:rPr>
          <w:rFonts w:ascii="Times New Roman" w:hAnsi="Times New Roman" w:cs="Times New Roman"/>
          <w:color w:val="000000" w:themeColor="text1"/>
          <w:sz w:val="28"/>
          <w:szCs w:val="28"/>
          <w:lang w:val="uk-UA"/>
        </w:rPr>
        <w:t>ред</w:t>
      </w:r>
      <w:r w:rsidR="0052437E" w:rsidRPr="002A2557">
        <w:rPr>
          <w:rFonts w:ascii="Times New Roman" w:hAnsi="Times New Roman" w:cs="Times New Roman"/>
          <w:color w:val="000000" w:themeColor="text1"/>
          <w:sz w:val="28"/>
          <w:szCs w:val="28"/>
          <w:lang w:val="uk-UA"/>
        </w:rPr>
        <w:t xml:space="preserve">ки: 1-10 – місця локалізації КЯ; </w:t>
      </w:r>
      <w:r w:rsidR="0052437E" w:rsidRPr="009058BE">
        <w:rPr>
          <w:rFonts w:ascii="Times New Roman" w:hAnsi="Times New Roman" w:cs="Times New Roman"/>
          <w:b/>
          <w:color w:val="000000" w:themeColor="text1"/>
          <w:sz w:val="28"/>
          <w:szCs w:val="28"/>
          <w:lang w:val="uk-UA"/>
        </w:rPr>
        <w:t>середня сфера</w:t>
      </w:r>
      <w:r w:rsidR="0052437E" w:rsidRPr="009058BE">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ЗМ - земна поверхня; МРВН - місце розрядки внутрішніх напружень; </w:t>
      </w:r>
      <w:r w:rsidR="0052437E" w:rsidRPr="009058BE">
        <w:rPr>
          <w:rFonts w:ascii="Times New Roman" w:hAnsi="Times New Roman" w:cs="Times New Roman"/>
          <w:b/>
          <w:color w:val="000000" w:themeColor="text1"/>
          <w:sz w:val="28"/>
          <w:szCs w:val="28"/>
          <w:lang w:val="uk-UA"/>
        </w:rPr>
        <w:t>внутрішня сфера</w:t>
      </w:r>
      <w:r w:rsidR="0052437E" w:rsidRPr="002A2557">
        <w:rPr>
          <w:rFonts w:ascii="Times New Roman" w:hAnsi="Times New Roman" w:cs="Times New Roman"/>
          <w:color w:val="000000" w:themeColor="text1"/>
          <w:sz w:val="28"/>
          <w:szCs w:val="28"/>
          <w:u w:val="single"/>
          <w:lang w:val="uk-UA"/>
        </w:rPr>
        <w:t>:</w:t>
      </w:r>
      <w:r w:rsidR="0052437E" w:rsidRPr="002A2557">
        <w:rPr>
          <w:rFonts w:ascii="Times New Roman" w:hAnsi="Times New Roman" w:cs="Times New Roman"/>
          <w:color w:val="000000" w:themeColor="text1"/>
          <w:sz w:val="28"/>
          <w:szCs w:val="28"/>
          <w:lang w:val="uk-UA"/>
        </w:rPr>
        <w:t xml:space="preserve"> ЯЗ - ядро </w:t>
      </w:r>
      <w:r w:rsidR="0052437E" w:rsidRPr="002A2557">
        <w:rPr>
          <w:rFonts w:ascii="Times New Roman" w:hAnsi="Cambria Math"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Землі</w:t>
      </w:r>
      <w:r w:rsidR="003A676E" w:rsidRPr="002A2557">
        <w:rPr>
          <w:rFonts w:ascii="Times New Roman" w:hAnsi="Times New Roman" w:cs="Times New Roman"/>
          <w:color w:val="000000" w:themeColor="text1"/>
          <w:sz w:val="28"/>
          <w:szCs w:val="28"/>
          <w:lang w:val="uk-UA"/>
        </w:rPr>
        <w:t>.</w:t>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t>Двадцять голок-векторів розташовані на десяти проходять через центр Землі осях, що починаються у вершин Геокристала-додекаедра і направлених за межі газоподібних оболонок планети. Дванадцять інших - це шість сил</w:t>
      </w:r>
      <w:r w:rsidR="006E700B" w:rsidRPr="002A2557">
        <w:rPr>
          <w:rFonts w:ascii="Times New Roman" w:hAnsi="Times New Roman" w:cs="Times New Roman"/>
          <w:color w:val="000000" w:themeColor="text1"/>
          <w:sz w:val="28"/>
          <w:szCs w:val="28"/>
          <w:lang w:val="uk-UA"/>
        </w:rPr>
        <w:t>о</w:t>
      </w:r>
      <w:r w:rsidR="006E700B" w:rsidRPr="002A2557">
        <w:rPr>
          <w:rFonts w:ascii="Times New Roman" w:hAnsi="Times New Roman" w:cs="Times New Roman"/>
          <w:color w:val="000000" w:themeColor="text1"/>
          <w:sz w:val="28"/>
          <w:szCs w:val="28"/>
          <w:lang w:val="uk-UA"/>
        </w:rPr>
        <w:t xml:space="preserve">вих осей, що виходять на земну поверхню в дванадцяти точках (рис. 3).  </w:t>
      </w:r>
      <w:r w:rsidR="0052437E" w:rsidRPr="002A2557">
        <w:rPr>
          <w:rFonts w:ascii="Times New Roman" w:hAnsi="Times New Roman" w:cs="Times New Roman"/>
          <w:color w:val="000000" w:themeColor="text1"/>
          <w:sz w:val="28"/>
          <w:szCs w:val="28"/>
          <w:lang w:val="uk-UA"/>
        </w:rPr>
        <w:t>За цими радіальними напрямками здійснюється переміщення речовини або св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єрідне «дихан</w:t>
      </w:r>
      <w:r w:rsidR="003A676E" w:rsidRPr="002A2557">
        <w:rPr>
          <w:rFonts w:ascii="Times New Roman" w:hAnsi="Times New Roman" w:cs="Times New Roman"/>
          <w:color w:val="000000" w:themeColor="text1"/>
          <w:sz w:val="28"/>
          <w:szCs w:val="28"/>
          <w:lang w:val="uk-UA"/>
        </w:rPr>
        <w:t>ня» земної кори. За силовим осями</w:t>
      </w:r>
      <w:r w:rsidR="0052437E" w:rsidRPr="002A2557">
        <w:rPr>
          <w:rFonts w:ascii="Times New Roman" w:hAnsi="Times New Roman" w:cs="Times New Roman"/>
          <w:color w:val="000000" w:themeColor="text1"/>
          <w:sz w:val="28"/>
          <w:szCs w:val="28"/>
          <w:lang w:val="uk-UA"/>
        </w:rPr>
        <w:t xml:space="preserve"> голки-вектори спрямо</w:t>
      </w:r>
      <w:r w:rsidR="003A676E" w:rsidRPr="002A2557">
        <w:rPr>
          <w:rFonts w:ascii="Times New Roman" w:hAnsi="Times New Roman" w:cs="Times New Roman"/>
          <w:color w:val="000000" w:themeColor="text1"/>
          <w:sz w:val="28"/>
          <w:szCs w:val="28"/>
          <w:lang w:val="uk-UA"/>
        </w:rPr>
        <w:t xml:space="preserve">вані </w:t>
      </w:r>
      <w:r w:rsidR="003A676E" w:rsidRPr="002A2557">
        <w:rPr>
          <w:rFonts w:ascii="Times New Roman" w:hAnsi="Times New Roman" w:cs="Times New Roman"/>
          <w:color w:val="000000" w:themeColor="text1"/>
          <w:sz w:val="28"/>
          <w:szCs w:val="28"/>
          <w:lang w:val="uk-UA"/>
        </w:rPr>
        <w:lastRenderedPageBreak/>
        <w:t>до центрів граней Геокри</w:t>
      </w:r>
      <w:r w:rsidR="0052437E" w:rsidRPr="002A2557">
        <w:rPr>
          <w:rFonts w:ascii="Times New Roman" w:hAnsi="Times New Roman" w:cs="Times New Roman"/>
          <w:color w:val="000000" w:themeColor="text1"/>
          <w:sz w:val="28"/>
          <w:szCs w:val="28"/>
          <w:lang w:val="uk-UA"/>
        </w:rPr>
        <w:t>стала, беручи початок від найдальшої газоподібної оболонки Землі. Голки-вектори являють собою вертикальні канали, по яких речовина планети переміщається в обох напрямках, здійснюючи проце</w:t>
      </w:r>
      <w:r w:rsidR="003A676E" w:rsidRPr="002A2557">
        <w:rPr>
          <w:rFonts w:ascii="Times New Roman" w:hAnsi="Times New Roman" w:cs="Times New Roman"/>
          <w:color w:val="000000" w:themeColor="text1"/>
          <w:sz w:val="28"/>
          <w:szCs w:val="28"/>
          <w:lang w:val="uk-UA"/>
        </w:rPr>
        <w:t>си о</w:t>
      </w:r>
      <w:r w:rsidR="003A676E" w:rsidRPr="002A2557">
        <w:rPr>
          <w:rFonts w:ascii="Times New Roman" w:hAnsi="Times New Roman" w:cs="Times New Roman"/>
          <w:color w:val="000000" w:themeColor="text1"/>
          <w:sz w:val="28"/>
          <w:szCs w:val="28"/>
          <w:lang w:val="uk-UA"/>
        </w:rPr>
        <w:t>б</w:t>
      </w:r>
      <w:r w:rsidR="003A676E" w:rsidRPr="002A2557">
        <w:rPr>
          <w:rFonts w:ascii="Times New Roman" w:hAnsi="Times New Roman" w:cs="Times New Roman"/>
          <w:color w:val="000000" w:themeColor="text1"/>
          <w:sz w:val="28"/>
          <w:szCs w:val="28"/>
          <w:lang w:val="uk-UA"/>
        </w:rPr>
        <w:t>міну зростаючого Геокри</w:t>
      </w:r>
      <w:r w:rsidR="00C4391B" w:rsidRPr="002A2557">
        <w:rPr>
          <w:rFonts w:ascii="Times New Roman" w:hAnsi="Times New Roman" w:cs="Times New Roman"/>
          <w:color w:val="000000" w:themeColor="text1"/>
          <w:sz w:val="28"/>
          <w:szCs w:val="28"/>
          <w:lang w:val="uk-UA"/>
        </w:rPr>
        <w:t xml:space="preserve">стала.  </w:t>
      </w:r>
      <w:r w:rsidR="00C4391B" w:rsidRPr="002A2557">
        <w:rPr>
          <w:rFonts w:ascii="Times New Roman" w:hAnsi="Times New Roman" w:cs="Times New Roman"/>
          <w:color w:val="000000" w:themeColor="text1"/>
          <w:sz w:val="28"/>
          <w:szCs w:val="28"/>
          <w:lang w:val="uk-UA"/>
        </w:rPr>
        <w:tab/>
      </w:r>
      <w:r w:rsidR="00C4391B" w:rsidRPr="002A2557">
        <w:rPr>
          <w:rFonts w:ascii="Times New Roman" w:hAnsi="Times New Roman" w:cs="Times New Roman"/>
          <w:color w:val="000000" w:themeColor="text1"/>
          <w:sz w:val="28"/>
          <w:szCs w:val="28"/>
          <w:lang w:val="uk-UA"/>
        </w:rPr>
        <w:tab/>
      </w:r>
      <w:r w:rsidR="00C4391B" w:rsidRPr="002A2557">
        <w:rPr>
          <w:rFonts w:ascii="Times New Roman" w:hAnsi="Times New Roman" w:cs="Times New Roman"/>
          <w:color w:val="000000" w:themeColor="text1"/>
          <w:sz w:val="28"/>
          <w:szCs w:val="28"/>
          <w:lang w:val="uk-UA"/>
        </w:rPr>
        <w:tab/>
      </w:r>
      <w:r w:rsidR="00C4391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По силових осях голки-вектори спрямовані до центрів граней Геокри</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тала, беручи початок від найдальшої газоподібної оболонки Землі. Голки-вектори є вертикальними каналами, по яких речовина планети переміщається в обох напрямах, здійснюючи процеси обмі</w:t>
      </w:r>
      <w:r w:rsidR="003A676E" w:rsidRPr="002A2557">
        <w:rPr>
          <w:rFonts w:ascii="Times New Roman" w:hAnsi="Times New Roman" w:cs="Times New Roman"/>
          <w:color w:val="000000" w:themeColor="text1"/>
          <w:sz w:val="28"/>
          <w:szCs w:val="28"/>
          <w:lang w:val="uk-UA"/>
        </w:rPr>
        <w:t>ну зростаючого Геокриста</w:t>
      </w:r>
      <w:r w:rsidR="0052437E" w:rsidRPr="002A2557">
        <w:rPr>
          <w:rFonts w:ascii="Times New Roman" w:hAnsi="Times New Roman" w:cs="Times New Roman"/>
          <w:color w:val="000000" w:themeColor="text1"/>
          <w:sz w:val="28"/>
          <w:szCs w:val="28"/>
          <w:lang w:val="uk-UA"/>
        </w:rPr>
        <w:t>ла. 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ким чином, на поверхні нашої планети існує ціла мережа особливих зон, обумовлених кристалічною будовою ядра Землі. На думку Н. Гончарова та ін. [1981], ядро Землі – це зростаючий кристал, що має форму ікосаедра і д</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декаедра (20 - і 12-гранника), вкладених один в одного. </w:t>
      </w:r>
      <w:r w:rsidR="0052437E" w:rsidRPr="002A2557">
        <w:rPr>
          <w:rFonts w:ascii="Times New Roman" w:hAnsi="Times New Roman" w:cs="Times New Roman"/>
          <w:color w:val="000000" w:themeColor="text1"/>
          <w:sz w:val="28"/>
          <w:szCs w:val="28"/>
          <w:lang w:val="uk-UA"/>
        </w:rPr>
        <w:tab/>
        <w:t xml:space="preserve"> </w:t>
      </w:r>
      <w:r w:rsidR="00FF50B1" w:rsidRPr="002A2557">
        <w:rPr>
          <w:rFonts w:ascii="Times New Roman" w:hAnsi="Times New Roman" w:cs="Times New Roman"/>
          <w:color w:val="000000" w:themeColor="text1"/>
          <w:sz w:val="28"/>
          <w:szCs w:val="28"/>
          <w:lang w:val="uk-UA"/>
        </w:rPr>
        <w:t xml:space="preserve"> </w:t>
      </w:r>
      <w:r w:rsidR="00FF50B1" w:rsidRPr="002A2557">
        <w:rPr>
          <w:rFonts w:ascii="Times New Roman" w:hAnsi="Times New Roman" w:cs="Times New Roman"/>
          <w:color w:val="000000" w:themeColor="text1"/>
          <w:sz w:val="28"/>
          <w:szCs w:val="28"/>
          <w:lang w:val="uk-UA"/>
        </w:rPr>
        <w:tab/>
      </w:r>
      <w:r w:rsidR="00FF50B1" w:rsidRPr="002A2557">
        <w:rPr>
          <w:rFonts w:ascii="Times New Roman" w:hAnsi="Times New Roman" w:cs="Times New Roman"/>
          <w:color w:val="000000" w:themeColor="text1"/>
          <w:sz w:val="28"/>
          <w:szCs w:val="28"/>
          <w:lang w:val="uk-UA"/>
        </w:rPr>
        <w:tab/>
      </w:r>
      <w:r w:rsidR="00FF50B1"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 </w:t>
      </w:r>
      <w:r w:rsidR="00945648" w:rsidRPr="002A2557">
        <w:rPr>
          <w:rFonts w:ascii="Times New Roman" w:hAnsi="Times New Roman" w:cs="Times New Roman"/>
          <w:color w:val="000000" w:themeColor="text1"/>
          <w:sz w:val="28"/>
          <w:szCs w:val="28"/>
          <w:lang w:val="uk-UA"/>
        </w:rPr>
        <w:t xml:space="preserve">  </w:t>
      </w:r>
    </w:p>
    <w:p w:rsidR="00BB7F43" w:rsidRDefault="00BB7F43"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BE1016" w:rsidRPr="002A2557">
        <w:rPr>
          <w:rFonts w:ascii="Times New Roman" w:hAnsi="Times New Roman" w:cs="Times New Roman"/>
          <w:b/>
          <w:color w:val="000000" w:themeColor="text1"/>
          <w:sz w:val="28"/>
          <w:szCs w:val="28"/>
          <w:lang w:val="uk-UA"/>
        </w:rPr>
        <w:t>2.</w:t>
      </w:r>
      <w:r w:rsidR="003A59EE" w:rsidRPr="002A2557">
        <w:rPr>
          <w:rFonts w:ascii="Times New Roman" w:hAnsi="Times New Roman" w:cs="Times New Roman"/>
          <w:b/>
          <w:color w:val="000000" w:themeColor="text1"/>
          <w:sz w:val="28"/>
          <w:szCs w:val="28"/>
          <w:lang w:val="uk-UA"/>
        </w:rPr>
        <w:t>3</w:t>
      </w:r>
      <w:r w:rsidR="00BE1016" w:rsidRPr="002A2557">
        <w:rPr>
          <w:rFonts w:ascii="Times New Roman" w:hAnsi="Times New Roman" w:cs="Times New Roman"/>
          <w:b/>
          <w:color w:val="000000" w:themeColor="text1"/>
          <w:sz w:val="28"/>
          <w:szCs w:val="28"/>
          <w:lang w:val="uk-UA"/>
        </w:rPr>
        <w:t xml:space="preserve">. </w:t>
      </w:r>
      <w:r w:rsidR="008729A5" w:rsidRPr="002A2557">
        <w:rPr>
          <w:rFonts w:ascii="Times New Roman" w:hAnsi="Times New Roman" w:cs="Times New Roman"/>
          <w:b/>
          <w:color w:val="000000" w:themeColor="text1"/>
          <w:sz w:val="28"/>
          <w:szCs w:val="28"/>
          <w:lang w:val="uk-UA"/>
        </w:rPr>
        <w:t>Геоенергетичні т</w:t>
      </w:r>
      <w:r w:rsidR="0052437E" w:rsidRPr="002A2557">
        <w:rPr>
          <w:rFonts w:ascii="Times New Roman" w:hAnsi="Times New Roman" w:cs="Times New Roman"/>
          <w:b/>
          <w:color w:val="000000" w:themeColor="text1"/>
          <w:sz w:val="28"/>
          <w:szCs w:val="28"/>
          <w:lang w:val="uk-UA"/>
        </w:rPr>
        <w:t>аємніц</w:t>
      </w:r>
      <w:r w:rsidR="00712AC3" w:rsidRPr="002A2557">
        <w:rPr>
          <w:rFonts w:ascii="Times New Roman" w:hAnsi="Times New Roman" w:cs="Times New Roman"/>
          <w:b/>
          <w:color w:val="000000" w:themeColor="text1"/>
          <w:sz w:val="28"/>
          <w:szCs w:val="28"/>
          <w:lang w:val="uk-UA"/>
        </w:rPr>
        <w:t>і</w:t>
      </w:r>
      <w:r w:rsidR="0052437E" w:rsidRPr="002A2557">
        <w:rPr>
          <w:rFonts w:ascii="Times New Roman" w:hAnsi="Times New Roman" w:cs="Times New Roman"/>
          <w:b/>
          <w:color w:val="000000" w:themeColor="text1"/>
          <w:sz w:val="28"/>
          <w:szCs w:val="28"/>
          <w:lang w:val="uk-UA"/>
        </w:rPr>
        <w:t xml:space="preserve"> ікосаєдр</w:t>
      </w:r>
      <w:r w:rsidR="00712AC3" w:rsidRPr="002A2557">
        <w:rPr>
          <w:rFonts w:ascii="Times New Roman" w:hAnsi="Times New Roman" w:cs="Times New Roman"/>
          <w:b/>
          <w:color w:val="000000" w:themeColor="text1"/>
          <w:sz w:val="28"/>
          <w:szCs w:val="28"/>
          <w:lang w:val="uk-UA"/>
        </w:rPr>
        <w:t>у</w:t>
      </w:r>
      <w:r w:rsidR="0052437E" w:rsidRPr="002A2557">
        <w:rPr>
          <w:rFonts w:ascii="Times New Roman" w:hAnsi="Times New Roman" w:cs="Times New Roman"/>
          <w:b/>
          <w:color w:val="000000" w:themeColor="text1"/>
          <w:sz w:val="28"/>
          <w:szCs w:val="28"/>
          <w:lang w:val="uk-UA"/>
        </w:rPr>
        <w:t xml:space="preserve">-магніту </w:t>
      </w:r>
      <w:r w:rsidR="00C4391B" w:rsidRPr="002A2557">
        <w:rPr>
          <w:rFonts w:ascii="Times New Roman" w:hAnsi="Times New Roman" w:cs="Times New Roman"/>
          <w:b/>
          <w:color w:val="000000" w:themeColor="text1"/>
          <w:sz w:val="28"/>
          <w:szCs w:val="28"/>
          <w:lang w:val="uk-UA"/>
        </w:rPr>
        <w:t xml:space="preserve"> </w:t>
      </w:r>
      <w:r w:rsidR="00C4391B" w:rsidRPr="002A2557">
        <w:rPr>
          <w:rFonts w:ascii="Times New Roman" w:hAnsi="Times New Roman" w:cs="Times New Roman"/>
          <w:b/>
          <w:color w:val="000000" w:themeColor="text1"/>
          <w:sz w:val="28"/>
          <w:szCs w:val="28"/>
          <w:lang w:val="uk-UA"/>
        </w:rPr>
        <w:tab/>
      </w:r>
    </w:p>
    <w:p w:rsidR="00BB7F43" w:rsidRDefault="00BB7F43" w:rsidP="002A2557">
      <w:pPr>
        <w:spacing w:after="0" w:line="240" w:lineRule="auto"/>
        <w:jc w:val="both"/>
        <w:rPr>
          <w:rFonts w:ascii="Times New Roman" w:hAnsi="Times New Roman" w:cs="Times New Roman"/>
          <w:b/>
          <w:color w:val="000000" w:themeColor="text1"/>
          <w:sz w:val="28"/>
          <w:szCs w:val="28"/>
          <w:lang w:val="uk-UA"/>
        </w:rPr>
      </w:pPr>
    </w:p>
    <w:p w:rsidR="000D6A4D" w:rsidRPr="002A2557" w:rsidRDefault="00C4391B" w:rsidP="002A2557">
      <w:pPr>
        <w:spacing w:after="0"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Припускають, що Земля є </w:t>
      </w:r>
      <w:r w:rsidR="0052437E" w:rsidRPr="002A2557">
        <w:rPr>
          <w:rFonts w:ascii="Times New Roman" w:hAnsi="Times New Roman" w:cs="Times New Roman"/>
          <w:i/>
          <w:color w:val="000000" w:themeColor="text1"/>
          <w:sz w:val="28"/>
          <w:szCs w:val="28"/>
          <w:lang w:val="uk-UA"/>
        </w:rPr>
        <w:t>гігантським магнітом</w:t>
      </w:r>
      <w:r w:rsidR="0052437E" w:rsidRPr="002A2557">
        <w:rPr>
          <w:rFonts w:ascii="Times New Roman" w:hAnsi="Times New Roman" w:cs="Times New Roman"/>
          <w:color w:val="000000" w:themeColor="text1"/>
          <w:sz w:val="28"/>
          <w:szCs w:val="28"/>
          <w:lang w:val="uk-UA"/>
        </w:rPr>
        <w:t>. При обстеженні ма</w:t>
      </w:r>
      <w:r w:rsidR="0052437E"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нітними детекторами дна океану були виявлені чергуються смуги слабкого і сильного магнетизму з періодичною зм</w:t>
      </w:r>
      <w:r w:rsidR="003A676E" w:rsidRPr="002A2557">
        <w:rPr>
          <w:rFonts w:ascii="Times New Roman" w:hAnsi="Times New Roman" w:cs="Times New Roman"/>
          <w:color w:val="000000" w:themeColor="text1"/>
          <w:sz w:val="28"/>
          <w:szCs w:val="28"/>
          <w:lang w:val="uk-UA"/>
        </w:rPr>
        <w:t>іною магнітних полюсів: магнітна</w:t>
      </w:r>
      <w:r w:rsidR="0052437E" w:rsidRPr="002A2557">
        <w:rPr>
          <w:rFonts w:ascii="Times New Roman" w:hAnsi="Times New Roman" w:cs="Times New Roman"/>
          <w:color w:val="000000" w:themeColor="text1"/>
          <w:sz w:val="28"/>
          <w:szCs w:val="28"/>
          <w:lang w:val="uk-UA"/>
        </w:rPr>
        <w:t xml:space="preserve"> п</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 xml:space="preserve">вніч стає магнітним півднем. При цьому інтенсивність теплового потоку, або швидкість підйому тепла з ядра Землі до поверхні, дуже велика. </w:t>
      </w:r>
      <w:r w:rsidR="0052437E" w:rsidRPr="002A2557">
        <w:rPr>
          <w:rFonts w:ascii="Times New Roman" w:hAnsi="Times New Roman" w:cs="Times New Roman"/>
          <w:noProof/>
          <w:color w:val="000000" w:themeColor="text1"/>
          <w:sz w:val="28"/>
          <w:szCs w:val="28"/>
          <w:lang w:val="uk-UA"/>
        </w:rPr>
        <w:t>За геохімічними даними зростання ядра в основному завершилося в перші 60-100 млн років після утворення Землі [McCulloch and Bennett, 1998</w:t>
      </w:r>
      <w:r w:rsidR="00CB793C" w:rsidRPr="002A2557">
        <w:rPr>
          <w:rFonts w:ascii="Times New Roman" w:hAnsi="Times New Roman" w:cs="Times New Roman"/>
          <w:color w:val="000000" w:themeColor="text1"/>
          <w:sz w:val="28"/>
          <w:szCs w:val="28"/>
          <w:lang w:val="uk-UA"/>
        </w:rPr>
        <w:t>. Цит. за  Hansen J.E. u.a., 1998</w:t>
      </w:r>
      <w:r w:rsidR="0052437E" w:rsidRPr="002A2557">
        <w:rPr>
          <w:rFonts w:ascii="Times New Roman" w:hAnsi="Times New Roman" w:cs="Times New Roman"/>
          <w:noProof/>
          <w:color w:val="000000" w:themeColor="text1"/>
          <w:sz w:val="28"/>
          <w:szCs w:val="28"/>
          <w:lang w:val="uk-UA"/>
        </w:rPr>
        <w:t xml:space="preserve">].  </w:t>
      </w:r>
      <w:r w:rsidR="00236CEE" w:rsidRPr="002A2557">
        <w:rPr>
          <w:rFonts w:ascii="Times New Roman" w:hAnsi="Times New Roman" w:cs="Times New Roman"/>
          <w:noProof/>
          <w:color w:val="000000" w:themeColor="text1"/>
          <w:sz w:val="28"/>
          <w:szCs w:val="28"/>
          <w:lang w:val="uk-UA"/>
        </w:rPr>
        <w:t xml:space="preserve"> </w:t>
      </w:r>
      <w:r w:rsidR="00CB793C" w:rsidRPr="002A2557">
        <w:rPr>
          <w:rFonts w:ascii="Times New Roman" w:hAnsi="Times New Roman" w:cs="Times New Roman"/>
          <w:noProof/>
          <w:color w:val="000000" w:themeColor="text1"/>
          <w:sz w:val="28"/>
          <w:szCs w:val="28"/>
          <w:lang w:val="uk-UA"/>
        </w:rPr>
        <w:t xml:space="preserve"> </w:t>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CB793C" w:rsidRPr="002A2557">
        <w:rPr>
          <w:rFonts w:ascii="Times New Roman" w:hAnsi="Times New Roman" w:cs="Times New Roman"/>
          <w:noProof/>
          <w:color w:val="000000" w:themeColor="text1"/>
          <w:sz w:val="28"/>
          <w:szCs w:val="28"/>
          <w:lang w:val="uk-UA"/>
        </w:rPr>
        <w:tab/>
      </w:r>
      <w:r w:rsidR="00236CEE" w:rsidRPr="002A2557">
        <w:rPr>
          <w:rFonts w:ascii="Times New Roman" w:hAnsi="Times New Roman" w:cs="Times New Roman"/>
          <w:noProof/>
          <w:color w:val="000000" w:themeColor="text1"/>
          <w:sz w:val="28"/>
          <w:szCs w:val="28"/>
          <w:lang w:val="uk-UA"/>
        </w:rPr>
        <w:tab/>
      </w:r>
      <w:r w:rsidR="00236CEE" w:rsidRPr="002A2557">
        <w:rPr>
          <w:rFonts w:ascii="Times New Roman" w:hAnsi="Times New Roman" w:cs="Times New Roman"/>
          <w:noProof/>
          <w:color w:val="000000" w:themeColor="text1"/>
          <w:sz w:val="28"/>
          <w:szCs w:val="28"/>
          <w:lang w:val="uk-UA"/>
        </w:rPr>
        <w:tab/>
      </w:r>
      <w:r w:rsidR="00236CEE" w:rsidRPr="002A2557">
        <w:rPr>
          <w:rFonts w:ascii="Times New Roman" w:hAnsi="Times New Roman" w:cs="Times New Roman"/>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Континенти велику частину часу знахо</w:t>
      </w:r>
      <w:r w:rsidR="003A676E" w:rsidRPr="002A2557">
        <w:rPr>
          <w:rFonts w:ascii="Times New Roman" w:hAnsi="Times New Roman" w:cs="Times New Roman"/>
          <w:noProof/>
          <w:color w:val="000000" w:themeColor="text1"/>
          <w:sz w:val="28"/>
          <w:szCs w:val="28"/>
          <w:lang w:val="uk-UA"/>
        </w:rPr>
        <w:t>дяться на місцях низхідних мантійни</w:t>
      </w:r>
      <w:r w:rsidR="0052437E" w:rsidRPr="002A2557">
        <w:rPr>
          <w:rFonts w:ascii="Times New Roman" w:hAnsi="Times New Roman" w:cs="Times New Roman"/>
          <w:noProof/>
          <w:color w:val="000000" w:themeColor="text1"/>
          <w:sz w:val="28"/>
          <w:szCs w:val="28"/>
          <w:lang w:val="uk-UA"/>
        </w:rPr>
        <w:t xml:space="preserve">х потоків і переміщаються разом з ними. При </w:t>
      </w:r>
      <w:r w:rsidR="003A676E" w:rsidRPr="002A2557">
        <w:rPr>
          <w:rFonts w:ascii="Times New Roman" w:hAnsi="Times New Roman" w:cs="Times New Roman"/>
          <w:noProof/>
          <w:color w:val="000000" w:themeColor="text1"/>
          <w:sz w:val="28"/>
          <w:szCs w:val="28"/>
          <w:lang w:val="uk-UA"/>
        </w:rPr>
        <w:t>випадковому зближенні двох мантійни</w:t>
      </w:r>
      <w:r w:rsidR="0052437E" w:rsidRPr="002A2557">
        <w:rPr>
          <w:rFonts w:ascii="Times New Roman" w:hAnsi="Times New Roman" w:cs="Times New Roman"/>
          <w:noProof/>
          <w:color w:val="000000" w:themeColor="text1"/>
          <w:sz w:val="28"/>
          <w:szCs w:val="28"/>
          <w:lang w:val="uk-UA"/>
        </w:rPr>
        <w:t xml:space="preserve">х потоків виникає зона, що затягує до себе </w:t>
      </w:r>
      <w:r w:rsidR="003A676E" w:rsidRPr="002A2557">
        <w:rPr>
          <w:rFonts w:ascii="Times New Roman" w:hAnsi="Times New Roman" w:cs="Times New Roman"/>
          <w:noProof/>
          <w:color w:val="000000" w:themeColor="text1"/>
          <w:sz w:val="28"/>
          <w:szCs w:val="28"/>
          <w:lang w:val="uk-UA"/>
        </w:rPr>
        <w:t>сусідні континенти(разом з мантійни</w:t>
      </w:r>
      <w:r w:rsidR="0052437E" w:rsidRPr="002A2557">
        <w:rPr>
          <w:rFonts w:ascii="Times New Roman" w:hAnsi="Times New Roman" w:cs="Times New Roman"/>
          <w:noProof/>
          <w:color w:val="000000" w:themeColor="text1"/>
          <w:sz w:val="28"/>
          <w:szCs w:val="28"/>
          <w:lang w:val="uk-UA"/>
        </w:rPr>
        <w:t>ми потоками, що пролягають нижче). В результаті починається п</w:t>
      </w:r>
      <w:r w:rsidR="003A676E" w:rsidRPr="002A2557">
        <w:rPr>
          <w:rFonts w:ascii="Times New Roman" w:hAnsi="Times New Roman" w:cs="Times New Roman"/>
          <w:noProof/>
          <w:color w:val="000000" w:themeColor="text1"/>
          <w:sz w:val="28"/>
          <w:szCs w:val="28"/>
          <w:lang w:val="uk-UA"/>
        </w:rPr>
        <w:t>роцес об'єднання низхідних мантійни</w:t>
      </w:r>
      <w:r w:rsidR="0052437E" w:rsidRPr="002A2557">
        <w:rPr>
          <w:rFonts w:ascii="Times New Roman" w:hAnsi="Times New Roman" w:cs="Times New Roman"/>
          <w:noProof/>
          <w:color w:val="000000" w:themeColor="text1"/>
          <w:sz w:val="28"/>
          <w:szCs w:val="28"/>
          <w:lang w:val="uk-UA"/>
        </w:rPr>
        <w:t>х потоків і, отже, об'єднання континентів.</w:t>
      </w:r>
      <w:r w:rsidR="00FF50B1"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Завдяки перегріванню мантії під суперконтинентом в мантії виникають нові висхідні конвективні потоки. В результаті великий суперконтинент диференціюється по поверхні мантії з подальшим повторенням зближення і розбіжності континентів.   </w:t>
      </w:r>
      <w:r w:rsidR="000D6A4D" w:rsidRPr="002A2557">
        <w:rPr>
          <w:rFonts w:ascii="Times New Roman" w:hAnsi="Times New Roman" w:cs="Times New Roman"/>
          <w:noProof/>
          <w:color w:val="000000" w:themeColor="text1"/>
          <w:sz w:val="28"/>
          <w:szCs w:val="28"/>
          <w:lang w:val="uk-UA"/>
        </w:rPr>
        <w:t xml:space="preserve"> </w:t>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FA355A" w:rsidRPr="002A2557">
        <w:rPr>
          <w:rFonts w:ascii="Times New Roman" w:hAnsi="Times New Roman" w:cs="Times New Roman"/>
          <w:noProof/>
          <w:color w:val="000000" w:themeColor="text1"/>
          <w:sz w:val="28"/>
          <w:szCs w:val="28"/>
          <w:lang w:val="uk-UA"/>
        </w:rPr>
        <w:t xml:space="preserve"> </w:t>
      </w:r>
    </w:p>
    <w:p w:rsidR="00BB7F43" w:rsidRDefault="00BB7F43" w:rsidP="00BB7F43">
      <w:pPr>
        <w:spacing w:after="0" w:line="240" w:lineRule="auto"/>
        <w:jc w:val="both"/>
        <w:rPr>
          <w:rFonts w:ascii="Times New Roman" w:hAnsi="Times New Roman" w:cs="Times New Roman"/>
          <w:noProof/>
          <w:color w:val="000000" w:themeColor="text1"/>
          <w:sz w:val="28"/>
          <w:szCs w:val="28"/>
          <w:lang w:val="uk-UA"/>
        </w:rPr>
      </w:pPr>
      <w:r>
        <w:rPr>
          <w:rFonts w:ascii="Times New Roman" w:hAnsi="Times New Roman" w:cs="Times New Roman"/>
          <w:b/>
          <w:noProof/>
          <w:color w:val="000000" w:themeColor="text1"/>
          <w:sz w:val="28"/>
          <w:szCs w:val="28"/>
          <w:lang w:val="uk-UA"/>
        </w:rPr>
        <w:tab/>
      </w:r>
      <w:r w:rsidR="00712AC3" w:rsidRPr="002A2557">
        <w:rPr>
          <w:rFonts w:ascii="Times New Roman" w:hAnsi="Times New Roman" w:cs="Times New Roman"/>
          <w:b/>
          <w:noProof/>
          <w:color w:val="000000" w:themeColor="text1"/>
          <w:sz w:val="28"/>
          <w:szCs w:val="28"/>
          <w:lang w:val="uk-UA"/>
        </w:rPr>
        <w:t xml:space="preserve">2.3.1. </w:t>
      </w:r>
      <w:r w:rsidR="00594B26" w:rsidRPr="002A2557">
        <w:rPr>
          <w:rFonts w:ascii="Times New Roman" w:hAnsi="Times New Roman" w:cs="Times New Roman"/>
          <w:b/>
          <w:noProof/>
          <w:color w:val="000000" w:themeColor="text1"/>
          <w:sz w:val="28"/>
          <w:szCs w:val="28"/>
          <w:lang w:val="uk-UA"/>
        </w:rPr>
        <w:t>П</w:t>
      </w:r>
      <w:r w:rsidR="00594B26" w:rsidRPr="002A2557">
        <w:rPr>
          <w:rFonts w:ascii="Times New Roman" w:hAnsi="Times New Roman" w:cs="Times New Roman"/>
          <w:b/>
          <w:color w:val="000000" w:themeColor="text1"/>
          <w:sz w:val="28"/>
          <w:szCs w:val="28"/>
          <w:lang w:val="uk-UA"/>
        </w:rPr>
        <w:t>'ятикутні</w:t>
      </w:r>
      <w:r w:rsidR="00594B26" w:rsidRPr="002A2557">
        <w:rPr>
          <w:rFonts w:ascii="Times New Roman" w:hAnsi="Times New Roman" w:cs="Times New Roman"/>
          <w:b/>
          <w:noProof/>
          <w:color w:val="000000" w:themeColor="text1"/>
          <w:sz w:val="28"/>
          <w:szCs w:val="28"/>
          <w:lang w:val="uk-UA"/>
        </w:rPr>
        <w:t xml:space="preserve"> п</w:t>
      </w:r>
      <w:r w:rsidR="00723A45" w:rsidRPr="002A2557">
        <w:rPr>
          <w:rFonts w:ascii="Times New Roman" w:hAnsi="Times New Roman" w:cs="Times New Roman"/>
          <w:b/>
          <w:noProof/>
          <w:color w:val="000000" w:themeColor="text1"/>
          <w:sz w:val="28"/>
          <w:szCs w:val="28"/>
          <w:lang w:val="uk-UA"/>
        </w:rPr>
        <w:t xml:space="preserve">еревороти </w:t>
      </w:r>
      <w:r w:rsidR="00FA355A" w:rsidRPr="002A2557">
        <w:rPr>
          <w:rFonts w:ascii="Times New Roman" w:hAnsi="Times New Roman" w:cs="Times New Roman"/>
          <w:b/>
          <w:noProof/>
          <w:color w:val="000000" w:themeColor="text1"/>
          <w:sz w:val="28"/>
          <w:szCs w:val="28"/>
          <w:lang w:val="uk-UA"/>
        </w:rPr>
        <w:t>земного ядра</w:t>
      </w:r>
      <w:r w:rsidR="00FA355A" w:rsidRPr="002A2557">
        <w:rPr>
          <w:rFonts w:ascii="Times New Roman" w:hAnsi="Times New Roman" w:cs="Times New Roman"/>
          <w:b/>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 xml:space="preserve"> </w:t>
      </w:r>
    </w:p>
    <w:p w:rsidR="00BB7F43" w:rsidRDefault="00BB7F43" w:rsidP="00BB7F43">
      <w:pPr>
        <w:spacing w:after="0" w:line="240" w:lineRule="auto"/>
        <w:jc w:val="both"/>
        <w:rPr>
          <w:rFonts w:ascii="Times New Roman" w:hAnsi="Times New Roman" w:cs="Times New Roman"/>
          <w:noProof/>
          <w:color w:val="000000" w:themeColor="text1"/>
          <w:sz w:val="28"/>
          <w:szCs w:val="28"/>
          <w:lang w:val="uk-UA"/>
        </w:rPr>
      </w:pPr>
    </w:p>
    <w:p w:rsidR="0052437E" w:rsidRPr="002A2557" w:rsidRDefault="00BB7F43" w:rsidP="00BB7F43">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 історії Землі були моменти, коли клімат змінювався дуже різко, бу</w:t>
      </w:r>
      <w:r w:rsidR="0052437E" w:rsidRPr="002A2557">
        <w:rPr>
          <w:rFonts w:ascii="Times New Roman" w:hAnsi="Times New Roman" w:cs="Times New Roman"/>
          <w:color w:val="000000" w:themeColor="text1"/>
          <w:sz w:val="28"/>
          <w:szCs w:val="28"/>
          <w:lang w:val="uk-UA"/>
        </w:rPr>
        <w:t>к</w:t>
      </w:r>
      <w:r w:rsidR="0052437E" w:rsidRPr="002A2557">
        <w:rPr>
          <w:rFonts w:ascii="Times New Roman" w:hAnsi="Times New Roman" w:cs="Times New Roman"/>
          <w:color w:val="000000" w:themeColor="text1"/>
          <w:sz w:val="28"/>
          <w:szCs w:val="28"/>
          <w:lang w:val="uk-UA"/>
        </w:rPr>
        <w:t xml:space="preserve">вально в лічені дні [Кюв'є, цит. за М.І. Будико та ін., 1985]. Однією з версій зміни клімату і землетрусів називають можливий поворот земного ядра. Оскільки ядро </w:t>
      </w:r>
      <w:r w:rsidR="0052437E" w:rsidRPr="002A2557">
        <w:rPr>
          <w:rFonts w:ascii="Times New Roman" w:hAnsi="Cambria Math"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Землі залізне, то для нього час циклів переворотів, можливо, пояснило б різкі, миттєві зміни клімату. Останній цикл перевороту ядра ста</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 xml:space="preserve">ся близько 12 тис років тому. Була навить сформульована гіпотеза, згідно з якою ядро </w:t>
      </w:r>
      <w:r w:rsidR="0052437E" w:rsidRPr="002A2557">
        <w:rPr>
          <w:rFonts w:ascii="Times New Roman" w:hAnsi="Cambria Math"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планети здійснює добове обертання в розплаві магми по п'ятику</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ною траєкторії [Н. І. Коровяков, цит. за Г.Е. Гришанковим, 2008]. Переворот ядра викликає підвищення сейсмічної активності і магнітних аномалій, що призводить до зміни клі</w:t>
      </w:r>
      <w:r w:rsidR="000D6A4D" w:rsidRPr="002A2557">
        <w:rPr>
          <w:rFonts w:ascii="Times New Roman" w:hAnsi="Times New Roman" w:cs="Times New Roman"/>
          <w:color w:val="000000" w:themeColor="text1"/>
          <w:sz w:val="28"/>
          <w:szCs w:val="28"/>
          <w:lang w:val="uk-UA"/>
        </w:rPr>
        <w:t xml:space="preserve">мату. </w:t>
      </w:r>
      <w:r w:rsidR="0052437E" w:rsidRPr="002A2557">
        <w:rPr>
          <w:rFonts w:ascii="Times New Roman" w:hAnsi="Times New Roman" w:cs="Times New Roman"/>
          <w:color w:val="000000" w:themeColor="text1"/>
          <w:sz w:val="28"/>
          <w:szCs w:val="28"/>
          <w:lang w:val="uk-UA"/>
        </w:rPr>
        <w:t>Інформація про зміну клімату Землі розгляд</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lastRenderedPageBreak/>
        <w:t xml:space="preserve">ється не на підставі спостережень океану, атмосфери або земної поверхні, а по матеріалах дослідження глибин розплавленого </w:t>
      </w:r>
      <w:r w:rsidR="0052437E" w:rsidRPr="002A2557">
        <w:rPr>
          <w:rFonts w:ascii="Times New Roman" w:hAnsi="Times New Roman" w:cs="Times New Roman"/>
          <w:i/>
          <w:color w:val="000000" w:themeColor="text1"/>
          <w:sz w:val="28"/>
          <w:szCs w:val="28"/>
          <w:lang w:val="uk-UA"/>
        </w:rPr>
        <w:t>земного ядра</w:t>
      </w:r>
      <w:r w:rsidR="0052437E" w:rsidRPr="002A2557">
        <w:rPr>
          <w:rFonts w:ascii="Times New Roman" w:hAnsi="Times New Roman" w:cs="Times New Roman"/>
          <w:color w:val="000000" w:themeColor="text1"/>
          <w:sz w:val="28"/>
          <w:szCs w:val="28"/>
          <w:lang w:val="uk-UA"/>
        </w:rPr>
        <w:t>. Дослідження обертання Землі, коливання розплавленого ядра і світової температури пові</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 xml:space="preserve">ря, в нижніх шарах атмосфери показують, що тривалість земного дня - часу, за який Земля робить повний оберт, - складає в середньому 24 години. </w:t>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Впродовж року тривалість дня змінюється приблизно на 1 мілісекунду, збільшуючись взимку і скорочуючись влітку. Сезонними змінами тривалості земного дня управляє обмін енергії між твердою оболонкою Землі і рухом г</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зів атмосфери Землі і її океаном. Ці незначні зміни обертання Землі встано</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лені за допомогою астрономічних спостережень з використанням прецизі</w:t>
      </w:r>
      <w:r w:rsidR="0052437E" w:rsidRPr="002A2557">
        <w:rPr>
          <w:rFonts w:ascii="Times New Roman" w:hAnsi="Times New Roman" w:cs="Times New Roman"/>
          <w:color w:val="000000" w:themeColor="text1"/>
          <w:sz w:val="28"/>
          <w:szCs w:val="28"/>
          <w:lang w:val="uk-UA"/>
        </w:rPr>
        <w:t>й</w:t>
      </w:r>
      <w:r w:rsidR="0052437E" w:rsidRPr="002A2557">
        <w:rPr>
          <w:rFonts w:ascii="Times New Roman" w:hAnsi="Times New Roman" w:cs="Times New Roman"/>
          <w:color w:val="000000" w:themeColor="text1"/>
          <w:sz w:val="28"/>
          <w:szCs w:val="28"/>
          <w:lang w:val="uk-UA"/>
        </w:rPr>
        <w:t xml:space="preserve">них геодезичних методик (рис. </w:t>
      </w:r>
      <w:r w:rsidR="00A50D13" w:rsidRPr="002A2557">
        <w:rPr>
          <w:rFonts w:ascii="Times New Roman" w:hAnsi="Times New Roman" w:cs="Times New Roman"/>
          <w:color w:val="000000" w:themeColor="text1"/>
          <w:sz w:val="28"/>
          <w:szCs w:val="28"/>
          <w:lang w:val="uk-UA"/>
        </w:rPr>
        <w:t>4</w:t>
      </w:r>
      <w:r w:rsidR="0052437E" w:rsidRPr="002A2557">
        <w:rPr>
          <w:rFonts w:ascii="Times New Roman" w:hAnsi="Times New Roman" w:cs="Times New Roman"/>
          <w:color w:val="000000" w:themeColor="text1"/>
          <w:sz w:val="28"/>
          <w:szCs w:val="28"/>
          <w:lang w:val="uk-UA"/>
        </w:rPr>
        <w:t>).</w:t>
      </w:r>
    </w:p>
    <w:p w:rsidR="009058BE" w:rsidRDefault="0052437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anchor distT="0" distB="0" distL="0" distR="0" simplePos="0" relativeHeight="251656192" behindDoc="0" locked="0" layoutInCell="1" allowOverlap="0">
            <wp:simplePos x="0" y="0"/>
            <wp:positionH relativeFrom="column">
              <wp:posOffset>-99060</wp:posOffset>
            </wp:positionH>
            <wp:positionV relativeFrom="line">
              <wp:posOffset>78105</wp:posOffset>
            </wp:positionV>
            <wp:extent cx="4610100" cy="3333750"/>
            <wp:effectExtent l="19050" t="0" r="0" b="0"/>
            <wp:wrapSquare wrapText="bothSides"/>
            <wp:docPr id="79" name="Рисунок 5" descr="x_174c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_174c4426"/>
                    <pic:cNvPicPr>
                      <a:picLocks noChangeAspect="1" noChangeArrowheads="1"/>
                    </pic:cNvPicPr>
                  </pic:nvPicPr>
                  <pic:blipFill>
                    <a:blip r:embed="rId11" cstate="print"/>
                    <a:srcRect/>
                    <a:stretch>
                      <a:fillRect/>
                    </a:stretch>
                  </pic:blipFill>
                  <pic:spPr bwMode="auto">
                    <a:xfrm>
                      <a:off x="0" y="0"/>
                      <a:ext cx="4610100" cy="3333750"/>
                    </a:xfrm>
                    <a:prstGeom prst="rect">
                      <a:avLst/>
                    </a:prstGeom>
                    <a:noFill/>
                  </pic:spPr>
                </pic:pic>
              </a:graphicData>
            </a:graphic>
          </wp:anchor>
        </w:drawing>
      </w: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9058BE"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52437E" w:rsidRPr="002A2557" w:rsidRDefault="009058BE"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Р</w:t>
      </w:r>
      <w:r w:rsidR="0052437E" w:rsidRPr="002A2557">
        <w:rPr>
          <w:rFonts w:ascii="Times New Roman" w:hAnsi="Times New Roman" w:cs="Times New Roman"/>
          <w:noProof/>
          <w:color w:val="000000" w:themeColor="text1"/>
          <w:sz w:val="28"/>
          <w:szCs w:val="28"/>
          <w:lang w:val="uk-UA"/>
        </w:rPr>
        <w:t xml:space="preserve">ис. </w:t>
      </w:r>
      <w:r w:rsidR="00A50D13" w:rsidRPr="002A2557">
        <w:rPr>
          <w:rFonts w:ascii="Times New Roman" w:hAnsi="Times New Roman" w:cs="Times New Roman"/>
          <w:noProof/>
          <w:color w:val="000000" w:themeColor="text1"/>
          <w:sz w:val="28"/>
          <w:szCs w:val="28"/>
          <w:lang w:val="uk-UA"/>
        </w:rPr>
        <w:t>4</w:t>
      </w:r>
      <w:r w:rsidR="0052437E" w:rsidRPr="002A2557">
        <w:rPr>
          <w:rFonts w:ascii="Times New Roman" w:hAnsi="Times New Roman" w:cs="Times New Roman"/>
          <w:noProof/>
          <w:color w:val="000000" w:themeColor="text1"/>
          <w:sz w:val="28"/>
          <w:szCs w:val="28"/>
          <w:lang w:val="uk-UA"/>
        </w:rPr>
        <w:t>. Часовий ряд температури повітря в нижніх шарах атмосфери Землі (чорна лінія) і часовий ряд з поправками на вплив господарської діяльності (червона лінія), тривалість земного дня (зелена лінія) і кутовий момент земного ядра (синя лінія) [НАСА/JPL</w:t>
      </w:r>
      <w:r w:rsidR="004C3D29" w:rsidRPr="002A2557">
        <w:rPr>
          <w:rFonts w:ascii="Times New Roman" w:hAnsi="Times New Roman" w:cs="Times New Roman"/>
          <w:noProof/>
          <w:color w:val="000000" w:themeColor="text1"/>
          <w:sz w:val="28"/>
          <w:szCs w:val="28"/>
          <w:lang w:val="uk-UA"/>
        </w:rPr>
        <w:t xml:space="preserve">. </w:t>
      </w:r>
      <w:r w:rsidR="003A676E" w:rsidRPr="002A2557">
        <w:rPr>
          <w:rFonts w:ascii="Times New Roman" w:hAnsi="Times New Roman" w:cs="Times New Roman"/>
          <w:noProof/>
          <w:color w:val="000000" w:themeColor="text1"/>
          <w:sz w:val="28"/>
          <w:szCs w:val="28"/>
          <w:lang w:val="uk-UA"/>
        </w:rPr>
        <w:t>Паризький університет Ді</w:t>
      </w:r>
      <w:r w:rsidR="0052437E" w:rsidRPr="002A2557">
        <w:rPr>
          <w:rFonts w:ascii="Times New Roman" w:hAnsi="Times New Roman" w:cs="Times New Roman"/>
          <w:noProof/>
          <w:color w:val="000000" w:themeColor="text1"/>
          <w:sz w:val="28"/>
          <w:szCs w:val="28"/>
          <w:lang w:val="uk-UA"/>
        </w:rPr>
        <w:t>дро; Паризький інститут фізики Землі].</w:t>
      </w:r>
    </w:p>
    <w:p w:rsidR="000D6A4D" w:rsidRPr="002A2557" w:rsidRDefault="004E16DF" w:rsidP="002A2557">
      <w:pPr>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i/>
          <w:color w:val="000000" w:themeColor="text1"/>
          <w:sz w:val="28"/>
          <w:szCs w:val="28"/>
          <w:lang w:val="uk-UA"/>
        </w:rPr>
        <w:t xml:space="preserve">  </w:t>
      </w:r>
      <w:r w:rsidR="00BB7F43">
        <w:rPr>
          <w:rFonts w:ascii="Times New Roman" w:hAnsi="Times New Roman" w:cs="Times New Roman"/>
          <w:b/>
          <w:i/>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Проте тривалість земного дня коливається в набагато ширших масштабах: міжрічні (від 2 до 10 років), десятирічні (приблизно 10 років), або тривалістю декількох десятиліть і більше. При спостереженнях за період від 65 до 80 років було встановлено, що на початку XX ст. тривалість дня змінилася приблизно на 4 мілісекунди. Ці зміни занадто великі, щоб їх можна було пояснити рухом земної атмосфери і океану. Навпаки, вони обумовлені течією розплавленого заліза усередині зовнішньої частини ядра Землі, де формується магнітне поле Землі. Потоки взаємодіють з мантією Землі, впливаючи на обертання Землі.  </w:t>
      </w:r>
      <w:r w:rsidR="0052437E" w:rsidRPr="002A2557">
        <w:rPr>
          <w:rFonts w:ascii="Times New Roman" w:hAnsi="Times New Roman" w:cs="Times New Roman"/>
          <w:noProof/>
          <w:color w:val="000000" w:themeColor="text1"/>
          <w:sz w:val="28"/>
          <w:szCs w:val="28"/>
          <w:lang w:val="uk-UA"/>
        </w:rPr>
        <w:tab/>
        <w:t xml:space="preserve">Переміщення потоків можна спостерігати за зміною магнітного поля Землі на поверхні. Потік рідкого розплавленого </w:t>
      </w:r>
      <w:r w:rsidR="0052437E" w:rsidRPr="002A2557">
        <w:rPr>
          <w:rFonts w:ascii="Times New Roman" w:hAnsi="Times New Roman" w:cs="Times New Roman"/>
          <w:noProof/>
          <w:color w:val="000000" w:themeColor="text1"/>
          <w:sz w:val="28"/>
          <w:szCs w:val="28"/>
          <w:lang w:val="uk-UA"/>
        </w:rPr>
        <w:lastRenderedPageBreak/>
        <w:t xml:space="preserve">заліза усередині зовнішньої частини ядра здійснює коливання, які тривають десятиліттями в тимчасових масштабах і відповідають довготривалим змінам тривалості земного дня. Спостерігався зв'язок між довготривалими варіаціями між довготривалими варіаціями тривалості земного дня і флуктуаціями до 0,2 ºС (0,4 за Фаренгейтом) довготривалої середньої світової температури повітря в нижніх шарах атмосфери. </w:t>
      </w:r>
      <w:r w:rsidR="004C3D29" w:rsidRPr="002A2557">
        <w:rPr>
          <w:rFonts w:ascii="Times New Roman" w:hAnsi="Times New Roman" w:cs="Times New Roman"/>
          <w:noProof/>
          <w:color w:val="000000" w:themeColor="text1"/>
          <w:sz w:val="28"/>
          <w:szCs w:val="28"/>
          <w:lang w:val="uk-UA"/>
        </w:rPr>
        <w:t xml:space="preserve"> </w:t>
      </w:r>
      <w:r w:rsidR="000D6A4D" w:rsidRPr="002A2557">
        <w:rPr>
          <w:rFonts w:ascii="Times New Roman" w:hAnsi="Times New Roman" w:cs="Times New Roman"/>
          <w:noProof/>
          <w:color w:val="000000" w:themeColor="text1"/>
          <w:sz w:val="28"/>
          <w:szCs w:val="28"/>
          <w:lang w:val="uk-UA"/>
        </w:rPr>
        <w:t xml:space="preserve"> </w:t>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r w:rsidR="000D6A4D" w:rsidRPr="002A2557">
        <w:rPr>
          <w:rFonts w:ascii="Times New Roman" w:hAnsi="Times New Roman" w:cs="Times New Roman"/>
          <w:noProof/>
          <w:color w:val="000000" w:themeColor="text1"/>
          <w:sz w:val="28"/>
          <w:szCs w:val="28"/>
          <w:lang w:val="uk-UA"/>
        </w:rPr>
        <w:tab/>
      </w:r>
    </w:p>
    <w:p w:rsidR="00CA5942" w:rsidRPr="002A2557" w:rsidRDefault="00BB7F43" w:rsidP="002A2557">
      <w:pPr>
        <w:spacing w:line="240" w:lineRule="auto"/>
        <w:jc w:val="both"/>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ab/>
      </w:r>
      <w:r w:rsidR="002D2E79" w:rsidRPr="002A2557">
        <w:rPr>
          <w:rFonts w:ascii="Times New Roman" w:hAnsi="Times New Roman" w:cs="Times New Roman"/>
          <w:b/>
          <w:noProof/>
          <w:color w:val="000000" w:themeColor="text1"/>
          <w:sz w:val="28"/>
          <w:szCs w:val="28"/>
          <w:lang w:val="uk-UA"/>
        </w:rPr>
        <w:t xml:space="preserve">2.3.2. </w:t>
      </w:r>
      <w:r w:rsidR="00DB65EA" w:rsidRPr="002A2557">
        <w:rPr>
          <w:rFonts w:ascii="Times New Roman" w:hAnsi="Times New Roman" w:cs="Times New Roman"/>
          <w:b/>
          <w:noProof/>
          <w:color w:val="000000" w:themeColor="text1"/>
          <w:sz w:val="28"/>
          <w:szCs w:val="28"/>
          <w:lang w:val="uk-UA"/>
        </w:rPr>
        <w:t>Дивовижна «чутливість» геоїду</w:t>
      </w:r>
      <w:r w:rsidR="005F155B" w:rsidRPr="002A2557">
        <w:rPr>
          <w:rFonts w:ascii="Times New Roman" w:hAnsi="Times New Roman" w:cs="Times New Roman"/>
          <w:b/>
          <w:noProof/>
          <w:color w:val="000000" w:themeColor="text1"/>
          <w:sz w:val="28"/>
          <w:szCs w:val="28"/>
          <w:lang w:val="uk-UA"/>
        </w:rPr>
        <w:t xml:space="preserve"> </w:t>
      </w:r>
      <w:r w:rsidR="005F155B" w:rsidRPr="002A2557">
        <w:rPr>
          <w:rFonts w:ascii="Times New Roman" w:hAnsi="Times New Roman" w:cs="Times New Roman"/>
          <w:b/>
          <w:noProof/>
          <w:color w:val="000000" w:themeColor="text1"/>
          <w:sz w:val="28"/>
          <w:szCs w:val="28"/>
          <w:lang w:val="uk-UA"/>
        </w:rPr>
        <w:tab/>
      </w:r>
    </w:p>
    <w:p w:rsidR="00BB7F43" w:rsidRDefault="00CA5942" w:rsidP="002A2557">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Вивчення геодинаміки Сонця та планет, ціклів та мегаціклів галакті</w:t>
      </w:r>
      <w:r w:rsidRPr="002A2557">
        <w:rPr>
          <w:rFonts w:ascii="Times New Roman" w:hAnsi="Times New Roman" w:cs="Times New Roman"/>
          <w:color w:val="000000" w:themeColor="text1"/>
          <w:sz w:val="28"/>
          <w:szCs w:val="28"/>
          <w:lang w:val="uk-UA"/>
        </w:rPr>
        <w:t>ч</w:t>
      </w:r>
      <w:r w:rsidRPr="002A2557">
        <w:rPr>
          <w:rFonts w:ascii="Times New Roman" w:hAnsi="Times New Roman" w:cs="Times New Roman"/>
          <w:color w:val="000000" w:themeColor="text1"/>
          <w:sz w:val="28"/>
          <w:szCs w:val="28"/>
          <w:lang w:val="uk-UA"/>
        </w:rPr>
        <w:t>ного руху свідчіть про здатність земли до реагування на фізічні поля. У 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мент ре</w:t>
      </w:r>
      <w:r w:rsidR="00753952" w:rsidRPr="002A2557">
        <w:rPr>
          <w:rFonts w:ascii="Times New Roman" w:hAnsi="Times New Roman" w:cs="Times New Roman"/>
          <w:color w:val="000000" w:themeColor="text1"/>
          <w:sz w:val="28"/>
          <w:szCs w:val="28"/>
          <w:lang w:val="uk-UA"/>
        </w:rPr>
        <w:t>зонансу Земля отри</w:t>
      </w:r>
      <w:r w:rsidRPr="002A2557">
        <w:rPr>
          <w:rFonts w:ascii="Times New Roman" w:hAnsi="Times New Roman" w:cs="Times New Roman"/>
          <w:color w:val="000000" w:themeColor="text1"/>
          <w:sz w:val="28"/>
          <w:szCs w:val="28"/>
          <w:lang w:val="uk-UA"/>
        </w:rPr>
        <w:t>мує інформацію від небесних систем та корегує резонанс власного енерго-інформаційного дінамічного поля [</w:t>
      </w:r>
      <w:r w:rsidR="000E2C43" w:rsidRPr="002A2557">
        <w:rPr>
          <w:rFonts w:ascii="Times New Roman" w:hAnsi="Times New Roman" w:cs="Times New Roman"/>
          <w:color w:val="000000" w:themeColor="text1"/>
          <w:sz w:val="28"/>
          <w:szCs w:val="28"/>
          <w:lang w:val="uk-UA"/>
        </w:rPr>
        <w:t xml:space="preserve">В. </w:t>
      </w:r>
      <w:r w:rsidRPr="002A2557">
        <w:rPr>
          <w:rFonts w:ascii="Times New Roman" w:hAnsi="Times New Roman" w:cs="Times New Roman"/>
          <w:color w:val="000000" w:themeColor="text1"/>
          <w:sz w:val="28"/>
          <w:szCs w:val="28"/>
          <w:lang w:val="uk-UA"/>
        </w:rPr>
        <w:t>Голубев, 19</w:t>
      </w:r>
      <w:r w:rsidR="000E2C43"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xml:space="preserve">9]. Геодінамічне поле за власним енергоінформаційнім </w:t>
      </w:r>
      <w:r w:rsidR="004C3D29" w:rsidRPr="002A2557">
        <w:rPr>
          <w:rFonts w:ascii="Times New Roman" w:hAnsi="Times New Roman" w:cs="Times New Roman"/>
          <w:color w:val="000000" w:themeColor="text1"/>
          <w:sz w:val="28"/>
          <w:szCs w:val="28"/>
          <w:lang w:val="uk-UA"/>
        </w:rPr>
        <w:t>с</w:t>
      </w:r>
      <w:r w:rsidR="00753952" w:rsidRPr="002A2557">
        <w:rPr>
          <w:rFonts w:ascii="Times New Roman" w:hAnsi="Times New Roman" w:cs="Times New Roman"/>
          <w:color w:val="000000" w:themeColor="text1"/>
          <w:sz w:val="28"/>
          <w:szCs w:val="28"/>
          <w:lang w:val="uk-UA"/>
        </w:rPr>
        <w:t>енсом є первинне</w:t>
      </w:r>
      <w:r w:rsidRPr="002A2557">
        <w:rPr>
          <w:rFonts w:ascii="Times New Roman" w:hAnsi="Times New Roman" w:cs="Times New Roman"/>
          <w:color w:val="000000" w:themeColor="text1"/>
          <w:sz w:val="28"/>
          <w:szCs w:val="28"/>
          <w:lang w:val="uk-UA"/>
        </w:rPr>
        <w:t xml:space="preserve"> геофізічне поле, гравітомагнітне за фізічнім змістом. </w:t>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Геопол</w:t>
      </w:r>
      <w:r w:rsidR="004C3D29" w:rsidRPr="002A2557">
        <w:rPr>
          <w:rFonts w:ascii="Times New Roman" w:hAnsi="Times New Roman" w:cs="Times New Roman"/>
          <w:color w:val="000000" w:themeColor="text1"/>
          <w:sz w:val="28"/>
          <w:szCs w:val="28"/>
          <w:lang w:val="uk-UA"/>
        </w:rPr>
        <w:t>е</w:t>
      </w:r>
      <w:r w:rsidR="00753952" w:rsidRPr="002A2557">
        <w:rPr>
          <w:rFonts w:ascii="Times New Roman" w:hAnsi="Times New Roman" w:cs="Times New Roman"/>
          <w:color w:val="000000" w:themeColor="text1"/>
          <w:sz w:val="28"/>
          <w:szCs w:val="28"/>
          <w:lang w:val="uk-UA"/>
        </w:rPr>
        <w:t xml:space="preserve"> генерує тонко пульсуючи</w:t>
      </w:r>
      <w:r w:rsidRPr="002A2557">
        <w:rPr>
          <w:rFonts w:ascii="Times New Roman" w:hAnsi="Times New Roman" w:cs="Times New Roman"/>
          <w:color w:val="000000" w:themeColor="text1"/>
          <w:sz w:val="28"/>
          <w:szCs w:val="28"/>
          <w:lang w:val="uk-UA"/>
        </w:rPr>
        <w:t xml:space="preserve">м ядром </w:t>
      </w:r>
      <w:r w:rsidR="004C3D29" w:rsidRPr="002A2557">
        <w:rPr>
          <w:rFonts w:ascii="Times New Roman" w:hAnsi="Times New Roman" w:cs="Times New Roman"/>
          <w:color w:val="000000" w:themeColor="text1"/>
          <w:sz w:val="28"/>
          <w:szCs w:val="28"/>
          <w:lang w:val="uk-UA"/>
        </w:rPr>
        <w:t>З</w:t>
      </w:r>
      <w:r w:rsidR="00753952" w:rsidRPr="002A2557">
        <w:rPr>
          <w:rFonts w:ascii="Times New Roman" w:hAnsi="Times New Roman" w:cs="Times New Roman"/>
          <w:color w:val="000000" w:themeColor="text1"/>
          <w:sz w:val="28"/>
          <w:szCs w:val="28"/>
          <w:lang w:val="uk-UA"/>
        </w:rPr>
        <w:t>емлі</w:t>
      </w:r>
      <w:r w:rsidRPr="002A2557">
        <w:rPr>
          <w:rFonts w:ascii="Times New Roman" w:hAnsi="Times New Roman" w:cs="Times New Roman"/>
          <w:color w:val="000000" w:themeColor="text1"/>
          <w:sz w:val="28"/>
          <w:szCs w:val="28"/>
          <w:lang w:val="uk-UA"/>
        </w:rPr>
        <w:t xml:space="preserve"> багаторівневі пульс</w:t>
      </w:r>
      <w:r w:rsidRPr="002A2557">
        <w:rPr>
          <w:rFonts w:ascii="Times New Roman" w:hAnsi="Times New Roman" w:cs="Times New Roman"/>
          <w:color w:val="000000" w:themeColor="text1"/>
          <w:sz w:val="28"/>
          <w:szCs w:val="28"/>
          <w:lang w:val="uk-UA"/>
        </w:rPr>
        <w:t>а</w:t>
      </w:r>
      <w:r w:rsidR="00753952" w:rsidRPr="002A2557">
        <w:rPr>
          <w:rFonts w:ascii="Times New Roman" w:hAnsi="Times New Roman" w:cs="Times New Roman"/>
          <w:color w:val="000000" w:themeColor="text1"/>
          <w:sz w:val="28"/>
          <w:szCs w:val="28"/>
          <w:lang w:val="uk-UA"/>
        </w:rPr>
        <w:t>ції ультракоротких геори</w:t>
      </w:r>
      <w:r w:rsidRPr="002A2557">
        <w:rPr>
          <w:rFonts w:ascii="Times New Roman" w:hAnsi="Times New Roman" w:cs="Times New Roman"/>
          <w:color w:val="000000" w:themeColor="text1"/>
          <w:sz w:val="28"/>
          <w:szCs w:val="28"/>
          <w:lang w:val="uk-UA"/>
        </w:rPr>
        <w:t>тмів за амплітуд</w:t>
      </w:r>
      <w:r w:rsidR="004C3D29" w:rsidRPr="002A2557">
        <w:rPr>
          <w:rFonts w:ascii="Times New Roman" w:hAnsi="Times New Roman" w:cs="Times New Roman"/>
          <w:color w:val="000000" w:themeColor="text1"/>
          <w:sz w:val="28"/>
          <w:szCs w:val="28"/>
          <w:lang w:val="uk-UA"/>
        </w:rPr>
        <w:t>ою</w:t>
      </w:r>
      <w:r w:rsidRPr="002A2557">
        <w:rPr>
          <w:rFonts w:ascii="Times New Roman" w:hAnsi="Times New Roman" w:cs="Times New Roman"/>
          <w:color w:val="000000" w:themeColor="text1"/>
          <w:sz w:val="28"/>
          <w:szCs w:val="28"/>
          <w:lang w:val="uk-UA"/>
        </w:rPr>
        <w:t>, частот</w:t>
      </w:r>
      <w:r w:rsidR="004C3D29" w:rsidRPr="002A2557">
        <w:rPr>
          <w:rFonts w:ascii="Times New Roman" w:hAnsi="Times New Roman" w:cs="Times New Roman"/>
          <w:color w:val="000000" w:themeColor="text1"/>
          <w:sz w:val="28"/>
          <w:szCs w:val="28"/>
          <w:lang w:val="uk-UA"/>
        </w:rPr>
        <w:t>ою</w:t>
      </w:r>
      <w:r w:rsidR="00753952" w:rsidRPr="002A2557">
        <w:rPr>
          <w:rFonts w:ascii="Times New Roman" w:hAnsi="Times New Roman" w:cs="Times New Roman"/>
          <w:color w:val="000000" w:themeColor="text1"/>
          <w:sz w:val="28"/>
          <w:szCs w:val="28"/>
          <w:lang w:val="uk-UA"/>
        </w:rPr>
        <w:t>, фазою, які при</w:t>
      </w:r>
      <w:r w:rsidRPr="002A2557">
        <w:rPr>
          <w:rFonts w:ascii="Times New Roman" w:hAnsi="Times New Roman" w:cs="Times New Roman"/>
          <w:color w:val="000000" w:themeColor="text1"/>
          <w:sz w:val="28"/>
          <w:szCs w:val="28"/>
          <w:lang w:val="uk-UA"/>
        </w:rPr>
        <w:t xml:space="preserve">дають кожної добі </w:t>
      </w:r>
      <w:r w:rsidR="004C3D29"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еповторність. Геодинамічні поле сприймає потоки сонячного і галактичного випромінювання, яке резонує з пульсацією ядра Землі високої частоти.</w:t>
      </w:r>
      <w:r w:rsidR="00753952" w:rsidRPr="002A2557">
        <w:rPr>
          <w:rFonts w:ascii="Times New Roman" w:hAnsi="Times New Roman" w:cs="Times New Roman"/>
          <w:color w:val="000000" w:themeColor="text1"/>
          <w:sz w:val="28"/>
          <w:szCs w:val="28"/>
          <w:lang w:val="uk-UA"/>
        </w:rPr>
        <w:t xml:space="preserve"> Наповнення ультракоротких георитмі</w:t>
      </w:r>
      <w:r w:rsidRPr="002A2557">
        <w:rPr>
          <w:rFonts w:ascii="Times New Roman" w:hAnsi="Times New Roman" w:cs="Times New Roman"/>
          <w:color w:val="000000" w:themeColor="text1"/>
          <w:sz w:val="28"/>
          <w:szCs w:val="28"/>
          <w:lang w:val="uk-UA"/>
        </w:rPr>
        <w:t>в квантами енергії та інформ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ції пояснює енергоінформаційну функцію геополя, </w:t>
      </w:r>
      <w:r w:rsidR="00680B19" w:rsidRPr="002A2557">
        <w:rPr>
          <w:rFonts w:ascii="Times New Roman" w:hAnsi="Times New Roman" w:cs="Times New Roman"/>
          <w:color w:val="000000" w:themeColor="text1"/>
          <w:sz w:val="28"/>
          <w:szCs w:val="28"/>
          <w:lang w:val="uk-UA"/>
        </w:rPr>
        <w:t xml:space="preserve">яка </w:t>
      </w:r>
      <w:r w:rsidRPr="002A2557">
        <w:rPr>
          <w:rFonts w:ascii="Times New Roman" w:hAnsi="Times New Roman" w:cs="Times New Roman"/>
          <w:color w:val="000000" w:themeColor="text1"/>
          <w:sz w:val="28"/>
          <w:szCs w:val="28"/>
          <w:lang w:val="uk-UA"/>
        </w:rPr>
        <w:t>контролю</w:t>
      </w:r>
      <w:r w:rsidR="00680B19" w:rsidRPr="002A2557">
        <w:rPr>
          <w:rFonts w:ascii="Times New Roman" w:hAnsi="Times New Roman" w:cs="Times New Roman"/>
          <w:color w:val="000000" w:themeColor="text1"/>
          <w:sz w:val="28"/>
          <w:szCs w:val="28"/>
          <w:lang w:val="uk-UA"/>
        </w:rPr>
        <w:t>є</w:t>
      </w:r>
      <w:r w:rsidRPr="002A2557">
        <w:rPr>
          <w:rFonts w:ascii="Times New Roman" w:hAnsi="Times New Roman" w:cs="Times New Roman"/>
          <w:color w:val="000000" w:themeColor="text1"/>
          <w:sz w:val="28"/>
          <w:szCs w:val="28"/>
          <w:lang w:val="uk-UA"/>
        </w:rPr>
        <w:t xml:space="preserve"> тонкий ритм фізико-хімічних процесів. </w:t>
      </w:r>
      <w:r w:rsidR="00680B19" w:rsidRPr="002A2557">
        <w:rPr>
          <w:rFonts w:ascii="Times New Roman" w:hAnsi="Times New Roman" w:cs="Times New Roman"/>
          <w:color w:val="000000" w:themeColor="text1"/>
          <w:sz w:val="28"/>
          <w:szCs w:val="28"/>
          <w:lang w:val="uk-UA"/>
        </w:rPr>
        <w:t xml:space="preserve"> </w:t>
      </w:r>
      <w:r w:rsidR="004B7658" w:rsidRPr="002A2557">
        <w:rPr>
          <w:rFonts w:ascii="Times New Roman" w:hAnsi="Times New Roman" w:cs="Times New Roman"/>
          <w:color w:val="000000" w:themeColor="text1"/>
          <w:sz w:val="28"/>
          <w:szCs w:val="28"/>
          <w:lang w:val="uk-UA"/>
        </w:rPr>
        <w:t xml:space="preserve"> </w:t>
      </w:r>
      <w:r w:rsidR="004B7658"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 xml:space="preserve"> </w:t>
      </w:r>
      <w:r w:rsidR="00680B19" w:rsidRPr="002A2557">
        <w:rPr>
          <w:rFonts w:ascii="Times New Roman" w:hAnsi="Times New Roman" w:cs="Times New Roman"/>
          <w:b/>
          <w:color w:val="000000" w:themeColor="text1"/>
          <w:sz w:val="28"/>
          <w:szCs w:val="28"/>
          <w:lang w:val="uk-UA"/>
        </w:rPr>
        <w:t>Геоматриц</w:t>
      </w:r>
      <w:r w:rsidR="00BE4262" w:rsidRPr="002A2557">
        <w:rPr>
          <w:rFonts w:ascii="Times New Roman" w:hAnsi="Times New Roman" w:cs="Times New Roman"/>
          <w:b/>
          <w:color w:val="000000" w:themeColor="text1"/>
          <w:sz w:val="28"/>
          <w:szCs w:val="28"/>
          <w:lang w:val="uk-UA"/>
        </w:rPr>
        <w:t>і</w:t>
      </w:r>
      <w:r w:rsidR="00680B19" w:rsidRPr="002A2557">
        <w:rPr>
          <w:rFonts w:ascii="Times New Roman" w:hAnsi="Times New Roman" w:cs="Times New Roman"/>
          <w:b/>
          <w:color w:val="000000" w:themeColor="text1"/>
          <w:sz w:val="28"/>
          <w:szCs w:val="28"/>
          <w:lang w:val="uk-UA"/>
        </w:rPr>
        <w:t xml:space="preserve"> аномалій</w:t>
      </w:r>
      <w:r w:rsidR="000D6A4D"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8A0544" w:rsidRPr="002A2557">
        <w:rPr>
          <w:rFonts w:ascii="Times New Roman" w:hAnsi="Times New Roman" w:cs="Times New Roman"/>
          <w:color w:val="000000" w:themeColor="text1"/>
          <w:sz w:val="28"/>
          <w:szCs w:val="28"/>
          <w:lang w:val="uk-UA"/>
        </w:rPr>
        <w:t>Геополе</w:t>
      </w:r>
      <w:r w:rsidRPr="002A2557">
        <w:rPr>
          <w:rFonts w:ascii="Times New Roman" w:hAnsi="Times New Roman" w:cs="Times New Roman"/>
          <w:color w:val="000000" w:themeColor="text1"/>
          <w:sz w:val="28"/>
          <w:szCs w:val="28"/>
          <w:lang w:val="uk-UA"/>
        </w:rPr>
        <w:t xml:space="preserve"> несе інформацію по всі</w:t>
      </w:r>
      <w:r w:rsidR="00680B19" w:rsidRPr="002A2557">
        <w:rPr>
          <w:rFonts w:ascii="Times New Roman" w:hAnsi="Times New Roman" w:cs="Times New Roman"/>
          <w:color w:val="000000" w:themeColor="text1"/>
          <w:sz w:val="28"/>
          <w:szCs w:val="28"/>
          <w:lang w:val="uk-UA"/>
        </w:rPr>
        <w:t>єї</w:t>
      </w:r>
      <w:r w:rsidRPr="002A2557">
        <w:rPr>
          <w:rFonts w:ascii="Times New Roman" w:hAnsi="Times New Roman" w:cs="Times New Roman"/>
          <w:color w:val="000000" w:themeColor="text1"/>
          <w:sz w:val="28"/>
          <w:szCs w:val="28"/>
          <w:lang w:val="uk-UA"/>
        </w:rPr>
        <w:t xml:space="preserve"> Землі. Регуляторами всіх земних процесів виступають гравітаційне і електромагнітне поля </w:t>
      </w:r>
      <w:r w:rsidR="00680B19" w:rsidRPr="002A2557">
        <w:rPr>
          <w:rFonts w:ascii="Times New Roman" w:hAnsi="Times New Roman" w:cs="Times New Roman"/>
          <w:color w:val="000000" w:themeColor="text1"/>
          <w:sz w:val="28"/>
          <w:szCs w:val="28"/>
          <w:lang w:val="uk-UA"/>
        </w:rPr>
        <w:t>планети</w:t>
      </w:r>
      <w:r w:rsidRPr="002A2557">
        <w:rPr>
          <w:rFonts w:ascii="Times New Roman" w:hAnsi="Times New Roman" w:cs="Times New Roman"/>
          <w:color w:val="000000" w:themeColor="text1"/>
          <w:sz w:val="28"/>
          <w:szCs w:val="28"/>
          <w:lang w:val="uk-UA"/>
        </w:rPr>
        <w:t>,</w:t>
      </w:r>
      <w:r w:rsidR="00680B19" w:rsidRPr="002A2557">
        <w:rPr>
          <w:rFonts w:ascii="Times New Roman" w:hAnsi="Times New Roman" w:cs="Times New Roman"/>
          <w:color w:val="000000" w:themeColor="text1"/>
          <w:sz w:val="28"/>
          <w:szCs w:val="28"/>
          <w:lang w:val="uk-UA"/>
        </w:rPr>
        <w:t xml:space="preserve"> яке</w:t>
      </w:r>
      <w:r w:rsidRPr="002A2557">
        <w:rPr>
          <w:rFonts w:ascii="Times New Roman" w:hAnsi="Times New Roman" w:cs="Times New Roman"/>
          <w:color w:val="000000" w:themeColor="text1"/>
          <w:sz w:val="28"/>
          <w:szCs w:val="28"/>
          <w:lang w:val="uk-UA"/>
        </w:rPr>
        <w:t xml:space="preserve"> пов'</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зане з коливаннями її ядра. Геофізичні поля характеризують складові енд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генної геодинаміки, яка в результаті вилучення прихованої енергії речовини перетворюється, забезпечуючи структурно-речовинну еволюцію Землі.</w:t>
      </w:r>
      <w:r w:rsidR="000D6A4D" w:rsidRPr="002A2557">
        <w:rPr>
          <w:rFonts w:ascii="Times New Roman" w:hAnsi="Times New Roman" w:cs="Times New Roman"/>
          <w:color w:val="000000" w:themeColor="text1"/>
          <w:sz w:val="28"/>
          <w:szCs w:val="28"/>
          <w:lang w:val="uk-UA"/>
        </w:rPr>
        <w:t xml:space="preserve"> </w:t>
      </w:r>
      <w:r w:rsidR="00680B19"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ходячи з </w:t>
      </w:r>
      <w:r w:rsidR="00680B19" w:rsidRPr="002A2557">
        <w:rPr>
          <w:rFonts w:ascii="Times New Roman" w:hAnsi="Times New Roman" w:cs="Times New Roman"/>
          <w:color w:val="000000" w:themeColor="text1"/>
          <w:sz w:val="28"/>
          <w:szCs w:val="28"/>
          <w:lang w:val="uk-UA"/>
        </w:rPr>
        <w:t xml:space="preserve">вищеозначеного </w:t>
      </w:r>
      <w:r w:rsidRPr="002A2557">
        <w:rPr>
          <w:rFonts w:ascii="Times New Roman" w:hAnsi="Times New Roman" w:cs="Times New Roman"/>
          <w:color w:val="000000" w:themeColor="text1"/>
          <w:sz w:val="28"/>
          <w:szCs w:val="28"/>
          <w:lang w:val="uk-UA"/>
        </w:rPr>
        <w:t>припущ</w:t>
      </w:r>
      <w:r w:rsidR="008A0544" w:rsidRPr="002A2557">
        <w:rPr>
          <w:rFonts w:ascii="Times New Roman" w:hAnsi="Times New Roman" w:cs="Times New Roman"/>
          <w:color w:val="000000" w:themeColor="text1"/>
          <w:sz w:val="28"/>
          <w:szCs w:val="28"/>
          <w:lang w:val="uk-UA"/>
        </w:rPr>
        <w:t>ення, в лініях і вузлах геоматри</w:t>
      </w:r>
      <w:r w:rsidRPr="002A2557">
        <w:rPr>
          <w:rFonts w:ascii="Times New Roman" w:hAnsi="Times New Roman" w:cs="Times New Roman"/>
          <w:color w:val="000000" w:themeColor="text1"/>
          <w:sz w:val="28"/>
          <w:szCs w:val="28"/>
          <w:lang w:val="uk-UA"/>
        </w:rPr>
        <w:t>ц</w:t>
      </w:r>
      <w:r w:rsidR="00680B19"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 відбув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ються геофізичні і геохімічні аномалії, які </w:t>
      </w:r>
      <w:r w:rsidR="00680B19" w:rsidRPr="002A2557">
        <w:rPr>
          <w:rFonts w:ascii="Times New Roman" w:hAnsi="Times New Roman" w:cs="Times New Roman"/>
          <w:color w:val="000000" w:themeColor="text1"/>
          <w:sz w:val="28"/>
          <w:szCs w:val="28"/>
          <w:lang w:val="uk-UA"/>
        </w:rPr>
        <w:t xml:space="preserve">є причиною створення </w:t>
      </w:r>
      <w:r w:rsidRPr="002A2557">
        <w:rPr>
          <w:rFonts w:ascii="Times New Roman" w:hAnsi="Times New Roman" w:cs="Times New Roman"/>
          <w:color w:val="000000" w:themeColor="text1"/>
          <w:sz w:val="28"/>
          <w:szCs w:val="28"/>
          <w:lang w:val="uk-UA"/>
        </w:rPr>
        <w:t>літохімі</w:t>
      </w:r>
      <w:r w:rsidRPr="002A2557">
        <w:rPr>
          <w:rFonts w:ascii="Times New Roman" w:hAnsi="Times New Roman" w:cs="Times New Roman"/>
          <w:color w:val="000000" w:themeColor="text1"/>
          <w:sz w:val="28"/>
          <w:szCs w:val="28"/>
          <w:lang w:val="uk-UA"/>
        </w:rPr>
        <w:t>ч</w:t>
      </w:r>
      <w:r w:rsidR="00680B19" w:rsidRPr="002A2557">
        <w:rPr>
          <w:rFonts w:ascii="Times New Roman" w:hAnsi="Times New Roman" w:cs="Times New Roman"/>
          <w:color w:val="000000" w:themeColor="text1"/>
          <w:sz w:val="28"/>
          <w:szCs w:val="28"/>
          <w:lang w:val="uk-UA"/>
        </w:rPr>
        <w:t>них</w:t>
      </w:r>
      <w:r w:rsidRPr="002A2557">
        <w:rPr>
          <w:rFonts w:ascii="Times New Roman" w:hAnsi="Times New Roman" w:cs="Times New Roman"/>
          <w:color w:val="000000" w:themeColor="text1"/>
          <w:sz w:val="28"/>
          <w:szCs w:val="28"/>
          <w:lang w:val="uk-UA"/>
        </w:rPr>
        <w:t xml:space="preserve"> неоднорідн</w:t>
      </w:r>
      <w:r w:rsidR="00680B19" w:rsidRPr="002A2557">
        <w:rPr>
          <w:rFonts w:ascii="Times New Roman" w:hAnsi="Times New Roman" w:cs="Times New Roman"/>
          <w:color w:val="000000" w:themeColor="text1"/>
          <w:sz w:val="28"/>
          <w:szCs w:val="28"/>
          <w:lang w:val="uk-UA"/>
        </w:rPr>
        <w:t xml:space="preserve">остей </w:t>
      </w:r>
      <w:r w:rsidRPr="002A2557">
        <w:rPr>
          <w:rFonts w:ascii="Times New Roman" w:hAnsi="Times New Roman" w:cs="Times New Roman"/>
          <w:color w:val="000000" w:themeColor="text1"/>
          <w:sz w:val="28"/>
          <w:szCs w:val="28"/>
          <w:lang w:val="uk-UA"/>
        </w:rPr>
        <w:t>земної кори, в т.ч. зональн</w:t>
      </w:r>
      <w:r w:rsidR="00680B19" w:rsidRPr="002A2557">
        <w:rPr>
          <w:rFonts w:ascii="Times New Roman" w:hAnsi="Times New Roman" w:cs="Times New Roman"/>
          <w:color w:val="000000" w:themeColor="text1"/>
          <w:sz w:val="28"/>
          <w:szCs w:val="28"/>
          <w:lang w:val="uk-UA"/>
        </w:rPr>
        <w:t>их</w:t>
      </w:r>
      <w:r w:rsidRPr="002A2557">
        <w:rPr>
          <w:rFonts w:ascii="Times New Roman" w:hAnsi="Times New Roman" w:cs="Times New Roman"/>
          <w:color w:val="000000" w:themeColor="text1"/>
          <w:sz w:val="28"/>
          <w:szCs w:val="28"/>
          <w:lang w:val="uk-UA"/>
        </w:rPr>
        <w:t xml:space="preserve"> і локальн</w:t>
      </w:r>
      <w:r w:rsidR="00680B19" w:rsidRPr="002A2557">
        <w:rPr>
          <w:rFonts w:ascii="Times New Roman" w:hAnsi="Times New Roman" w:cs="Times New Roman"/>
          <w:color w:val="000000" w:themeColor="text1"/>
          <w:sz w:val="28"/>
          <w:szCs w:val="28"/>
          <w:lang w:val="uk-UA"/>
        </w:rPr>
        <w:t>их скупчень</w:t>
      </w:r>
      <w:r w:rsidRPr="002A2557">
        <w:rPr>
          <w:rFonts w:ascii="Times New Roman" w:hAnsi="Times New Roman" w:cs="Times New Roman"/>
          <w:color w:val="000000" w:themeColor="text1"/>
          <w:sz w:val="28"/>
          <w:szCs w:val="28"/>
          <w:lang w:val="uk-UA"/>
        </w:rPr>
        <w:t xml:space="preserve"> х</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мічних елементів і сполук. Енергетично аномальна і тектонічно акти</w:t>
      </w:r>
      <w:r w:rsidR="008A0544" w:rsidRPr="002A2557">
        <w:rPr>
          <w:rFonts w:ascii="Times New Roman" w:hAnsi="Times New Roman" w:cs="Times New Roman"/>
          <w:color w:val="000000" w:themeColor="text1"/>
          <w:sz w:val="28"/>
          <w:szCs w:val="28"/>
          <w:lang w:val="uk-UA"/>
        </w:rPr>
        <w:t>вна ге</w:t>
      </w:r>
      <w:r w:rsidR="008A0544" w:rsidRPr="002A2557">
        <w:rPr>
          <w:rFonts w:ascii="Times New Roman" w:hAnsi="Times New Roman" w:cs="Times New Roman"/>
          <w:color w:val="000000" w:themeColor="text1"/>
          <w:sz w:val="28"/>
          <w:szCs w:val="28"/>
          <w:lang w:val="uk-UA"/>
        </w:rPr>
        <w:t>о</w:t>
      </w:r>
      <w:r w:rsidR="008A0544" w:rsidRPr="002A2557">
        <w:rPr>
          <w:rFonts w:ascii="Times New Roman" w:hAnsi="Times New Roman" w:cs="Times New Roman"/>
          <w:color w:val="000000" w:themeColor="text1"/>
          <w:sz w:val="28"/>
          <w:szCs w:val="28"/>
          <w:lang w:val="uk-UA"/>
        </w:rPr>
        <w:t>матриця</w:t>
      </w:r>
      <w:r w:rsidRPr="002A2557">
        <w:rPr>
          <w:rFonts w:ascii="Times New Roman" w:hAnsi="Times New Roman" w:cs="Times New Roman"/>
          <w:color w:val="000000" w:themeColor="text1"/>
          <w:sz w:val="28"/>
          <w:szCs w:val="28"/>
          <w:lang w:val="uk-UA"/>
        </w:rPr>
        <w:t xml:space="preserve"> характер</w:t>
      </w:r>
      <w:r w:rsidR="00680B19" w:rsidRPr="002A2557">
        <w:rPr>
          <w:rFonts w:ascii="Times New Roman" w:hAnsi="Times New Roman" w:cs="Times New Roman"/>
          <w:color w:val="000000" w:themeColor="text1"/>
          <w:sz w:val="28"/>
          <w:szCs w:val="28"/>
          <w:lang w:val="uk-UA"/>
        </w:rPr>
        <w:t xml:space="preserve">изується </w:t>
      </w:r>
      <w:r w:rsidRPr="002A2557">
        <w:rPr>
          <w:rFonts w:ascii="Times New Roman" w:hAnsi="Times New Roman" w:cs="Times New Roman"/>
          <w:color w:val="000000" w:themeColor="text1"/>
          <w:sz w:val="28"/>
          <w:szCs w:val="28"/>
          <w:lang w:val="uk-UA"/>
        </w:rPr>
        <w:t>мережею планетарної тріщинуватості, яка демо</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струє р</w:t>
      </w:r>
      <w:r w:rsidR="00680B19" w:rsidRPr="002A2557">
        <w:rPr>
          <w:rFonts w:ascii="Times New Roman" w:hAnsi="Times New Roman" w:cs="Times New Roman"/>
          <w:color w:val="000000" w:themeColor="text1"/>
          <w:sz w:val="28"/>
          <w:szCs w:val="28"/>
          <w:lang w:val="uk-UA"/>
        </w:rPr>
        <w:t>озповсюдження</w:t>
      </w:r>
      <w:r w:rsidR="008A0544" w:rsidRPr="002A2557">
        <w:rPr>
          <w:rFonts w:ascii="Times New Roman" w:hAnsi="Times New Roman" w:cs="Times New Roman"/>
          <w:color w:val="000000" w:themeColor="text1"/>
          <w:sz w:val="28"/>
          <w:szCs w:val="28"/>
          <w:lang w:val="uk-UA"/>
        </w:rPr>
        <w:t xml:space="preserve"> пружних напруг нерівномірно об</w:t>
      </w:r>
      <w:r w:rsidRPr="002A2557">
        <w:rPr>
          <w:rFonts w:ascii="Times New Roman" w:hAnsi="Times New Roman" w:cs="Times New Roman"/>
          <w:color w:val="000000" w:themeColor="text1"/>
          <w:sz w:val="28"/>
          <w:szCs w:val="28"/>
          <w:lang w:val="uk-UA"/>
        </w:rPr>
        <w:t>ертає</w:t>
      </w:r>
      <w:r w:rsidR="00680B19" w:rsidRPr="002A2557">
        <w:rPr>
          <w:rFonts w:ascii="Times New Roman" w:hAnsi="Times New Roman" w:cs="Times New Roman"/>
          <w:color w:val="000000" w:themeColor="text1"/>
          <w:sz w:val="28"/>
          <w:szCs w:val="28"/>
          <w:lang w:val="uk-UA"/>
        </w:rPr>
        <w:t>мої</w:t>
      </w:r>
      <w:r w:rsidRPr="002A2557">
        <w:rPr>
          <w:rFonts w:ascii="Times New Roman" w:hAnsi="Times New Roman" w:cs="Times New Roman"/>
          <w:color w:val="000000" w:themeColor="text1"/>
          <w:sz w:val="28"/>
          <w:szCs w:val="28"/>
          <w:lang w:val="uk-UA"/>
        </w:rPr>
        <w:t xml:space="preserve"> Землі і св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єрідну структурно-речовинну відособленість </w:t>
      </w:r>
      <w:r w:rsidR="004B7658" w:rsidRPr="002A2557">
        <w:rPr>
          <w:rFonts w:ascii="Times New Roman" w:hAnsi="Times New Roman" w:cs="Times New Roman"/>
          <w:color w:val="000000" w:themeColor="text1"/>
          <w:sz w:val="28"/>
          <w:szCs w:val="28"/>
          <w:lang w:val="uk-UA"/>
        </w:rPr>
        <w:t>літосфери</w:t>
      </w:r>
      <w:r w:rsidRPr="002A2557">
        <w:rPr>
          <w:rFonts w:ascii="Times New Roman" w:hAnsi="Times New Roman" w:cs="Times New Roman"/>
          <w:color w:val="000000" w:themeColor="text1"/>
          <w:sz w:val="28"/>
          <w:szCs w:val="28"/>
          <w:lang w:val="uk-UA"/>
        </w:rPr>
        <w:t>.</w:t>
      </w:r>
      <w:r w:rsidR="004B7658" w:rsidRPr="002A2557">
        <w:rPr>
          <w:rFonts w:ascii="Times New Roman" w:hAnsi="Times New Roman" w:cs="Times New Roman"/>
          <w:color w:val="000000" w:themeColor="text1"/>
          <w:sz w:val="28"/>
          <w:szCs w:val="28"/>
          <w:lang w:val="uk-UA"/>
        </w:rPr>
        <w:t xml:space="preserve">   </w:t>
      </w:r>
      <w:r w:rsidR="004B7658" w:rsidRPr="002A2557">
        <w:rPr>
          <w:rFonts w:ascii="Times New Roman" w:hAnsi="Times New Roman" w:cs="Times New Roman"/>
          <w:color w:val="000000" w:themeColor="text1"/>
          <w:sz w:val="28"/>
          <w:szCs w:val="28"/>
          <w:lang w:val="uk-UA"/>
        </w:rPr>
        <w:tab/>
        <w:t xml:space="preserve"> </w:t>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Інверсії геомагнітного поля</w:t>
      </w:r>
      <w:r w:rsidR="007B0A58" w:rsidRPr="002A2557">
        <w:rPr>
          <w:rFonts w:ascii="Times New Roman" w:hAnsi="Times New Roman" w:cs="Times New Roman"/>
          <w:color w:val="000000" w:themeColor="text1"/>
          <w:sz w:val="28"/>
          <w:szCs w:val="28"/>
          <w:lang w:val="uk-UA"/>
        </w:rPr>
        <w:t xml:space="preserve"> </w:t>
      </w:r>
      <w:r w:rsidR="007B0A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 xml:space="preserve">   </w:t>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004B7658"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Еволюційний алгоритм Землі краще виражений інверсіями геомагні</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ного поля. Зміна полярності геомагнітного пол</w:t>
      </w:r>
      <w:r w:rsidR="00AC13B6" w:rsidRPr="002A2557">
        <w:rPr>
          <w:rFonts w:ascii="Times New Roman" w:hAnsi="Times New Roman" w:cs="Times New Roman"/>
          <w:color w:val="000000" w:themeColor="text1"/>
          <w:sz w:val="28"/>
          <w:szCs w:val="28"/>
          <w:lang w:val="uk-UA"/>
        </w:rPr>
        <w:t>я триває в середньому 10-15 тис</w:t>
      </w:r>
      <w:r w:rsidRPr="002A2557">
        <w:rPr>
          <w:rFonts w:ascii="Times New Roman" w:hAnsi="Times New Roman" w:cs="Times New Roman"/>
          <w:color w:val="000000" w:themeColor="text1"/>
          <w:sz w:val="28"/>
          <w:szCs w:val="28"/>
          <w:lang w:val="uk-UA"/>
        </w:rPr>
        <w:t xml:space="preserve"> років, а інтервал між інверсіями коливається від 3-5 до 20-30 млн років в палеозої до 0,5-1 млн років - в мезозої і кайнозої. У пізньому кайнозої (останні 4,5 млн років) інверсії повторюються з періодичністю близько 200 тис років. Інверсії магнітного поля Землі </w:t>
      </w:r>
      <w:r w:rsidR="008A0544" w:rsidRPr="002A2557">
        <w:rPr>
          <w:rFonts w:ascii="Times New Roman" w:hAnsi="Times New Roman" w:cs="Times New Roman"/>
          <w:color w:val="000000" w:themeColor="text1"/>
          <w:sz w:val="28"/>
          <w:szCs w:val="28"/>
          <w:lang w:val="uk-UA"/>
        </w:rPr>
        <w:t>встановлені на початку XX ст., а</w:t>
      </w:r>
      <w:r w:rsidRPr="002A2557">
        <w:rPr>
          <w:rFonts w:ascii="Times New Roman" w:hAnsi="Times New Roman" w:cs="Times New Roman"/>
          <w:color w:val="000000" w:themeColor="text1"/>
          <w:sz w:val="28"/>
          <w:szCs w:val="28"/>
          <w:lang w:val="uk-UA"/>
        </w:rPr>
        <w:t>ле однозначного пояснення полярності, як і походження поля</w:t>
      </w:r>
      <w:r w:rsidR="00AC13B6" w:rsidRPr="002A2557">
        <w:rPr>
          <w:rFonts w:ascii="Times New Roman" w:hAnsi="Times New Roman" w:cs="Times New Roman"/>
          <w:color w:val="000000" w:themeColor="text1"/>
          <w:sz w:val="28"/>
          <w:szCs w:val="28"/>
          <w:lang w:val="uk-UA"/>
        </w:rPr>
        <w:t>, поки що не їснує</w:t>
      </w:r>
      <w:r w:rsidRPr="002A2557">
        <w:rPr>
          <w:rFonts w:ascii="Times New Roman" w:hAnsi="Times New Roman" w:cs="Times New Roman"/>
          <w:color w:val="000000" w:themeColor="text1"/>
          <w:sz w:val="28"/>
          <w:szCs w:val="28"/>
          <w:lang w:val="uk-UA"/>
        </w:rPr>
        <w:t xml:space="preserve">. Теорія гідромагнітного динамо пояснює виникнення електричних струмів </w:t>
      </w:r>
      <w:r w:rsidRPr="002A2557">
        <w:rPr>
          <w:rFonts w:ascii="Times New Roman" w:hAnsi="Times New Roman" w:cs="Times New Roman"/>
          <w:color w:val="000000" w:themeColor="text1"/>
          <w:sz w:val="28"/>
          <w:szCs w:val="28"/>
          <w:lang w:val="uk-UA"/>
        </w:rPr>
        <w:lastRenderedPageBreak/>
        <w:t>термохімічної конвекцією в розплавленої оболонці ядра Землі, а інверсії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ходять приватні п</w:t>
      </w:r>
      <w:r w:rsidR="008A0544" w:rsidRPr="002A2557">
        <w:rPr>
          <w:rFonts w:ascii="Times New Roman" w:hAnsi="Times New Roman" w:cs="Times New Roman"/>
          <w:color w:val="000000" w:themeColor="text1"/>
          <w:sz w:val="28"/>
          <w:szCs w:val="28"/>
          <w:lang w:val="uk-UA"/>
        </w:rPr>
        <w:t>ояснення в нестаціонарної роботи</w:t>
      </w:r>
      <w:r w:rsidRPr="002A2557">
        <w:rPr>
          <w:rFonts w:ascii="Times New Roman" w:hAnsi="Times New Roman" w:cs="Times New Roman"/>
          <w:color w:val="000000" w:themeColor="text1"/>
          <w:sz w:val="28"/>
          <w:szCs w:val="28"/>
          <w:lang w:val="uk-UA"/>
        </w:rPr>
        <w:t xml:space="preserve"> механізму динамо вн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слідок перебудови конвективних течій в ядрі або в'язкого гальмування тве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 xml:space="preserve">дого суб'ядра, що обертається зі змінною швидкістю, але першопричина її мінливості невідома. </w:t>
      </w:r>
      <w:r w:rsidR="00AC13B6" w:rsidRPr="002A2557">
        <w:rPr>
          <w:rFonts w:ascii="Times New Roman" w:hAnsi="Times New Roman" w:cs="Times New Roman"/>
          <w:color w:val="000000" w:themeColor="text1"/>
          <w:sz w:val="28"/>
          <w:szCs w:val="28"/>
          <w:lang w:val="uk-UA"/>
        </w:rPr>
        <w:t xml:space="preserve"> </w:t>
      </w:r>
      <w:r w:rsidR="00AC13B6" w:rsidRPr="002A2557">
        <w:rPr>
          <w:rFonts w:ascii="Times New Roman" w:hAnsi="Times New Roman" w:cs="Times New Roman"/>
          <w:color w:val="000000" w:themeColor="text1"/>
          <w:sz w:val="28"/>
          <w:szCs w:val="28"/>
          <w:lang w:val="uk-UA"/>
        </w:rPr>
        <w:tab/>
      </w:r>
      <w:r w:rsidR="00AC13B6" w:rsidRPr="002A2557">
        <w:rPr>
          <w:rFonts w:ascii="Times New Roman" w:hAnsi="Times New Roman" w:cs="Times New Roman"/>
          <w:color w:val="000000" w:themeColor="text1"/>
          <w:sz w:val="28"/>
          <w:szCs w:val="28"/>
          <w:lang w:val="uk-UA"/>
        </w:rPr>
        <w:tab/>
      </w:r>
      <w:r w:rsidR="00AC13B6" w:rsidRPr="002A2557">
        <w:rPr>
          <w:rFonts w:ascii="Times New Roman" w:hAnsi="Times New Roman" w:cs="Times New Roman"/>
          <w:color w:val="000000" w:themeColor="text1"/>
          <w:sz w:val="28"/>
          <w:szCs w:val="28"/>
          <w:lang w:val="uk-UA"/>
        </w:rPr>
        <w:tab/>
      </w:r>
      <w:r w:rsidR="00AC13B6"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Тим ч</w:t>
      </w:r>
      <w:r w:rsidR="00A306D2" w:rsidRPr="002A2557">
        <w:rPr>
          <w:rFonts w:ascii="Times New Roman" w:hAnsi="Times New Roman" w:cs="Times New Roman"/>
          <w:color w:val="000000" w:themeColor="text1"/>
          <w:sz w:val="28"/>
          <w:szCs w:val="28"/>
          <w:lang w:val="uk-UA"/>
        </w:rPr>
        <w:t>ином</w:t>
      </w:r>
      <w:r w:rsidR="00AC13B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 домінуючо</w:t>
      </w:r>
      <w:r w:rsidR="00AC13B6" w:rsidRPr="002A2557">
        <w:rPr>
          <w:rFonts w:ascii="Times New Roman" w:hAnsi="Times New Roman" w:cs="Times New Roman"/>
          <w:color w:val="000000" w:themeColor="text1"/>
          <w:sz w:val="28"/>
          <w:szCs w:val="28"/>
          <w:lang w:val="uk-UA"/>
        </w:rPr>
        <w:t>ї</w:t>
      </w:r>
      <w:r w:rsidRPr="002A2557">
        <w:rPr>
          <w:rFonts w:ascii="Times New Roman" w:hAnsi="Times New Roman" w:cs="Times New Roman"/>
          <w:color w:val="000000" w:themeColor="text1"/>
          <w:sz w:val="28"/>
          <w:szCs w:val="28"/>
          <w:lang w:val="uk-UA"/>
        </w:rPr>
        <w:t xml:space="preserve"> зворотної полярності геомагнітного поля в</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дображено деяк</w:t>
      </w:r>
      <w:r w:rsidR="00AC13B6"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 еволюційн</w:t>
      </w:r>
      <w:r w:rsidR="00AC13B6" w:rsidRPr="002A2557">
        <w:rPr>
          <w:rFonts w:ascii="Times New Roman" w:hAnsi="Times New Roman" w:cs="Times New Roman"/>
          <w:color w:val="000000" w:themeColor="text1"/>
          <w:sz w:val="28"/>
          <w:szCs w:val="28"/>
          <w:lang w:val="uk-UA"/>
        </w:rPr>
        <w:t>е у</w:t>
      </w:r>
      <w:r w:rsidRPr="002A2557">
        <w:rPr>
          <w:rFonts w:ascii="Times New Roman" w:hAnsi="Times New Roman" w:cs="Times New Roman"/>
          <w:color w:val="000000" w:themeColor="text1"/>
          <w:sz w:val="28"/>
          <w:szCs w:val="28"/>
          <w:lang w:val="uk-UA"/>
        </w:rPr>
        <w:t>повільнення обертання Землі, а в прямий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лярності - імпульсне прискорення обертання. Інверсії поля є реакці</w:t>
      </w:r>
      <w:r w:rsidR="00AC13B6" w:rsidRPr="002A2557">
        <w:rPr>
          <w:rFonts w:ascii="Times New Roman" w:hAnsi="Times New Roman" w:cs="Times New Roman"/>
          <w:color w:val="000000" w:themeColor="text1"/>
          <w:sz w:val="28"/>
          <w:szCs w:val="28"/>
          <w:lang w:val="uk-UA"/>
        </w:rPr>
        <w:t>єю</w:t>
      </w:r>
      <w:r w:rsidRPr="002A2557">
        <w:rPr>
          <w:rFonts w:ascii="Times New Roman" w:hAnsi="Times New Roman" w:cs="Times New Roman"/>
          <w:color w:val="000000" w:themeColor="text1"/>
          <w:sz w:val="28"/>
          <w:szCs w:val="28"/>
          <w:lang w:val="uk-UA"/>
        </w:rPr>
        <w:t xml:space="preserve"> гідр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ма</w:t>
      </w:r>
      <w:r w:rsidR="008A0544" w:rsidRPr="002A2557">
        <w:rPr>
          <w:rFonts w:ascii="Times New Roman" w:hAnsi="Times New Roman" w:cs="Times New Roman"/>
          <w:color w:val="000000" w:themeColor="text1"/>
          <w:sz w:val="28"/>
          <w:szCs w:val="28"/>
          <w:lang w:val="uk-UA"/>
        </w:rPr>
        <w:t>гнітного динамо на знакові довг</w:t>
      </w:r>
      <w:r w:rsidRPr="002A2557">
        <w:rPr>
          <w:rFonts w:ascii="Times New Roman" w:hAnsi="Times New Roman" w:cs="Times New Roman"/>
          <w:color w:val="000000" w:themeColor="text1"/>
          <w:sz w:val="28"/>
          <w:szCs w:val="28"/>
          <w:lang w:val="uk-UA"/>
        </w:rPr>
        <w:t>оперіод</w:t>
      </w:r>
      <w:r w:rsidR="00AC13B6" w:rsidRPr="002A2557">
        <w:rPr>
          <w:rFonts w:ascii="Times New Roman" w:hAnsi="Times New Roman" w:cs="Times New Roman"/>
          <w:color w:val="000000" w:themeColor="text1"/>
          <w:sz w:val="28"/>
          <w:szCs w:val="28"/>
          <w:lang w:val="uk-UA"/>
        </w:rPr>
        <w:t>ичні</w:t>
      </w:r>
      <w:r w:rsidRPr="002A2557">
        <w:rPr>
          <w:rFonts w:ascii="Times New Roman" w:hAnsi="Times New Roman" w:cs="Times New Roman"/>
          <w:color w:val="000000" w:themeColor="text1"/>
          <w:sz w:val="28"/>
          <w:szCs w:val="28"/>
          <w:lang w:val="uk-UA"/>
        </w:rPr>
        <w:t xml:space="preserve"> і тому стійкі інверсії швидкі</w:t>
      </w:r>
      <w:r w:rsidR="008A0544" w:rsidRPr="002A2557">
        <w:rPr>
          <w:rFonts w:ascii="Times New Roman" w:hAnsi="Times New Roman" w:cs="Times New Roman"/>
          <w:color w:val="000000" w:themeColor="text1"/>
          <w:sz w:val="28"/>
          <w:szCs w:val="28"/>
          <w:lang w:val="uk-UA"/>
        </w:rPr>
        <w:t>с</w:t>
      </w:r>
      <w:r w:rsidR="008A0544" w:rsidRPr="002A2557">
        <w:rPr>
          <w:rFonts w:ascii="Times New Roman" w:hAnsi="Times New Roman" w:cs="Times New Roman"/>
          <w:color w:val="000000" w:themeColor="text1"/>
          <w:sz w:val="28"/>
          <w:szCs w:val="28"/>
          <w:lang w:val="uk-UA"/>
        </w:rPr>
        <w:t>ні</w:t>
      </w:r>
      <w:r w:rsidRPr="002A2557">
        <w:rPr>
          <w:rFonts w:ascii="Times New Roman" w:hAnsi="Times New Roman" w:cs="Times New Roman"/>
          <w:color w:val="000000" w:themeColor="text1"/>
          <w:sz w:val="28"/>
          <w:szCs w:val="28"/>
          <w:lang w:val="uk-UA"/>
        </w:rPr>
        <w:t xml:space="preserve"> обертання Землі, </w:t>
      </w:r>
      <w:r w:rsidR="00AC13B6" w:rsidRPr="002A2557">
        <w:rPr>
          <w:rFonts w:ascii="Times New Roman" w:hAnsi="Times New Roman" w:cs="Times New Roman"/>
          <w:color w:val="000000" w:themeColor="text1"/>
          <w:sz w:val="28"/>
          <w:szCs w:val="28"/>
          <w:lang w:val="uk-UA"/>
        </w:rPr>
        <w:t xml:space="preserve">які </w:t>
      </w:r>
      <w:r w:rsidR="008A0544" w:rsidRPr="002A2557">
        <w:rPr>
          <w:rFonts w:ascii="Times New Roman" w:hAnsi="Times New Roman" w:cs="Times New Roman"/>
          <w:color w:val="000000" w:themeColor="text1"/>
          <w:sz w:val="28"/>
          <w:szCs w:val="28"/>
          <w:lang w:val="uk-UA"/>
        </w:rPr>
        <w:t>ініціюють інерційні провороти</w:t>
      </w:r>
      <w:r w:rsidRPr="002A2557">
        <w:rPr>
          <w:rFonts w:ascii="Times New Roman" w:hAnsi="Times New Roman" w:cs="Times New Roman"/>
          <w:color w:val="000000" w:themeColor="text1"/>
          <w:sz w:val="28"/>
          <w:szCs w:val="28"/>
          <w:lang w:val="uk-UA"/>
        </w:rPr>
        <w:t xml:space="preserve"> суб'ядра щодо мантії. </w:t>
      </w:r>
      <w:r w:rsidR="00AC13B6" w:rsidRPr="002A2557">
        <w:rPr>
          <w:rFonts w:ascii="Times New Roman" w:hAnsi="Times New Roman" w:cs="Times New Roman"/>
          <w:color w:val="000000" w:themeColor="text1"/>
          <w:sz w:val="28"/>
          <w:szCs w:val="28"/>
          <w:lang w:val="uk-UA"/>
        </w:rPr>
        <w:t xml:space="preserve"> </w:t>
      </w:r>
      <w:r w:rsidR="00AC13B6"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Більш часті, але менш амплітудні коливання швидкості обертання, на які встигає відреагувати масивне суб'ядро, виражаються короткими (на сотні і перші тисячі років) змінами напряму поля, аж до невиразної зміни полярн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сті. Такі коливання швидкості обертання ведуть до флуктуації ядра і не в</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дуть до перебудови конвективних течій і стабільному зміни поля, на що вк</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зує відсутність палеомагнітних міток екскурсів в значній частині регіонів.</w:t>
      </w:r>
      <w:r w:rsidR="000F05A6"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Самі коливання швидкості обертання Землі обумовлені перем</w:t>
      </w:r>
      <w:r w:rsidR="008A0544" w:rsidRPr="002A2557">
        <w:rPr>
          <w:rFonts w:ascii="Times New Roman" w:hAnsi="Times New Roman" w:cs="Times New Roman"/>
          <w:color w:val="000000" w:themeColor="text1"/>
          <w:sz w:val="28"/>
          <w:szCs w:val="28"/>
          <w:lang w:val="uk-UA"/>
        </w:rPr>
        <w:t>іщеннями зе</w:t>
      </w:r>
      <w:r w:rsidR="008A0544" w:rsidRPr="002A2557">
        <w:rPr>
          <w:rFonts w:ascii="Times New Roman" w:hAnsi="Times New Roman" w:cs="Times New Roman"/>
          <w:color w:val="000000" w:themeColor="text1"/>
          <w:sz w:val="28"/>
          <w:szCs w:val="28"/>
          <w:lang w:val="uk-UA"/>
        </w:rPr>
        <w:t>м</w:t>
      </w:r>
      <w:r w:rsidR="008A0544" w:rsidRPr="002A2557">
        <w:rPr>
          <w:rFonts w:ascii="Times New Roman" w:hAnsi="Times New Roman" w:cs="Times New Roman"/>
          <w:color w:val="000000" w:themeColor="text1"/>
          <w:sz w:val="28"/>
          <w:szCs w:val="28"/>
          <w:lang w:val="uk-UA"/>
        </w:rPr>
        <w:t>ного ядра. Радіальне</w:t>
      </w:r>
      <w:r w:rsidRPr="002A2557">
        <w:rPr>
          <w:rFonts w:ascii="Times New Roman" w:hAnsi="Times New Roman" w:cs="Times New Roman"/>
          <w:color w:val="000000" w:themeColor="text1"/>
          <w:sz w:val="28"/>
          <w:szCs w:val="28"/>
          <w:lang w:val="uk-UA"/>
        </w:rPr>
        <w:t xml:space="preserve"> переміщення суб'ядра в його розплавленої оболонці к</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лька зміщує центр тяжіння Землі, яка змінює нахил до площини орбіти. При цьому відбувається компенсаційне зміщення осі магнітного диполя, що зб</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рігає оптимальну (перпендикулярну) орієнтацію асиметричної магнітосфери до фронту сонячного вітру, тобто до міжпланетного магнітного поля.</w:t>
      </w:r>
      <w:r w:rsidR="00E937B9" w:rsidRPr="002A2557">
        <w:rPr>
          <w:rFonts w:ascii="Times New Roman" w:hAnsi="Times New Roman" w:cs="Times New Roman"/>
          <w:color w:val="000000" w:themeColor="text1"/>
          <w:sz w:val="28"/>
          <w:szCs w:val="28"/>
          <w:lang w:val="uk-UA"/>
        </w:rPr>
        <w:tab/>
      </w:r>
      <w:r w:rsidR="00E937B9" w:rsidRPr="002A2557">
        <w:rPr>
          <w:rFonts w:ascii="Times New Roman" w:hAnsi="Times New Roman" w:cs="Times New Roman"/>
          <w:color w:val="000000" w:themeColor="text1"/>
          <w:sz w:val="28"/>
          <w:szCs w:val="28"/>
          <w:lang w:val="uk-UA"/>
        </w:rPr>
        <w:tab/>
      </w:r>
      <w:r w:rsidR="00E937B9" w:rsidRPr="002A2557">
        <w:rPr>
          <w:rFonts w:ascii="Times New Roman" w:hAnsi="Times New Roman" w:cs="Times New Roman"/>
          <w:color w:val="000000" w:themeColor="text1"/>
          <w:sz w:val="28"/>
          <w:szCs w:val="28"/>
          <w:lang w:val="uk-UA"/>
        </w:rPr>
        <w:tab/>
      </w:r>
      <w:r w:rsidR="00E937B9"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br/>
      </w:r>
      <w:r w:rsidR="006E700B" w:rsidRPr="002A2557">
        <w:rPr>
          <w:rFonts w:ascii="Times New Roman" w:hAnsi="Times New Roman" w:cs="Times New Roman"/>
          <w:b/>
          <w:color w:val="000000" w:themeColor="text1"/>
          <w:sz w:val="28"/>
          <w:szCs w:val="28"/>
          <w:lang w:val="uk-UA"/>
        </w:rPr>
        <w:tab/>
      </w:r>
      <w:r w:rsidR="002E7D14" w:rsidRPr="002A2557">
        <w:rPr>
          <w:rFonts w:ascii="Times New Roman" w:hAnsi="Times New Roman" w:cs="Times New Roman"/>
          <w:b/>
          <w:color w:val="000000" w:themeColor="text1"/>
          <w:sz w:val="28"/>
          <w:szCs w:val="28"/>
          <w:lang w:val="uk-UA"/>
        </w:rPr>
        <w:t xml:space="preserve">2.3.3. </w:t>
      </w:r>
      <w:r w:rsidRPr="002A2557">
        <w:rPr>
          <w:rFonts w:ascii="Times New Roman" w:hAnsi="Times New Roman" w:cs="Times New Roman"/>
          <w:b/>
          <w:color w:val="000000" w:themeColor="text1"/>
          <w:sz w:val="28"/>
          <w:szCs w:val="28"/>
          <w:lang w:val="uk-UA"/>
        </w:rPr>
        <w:t>Зміщення земного ядра</w:t>
      </w:r>
      <w:r w:rsidRPr="002A2557">
        <w:rPr>
          <w:rFonts w:ascii="Times New Roman" w:hAnsi="Times New Roman" w:cs="Times New Roman"/>
          <w:color w:val="000000" w:themeColor="text1"/>
          <w:sz w:val="28"/>
          <w:szCs w:val="28"/>
          <w:lang w:val="uk-UA"/>
        </w:rPr>
        <w:t xml:space="preserve"> </w:t>
      </w:r>
      <w:r w:rsidR="002E7D14" w:rsidRPr="002A2557">
        <w:rPr>
          <w:rFonts w:ascii="Times New Roman" w:hAnsi="Times New Roman" w:cs="Times New Roman"/>
          <w:color w:val="000000" w:themeColor="text1"/>
          <w:sz w:val="28"/>
          <w:szCs w:val="28"/>
          <w:lang w:val="uk-UA"/>
        </w:rPr>
        <w:t xml:space="preserve"> </w:t>
      </w:r>
      <w:r w:rsidR="002E7D14" w:rsidRPr="002A2557">
        <w:rPr>
          <w:rFonts w:ascii="Times New Roman" w:hAnsi="Times New Roman" w:cs="Times New Roman"/>
          <w:color w:val="000000" w:themeColor="text1"/>
          <w:sz w:val="28"/>
          <w:szCs w:val="28"/>
          <w:lang w:val="uk-UA"/>
        </w:rPr>
        <w:tab/>
        <w:t xml:space="preserve"> </w:t>
      </w:r>
    </w:p>
    <w:p w:rsidR="000D6A4D" w:rsidRPr="002A2557" w:rsidRDefault="00CA5942" w:rsidP="002A2557">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Магнітне поле Сонця підтримує своїми п</w:t>
      </w:r>
      <w:r w:rsidR="000D6A4D" w:rsidRPr="002A2557">
        <w:rPr>
          <w:rFonts w:ascii="Times New Roman" w:hAnsi="Times New Roman" w:cs="Times New Roman"/>
          <w:color w:val="000000" w:themeColor="text1"/>
          <w:sz w:val="28"/>
          <w:szCs w:val="28"/>
          <w:lang w:val="uk-UA"/>
        </w:rPr>
        <w:t>ульсаціями магнітне поле З</w:t>
      </w:r>
      <w:r w:rsidR="000D6A4D" w:rsidRPr="002A2557">
        <w:rPr>
          <w:rFonts w:ascii="Times New Roman" w:hAnsi="Times New Roman" w:cs="Times New Roman"/>
          <w:color w:val="000000" w:themeColor="text1"/>
          <w:sz w:val="28"/>
          <w:szCs w:val="28"/>
          <w:lang w:val="uk-UA"/>
        </w:rPr>
        <w:t>е</w:t>
      </w:r>
      <w:r w:rsidR="000D6A4D" w:rsidRPr="002A2557">
        <w:rPr>
          <w:rFonts w:ascii="Times New Roman" w:hAnsi="Times New Roman" w:cs="Times New Roman"/>
          <w:color w:val="000000" w:themeColor="text1"/>
          <w:sz w:val="28"/>
          <w:szCs w:val="28"/>
          <w:lang w:val="uk-UA"/>
        </w:rPr>
        <w:t xml:space="preserve">млі. </w:t>
      </w:r>
      <w:r w:rsidR="008A0544" w:rsidRPr="002A2557">
        <w:rPr>
          <w:rFonts w:ascii="Times New Roman" w:hAnsi="Times New Roman" w:cs="Times New Roman"/>
          <w:color w:val="000000" w:themeColor="text1"/>
          <w:sz w:val="28"/>
          <w:szCs w:val="28"/>
          <w:lang w:val="uk-UA"/>
        </w:rPr>
        <w:t>Зараз</w:t>
      </w:r>
      <w:r w:rsidRPr="002A2557">
        <w:rPr>
          <w:rFonts w:ascii="Times New Roman" w:hAnsi="Times New Roman" w:cs="Times New Roman"/>
          <w:color w:val="000000" w:themeColor="text1"/>
          <w:sz w:val="28"/>
          <w:szCs w:val="28"/>
          <w:lang w:val="uk-UA"/>
        </w:rPr>
        <w:t xml:space="preserve"> факт підтверджується положенням центру магнітного диполя, зрушеного на епоху 1980 р. від центру Землі на 490 км до 21 ° </w:t>
      </w:r>
      <w:r w:rsidR="00712845" w:rsidRPr="002A2557">
        <w:rPr>
          <w:rFonts w:ascii="Times New Roman" w:hAnsi="Times New Roman" w:cs="Times New Roman"/>
          <w:color w:val="000000" w:themeColor="text1"/>
          <w:sz w:val="28"/>
          <w:szCs w:val="28"/>
          <w:lang w:val="uk-UA"/>
        </w:rPr>
        <w:t xml:space="preserve">півн. </w:t>
      </w:r>
      <w:r w:rsidRPr="002A2557">
        <w:rPr>
          <w:rFonts w:ascii="Times New Roman" w:hAnsi="Times New Roman" w:cs="Times New Roman"/>
          <w:color w:val="000000" w:themeColor="text1"/>
          <w:sz w:val="28"/>
          <w:szCs w:val="28"/>
          <w:lang w:val="uk-UA"/>
        </w:rPr>
        <w:t>ш., 147 ° в. д. - в бік Східної півкулі (до Маріанськ</w:t>
      </w:r>
      <w:r w:rsidR="00D751CF" w:rsidRPr="002A2557">
        <w:rPr>
          <w:rFonts w:ascii="Times New Roman" w:hAnsi="Times New Roman" w:cs="Times New Roman"/>
          <w:color w:val="000000" w:themeColor="text1"/>
          <w:sz w:val="28"/>
          <w:szCs w:val="28"/>
          <w:lang w:val="uk-UA"/>
        </w:rPr>
        <w:t>ого</w:t>
      </w:r>
      <w:r w:rsidRPr="002A2557">
        <w:rPr>
          <w:rFonts w:ascii="Times New Roman" w:hAnsi="Times New Roman" w:cs="Times New Roman"/>
          <w:color w:val="000000" w:themeColor="text1"/>
          <w:sz w:val="28"/>
          <w:szCs w:val="28"/>
          <w:lang w:val="uk-UA"/>
        </w:rPr>
        <w:t xml:space="preserve"> жолоб</w:t>
      </w:r>
      <w:r w:rsidR="00D751CF"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Геомагнітні полюси перебували тоді на 79 °</w:t>
      </w:r>
      <w:r w:rsidR="00D751CF" w:rsidRPr="002A2557">
        <w:rPr>
          <w:rFonts w:ascii="Times New Roman" w:hAnsi="Times New Roman" w:cs="Times New Roman"/>
          <w:color w:val="000000" w:themeColor="text1"/>
          <w:sz w:val="28"/>
          <w:szCs w:val="28"/>
          <w:lang w:val="uk-UA"/>
        </w:rPr>
        <w:t>півн</w:t>
      </w:r>
      <w:r w:rsidRPr="002A2557">
        <w:rPr>
          <w:rFonts w:ascii="Times New Roman" w:hAnsi="Times New Roman" w:cs="Times New Roman"/>
          <w:color w:val="000000" w:themeColor="text1"/>
          <w:sz w:val="28"/>
          <w:szCs w:val="28"/>
          <w:lang w:val="uk-UA"/>
        </w:rPr>
        <w:t xml:space="preserve">. ш., 71 ° з. д. і 79 ° </w:t>
      </w:r>
      <w:r w:rsidR="00D751CF" w:rsidRPr="002A2557">
        <w:rPr>
          <w:rFonts w:ascii="Times New Roman" w:hAnsi="Times New Roman" w:cs="Times New Roman"/>
          <w:color w:val="000000" w:themeColor="text1"/>
          <w:sz w:val="28"/>
          <w:szCs w:val="28"/>
          <w:lang w:val="uk-UA"/>
        </w:rPr>
        <w:t xml:space="preserve">півд. </w:t>
      </w:r>
      <w:r w:rsidRPr="002A2557">
        <w:rPr>
          <w:rFonts w:ascii="Times New Roman" w:hAnsi="Times New Roman" w:cs="Times New Roman"/>
          <w:color w:val="000000" w:themeColor="text1"/>
          <w:sz w:val="28"/>
          <w:szCs w:val="28"/>
          <w:lang w:val="uk-UA"/>
        </w:rPr>
        <w:t>ш., 110 ° в. д. - біля ко</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донів зон полярних сяйв (± 68-78 °). Сяйва характеризують обурення магн</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тосфери сонячної плазмою і при високій активності Сонця і сильних магні</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них бурях доходять до критичних широт ± 60 ° і до екватора.</w:t>
      </w:r>
      <w:r w:rsidR="00D751CF" w:rsidRPr="002A2557">
        <w:rPr>
          <w:rFonts w:ascii="Times New Roman" w:hAnsi="Times New Roman" w:cs="Times New Roman"/>
          <w:color w:val="000000" w:themeColor="text1"/>
          <w:sz w:val="28"/>
          <w:szCs w:val="28"/>
          <w:lang w:val="uk-UA"/>
        </w:rPr>
        <w:t xml:space="preserve"> </w:t>
      </w:r>
      <w:r w:rsidR="00D751CF" w:rsidRPr="002A2557">
        <w:rPr>
          <w:rFonts w:ascii="Times New Roman" w:hAnsi="Times New Roman" w:cs="Times New Roman"/>
          <w:color w:val="000000" w:themeColor="text1"/>
          <w:sz w:val="28"/>
          <w:szCs w:val="28"/>
          <w:lang w:val="uk-UA"/>
        </w:rPr>
        <w:tab/>
      </w:r>
      <w:r w:rsidR="00D751CF" w:rsidRPr="002A2557">
        <w:rPr>
          <w:rFonts w:ascii="Times New Roman" w:hAnsi="Times New Roman" w:cs="Times New Roman"/>
          <w:color w:val="000000" w:themeColor="text1"/>
          <w:sz w:val="28"/>
          <w:szCs w:val="28"/>
          <w:lang w:val="uk-UA"/>
        </w:rPr>
        <w:tab/>
      </w:r>
      <w:r w:rsidR="00D751CF" w:rsidRPr="002A2557">
        <w:rPr>
          <w:rFonts w:ascii="Times New Roman" w:hAnsi="Times New Roman" w:cs="Times New Roman"/>
          <w:color w:val="000000" w:themeColor="text1"/>
          <w:sz w:val="28"/>
          <w:szCs w:val="28"/>
          <w:lang w:val="uk-UA"/>
        </w:rPr>
        <w:tab/>
      </w:r>
      <w:r w:rsidR="00D751C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Зони сяйв облямовують Арктичний океан і Антарктиду і пояснюють походження полярних неоднорідностей літосфери, які виявляються област</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ми міграції геомагнітних полюсів при похитування Землі (осі обертання). При цьому пояснюється полярна асиметрія Землі, кілька здавленої з Півде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ного полюса і витягнутою - з Північного. Вісь диполя постає каналом диф</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зійного і емісійного перенесення мантійних речовини в напрямку від ядра до північного геомагнітного полюса і від південного полюса - до ядра, т. е у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прямку силових ліній магнітного поля. </w:t>
      </w:r>
      <w:r w:rsidR="00E937B9" w:rsidRPr="002A2557">
        <w:rPr>
          <w:rFonts w:ascii="Times New Roman" w:hAnsi="Times New Roman" w:cs="Times New Roman"/>
          <w:color w:val="000000" w:themeColor="text1"/>
          <w:sz w:val="28"/>
          <w:szCs w:val="28"/>
          <w:lang w:val="uk-UA"/>
        </w:rPr>
        <w:t xml:space="preserve"> </w:t>
      </w:r>
      <w:r w:rsidR="00E937B9" w:rsidRPr="002A2557">
        <w:rPr>
          <w:rFonts w:ascii="Times New Roman" w:hAnsi="Times New Roman" w:cs="Times New Roman"/>
          <w:color w:val="000000" w:themeColor="text1"/>
          <w:sz w:val="28"/>
          <w:szCs w:val="28"/>
          <w:lang w:val="uk-UA"/>
        </w:rPr>
        <w:tab/>
      </w:r>
      <w:r w:rsidR="00E937B9"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1E49FD"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DD262A" w:rsidRPr="002A2557">
        <w:rPr>
          <w:rFonts w:ascii="Times New Roman" w:hAnsi="Times New Roman" w:cs="Times New Roman"/>
          <w:b/>
          <w:color w:val="000000" w:themeColor="text1"/>
          <w:sz w:val="28"/>
          <w:szCs w:val="28"/>
          <w:lang w:val="uk-UA"/>
        </w:rPr>
        <w:t xml:space="preserve">В чому секрет </w:t>
      </w:r>
      <w:r w:rsidR="001E49FD" w:rsidRPr="002A2557">
        <w:rPr>
          <w:rFonts w:ascii="Times New Roman" w:hAnsi="Times New Roman" w:cs="Times New Roman"/>
          <w:b/>
          <w:color w:val="000000" w:themeColor="text1"/>
          <w:sz w:val="28"/>
          <w:szCs w:val="28"/>
          <w:lang w:val="uk-UA"/>
        </w:rPr>
        <w:t>«</w:t>
      </w:r>
      <w:r w:rsidR="00DD262A" w:rsidRPr="002A2557">
        <w:rPr>
          <w:rFonts w:ascii="Times New Roman" w:hAnsi="Times New Roman" w:cs="Times New Roman"/>
          <w:b/>
          <w:color w:val="000000" w:themeColor="text1"/>
          <w:sz w:val="28"/>
          <w:szCs w:val="28"/>
          <w:lang w:val="uk-UA"/>
        </w:rPr>
        <w:t>п</w:t>
      </w:r>
      <w:r w:rsidR="001E49FD" w:rsidRPr="002A2557">
        <w:rPr>
          <w:rFonts w:ascii="Times New Roman" w:hAnsi="Times New Roman" w:cs="Times New Roman"/>
          <w:b/>
          <w:color w:val="000000" w:themeColor="text1"/>
          <w:sz w:val="28"/>
          <w:szCs w:val="28"/>
          <w:lang w:val="uk-UA"/>
        </w:rPr>
        <w:t>охитування» Землі</w:t>
      </w:r>
      <w:r w:rsidR="00DD262A"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Циклічні зрушення ядра і зміни нахилу Землі ілюструються циклом г</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омагнітних інве</w:t>
      </w:r>
      <w:r w:rsidR="001E49FD" w:rsidRPr="002A2557">
        <w:rPr>
          <w:rFonts w:ascii="Times New Roman" w:hAnsi="Times New Roman" w:cs="Times New Roman"/>
          <w:color w:val="000000" w:themeColor="text1"/>
          <w:sz w:val="28"/>
          <w:szCs w:val="28"/>
          <w:lang w:val="uk-UA"/>
        </w:rPr>
        <w:t>рсій з періодом близько 200 тис</w:t>
      </w:r>
      <w:r w:rsidRPr="002A2557">
        <w:rPr>
          <w:rFonts w:ascii="Times New Roman" w:hAnsi="Times New Roman" w:cs="Times New Roman"/>
          <w:color w:val="000000" w:themeColor="text1"/>
          <w:sz w:val="28"/>
          <w:szCs w:val="28"/>
          <w:lang w:val="uk-UA"/>
        </w:rPr>
        <w:t xml:space="preserve"> років. В плитотектоніці цей </w:t>
      </w:r>
      <w:r w:rsidRPr="002A2557">
        <w:rPr>
          <w:rFonts w:ascii="Times New Roman" w:hAnsi="Times New Roman" w:cs="Times New Roman"/>
          <w:color w:val="000000" w:themeColor="text1"/>
          <w:sz w:val="28"/>
          <w:szCs w:val="28"/>
          <w:lang w:val="uk-UA"/>
        </w:rPr>
        <w:lastRenderedPageBreak/>
        <w:t>цикл пояснюється зміщенням земної осі</w:t>
      </w:r>
      <w:r w:rsidR="001E49F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між тим зміщується не вісь обе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тання, а геомагнітна вісь, азимут якої і відображений в залишкової намагн</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ченості гірських порід.</w:t>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8A0544" w:rsidRPr="002A2557">
        <w:rPr>
          <w:rFonts w:ascii="Times New Roman" w:hAnsi="Times New Roman" w:cs="Times New Roman"/>
          <w:color w:val="000000" w:themeColor="text1"/>
          <w:sz w:val="28"/>
          <w:szCs w:val="28"/>
          <w:lang w:val="uk-UA"/>
        </w:rPr>
        <w:t>Згідно гіпотези</w:t>
      </w:r>
      <w:r w:rsidRPr="002A2557">
        <w:rPr>
          <w:rFonts w:ascii="Times New Roman" w:hAnsi="Times New Roman" w:cs="Times New Roman"/>
          <w:color w:val="000000" w:themeColor="text1"/>
          <w:sz w:val="28"/>
          <w:szCs w:val="28"/>
          <w:lang w:val="uk-UA"/>
        </w:rPr>
        <w:t xml:space="preserve"> центрального осьового диполя, геом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гнітний полюс з</w:t>
      </w:r>
      <w:r w:rsidR="001E49FD" w:rsidRPr="002A2557">
        <w:rPr>
          <w:rFonts w:ascii="Times New Roman" w:hAnsi="Times New Roman" w:cs="Times New Roman"/>
          <w:color w:val="000000" w:themeColor="text1"/>
          <w:sz w:val="28"/>
          <w:szCs w:val="28"/>
          <w:lang w:val="uk-UA"/>
        </w:rPr>
        <w:t xml:space="preserve">міщується </w:t>
      </w:r>
      <w:r w:rsidRPr="002A2557">
        <w:rPr>
          <w:rFonts w:ascii="Times New Roman" w:hAnsi="Times New Roman" w:cs="Times New Roman"/>
          <w:color w:val="000000" w:themeColor="text1"/>
          <w:sz w:val="28"/>
          <w:szCs w:val="28"/>
          <w:lang w:val="uk-UA"/>
        </w:rPr>
        <w:t xml:space="preserve">від географічного на 11 ° випадково, </w:t>
      </w:r>
      <w:r w:rsidR="001E49FD"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 xml:space="preserve"> пов'язаний з віссю обертання. Але магнітна вісь зміщена не лише у Землі: у Урана вона відхилена від осі обертання на 55 °. </w:t>
      </w:r>
      <w:r w:rsidR="00FB09CB" w:rsidRPr="002A2557">
        <w:rPr>
          <w:rFonts w:ascii="Times New Roman" w:hAnsi="Times New Roman" w:cs="Times New Roman"/>
          <w:color w:val="000000" w:themeColor="text1"/>
          <w:sz w:val="28"/>
          <w:szCs w:val="28"/>
          <w:lang w:val="uk-UA"/>
        </w:rPr>
        <w:t xml:space="preserve"> </w:t>
      </w:r>
      <w:r w:rsidR="00FB09C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Розпливчастий діапазон визначень древніх координат геомагнітного полюса та їх суперечливість для одновікових гірських порід у різних регіонах виступають проти переміщень літосферних плит, але узгоджуються з повор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тами платформ і блоків в результаті поступально-зворотних поворотів плит. </w:t>
      </w:r>
      <w:r w:rsidR="00712845" w:rsidRPr="002A2557">
        <w:rPr>
          <w:rFonts w:ascii="Times New Roman" w:hAnsi="Times New Roman" w:cs="Times New Roman"/>
          <w:color w:val="000000" w:themeColor="text1"/>
          <w:sz w:val="28"/>
          <w:szCs w:val="28"/>
          <w:lang w:val="uk-UA"/>
        </w:rPr>
        <w:t xml:space="preserve"> </w:t>
      </w:r>
      <w:r w:rsidR="00712845"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Вклади поворотів платформи та її блоків в магнітні координати будь-якої точки важко розділити, хоча в цілому плити мають досить незмінні 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ординати осей поворотів. Вектора зсувів десятка геод</w:t>
      </w:r>
      <w:r w:rsidR="001E49FD"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зичних реперів на рі</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 xml:space="preserve">них континентах (за даними лазерної дальнометрії) </w:t>
      </w:r>
      <w:r w:rsidR="001E49F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краще пояснюються не переміщеннями плит, а їх поворотами на місці. </w:t>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На думку про переміщення літосферних плит, </w:t>
      </w:r>
      <w:r w:rsidR="008A0544" w:rsidRPr="002A2557">
        <w:rPr>
          <w:rFonts w:ascii="Times New Roman" w:hAnsi="Times New Roman" w:cs="Times New Roman"/>
          <w:color w:val="000000" w:themeColor="text1"/>
          <w:sz w:val="28"/>
          <w:szCs w:val="28"/>
          <w:lang w:val="uk-UA"/>
        </w:rPr>
        <w:t>скорі</w:t>
      </w:r>
      <w:r w:rsidR="001E49FD" w:rsidRPr="002A2557">
        <w:rPr>
          <w:rFonts w:ascii="Times New Roman" w:hAnsi="Times New Roman" w:cs="Times New Roman"/>
          <w:color w:val="000000" w:themeColor="text1"/>
          <w:sz w:val="28"/>
          <w:szCs w:val="28"/>
          <w:lang w:val="uk-UA"/>
        </w:rPr>
        <w:t>ше всього</w:t>
      </w:r>
      <w:r w:rsidRPr="002A2557">
        <w:rPr>
          <w:rFonts w:ascii="Times New Roman" w:hAnsi="Times New Roman" w:cs="Times New Roman"/>
          <w:color w:val="000000" w:themeColor="text1"/>
          <w:sz w:val="28"/>
          <w:szCs w:val="28"/>
          <w:lang w:val="uk-UA"/>
        </w:rPr>
        <w:t>, навели незначні нутац</w:t>
      </w:r>
      <w:r w:rsidR="001E49FD" w:rsidRPr="002A2557">
        <w:rPr>
          <w:rFonts w:ascii="Times New Roman" w:hAnsi="Times New Roman" w:cs="Times New Roman"/>
          <w:color w:val="000000" w:themeColor="text1"/>
          <w:sz w:val="28"/>
          <w:szCs w:val="28"/>
          <w:lang w:val="uk-UA"/>
        </w:rPr>
        <w:t>ійні</w:t>
      </w:r>
      <w:r w:rsidRPr="002A2557">
        <w:rPr>
          <w:rFonts w:ascii="Times New Roman" w:hAnsi="Times New Roman" w:cs="Times New Roman"/>
          <w:color w:val="000000" w:themeColor="text1"/>
          <w:sz w:val="28"/>
          <w:szCs w:val="28"/>
          <w:lang w:val="uk-UA"/>
        </w:rPr>
        <w:t xml:space="preserve"> </w:t>
      </w:r>
      <w:r w:rsidR="001E49FD" w:rsidRPr="002A2557">
        <w:rPr>
          <w:rFonts w:ascii="Times New Roman" w:hAnsi="Times New Roman" w:cs="Times New Roman"/>
          <w:color w:val="000000" w:themeColor="text1"/>
          <w:sz w:val="28"/>
          <w:szCs w:val="28"/>
          <w:lang w:val="uk-UA"/>
        </w:rPr>
        <w:t>та</w:t>
      </w:r>
      <w:r w:rsidRPr="002A2557">
        <w:rPr>
          <w:rFonts w:ascii="Times New Roman" w:hAnsi="Times New Roman" w:cs="Times New Roman"/>
          <w:color w:val="000000" w:themeColor="text1"/>
          <w:sz w:val="28"/>
          <w:szCs w:val="28"/>
          <w:lang w:val="uk-UA"/>
        </w:rPr>
        <w:t xml:space="preserve"> прецесійн</w:t>
      </w:r>
      <w:r w:rsidR="001E49FD"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 рух</w:t>
      </w:r>
      <w:r w:rsidR="001E49FD" w:rsidRPr="002A2557">
        <w:rPr>
          <w:rFonts w:ascii="Times New Roman" w:hAnsi="Times New Roman" w:cs="Times New Roman"/>
          <w:color w:val="000000" w:themeColor="text1"/>
          <w:sz w:val="28"/>
          <w:szCs w:val="28"/>
          <w:lang w:val="uk-UA"/>
        </w:rPr>
        <w:t xml:space="preserve">і </w:t>
      </w:r>
      <w:r w:rsidRPr="002A2557">
        <w:rPr>
          <w:rFonts w:ascii="Times New Roman" w:hAnsi="Times New Roman" w:cs="Times New Roman"/>
          <w:color w:val="000000" w:themeColor="text1"/>
          <w:sz w:val="28"/>
          <w:szCs w:val="28"/>
          <w:lang w:val="uk-UA"/>
        </w:rPr>
        <w:t>осі обертання Землі під впливом Міс</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ця, Сонця і планет. Але значимого догляду осі від полюса інерції повинен 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решкоджати гіроскопічний ефект, який відшкодовує зрушення суб'ядра і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врівноважене обертання Землі через зміну її нахилу до площини орбіти.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хитування Землі</w:t>
      </w:r>
      <w:r w:rsidR="008A0544" w:rsidRPr="002A2557">
        <w:rPr>
          <w:rFonts w:ascii="Times New Roman" w:hAnsi="Times New Roman" w:cs="Times New Roman"/>
          <w:color w:val="000000" w:themeColor="text1"/>
          <w:sz w:val="28"/>
          <w:szCs w:val="28"/>
          <w:lang w:val="uk-UA"/>
        </w:rPr>
        <w:t xml:space="preserve"> різної амплітуди згідно з георитмамі і геоци</w:t>
      </w:r>
      <w:r w:rsidRPr="002A2557">
        <w:rPr>
          <w:rFonts w:ascii="Times New Roman" w:hAnsi="Times New Roman" w:cs="Times New Roman"/>
          <w:color w:val="000000" w:themeColor="text1"/>
          <w:sz w:val="28"/>
          <w:szCs w:val="28"/>
          <w:lang w:val="uk-UA"/>
        </w:rPr>
        <w:t>кламі різного рангу супроводжуються екскурсами і інверсіями геомагнітного поля. Поча</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тішання інверсій свідчить про входження Землі в стан нерівномірного обе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тання і нестійкої рівноваги.</w:t>
      </w:r>
      <w:r w:rsidR="00E41451" w:rsidRPr="002A2557">
        <w:rPr>
          <w:rFonts w:ascii="Times New Roman" w:hAnsi="Times New Roman" w:cs="Times New Roman"/>
          <w:color w:val="000000" w:themeColor="text1"/>
          <w:sz w:val="28"/>
          <w:szCs w:val="28"/>
          <w:lang w:val="uk-UA"/>
        </w:rPr>
        <w:t xml:space="preserve"> </w:t>
      </w:r>
      <w:r w:rsidR="00E41451" w:rsidRPr="002A2557">
        <w:rPr>
          <w:rFonts w:ascii="Times New Roman" w:hAnsi="Times New Roman" w:cs="Times New Roman"/>
          <w:color w:val="000000" w:themeColor="text1"/>
          <w:sz w:val="28"/>
          <w:szCs w:val="28"/>
          <w:lang w:val="uk-UA"/>
        </w:rPr>
        <w:tab/>
      </w:r>
      <w:r w:rsidR="00E41451" w:rsidRPr="002A2557">
        <w:rPr>
          <w:rFonts w:ascii="Times New Roman" w:hAnsi="Times New Roman" w:cs="Times New Roman"/>
          <w:color w:val="000000" w:themeColor="text1"/>
          <w:sz w:val="28"/>
          <w:szCs w:val="28"/>
          <w:lang w:val="uk-UA"/>
        </w:rPr>
        <w:tab/>
      </w:r>
      <w:r w:rsidR="00EB2CBA" w:rsidRPr="002A2557">
        <w:rPr>
          <w:rFonts w:ascii="Times New Roman" w:hAnsi="Times New Roman" w:cs="Times New Roman"/>
          <w:color w:val="000000" w:themeColor="text1"/>
          <w:sz w:val="28"/>
          <w:szCs w:val="28"/>
          <w:lang w:val="uk-UA"/>
        </w:rPr>
        <w:t xml:space="preserve"> </w:t>
      </w:r>
      <w:r w:rsidR="00EB2CBA"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i/>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812719"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 xml:space="preserve"> </w:t>
      </w:r>
      <w:r w:rsidR="000D6A4D" w:rsidRPr="002A2557">
        <w:rPr>
          <w:rFonts w:ascii="Times New Roman" w:hAnsi="Times New Roman" w:cs="Times New Roman"/>
          <w:color w:val="000000" w:themeColor="text1"/>
          <w:sz w:val="28"/>
          <w:szCs w:val="28"/>
          <w:lang w:val="uk-UA"/>
        </w:rPr>
        <w:tab/>
      </w:r>
    </w:p>
    <w:p w:rsidR="00BB7F43" w:rsidRDefault="00FA02A9"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ab/>
      </w:r>
      <w:r w:rsidR="00ED66EF" w:rsidRPr="002A2557">
        <w:rPr>
          <w:rFonts w:ascii="Times New Roman" w:hAnsi="Times New Roman" w:cs="Times New Roman"/>
          <w:b/>
          <w:color w:val="000000" w:themeColor="text1"/>
          <w:sz w:val="28"/>
          <w:szCs w:val="28"/>
          <w:lang w:val="uk-UA"/>
        </w:rPr>
        <w:t>2.3.</w:t>
      </w:r>
      <w:r w:rsidR="00B05188" w:rsidRPr="002A2557">
        <w:rPr>
          <w:rFonts w:ascii="Times New Roman" w:hAnsi="Times New Roman" w:cs="Times New Roman"/>
          <w:b/>
          <w:color w:val="000000" w:themeColor="text1"/>
          <w:sz w:val="28"/>
          <w:szCs w:val="28"/>
          <w:lang w:val="uk-UA"/>
        </w:rPr>
        <w:t>4</w:t>
      </w:r>
      <w:r w:rsidR="00ED66EF" w:rsidRPr="002A2557">
        <w:rPr>
          <w:rFonts w:ascii="Times New Roman" w:hAnsi="Times New Roman" w:cs="Times New Roman"/>
          <w:b/>
          <w:color w:val="000000" w:themeColor="text1"/>
          <w:sz w:val="28"/>
          <w:szCs w:val="28"/>
          <w:lang w:val="uk-UA"/>
        </w:rPr>
        <w:t xml:space="preserve">. </w:t>
      </w:r>
      <w:r w:rsidR="000114F8" w:rsidRPr="002A2557">
        <w:rPr>
          <w:rFonts w:ascii="Times New Roman" w:hAnsi="Times New Roman" w:cs="Times New Roman"/>
          <w:b/>
          <w:color w:val="000000" w:themeColor="text1"/>
          <w:sz w:val="28"/>
          <w:szCs w:val="28"/>
          <w:lang w:val="uk-UA"/>
        </w:rPr>
        <w:t xml:space="preserve">Аномальні зони і вузли </w:t>
      </w:r>
      <w:r w:rsidR="005D47FD" w:rsidRPr="002A2557">
        <w:rPr>
          <w:rFonts w:ascii="Times New Roman" w:hAnsi="Times New Roman" w:cs="Times New Roman"/>
          <w:b/>
          <w:color w:val="000000" w:themeColor="text1"/>
          <w:sz w:val="28"/>
          <w:szCs w:val="28"/>
          <w:lang w:val="uk-UA"/>
        </w:rPr>
        <w:t>ікосаедро-додекаедрічної структури Землі</w:t>
      </w:r>
      <w:r w:rsidR="005D47FD" w:rsidRPr="002A2557">
        <w:rPr>
          <w:rFonts w:ascii="Times New Roman" w:hAnsi="Times New Roman" w:cs="Times New Roman"/>
          <w:i/>
          <w:color w:val="000000" w:themeColor="text1"/>
          <w:sz w:val="28"/>
          <w:szCs w:val="28"/>
          <w:lang w:val="uk-UA"/>
        </w:rPr>
        <w:t xml:space="preserve"> </w:t>
      </w:r>
      <w:r w:rsidR="001B7EFA" w:rsidRPr="002A2557">
        <w:rPr>
          <w:rFonts w:ascii="Times New Roman" w:hAnsi="Times New Roman" w:cs="Times New Roman"/>
          <w:color w:val="000000" w:themeColor="text1"/>
          <w:sz w:val="28"/>
          <w:szCs w:val="28"/>
          <w:lang w:val="uk-UA"/>
        </w:rPr>
        <w:t>(</w:t>
      </w:r>
      <w:r w:rsidR="000114F8" w:rsidRPr="002A2557">
        <w:rPr>
          <w:rFonts w:ascii="Times New Roman" w:hAnsi="Times New Roman" w:cs="Times New Roman"/>
          <w:b/>
          <w:color w:val="000000" w:themeColor="text1"/>
          <w:sz w:val="28"/>
          <w:szCs w:val="28"/>
          <w:lang w:val="uk-UA"/>
        </w:rPr>
        <w:t>ІДСЗ</w:t>
      </w:r>
      <w:r w:rsidR="001B7EFA" w:rsidRPr="002A2557">
        <w:rPr>
          <w:rFonts w:ascii="Times New Roman" w:hAnsi="Times New Roman" w:cs="Times New Roman"/>
          <w:b/>
          <w:color w:val="000000" w:themeColor="text1"/>
          <w:sz w:val="28"/>
          <w:szCs w:val="28"/>
          <w:lang w:val="uk-UA"/>
        </w:rPr>
        <w:t>)</w:t>
      </w:r>
      <w:r w:rsidR="000114F8" w:rsidRPr="002A2557">
        <w:rPr>
          <w:rFonts w:ascii="Times New Roman" w:hAnsi="Times New Roman" w:cs="Times New Roman"/>
          <w:b/>
          <w:color w:val="000000" w:themeColor="text1"/>
          <w:sz w:val="28"/>
          <w:szCs w:val="28"/>
          <w:lang w:val="uk-UA"/>
        </w:rPr>
        <w:t xml:space="preserve"> </w:t>
      </w:r>
      <w:r w:rsidR="004A7F27" w:rsidRPr="002A2557">
        <w:rPr>
          <w:rFonts w:ascii="Times New Roman" w:hAnsi="Times New Roman" w:cs="Times New Roman"/>
          <w:b/>
          <w:color w:val="000000" w:themeColor="text1"/>
          <w:sz w:val="28"/>
          <w:szCs w:val="28"/>
          <w:lang w:val="uk-UA"/>
        </w:rPr>
        <w:t xml:space="preserve"> </w:t>
      </w:r>
      <w:r w:rsidR="000D6A4D" w:rsidRPr="002A2557">
        <w:rPr>
          <w:rFonts w:ascii="Times New Roman" w:hAnsi="Times New Roman" w:cs="Times New Roman"/>
          <w:b/>
          <w:color w:val="000000" w:themeColor="text1"/>
          <w:sz w:val="28"/>
          <w:szCs w:val="28"/>
          <w:lang w:val="uk-UA"/>
        </w:rPr>
        <w:t xml:space="preserve"> </w:t>
      </w:r>
    </w:p>
    <w:p w:rsidR="009058BE" w:rsidRPr="00BB7F43" w:rsidRDefault="00BB7F43" w:rsidP="002A2557">
      <w:pPr>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Ідею про відповідність аномальних зон вузлам ІДСЗ можна експерим</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нтально підтвердити, розрахувавши заздалегідь координати вузлів різних п</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дсистем в визначеному районі, а потім провести дослідження цього району за д</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пом</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гою бі</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лок</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ції.  </w:t>
      </w:r>
      <w:r w:rsidR="006A1F97" w:rsidRPr="002A2557">
        <w:rPr>
          <w:rFonts w:ascii="Times New Roman" w:hAnsi="Times New Roman" w:cs="Times New Roman"/>
          <w:color w:val="000000" w:themeColor="text1"/>
          <w:sz w:val="28"/>
          <w:szCs w:val="28"/>
          <w:lang w:val="uk-UA"/>
        </w:rPr>
        <w:t>Вузли і ре</w:t>
      </w:r>
      <w:r w:rsidR="006A1F97" w:rsidRPr="002A2557">
        <w:rPr>
          <w:rFonts w:ascii="Times New Roman" w:hAnsi="Times New Roman" w:cs="Times New Roman"/>
          <w:color w:val="000000" w:themeColor="text1"/>
          <w:sz w:val="28"/>
          <w:szCs w:val="28"/>
          <w:lang w:val="uk-UA"/>
        </w:rPr>
        <w:t>б</w:t>
      </w:r>
      <w:r w:rsidR="006A1F97" w:rsidRPr="002A2557">
        <w:rPr>
          <w:rFonts w:ascii="Times New Roman" w:hAnsi="Times New Roman" w:cs="Times New Roman"/>
          <w:color w:val="000000" w:themeColor="text1"/>
          <w:sz w:val="28"/>
          <w:szCs w:val="28"/>
          <w:lang w:val="uk-UA"/>
        </w:rPr>
        <w:t>ра осн</w:t>
      </w:r>
      <w:r w:rsidR="006A1F97" w:rsidRPr="002A2557">
        <w:rPr>
          <w:rFonts w:ascii="Times New Roman" w:hAnsi="Times New Roman" w:cs="Times New Roman"/>
          <w:color w:val="000000" w:themeColor="text1"/>
          <w:sz w:val="28"/>
          <w:szCs w:val="28"/>
          <w:lang w:val="uk-UA"/>
        </w:rPr>
        <w:t>о</w:t>
      </w:r>
      <w:r w:rsidR="006A1F97" w:rsidRPr="002A2557">
        <w:rPr>
          <w:rFonts w:ascii="Times New Roman" w:hAnsi="Times New Roman" w:cs="Times New Roman"/>
          <w:color w:val="000000" w:themeColor="text1"/>
          <w:sz w:val="28"/>
          <w:szCs w:val="28"/>
          <w:lang w:val="uk-UA"/>
        </w:rPr>
        <w:t>вної, пе</w:t>
      </w:r>
      <w:r w:rsidR="006A1F97" w:rsidRPr="002A2557">
        <w:rPr>
          <w:rFonts w:ascii="Times New Roman" w:hAnsi="Times New Roman" w:cs="Times New Roman"/>
          <w:color w:val="000000" w:themeColor="text1"/>
          <w:sz w:val="28"/>
          <w:szCs w:val="28"/>
          <w:lang w:val="uk-UA"/>
        </w:rPr>
        <w:t>р</w:t>
      </w:r>
      <w:r w:rsidR="006A1F97" w:rsidRPr="002A2557">
        <w:rPr>
          <w:rFonts w:ascii="Times New Roman" w:hAnsi="Times New Roman" w:cs="Times New Roman"/>
          <w:color w:val="000000" w:themeColor="text1"/>
          <w:sz w:val="28"/>
          <w:szCs w:val="28"/>
          <w:lang w:val="uk-UA"/>
        </w:rPr>
        <w:t>шої, др</w:t>
      </w:r>
      <w:r w:rsidR="006A1F97" w:rsidRPr="002A2557">
        <w:rPr>
          <w:rFonts w:ascii="Times New Roman" w:hAnsi="Times New Roman" w:cs="Times New Roman"/>
          <w:color w:val="000000" w:themeColor="text1"/>
          <w:sz w:val="28"/>
          <w:szCs w:val="28"/>
          <w:lang w:val="uk-UA"/>
        </w:rPr>
        <w:t>у</w:t>
      </w:r>
      <w:r w:rsidR="006A1F97" w:rsidRPr="002A2557">
        <w:rPr>
          <w:rFonts w:ascii="Times New Roman" w:hAnsi="Times New Roman" w:cs="Times New Roman"/>
          <w:color w:val="000000" w:themeColor="text1"/>
          <w:sz w:val="28"/>
          <w:szCs w:val="28"/>
          <w:lang w:val="uk-UA"/>
        </w:rPr>
        <w:t>гої і третьої пі</w:t>
      </w:r>
      <w:r w:rsidR="006A1F97" w:rsidRPr="002A2557">
        <w:rPr>
          <w:rFonts w:ascii="Times New Roman" w:hAnsi="Times New Roman" w:cs="Times New Roman"/>
          <w:color w:val="000000" w:themeColor="text1"/>
          <w:sz w:val="28"/>
          <w:szCs w:val="28"/>
          <w:lang w:val="uk-UA"/>
        </w:rPr>
        <w:t>д</w:t>
      </w:r>
      <w:r w:rsidR="006A1F97" w:rsidRPr="002A2557">
        <w:rPr>
          <w:rFonts w:ascii="Times New Roman" w:hAnsi="Times New Roman" w:cs="Times New Roman"/>
          <w:color w:val="000000" w:themeColor="text1"/>
          <w:sz w:val="28"/>
          <w:szCs w:val="28"/>
          <w:lang w:val="uk-UA"/>
        </w:rPr>
        <w:t xml:space="preserve">систем ІДСЗ особливо наочно позначені на карті Приморського краю (рис. </w:t>
      </w:r>
      <w:r w:rsidR="00793B0D" w:rsidRPr="002A2557">
        <w:rPr>
          <w:rFonts w:ascii="Times New Roman" w:hAnsi="Times New Roman" w:cs="Times New Roman"/>
          <w:color w:val="000000" w:themeColor="text1"/>
          <w:sz w:val="28"/>
          <w:szCs w:val="28"/>
          <w:lang w:val="uk-UA"/>
        </w:rPr>
        <w:t>5</w:t>
      </w:r>
      <w:r w:rsidR="000D6A4D" w:rsidRPr="002A2557">
        <w:rPr>
          <w:rFonts w:ascii="Times New Roman" w:hAnsi="Times New Roman" w:cs="Times New Roman"/>
          <w:color w:val="000000" w:themeColor="text1"/>
          <w:sz w:val="28"/>
          <w:szCs w:val="28"/>
          <w:lang w:val="uk-UA"/>
        </w:rPr>
        <w:t xml:space="preserve">). </w:t>
      </w:r>
      <w:r w:rsidR="006A1F97" w:rsidRPr="002A2557">
        <w:rPr>
          <w:rFonts w:ascii="Times New Roman" w:hAnsi="Times New Roman" w:cs="Times New Roman"/>
          <w:color w:val="000000" w:themeColor="text1"/>
          <w:sz w:val="28"/>
          <w:szCs w:val="28"/>
          <w:lang w:val="uk-UA"/>
        </w:rPr>
        <w:t xml:space="preserve">Ступінь співпадання отриманих результатів дозволяє будувати та корегувати місця знаходження вузлів основної системи (див. розділ 1.1). </w:t>
      </w:r>
      <w:r w:rsidR="006E700B" w:rsidRPr="002A2557">
        <w:rPr>
          <w:rFonts w:ascii="Times New Roman" w:hAnsi="Times New Roman" w:cs="Times New Roman"/>
          <w:color w:val="000000" w:themeColor="text1"/>
          <w:sz w:val="28"/>
          <w:szCs w:val="28"/>
          <w:lang w:val="uk-UA"/>
        </w:rPr>
        <w:tab/>
      </w:r>
    </w:p>
    <w:p w:rsidR="00BB7F43" w:rsidRDefault="00BB7F43" w:rsidP="002A2557">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r>
      <w:r w:rsidR="0052437E" w:rsidRPr="002A2557">
        <w:rPr>
          <w:rFonts w:ascii="Times New Roman" w:hAnsi="Times New Roman" w:cs="Times New Roman"/>
          <w:color w:val="000000" w:themeColor="text1"/>
          <w:sz w:val="28"/>
          <w:szCs w:val="28"/>
          <w:lang w:val="uk-UA"/>
        </w:rPr>
        <w:t>Чітко вид</w:t>
      </w:r>
      <w:r w:rsidR="006A1F97" w:rsidRPr="002A2557">
        <w:rPr>
          <w:rFonts w:ascii="Times New Roman" w:hAnsi="Times New Roman" w:cs="Times New Roman"/>
          <w:color w:val="000000" w:themeColor="text1"/>
          <w:sz w:val="28"/>
          <w:szCs w:val="28"/>
          <w:lang w:val="uk-UA"/>
        </w:rPr>
        <w:t>іляються</w:t>
      </w:r>
      <w:r w:rsidR="0052437E" w:rsidRPr="002A2557">
        <w:rPr>
          <w:rFonts w:ascii="Times New Roman" w:hAnsi="Times New Roman" w:cs="Times New Roman"/>
          <w:color w:val="000000" w:themeColor="text1"/>
          <w:sz w:val="28"/>
          <w:szCs w:val="28"/>
          <w:lang w:val="uk-UA"/>
        </w:rPr>
        <w:t xml:space="preserve"> основні структури вузлів і ребер</w:t>
      </w:r>
      <w:r w:rsidR="006A1F97" w:rsidRPr="002A2557">
        <w:rPr>
          <w:rFonts w:ascii="Times New Roman" w:hAnsi="Times New Roman" w:cs="Times New Roman"/>
          <w:color w:val="000000" w:themeColor="text1"/>
          <w:sz w:val="28"/>
          <w:szCs w:val="28"/>
          <w:lang w:val="uk-UA"/>
        </w:rPr>
        <w:t>:</w:t>
      </w:r>
      <w:r w:rsidR="000D091D"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трику</w:t>
      </w:r>
      <w:r w:rsidR="000D091D" w:rsidRPr="002A2557">
        <w:rPr>
          <w:rFonts w:ascii="Times New Roman" w:hAnsi="Times New Roman" w:cs="Times New Roman"/>
          <w:color w:val="000000" w:themeColor="text1"/>
          <w:sz w:val="28"/>
          <w:szCs w:val="28"/>
          <w:lang w:val="uk-UA"/>
        </w:rPr>
        <w:t xml:space="preserve">тна, </w:t>
      </w:r>
      <w:r w:rsidR="0052437E" w:rsidRPr="002A2557">
        <w:rPr>
          <w:rFonts w:ascii="Times New Roman" w:hAnsi="Times New Roman" w:cs="Times New Roman"/>
          <w:color w:val="000000" w:themeColor="text1"/>
          <w:sz w:val="28"/>
          <w:szCs w:val="28"/>
          <w:lang w:val="uk-UA"/>
        </w:rPr>
        <w:t>парал</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лограм і шестик</w:t>
      </w:r>
      <w:r w:rsidR="008A0544"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т</w:t>
      </w:r>
      <w:r w:rsidR="00EF2567"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а. </w:t>
      </w:r>
      <w:r w:rsidR="000D6A4D"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При аналізі видно, що вузол ос</w:t>
      </w:r>
      <w:r>
        <w:rPr>
          <w:rFonts w:ascii="Times New Roman" w:hAnsi="Times New Roman" w:cs="Times New Roman"/>
          <w:noProof/>
          <w:color w:val="000000" w:themeColor="text1"/>
          <w:sz w:val="28"/>
          <w:szCs w:val="28"/>
          <w:lang w:eastAsia="ru-RU"/>
        </w:rPr>
        <w:drawing>
          <wp:anchor distT="0" distB="0" distL="0" distR="0" simplePos="0" relativeHeight="251657216" behindDoc="0" locked="0" layoutInCell="1" allowOverlap="0">
            <wp:simplePos x="0" y="0"/>
            <wp:positionH relativeFrom="column">
              <wp:posOffset>-89535</wp:posOffset>
            </wp:positionH>
            <wp:positionV relativeFrom="line">
              <wp:posOffset>3456940</wp:posOffset>
            </wp:positionV>
            <wp:extent cx="5553075" cy="3495675"/>
            <wp:effectExtent l="19050" t="0" r="9525" b="0"/>
            <wp:wrapSquare wrapText="bothSides"/>
            <wp:docPr id="78" name="Рисунок 2" descr="http://ufodos.org.ua/_pu/7/9242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fodos.org.ua/_pu/7/92425471.jpg"/>
                    <pic:cNvPicPr>
                      <a:picLocks noChangeAspect="1" noChangeArrowheads="1"/>
                    </pic:cNvPicPr>
                  </pic:nvPicPr>
                  <pic:blipFill>
                    <a:blip r:embed="rId12" cstate="print"/>
                    <a:srcRect/>
                    <a:stretch>
                      <a:fillRect/>
                    </a:stretch>
                  </pic:blipFill>
                  <pic:spPr bwMode="auto">
                    <a:xfrm>
                      <a:off x="0" y="0"/>
                      <a:ext cx="5553075" cy="3495675"/>
                    </a:xfrm>
                    <a:prstGeom prst="rect">
                      <a:avLst/>
                    </a:prstGeom>
                    <a:noFill/>
                  </pic:spPr>
                </pic:pic>
              </a:graphicData>
            </a:graphic>
          </wp:anchor>
        </w:drawing>
      </w:r>
      <w:r w:rsidR="0052437E" w:rsidRPr="002A2557">
        <w:rPr>
          <w:rFonts w:ascii="Times New Roman" w:hAnsi="Times New Roman" w:cs="Times New Roman"/>
          <w:color w:val="000000" w:themeColor="text1"/>
          <w:sz w:val="28"/>
          <w:szCs w:val="28"/>
          <w:lang w:val="uk-UA"/>
        </w:rPr>
        <w:t>новної системи розт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шований у верхів'ях річки Травень (координати вузла - 60° п</w:t>
      </w:r>
      <w:r w:rsidR="00EE4D48" w:rsidRPr="002A2557">
        <w:rPr>
          <w:rFonts w:ascii="Times New Roman" w:hAnsi="Times New Roman" w:cs="Times New Roman"/>
          <w:color w:val="000000" w:themeColor="text1"/>
          <w:sz w:val="28"/>
          <w:szCs w:val="28"/>
          <w:lang w:val="uk-UA"/>
        </w:rPr>
        <w:t>івн</w:t>
      </w:r>
      <w:r w:rsidR="0052437E" w:rsidRPr="002A2557">
        <w:rPr>
          <w:rFonts w:ascii="Times New Roman" w:hAnsi="Times New Roman" w:cs="Times New Roman"/>
          <w:color w:val="000000" w:themeColor="text1"/>
          <w:sz w:val="28"/>
          <w:szCs w:val="28"/>
          <w:lang w:val="uk-UA"/>
        </w:rPr>
        <w:t xml:space="preserve">. ш., 140° сх. д.). </w:t>
      </w:r>
      <w:r w:rsidR="00EF256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Можна прогнозувати в цьому районі великі археологічні знахідки. Ребро основної системи йде по 140-у меридіану уздовж Татарської протоки, о. С</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халін і Японських островів. Це ребро співпадає з великим тектонічним ро</w:t>
      </w:r>
      <w:r w:rsidR="0052437E"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ломом - містом частих землетрусів.</w:t>
      </w:r>
      <w:r w:rsidR="00142E9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Два вузли другої підсистеми розташовані біля р. Дальнегорска і озера Ханка. </w:t>
      </w:r>
      <w:r w:rsidR="00FC5667"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 xml:space="preserve"> </w:t>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6E700B"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За даними Далекосхідної асоціації уфології і енергоінформаційного обміну, в цих точках знаходяться великі аномальні зони, де неодноразово спостерігалися НЛО. Цілком можливо, що один з цих вузлів пов'язаний з п</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дінням НЛО 29 січня 1986 р. біля Дальнегорска. Дуже багато фактів спост</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реження НЛО доводиться на Владивосток - і дійсно, недалеко від міста зн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ходиться вузол підсистеми третього порядку. </w:t>
      </w:r>
      <w:r w:rsidR="00BC5CE7" w:rsidRPr="002A2557">
        <w:rPr>
          <w:rFonts w:ascii="Times New Roman" w:hAnsi="Times New Roman" w:cs="Times New Roman"/>
          <w:color w:val="000000" w:themeColor="text1"/>
          <w:sz w:val="28"/>
          <w:szCs w:val="28"/>
          <w:lang w:val="uk-UA"/>
        </w:rPr>
        <w:t>Вузли в районі Примор'я цікаві тим, що вони «посилені»</w:t>
      </w:r>
      <w:r w:rsidR="0052437E" w:rsidRPr="002A2557">
        <w:rPr>
          <w:rFonts w:ascii="Times New Roman" w:hAnsi="Times New Roman" w:cs="Times New Roman"/>
          <w:color w:val="000000" w:themeColor="text1"/>
          <w:sz w:val="28"/>
          <w:szCs w:val="28"/>
          <w:lang w:val="uk-UA"/>
        </w:rPr>
        <w:t>ребром основної системи, що проходить по 140 м</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ридіану, яке своїм нижнім кінцем «упирається» в сумно знамените море Ди</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вола (вуз</w:t>
      </w:r>
      <w:r w:rsidR="008A0544"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л ІДСЗ координатами 30° п</w:t>
      </w:r>
      <w:r w:rsidR="00D0182A" w:rsidRPr="002A2557">
        <w:rPr>
          <w:rFonts w:ascii="Times New Roman" w:hAnsi="Times New Roman" w:cs="Times New Roman"/>
          <w:color w:val="000000" w:themeColor="text1"/>
          <w:sz w:val="28"/>
          <w:szCs w:val="28"/>
          <w:lang w:val="uk-UA"/>
        </w:rPr>
        <w:t>івн</w:t>
      </w:r>
      <w:r w:rsidR="0052437E" w:rsidRPr="002A2557">
        <w:rPr>
          <w:rFonts w:ascii="Times New Roman" w:hAnsi="Times New Roman" w:cs="Times New Roman"/>
          <w:color w:val="000000" w:themeColor="text1"/>
          <w:sz w:val="28"/>
          <w:szCs w:val="28"/>
          <w:lang w:val="uk-UA"/>
        </w:rPr>
        <w:t xml:space="preserve">. ш. і 140° сх. д.).   </w:t>
      </w:r>
      <w:r w:rsidR="00712845" w:rsidRPr="002A2557">
        <w:rPr>
          <w:rFonts w:ascii="Times New Roman" w:hAnsi="Times New Roman" w:cs="Times New Roman"/>
          <w:color w:val="000000" w:themeColor="text1"/>
          <w:sz w:val="28"/>
          <w:szCs w:val="28"/>
          <w:lang w:val="uk-UA"/>
        </w:rPr>
        <w:t xml:space="preserve"> </w:t>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r w:rsidR="00712845" w:rsidRPr="002A2557">
        <w:rPr>
          <w:rFonts w:ascii="Times New Roman" w:hAnsi="Times New Roman" w:cs="Times New Roman"/>
          <w:color w:val="000000" w:themeColor="text1"/>
          <w:sz w:val="28"/>
          <w:szCs w:val="28"/>
          <w:lang w:val="uk-UA"/>
        </w:rPr>
        <w:tab/>
      </w:r>
    </w:p>
    <w:p w:rsidR="00BB7F43" w:rsidRDefault="00BB7F43" w:rsidP="002A2557">
      <w:pPr>
        <w:spacing w:line="240" w:lineRule="auto"/>
        <w:jc w:val="both"/>
        <w:rPr>
          <w:rFonts w:ascii="Times New Roman" w:hAnsi="Times New Roman" w:cs="Times New Roman"/>
          <w:color w:val="000000" w:themeColor="text1"/>
          <w:sz w:val="28"/>
          <w:szCs w:val="28"/>
          <w:lang w:val="uk-UA"/>
        </w:rPr>
      </w:pPr>
    </w:p>
    <w:p w:rsidR="00BB7F43" w:rsidRDefault="00BB7F43" w:rsidP="002A2557">
      <w:pPr>
        <w:spacing w:line="240" w:lineRule="auto"/>
        <w:jc w:val="both"/>
        <w:rPr>
          <w:rFonts w:ascii="Times New Roman" w:hAnsi="Times New Roman" w:cs="Times New Roman"/>
          <w:color w:val="000000" w:themeColor="text1"/>
          <w:sz w:val="28"/>
          <w:szCs w:val="28"/>
          <w:lang w:val="uk-UA"/>
        </w:rPr>
      </w:pPr>
    </w:p>
    <w:p w:rsidR="00BB7F43" w:rsidRDefault="00BB7F43" w:rsidP="002A2557">
      <w:pPr>
        <w:spacing w:line="240" w:lineRule="auto"/>
        <w:jc w:val="both"/>
        <w:rPr>
          <w:rFonts w:ascii="Times New Roman" w:hAnsi="Times New Roman" w:cs="Times New Roman"/>
          <w:color w:val="000000" w:themeColor="text1"/>
          <w:sz w:val="28"/>
          <w:szCs w:val="28"/>
          <w:lang w:val="uk-UA"/>
        </w:rPr>
      </w:pPr>
    </w:p>
    <w:p w:rsidR="00BB7F43" w:rsidRDefault="00BB7F43" w:rsidP="002A2557">
      <w:pPr>
        <w:spacing w:line="240" w:lineRule="auto"/>
        <w:jc w:val="both"/>
        <w:rPr>
          <w:rFonts w:ascii="Times New Roman" w:hAnsi="Times New Roman" w:cs="Times New Roman"/>
          <w:color w:val="000000" w:themeColor="text1"/>
          <w:sz w:val="28"/>
          <w:szCs w:val="28"/>
          <w:lang w:val="uk-UA"/>
        </w:rPr>
      </w:pPr>
    </w:p>
    <w:p w:rsidR="00BB7F43" w:rsidRDefault="00BB7F43" w:rsidP="002A2557">
      <w:pPr>
        <w:spacing w:line="240" w:lineRule="auto"/>
        <w:jc w:val="both"/>
        <w:rPr>
          <w:rFonts w:ascii="Times New Roman" w:hAnsi="Times New Roman" w:cs="Times New Roman"/>
          <w:color w:val="000000" w:themeColor="text1"/>
          <w:sz w:val="28"/>
          <w:szCs w:val="28"/>
          <w:lang w:val="uk-UA"/>
        </w:rPr>
      </w:pPr>
    </w:p>
    <w:p w:rsidR="00BC5CE7" w:rsidRPr="002A2557" w:rsidRDefault="00712845"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p>
    <w:p w:rsidR="00BB7F43" w:rsidRPr="002A2557" w:rsidRDefault="00BB7F43" w:rsidP="00BB7F43">
      <w:pPr>
        <w:spacing w:line="240" w:lineRule="auto"/>
        <w:jc w:val="both"/>
        <w:rPr>
          <w:rFonts w:ascii="Times New Roman" w:hAnsi="Times New Roman" w:cs="Times New Roman"/>
          <w:color w:val="000000" w:themeColor="text1"/>
          <w:sz w:val="28"/>
          <w:szCs w:val="28"/>
          <w:lang w:val="uk-UA"/>
        </w:rPr>
      </w:pPr>
      <w:r w:rsidRPr="00D91ACB">
        <w:rPr>
          <w:rFonts w:ascii="Times New Roman" w:hAnsi="Times New Roman" w:cs="Times New Roman"/>
          <w:color w:val="000000" w:themeColor="text1"/>
          <w:sz w:val="28"/>
          <w:szCs w:val="28"/>
          <w:lang w:val="uk-UA"/>
        </w:rPr>
        <w:t>Рис. 5.</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Розташування «сіток Хартмана-Каррі» (фрагмент карти Примор'я)</w:t>
      </w:r>
    </w:p>
    <w:p w:rsidR="000D6A4D" w:rsidRPr="002A2557" w:rsidRDefault="00712845"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00166D4D" w:rsidRPr="002A2557">
        <w:rPr>
          <w:rFonts w:ascii="Times New Roman" w:hAnsi="Times New Roman" w:cs="Times New Roman"/>
          <w:b/>
          <w:color w:val="000000" w:themeColor="text1"/>
          <w:sz w:val="28"/>
          <w:szCs w:val="28"/>
          <w:lang w:val="uk-UA"/>
        </w:rPr>
        <w:t xml:space="preserve">2.4.  АВТОРСЬКА ПІСЛЯМОВА. </w:t>
      </w:r>
      <w:r w:rsidR="007372E4" w:rsidRPr="002A2557">
        <w:rPr>
          <w:rFonts w:ascii="Times New Roman" w:hAnsi="Times New Roman" w:cs="Times New Roman"/>
          <w:b/>
          <w:color w:val="000000" w:themeColor="text1"/>
          <w:sz w:val="28"/>
          <w:szCs w:val="28"/>
          <w:lang w:val="uk-UA"/>
        </w:rPr>
        <w:t>Ф</w:t>
      </w:r>
      <w:r w:rsidR="00A1617D" w:rsidRPr="002A2557">
        <w:rPr>
          <w:rFonts w:ascii="Times New Roman" w:hAnsi="Times New Roman" w:cs="Times New Roman"/>
          <w:b/>
          <w:color w:val="000000" w:themeColor="text1"/>
          <w:sz w:val="28"/>
          <w:szCs w:val="28"/>
          <w:lang w:val="uk-UA"/>
        </w:rPr>
        <w:t xml:space="preserve">ормування </w:t>
      </w:r>
      <w:r w:rsidR="00B304E9" w:rsidRPr="002A2557">
        <w:rPr>
          <w:rFonts w:ascii="Times New Roman" w:hAnsi="Times New Roman" w:cs="Times New Roman"/>
          <w:b/>
          <w:color w:val="000000" w:themeColor="text1"/>
          <w:sz w:val="28"/>
          <w:szCs w:val="28"/>
          <w:lang w:val="uk-UA"/>
        </w:rPr>
        <w:t xml:space="preserve">та етологія </w:t>
      </w:r>
      <w:r w:rsidR="008A0544" w:rsidRPr="002A2557">
        <w:rPr>
          <w:rFonts w:ascii="Times New Roman" w:hAnsi="Times New Roman" w:cs="Times New Roman"/>
          <w:b/>
          <w:color w:val="000000" w:themeColor="text1"/>
          <w:sz w:val="28"/>
          <w:szCs w:val="28"/>
          <w:lang w:val="uk-UA"/>
        </w:rPr>
        <w:t>геоди</w:t>
      </w:r>
      <w:r w:rsidR="00A1617D" w:rsidRPr="002A2557">
        <w:rPr>
          <w:rFonts w:ascii="Times New Roman" w:hAnsi="Times New Roman" w:cs="Times New Roman"/>
          <w:b/>
          <w:color w:val="000000" w:themeColor="text1"/>
          <w:sz w:val="28"/>
          <w:szCs w:val="28"/>
          <w:lang w:val="uk-UA"/>
        </w:rPr>
        <w:t>намі</w:t>
      </w:r>
      <w:r w:rsidR="00A1617D" w:rsidRPr="002A2557">
        <w:rPr>
          <w:rFonts w:ascii="Times New Roman" w:hAnsi="Times New Roman" w:cs="Times New Roman"/>
          <w:b/>
          <w:color w:val="000000" w:themeColor="text1"/>
          <w:sz w:val="28"/>
          <w:szCs w:val="28"/>
          <w:lang w:val="uk-UA"/>
        </w:rPr>
        <w:t>ч</w:t>
      </w:r>
      <w:r w:rsidR="00A1617D" w:rsidRPr="002A2557">
        <w:rPr>
          <w:rFonts w:ascii="Times New Roman" w:hAnsi="Times New Roman" w:cs="Times New Roman"/>
          <w:b/>
          <w:color w:val="000000" w:themeColor="text1"/>
          <w:sz w:val="28"/>
          <w:szCs w:val="28"/>
          <w:lang w:val="uk-UA"/>
        </w:rPr>
        <w:t xml:space="preserve">ніх інверсій і спредінгових аномалій  </w:t>
      </w:r>
      <w:r w:rsidR="00977764" w:rsidRPr="002A2557">
        <w:rPr>
          <w:rFonts w:ascii="Times New Roman" w:hAnsi="Times New Roman" w:cs="Times New Roman"/>
          <w:b/>
          <w:color w:val="000000" w:themeColor="text1"/>
          <w:sz w:val="28"/>
          <w:szCs w:val="28"/>
          <w:lang w:val="uk-UA"/>
        </w:rPr>
        <w:t>Землі</w:t>
      </w:r>
      <w:r w:rsidR="00A1617D"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 xml:space="preserve"> </w:t>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0D6A4D" w:rsidRPr="002A2557">
        <w:rPr>
          <w:rFonts w:ascii="Times New Roman" w:hAnsi="Times New Roman" w:cs="Times New Roman"/>
          <w:b/>
          <w:color w:val="000000" w:themeColor="text1"/>
          <w:sz w:val="28"/>
          <w:szCs w:val="28"/>
          <w:lang w:val="uk-UA"/>
        </w:rPr>
        <w:tab/>
      </w:r>
    </w:p>
    <w:p w:rsidR="00F15224" w:rsidRPr="002A2557" w:rsidRDefault="002E7D14" w:rsidP="002A2557">
      <w:pPr>
        <w:widowControl w:val="0"/>
        <w:autoSpaceDE w:val="0"/>
        <w:autoSpaceDN w:val="0"/>
        <w:adjustRightInd w:val="0"/>
        <w:spacing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i/>
          <w:color w:val="000000" w:themeColor="text1"/>
          <w:sz w:val="28"/>
          <w:szCs w:val="28"/>
          <w:lang w:val="uk-UA"/>
        </w:rPr>
        <w:t>Мікро</w:t>
      </w:r>
      <w:r w:rsidR="00BC5CE7" w:rsidRPr="002A2557">
        <w:rPr>
          <w:rFonts w:ascii="Times New Roman" w:hAnsi="Times New Roman" w:cs="Times New Roman"/>
          <w:i/>
          <w:color w:val="000000" w:themeColor="text1"/>
          <w:sz w:val="28"/>
          <w:szCs w:val="28"/>
          <w:lang w:val="uk-UA"/>
        </w:rPr>
        <w:t>рухливі</w:t>
      </w:r>
      <w:r w:rsidRPr="002A2557">
        <w:rPr>
          <w:rFonts w:ascii="Times New Roman" w:hAnsi="Times New Roman" w:cs="Times New Roman"/>
          <w:i/>
          <w:color w:val="000000" w:themeColor="text1"/>
          <w:sz w:val="28"/>
          <w:szCs w:val="28"/>
          <w:lang w:val="uk-UA"/>
        </w:rPr>
        <w:t xml:space="preserve"> ядра і мікроколивання нахилу і швидкості обертання З</w:t>
      </w:r>
      <w:r w:rsidRPr="002A2557">
        <w:rPr>
          <w:rFonts w:ascii="Times New Roman" w:hAnsi="Times New Roman" w:cs="Times New Roman"/>
          <w:i/>
          <w:color w:val="000000" w:themeColor="text1"/>
          <w:sz w:val="28"/>
          <w:szCs w:val="28"/>
          <w:lang w:val="uk-UA"/>
        </w:rPr>
        <w:t>е</w:t>
      </w:r>
      <w:r w:rsidRPr="002A2557">
        <w:rPr>
          <w:rFonts w:ascii="Times New Roman" w:hAnsi="Times New Roman" w:cs="Times New Roman"/>
          <w:i/>
          <w:color w:val="000000" w:themeColor="text1"/>
          <w:sz w:val="28"/>
          <w:szCs w:val="28"/>
          <w:lang w:val="uk-UA"/>
        </w:rPr>
        <w:t>млі</w:t>
      </w:r>
      <w:r w:rsidRPr="002A2557">
        <w:rPr>
          <w:rFonts w:ascii="Times New Roman" w:hAnsi="Times New Roman" w:cs="Times New Roman"/>
          <w:color w:val="000000" w:themeColor="text1"/>
          <w:sz w:val="28"/>
          <w:szCs w:val="28"/>
          <w:lang w:val="uk-UA"/>
        </w:rPr>
        <w:t xml:space="preserve"> є земними факторами обурення (активізації) геомагнітного поля. Кол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вання поля при магнітних бурях характеризують мікроподвіжкі ядра, які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в'язані з добовими і  місячно-сонячними припливами і затемненнями. Саме </w:t>
      </w:r>
      <w:r w:rsidRPr="002A2557">
        <w:rPr>
          <w:rFonts w:ascii="Times New Roman" w:hAnsi="Times New Roman" w:cs="Times New Roman"/>
          <w:color w:val="000000" w:themeColor="text1"/>
          <w:sz w:val="28"/>
          <w:szCs w:val="28"/>
          <w:lang w:val="uk-UA"/>
        </w:rPr>
        <w:lastRenderedPageBreak/>
        <w:t>співмірність трьох 18,61-річних оборотів місячних вузлів, семи 8,85-річних оборотів перигея і 54,09-річного затемнення криється за 57-58-річним циклом варіацій швидкості обертання Землі і дрейфу геомагнітного поля на 0,1 ° в західному напрямку - проти обертання Землі, але по ходу руху серій зате</w:t>
      </w:r>
      <w:r w:rsidRPr="002A2557">
        <w:rPr>
          <w:rFonts w:ascii="Times New Roman" w:hAnsi="Times New Roman" w:cs="Times New Roman"/>
          <w:color w:val="000000" w:themeColor="text1"/>
          <w:sz w:val="28"/>
          <w:szCs w:val="28"/>
          <w:lang w:val="uk-UA"/>
        </w:rPr>
        <w:t>м</w:t>
      </w:r>
      <w:r w:rsidR="000D6A4D" w:rsidRPr="002A2557">
        <w:rPr>
          <w:rFonts w:ascii="Times New Roman" w:hAnsi="Times New Roman" w:cs="Times New Roman"/>
          <w:color w:val="000000" w:themeColor="text1"/>
          <w:sz w:val="28"/>
          <w:szCs w:val="28"/>
          <w:lang w:val="uk-UA"/>
        </w:rPr>
        <w:t xml:space="preserve">нень.  </w:t>
      </w:r>
      <w:r w:rsidR="000D6A4D" w:rsidRPr="002A2557">
        <w:rPr>
          <w:rFonts w:ascii="Times New Roman" w:hAnsi="Times New Roman" w:cs="Times New Roman"/>
          <w:color w:val="000000" w:themeColor="text1"/>
          <w:sz w:val="28"/>
          <w:szCs w:val="28"/>
          <w:lang w:val="uk-UA"/>
        </w:rPr>
        <w:tab/>
      </w:r>
      <w:r w:rsidR="000D6A4D"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Pr="002A2557">
        <w:rPr>
          <w:rFonts w:ascii="Times New Roman" w:hAnsi="Times New Roman" w:cs="Times New Roman"/>
          <w:i/>
          <w:color w:val="000000" w:themeColor="text1"/>
          <w:sz w:val="28"/>
          <w:szCs w:val="28"/>
          <w:lang w:val="uk-UA"/>
        </w:rPr>
        <w:t>Умовою виникнення магнітного поля</w:t>
      </w:r>
      <w:r w:rsidRPr="002A2557">
        <w:rPr>
          <w:rFonts w:ascii="Times New Roman" w:hAnsi="Times New Roman" w:cs="Times New Roman"/>
          <w:color w:val="000000" w:themeColor="text1"/>
          <w:sz w:val="28"/>
          <w:szCs w:val="28"/>
          <w:lang w:val="uk-UA"/>
        </w:rPr>
        <w:t xml:space="preserve"> всякої планети є наявність маси</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ного супутника, його рух в мантії барицентра, забезпечуючий його перем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щення і механіку гідромагнітного динамо. Тому сильні магнітні поля мають тільки планети з великими супутника</w:t>
      </w:r>
      <w:r w:rsidR="00BC5CE7" w:rsidRPr="002A2557">
        <w:rPr>
          <w:rFonts w:ascii="Times New Roman" w:hAnsi="Times New Roman" w:cs="Times New Roman"/>
          <w:color w:val="000000" w:themeColor="text1"/>
          <w:sz w:val="28"/>
          <w:szCs w:val="28"/>
          <w:lang w:val="uk-UA"/>
        </w:rPr>
        <w:t xml:space="preserve">ми. </w:t>
      </w:r>
      <w:r w:rsidR="00166D4D" w:rsidRPr="002A2557">
        <w:rPr>
          <w:rFonts w:ascii="Times New Roman" w:hAnsi="Times New Roman" w:cs="Times New Roman"/>
          <w:color w:val="000000" w:themeColor="text1"/>
          <w:sz w:val="28"/>
          <w:szCs w:val="28"/>
          <w:lang w:val="uk-UA"/>
        </w:rPr>
        <w:t>Все зрушення земної ядра супров</w:t>
      </w:r>
      <w:r w:rsidR="00166D4D" w:rsidRPr="002A2557">
        <w:rPr>
          <w:rFonts w:ascii="Times New Roman" w:hAnsi="Times New Roman" w:cs="Times New Roman"/>
          <w:color w:val="000000" w:themeColor="text1"/>
          <w:sz w:val="28"/>
          <w:szCs w:val="28"/>
          <w:lang w:val="uk-UA"/>
        </w:rPr>
        <w:t>о</w:t>
      </w:r>
      <w:r w:rsidR="00166D4D" w:rsidRPr="002A2557">
        <w:rPr>
          <w:rFonts w:ascii="Times New Roman" w:hAnsi="Times New Roman" w:cs="Times New Roman"/>
          <w:color w:val="000000" w:themeColor="text1"/>
          <w:sz w:val="28"/>
          <w:szCs w:val="28"/>
          <w:lang w:val="uk-UA"/>
        </w:rPr>
        <w:t>джуються варіаціями геомагнітного поля, а вони характеризуються пульсац</w:t>
      </w:r>
      <w:r w:rsidR="00166D4D" w:rsidRPr="002A2557">
        <w:rPr>
          <w:rFonts w:ascii="Times New Roman" w:hAnsi="Times New Roman" w:cs="Times New Roman"/>
          <w:color w:val="000000" w:themeColor="text1"/>
          <w:sz w:val="28"/>
          <w:szCs w:val="28"/>
          <w:lang w:val="uk-UA"/>
        </w:rPr>
        <w:t>і</w:t>
      </w:r>
      <w:r w:rsidR="00166D4D" w:rsidRPr="002A2557">
        <w:rPr>
          <w:rFonts w:ascii="Times New Roman" w:hAnsi="Times New Roman" w:cs="Times New Roman"/>
          <w:color w:val="000000" w:themeColor="text1"/>
          <w:sz w:val="28"/>
          <w:szCs w:val="28"/>
          <w:lang w:val="uk-UA"/>
        </w:rPr>
        <w:t>ями телуричних струмів. Земля виробляє електромагнітне поле з негативним електричним зарядом на поверхні (5,4·10</w:t>
      </w:r>
      <w:r w:rsidR="00166D4D" w:rsidRPr="002A2557">
        <w:rPr>
          <w:rFonts w:ascii="Times New Roman" w:hAnsi="Times New Roman" w:cs="Times New Roman"/>
          <w:color w:val="000000" w:themeColor="text1"/>
          <w:sz w:val="28"/>
          <w:szCs w:val="28"/>
          <w:vertAlign w:val="superscript"/>
          <w:lang w:val="uk-UA"/>
        </w:rPr>
        <w:t>5</w:t>
      </w:r>
      <w:r w:rsidR="00166D4D" w:rsidRPr="002A2557">
        <w:rPr>
          <w:rFonts w:ascii="Times New Roman" w:hAnsi="Times New Roman" w:cs="Times New Roman"/>
          <w:color w:val="000000" w:themeColor="text1"/>
          <w:sz w:val="28"/>
          <w:szCs w:val="28"/>
          <w:lang w:val="uk-UA"/>
        </w:rPr>
        <w:t xml:space="preserve"> кулонів) і позитивним зарядом усередині. Поле грає роль безпосереднього регулятора ендогенних процесів, в першу чергу магматичних [</w:t>
      </w:r>
      <w:r w:rsidR="001D1F75" w:rsidRPr="002A2557">
        <w:rPr>
          <w:rFonts w:ascii="Times New Roman" w:hAnsi="Times New Roman" w:cs="Times New Roman"/>
          <w:color w:val="000000" w:themeColor="text1"/>
          <w:sz w:val="28"/>
          <w:szCs w:val="28"/>
          <w:lang w:val="uk-UA"/>
        </w:rPr>
        <w:t xml:space="preserve">В. </w:t>
      </w:r>
      <w:r w:rsidR="00166D4D" w:rsidRPr="002A2557">
        <w:rPr>
          <w:rFonts w:ascii="Times New Roman" w:hAnsi="Times New Roman" w:cs="Times New Roman"/>
          <w:color w:val="000000" w:themeColor="text1"/>
          <w:sz w:val="28"/>
          <w:szCs w:val="28"/>
          <w:lang w:val="uk-UA"/>
        </w:rPr>
        <w:t>Голубев, 19</w:t>
      </w:r>
      <w:r w:rsidR="00745FAC" w:rsidRPr="002A2557">
        <w:rPr>
          <w:rFonts w:ascii="Times New Roman" w:hAnsi="Times New Roman" w:cs="Times New Roman"/>
          <w:color w:val="000000" w:themeColor="text1"/>
          <w:sz w:val="28"/>
          <w:szCs w:val="28"/>
          <w:lang w:val="uk-UA"/>
        </w:rPr>
        <w:t>79</w:t>
      </w:r>
      <w:r w:rsidR="00166D4D" w:rsidRPr="002A2557">
        <w:rPr>
          <w:rFonts w:ascii="Times New Roman" w:hAnsi="Times New Roman" w:cs="Times New Roman"/>
          <w:color w:val="000000" w:themeColor="text1"/>
          <w:sz w:val="28"/>
          <w:szCs w:val="28"/>
          <w:lang w:val="uk-UA"/>
        </w:rPr>
        <w:t>].</w:t>
      </w:r>
      <w:r w:rsidR="00A05DE9" w:rsidRPr="002A2557">
        <w:rPr>
          <w:rFonts w:ascii="Times New Roman" w:hAnsi="Times New Roman" w:cs="Times New Roman"/>
          <w:color w:val="000000" w:themeColor="text1"/>
          <w:sz w:val="28"/>
          <w:szCs w:val="28"/>
          <w:lang w:val="uk-UA"/>
        </w:rPr>
        <w:t xml:space="preserve"> </w:t>
      </w:r>
      <w:r w:rsidR="00EF1569" w:rsidRPr="002A2557">
        <w:rPr>
          <w:rFonts w:ascii="Times New Roman" w:hAnsi="Times New Roman" w:cs="Times New Roman"/>
          <w:color w:val="000000" w:themeColor="text1"/>
          <w:sz w:val="28"/>
          <w:szCs w:val="28"/>
          <w:lang w:val="uk-UA"/>
        </w:rPr>
        <w:t xml:space="preserve"> </w:t>
      </w:r>
      <w:r w:rsidR="00EF1569" w:rsidRPr="002A2557">
        <w:rPr>
          <w:rFonts w:ascii="Times New Roman" w:hAnsi="Times New Roman" w:cs="Times New Roman"/>
          <w:color w:val="000000" w:themeColor="text1"/>
          <w:sz w:val="28"/>
          <w:szCs w:val="28"/>
          <w:lang w:val="uk-UA"/>
        </w:rPr>
        <w:tab/>
      </w:r>
      <w:r w:rsidR="00EF1569" w:rsidRPr="002A2557">
        <w:rPr>
          <w:rFonts w:ascii="Times New Roman" w:hAnsi="Times New Roman" w:cs="Times New Roman"/>
          <w:color w:val="000000" w:themeColor="text1"/>
          <w:sz w:val="28"/>
          <w:szCs w:val="28"/>
          <w:lang w:val="uk-UA"/>
        </w:rPr>
        <w:tab/>
      </w:r>
      <w:r w:rsidR="00EF1569" w:rsidRPr="002A2557">
        <w:rPr>
          <w:rFonts w:ascii="Times New Roman" w:hAnsi="Times New Roman" w:cs="Times New Roman"/>
          <w:color w:val="000000" w:themeColor="text1"/>
          <w:sz w:val="28"/>
          <w:szCs w:val="28"/>
          <w:lang w:val="uk-UA"/>
        </w:rPr>
        <w:tab/>
      </w:r>
      <w:r w:rsidR="00EF1569" w:rsidRPr="002A2557">
        <w:rPr>
          <w:rFonts w:ascii="Times New Roman" w:hAnsi="Times New Roman" w:cs="Times New Roman"/>
          <w:color w:val="000000" w:themeColor="text1"/>
          <w:sz w:val="28"/>
          <w:szCs w:val="28"/>
          <w:lang w:val="uk-UA"/>
        </w:rPr>
        <w:tab/>
      </w:r>
      <w:r w:rsidR="00EF1569" w:rsidRPr="002A2557">
        <w:rPr>
          <w:rFonts w:ascii="Times New Roman" w:hAnsi="Times New Roman" w:cs="Times New Roman"/>
          <w:color w:val="000000" w:themeColor="text1"/>
          <w:sz w:val="28"/>
          <w:szCs w:val="28"/>
          <w:lang w:val="uk-UA"/>
        </w:rPr>
        <w:tab/>
      </w:r>
      <w:r w:rsidR="00BC6B6A" w:rsidRPr="002A2557">
        <w:rPr>
          <w:rFonts w:ascii="Times New Roman" w:hAnsi="Times New Roman" w:cs="Times New Roman"/>
          <w:b/>
          <w:color w:val="000000" w:themeColor="text1"/>
          <w:sz w:val="28"/>
          <w:szCs w:val="28"/>
          <w:lang w:val="uk-UA"/>
        </w:rPr>
        <w:t>Аномальне електромагнітне збудження Землі в вузлах геоматріци</w:t>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BC6B6A" w:rsidRPr="002A2557">
        <w:rPr>
          <w:rFonts w:ascii="Times New Roman" w:hAnsi="Times New Roman" w:cs="Times New Roman"/>
          <w:color w:val="000000" w:themeColor="text1"/>
          <w:sz w:val="28"/>
          <w:szCs w:val="28"/>
          <w:lang w:val="uk-UA"/>
        </w:rPr>
        <w:t>Магматічна діяльність планети напряму пов'язана з актівністю геома</w:t>
      </w:r>
      <w:r w:rsidR="00BC6B6A" w:rsidRPr="002A2557">
        <w:rPr>
          <w:rFonts w:ascii="Times New Roman" w:hAnsi="Times New Roman" w:cs="Times New Roman"/>
          <w:color w:val="000000" w:themeColor="text1"/>
          <w:sz w:val="28"/>
          <w:szCs w:val="28"/>
          <w:lang w:val="uk-UA"/>
        </w:rPr>
        <w:t>г</w:t>
      </w:r>
      <w:r w:rsidR="00BC6B6A" w:rsidRPr="002A2557">
        <w:rPr>
          <w:rFonts w:ascii="Times New Roman" w:hAnsi="Times New Roman" w:cs="Times New Roman"/>
          <w:color w:val="000000" w:themeColor="text1"/>
          <w:sz w:val="28"/>
          <w:szCs w:val="28"/>
          <w:lang w:val="uk-UA"/>
        </w:rPr>
        <w:t>нітного поля – його перемінною полярністю. Це видно з актівізації вулкані</w:t>
      </w:r>
      <w:r w:rsidR="00BC6B6A" w:rsidRPr="002A2557">
        <w:rPr>
          <w:rFonts w:ascii="Times New Roman" w:hAnsi="Times New Roman" w:cs="Times New Roman"/>
          <w:color w:val="000000" w:themeColor="text1"/>
          <w:sz w:val="28"/>
          <w:szCs w:val="28"/>
          <w:lang w:val="uk-UA"/>
        </w:rPr>
        <w:t>з</w:t>
      </w:r>
      <w:r w:rsidR="00BC6B6A" w:rsidRPr="002A2557">
        <w:rPr>
          <w:rFonts w:ascii="Times New Roman" w:hAnsi="Times New Roman" w:cs="Times New Roman"/>
          <w:color w:val="000000" w:themeColor="text1"/>
          <w:sz w:val="28"/>
          <w:szCs w:val="28"/>
          <w:lang w:val="uk-UA"/>
        </w:rPr>
        <w:t>му в мезозойсько-кайнозойську та протерозойську епохи. Позначається не тільки посилення мантійної конвекції при переміщеннях ядра Землі. Різкі зміни напруженості і інверсії поля супроводжуються сплесками телургічних струмів в зонах і вузлах геоматріци, які виділяються неоднорідністю і тріщ</w:t>
      </w:r>
      <w:r w:rsidR="00BC6B6A" w:rsidRPr="002A2557">
        <w:rPr>
          <w:rFonts w:ascii="Times New Roman" w:hAnsi="Times New Roman" w:cs="Times New Roman"/>
          <w:color w:val="000000" w:themeColor="text1"/>
          <w:sz w:val="28"/>
          <w:szCs w:val="28"/>
          <w:lang w:val="uk-UA"/>
        </w:rPr>
        <w:t>и</w:t>
      </w:r>
      <w:r w:rsidR="00BC6B6A" w:rsidRPr="002A2557">
        <w:rPr>
          <w:rFonts w:ascii="Times New Roman" w:hAnsi="Times New Roman" w:cs="Times New Roman"/>
          <w:color w:val="000000" w:themeColor="text1"/>
          <w:sz w:val="28"/>
          <w:szCs w:val="28"/>
          <w:lang w:val="uk-UA"/>
        </w:rPr>
        <w:t>нуватістю земної кори і аномальної електропрові</w:t>
      </w:r>
      <w:r w:rsidR="00F15224" w:rsidRPr="002A2557">
        <w:rPr>
          <w:rFonts w:ascii="Times New Roman" w:hAnsi="Times New Roman" w:cs="Times New Roman"/>
          <w:color w:val="000000" w:themeColor="text1"/>
          <w:sz w:val="28"/>
          <w:szCs w:val="28"/>
          <w:lang w:val="uk-UA"/>
        </w:rPr>
        <w:t xml:space="preserve">дністю.  </w:t>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BC6B6A" w:rsidRPr="002A2557">
        <w:rPr>
          <w:rFonts w:ascii="Times New Roman" w:hAnsi="Times New Roman" w:cs="Times New Roman"/>
          <w:color w:val="000000" w:themeColor="text1"/>
          <w:sz w:val="28"/>
          <w:szCs w:val="28"/>
          <w:lang w:val="uk-UA"/>
        </w:rPr>
        <w:t>Потужні електричні струми на контактах різнорідних блоків вкупі з електричного пробою в зонах дроблення ініціюють розігрів і плавлення гі</w:t>
      </w:r>
      <w:r w:rsidR="00BC6B6A" w:rsidRPr="002A2557">
        <w:rPr>
          <w:rFonts w:ascii="Times New Roman" w:hAnsi="Times New Roman" w:cs="Times New Roman"/>
          <w:color w:val="000000" w:themeColor="text1"/>
          <w:sz w:val="28"/>
          <w:szCs w:val="28"/>
          <w:lang w:val="uk-UA"/>
        </w:rPr>
        <w:t>р</w:t>
      </w:r>
      <w:r w:rsidR="00BC6B6A" w:rsidRPr="002A2557">
        <w:rPr>
          <w:rFonts w:ascii="Times New Roman" w:hAnsi="Times New Roman" w:cs="Times New Roman"/>
          <w:color w:val="000000" w:themeColor="text1"/>
          <w:sz w:val="28"/>
          <w:szCs w:val="28"/>
          <w:lang w:val="uk-UA"/>
        </w:rPr>
        <w:t>ських порід з утворенням вулканічних осередків. Телургічні струми посил</w:t>
      </w:r>
      <w:r w:rsidR="00BC6B6A" w:rsidRPr="002A2557">
        <w:rPr>
          <w:rFonts w:ascii="Times New Roman" w:hAnsi="Times New Roman" w:cs="Times New Roman"/>
          <w:color w:val="000000" w:themeColor="text1"/>
          <w:sz w:val="28"/>
          <w:szCs w:val="28"/>
          <w:lang w:val="uk-UA"/>
        </w:rPr>
        <w:t>ю</w:t>
      </w:r>
      <w:r w:rsidR="00BC6B6A" w:rsidRPr="002A2557">
        <w:rPr>
          <w:rFonts w:ascii="Times New Roman" w:hAnsi="Times New Roman" w:cs="Times New Roman"/>
          <w:color w:val="000000" w:themeColor="text1"/>
          <w:sz w:val="28"/>
          <w:szCs w:val="28"/>
          <w:lang w:val="uk-UA"/>
        </w:rPr>
        <w:t>ються в епохи нерівного обертання Землі і почастішання геомагнітних інве</w:t>
      </w:r>
      <w:r w:rsidR="00BC6B6A" w:rsidRPr="002A2557">
        <w:rPr>
          <w:rFonts w:ascii="Times New Roman" w:hAnsi="Times New Roman" w:cs="Times New Roman"/>
          <w:color w:val="000000" w:themeColor="text1"/>
          <w:sz w:val="28"/>
          <w:szCs w:val="28"/>
          <w:lang w:val="uk-UA"/>
        </w:rPr>
        <w:t>р</w:t>
      </w:r>
      <w:r w:rsidR="00BC6B6A" w:rsidRPr="002A2557">
        <w:rPr>
          <w:rFonts w:ascii="Times New Roman" w:hAnsi="Times New Roman" w:cs="Times New Roman"/>
          <w:color w:val="000000" w:themeColor="text1"/>
          <w:sz w:val="28"/>
          <w:szCs w:val="28"/>
          <w:lang w:val="uk-UA"/>
        </w:rPr>
        <w:t>сій. Попутно зростає електрична нанапруженість атмосфери, що робить грози невипадковими супутниками землетрусів і вивержень вулкан</w:t>
      </w:r>
      <w:r w:rsidR="00F15224" w:rsidRPr="002A2557">
        <w:rPr>
          <w:rFonts w:ascii="Times New Roman" w:hAnsi="Times New Roman" w:cs="Times New Roman"/>
          <w:color w:val="000000" w:themeColor="text1"/>
          <w:sz w:val="28"/>
          <w:szCs w:val="28"/>
          <w:lang w:val="uk-UA"/>
        </w:rPr>
        <w:t xml:space="preserve">ів.  </w:t>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BC6B6A" w:rsidRPr="002A2557">
        <w:rPr>
          <w:rFonts w:ascii="Times New Roman" w:hAnsi="Times New Roman" w:cs="Times New Roman"/>
          <w:color w:val="000000" w:themeColor="text1"/>
          <w:sz w:val="28"/>
          <w:szCs w:val="28"/>
          <w:lang w:val="uk-UA"/>
        </w:rPr>
        <w:t>Телу</w:t>
      </w:r>
      <w:r w:rsidR="00BC6B6A" w:rsidRPr="002A2557">
        <w:rPr>
          <w:rFonts w:ascii="Times New Roman" w:hAnsi="Times New Roman" w:cs="Times New Roman"/>
          <w:color w:val="000000" w:themeColor="text1"/>
          <w:sz w:val="28"/>
          <w:szCs w:val="28"/>
          <w:lang w:val="uk-UA"/>
        </w:rPr>
        <w:t>р</w:t>
      </w:r>
      <w:r w:rsidR="00BC6B6A" w:rsidRPr="002A2557">
        <w:rPr>
          <w:rFonts w:ascii="Times New Roman" w:hAnsi="Times New Roman" w:cs="Times New Roman"/>
          <w:color w:val="000000" w:themeColor="text1"/>
          <w:sz w:val="28"/>
          <w:szCs w:val="28"/>
          <w:lang w:val="uk-UA"/>
        </w:rPr>
        <w:t>гічні струми теж не випадково притягують блискавки, і не стільки за рахунок створення електричного заряду в результаті тертя вивержених частинок п</w:t>
      </w:r>
      <w:r w:rsidR="00BC6B6A" w:rsidRPr="002A2557">
        <w:rPr>
          <w:rFonts w:ascii="Times New Roman" w:hAnsi="Times New Roman" w:cs="Times New Roman"/>
          <w:color w:val="000000" w:themeColor="text1"/>
          <w:sz w:val="28"/>
          <w:szCs w:val="28"/>
          <w:lang w:val="uk-UA"/>
        </w:rPr>
        <w:t>о</w:t>
      </w:r>
      <w:r w:rsidR="00BC6B6A" w:rsidRPr="002A2557">
        <w:rPr>
          <w:rFonts w:ascii="Times New Roman" w:hAnsi="Times New Roman" w:cs="Times New Roman"/>
          <w:color w:val="000000" w:themeColor="text1"/>
          <w:sz w:val="28"/>
          <w:szCs w:val="28"/>
          <w:lang w:val="uk-UA"/>
        </w:rPr>
        <w:t>пелу. Гігантські (до декількох кілометрів) іскрові розряди, що виникають в купчасто-дощових хмарах або між хмарою і землею, викликаються перет</w:t>
      </w:r>
      <w:r w:rsidR="00BC6B6A" w:rsidRPr="002A2557">
        <w:rPr>
          <w:rFonts w:ascii="Times New Roman" w:hAnsi="Times New Roman" w:cs="Times New Roman"/>
          <w:color w:val="000000" w:themeColor="text1"/>
          <w:sz w:val="28"/>
          <w:szCs w:val="28"/>
          <w:lang w:val="uk-UA"/>
        </w:rPr>
        <w:t>и</w:t>
      </w:r>
      <w:r w:rsidR="00BC6B6A" w:rsidRPr="002A2557">
        <w:rPr>
          <w:rFonts w:ascii="Times New Roman" w:hAnsi="Times New Roman" w:cs="Times New Roman"/>
          <w:color w:val="000000" w:themeColor="text1"/>
          <w:sz w:val="28"/>
          <w:szCs w:val="28"/>
          <w:lang w:val="uk-UA"/>
        </w:rPr>
        <w:t>ном грозовим фронтом ліній і вузлів геоматріци, аномальних по електрома</w:t>
      </w:r>
      <w:r w:rsidR="00BC6B6A" w:rsidRPr="002A2557">
        <w:rPr>
          <w:rFonts w:ascii="Times New Roman" w:hAnsi="Times New Roman" w:cs="Times New Roman"/>
          <w:color w:val="000000" w:themeColor="text1"/>
          <w:sz w:val="28"/>
          <w:szCs w:val="28"/>
          <w:lang w:val="uk-UA"/>
        </w:rPr>
        <w:t>г</w:t>
      </w:r>
      <w:r w:rsidR="00BC6B6A" w:rsidRPr="002A2557">
        <w:rPr>
          <w:rFonts w:ascii="Times New Roman" w:hAnsi="Times New Roman" w:cs="Times New Roman"/>
          <w:color w:val="000000" w:themeColor="text1"/>
          <w:sz w:val="28"/>
          <w:szCs w:val="28"/>
          <w:lang w:val="uk-UA"/>
        </w:rPr>
        <w:t>нітним параметрам. Свідченням тому є феноменально часто вражаєми  бли</w:t>
      </w:r>
      <w:r w:rsidR="00BC6B6A" w:rsidRPr="002A2557">
        <w:rPr>
          <w:rFonts w:ascii="Times New Roman" w:hAnsi="Times New Roman" w:cs="Times New Roman"/>
          <w:color w:val="000000" w:themeColor="text1"/>
          <w:sz w:val="28"/>
          <w:szCs w:val="28"/>
          <w:lang w:val="uk-UA"/>
        </w:rPr>
        <w:t>с</w:t>
      </w:r>
      <w:r w:rsidR="00BC6B6A" w:rsidRPr="002A2557">
        <w:rPr>
          <w:rFonts w:ascii="Times New Roman" w:hAnsi="Times New Roman" w:cs="Times New Roman"/>
          <w:color w:val="000000" w:themeColor="text1"/>
          <w:sz w:val="28"/>
          <w:szCs w:val="28"/>
          <w:lang w:val="uk-UA"/>
        </w:rPr>
        <w:t xml:space="preserve">кавками окремі зони, ділянки, місця.  </w:t>
      </w:r>
      <w:r w:rsidR="00BC6B6A" w:rsidRPr="002A2557">
        <w:rPr>
          <w:rFonts w:ascii="Times New Roman" w:hAnsi="Times New Roman" w:cs="Times New Roman"/>
          <w:color w:val="000000" w:themeColor="text1"/>
          <w:sz w:val="28"/>
          <w:szCs w:val="28"/>
          <w:lang w:val="uk-UA"/>
        </w:rPr>
        <w:tab/>
      </w:r>
      <w:r w:rsidR="005E2479" w:rsidRPr="002A2557">
        <w:rPr>
          <w:rFonts w:ascii="Times New Roman" w:hAnsi="Times New Roman" w:cs="Times New Roman"/>
          <w:color w:val="000000" w:themeColor="text1"/>
          <w:sz w:val="28"/>
          <w:szCs w:val="28"/>
          <w:lang w:val="uk-UA"/>
        </w:rPr>
        <w:t xml:space="preserve"> </w:t>
      </w:r>
      <w:r w:rsidR="00F15224" w:rsidRPr="002A2557">
        <w:rPr>
          <w:rFonts w:ascii="Times New Roman" w:hAnsi="Times New Roman" w:cs="Times New Roman"/>
          <w:color w:val="000000" w:themeColor="text1"/>
          <w:sz w:val="28"/>
          <w:szCs w:val="28"/>
          <w:lang w:val="uk-UA"/>
        </w:rPr>
        <w:t xml:space="preserve"> </w:t>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5E2479" w:rsidRPr="002A2557">
        <w:rPr>
          <w:rFonts w:ascii="Times New Roman" w:hAnsi="Times New Roman" w:cs="Times New Roman"/>
          <w:b/>
          <w:color w:val="000000" w:themeColor="text1"/>
          <w:sz w:val="28"/>
          <w:szCs w:val="28"/>
          <w:lang w:val="uk-UA"/>
        </w:rPr>
        <w:t>Екстремальні епохи геоціклов Землі</w:t>
      </w:r>
      <w:r w:rsidR="00F15224" w:rsidRPr="002A2557">
        <w:rPr>
          <w:rFonts w:ascii="Times New Roman" w:hAnsi="Times New Roman" w:cs="Times New Roman"/>
          <w:b/>
          <w:color w:val="000000" w:themeColor="text1"/>
          <w:sz w:val="28"/>
          <w:szCs w:val="28"/>
          <w:lang w:val="uk-UA"/>
        </w:rPr>
        <w:t xml:space="preserve">  </w:t>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BC6B6A" w:rsidRPr="002A2557">
        <w:rPr>
          <w:rFonts w:ascii="Times New Roman" w:hAnsi="Times New Roman" w:cs="Times New Roman"/>
          <w:color w:val="000000" w:themeColor="text1"/>
          <w:sz w:val="28"/>
          <w:szCs w:val="28"/>
          <w:lang w:val="uk-UA"/>
        </w:rPr>
        <w:t>Електромагнітне збудження Землі в екстремальні епохи геоціклов є с</w:t>
      </w:r>
      <w:r w:rsidR="00BC6B6A" w:rsidRPr="002A2557">
        <w:rPr>
          <w:rFonts w:ascii="Times New Roman" w:hAnsi="Times New Roman" w:cs="Times New Roman"/>
          <w:color w:val="000000" w:themeColor="text1"/>
          <w:sz w:val="28"/>
          <w:szCs w:val="28"/>
          <w:lang w:val="uk-UA"/>
        </w:rPr>
        <w:t>у</w:t>
      </w:r>
      <w:r w:rsidR="00BC6B6A" w:rsidRPr="002A2557">
        <w:rPr>
          <w:rFonts w:ascii="Times New Roman" w:hAnsi="Times New Roman" w:cs="Times New Roman"/>
          <w:color w:val="000000" w:themeColor="text1"/>
          <w:sz w:val="28"/>
          <w:szCs w:val="28"/>
          <w:lang w:val="uk-UA"/>
        </w:rPr>
        <w:t>марний ефект почастішання сплесків телуричних струмів в екстремальні р</w:t>
      </w:r>
      <w:r w:rsidR="00BC6B6A" w:rsidRPr="002A2557">
        <w:rPr>
          <w:rFonts w:ascii="Times New Roman" w:hAnsi="Times New Roman" w:cs="Times New Roman"/>
          <w:color w:val="000000" w:themeColor="text1"/>
          <w:sz w:val="28"/>
          <w:szCs w:val="28"/>
          <w:lang w:val="uk-UA"/>
        </w:rPr>
        <w:t>о</w:t>
      </w:r>
      <w:r w:rsidR="00BC6B6A" w:rsidRPr="002A2557">
        <w:rPr>
          <w:rFonts w:ascii="Times New Roman" w:hAnsi="Times New Roman" w:cs="Times New Roman"/>
          <w:color w:val="000000" w:themeColor="text1"/>
          <w:sz w:val="28"/>
          <w:szCs w:val="28"/>
          <w:lang w:val="uk-UA"/>
        </w:rPr>
        <w:t>ки, місяці і дні. Потужні струми ініціюють плавлення розігрітих глибинними тепловими потоками розломних вузлів земної кори, перетворюючи їх на м</w:t>
      </w:r>
      <w:r w:rsidR="00BC6B6A" w:rsidRPr="002A2557">
        <w:rPr>
          <w:rFonts w:ascii="Times New Roman" w:hAnsi="Times New Roman" w:cs="Times New Roman"/>
          <w:color w:val="000000" w:themeColor="text1"/>
          <w:sz w:val="28"/>
          <w:szCs w:val="28"/>
          <w:lang w:val="uk-UA"/>
        </w:rPr>
        <w:t>а</w:t>
      </w:r>
      <w:r w:rsidR="00BC6B6A" w:rsidRPr="002A2557">
        <w:rPr>
          <w:rFonts w:ascii="Times New Roman" w:hAnsi="Times New Roman" w:cs="Times New Roman"/>
          <w:color w:val="000000" w:themeColor="text1"/>
          <w:sz w:val="28"/>
          <w:szCs w:val="28"/>
          <w:lang w:val="uk-UA"/>
        </w:rPr>
        <w:t>гматичні вогнища і пробуджуючи вулкани. Електромагнітний механізм ву</w:t>
      </w:r>
      <w:r w:rsidR="00BC6B6A" w:rsidRPr="002A2557">
        <w:rPr>
          <w:rFonts w:ascii="Times New Roman" w:hAnsi="Times New Roman" w:cs="Times New Roman"/>
          <w:color w:val="000000" w:themeColor="text1"/>
          <w:sz w:val="28"/>
          <w:szCs w:val="28"/>
          <w:lang w:val="uk-UA"/>
        </w:rPr>
        <w:t>л</w:t>
      </w:r>
      <w:r w:rsidR="00BC6B6A" w:rsidRPr="002A2557">
        <w:rPr>
          <w:rFonts w:ascii="Times New Roman" w:hAnsi="Times New Roman" w:cs="Times New Roman"/>
          <w:color w:val="000000" w:themeColor="text1"/>
          <w:sz w:val="28"/>
          <w:szCs w:val="28"/>
          <w:lang w:val="uk-UA"/>
        </w:rPr>
        <w:t>канічної активізації не тільки підводить до пояснення її спонтанності, а й п</w:t>
      </w:r>
      <w:r w:rsidR="00BC6B6A" w:rsidRPr="002A2557">
        <w:rPr>
          <w:rFonts w:ascii="Times New Roman" w:hAnsi="Times New Roman" w:cs="Times New Roman"/>
          <w:color w:val="000000" w:themeColor="text1"/>
          <w:sz w:val="28"/>
          <w:szCs w:val="28"/>
          <w:lang w:val="uk-UA"/>
        </w:rPr>
        <w:t>о</w:t>
      </w:r>
      <w:r w:rsidR="00BC6B6A" w:rsidRPr="002A2557">
        <w:rPr>
          <w:rFonts w:ascii="Times New Roman" w:hAnsi="Times New Roman" w:cs="Times New Roman"/>
          <w:color w:val="000000" w:themeColor="text1"/>
          <w:sz w:val="28"/>
          <w:szCs w:val="28"/>
          <w:lang w:val="uk-UA"/>
        </w:rPr>
        <w:t>повнює недостатність відомих джерел теплової енергії, до яких належать глибинні екзотермічні реакції і механічна енергія мантійної конвекції, а т</w:t>
      </w:r>
      <w:r w:rsidR="00BC6B6A" w:rsidRPr="002A2557">
        <w:rPr>
          <w:rFonts w:ascii="Times New Roman" w:hAnsi="Times New Roman" w:cs="Times New Roman"/>
          <w:color w:val="000000" w:themeColor="text1"/>
          <w:sz w:val="28"/>
          <w:szCs w:val="28"/>
          <w:lang w:val="uk-UA"/>
        </w:rPr>
        <w:t>а</w:t>
      </w:r>
      <w:r w:rsidR="00BC6B6A" w:rsidRPr="002A2557">
        <w:rPr>
          <w:rFonts w:ascii="Times New Roman" w:hAnsi="Times New Roman" w:cs="Times New Roman"/>
          <w:color w:val="000000" w:themeColor="text1"/>
          <w:sz w:val="28"/>
          <w:szCs w:val="28"/>
          <w:lang w:val="uk-UA"/>
        </w:rPr>
        <w:lastRenderedPageBreak/>
        <w:t>кож паління великих метеори</w:t>
      </w:r>
      <w:r w:rsidR="00F15224" w:rsidRPr="002A2557">
        <w:rPr>
          <w:rFonts w:ascii="Times New Roman" w:hAnsi="Times New Roman" w:cs="Times New Roman"/>
          <w:color w:val="000000" w:themeColor="text1"/>
          <w:sz w:val="28"/>
          <w:szCs w:val="28"/>
          <w:lang w:val="uk-UA"/>
        </w:rPr>
        <w:t xml:space="preserve">тів. </w:t>
      </w:r>
      <w:r w:rsidR="00BC6B6A" w:rsidRPr="002A2557">
        <w:rPr>
          <w:rFonts w:ascii="Times New Roman" w:hAnsi="Times New Roman" w:cs="Times New Roman"/>
          <w:color w:val="000000" w:themeColor="text1"/>
          <w:sz w:val="28"/>
          <w:szCs w:val="28"/>
          <w:lang w:val="uk-UA"/>
        </w:rPr>
        <w:t>Магматичні вогнища і вулкани приурочені тільки до вузлів і зон геоматріци, і лише до тих, які виділяються перепадом тектонічних напруг і осередком теплової енергії деформацій. Туди ж підх</w:t>
      </w:r>
      <w:r w:rsidR="00BC6B6A" w:rsidRPr="002A2557">
        <w:rPr>
          <w:rFonts w:ascii="Times New Roman" w:hAnsi="Times New Roman" w:cs="Times New Roman"/>
          <w:color w:val="000000" w:themeColor="text1"/>
          <w:sz w:val="28"/>
          <w:szCs w:val="28"/>
          <w:lang w:val="uk-UA"/>
        </w:rPr>
        <w:t>о</w:t>
      </w:r>
      <w:r w:rsidR="00BC6B6A" w:rsidRPr="002A2557">
        <w:rPr>
          <w:rFonts w:ascii="Times New Roman" w:hAnsi="Times New Roman" w:cs="Times New Roman"/>
          <w:color w:val="000000" w:themeColor="text1"/>
          <w:sz w:val="28"/>
          <w:szCs w:val="28"/>
          <w:lang w:val="uk-UA"/>
        </w:rPr>
        <w:t>дять потоки теплової енергії мантійної конвекції, при тому що змінює свої джерела енергії по ходу геоці</w:t>
      </w:r>
      <w:r w:rsidR="00893F54" w:rsidRPr="002A2557">
        <w:rPr>
          <w:rFonts w:ascii="Times New Roman" w:hAnsi="Times New Roman" w:cs="Times New Roman"/>
          <w:color w:val="000000" w:themeColor="text1"/>
          <w:sz w:val="28"/>
          <w:szCs w:val="28"/>
          <w:lang w:val="uk-UA"/>
        </w:rPr>
        <w:t xml:space="preserve">кла. </w:t>
      </w:r>
      <w:r w:rsidR="00F15224" w:rsidRPr="002A2557">
        <w:rPr>
          <w:rFonts w:ascii="Times New Roman" w:hAnsi="Times New Roman" w:cs="Times New Roman"/>
          <w:color w:val="000000" w:themeColor="text1"/>
          <w:sz w:val="28"/>
          <w:szCs w:val="28"/>
          <w:lang w:val="uk-UA"/>
        </w:rPr>
        <w:t xml:space="preserve"> </w:t>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9058BE">
        <w:rPr>
          <w:rFonts w:ascii="Times New Roman" w:hAnsi="Times New Roman" w:cs="Times New Roman"/>
          <w:color w:val="000000" w:themeColor="text1"/>
          <w:sz w:val="28"/>
          <w:szCs w:val="28"/>
          <w:lang w:val="uk-UA"/>
        </w:rPr>
        <w:t xml:space="preserve"> </w:t>
      </w:r>
      <w:r w:rsidR="009058BE">
        <w:rPr>
          <w:rFonts w:ascii="Times New Roman" w:hAnsi="Times New Roman" w:cs="Times New Roman"/>
          <w:color w:val="000000" w:themeColor="text1"/>
          <w:sz w:val="28"/>
          <w:szCs w:val="28"/>
          <w:lang w:val="uk-UA"/>
        </w:rPr>
        <w:tab/>
      </w:r>
      <w:r w:rsidR="009058BE">
        <w:rPr>
          <w:rFonts w:ascii="Times New Roman" w:hAnsi="Times New Roman" w:cs="Times New Roman"/>
          <w:color w:val="000000" w:themeColor="text1"/>
          <w:sz w:val="28"/>
          <w:szCs w:val="28"/>
          <w:lang w:val="uk-UA"/>
        </w:rPr>
        <w:tab/>
      </w:r>
      <w:r w:rsidR="009058BE">
        <w:rPr>
          <w:rFonts w:ascii="Times New Roman" w:hAnsi="Times New Roman" w:cs="Times New Roman"/>
          <w:color w:val="000000" w:themeColor="text1"/>
          <w:sz w:val="28"/>
          <w:szCs w:val="28"/>
          <w:lang w:val="uk-UA"/>
        </w:rPr>
        <w:tab/>
      </w:r>
      <w:r w:rsidR="009058BE">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BC6B6A" w:rsidRPr="002A2557">
        <w:rPr>
          <w:rFonts w:ascii="Times New Roman" w:hAnsi="Times New Roman" w:cs="Times New Roman"/>
          <w:color w:val="000000" w:themeColor="text1"/>
          <w:sz w:val="28"/>
          <w:szCs w:val="28"/>
          <w:lang w:val="uk-UA"/>
        </w:rPr>
        <w:t>На першому етапі в умовах прискорення обертання і розширення Землі в її надрах посилюється розпад радіоактивних елементів і домінує це джер</w:t>
      </w:r>
      <w:r w:rsidR="00BC6B6A" w:rsidRPr="002A2557">
        <w:rPr>
          <w:rFonts w:ascii="Times New Roman" w:hAnsi="Times New Roman" w:cs="Times New Roman"/>
          <w:color w:val="000000" w:themeColor="text1"/>
          <w:sz w:val="28"/>
          <w:szCs w:val="28"/>
          <w:lang w:val="uk-UA"/>
        </w:rPr>
        <w:t>е</w:t>
      </w:r>
      <w:r w:rsidR="00BC6B6A" w:rsidRPr="002A2557">
        <w:rPr>
          <w:rFonts w:ascii="Times New Roman" w:hAnsi="Times New Roman" w:cs="Times New Roman"/>
          <w:color w:val="000000" w:themeColor="text1"/>
          <w:sz w:val="28"/>
          <w:szCs w:val="28"/>
          <w:lang w:val="uk-UA"/>
        </w:rPr>
        <w:t>ло тепла. На другому етапі в умовах уповільнення обертання і стиснення З</w:t>
      </w:r>
      <w:r w:rsidR="00BC6B6A" w:rsidRPr="002A2557">
        <w:rPr>
          <w:rFonts w:ascii="Times New Roman" w:hAnsi="Times New Roman" w:cs="Times New Roman"/>
          <w:color w:val="000000" w:themeColor="text1"/>
          <w:sz w:val="28"/>
          <w:szCs w:val="28"/>
          <w:lang w:val="uk-UA"/>
        </w:rPr>
        <w:t>е</w:t>
      </w:r>
      <w:r w:rsidR="00BC6B6A" w:rsidRPr="002A2557">
        <w:rPr>
          <w:rFonts w:ascii="Times New Roman" w:hAnsi="Times New Roman" w:cs="Times New Roman"/>
          <w:color w:val="000000" w:themeColor="text1"/>
          <w:sz w:val="28"/>
          <w:szCs w:val="28"/>
          <w:lang w:val="uk-UA"/>
        </w:rPr>
        <w:t>млі посилюються її гравітаційна диференціація і екзотермічні реакції і дом</w:t>
      </w:r>
      <w:r w:rsidR="00BC6B6A" w:rsidRPr="002A2557">
        <w:rPr>
          <w:rFonts w:ascii="Times New Roman" w:hAnsi="Times New Roman" w:cs="Times New Roman"/>
          <w:color w:val="000000" w:themeColor="text1"/>
          <w:sz w:val="28"/>
          <w:szCs w:val="28"/>
          <w:lang w:val="uk-UA"/>
        </w:rPr>
        <w:t>і</w:t>
      </w:r>
      <w:r w:rsidR="00BC6B6A" w:rsidRPr="002A2557">
        <w:rPr>
          <w:rFonts w:ascii="Times New Roman" w:hAnsi="Times New Roman" w:cs="Times New Roman"/>
          <w:color w:val="000000" w:themeColor="text1"/>
          <w:sz w:val="28"/>
          <w:szCs w:val="28"/>
          <w:lang w:val="uk-UA"/>
        </w:rPr>
        <w:t xml:space="preserve">нують ці джерела енергії. </w:t>
      </w:r>
      <w:r w:rsidR="00F16A99" w:rsidRPr="002A2557">
        <w:rPr>
          <w:rFonts w:ascii="Times New Roman" w:hAnsi="Times New Roman" w:cs="Times New Roman"/>
          <w:color w:val="000000" w:themeColor="text1"/>
          <w:sz w:val="28"/>
          <w:szCs w:val="28"/>
          <w:lang w:val="uk-UA"/>
        </w:rPr>
        <w:t xml:space="preserve"> </w:t>
      </w:r>
      <w:r w:rsidR="00F16A99" w:rsidRPr="002A2557">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 xml:space="preserve"> </w:t>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00CF28A8">
        <w:rPr>
          <w:rFonts w:ascii="Times New Roman" w:hAnsi="Times New Roman" w:cs="Times New Roman"/>
          <w:color w:val="000000" w:themeColor="text1"/>
          <w:sz w:val="28"/>
          <w:szCs w:val="28"/>
          <w:lang w:val="uk-UA"/>
        </w:rPr>
        <w:tab/>
      </w:r>
      <w:r w:rsidRPr="009058BE">
        <w:rPr>
          <w:rFonts w:ascii="Times New Roman" w:hAnsi="Times New Roman" w:cs="Times New Roman"/>
          <w:b/>
          <w:color w:val="000000" w:themeColor="text1"/>
          <w:sz w:val="28"/>
          <w:szCs w:val="28"/>
          <w:lang w:val="uk-UA"/>
        </w:rPr>
        <w:t>Тайна імпульсів вулканізму</w:t>
      </w:r>
      <w:r w:rsidRPr="002A2557">
        <w:rPr>
          <w:rFonts w:ascii="Times New Roman" w:hAnsi="Times New Roman" w:cs="Times New Roman"/>
          <w:b/>
          <w:color w:val="000000" w:themeColor="text1"/>
          <w:sz w:val="28"/>
          <w:szCs w:val="28"/>
          <w:lang w:val="uk-UA"/>
        </w:rPr>
        <w:t xml:space="preserve">  </w:t>
      </w:r>
      <w:r w:rsidR="001F7F11" w:rsidRPr="002A2557">
        <w:rPr>
          <w:rFonts w:ascii="Times New Roman" w:hAnsi="Times New Roman" w:cs="Times New Roman"/>
          <w:b/>
          <w:color w:val="000000" w:themeColor="text1"/>
          <w:sz w:val="28"/>
          <w:szCs w:val="28"/>
          <w:lang w:val="uk-UA"/>
        </w:rPr>
        <w:t xml:space="preserve"> </w:t>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Обидві епохи складаються, як мінімум, з 4 імпульсів вулканізму і по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тають у значенні етапів раннього і пізнього магматизму мегацикла, в при</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ципі схожих з етапами магматизму </w:t>
      </w:r>
      <w:r w:rsidRPr="002A2557">
        <w:rPr>
          <w:rFonts w:ascii="Times New Roman" w:hAnsi="Times New Roman" w:cs="Times New Roman"/>
          <w:i/>
          <w:color w:val="000000" w:themeColor="text1"/>
          <w:sz w:val="28"/>
          <w:szCs w:val="28"/>
          <w:lang w:val="uk-UA"/>
        </w:rPr>
        <w:t>геодинамічного (геосинклінального) циклу</w:t>
      </w:r>
      <w:r w:rsidRPr="002A2557">
        <w:rPr>
          <w:rFonts w:ascii="Times New Roman" w:hAnsi="Times New Roman" w:cs="Times New Roman"/>
          <w:color w:val="000000" w:themeColor="text1"/>
          <w:sz w:val="28"/>
          <w:szCs w:val="28"/>
          <w:lang w:val="uk-UA"/>
        </w:rPr>
        <w:t>. Альпійська епоха платобазальтового вулканізму займає в фанерозойськом мегациклі місце етапа раннього магматизму. Загальна схожість етапів ра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нього магматизму геоціклов і мегациклів викликано єдиною, але різної за 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нгом причиною: прискоренням обертання Землі з екваторіальним розтяг</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ванням, зниженням сили тяжіння і посиленням мантійної конвекції.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Характер магматичної діяльності в цілому змінюється у зв'язку з регі</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нальною специфікою тектонічних напруг, тим не менш полегшений підйом розплавів з глибинних вогнищ в «базальтовому» шарі земної кори обумовлює домінування магми основного складу і еффузівного магматизму. Підпла</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лення і розтягнення літосфери супроводжується відкладенням платобазал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тов і освітою вул</w:t>
      </w:r>
      <w:r w:rsidR="00F15224" w:rsidRPr="002A2557">
        <w:rPr>
          <w:rFonts w:ascii="Times New Roman" w:hAnsi="Times New Roman" w:cs="Times New Roman"/>
          <w:color w:val="000000" w:themeColor="text1"/>
          <w:sz w:val="28"/>
          <w:szCs w:val="28"/>
          <w:lang w:val="uk-UA"/>
        </w:rPr>
        <w:t xml:space="preserve">каногенних поясів.  </w:t>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свою че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гу пізній магматизм обумовлений уповільненням обертання Землі з екватор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альним стисненням і підвищенням сили тяжіння. Декілька ущільнюється 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тосфера, осідає з видавлюванням розплавів в рухомих зонах кори, а в умовах орогенного стиснення починають домінувати неглибокі магматичні осередки в «гранітному» шарі кори. Показовими стають інтрузивні форми залягання і кислий склад магматичних тіл. </w:t>
      </w:r>
      <w:r w:rsidRPr="002A2557">
        <w:rPr>
          <w:rFonts w:ascii="Times New Roman" w:hAnsi="Times New Roman" w:cs="Times New Roman"/>
          <w:color w:val="000000" w:themeColor="text1"/>
          <w:sz w:val="28"/>
          <w:szCs w:val="28"/>
          <w:lang w:val="uk-UA"/>
        </w:rPr>
        <w:tab/>
      </w:r>
      <w:r w:rsidR="00F15224"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FA0856" w:rsidRPr="00CF28A8">
        <w:rPr>
          <w:rFonts w:ascii="Times New Roman" w:hAnsi="Times New Roman" w:cs="Times New Roman"/>
          <w:b/>
          <w:color w:val="000000" w:themeColor="text1"/>
          <w:sz w:val="28"/>
          <w:szCs w:val="28"/>
          <w:lang w:val="uk-UA"/>
        </w:rPr>
        <w:t>Кутовий момент ядра та світова температура нижніх шар</w:t>
      </w:r>
      <w:r w:rsidR="0085256A" w:rsidRPr="00CF28A8">
        <w:rPr>
          <w:rFonts w:ascii="Times New Roman" w:hAnsi="Times New Roman" w:cs="Times New Roman"/>
          <w:b/>
          <w:color w:val="000000" w:themeColor="text1"/>
          <w:sz w:val="28"/>
          <w:szCs w:val="28"/>
          <w:lang w:val="uk-UA"/>
        </w:rPr>
        <w:t>і</w:t>
      </w:r>
      <w:r w:rsidR="00FA0856" w:rsidRPr="00CF28A8">
        <w:rPr>
          <w:rFonts w:ascii="Times New Roman" w:hAnsi="Times New Roman" w:cs="Times New Roman"/>
          <w:b/>
          <w:color w:val="000000" w:themeColor="text1"/>
          <w:sz w:val="28"/>
          <w:szCs w:val="28"/>
          <w:lang w:val="uk-UA"/>
        </w:rPr>
        <w:t>в атмо</w:t>
      </w:r>
      <w:r w:rsidR="00FA0856" w:rsidRPr="00CF28A8">
        <w:rPr>
          <w:rFonts w:ascii="Times New Roman" w:hAnsi="Times New Roman" w:cs="Times New Roman"/>
          <w:b/>
          <w:color w:val="000000" w:themeColor="text1"/>
          <w:sz w:val="28"/>
          <w:szCs w:val="28"/>
          <w:lang w:val="uk-UA"/>
        </w:rPr>
        <w:t>с</w:t>
      </w:r>
      <w:r w:rsidR="00FA0856" w:rsidRPr="00CF28A8">
        <w:rPr>
          <w:rFonts w:ascii="Times New Roman" w:hAnsi="Times New Roman" w:cs="Times New Roman"/>
          <w:b/>
          <w:color w:val="000000" w:themeColor="text1"/>
          <w:sz w:val="28"/>
          <w:szCs w:val="28"/>
          <w:lang w:val="uk-UA"/>
        </w:rPr>
        <w:t>фери</w:t>
      </w:r>
      <w:r w:rsidR="00670F0F" w:rsidRPr="00CF28A8">
        <w:rPr>
          <w:rFonts w:ascii="Times New Roman" w:hAnsi="Times New Roman" w:cs="Times New Roman"/>
          <w:b/>
          <w:noProof/>
          <w:color w:val="000000" w:themeColor="text1"/>
          <w:sz w:val="28"/>
          <w:szCs w:val="28"/>
          <w:lang w:val="uk-UA"/>
        </w:rPr>
        <w:tab/>
      </w:r>
      <w:r w:rsidR="00670F0F" w:rsidRP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 xml:space="preserve"> </w:t>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CF28A8">
        <w:rPr>
          <w:rFonts w:ascii="Times New Roman" w:hAnsi="Times New Roman" w:cs="Times New Roman"/>
          <w:b/>
          <w:noProof/>
          <w:color w:val="000000" w:themeColor="text1"/>
          <w:sz w:val="28"/>
          <w:szCs w:val="28"/>
          <w:lang w:val="uk-UA"/>
        </w:rPr>
        <w:tab/>
      </w:r>
      <w:r w:rsidR="00670F0F" w:rsidRPr="00CF28A8">
        <w:rPr>
          <w:rFonts w:ascii="Times New Roman" w:hAnsi="Times New Roman" w:cs="Times New Roman"/>
          <w:noProof/>
          <w:color w:val="000000" w:themeColor="text1"/>
          <w:sz w:val="28"/>
          <w:szCs w:val="28"/>
          <w:lang w:val="uk-UA"/>
        </w:rPr>
        <w:t>Вивчен</w:t>
      </w:r>
      <w:r w:rsidR="00F15224" w:rsidRPr="00CF28A8">
        <w:rPr>
          <w:rFonts w:ascii="Times New Roman" w:hAnsi="Times New Roman" w:cs="Times New Roman"/>
          <w:noProof/>
          <w:color w:val="000000" w:themeColor="text1"/>
          <w:sz w:val="28"/>
          <w:szCs w:val="28"/>
          <w:lang w:val="uk-UA"/>
        </w:rPr>
        <w:t>ий</w:t>
      </w:r>
      <w:r w:rsidR="0085256A" w:rsidRPr="00CF28A8">
        <w:rPr>
          <w:rFonts w:ascii="Times New Roman" w:hAnsi="Times New Roman" w:cs="Times New Roman"/>
          <w:noProof/>
          <w:color w:val="000000" w:themeColor="text1"/>
          <w:sz w:val="28"/>
          <w:szCs w:val="28"/>
          <w:lang w:val="uk-UA"/>
        </w:rPr>
        <w:t xml:space="preserve"> </w:t>
      </w:r>
      <w:r w:rsidR="00670F0F" w:rsidRPr="00CF28A8">
        <w:rPr>
          <w:rFonts w:ascii="Times New Roman" w:hAnsi="Times New Roman" w:cs="Times New Roman"/>
          <w:noProof/>
          <w:color w:val="000000" w:themeColor="text1"/>
          <w:sz w:val="28"/>
          <w:szCs w:val="28"/>
          <w:lang w:val="uk-UA"/>
        </w:rPr>
        <w:t xml:space="preserve"> взаємозв'яз</w:t>
      </w:r>
      <w:r w:rsidR="0085256A" w:rsidRPr="00CF28A8">
        <w:rPr>
          <w:rFonts w:ascii="Times New Roman" w:hAnsi="Times New Roman" w:cs="Times New Roman"/>
          <w:noProof/>
          <w:color w:val="000000" w:themeColor="text1"/>
          <w:sz w:val="28"/>
          <w:szCs w:val="28"/>
          <w:lang w:val="uk-UA"/>
        </w:rPr>
        <w:t>о</w:t>
      </w:r>
      <w:r w:rsidR="00670F0F" w:rsidRPr="00CF28A8">
        <w:rPr>
          <w:rFonts w:ascii="Times New Roman" w:hAnsi="Times New Roman" w:cs="Times New Roman"/>
          <w:noProof/>
          <w:color w:val="000000" w:themeColor="text1"/>
          <w:sz w:val="28"/>
          <w:szCs w:val="28"/>
          <w:lang w:val="uk-UA"/>
        </w:rPr>
        <w:t>к трьох змінних</w:t>
      </w:r>
      <w:r w:rsidR="00FA0856" w:rsidRPr="00CF28A8">
        <w:rPr>
          <w:rFonts w:ascii="Times New Roman" w:hAnsi="Times New Roman" w:cs="Times New Roman"/>
          <w:noProof/>
          <w:color w:val="000000" w:themeColor="text1"/>
          <w:sz w:val="28"/>
          <w:szCs w:val="28"/>
          <w:lang w:val="uk-UA"/>
        </w:rPr>
        <w:t xml:space="preserve"> (</w:t>
      </w:r>
      <w:r w:rsidR="00670F0F" w:rsidRPr="00CF28A8">
        <w:rPr>
          <w:rFonts w:ascii="Times New Roman" w:hAnsi="Times New Roman" w:cs="Times New Roman"/>
          <w:noProof/>
          <w:color w:val="000000" w:themeColor="text1"/>
          <w:sz w:val="28"/>
          <w:szCs w:val="28"/>
          <w:lang w:val="uk-UA"/>
        </w:rPr>
        <w:t>обертання Землі, рух в ядрі Землі</w:t>
      </w:r>
      <w:r w:rsidR="00670F0F" w:rsidRPr="002A2557">
        <w:rPr>
          <w:rFonts w:ascii="Times New Roman" w:hAnsi="Times New Roman" w:cs="Times New Roman"/>
          <w:noProof/>
          <w:color w:val="000000" w:themeColor="text1"/>
          <w:sz w:val="28"/>
          <w:szCs w:val="28"/>
          <w:lang w:val="uk-UA"/>
        </w:rPr>
        <w:t>: т.з. кутовий момент ядра і світової температури нижніх шарів атмосфери на моделі руху потоків в земному ядрі</w:t>
      </w:r>
      <w:r w:rsidR="00FA0856" w:rsidRPr="002A2557">
        <w:rPr>
          <w:rFonts w:ascii="Times New Roman" w:hAnsi="Times New Roman" w:cs="Times New Roman"/>
          <w:noProof/>
          <w:color w:val="000000" w:themeColor="text1"/>
          <w:sz w:val="28"/>
          <w:szCs w:val="28"/>
          <w:lang w:val="uk-UA"/>
        </w:rPr>
        <w:t>)</w:t>
      </w:r>
      <w:r w:rsidR="0085256A" w:rsidRPr="002A2557">
        <w:rPr>
          <w:rFonts w:ascii="Times New Roman" w:hAnsi="Times New Roman" w:cs="Times New Roman"/>
          <w:noProof/>
          <w:color w:val="000000" w:themeColor="text1"/>
          <w:sz w:val="28"/>
          <w:szCs w:val="28"/>
          <w:lang w:val="uk-UA"/>
        </w:rPr>
        <w:t xml:space="preserve">. Аналіз данних </w:t>
      </w:r>
      <w:r w:rsidR="00670F0F" w:rsidRPr="002A2557">
        <w:rPr>
          <w:rFonts w:ascii="Times New Roman" w:hAnsi="Times New Roman" w:cs="Times New Roman"/>
          <w:noProof/>
          <w:color w:val="000000" w:themeColor="text1"/>
          <w:sz w:val="28"/>
          <w:szCs w:val="28"/>
          <w:lang w:val="uk-UA"/>
        </w:rPr>
        <w:t xml:space="preserve">спостережень </w:t>
      </w:r>
      <w:r w:rsidR="0085256A" w:rsidRPr="002A2557">
        <w:rPr>
          <w:rFonts w:ascii="Times New Roman" w:hAnsi="Times New Roman" w:cs="Times New Roman"/>
          <w:noProof/>
          <w:color w:val="000000" w:themeColor="text1"/>
          <w:sz w:val="28"/>
          <w:szCs w:val="28"/>
          <w:lang w:val="uk-UA"/>
        </w:rPr>
        <w:t xml:space="preserve"> з урахуванням </w:t>
      </w:r>
      <w:r w:rsidR="00670F0F" w:rsidRPr="002A2557">
        <w:rPr>
          <w:rFonts w:ascii="Times New Roman" w:hAnsi="Times New Roman" w:cs="Times New Roman"/>
          <w:noProof/>
          <w:color w:val="000000" w:themeColor="text1"/>
          <w:sz w:val="28"/>
          <w:szCs w:val="28"/>
          <w:lang w:val="uk-UA"/>
        </w:rPr>
        <w:t>тривалості дня, усереднено</w:t>
      </w:r>
      <w:r w:rsidR="0085256A" w:rsidRPr="002A2557">
        <w:rPr>
          <w:rFonts w:ascii="Times New Roman" w:hAnsi="Times New Roman" w:cs="Times New Roman"/>
          <w:noProof/>
          <w:color w:val="000000" w:themeColor="text1"/>
          <w:sz w:val="28"/>
          <w:szCs w:val="28"/>
          <w:lang w:val="uk-UA"/>
        </w:rPr>
        <w:t>го</w:t>
      </w:r>
      <w:r w:rsidR="00670F0F" w:rsidRPr="002A2557">
        <w:rPr>
          <w:rFonts w:ascii="Times New Roman" w:hAnsi="Times New Roman" w:cs="Times New Roman"/>
          <w:noProof/>
          <w:color w:val="000000" w:themeColor="text1"/>
          <w:sz w:val="28"/>
          <w:szCs w:val="28"/>
          <w:lang w:val="uk-UA"/>
        </w:rPr>
        <w:t xml:space="preserve"> по роках, залежно від двох тимчасових рядів спостережуваної світової середньої температури в нижніх шарах атмосфери</w:t>
      </w:r>
      <w:r w:rsidR="0085256A" w:rsidRPr="002A2557">
        <w:rPr>
          <w:rFonts w:ascii="Times New Roman" w:hAnsi="Times New Roman" w:cs="Times New Roman"/>
          <w:noProof/>
          <w:color w:val="000000" w:themeColor="text1"/>
          <w:sz w:val="28"/>
          <w:szCs w:val="28"/>
          <w:lang w:val="uk-UA"/>
        </w:rPr>
        <w:t xml:space="preserve"> показал, що </w:t>
      </w:r>
      <w:r w:rsidR="00670F0F" w:rsidRPr="002A2557">
        <w:rPr>
          <w:rFonts w:ascii="Times New Roman" w:hAnsi="Times New Roman" w:cs="Times New Roman"/>
          <w:noProof/>
          <w:color w:val="000000" w:themeColor="text1"/>
          <w:sz w:val="28"/>
          <w:szCs w:val="28"/>
          <w:lang w:val="uk-UA"/>
        </w:rPr>
        <w:t xml:space="preserve">дані про температуру, в які не внесені поправки, сильно корелювали з даними про рух ядра Землі і тривалості земного дня приблизно до 1930 р. </w:t>
      </w:r>
      <w:r w:rsidR="00F15224" w:rsidRPr="002A2557">
        <w:rPr>
          <w:rFonts w:ascii="Times New Roman" w:hAnsi="Times New Roman" w:cs="Times New Roman"/>
          <w:noProof/>
          <w:color w:val="000000" w:themeColor="text1"/>
          <w:sz w:val="28"/>
          <w:szCs w:val="28"/>
          <w:lang w:val="uk-UA"/>
        </w:rPr>
        <w:t xml:space="preserve"> </w:t>
      </w:r>
      <w:r w:rsidR="0085256A" w:rsidRPr="002A2557">
        <w:rPr>
          <w:rFonts w:ascii="Times New Roman" w:hAnsi="Times New Roman" w:cs="Times New Roman"/>
          <w:noProof/>
          <w:color w:val="000000" w:themeColor="text1"/>
          <w:sz w:val="28"/>
          <w:szCs w:val="28"/>
          <w:lang w:val="uk-UA"/>
        </w:rPr>
        <w:t>В подальшому</w:t>
      </w:r>
      <w:r w:rsidR="00670F0F" w:rsidRPr="002A2557">
        <w:rPr>
          <w:rFonts w:ascii="Times New Roman" w:hAnsi="Times New Roman" w:cs="Times New Roman"/>
          <w:noProof/>
          <w:color w:val="000000" w:themeColor="text1"/>
          <w:sz w:val="28"/>
          <w:szCs w:val="28"/>
          <w:lang w:val="uk-UA"/>
        </w:rPr>
        <w:t xml:space="preserve"> показники  починають значною мірою розходитися: світова температура в нижніх шарах атмосфери продовжувала зростати, але без відповідних змін тривалості земного дня або руху земного ядра. Вивчення скоректованих температурних даних показує, </w:t>
      </w:r>
      <w:r w:rsidR="00670F0F" w:rsidRPr="002A2557">
        <w:rPr>
          <w:rFonts w:ascii="Times New Roman" w:hAnsi="Times New Roman" w:cs="Times New Roman"/>
          <w:noProof/>
          <w:color w:val="000000" w:themeColor="text1"/>
          <w:sz w:val="28"/>
          <w:szCs w:val="28"/>
          <w:lang w:val="uk-UA"/>
        </w:rPr>
        <w:lastRenderedPageBreak/>
        <w:t>що  вони сильно корелюють з тривалістю земного дня,з рухом земного ядра та ступенем товщини літосфери.</w:t>
      </w:r>
      <w:r w:rsidR="00F15224" w:rsidRPr="002A2557">
        <w:rPr>
          <w:rFonts w:ascii="Times New Roman" w:hAnsi="Times New Roman" w:cs="Times New Roman"/>
          <w:noProof/>
          <w:color w:val="000000" w:themeColor="text1"/>
          <w:sz w:val="28"/>
          <w:szCs w:val="28"/>
          <w:lang w:val="uk-UA"/>
        </w:rPr>
        <w:t xml:space="preserve">  </w:t>
      </w:r>
      <w:r w:rsidR="00F15224" w:rsidRPr="002A2557">
        <w:rPr>
          <w:rFonts w:ascii="Times New Roman" w:hAnsi="Times New Roman" w:cs="Times New Roman"/>
          <w:noProof/>
          <w:color w:val="000000" w:themeColor="text1"/>
          <w:sz w:val="28"/>
          <w:szCs w:val="28"/>
          <w:lang w:val="uk-UA"/>
        </w:rPr>
        <w:tab/>
      </w:r>
      <w:r w:rsidR="00F15224" w:rsidRPr="002A2557">
        <w:rPr>
          <w:rFonts w:ascii="Times New Roman" w:hAnsi="Times New Roman" w:cs="Times New Roman"/>
          <w:noProof/>
          <w:color w:val="000000" w:themeColor="text1"/>
          <w:sz w:val="28"/>
          <w:szCs w:val="28"/>
          <w:lang w:val="uk-UA"/>
        </w:rPr>
        <w:tab/>
      </w:r>
      <w:r w:rsidR="00F15224" w:rsidRPr="002A2557">
        <w:rPr>
          <w:rFonts w:ascii="Times New Roman" w:hAnsi="Times New Roman" w:cs="Times New Roman"/>
          <w:noProof/>
          <w:color w:val="000000" w:themeColor="text1"/>
          <w:sz w:val="28"/>
          <w:szCs w:val="28"/>
          <w:lang w:val="uk-UA"/>
        </w:rPr>
        <w:tab/>
      </w:r>
      <w:r w:rsidR="00F15224" w:rsidRPr="002A2557">
        <w:rPr>
          <w:rFonts w:ascii="Times New Roman" w:hAnsi="Times New Roman" w:cs="Times New Roman"/>
          <w:noProof/>
          <w:color w:val="000000" w:themeColor="text1"/>
          <w:sz w:val="28"/>
          <w:szCs w:val="28"/>
          <w:lang w:val="uk-UA"/>
        </w:rPr>
        <w:tab/>
      </w:r>
      <w:r w:rsidR="00F15224" w:rsidRPr="002A2557">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 xml:space="preserve"> </w:t>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670F0F" w:rsidRPr="002A2557">
        <w:rPr>
          <w:rFonts w:ascii="Times New Roman" w:hAnsi="Times New Roman" w:cs="Times New Roman"/>
          <w:noProof/>
          <w:color w:val="000000" w:themeColor="text1"/>
          <w:sz w:val="28"/>
          <w:szCs w:val="28"/>
          <w:lang w:val="uk-UA"/>
        </w:rPr>
        <w:t xml:space="preserve">Дослідження показали, що за останні 160 років, 10-річні і триваліші зміни температури довкілля відповідають змінам тривалості земного дня, якщо виключити дію атмосферного потепління, викликану парниковими газами. Вплив людини на клімат за останні 80 років приховує природну рівновагу, яка існує між обертанням Землі, кутовим моментом ядра і температурою на поверхні Землі. Механізм подібних кореляцій невідомий. Температура навколишнього повітря не може впливати на рух ядра Землі або тривалість земного дня.      </w:t>
      </w:r>
      <w:r w:rsidR="00670F0F" w:rsidRPr="002A2557">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 xml:space="preserve"> </w:t>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CF28A8">
        <w:rPr>
          <w:rFonts w:ascii="Times New Roman" w:hAnsi="Times New Roman" w:cs="Times New Roman"/>
          <w:noProof/>
          <w:color w:val="000000" w:themeColor="text1"/>
          <w:sz w:val="28"/>
          <w:szCs w:val="28"/>
          <w:lang w:val="uk-UA"/>
        </w:rPr>
        <w:tab/>
      </w:r>
      <w:r w:rsidR="00670F0F" w:rsidRPr="002A2557">
        <w:rPr>
          <w:rFonts w:ascii="Times New Roman" w:hAnsi="Times New Roman" w:cs="Times New Roman"/>
          <w:b/>
          <w:noProof/>
          <w:color w:val="000000" w:themeColor="text1"/>
          <w:sz w:val="28"/>
          <w:szCs w:val="28"/>
          <w:lang w:val="uk-UA"/>
        </w:rPr>
        <w:tab/>
      </w:r>
      <w:r w:rsidR="00317CA6" w:rsidRPr="00CF28A8">
        <w:rPr>
          <w:rFonts w:ascii="Times New Roman" w:hAnsi="Times New Roman" w:cs="Times New Roman"/>
          <w:b/>
          <w:noProof/>
          <w:color w:val="000000" w:themeColor="text1"/>
          <w:sz w:val="28"/>
          <w:szCs w:val="28"/>
          <w:lang w:val="uk-UA"/>
        </w:rPr>
        <w:t xml:space="preserve">Обурення магнітного екрану </w:t>
      </w:r>
      <w:r w:rsidR="00317CA6" w:rsidRPr="00CF28A8">
        <w:rPr>
          <w:rFonts w:ascii="Times New Roman" w:hAnsi="Times New Roman" w:cs="Times New Roman"/>
          <w:b/>
          <w:color w:val="000000" w:themeColor="text1"/>
          <w:sz w:val="28"/>
          <w:szCs w:val="28"/>
          <w:lang w:val="uk-UA"/>
        </w:rPr>
        <w:t>геоїду</w:t>
      </w:r>
      <w:r w:rsidR="00317CA6"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 xml:space="preserve"> </w:t>
      </w:r>
      <w:r w:rsidR="001F7F11" w:rsidRPr="002A2557">
        <w:rPr>
          <w:rFonts w:ascii="Times New Roman" w:hAnsi="Times New Roman" w:cs="Times New Roman"/>
          <w:b/>
          <w:color w:val="000000" w:themeColor="text1"/>
          <w:sz w:val="28"/>
          <w:szCs w:val="28"/>
          <w:lang w:val="uk-UA"/>
        </w:rPr>
        <w:t xml:space="preserve"> </w:t>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1F7F11" w:rsidRPr="002A2557">
        <w:rPr>
          <w:rFonts w:ascii="Times New Roman" w:hAnsi="Times New Roman" w:cs="Times New Roman"/>
          <w:b/>
          <w:color w:val="000000" w:themeColor="text1"/>
          <w:sz w:val="28"/>
          <w:szCs w:val="28"/>
          <w:lang w:val="uk-UA"/>
        </w:rPr>
        <w:tab/>
      </w:r>
      <w:r w:rsidR="00670F0F" w:rsidRPr="002A2557">
        <w:rPr>
          <w:rFonts w:ascii="Times New Roman" w:hAnsi="Times New Roman" w:cs="Times New Roman"/>
          <w:noProof/>
          <w:color w:val="000000" w:themeColor="text1"/>
          <w:sz w:val="28"/>
          <w:szCs w:val="28"/>
          <w:lang w:val="uk-UA"/>
        </w:rPr>
        <w:t xml:space="preserve">Можливий рух ядра вносить обурення в магнітний екран Землі, що формується потоками заряджених часток (тобто космічним випромінюванням). Цей факт може вплинути на формування хмарності і на величину сонячної енергії, відбиваної в космічний простір і планетою, що поглинається. У будь-якому випадку тверда оболонка Землі і внутрішні процеси у ядрі робитимуть певний вплив на клімат, а зовнішні (процеси, що відбуваються на Сонці) будуть одночасно впливати на рух ядра і на клімат. </w:t>
      </w:r>
      <w:r w:rsidR="00670F0F" w:rsidRPr="002A2557">
        <w:rPr>
          <w:rFonts w:ascii="Times New Roman" w:hAnsi="Times New Roman" w:cs="Times New Roman"/>
          <w:color w:val="000000" w:themeColor="text1"/>
          <w:sz w:val="28"/>
          <w:szCs w:val="28"/>
          <w:lang w:val="uk-UA"/>
        </w:rPr>
        <w:t>До речи, у космосі виявлено цикавий ефект: залізні, намагнічені предмети мають властивість періодично перевертатися, строго по невідомому циклу. Цьому загадковому ефекту присвячен один з розділів цієї книзі.</w:t>
      </w:r>
      <w:r w:rsidR="00670F0F" w:rsidRPr="002A2557">
        <w:rPr>
          <w:rFonts w:ascii="Times New Roman" w:hAnsi="Times New Roman" w:cs="Times New Roman"/>
          <w:i/>
          <w:color w:val="000000" w:themeColor="text1"/>
          <w:sz w:val="28"/>
          <w:szCs w:val="28"/>
          <w:lang w:val="uk-UA"/>
        </w:rPr>
        <w:t xml:space="preserve"> </w:t>
      </w:r>
      <w:r w:rsidR="00670F0F" w:rsidRPr="002A2557">
        <w:rPr>
          <w:rFonts w:ascii="Times New Roman" w:hAnsi="Times New Roman" w:cs="Times New Roman"/>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 xml:space="preserve"> </w:t>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CD3DCF" w:rsidRPr="002A2557">
        <w:rPr>
          <w:rFonts w:ascii="Times New Roman" w:hAnsi="Times New Roman" w:cs="Times New Roman"/>
          <w:b/>
          <w:i/>
          <w:color w:val="000000" w:themeColor="text1"/>
          <w:sz w:val="28"/>
          <w:szCs w:val="28"/>
          <w:lang w:val="uk-UA"/>
        </w:rPr>
        <w:tab/>
      </w:r>
      <w:r w:rsidR="00205BED"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 xml:space="preserve"> </w:t>
      </w:r>
      <w:r w:rsidR="001F7F11"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ab/>
        <w:t xml:space="preserve"> </w:t>
      </w:r>
      <w:r w:rsidR="001F7F11" w:rsidRPr="002A2557">
        <w:rPr>
          <w:rFonts w:ascii="Times New Roman" w:hAnsi="Times New Roman" w:cs="Times New Roman"/>
          <w:b/>
          <w:i/>
          <w:color w:val="000000" w:themeColor="text1"/>
          <w:sz w:val="28"/>
          <w:szCs w:val="28"/>
          <w:lang w:val="uk-UA"/>
        </w:rPr>
        <w:tab/>
      </w:r>
      <w:r w:rsidR="001F7F11" w:rsidRPr="002A2557">
        <w:rPr>
          <w:rFonts w:ascii="Times New Roman" w:hAnsi="Times New Roman" w:cs="Times New Roman"/>
          <w:b/>
          <w:i/>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3.</w:t>
      </w:r>
      <w:r w:rsidR="00106FF8" w:rsidRPr="002A2557">
        <w:rPr>
          <w:rFonts w:ascii="Times New Roman" w:hAnsi="Times New Roman" w:cs="Times New Roman"/>
          <w:b/>
          <w:color w:val="000000" w:themeColor="text1"/>
          <w:sz w:val="28"/>
          <w:szCs w:val="28"/>
          <w:lang w:val="uk-UA"/>
        </w:rPr>
        <w:t xml:space="preserve"> ГЕОФІЗИЧНІ </w:t>
      </w:r>
      <w:r w:rsidR="00757AD8" w:rsidRPr="002A2557">
        <w:rPr>
          <w:rFonts w:ascii="Times New Roman" w:hAnsi="Times New Roman" w:cs="Times New Roman"/>
          <w:b/>
          <w:color w:val="000000" w:themeColor="text1"/>
          <w:sz w:val="28"/>
          <w:szCs w:val="28"/>
          <w:lang w:val="uk-UA"/>
        </w:rPr>
        <w:t>ТА</w:t>
      </w:r>
      <w:r w:rsidR="001D3293" w:rsidRPr="002A2557">
        <w:rPr>
          <w:rFonts w:ascii="Times New Roman" w:hAnsi="Times New Roman" w:cs="Times New Roman"/>
          <w:b/>
          <w:color w:val="000000" w:themeColor="text1"/>
          <w:sz w:val="28"/>
          <w:szCs w:val="28"/>
          <w:lang w:val="uk-UA"/>
        </w:rPr>
        <w:t xml:space="preserve"> ГЕОЕНЕРГОАНОМАЛЬНІ </w:t>
      </w:r>
      <w:r w:rsidR="00106FF8" w:rsidRPr="002A2557">
        <w:rPr>
          <w:rFonts w:ascii="Times New Roman" w:hAnsi="Times New Roman" w:cs="Times New Roman"/>
          <w:b/>
          <w:color w:val="000000" w:themeColor="text1"/>
          <w:sz w:val="28"/>
          <w:szCs w:val="28"/>
          <w:lang w:val="uk-UA"/>
        </w:rPr>
        <w:t xml:space="preserve">РЕЗОНАНСИ </w:t>
      </w:r>
      <w:r w:rsidR="003863E7" w:rsidRPr="002A2557">
        <w:rPr>
          <w:rFonts w:ascii="Times New Roman" w:hAnsi="Times New Roman" w:cs="Times New Roman"/>
          <w:b/>
          <w:color w:val="000000" w:themeColor="text1"/>
          <w:sz w:val="28"/>
          <w:szCs w:val="28"/>
          <w:lang w:val="uk-UA"/>
        </w:rPr>
        <w:t>Л</w:t>
      </w:r>
      <w:r w:rsidR="003863E7" w:rsidRPr="002A2557">
        <w:rPr>
          <w:rFonts w:ascii="Times New Roman" w:hAnsi="Times New Roman" w:cs="Times New Roman"/>
          <w:b/>
          <w:color w:val="000000" w:themeColor="text1"/>
          <w:sz w:val="28"/>
          <w:szCs w:val="28"/>
          <w:lang w:val="uk-UA"/>
        </w:rPr>
        <w:t>І</w:t>
      </w:r>
      <w:r w:rsidR="003863E7" w:rsidRPr="002A2557">
        <w:rPr>
          <w:rFonts w:ascii="Times New Roman" w:hAnsi="Times New Roman" w:cs="Times New Roman"/>
          <w:b/>
          <w:color w:val="000000" w:themeColor="text1"/>
          <w:sz w:val="28"/>
          <w:szCs w:val="28"/>
          <w:lang w:val="uk-UA"/>
        </w:rPr>
        <w:t>ТОСФЕРИ</w:t>
      </w:r>
      <w:r w:rsidR="00757AD8" w:rsidRPr="002A2557">
        <w:rPr>
          <w:rFonts w:ascii="Times New Roman" w:hAnsi="Times New Roman" w:cs="Times New Roman"/>
          <w:b/>
          <w:color w:val="000000" w:themeColor="text1"/>
          <w:sz w:val="28"/>
          <w:szCs w:val="28"/>
          <w:lang w:val="uk-UA"/>
        </w:rPr>
        <w:t xml:space="preserve"> ПЛАНЕТИ</w:t>
      </w:r>
      <w:r w:rsidR="003863E7" w:rsidRPr="002A2557">
        <w:rPr>
          <w:rFonts w:ascii="Times New Roman" w:hAnsi="Times New Roman" w:cs="Times New Roman"/>
          <w:b/>
          <w:color w:val="000000" w:themeColor="text1"/>
          <w:sz w:val="28"/>
          <w:szCs w:val="28"/>
          <w:lang w:val="uk-UA"/>
        </w:rPr>
        <w:t xml:space="preserve"> </w:t>
      </w:r>
      <w:r w:rsidR="006070E4" w:rsidRPr="002A2557">
        <w:rPr>
          <w:rFonts w:ascii="Times New Roman" w:hAnsi="Times New Roman" w:cs="Times New Roman"/>
          <w:b/>
          <w:color w:val="000000" w:themeColor="text1"/>
          <w:sz w:val="28"/>
          <w:szCs w:val="28"/>
          <w:lang w:val="uk-UA"/>
        </w:rPr>
        <w:t xml:space="preserve"> </w:t>
      </w:r>
      <w:r w:rsidR="00B667FC" w:rsidRPr="002A2557">
        <w:rPr>
          <w:rFonts w:ascii="Times New Roman" w:hAnsi="Times New Roman" w:cs="Times New Roman"/>
          <w:b/>
          <w:color w:val="000000" w:themeColor="text1"/>
          <w:sz w:val="28"/>
          <w:szCs w:val="28"/>
          <w:lang w:val="uk-UA"/>
        </w:rPr>
        <w:t xml:space="preserve"> </w:t>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Літосфера, з одного боку, представляє своєрідний бар'єр, що уповіл</w:t>
      </w:r>
      <w:r w:rsidR="0052437E" w:rsidRPr="002A2557">
        <w:rPr>
          <w:rFonts w:ascii="Times New Roman" w:hAnsi="Times New Roman" w:cs="Times New Roman"/>
          <w:color w:val="000000" w:themeColor="text1"/>
          <w:sz w:val="28"/>
          <w:szCs w:val="28"/>
          <w:lang w:val="uk-UA"/>
        </w:rPr>
        <w:t>ь</w:t>
      </w:r>
      <w:r w:rsidR="0052437E" w:rsidRPr="002A2557">
        <w:rPr>
          <w:rFonts w:ascii="Times New Roman" w:hAnsi="Times New Roman" w:cs="Times New Roman"/>
          <w:color w:val="000000" w:themeColor="text1"/>
          <w:sz w:val="28"/>
          <w:szCs w:val="28"/>
          <w:lang w:val="uk-UA"/>
        </w:rPr>
        <w:t xml:space="preserve">нює охолодження мантії, з іншого, вона регулює обмін речовини і енергії між мантією і географічною оболонкою. </w:t>
      </w:r>
      <w:r w:rsidR="004D2208" w:rsidRPr="002A2557">
        <w:rPr>
          <w:rFonts w:ascii="Times New Roman" w:hAnsi="Times New Roman" w:cs="Times New Roman"/>
          <w:color w:val="000000" w:themeColor="text1"/>
          <w:sz w:val="28"/>
          <w:szCs w:val="28"/>
          <w:lang w:val="uk-UA"/>
        </w:rPr>
        <w:t xml:space="preserve"> </w:t>
      </w:r>
      <w:r w:rsidR="004D2208" w:rsidRPr="002A2557">
        <w:rPr>
          <w:rFonts w:ascii="Times New Roman" w:hAnsi="Times New Roman" w:cs="Times New Roman"/>
          <w:color w:val="000000" w:themeColor="text1"/>
          <w:sz w:val="28"/>
          <w:szCs w:val="28"/>
          <w:lang w:val="uk-UA"/>
        </w:rPr>
        <w:tab/>
      </w:r>
      <w:r w:rsidR="004D2208" w:rsidRPr="002A2557">
        <w:rPr>
          <w:rFonts w:ascii="Times New Roman" w:hAnsi="Times New Roman" w:cs="Times New Roman"/>
          <w:b/>
          <w:color w:val="000000" w:themeColor="text1"/>
          <w:sz w:val="28"/>
          <w:szCs w:val="28"/>
          <w:lang w:val="uk-UA"/>
        </w:rPr>
        <w:t xml:space="preserve">  </w:t>
      </w:r>
      <w:r w:rsidR="00F15224" w:rsidRPr="002A2557">
        <w:rPr>
          <w:rFonts w:ascii="Times New Roman" w:hAnsi="Times New Roman" w:cs="Times New Roman"/>
          <w:b/>
          <w:color w:val="000000" w:themeColor="text1"/>
          <w:sz w:val="28"/>
          <w:szCs w:val="28"/>
          <w:lang w:val="uk-UA"/>
        </w:rPr>
        <w:t xml:space="preserve"> </w:t>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r w:rsidR="00F15224" w:rsidRPr="002A2557">
        <w:rPr>
          <w:rFonts w:ascii="Times New Roman" w:hAnsi="Times New Roman" w:cs="Times New Roman"/>
          <w:b/>
          <w:color w:val="000000" w:themeColor="text1"/>
          <w:sz w:val="28"/>
          <w:szCs w:val="28"/>
          <w:lang w:val="uk-UA"/>
        </w:rPr>
        <w:tab/>
      </w:r>
    </w:p>
    <w:p w:rsidR="00306812" w:rsidRPr="002A2557" w:rsidRDefault="001F7F11" w:rsidP="002A2557">
      <w:pPr>
        <w:widowControl w:val="0"/>
        <w:autoSpaceDE w:val="0"/>
        <w:autoSpaceDN w:val="0"/>
        <w:adjustRightInd w:val="0"/>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6E65A1" w:rsidRPr="002A2557">
        <w:rPr>
          <w:rFonts w:ascii="Times New Roman" w:hAnsi="Times New Roman" w:cs="Times New Roman"/>
          <w:b/>
          <w:color w:val="000000" w:themeColor="text1"/>
          <w:sz w:val="28"/>
          <w:szCs w:val="28"/>
          <w:lang w:val="uk-UA"/>
        </w:rPr>
        <w:t xml:space="preserve">3.1. </w:t>
      </w:r>
      <w:r w:rsidR="004D2208" w:rsidRPr="002A2557">
        <w:rPr>
          <w:rFonts w:ascii="Times New Roman" w:hAnsi="Times New Roman" w:cs="Times New Roman"/>
          <w:b/>
          <w:color w:val="000000" w:themeColor="text1"/>
          <w:sz w:val="28"/>
          <w:szCs w:val="28"/>
          <w:lang w:val="uk-UA"/>
        </w:rPr>
        <w:t xml:space="preserve">Головні джерела енергії </w:t>
      </w:r>
      <w:r w:rsidR="003050E8" w:rsidRPr="002A2557">
        <w:rPr>
          <w:rFonts w:ascii="Times New Roman" w:hAnsi="Times New Roman" w:cs="Times New Roman"/>
          <w:b/>
          <w:color w:val="000000" w:themeColor="text1"/>
          <w:sz w:val="28"/>
          <w:szCs w:val="28"/>
          <w:lang w:val="uk-UA"/>
        </w:rPr>
        <w:t>Землі</w:t>
      </w:r>
      <w:r w:rsidR="004D2208" w:rsidRPr="002A2557">
        <w:rPr>
          <w:rFonts w:ascii="Times New Roman" w:hAnsi="Times New Roman" w:cs="Times New Roman"/>
          <w:b/>
          <w:color w:val="000000" w:themeColor="text1"/>
          <w:sz w:val="28"/>
          <w:szCs w:val="28"/>
          <w:lang w:val="uk-UA"/>
        </w:rPr>
        <w:tab/>
      </w:r>
      <w:r w:rsidR="002276CA" w:rsidRPr="002A2557">
        <w:rPr>
          <w:rFonts w:ascii="Times New Roman" w:hAnsi="Times New Roman" w:cs="Times New Roman"/>
          <w:b/>
          <w:color w:val="000000" w:themeColor="text1"/>
          <w:sz w:val="28"/>
          <w:szCs w:val="28"/>
          <w:lang w:val="uk-UA"/>
        </w:rPr>
        <w:t xml:space="preserve"> </w:t>
      </w:r>
      <w:r w:rsidR="002276CA" w:rsidRPr="002A2557">
        <w:rPr>
          <w:rFonts w:ascii="Times New Roman" w:hAnsi="Times New Roman" w:cs="Times New Roman"/>
          <w:b/>
          <w:color w:val="000000" w:themeColor="text1"/>
          <w:sz w:val="28"/>
          <w:szCs w:val="28"/>
          <w:lang w:val="uk-UA"/>
        </w:rPr>
        <w:tab/>
      </w:r>
      <w:r w:rsidR="002276CA" w:rsidRPr="002A2557">
        <w:rPr>
          <w:rFonts w:ascii="Times New Roman" w:hAnsi="Times New Roman" w:cs="Times New Roman"/>
          <w:b/>
          <w:color w:val="000000" w:themeColor="text1"/>
          <w:sz w:val="28"/>
          <w:szCs w:val="28"/>
          <w:lang w:val="uk-UA"/>
        </w:rPr>
        <w:tab/>
      </w:r>
      <w:r w:rsidR="002276CA" w:rsidRPr="002A2557">
        <w:rPr>
          <w:rFonts w:ascii="Times New Roman" w:hAnsi="Times New Roman" w:cs="Times New Roman"/>
          <w:b/>
          <w:color w:val="000000" w:themeColor="text1"/>
          <w:sz w:val="28"/>
          <w:szCs w:val="28"/>
          <w:lang w:val="uk-UA"/>
        </w:rPr>
        <w:tab/>
      </w:r>
      <w:r w:rsidR="002276CA" w:rsidRPr="002A2557">
        <w:rPr>
          <w:rFonts w:ascii="Times New Roman" w:hAnsi="Times New Roman" w:cs="Times New Roman"/>
          <w:b/>
          <w:color w:val="000000" w:themeColor="text1"/>
          <w:sz w:val="28"/>
          <w:szCs w:val="28"/>
          <w:lang w:val="uk-UA"/>
        </w:rPr>
        <w:tab/>
      </w:r>
    </w:p>
    <w:p w:rsidR="00D5261D"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Найважливішими джерелами енергії</w:t>
      </w:r>
      <w:r w:rsidR="00E50962" w:rsidRPr="002A2557">
        <w:rPr>
          <w:rFonts w:ascii="Times New Roman" w:hAnsi="Times New Roman" w:cs="Times New Roman"/>
          <w:color w:val="000000" w:themeColor="text1"/>
          <w:sz w:val="28"/>
          <w:szCs w:val="28"/>
          <w:lang w:val="uk-UA"/>
        </w:rPr>
        <w:t xml:space="preserve"> планети</w:t>
      </w:r>
      <w:r w:rsidRPr="002A2557">
        <w:rPr>
          <w:rFonts w:ascii="Times New Roman" w:hAnsi="Times New Roman" w:cs="Times New Roman"/>
          <w:color w:val="000000" w:themeColor="text1"/>
          <w:sz w:val="28"/>
          <w:szCs w:val="28"/>
          <w:lang w:val="uk-UA"/>
        </w:rPr>
        <w:t>, які визначають функці</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нування літосфери, є: </w:t>
      </w:r>
      <w:r w:rsidR="00F15224"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1. Розпад радіоактивних еле</w:t>
      </w:r>
      <w:r w:rsidR="004D2208" w:rsidRPr="002A2557">
        <w:rPr>
          <w:rFonts w:ascii="Times New Roman" w:hAnsi="Times New Roman" w:cs="Times New Roman"/>
          <w:color w:val="000000" w:themeColor="text1"/>
          <w:sz w:val="28"/>
          <w:szCs w:val="28"/>
          <w:lang w:val="uk-UA"/>
        </w:rPr>
        <w:t>ментів.</w:t>
      </w:r>
      <w:r w:rsidR="00F1522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 Гравітаційна енергія, що звільн</w:t>
      </w:r>
      <w:r w:rsidRPr="002A2557">
        <w:rPr>
          <w:rFonts w:ascii="Times New Roman" w:hAnsi="Times New Roman" w:cs="Times New Roman"/>
          <w:color w:val="000000" w:themeColor="text1"/>
          <w:sz w:val="28"/>
          <w:szCs w:val="28"/>
          <w:lang w:val="uk-UA"/>
        </w:rPr>
        <w:t>я</w:t>
      </w:r>
      <w:r w:rsidR="004D2208" w:rsidRPr="002A2557">
        <w:rPr>
          <w:rFonts w:ascii="Times New Roman" w:hAnsi="Times New Roman" w:cs="Times New Roman"/>
          <w:color w:val="000000" w:themeColor="text1"/>
          <w:sz w:val="28"/>
          <w:szCs w:val="28"/>
          <w:lang w:val="uk-UA"/>
        </w:rPr>
        <w:t xml:space="preserve">ється в корі. </w:t>
      </w:r>
      <w:r w:rsidRPr="002A2557">
        <w:rPr>
          <w:rFonts w:ascii="Times New Roman" w:hAnsi="Times New Roman" w:cs="Times New Roman"/>
          <w:color w:val="000000" w:themeColor="text1"/>
          <w:sz w:val="28"/>
          <w:szCs w:val="28"/>
          <w:lang w:val="uk-UA"/>
        </w:rPr>
        <w:t>3. Енергія, що надходить з мантії і географічної обо</w:t>
      </w:r>
      <w:r w:rsidR="004D2208" w:rsidRPr="002A2557">
        <w:rPr>
          <w:rFonts w:ascii="Times New Roman" w:hAnsi="Times New Roman" w:cs="Times New Roman"/>
          <w:color w:val="000000" w:themeColor="text1"/>
          <w:sz w:val="28"/>
          <w:szCs w:val="28"/>
          <w:lang w:val="uk-UA"/>
        </w:rPr>
        <w:t xml:space="preserve">лонки. </w:t>
      </w:r>
      <w:r w:rsidR="00F1522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4. Ротаційна енергія, що виникає при повільненому обертанні Землі. 5</w:t>
      </w:r>
      <w:r w:rsidR="004D2208" w:rsidRPr="002A2557">
        <w:rPr>
          <w:rFonts w:ascii="Times New Roman" w:hAnsi="Times New Roman" w:cs="Times New Roman"/>
          <w:color w:val="000000" w:themeColor="text1"/>
          <w:sz w:val="28"/>
          <w:szCs w:val="28"/>
          <w:lang w:val="uk-UA"/>
        </w:rPr>
        <w:t>.</w:t>
      </w:r>
      <w:r w:rsidR="003A0220"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Енергія радіоактивного розпаду. </w:t>
      </w:r>
      <w:r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532ECE"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Одним з головних джерел надходження тепла в літосферу вважають радіоактивний розпад урану (U), торію (Th) та калію (К). Генерація енергії літосферою при радіоактивному розпаді буде прямо пропорційна вмісту 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діоактивних елементів у земній корі, яке повільно зменшується. </w:t>
      </w:r>
      <w:r w:rsidR="00B5701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За час існ</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вання Землі (4,5 млрд років) тепловиділення за рахунок радіоактивного ро</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паду зменшилася в 4-5 разів. В даний час воно складає 3,6·16</w:t>
      </w:r>
      <w:r w:rsidRPr="002A2557">
        <w:rPr>
          <w:rFonts w:ascii="Times New Roman" w:hAnsi="Times New Roman" w:cs="Times New Roman"/>
          <w:color w:val="000000" w:themeColor="text1"/>
          <w:sz w:val="28"/>
          <w:szCs w:val="28"/>
          <w:vertAlign w:val="superscript"/>
          <w:lang w:val="uk-UA"/>
        </w:rPr>
        <w:t>-6</w:t>
      </w:r>
      <w:r w:rsidRPr="002A2557">
        <w:rPr>
          <w:rFonts w:ascii="Times New Roman" w:hAnsi="Times New Roman" w:cs="Times New Roman"/>
          <w:color w:val="000000" w:themeColor="text1"/>
          <w:sz w:val="28"/>
          <w:szCs w:val="28"/>
          <w:lang w:val="uk-UA"/>
        </w:rPr>
        <w:t xml:space="preserve"> кал/г/рік або 9,6·16</w:t>
      </w:r>
      <w:r w:rsidRPr="002A2557">
        <w:rPr>
          <w:rFonts w:ascii="Times New Roman" w:hAnsi="Times New Roman" w:cs="Times New Roman"/>
          <w:color w:val="000000" w:themeColor="text1"/>
          <w:sz w:val="28"/>
          <w:szCs w:val="28"/>
          <w:vertAlign w:val="superscript"/>
          <w:lang w:val="uk-UA"/>
        </w:rPr>
        <w:t>-6</w:t>
      </w:r>
      <w:r w:rsidRPr="002A2557">
        <w:rPr>
          <w:rFonts w:ascii="Times New Roman" w:hAnsi="Times New Roman" w:cs="Times New Roman"/>
          <w:color w:val="000000" w:themeColor="text1"/>
          <w:sz w:val="28"/>
          <w:szCs w:val="28"/>
          <w:lang w:val="uk-UA"/>
        </w:rPr>
        <w:t xml:space="preserve"> кал/см</w:t>
      </w:r>
      <w:r w:rsidRPr="002A2557">
        <w:rPr>
          <w:rFonts w:ascii="Times New Roman" w:hAnsi="Times New Roman" w:cs="Times New Roman"/>
          <w:color w:val="000000" w:themeColor="text1"/>
          <w:sz w:val="28"/>
          <w:szCs w:val="28"/>
          <w:vertAlign w:val="superscript"/>
          <w:lang w:val="uk-UA"/>
        </w:rPr>
        <w:t>3</w:t>
      </w:r>
      <w:r w:rsidR="00726EB1"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рік [Ж. Гогель, 1978, цит. за Г.Е. Гришанковим, 2008].</w:t>
      </w:r>
      <w:r w:rsidR="000E2C4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В.Н. Жарков [1983] дає більш низьку значення теплов</w:t>
      </w:r>
      <w:r w:rsidR="001A2B32"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діленн</w:t>
      </w:r>
      <w:r w:rsidR="001A2B32"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 яке дорівнюється 4</w:t>
      </w:r>
      <w:r w:rsidR="001A2B32"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10</w:t>
      </w:r>
      <w:r w:rsidRPr="002A2557">
        <w:rPr>
          <w:rFonts w:ascii="Times New Roman" w:hAnsi="Times New Roman" w:cs="Times New Roman"/>
          <w:color w:val="000000" w:themeColor="text1"/>
          <w:sz w:val="28"/>
          <w:szCs w:val="28"/>
          <w:vertAlign w:val="superscript"/>
          <w:lang w:val="uk-UA"/>
        </w:rPr>
        <w:t>-8</w:t>
      </w:r>
      <w:r w:rsidRPr="002A2557">
        <w:rPr>
          <w:rFonts w:ascii="Times New Roman" w:hAnsi="Times New Roman" w:cs="Times New Roman"/>
          <w:color w:val="000000" w:themeColor="text1"/>
          <w:sz w:val="28"/>
          <w:szCs w:val="28"/>
          <w:lang w:val="uk-UA"/>
        </w:rPr>
        <w:t xml:space="preserve"> кал/г/рік. Кількість радіогенного тепла, яке генерується нерівномірно </w:t>
      </w:r>
      <w:r w:rsidRPr="002A2557">
        <w:rPr>
          <w:rFonts w:ascii="Times New Roman" w:hAnsi="Times New Roman" w:cs="Times New Roman"/>
          <w:color w:val="000000" w:themeColor="text1"/>
          <w:sz w:val="28"/>
          <w:szCs w:val="28"/>
          <w:lang w:val="uk-UA"/>
        </w:rPr>
        <w:lastRenderedPageBreak/>
        <w:t>розподіляється в просторі слідом за нерівномірним розподілом радіоакти</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них елементів. </w:t>
      </w:r>
      <w:r w:rsidR="001F7F11"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Більшість дослідників вважають, що Земля втрачає стільки тепла (4·10</w:t>
      </w:r>
      <w:r w:rsidRPr="002A2557">
        <w:rPr>
          <w:rFonts w:ascii="Times New Roman" w:hAnsi="Times New Roman" w:cs="Times New Roman"/>
          <w:color w:val="000000" w:themeColor="text1"/>
          <w:sz w:val="28"/>
          <w:szCs w:val="28"/>
          <w:vertAlign w:val="superscript"/>
          <w:lang w:val="uk-UA"/>
        </w:rPr>
        <w:t>-8</w:t>
      </w:r>
      <w:r w:rsidRPr="002A2557">
        <w:rPr>
          <w:rFonts w:ascii="Times New Roman" w:hAnsi="Times New Roman" w:cs="Times New Roman"/>
          <w:color w:val="000000" w:themeColor="text1"/>
          <w:sz w:val="28"/>
          <w:szCs w:val="28"/>
          <w:lang w:val="uk-UA"/>
        </w:rPr>
        <w:t xml:space="preserve"> кал/г</w:t>
      </w:r>
      <w:r w:rsidR="00522B35" w:rsidRPr="002A2557">
        <w:rPr>
          <w:rFonts w:ascii="Times New Roman" w:hAnsi="Times New Roman" w:cs="Times New Roman"/>
          <w:color w:val="000000" w:themeColor="text1"/>
          <w:sz w:val="28"/>
          <w:szCs w:val="28"/>
          <w:lang w:val="uk-UA"/>
        </w:rPr>
        <w:t>/</w:t>
      </w:r>
      <w:r w:rsidR="00282FB9" w:rsidRPr="002A2557">
        <w:rPr>
          <w:rFonts w:ascii="Times New Roman" w:hAnsi="Times New Roman" w:cs="Times New Roman"/>
          <w:color w:val="000000" w:themeColor="text1"/>
          <w:sz w:val="28"/>
          <w:szCs w:val="28"/>
          <w:lang w:val="uk-UA"/>
        </w:rPr>
        <w:t xml:space="preserve"> рік</w:t>
      </w:r>
      <w:r w:rsidRPr="002A2557">
        <w:rPr>
          <w:rFonts w:ascii="Times New Roman" w:hAnsi="Times New Roman" w:cs="Times New Roman"/>
          <w:color w:val="000000" w:themeColor="text1"/>
          <w:sz w:val="28"/>
          <w:szCs w:val="28"/>
          <w:lang w:val="uk-UA"/>
        </w:rPr>
        <w:t>), скільки в ній утворюється в результаті радіоактивного розпаду</w:t>
      </w:r>
      <w:r w:rsidR="00B5701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Латерально-сферичне розподіл прискорень сили тяжіння на поверхні Землі визначається її фігурою, обертанням навколо своєї осі і розподілом мас у тілі Землі. Встановлено, що перехід усієї маси Землі від стану рівномірної щіл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ності до сучасного з щільним ядром призводить до виділення енергії в кіл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кості 2,6·10</w:t>
      </w:r>
      <w:r w:rsidRPr="002A2557">
        <w:rPr>
          <w:rFonts w:ascii="Times New Roman" w:hAnsi="Times New Roman" w:cs="Times New Roman"/>
          <w:color w:val="000000" w:themeColor="text1"/>
          <w:sz w:val="28"/>
          <w:szCs w:val="28"/>
          <w:vertAlign w:val="superscript"/>
          <w:lang w:val="uk-UA"/>
        </w:rPr>
        <w:t>38</w:t>
      </w:r>
      <w:r w:rsidRPr="002A2557">
        <w:rPr>
          <w:rFonts w:ascii="Times New Roman" w:hAnsi="Times New Roman" w:cs="Times New Roman"/>
          <w:color w:val="000000" w:themeColor="text1"/>
          <w:sz w:val="28"/>
          <w:szCs w:val="28"/>
          <w:lang w:val="uk-UA"/>
        </w:rPr>
        <w:t xml:space="preserve"> ерг·с, або 1040</w:t>
      </w:r>
      <w:r w:rsidRPr="002A2557">
        <w:rPr>
          <w:rFonts w:ascii="Times New Roman" w:hAnsi="Times New Roman" w:cs="Times New Roman"/>
          <w:color w:val="000000" w:themeColor="text1"/>
          <w:sz w:val="28"/>
          <w:szCs w:val="28"/>
          <w:vertAlign w:val="superscript"/>
          <w:lang w:val="uk-UA"/>
        </w:rPr>
        <w:t xml:space="preserve"> </w:t>
      </w:r>
      <w:r w:rsidRPr="002A2557">
        <w:rPr>
          <w:rFonts w:ascii="Times New Roman" w:hAnsi="Times New Roman" w:cs="Times New Roman"/>
          <w:color w:val="000000" w:themeColor="text1"/>
          <w:sz w:val="28"/>
          <w:szCs w:val="28"/>
          <w:lang w:val="uk-UA"/>
        </w:rPr>
        <w:t>кал/г, що досить для нагрівання всієї планети до 5000° С. Деяка гравітаційна диференціація відбувається і зараз, вона-то і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ступає в якості джерела енергії сучасної Землі. Десятої частини енергії від 10</w:t>
      </w:r>
      <w:r w:rsidRPr="002A2557">
        <w:rPr>
          <w:rFonts w:ascii="Times New Roman" w:hAnsi="Times New Roman" w:cs="Times New Roman"/>
          <w:color w:val="000000" w:themeColor="text1"/>
          <w:sz w:val="28"/>
          <w:szCs w:val="28"/>
          <w:vertAlign w:val="superscript"/>
          <w:lang w:val="uk-UA"/>
        </w:rPr>
        <w:t>40</w:t>
      </w:r>
      <w:r w:rsidRPr="002A2557">
        <w:rPr>
          <w:rFonts w:ascii="Times New Roman" w:hAnsi="Times New Roman" w:cs="Times New Roman"/>
          <w:color w:val="000000" w:themeColor="text1"/>
          <w:sz w:val="28"/>
          <w:szCs w:val="28"/>
          <w:lang w:val="uk-UA"/>
        </w:rPr>
        <w:t xml:space="preserve"> кал/г достатньо, щоб живити тепловий потік в 1,95·10</w:t>
      </w:r>
      <w:r w:rsidRPr="002A2557">
        <w:rPr>
          <w:rFonts w:ascii="Times New Roman" w:hAnsi="Times New Roman" w:cs="Times New Roman"/>
          <w:color w:val="000000" w:themeColor="text1"/>
          <w:sz w:val="28"/>
          <w:szCs w:val="28"/>
          <w:vertAlign w:val="superscript"/>
          <w:lang w:val="uk-UA"/>
        </w:rPr>
        <w:t>20</w:t>
      </w:r>
      <w:r w:rsidRPr="002A2557">
        <w:rPr>
          <w:rFonts w:ascii="Times New Roman" w:hAnsi="Times New Roman" w:cs="Times New Roman"/>
          <w:color w:val="000000" w:themeColor="text1"/>
          <w:sz w:val="28"/>
          <w:szCs w:val="28"/>
          <w:lang w:val="uk-UA"/>
        </w:rPr>
        <w:t xml:space="preserve"> кал/г протягом 2,9 млрд років. </w:t>
      </w:r>
      <w:r w:rsidR="00961591" w:rsidRPr="002A2557">
        <w:rPr>
          <w:rFonts w:ascii="Times New Roman" w:hAnsi="Times New Roman" w:cs="Times New Roman"/>
          <w:color w:val="000000" w:themeColor="text1"/>
          <w:sz w:val="28"/>
          <w:szCs w:val="28"/>
          <w:lang w:val="uk-UA"/>
        </w:rPr>
        <w:t xml:space="preserve"> </w:t>
      </w:r>
      <w:r w:rsidR="00961591" w:rsidRPr="002A2557">
        <w:rPr>
          <w:rFonts w:ascii="Times New Roman" w:hAnsi="Times New Roman" w:cs="Times New Roman"/>
          <w:color w:val="000000" w:themeColor="text1"/>
          <w:sz w:val="28"/>
          <w:szCs w:val="28"/>
          <w:lang w:val="uk-UA"/>
        </w:rPr>
        <w:tab/>
      </w:r>
      <w:r w:rsidR="00D5261D" w:rsidRPr="002A2557">
        <w:rPr>
          <w:rFonts w:ascii="Times New Roman" w:hAnsi="Times New Roman" w:cs="Times New Roman"/>
          <w:color w:val="000000" w:themeColor="text1"/>
          <w:sz w:val="28"/>
          <w:szCs w:val="28"/>
          <w:lang w:val="uk-UA"/>
        </w:rPr>
        <w:t xml:space="preserve">    </w:t>
      </w:r>
      <w:r w:rsidR="00337173" w:rsidRPr="002A2557">
        <w:rPr>
          <w:rFonts w:ascii="Times New Roman" w:hAnsi="Times New Roman" w:cs="Times New Roman"/>
          <w:color w:val="000000" w:themeColor="text1"/>
          <w:sz w:val="28"/>
          <w:szCs w:val="28"/>
          <w:lang w:val="uk-UA"/>
        </w:rPr>
        <w:tab/>
      </w:r>
      <w:r w:rsidR="00337173" w:rsidRPr="002A2557">
        <w:rPr>
          <w:rFonts w:ascii="Times New Roman" w:hAnsi="Times New Roman" w:cs="Times New Roman"/>
          <w:color w:val="000000" w:themeColor="text1"/>
          <w:sz w:val="28"/>
          <w:szCs w:val="28"/>
          <w:lang w:val="uk-UA"/>
        </w:rPr>
        <w:tab/>
      </w:r>
      <w:r w:rsidR="00FC4FD1" w:rsidRPr="002A2557">
        <w:rPr>
          <w:rFonts w:ascii="Times New Roman" w:hAnsi="Times New Roman" w:cs="Times New Roman"/>
          <w:color w:val="000000" w:themeColor="text1"/>
          <w:sz w:val="28"/>
          <w:szCs w:val="28"/>
          <w:lang w:val="uk-UA"/>
        </w:rPr>
        <w:t xml:space="preserve">         </w:t>
      </w:r>
      <w:r w:rsidR="00CD3F6A" w:rsidRPr="002A2557">
        <w:rPr>
          <w:rFonts w:ascii="Times New Roman" w:hAnsi="Times New Roman" w:cs="Times New Roman"/>
          <w:color w:val="000000" w:themeColor="text1"/>
          <w:sz w:val="28"/>
          <w:szCs w:val="28"/>
          <w:lang w:val="uk-UA"/>
        </w:rPr>
        <w:t xml:space="preserve">                 </w:t>
      </w:r>
      <w:r w:rsidR="00B667FC" w:rsidRPr="002A2557">
        <w:rPr>
          <w:rFonts w:ascii="Times New Roman" w:hAnsi="Times New Roman" w:cs="Times New Roman"/>
          <w:color w:val="000000" w:themeColor="text1"/>
          <w:sz w:val="28"/>
          <w:szCs w:val="28"/>
          <w:lang w:val="uk-UA"/>
        </w:rPr>
        <w:t xml:space="preserve"> </w:t>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ab/>
      </w:r>
    </w:p>
    <w:p w:rsidR="00D5261D" w:rsidRPr="002A2557" w:rsidRDefault="008E7992"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3.</w:t>
      </w:r>
      <w:r w:rsidR="006E65A1" w:rsidRPr="002A2557">
        <w:rPr>
          <w:rFonts w:ascii="Times New Roman" w:hAnsi="Times New Roman" w:cs="Times New Roman"/>
          <w:b/>
          <w:color w:val="000000" w:themeColor="text1"/>
          <w:sz w:val="28"/>
          <w:szCs w:val="28"/>
          <w:lang w:val="uk-UA"/>
        </w:rPr>
        <w:t>2</w:t>
      </w:r>
      <w:r w:rsidR="0052437E" w:rsidRPr="002A2557">
        <w:rPr>
          <w:rFonts w:ascii="Times New Roman" w:hAnsi="Times New Roman" w:cs="Times New Roman"/>
          <w:b/>
          <w:color w:val="000000" w:themeColor="text1"/>
          <w:sz w:val="28"/>
          <w:szCs w:val="28"/>
          <w:lang w:val="uk-UA"/>
        </w:rPr>
        <w:t>.</w:t>
      </w:r>
      <w:r w:rsidR="00F36BB2" w:rsidRPr="002A2557">
        <w:rPr>
          <w:rFonts w:ascii="Times New Roman" w:hAnsi="Times New Roman" w:cs="Times New Roman"/>
          <w:b/>
          <w:color w:val="000000" w:themeColor="text1"/>
          <w:sz w:val="28"/>
          <w:szCs w:val="28"/>
          <w:lang w:val="uk-UA"/>
        </w:rPr>
        <w:t xml:space="preserve"> </w:t>
      </w:r>
      <w:r w:rsidR="00CD3F6A" w:rsidRPr="002A2557">
        <w:rPr>
          <w:rFonts w:ascii="Times New Roman" w:hAnsi="Times New Roman" w:cs="Times New Roman"/>
          <w:b/>
          <w:color w:val="000000" w:themeColor="text1"/>
          <w:sz w:val="28"/>
          <w:szCs w:val="28"/>
          <w:lang w:val="uk-UA"/>
        </w:rPr>
        <w:t>Гравітаційна е</w:t>
      </w:r>
      <w:r w:rsidR="0052437E" w:rsidRPr="002A2557">
        <w:rPr>
          <w:rFonts w:ascii="Times New Roman" w:hAnsi="Times New Roman" w:cs="Times New Roman"/>
          <w:b/>
          <w:color w:val="000000" w:themeColor="text1"/>
          <w:sz w:val="28"/>
          <w:szCs w:val="28"/>
          <w:lang w:val="uk-UA"/>
        </w:rPr>
        <w:t xml:space="preserve">нергія мантії і географічної оболонки       </w:t>
      </w:r>
      <w:r w:rsidR="0052437E"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Аналіз механізмів переходу континентальної кори в океанічну відкидає механізм охолодження земної кори на тій підставі, що для значного зануре</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ня потрібне охолоджування верхнього шару Землі товщиною близько 100 км. За часом цей процес займає 50-100 млн років, у той час як швидкість утв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рення западин на два порядки менше [М.Е. Артемьев, 1972; Е.В. Артюшков, 1979]. </w:t>
      </w:r>
      <w:r w:rsidR="0052437E"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Тому основним механізмом, що визначає опускання блоків земної кори вважають фазовий перехід базальту в еклогіт. Еклог</w:t>
      </w:r>
      <w:r w:rsidR="00BD601D"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тізація, як зазначалося вище, супроводжується значним (900-1000 °С) підвищенням температури. Однак еклогітізація базальтів відбувається тільки при відносній сухості ни</w:t>
      </w:r>
      <w:r w:rsidR="0052437E" w:rsidRPr="002A2557">
        <w:rPr>
          <w:rFonts w:ascii="Times New Roman" w:hAnsi="Times New Roman" w:cs="Times New Roman"/>
          <w:color w:val="000000" w:themeColor="text1"/>
          <w:sz w:val="28"/>
          <w:szCs w:val="28"/>
          <w:lang w:val="uk-UA"/>
        </w:rPr>
        <w:t>ж</w:t>
      </w:r>
      <w:r w:rsidR="0052437E" w:rsidRPr="002A2557">
        <w:rPr>
          <w:rFonts w:ascii="Times New Roman" w:hAnsi="Times New Roman" w:cs="Times New Roman"/>
          <w:color w:val="000000" w:themeColor="text1"/>
          <w:sz w:val="28"/>
          <w:szCs w:val="28"/>
          <w:lang w:val="uk-UA"/>
        </w:rPr>
        <w:t>ньої частини кори і в досить вузьких умовах тиску і температури. Тому саме положення про наявність базальтового шару в нижніх горизонтах кори в д</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ний час береться під сумнів багатьма дослідниками. </w:t>
      </w:r>
      <w:r w:rsidR="0052437E" w:rsidRPr="002A2557">
        <w:rPr>
          <w:rFonts w:ascii="Times New Roman" w:hAnsi="Times New Roman" w:cs="Times New Roman"/>
          <w:color w:val="000000" w:themeColor="text1"/>
          <w:sz w:val="28"/>
          <w:szCs w:val="28"/>
          <w:lang w:val="uk-UA"/>
        </w:rPr>
        <w:tab/>
      </w:r>
      <w:r w:rsidR="003717DF" w:rsidRPr="002A2557">
        <w:rPr>
          <w:rFonts w:ascii="Times New Roman" w:hAnsi="Times New Roman" w:cs="Times New Roman"/>
          <w:b/>
          <w:color w:val="000000" w:themeColor="text1"/>
          <w:sz w:val="28"/>
          <w:szCs w:val="28"/>
          <w:lang w:val="uk-UA"/>
        </w:rPr>
        <w:t xml:space="preserve"> </w:t>
      </w:r>
      <w:r w:rsidR="007B5F35" w:rsidRPr="002A2557">
        <w:rPr>
          <w:rFonts w:ascii="Times New Roman" w:hAnsi="Times New Roman" w:cs="Times New Roman"/>
          <w:b/>
          <w:color w:val="000000" w:themeColor="text1"/>
          <w:sz w:val="28"/>
          <w:szCs w:val="28"/>
          <w:lang w:val="uk-UA"/>
        </w:rPr>
        <w:t xml:space="preserve"> </w:t>
      </w:r>
      <w:r w:rsidR="00B667FC" w:rsidRPr="002A2557">
        <w:rPr>
          <w:rFonts w:ascii="Times New Roman" w:hAnsi="Times New Roman" w:cs="Times New Roman"/>
          <w:b/>
          <w:color w:val="000000" w:themeColor="text1"/>
          <w:sz w:val="28"/>
          <w:szCs w:val="28"/>
          <w:lang w:val="uk-UA"/>
        </w:rPr>
        <w:t xml:space="preserve"> </w:t>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 xml:space="preserve">«Окислювальне» тепло </w:t>
      </w:r>
      <w:r w:rsidR="0052437E"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 xml:space="preserve"> </w:t>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7B5F35"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Деякий внесок в енергетичний баланс літосфери вносить і сонячна ен</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ргія. У приповерхневої частини земної кори і на її поверхні головними фіз</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ко-хімічними процесами є окислення, гідратація, розчинення і гідроліз мін</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ралів. Найбільший екзотермічний ефект дає окислювання органічної речов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ни з виділенням 393,69 кДж/моль тепла, при окисленні сульфідних руд</w:t>
      </w:r>
      <w:r w:rsidR="00F36BB2" w:rsidRPr="002A2557">
        <w:rPr>
          <w:rFonts w:ascii="Times New Roman" w:hAnsi="Times New Roman" w:cs="Times New Roman"/>
          <w:color w:val="000000" w:themeColor="text1"/>
          <w:sz w:val="28"/>
          <w:szCs w:val="28"/>
          <w:lang w:val="uk-UA"/>
        </w:rPr>
        <w:t xml:space="preserve"> - </w:t>
      </w:r>
      <w:r w:rsidR="0052437E" w:rsidRPr="002A2557">
        <w:rPr>
          <w:rFonts w:ascii="Times New Roman" w:hAnsi="Times New Roman" w:cs="Times New Roman"/>
          <w:color w:val="000000" w:themeColor="text1"/>
          <w:sz w:val="28"/>
          <w:szCs w:val="28"/>
          <w:lang w:val="uk-UA"/>
        </w:rPr>
        <w:t xml:space="preserve"> 1433,71 кДж/моль. З енергетичної точки зору певне значення має розчинення. </w:t>
      </w:r>
      <w:r w:rsidR="00F36BB2" w:rsidRPr="002A2557">
        <w:rPr>
          <w:rFonts w:ascii="Times New Roman" w:hAnsi="Times New Roman" w:cs="Times New Roman"/>
          <w:color w:val="000000" w:themeColor="text1"/>
          <w:sz w:val="28"/>
          <w:szCs w:val="28"/>
          <w:lang w:val="uk-UA"/>
        </w:rPr>
        <w:t>Так, р</w:t>
      </w:r>
      <w:r w:rsidR="0052437E" w:rsidRPr="002A2557">
        <w:rPr>
          <w:rFonts w:ascii="Times New Roman" w:hAnsi="Times New Roman" w:cs="Times New Roman"/>
          <w:color w:val="000000" w:themeColor="text1"/>
          <w:sz w:val="28"/>
          <w:szCs w:val="28"/>
          <w:lang w:val="uk-UA"/>
        </w:rPr>
        <w:t xml:space="preserve">озчинення кальциту, гіпсу, ангідриту і доломіту </w:t>
      </w:r>
      <w:r w:rsidR="00F36BB2" w:rsidRPr="002A2557">
        <w:rPr>
          <w:rFonts w:ascii="Times New Roman" w:hAnsi="Times New Roman" w:cs="Times New Roman"/>
          <w:color w:val="000000" w:themeColor="text1"/>
          <w:sz w:val="28"/>
          <w:szCs w:val="28"/>
          <w:lang w:val="uk-UA"/>
        </w:rPr>
        <w:t xml:space="preserve">супроводжується </w:t>
      </w:r>
      <w:r w:rsidR="0052437E" w:rsidRPr="002A2557">
        <w:rPr>
          <w:rFonts w:ascii="Times New Roman" w:hAnsi="Times New Roman" w:cs="Times New Roman"/>
          <w:color w:val="000000" w:themeColor="text1"/>
          <w:sz w:val="28"/>
          <w:szCs w:val="28"/>
          <w:lang w:val="uk-UA"/>
        </w:rPr>
        <w:t>вид</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ленням тепла, а галіт</w:t>
      </w:r>
      <w:r w:rsidR="00F36BB2"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 xml:space="preserve"> - з його поглинанням.</w:t>
      </w:r>
      <w:r w:rsidR="00141138" w:rsidRPr="002A2557">
        <w:rPr>
          <w:rFonts w:ascii="Times New Roman" w:hAnsi="Times New Roman" w:cs="Times New Roman"/>
          <w:color w:val="000000" w:themeColor="text1"/>
          <w:sz w:val="28"/>
          <w:szCs w:val="28"/>
          <w:lang w:val="uk-UA"/>
        </w:rPr>
        <w:t xml:space="preserve"> </w:t>
      </w:r>
      <w:r w:rsidR="00141138" w:rsidRPr="002A2557">
        <w:rPr>
          <w:rFonts w:ascii="Times New Roman" w:hAnsi="Times New Roman" w:cs="Times New Roman"/>
          <w:color w:val="000000" w:themeColor="text1"/>
          <w:sz w:val="28"/>
          <w:szCs w:val="28"/>
          <w:lang w:val="uk-UA"/>
        </w:rPr>
        <w:tab/>
      </w:r>
      <w:r w:rsidR="006D5EE6" w:rsidRPr="002A2557">
        <w:rPr>
          <w:rFonts w:ascii="Times New Roman" w:hAnsi="Times New Roman" w:cs="Times New Roman"/>
          <w:color w:val="000000" w:themeColor="text1"/>
          <w:sz w:val="28"/>
          <w:szCs w:val="28"/>
          <w:lang w:val="uk-UA"/>
        </w:rPr>
        <w:t xml:space="preserve"> </w:t>
      </w:r>
      <w:r w:rsidR="006D5EE6" w:rsidRPr="002A2557">
        <w:rPr>
          <w:rFonts w:ascii="Times New Roman" w:hAnsi="Times New Roman" w:cs="Times New Roman"/>
          <w:color w:val="000000" w:themeColor="text1"/>
          <w:sz w:val="28"/>
          <w:szCs w:val="28"/>
          <w:lang w:val="uk-UA"/>
        </w:rPr>
        <w:tab/>
      </w:r>
      <w:r w:rsidR="006D5EE6" w:rsidRPr="002A2557">
        <w:rPr>
          <w:rFonts w:ascii="Times New Roman" w:hAnsi="Times New Roman" w:cs="Times New Roman"/>
          <w:color w:val="000000" w:themeColor="text1"/>
          <w:sz w:val="28"/>
          <w:szCs w:val="28"/>
          <w:lang w:val="uk-UA"/>
        </w:rPr>
        <w:tab/>
      </w:r>
      <w:r w:rsidR="006D5EE6" w:rsidRPr="002A2557">
        <w:rPr>
          <w:rFonts w:ascii="Times New Roman" w:hAnsi="Times New Roman" w:cs="Times New Roman"/>
          <w:color w:val="000000" w:themeColor="text1"/>
          <w:sz w:val="28"/>
          <w:szCs w:val="28"/>
          <w:lang w:val="uk-UA"/>
        </w:rPr>
        <w:tab/>
      </w:r>
      <w:r w:rsidR="006D5EE6" w:rsidRPr="002A2557">
        <w:rPr>
          <w:rFonts w:ascii="Times New Roman" w:hAnsi="Times New Roman" w:cs="Times New Roman"/>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6D5EE6" w:rsidRPr="002A2557">
        <w:rPr>
          <w:rFonts w:ascii="Times New Roman" w:hAnsi="Times New Roman" w:cs="Times New Roman"/>
          <w:b/>
          <w:color w:val="000000" w:themeColor="text1"/>
          <w:sz w:val="28"/>
          <w:szCs w:val="28"/>
          <w:lang w:val="uk-UA"/>
        </w:rPr>
        <w:tab/>
      </w:r>
      <w:r w:rsidR="00B667FC" w:rsidRPr="002A2557">
        <w:rPr>
          <w:rFonts w:ascii="Times New Roman" w:hAnsi="Times New Roman" w:cs="Times New Roman"/>
          <w:b/>
          <w:color w:val="000000" w:themeColor="text1"/>
          <w:sz w:val="28"/>
          <w:szCs w:val="28"/>
          <w:lang w:val="uk-UA"/>
        </w:rPr>
        <w:t xml:space="preserve">        </w:t>
      </w:r>
    </w:p>
    <w:p w:rsidR="00B5701F" w:rsidRPr="002A2557" w:rsidRDefault="001F7F11"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3.</w:t>
      </w:r>
      <w:r w:rsidR="006E65A1" w:rsidRPr="002A2557">
        <w:rPr>
          <w:rFonts w:ascii="Times New Roman" w:hAnsi="Times New Roman" w:cs="Times New Roman"/>
          <w:b/>
          <w:color w:val="000000" w:themeColor="text1"/>
          <w:sz w:val="28"/>
          <w:szCs w:val="28"/>
          <w:lang w:val="uk-UA"/>
        </w:rPr>
        <w:t>3</w:t>
      </w:r>
      <w:r w:rsidR="0052437E" w:rsidRPr="002A2557">
        <w:rPr>
          <w:rFonts w:ascii="Times New Roman" w:hAnsi="Times New Roman" w:cs="Times New Roman"/>
          <w:b/>
          <w:color w:val="000000" w:themeColor="text1"/>
          <w:sz w:val="28"/>
          <w:szCs w:val="28"/>
          <w:lang w:val="uk-UA"/>
        </w:rPr>
        <w:t>. Механізм</w:t>
      </w:r>
      <w:r w:rsidR="00CD281F"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b/>
          <w:color w:val="000000" w:themeColor="text1"/>
          <w:sz w:val="28"/>
          <w:szCs w:val="28"/>
          <w:lang w:val="uk-UA"/>
        </w:rPr>
        <w:t>потоків тепла і тектогенезу</w:t>
      </w:r>
      <w:r w:rsidR="00141138"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B5701F" w:rsidRPr="002A2557">
        <w:rPr>
          <w:rFonts w:ascii="Times New Roman" w:hAnsi="Times New Roman" w:cs="Times New Roman"/>
          <w:b/>
          <w:color w:val="000000" w:themeColor="text1"/>
          <w:sz w:val="28"/>
          <w:szCs w:val="28"/>
          <w:lang w:val="uk-UA"/>
        </w:rPr>
        <w:tab/>
      </w:r>
      <w:r w:rsidR="00B5701F" w:rsidRPr="002A2557">
        <w:rPr>
          <w:rFonts w:ascii="Times New Roman" w:hAnsi="Times New Roman" w:cs="Times New Roman"/>
          <w:b/>
          <w:color w:val="000000" w:themeColor="text1"/>
          <w:sz w:val="28"/>
          <w:szCs w:val="28"/>
          <w:lang w:val="uk-UA"/>
        </w:rPr>
        <w:tab/>
      </w:r>
      <w:r w:rsidR="00B5701F" w:rsidRPr="002A2557">
        <w:rPr>
          <w:rFonts w:ascii="Times New Roman" w:hAnsi="Times New Roman" w:cs="Times New Roman"/>
          <w:b/>
          <w:color w:val="000000" w:themeColor="text1"/>
          <w:sz w:val="28"/>
          <w:szCs w:val="28"/>
          <w:lang w:val="uk-UA"/>
        </w:rPr>
        <w:tab/>
      </w:r>
      <w:r w:rsidR="00B5701F" w:rsidRPr="002A2557">
        <w:rPr>
          <w:rFonts w:ascii="Times New Roman" w:hAnsi="Times New Roman" w:cs="Times New Roman"/>
          <w:b/>
          <w:color w:val="000000" w:themeColor="text1"/>
          <w:sz w:val="28"/>
          <w:szCs w:val="28"/>
          <w:lang w:val="uk-UA"/>
        </w:rPr>
        <w:tab/>
      </w:r>
      <w:r w:rsidR="00B5701F"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На сьогоднішній день основою тектогенезу вважають тепло, яке      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 xml:space="preserve">діляється при гравітаційної диференціації речовини, тепло, що виділяється </w:t>
      </w:r>
      <w:r w:rsidR="0052437E" w:rsidRPr="002A2557">
        <w:rPr>
          <w:rFonts w:ascii="Times New Roman" w:hAnsi="Times New Roman" w:cs="Times New Roman"/>
          <w:color w:val="000000" w:themeColor="text1"/>
          <w:sz w:val="28"/>
          <w:szCs w:val="28"/>
          <w:lang w:val="uk-UA"/>
        </w:rPr>
        <w:lastRenderedPageBreak/>
        <w:t xml:space="preserve">при розпаді радіоактивних елементів, а також фізико-хімічні та геофізичні процеси, що протікають в мантії і корі. </w:t>
      </w:r>
      <w:r w:rsidR="0052437E"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 xml:space="preserve">Однак </w:t>
      </w:r>
      <w:r w:rsidR="0052437E" w:rsidRPr="002A2557">
        <w:rPr>
          <w:rFonts w:ascii="Times New Roman" w:hAnsi="Times New Roman" w:cs="Times New Roman"/>
          <w:color w:val="000000" w:themeColor="text1"/>
          <w:sz w:val="28"/>
          <w:szCs w:val="28"/>
          <w:lang w:val="uk-UA"/>
        </w:rPr>
        <w:t>можлив</w:t>
      </w:r>
      <w:r w:rsidR="00B667FC"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 xml:space="preserve"> механізм</w:t>
      </w:r>
      <w:r w:rsidR="00B667FC"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 що зв'</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 xml:space="preserve">зують потоки тепла і тектогенез, в достатній мірі невідомі. </w:t>
      </w:r>
      <w:r w:rsidR="00B5701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В даний час до </w:t>
      </w:r>
      <w:r w:rsidR="00B667FC" w:rsidRPr="002A2557">
        <w:rPr>
          <w:rFonts w:ascii="Times New Roman" w:hAnsi="Times New Roman" w:cs="Times New Roman"/>
          <w:color w:val="000000" w:themeColor="text1"/>
          <w:sz w:val="28"/>
          <w:szCs w:val="28"/>
          <w:lang w:val="uk-UA"/>
        </w:rPr>
        <w:t xml:space="preserve">механізму тектогенезу </w:t>
      </w:r>
      <w:r w:rsidR="0052437E" w:rsidRPr="002A2557">
        <w:rPr>
          <w:rFonts w:ascii="Times New Roman" w:hAnsi="Times New Roman" w:cs="Times New Roman"/>
          <w:color w:val="000000" w:themeColor="text1"/>
          <w:sz w:val="28"/>
          <w:szCs w:val="28"/>
          <w:lang w:val="uk-UA"/>
        </w:rPr>
        <w:t>відносять:</w:t>
      </w:r>
      <w:r w:rsidR="000962F9" w:rsidRPr="002A2557">
        <w:rPr>
          <w:rFonts w:ascii="Times New Roman" w:hAnsi="Times New Roman" w:cs="Times New Roman"/>
          <w:color w:val="000000" w:themeColor="text1"/>
          <w:sz w:val="28"/>
          <w:szCs w:val="28"/>
          <w:lang w:val="uk-UA"/>
        </w:rPr>
        <w:t xml:space="preserve">    </w:t>
      </w:r>
      <w:r w:rsidR="000962F9" w:rsidRPr="002A2557">
        <w:rPr>
          <w:rFonts w:ascii="Times New Roman" w:hAnsi="Times New Roman" w:cs="Times New Roman"/>
          <w:color w:val="000000" w:themeColor="text1"/>
          <w:sz w:val="28"/>
          <w:szCs w:val="28"/>
          <w:lang w:val="uk-UA"/>
        </w:rPr>
        <w:tab/>
        <w:t xml:space="preserve"> </w:t>
      </w:r>
      <w:r w:rsidR="000962F9" w:rsidRPr="002A2557">
        <w:rPr>
          <w:rFonts w:ascii="Times New Roman" w:hAnsi="Times New Roman" w:cs="Times New Roman"/>
          <w:color w:val="000000" w:themeColor="text1"/>
          <w:sz w:val="28"/>
          <w:szCs w:val="28"/>
          <w:lang w:val="uk-UA"/>
        </w:rPr>
        <w:tab/>
      </w:r>
      <w:r w:rsidR="000962F9" w:rsidRPr="002A2557">
        <w:rPr>
          <w:rFonts w:ascii="Times New Roman" w:hAnsi="Times New Roman" w:cs="Times New Roman"/>
          <w:color w:val="000000" w:themeColor="text1"/>
          <w:sz w:val="28"/>
          <w:szCs w:val="28"/>
          <w:lang w:val="uk-UA"/>
        </w:rPr>
        <w:tab/>
      </w:r>
      <w:r w:rsidR="00B667FC" w:rsidRPr="002A2557">
        <w:rPr>
          <w:rFonts w:ascii="Times New Roman" w:hAnsi="Times New Roman" w:cs="Times New Roman"/>
          <w:color w:val="000000" w:themeColor="text1"/>
          <w:sz w:val="28"/>
          <w:szCs w:val="28"/>
          <w:lang w:val="uk-UA"/>
        </w:rPr>
        <w:t xml:space="preserve">                                                                           </w:t>
      </w:r>
      <w:r w:rsidR="00B667FC"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1. Теплову конвенцію [С.Н. Ранкорн, цит. за</w:t>
      </w:r>
      <w:r w:rsidR="00317D1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Е.В. Артюшковим, 1979], теплову та плотностной конвенцію [С.А. Ушаков та ін., цит. за О.Г. Сорохт</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ним, 1974], хіміко-площинну конвекцію [</w:t>
      </w:r>
      <w:r w:rsidR="00317D10"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.В. Артюшков, 1979].       </w:t>
      </w:r>
      <w:r w:rsidR="000962F9" w:rsidRPr="002A2557">
        <w:rPr>
          <w:rFonts w:ascii="Times New Roman" w:hAnsi="Times New Roman" w:cs="Times New Roman"/>
          <w:color w:val="000000" w:themeColor="text1"/>
          <w:sz w:val="28"/>
          <w:szCs w:val="28"/>
          <w:lang w:val="uk-UA"/>
        </w:rPr>
        <w:t xml:space="preserve"> </w:t>
      </w:r>
      <w:r w:rsidR="000962F9" w:rsidRPr="002A2557">
        <w:rPr>
          <w:rFonts w:ascii="Times New Roman" w:hAnsi="Times New Roman" w:cs="Times New Roman"/>
          <w:color w:val="000000" w:themeColor="text1"/>
          <w:sz w:val="28"/>
          <w:szCs w:val="28"/>
          <w:lang w:val="uk-UA"/>
        </w:rPr>
        <w:tab/>
      </w:r>
    </w:p>
    <w:p w:rsidR="00B5701F"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2. Підйом астенолітов - гіпотетичних глибинних структур, що предст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вляють собою гарячі й багаті газами тіла сіаліческой або базальтового складу [Вілліс, цит. за В.В. Б</w:t>
      </w:r>
      <w:r w:rsidR="00317D10"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лоусовим, 1978].                        </w:t>
      </w:r>
      <w:r w:rsidR="002B161A" w:rsidRPr="002A2557">
        <w:rPr>
          <w:rFonts w:ascii="Times New Roman" w:hAnsi="Times New Roman" w:cs="Times New Roman"/>
          <w:color w:val="000000" w:themeColor="text1"/>
          <w:sz w:val="28"/>
          <w:szCs w:val="28"/>
          <w:lang w:val="uk-UA"/>
        </w:rPr>
        <w:t xml:space="preserve"> </w:t>
      </w:r>
      <w:r w:rsidR="002B161A" w:rsidRPr="002A2557">
        <w:rPr>
          <w:rFonts w:ascii="Times New Roman" w:hAnsi="Times New Roman" w:cs="Times New Roman"/>
          <w:color w:val="000000" w:themeColor="text1"/>
          <w:sz w:val="28"/>
          <w:szCs w:val="28"/>
          <w:lang w:val="uk-UA"/>
        </w:rPr>
        <w:tab/>
      </w:r>
      <w:r w:rsidR="002B161A" w:rsidRPr="002A2557">
        <w:rPr>
          <w:rFonts w:ascii="Times New Roman" w:hAnsi="Times New Roman" w:cs="Times New Roman"/>
          <w:color w:val="000000" w:themeColor="text1"/>
          <w:sz w:val="28"/>
          <w:szCs w:val="28"/>
          <w:lang w:val="uk-UA"/>
        </w:rPr>
        <w:tab/>
      </w:r>
      <w:r w:rsidR="00B5701F" w:rsidRPr="002A2557">
        <w:rPr>
          <w:rFonts w:ascii="Times New Roman" w:hAnsi="Times New Roman" w:cs="Times New Roman"/>
          <w:color w:val="000000" w:themeColor="text1"/>
          <w:sz w:val="28"/>
          <w:szCs w:val="28"/>
          <w:lang w:val="uk-UA"/>
        </w:rPr>
        <w:t xml:space="preserve">          </w:t>
      </w:r>
    </w:p>
    <w:p w:rsidR="00B76551" w:rsidRPr="002A2557" w:rsidRDefault="0052437E"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3. Інтрузії типу даек, вклинюються в літосферу і розсовують її в стор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ни, особливо в межах серединних океанічних хребтів.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4. Ковзання міцної кори по менш міцному субстрату під дією сили т</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 xml:space="preserve">жіння.   </w:t>
      </w:r>
      <w:r w:rsidR="00205BED" w:rsidRPr="002A2557">
        <w:rPr>
          <w:rFonts w:ascii="Times New Roman" w:hAnsi="Times New Roman" w:cs="Times New Roman"/>
          <w:color w:val="000000" w:themeColor="text1"/>
          <w:sz w:val="28"/>
          <w:szCs w:val="28"/>
          <w:lang w:val="uk-UA"/>
        </w:rPr>
        <w:t xml:space="preserve">   </w:t>
      </w:r>
      <w:r w:rsidR="00205BED"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t xml:space="preserve"> </w:t>
      </w:r>
      <w:r w:rsidR="003F29B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0962F9" w:rsidRPr="002A2557">
        <w:rPr>
          <w:rFonts w:ascii="Times New Roman" w:hAnsi="Times New Roman" w:cs="Times New Roman"/>
          <w:color w:val="000000" w:themeColor="text1"/>
          <w:sz w:val="28"/>
          <w:szCs w:val="28"/>
          <w:lang w:val="uk-UA"/>
        </w:rPr>
        <w:t xml:space="preserve">                       </w:t>
      </w:r>
      <w:r w:rsidR="000962F9"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5. Розширення або стиснення гірських порід і ряд інших механізмів. Залежно від механічних властивостей порід, термодинамічних умов і хара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 xml:space="preserve">теру виникаючих напружень в земній корі виникають різні типи складок. Під впливом виникаючих напруг окремі блоки земної кори можуть переміщатися горизонтально або вертикально (вниз або вгору) без помітного порушення пластів порід.  </w:t>
      </w:r>
      <w:r w:rsidR="003717DF" w:rsidRPr="002A2557">
        <w:rPr>
          <w:rFonts w:ascii="Times New Roman" w:hAnsi="Times New Roman" w:cs="Times New Roman"/>
          <w:color w:val="000000" w:themeColor="text1"/>
          <w:sz w:val="28"/>
          <w:szCs w:val="28"/>
          <w:lang w:val="uk-UA"/>
        </w:rPr>
        <w:t xml:space="preserve"> </w:t>
      </w:r>
      <w:r w:rsidR="003717DF" w:rsidRPr="002A2557">
        <w:rPr>
          <w:rFonts w:ascii="Times New Roman" w:hAnsi="Times New Roman" w:cs="Times New Roman"/>
          <w:color w:val="000000" w:themeColor="text1"/>
          <w:sz w:val="28"/>
          <w:szCs w:val="28"/>
          <w:lang w:val="uk-UA"/>
        </w:rPr>
        <w:tab/>
      </w:r>
      <w:r w:rsidR="003717DF"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 xml:space="preserve"> </w:t>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тих випадках, коли породи на прикладена до них зусилля реагують як тендітні тіла, виникають розривні порушення в літосфері. Розломи роз</w:t>
      </w:r>
      <w:r w:rsidRPr="002A2557">
        <w:rPr>
          <w:rFonts w:ascii="Times New Roman" w:hAnsi="Times New Roman" w:cs="Times New Roman"/>
          <w:color w:val="000000" w:themeColor="text1"/>
          <w:sz w:val="28"/>
          <w:szCs w:val="28"/>
          <w:lang w:val="uk-UA"/>
        </w:rPr>
        <w:t>ч</w:t>
      </w:r>
      <w:r w:rsidRPr="002A2557">
        <w:rPr>
          <w:rFonts w:ascii="Times New Roman" w:hAnsi="Times New Roman" w:cs="Times New Roman"/>
          <w:color w:val="000000" w:themeColor="text1"/>
          <w:sz w:val="28"/>
          <w:szCs w:val="28"/>
          <w:lang w:val="uk-UA"/>
        </w:rPr>
        <w:t>леновують літосферу на окремі сегменти, брили, блоки і забезпечують мо</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ливість їх горизонтального і вертикаль</w:t>
      </w:r>
      <w:r w:rsidR="00B76551" w:rsidRPr="002A2557">
        <w:rPr>
          <w:rFonts w:ascii="Times New Roman" w:hAnsi="Times New Roman" w:cs="Times New Roman"/>
          <w:color w:val="000000" w:themeColor="text1"/>
          <w:sz w:val="28"/>
          <w:szCs w:val="28"/>
          <w:lang w:val="uk-UA"/>
        </w:rPr>
        <w:t xml:space="preserve">ного переміщення. </w:t>
      </w:r>
      <w:r w:rsidRPr="002A2557">
        <w:rPr>
          <w:rFonts w:ascii="Times New Roman" w:hAnsi="Times New Roman" w:cs="Times New Roman"/>
          <w:color w:val="000000" w:themeColor="text1"/>
          <w:sz w:val="28"/>
          <w:szCs w:val="28"/>
          <w:lang w:val="uk-UA"/>
        </w:rPr>
        <w:t>Отримані останнім часом дані про зв'язок тектонічних рухів з процесами, що протікають у літ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сфері, дають можливість розглядати тектонічні рухи як внутрішня власт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вість літосфери. Джерелом тектонічних рухів хоча і є зовнішня енергія, що надходить в літосферу, але ця енергія спочатку асимілюється літосферою і лише після цього стає енергетичною основою рухів. </w:t>
      </w:r>
      <w:r w:rsidR="00754586" w:rsidRPr="002A2557">
        <w:rPr>
          <w:rFonts w:ascii="Times New Roman" w:hAnsi="Times New Roman" w:cs="Times New Roman"/>
          <w:color w:val="000000" w:themeColor="text1"/>
          <w:sz w:val="28"/>
          <w:szCs w:val="28"/>
          <w:lang w:val="uk-UA"/>
        </w:rPr>
        <w:t xml:space="preserve"> </w:t>
      </w:r>
      <w:r w:rsidR="00754586" w:rsidRPr="002A2557">
        <w:rPr>
          <w:rFonts w:ascii="Times New Roman" w:hAnsi="Times New Roman" w:cs="Times New Roman"/>
          <w:color w:val="000000" w:themeColor="text1"/>
          <w:sz w:val="28"/>
          <w:szCs w:val="28"/>
          <w:lang w:val="uk-UA"/>
        </w:rPr>
        <w:tab/>
      </w:r>
      <w:r w:rsidR="00754586" w:rsidRPr="002A2557">
        <w:rPr>
          <w:rFonts w:ascii="Times New Roman" w:hAnsi="Times New Roman" w:cs="Times New Roman"/>
          <w:b/>
          <w:color w:val="000000" w:themeColor="text1"/>
          <w:sz w:val="28"/>
          <w:szCs w:val="28"/>
          <w:lang w:val="uk-UA"/>
        </w:rPr>
        <w:tab/>
      </w:r>
      <w:r w:rsidR="00754586" w:rsidRPr="002A2557">
        <w:rPr>
          <w:rFonts w:ascii="Times New Roman" w:hAnsi="Times New Roman" w:cs="Times New Roman"/>
          <w:b/>
          <w:color w:val="000000" w:themeColor="text1"/>
          <w:sz w:val="28"/>
          <w:szCs w:val="28"/>
          <w:lang w:val="uk-UA"/>
        </w:rPr>
        <w:tab/>
      </w:r>
      <w:r w:rsidR="00754586" w:rsidRPr="002A2557">
        <w:rPr>
          <w:rFonts w:ascii="Times New Roman" w:hAnsi="Times New Roman" w:cs="Times New Roman"/>
          <w:b/>
          <w:color w:val="000000" w:themeColor="text1"/>
          <w:sz w:val="28"/>
          <w:szCs w:val="28"/>
          <w:lang w:val="uk-UA"/>
        </w:rPr>
        <w:tab/>
      </w:r>
      <w:r w:rsidR="00FF6796" w:rsidRPr="002A2557">
        <w:rPr>
          <w:rFonts w:ascii="Times New Roman" w:hAnsi="Times New Roman" w:cs="Times New Roman"/>
          <w:b/>
          <w:color w:val="000000" w:themeColor="text1"/>
          <w:sz w:val="28"/>
          <w:szCs w:val="28"/>
          <w:lang w:val="uk-UA"/>
        </w:rPr>
        <w:t xml:space="preserve"> </w:t>
      </w:r>
      <w:r w:rsidR="00FF6796" w:rsidRPr="002A2557">
        <w:rPr>
          <w:rFonts w:ascii="Times New Roman" w:hAnsi="Times New Roman" w:cs="Times New Roman"/>
          <w:b/>
          <w:color w:val="000000" w:themeColor="text1"/>
          <w:sz w:val="28"/>
          <w:szCs w:val="28"/>
          <w:lang w:val="uk-UA"/>
        </w:rPr>
        <w:tab/>
      </w:r>
      <w:r w:rsidR="00FF6796" w:rsidRPr="002A2557">
        <w:rPr>
          <w:rFonts w:ascii="Times New Roman" w:hAnsi="Times New Roman" w:cs="Times New Roman"/>
          <w:b/>
          <w:color w:val="000000" w:themeColor="text1"/>
          <w:sz w:val="28"/>
          <w:szCs w:val="28"/>
          <w:lang w:val="uk-UA"/>
        </w:rPr>
        <w:tab/>
      </w:r>
    </w:p>
    <w:p w:rsidR="00B76551" w:rsidRPr="002A2557" w:rsidRDefault="00761B65"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3.</w:t>
      </w:r>
      <w:r w:rsidR="00247E79" w:rsidRPr="002A2557">
        <w:rPr>
          <w:rFonts w:ascii="Times New Roman" w:hAnsi="Times New Roman" w:cs="Times New Roman"/>
          <w:b/>
          <w:color w:val="000000" w:themeColor="text1"/>
          <w:sz w:val="28"/>
          <w:szCs w:val="28"/>
          <w:lang w:val="uk-UA"/>
        </w:rPr>
        <w:t>4</w:t>
      </w:r>
      <w:r w:rsidRPr="002A2557">
        <w:rPr>
          <w:rFonts w:ascii="Times New Roman" w:hAnsi="Times New Roman" w:cs="Times New Roman"/>
          <w:b/>
          <w:color w:val="000000" w:themeColor="text1"/>
          <w:sz w:val="28"/>
          <w:szCs w:val="28"/>
          <w:lang w:val="uk-UA"/>
        </w:rPr>
        <w:t xml:space="preserve">. Гіпотези диференціації земної речовини </w:t>
      </w:r>
      <w:r w:rsidR="0048514F" w:rsidRPr="002A2557">
        <w:rPr>
          <w:rFonts w:ascii="Times New Roman" w:hAnsi="Times New Roman" w:cs="Times New Roman"/>
          <w:b/>
          <w:color w:val="000000" w:themeColor="text1"/>
          <w:sz w:val="28"/>
          <w:szCs w:val="28"/>
          <w:lang w:val="uk-UA"/>
        </w:rPr>
        <w:t>і структуризації літо</w:t>
      </w:r>
      <w:r w:rsidR="0048514F" w:rsidRPr="002A2557">
        <w:rPr>
          <w:rFonts w:ascii="Times New Roman" w:hAnsi="Times New Roman" w:cs="Times New Roman"/>
          <w:b/>
          <w:color w:val="000000" w:themeColor="text1"/>
          <w:sz w:val="28"/>
          <w:szCs w:val="28"/>
          <w:lang w:val="uk-UA"/>
        </w:rPr>
        <w:t>с</w:t>
      </w:r>
      <w:r w:rsidR="0048514F" w:rsidRPr="002A2557">
        <w:rPr>
          <w:rFonts w:ascii="Times New Roman" w:hAnsi="Times New Roman" w:cs="Times New Roman"/>
          <w:b/>
          <w:color w:val="000000" w:themeColor="text1"/>
          <w:sz w:val="28"/>
          <w:szCs w:val="28"/>
          <w:lang w:val="uk-UA"/>
        </w:rPr>
        <w:t xml:space="preserve">фери   </w:t>
      </w:r>
      <w:r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 xml:space="preserve"> </w:t>
      </w:r>
      <w:r w:rsidR="00B76551"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Представляється цікавим провести компіляцію гіпотез диференціації земної кори з метою вичленення з оних визначальних термічних чинників, що вплинули на формування земного клімату. При розгляді цього типу гіп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тез слід мати на увазі, що під впливом гравітаційного поля, обертання Землі і що відбуваються в її надрах фізико-хімічних і геологічних процесів в літо</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фері виникають різні типи тектонічних рухів, які до певної міри могли впл</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нути на термічний режим Землі і простору, що оточував її.</w:t>
      </w:r>
      <w:r w:rsidR="00114E54" w:rsidRPr="002A2557">
        <w:rPr>
          <w:rFonts w:ascii="Times New Roman" w:hAnsi="Times New Roman" w:cs="Times New Roman"/>
          <w:color w:val="000000" w:themeColor="text1"/>
          <w:sz w:val="28"/>
          <w:szCs w:val="28"/>
          <w:lang w:val="uk-UA"/>
        </w:rPr>
        <w:t xml:space="preserve"> </w:t>
      </w:r>
      <w:r w:rsidR="00114E54" w:rsidRPr="002A2557">
        <w:rPr>
          <w:rFonts w:ascii="Times New Roman" w:hAnsi="Times New Roman" w:cs="Times New Roman"/>
          <w:color w:val="000000" w:themeColor="text1"/>
          <w:sz w:val="28"/>
          <w:szCs w:val="28"/>
          <w:lang w:val="uk-UA"/>
        </w:rPr>
        <w:tab/>
      </w:r>
      <w:r w:rsidR="00114E54" w:rsidRPr="002A2557">
        <w:rPr>
          <w:rFonts w:ascii="Times New Roman" w:hAnsi="Times New Roman" w:cs="Times New Roman"/>
          <w:color w:val="000000" w:themeColor="text1"/>
          <w:sz w:val="28"/>
          <w:szCs w:val="28"/>
          <w:lang w:val="uk-UA"/>
        </w:rPr>
        <w:tab/>
      </w:r>
      <w:r w:rsidR="00114E54" w:rsidRPr="002A2557">
        <w:rPr>
          <w:rFonts w:ascii="Times New Roman" w:hAnsi="Times New Roman" w:cs="Times New Roman"/>
          <w:color w:val="000000" w:themeColor="text1"/>
          <w:sz w:val="28"/>
          <w:szCs w:val="28"/>
          <w:lang w:val="uk-UA"/>
        </w:rPr>
        <w:tab/>
      </w:r>
      <w:r w:rsidR="00114E54"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i/>
          <w:color w:val="000000" w:themeColor="text1"/>
          <w:sz w:val="28"/>
          <w:szCs w:val="28"/>
          <w:lang w:val="uk-UA"/>
        </w:rPr>
        <w:t>Перша  група  гіпотез</w:t>
      </w:r>
      <w:r w:rsidR="0052437E" w:rsidRPr="002A2557">
        <w:rPr>
          <w:rFonts w:ascii="Times New Roman" w:hAnsi="Times New Roman" w:cs="Times New Roman"/>
          <w:color w:val="000000" w:themeColor="text1"/>
          <w:sz w:val="28"/>
          <w:szCs w:val="28"/>
          <w:lang w:val="uk-UA"/>
        </w:rPr>
        <w:t xml:space="preserve"> припускає істотне зменшення об'єму і відповідно радіусу земної кулі у зв'язку з його охолодженням і ущільненням речовини, або за рахунок втрати речовин</w:t>
      </w:r>
      <w:r w:rsidR="00B76551" w:rsidRPr="002A2557">
        <w:rPr>
          <w:rFonts w:ascii="Times New Roman" w:hAnsi="Times New Roman" w:cs="Times New Roman"/>
          <w:color w:val="000000" w:themeColor="text1"/>
          <w:sz w:val="28"/>
          <w:szCs w:val="28"/>
          <w:lang w:val="uk-UA"/>
        </w:rPr>
        <w:t xml:space="preserve">и Землею. </w:t>
      </w:r>
      <w:r w:rsidR="0052437E" w:rsidRPr="002A2557">
        <w:rPr>
          <w:rFonts w:ascii="Times New Roman" w:hAnsi="Times New Roman" w:cs="Times New Roman"/>
          <w:i/>
          <w:color w:val="000000" w:themeColor="text1"/>
          <w:sz w:val="28"/>
          <w:szCs w:val="28"/>
          <w:lang w:val="uk-UA"/>
        </w:rPr>
        <w:t>Друга група гіпотез</w:t>
      </w:r>
      <w:r w:rsidR="0052437E" w:rsidRPr="002A2557">
        <w:rPr>
          <w:rFonts w:ascii="Times New Roman" w:hAnsi="Times New Roman" w:cs="Times New Roman"/>
          <w:color w:val="000000" w:themeColor="text1"/>
          <w:sz w:val="28"/>
          <w:szCs w:val="28"/>
          <w:lang w:val="uk-UA"/>
        </w:rPr>
        <w:t>, навпаки, вв</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жає, що об'єм Землі збільшується внаслідок того, що розущільняє речовини, що складає Землю, або вступом додаткової речовини з Космо</w:t>
      </w:r>
      <w:r w:rsidR="00B76551" w:rsidRPr="002A2557">
        <w:rPr>
          <w:rFonts w:ascii="Times New Roman" w:hAnsi="Times New Roman" w:cs="Times New Roman"/>
          <w:color w:val="000000" w:themeColor="text1"/>
          <w:sz w:val="28"/>
          <w:szCs w:val="28"/>
          <w:lang w:val="uk-UA"/>
        </w:rPr>
        <w:t xml:space="preserve">су.  </w:t>
      </w:r>
      <w:r w:rsidR="0052437E" w:rsidRPr="002A2557">
        <w:rPr>
          <w:rFonts w:ascii="Times New Roman" w:hAnsi="Times New Roman" w:cs="Times New Roman"/>
          <w:i/>
          <w:color w:val="000000" w:themeColor="text1"/>
          <w:sz w:val="28"/>
          <w:szCs w:val="28"/>
          <w:lang w:val="uk-UA"/>
        </w:rPr>
        <w:t xml:space="preserve">Третя група </w:t>
      </w:r>
      <w:r w:rsidR="0052437E" w:rsidRPr="002A2557">
        <w:rPr>
          <w:rFonts w:ascii="Times New Roman" w:hAnsi="Times New Roman" w:cs="Times New Roman"/>
          <w:i/>
          <w:color w:val="000000" w:themeColor="text1"/>
          <w:sz w:val="28"/>
          <w:szCs w:val="28"/>
          <w:lang w:val="uk-UA"/>
        </w:rPr>
        <w:lastRenderedPageBreak/>
        <w:t>гіпотез</w:t>
      </w:r>
      <w:r w:rsidR="0052437E" w:rsidRPr="002A2557">
        <w:rPr>
          <w:rFonts w:ascii="Times New Roman" w:hAnsi="Times New Roman" w:cs="Times New Roman"/>
          <w:color w:val="000000" w:themeColor="text1"/>
          <w:sz w:val="28"/>
          <w:szCs w:val="28"/>
          <w:lang w:val="uk-UA"/>
        </w:rPr>
        <w:t xml:space="preserve"> грунтована на періодичній зміні об'єму Землі, тобто на чергуванні її розширення і стискування</w:t>
      </w:r>
      <w:r w:rsidR="00B76551" w:rsidRPr="002A2557">
        <w:rPr>
          <w:rFonts w:ascii="Times New Roman" w:hAnsi="Times New Roman" w:cs="Times New Roman"/>
          <w:color w:val="000000" w:themeColor="text1"/>
          <w:sz w:val="28"/>
          <w:szCs w:val="28"/>
          <w:lang w:val="uk-UA"/>
        </w:rPr>
        <w:t xml:space="preserve">. </w:t>
      </w:r>
      <w:r w:rsidR="002D3C4B" w:rsidRPr="002A2557">
        <w:rPr>
          <w:rFonts w:ascii="Times New Roman" w:hAnsi="Times New Roman" w:cs="Times New Roman"/>
          <w:i/>
          <w:color w:val="000000" w:themeColor="text1"/>
          <w:sz w:val="28"/>
          <w:szCs w:val="28"/>
          <w:lang w:val="uk-UA"/>
        </w:rPr>
        <w:t>Ч</w:t>
      </w:r>
      <w:r w:rsidR="0052437E" w:rsidRPr="002A2557">
        <w:rPr>
          <w:rFonts w:ascii="Times New Roman" w:hAnsi="Times New Roman" w:cs="Times New Roman"/>
          <w:i/>
          <w:color w:val="000000" w:themeColor="text1"/>
          <w:sz w:val="28"/>
          <w:szCs w:val="28"/>
          <w:lang w:val="uk-UA"/>
        </w:rPr>
        <w:t>етверта група гіпотез</w:t>
      </w:r>
      <w:r w:rsidR="0052437E" w:rsidRPr="002A2557">
        <w:rPr>
          <w:rFonts w:ascii="Times New Roman" w:hAnsi="Times New Roman" w:cs="Times New Roman"/>
          <w:color w:val="000000" w:themeColor="text1"/>
          <w:sz w:val="28"/>
          <w:szCs w:val="28"/>
          <w:lang w:val="uk-UA"/>
        </w:rPr>
        <w:t xml:space="preserve"> припускає рівновагу у вступі і втраті речовини Землею і певний рівноважний стан її термічного р</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жиму, при якому об'єм Землі залишається постійним.     </w:t>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i/>
          <w:color w:val="000000" w:themeColor="text1"/>
          <w:sz w:val="28"/>
          <w:szCs w:val="28"/>
          <w:lang w:val="uk-UA"/>
        </w:rPr>
        <w:t>Гіпотези негеологічного типу</w:t>
      </w:r>
      <w:r w:rsidR="0052437E" w:rsidRPr="002A2557">
        <w:rPr>
          <w:rFonts w:ascii="Times New Roman" w:hAnsi="Times New Roman" w:cs="Times New Roman"/>
          <w:color w:val="000000" w:themeColor="text1"/>
          <w:sz w:val="28"/>
          <w:szCs w:val="28"/>
          <w:lang w:val="uk-UA"/>
        </w:rPr>
        <w:t xml:space="preserve">. Окрім названих типів гіпотез існують гіпотези, які не пов'язані зі зміною об'єму Землі і не спираються на раніше отримані геологічні дані. До таких гіпотез відносяться нуклеарна гіпотеза і гіпотеза нової глобальної тектоніки.  </w:t>
      </w:r>
      <w:r w:rsidR="00CD281F" w:rsidRPr="002A2557">
        <w:rPr>
          <w:rFonts w:ascii="Times New Roman" w:hAnsi="Times New Roman" w:cs="Times New Roman"/>
          <w:color w:val="000000" w:themeColor="text1"/>
          <w:sz w:val="28"/>
          <w:szCs w:val="28"/>
          <w:lang w:val="uk-UA"/>
        </w:rPr>
        <w:t xml:space="preserve"> </w:t>
      </w:r>
      <w:r w:rsidR="00CD281F"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Аналіз запропонованих в різний час припущень диференціації земної кори на материки і океанічні западини пок</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зав, що це розділення обумовлена внутрішніми і зовнішніми процесами, які визначалися зміною об'єму Землі як планети.  </w:t>
      </w:r>
      <w:r w:rsidR="00754586" w:rsidRPr="002A2557">
        <w:rPr>
          <w:rFonts w:ascii="Times New Roman" w:hAnsi="Times New Roman" w:cs="Times New Roman"/>
          <w:color w:val="000000" w:themeColor="text1"/>
          <w:sz w:val="28"/>
          <w:szCs w:val="28"/>
          <w:lang w:val="uk-UA"/>
        </w:rPr>
        <w:t xml:space="preserve"> </w:t>
      </w:r>
      <w:r w:rsidR="00754586" w:rsidRPr="002A2557">
        <w:rPr>
          <w:rFonts w:ascii="Times New Roman" w:hAnsi="Times New Roman" w:cs="Times New Roman"/>
          <w:color w:val="000000" w:themeColor="text1"/>
          <w:sz w:val="28"/>
          <w:szCs w:val="28"/>
          <w:lang w:val="uk-UA"/>
        </w:rPr>
        <w:tab/>
      </w:r>
      <w:r w:rsidR="00754586" w:rsidRPr="002A2557">
        <w:rPr>
          <w:rFonts w:ascii="Times New Roman" w:hAnsi="Times New Roman" w:cs="Times New Roman"/>
          <w:color w:val="000000" w:themeColor="text1"/>
          <w:sz w:val="28"/>
          <w:szCs w:val="28"/>
          <w:lang w:val="uk-UA"/>
        </w:rPr>
        <w:tab/>
      </w:r>
      <w:r w:rsidR="00754586" w:rsidRPr="002A2557">
        <w:rPr>
          <w:rFonts w:ascii="Times New Roman" w:hAnsi="Times New Roman" w:cs="Times New Roman"/>
          <w:color w:val="000000" w:themeColor="text1"/>
          <w:sz w:val="28"/>
          <w:szCs w:val="28"/>
          <w:lang w:val="uk-UA"/>
        </w:rPr>
        <w:tab/>
      </w:r>
    </w:p>
    <w:p w:rsidR="00F16A99" w:rsidRPr="002A2557" w:rsidRDefault="008E7992"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440E1" w:rsidRPr="002A2557">
        <w:rPr>
          <w:rFonts w:ascii="Times New Roman" w:hAnsi="Times New Roman" w:cs="Times New Roman"/>
          <w:b/>
          <w:color w:val="000000" w:themeColor="text1"/>
          <w:sz w:val="28"/>
          <w:szCs w:val="28"/>
          <w:lang w:val="uk-UA"/>
        </w:rPr>
        <w:t xml:space="preserve">3.5. </w:t>
      </w:r>
      <w:r w:rsidR="00BF0071" w:rsidRPr="002A2557">
        <w:rPr>
          <w:rFonts w:ascii="Times New Roman" w:hAnsi="Times New Roman" w:cs="Times New Roman"/>
          <w:b/>
          <w:color w:val="000000" w:themeColor="text1"/>
          <w:sz w:val="28"/>
          <w:szCs w:val="28"/>
          <w:lang w:val="uk-UA"/>
        </w:rPr>
        <w:t>Мобилистс</w:t>
      </w:r>
      <w:r w:rsidR="000440E1" w:rsidRPr="002A2557">
        <w:rPr>
          <w:rFonts w:ascii="Times New Roman" w:hAnsi="Times New Roman" w:cs="Times New Roman"/>
          <w:b/>
          <w:color w:val="000000" w:themeColor="text1"/>
          <w:sz w:val="28"/>
          <w:szCs w:val="28"/>
          <w:lang w:val="uk-UA"/>
        </w:rPr>
        <w:t>ь</w:t>
      </w:r>
      <w:r w:rsidR="00BF0071" w:rsidRPr="002A2557">
        <w:rPr>
          <w:rFonts w:ascii="Times New Roman" w:hAnsi="Times New Roman" w:cs="Times New Roman"/>
          <w:b/>
          <w:color w:val="000000" w:themeColor="text1"/>
          <w:sz w:val="28"/>
          <w:szCs w:val="28"/>
          <w:lang w:val="uk-UA"/>
        </w:rPr>
        <w:t xml:space="preserve">кі гіпотези «коливань» </w:t>
      </w:r>
      <w:r w:rsidR="000440E1" w:rsidRPr="002A2557">
        <w:rPr>
          <w:rFonts w:ascii="Times New Roman" w:hAnsi="Times New Roman" w:cs="Times New Roman"/>
          <w:b/>
          <w:color w:val="000000" w:themeColor="text1"/>
          <w:sz w:val="28"/>
          <w:szCs w:val="28"/>
          <w:lang w:val="uk-UA"/>
        </w:rPr>
        <w:t xml:space="preserve">і «сміщень» </w:t>
      </w:r>
      <w:r w:rsidR="00BF0071" w:rsidRPr="002A2557">
        <w:rPr>
          <w:rFonts w:ascii="Times New Roman" w:hAnsi="Times New Roman" w:cs="Times New Roman"/>
          <w:b/>
          <w:color w:val="000000" w:themeColor="text1"/>
          <w:sz w:val="28"/>
          <w:szCs w:val="28"/>
          <w:lang w:val="uk-UA"/>
        </w:rPr>
        <w:t>континентів</w:t>
      </w:r>
      <w:r w:rsidR="002C3E24">
        <w:rPr>
          <w:rFonts w:ascii="Times New Roman" w:hAnsi="Times New Roman" w:cs="Times New Roman"/>
          <w:b/>
          <w:color w:val="000000" w:themeColor="text1"/>
          <w:sz w:val="28"/>
          <w:szCs w:val="28"/>
          <w:lang w:val="uk-UA"/>
        </w:rPr>
        <w:t>.</w:t>
      </w:r>
      <w:r w:rsidR="00BF0071" w:rsidRPr="002A2557">
        <w:rPr>
          <w:rFonts w:ascii="Times New Roman" w:hAnsi="Times New Roman" w:cs="Times New Roman"/>
          <w:b/>
          <w:color w:val="000000" w:themeColor="text1"/>
          <w:sz w:val="28"/>
          <w:szCs w:val="28"/>
          <w:lang w:val="uk-UA"/>
        </w:rPr>
        <w:t xml:space="preserve"> </w:t>
      </w:r>
      <w:r w:rsidR="00BF007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 xml:space="preserve"> </w:t>
      </w:r>
      <w:r w:rsidR="00B76551"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 xml:space="preserve">Дрейф континентів  </w:t>
      </w:r>
      <w:r w:rsidR="00EA342E" w:rsidRPr="002A2557">
        <w:rPr>
          <w:rFonts w:ascii="Times New Roman" w:hAnsi="Times New Roman" w:cs="Times New Roman"/>
          <w:b/>
          <w:color w:val="000000" w:themeColor="text1"/>
          <w:sz w:val="28"/>
          <w:szCs w:val="28"/>
          <w:lang w:val="uk-UA"/>
        </w:rPr>
        <w:t xml:space="preserve"> </w:t>
      </w:r>
      <w:r w:rsidR="00EA342E"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 xml:space="preserve"> </w:t>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7773FB"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Першою мобилистс</w:t>
      </w:r>
      <w:r w:rsidR="000440E1" w:rsidRPr="002A2557">
        <w:rPr>
          <w:rFonts w:ascii="Times New Roman" w:hAnsi="Times New Roman" w:cs="Times New Roman"/>
          <w:color w:val="000000" w:themeColor="text1"/>
          <w:sz w:val="28"/>
          <w:szCs w:val="28"/>
          <w:lang w:val="uk-UA"/>
        </w:rPr>
        <w:t>ь</w:t>
      </w:r>
      <w:r w:rsidR="0052437E" w:rsidRPr="002A2557">
        <w:rPr>
          <w:rFonts w:ascii="Times New Roman" w:hAnsi="Times New Roman" w:cs="Times New Roman"/>
          <w:color w:val="000000" w:themeColor="text1"/>
          <w:sz w:val="28"/>
          <w:szCs w:val="28"/>
          <w:lang w:val="uk-UA"/>
        </w:rPr>
        <w:t>ко</w:t>
      </w:r>
      <w:r w:rsidR="000440E1" w:rsidRPr="002A2557">
        <w:rPr>
          <w:rFonts w:ascii="Times New Roman" w:hAnsi="Times New Roman" w:cs="Times New Roman"/>
          <w:color w:val="000000" w:themeColor="text1"/>
          <w:sz w:val="28"/>
          <w:szCs w:val="28"/>
          <w:lang w:val="uk-UA"/>
        </w:rPr>
        <w:t>ю</w:t>
      </w:r>
      <w:r w:rsidR="0052437E" w:rsidRPr="002A2557">
        <w:rPr>
          <w:rFonts w:ascii="Times New Roman" w:hAnsi="Times New Roman" w:cs="Times New Roman"/>
          <w:color w:val="000000" w:themeColor="text1"/>
          <w:sz w:val="28"/>
          <w:szCs w:val="28"/>
          <w:lang w:val="uk-UA"/>
        </w:rPr>
        <w:t xml:space="preserve"> гіпотезою, що не визнають постійність пол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ження материків і океанічних западин, була гіпотеза А. Вегенера [цит. за Г.Е. Гришанковим, 2008]. Дослідник вивчав зміну глобального клімату упродовж геологічного періоду. В ті часи, коли тропічні рослини росли в Гренландії, вона повинна була розташовуватися поблизу екватора; навпаки, коли великі простори Африки і Південної Америки були покриті льодом, ці частини суші повинні були групуватися навколо Південного Полюса. Таким чином, зміна глобального клімату упродовж геологічного періоду  могла бути пояснена тільки </w:t>
      </w:r>
      <w:r w:rsidR="0052437E" w:rsidRPr="002A2557">
        <w:rPr>
          <w:rFonts w:ascii="Times New Roman" w:hAnsi="Times New Roman" w:cs="Times New Roman"/>
          <w:i/>
          <w:color w:val="000000" w:themeColor="text1"/>
          <w:sz w:val="28"/>
          <w:szCs w:val="28"/>
          <w:lang w:val="uk-UA"/>
        </w:rPr>
        <w:t>дрейфом материків</w:t>
      </w:r>
      <w:r w:rsidR="00B76551"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Первинні уявлення про дрейф континентів грунтувалися на схожості контурів Північною і Південною Америк з контурами Європи і Африки. Пр</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те берегові лінії не є реальними межами континентів. Кожен з них оточений мілководою зоною, </w:t>
      </w:r>
      <w:r w:rsidR="00D309E4" w:rsidRPr="002A2557">
        <w:rPr>
          <w:rFonts w:ascii="Times New Roman" w:hAnsi="Times New Roman" w:cs="Times New Roman"/>
          <w:color w:val="000000" w:themeColor="text1"/>
          <w:sz w:val="28"/>
          <w:szCs w:val="28"/>
          <w:lang w:val="uk-UA"/>
        </w:rPr>
        <w:t xml:space="preserve">яка має назву </w:t>
      </w:r>
      <w:r w:rsidR="0052437E" w:rsidRPr="002A2557">
        <w:rPr>
          <w:rFonts w:ascii="Times New Roman" w:hAnsi="Times New Roman" w:cs="Times New Roman"/>
          <w:i/>
          <w:color w:val="000000" w:themeColor="text1"/>
          <w:sz w:val="28"/>
          <w:szCs w:val="28"/>
          <w:lang w:val="uk-UA"/>
        </w:rPr>
        <w:t>континентальни</w:t>
      </w:r>
      <w:r w:rsidR="00D309E4" w:rsidRPr="002A2557">
        <w:rPr>
          <w:rFonts w:ascii="Times New Roman" w:hAnsi="Times New Roman" w:cs="Times New Roman"/>
          <w:i/>
          <w:color w:val="000000" w:themeColor="text1"/>
          <w:sz w:val="28"/>
          <w:szCs w:val="28"/>
          <w:lang w:val="uk-UA"/>
        </w:rPr>
        <w:t>й</w:t>
      </w:r>
      <w:r w:rsidR="0052437E" w:rsidRPr="002A2557">
        <w:rPr>
          <w:rFonts w:ascii="Times New Roman" w:hAnsi="Times New Roman" w:cs="Times New Roman"/>
          <w:i/>
          <w:color w:val="000000" w:themeColor="text1"/>
          <w:sz w:val="28"/>
          <w:szCs w:val="28"/>
          <w:lang w:val="uk-UA"/>
        </w:rPr>
        <w:t xml:space="preserve"> шельф</w:t>
      </w:r>
      <w:r w:rsidR="0052437E" w:rsidRPr="002A2557">
        <w:rPr>
          <w:rFonts w:ascii="Times New Roman" w:hAnsi="Times New Roman" w:cs="Times New Roman"/>
          <w:color w:val="000000" w:themeColor="text1"/>
          <w:sz w:val="28"/>
          <w:szCs w:val="28"/>
          <w:lang w:val="uk-UA"/>
        </w:rPr>
        <w:t>. Їх істинна межа проходить по верху крутого континентального схилу, що веде в океанську безодню (глибинні ділянки океану).</w:t>
      </w:r>
      <w:r w:rsidR="0052437E" w:rsidRPr="002A2557">
        <w:rPr>
          <w:rFonts w:ascii="Times New Roman" w:hAnsi="Times New Roman" w:cs="Times New Roman"/>
          <w:b/>
          <w:color w:val="000000" w:themeColor="text1"/>
          <w:sz w:val="28"/>
          <w:szCs w:val="28"/>
          <w:lang w:val="uk-UA"/>
        </w:rPr>
        <w:t xml:space="preserve"> </w:t>
      </w:r>
      <w:r w:rsidR="00D309E4" w:rsidRPr="002A2557">
        <w:rPr>
          <w:rFonts w:ascii="Times New Roman" w:hAnsi="Times New Roman" w:cs="Times New Roman"/>
          <w:b/>
          <w:color w:val="000000" w:themeColor="text1"/>
          <w:sz w:val="28"/>
          <w:szCs w:val="28"/>
          <w:lang w:val="uk-UA"/>
        </w:rPr>
        <w:t xml:space="preserve"> </w:t>
      </w:r>
      <w:r w:rsidR="00F16A99" w:rsidRPr="002A2557">
        <w:rPr>
          <w:rFonts w:ascii="Times New Roman" w:hAnsi="Times New Roman" w:cs="Times New Roman"/>
          <w:b/>
          <w:color w:val="000000" w:themeColor="text1"/>
          <w:sz w:val="28"/>
          <w:szCs w:val="28"/>
          <w:lang w:val="uk-UA"/>
        </w:rPr>
        <w:t xml:space="preserve"> </w:t>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 xml:space="preserve">Тектоніка плит   </w:t>
      </w:r>
      <w:r w:rsidR="00C751B5" w:rsidRPr="002A2557">
        <w:rPr>
          <w:rFonts w:ascii="Times New Roman" w:hAnsi="Times New Roman" w:cs="Times New Roman"/>
          <w:b/>
          <w:color w:val="000000" w:themeColor="text1"/>
          <w:sz w:val="28"/>
          <w:szCs w:val="28"/>
          <w:lang w:val="uk-UA"/>
        </w:rPr>
        <w:t xml:space="preserve">  </w:t>
      </w:r>
      <w:r w:rsidR="002A7CDE" w:rsidRPr="002A2557">
        <w:rPr>
          <w:rFonts w:ascii="Times New Roman" w:hAnsi="Times New Roman" w:cs="Times New Roman"/>
          <w:b/>
          <w:color w:val="000000" w:themeColor="text1"/>
          <w:sz w:val="28"/>
          <w:szCs w:val="28"/>
          <w:lang w:val="uk-UA"/>
        </w:rPr>
        <w:t xml:space="preserve">    </w:t>
      </w:r>
      <w:r w:rsidR="002A7CDE" w:rsidRPr="002A2557">
        <w:rPr>
          <w:rFonts w:ascii="Times New Roman" w:hAnsi="Times New Roman" w:cs="Times New Roman"/>
          <w:b/>
          <w:color w:val="000000" w:themeColor="text1"/>
          <w:sz w:val="28"/>
          <w:szCs w:val="28"/>
          <w:lang w:val="uk-UA"/>
        </w:rPr>
        <w:tab/>
      </w:r>
      <w:r w:rsidR="002A7CDE" w:rsidRPr="002A2557">
        <w:rPr>
          <w:rFonts w:ascii="Times New Roman" w:hAnsi="Times New Roman" w:cs="Times New Roman"/>
          <w:b/>
          <w:color w:val="000000" w:themeColor="text1"/>
          <w:sz w:val="28"/>
          <w:szCs w:val="28"/>
          <w:lang w:val="uk-UA"/>
        </w:rPr>
        <w:tab/>
      </w:r>
      <w:r w:rsidR="002A7CDE" w:rsidRPr="002A2557">
        <w:rPr>
          <w:rFonts w:ascii="Times New Roman" w:hAnsi="Times New Roman" w:cs="Times New Roman"/>
          <w:b/>
          <w:color w:val="000000" w:themeColor="text1"/>
          <w:sz w:val="28"/>
          <w:szCs w:val="28"/>
          <w:lang w:val="uk-UA"/>
        </w:rPr>
        <w:tab/>
      </w:r>
      <w:r w:rsidR="002A7CDE" w:rsidRPr="002A2557">
        <w:rPr>
          <w:rFonts w:ascii="Times New Roman" w:hAnsi="Times New Roman" w:cs="Times New Roman"/>
          <w:b/>
          <w:color w:val="000000" w:themeColor="text1"/>
          <w:sz w:val="28"/>
          <w:szCs w:val="28"/>
          <w:lang w:val="uk-UA"/>
        </w:rPr>
        <w:tab/>
      </w:r>
      <w:r w:rsidR="002A7CDE" w:rsidRPr="002A2557">
        <w:rPr>
          <w:rFonts w:ascii="Times New Roman" w:hAnsi="Times New Roman" w:cs="Times New Roman"/>
          <w:b/>
          <w:color w:val="000000" w:themeColor="text1"/>
          <w:sz w:val="28"/>
          <w:szCs w:val="28"/>
          <w:lang w:val="uk-UA"/>
        </w:rPr>
        <w:tab/>
      </w:r>
    </w:p>
    <w:p w:rsidR="00B76551"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Континенти і океанічне дно - це окремі плити, що переміщаються по поверхні мантії один відносно одного. Цей процес відомий під назвою «те</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тоніка плит». При тектонічних рухах жорсткий шар розламується на блоки, які можуть переміщатися або обертатися як окремі жорсткі тіла. У інтервалі глибин 25-30 км часто спостерігається збільшення числа субгоризонтальних меж, з'являються шари зі зниженими і підвищеними швидкостями. Поява зон знижених швидкостей визначається зміною термодинамічних і гравітаційних умов і системою фізико-хімічних процесів, що відбуваються в корі і верхній мантії.</w:t>
      </w:r>
      <w:r w:rsidR="00B76551"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При загальній тенденції підвищення тиску і температури з глибиною, в конкретних блоках вони змінюються по-різному. Характер і стан порід у блоках залежить також і від спрямованості рухів як самих блоків, так і руху речовини в них. Залежно від вказаних чинників виділяються гарячі, холодні і типові (середні параметри, що</w:t>
      </w:r>
      <w:r w:rsidR="00B76551" w:rsidRPr="002A2557">
        <w:rPr>
          <w:rFonts w:ascii="Times New Roman" w:hAnsi="Times New Roman" w:cs="Times New Roman"/>
          <w:color w:val="000000" w:themeColor="text1"/>
          <w:sz w:val="28"/>
          <w:szCs w:val="28"/>
          <w:lang w:val="uk-UA"/>
        </w:rPr>
        <w:t xml:space="preserve"> мають) блоки земної кори. </w:t>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Існує при</w:t>
      </w:r>
      <w:r w:rsidRPr="002A2557">
        <w:rPr>
          <w:rFonts w:ascii="Times New Roman" w:hAnsi="Times New Roman" w:cs="Times New Roman"/>
          <w:color w:val="000000" w:themeColor="text1"/>
          <w:sz w:val="28"/>
          <w:szCs w:val="28"/>
          <w:lang w:val="uk-UA"/>
        </w:rPr>
        <w:t>б</w:t>
      </w:r>
      <w:r w:rsidRPr="002A2557">
        <w:rPr>
          <w:rFonts w:ascii="Times New Roman" w:hAnsi="Times New Roman" w:cs="Times New Roman"/>
          <w:color w:val="000000" w:themeColor="text1"/>
          <w:sz w:val="28"/>
          <w:szCs w:val="28"/>
          <w:lang w:val="uk-UA"/>
        </w:rPr>
        <w:t xml:space="preserve">лизно 15 великих плит і велика кількість малих. Плити розділені океанічними </w:t>
      </w:r>
      <w:r w:rsidRPr="002A2557">
        <w:rPr>
          <w:rFonts w:ascii="Times New Roman" w:hAnsi="Times New Roman" w:cs="Times New Roman"/>
          <w:color w:val="000000" w:themeColor="text1"/>
          <w:sz w:val="28"/>
          <w:szCs w:val="28"/>
          <w:lang w:val="uk-UA"/>
        </w:rPr>
        <w:lastRenderedPageBreak/>
        <w:t>хребтами. Хребти і долини є зонами тектонічних розломів. По обидві стор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ни від хребта плити віддаляються в протилежних напрямах. Деякі плити ко</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зають одна по іншій при зіткненні: коли одна з плит опускається і йде в ни</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ню частину мантії, вона підсовується під іншу плиту. Такий район називаєт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ся </w:t>
      </w:r>
      <w:r w:rsidRPr="002A2557">
        <w:rPr>
          <w:rFonts w:ascii="Times New Roman" w:hAnsi="Times New Roman" w:cs="Times New Roman"/>
          <w:i/>
          <w:color w:val="000000" w:themeColor="text1"/>
          <w:sz w:val="28"/>
          <w:szCs w:val="28"/>
          <w:lang w:val="uk-UA"/>
        </w:rPr>
        <w:t>зоною субдукции</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0074284D" w:rsidRPr="002A2557">
        <w:rPr>
          <w:rFonts w:ascii="Times New Roman" w:hAnsi="Times New Roman" w:cs="Times New Roman"/>
          <w:b/>
          <w:color w:val="000000" w:themeColor="text1"/>
          <w:sz w:val="28"/>
          <w:szCs w:val="28"/>
          <w:lang w:val="uk-UA"/>
        </w:rPr>
        <w:t xml:space="preserve"> </w:t>
      </w:r>
      <w:r w:rsidR="0074284D" w:rsidRPr="002A2557">
        <w:rPr>
          <w:rFonts w:ascii="Times New Roman" w:hAnsi="Times New Roman" w:cs="Times New Roman"/>
          <w:b/>
          <w:color w:val="000000" w:themeColor="text1"/>
          <w:sz w:val="28"/>
          <w:szCs w:val="28"/>
          <w:lang w:val="uk-UA"/>
        </w:rPr>
        <w:tab/>
      </w:r>
      <w:r w:rsidR="0074284D"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74284D" w:rsidRPr="002A2557">
        <w:rPr>
          <w:rFonts w:ascii="Times New Roman" w:hAnsi="Times New Roman" w:cs="Times New Roman"/>
          <w:b/>
          <w:color w:val="000000" w:themeColor="text1"/>
          <w:sz w:val="28"/>
          <w:szCs w:val="28"/>
          <w:lang w:val="uk-UA"/>
        </w:rPr>
        <w:tab/>
      </w:r>
      <w:r w:rsidR="0074284D"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Теорія </w:t>
      </w:r>
      <w:r w:rsidR="006B596B"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спрединга </w:t>
      </w:r>
      <w:r w:rsidR="002C3E24">
        <w:rPr>
          <w:rFonts w:ascii="Times New Roman" w:hAnsi="Times New Roman" w:cs="Times New Roman"/>
          <w:b/>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нова ера вивчення Землі </w:t>
      </w:r>
      <w:r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 xml:space="preserve"> </w:t>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Згідно теорії тектоніки плит, континенти переміщаються на літосфе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них плитах, що повільно рухаються. Основою руху літосферних плит визн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ються потужні конвективні течії в мантії, в якій виділяють систему конвект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вних осередків. У одному з варіантів </w:t>
      </w:r>
      <w:r w:rsidRPr="002A2557">
        <w:rPr>
          <w:rFonts w:ascii="Times New Roman" w:hAnsi="Times New Roman" w:cs="Times New Roman"/>
          <w:i/>
          <w:color w:val="000000" w:themeColor="text1"/>
          <w:sz w:val="28"/>
          <w:szCs w:val="28"/>
          <w:lang w:val="uk-UA"/>
        </w:rPr>
        <w:t>гіпотези спрединга Гесса</w:t>
      </w:r>
      <w:r w:rsidRPr="002A2557">
        <w:rPr>
          <w:rFonts w:ascii="Times New Roman" w:hAnsi="Times New Roman" w:cs="Times New Roman"/>
          <w:color w:val="000000" w:themeColor="text1"/>
          <w:sz w:val="28"/>
          <w:szCs w:val="28"/>
          <w:lang w:val="uk-UA"/>
        </w:rPr>
        <w:t xml:space="preserve"> передбачаєт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ся, що верхня частина конвективного осередку переносить на собі літосферу, начебто це була стрічка конвеєра. </w:t>
      </w:r>
      <w:r w:rsidR="00B76551" w:rsidRPr="002A2557">
        <w:rPr>
          <w:rFonts w:ascii="Times New Roman" w:hAnsi="Times New Roman" w:cs="Times New Roman"/>
          <w:color w:val="000000" w:themeColor="text1"/>
          <w:sz w:val="28"/>
          <w:szCs w:val="28"/>
          <w:lang w:val="uk-UA"/>
        </w:rPr>
        <w:t xml:space="preserve">   </w:t>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Проте док</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зи існування конвективних течій і їх ролі в русі літосферних плит не було знайдено. Ця теорія проливає світло на інші аспекти біологічних наук</w:t>
      </w:r>
      <w:r w:rsidR="00E2532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приклад, яка причина землетрусів або як еволюціонували тварини в різних частинах світу. Згідно цієї теорії, континенти переміщаються зі швидкістю від 1 до 10 см в рік, розташовуючись на величезних плитах, з яких склад</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ються тверді зовнішні шари Землі. Прийняття теорії тектоніки плит прогол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сило початок нової ери у вивченні планети.</w:t>
      </w:r>
      <w:r w:rsidR="001C55AF" w:rsidRPr="002A2557">
        <w:rPr>
          <w:rFonts w:ascii="Times New Roman" w:hAnsi="Times New Roman" w:cs="Times New Roman"/>
          <w:color w:val="000000" w:themeColor="text1"/>
          <w:sz w:val="28"/>
          <w:szCs w:val="28"/>
          <w:lang w:val="uk-UA"/>
        </w:rPr>
        <w:t xml:space="preserve">  </w:t>
      </w:r>
      <w:r w:rsidR="005D4358" w:rsidRPr="002A2557">
        <w:rPr>
          <w:rFonts w:ascii="Times New Roman" w:hAnsi="Times New Roman" w:cs="Times New Roman"/>
          <w:color w:val="000000" w:themeColor="text1"/>
          <w:sz w:val="28"/>
          <w:szCs w:val="28"/>
          <w:lang w:val="uk-UA"/>
        </w:rPr>
        <w:t xml:space="preserve"> </w:t>
      </w:r>
      <w:r w:rsidR="005D4358" w:rsidRPr="002A2557">
        <w:rPr>
          <w:rFonts w:ascii="Times New Roman" w:hAnsi="Times New Roman" w:cs="Times New Roman"/>
          <w:color w:val="000000" w:themeColor="text1"/>
          <w:sz w:val="28"/>
          <w:szCs w:val="28"/>
          <w:lang w:val="uk-UA"/>
        </w:rPr>
        <w:tab/>
      </w:r>
      <w:r w:rsidR="005D4358" w:rsidRPr="002A2557">
        <w:rPr>
          <w:rFonts w:ascii="Times New Roman" w:hAnsi="Times New Roman" w:cs="Times New Roman"/>
          <w:color w:val="000000" w:themeColor="text1"/>
          <w:sz w:val="28"/>
          <w:szCs w:val="28"/>
          <w:lang w:val="uk-UA"/>
        </w:rPr>
        <w:tab/>
      </w:r>
      <w:r w:rsidR="005D4358" w:rsidRPr="002A2557">
        <w:rPr>
          <w:rFonts w:ascii="Times New Roman" w:hAnsi="Times New Roman" w:cs="Times New Roman"/>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b/>
          <w:color w:val="000000" w:themeColor="text1"/>
          <w:sz w:val="28"/>
          <w:szCs w:val="28"/>
          <w:lang w:val="uk-UA"/>
        </w:rPr>
        <w:tab/>
        <w:t>3.6.  АВТОРСЬКА ПІСЛЯМОВА.</w:t>
      </w:r>
      <w:r w:rsidR="00757AD8" w:rsidRPr="002A2557">
        <w:rPr>
          <w:rFonts w:ascii="Times New Roman" w:hAnsi="Times New Roman" w:cs="Times New Roman"/>
          <w:b/>
          <w:color w:val="000000" w:themeColor="text1"/>
          <w:sz w:val="28"/>
          <w:szCs w:val="28"/>
          <w:lang w:val="uk-UA"/>
        </w:rPr>
        <w:t xml:space="preserve"> </w:t>
      </w:r>
      <w:r w:rsidR="00EF1569" w:rsidRPr="002A2557">
        <w:rPr>
          <w:rFonts w:ascii="Times New Roman" w:hAnsi="Times New Roman" w:cs="Times New Roman"/>
          <w:b/>
          <w:color w:val="000000" w:themeColor="text1"/>
          <w:sz w:val="28"/>
          <w:szCs w:val="28"/>
          <w:lang w:val="uk-UA"/>
        </w:rPr>
        <w:t xml:space="preserve">Земні фактори </w:t>
      </w:r>
      <w:r w:rsidR="008E467E" w:rsidRPr="002A2557">
        <w:rPr>
          <w:rFonts w:ascii="Times New Roman" w:hAnsi="Times New Roman" w:cs="Times New Roman"/>
          <w:b/>
          <w:color w:val="000000" w:themeColor="text1"/>
          <w:sz w:val="28"/>
          <w:szCs w:val="28"/>
          <w:lang w:val="uk-UA"/>
        </w:rPr>
        <w:t>«</w:t>
      </w:r>
      <w:r w:rsidR="00EF1569" w:rsidRPr="002A2557">
        <w:rPr>
          <w:rFonts w:ascii="Times New Roman" w:hAnsi="Times New Roman" w:cs="Times New Roman"/>
          <w:b/>
          <w:color w:val="000000" w:themeColor="text1"/>
          <w:sz w:val="28"/>
          <w:szCs w:val="28"/>
          <w:lang w:val="uk-UA"/>
        </w:rPr>
        <w:t>обурення</w:t>
      </w:r>
      <w:r w:rsidR="008E467E" w:rsidRPr="002A2557">
        <w:rPr>
          <w:rFonts w:ascii="Times New Roman" w:hAnsi="Times New Roman" w:cs="Times New Roman"/>
          <w:b/>
          <w:color w:val="000000" w:themeColor="text1"/>
          <w:sz w:val="28"/>
          <w:szCs w:val="28"/>
          <w:lang w:val="uk-UA"/>
        </w:rPr>
        <w:t>»</w:t>
      </w:r>
      <w:r w:rsidR="00EF1569" w:rsidRPr="002A2557">
        <w:rPr>
          <w:rFonts w:ascii="Times New Roman" w:hAnsi="Times New Roman" w:cs="Times New Roman"/>
          <w:b/>
          <w:color w:val="000000" w:themeColor="text1"/>
          <w:sz w:val="28"/>
          <w:szCs w:val="28"/>
          <w:lang w:val="uk-UA"/>
        </w:rPr>
        <w:t xml:space="preserve"> (акт</w:t>
      </w:r>
      <w:r w:rsidR="00EF1569" w:rsidRPr="002A2557">
        <w:rPr>
          <w:rFonts w:ascii="Times New Roman" w:hAnsi="Times New Roman" w:cs="Times New Roman"/>
          <w:b/>
          <w:color w:val="000000" w:themeColor="text1"/>
          <w:sz w:val="28"/>
          <w:szCs w:val="28"/>
          <w:lang w:val="uk-UA"/>
        </w:rPr>
        <w:t>и</w:t>
      </w:r>
      <w:r w:rsidR="00EF1569" w:rsidRPr="002A2557">
        <w:rPr>
          <w:rFonts w:ascii="Times New Roman" w:hAnsi="Times New Roman" w:cs="Times New Roman"/>
          <w:b/>
          <w:color w:val="000000" w:themeColor="text1"/>
          <w:sz w:val="28"/>
          <w:szCs w:val="28"/>
          <w:lang w:val="uk-UA"/>
        </w:rPr>
        <w:t>візації) геомагнітного поля</w:t>
      </w:r>
      <w:r w:rsidR="00B76551" w:rsidRPr="002A2557">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 xml:space="preserve"> </w:t>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 xml:space="preserve">Енергетичний баланс земної кори  </w:t>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ab/>
        <w:t xml:space="preserve"> </w:t>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b/>
          <w:color w:val="000000" w:themeColor="text1"/>
          <w:sz w:val="28"/>
          <w:szCs w:val="28"/>
          <w:lang w:val="uk-UA"/>
        </w:rPr>
        <w:tab/>
      </w:r>
      <w:r w:rsidR="00205BED" w:rsidRPr="002A2557">
        <w:rPr>
          <w:rFonts w:ascii="Times New Roman" w:hAnsi="Times New Roman" w:cs="Times New Roman"/>
          <w:color w:val="000000" w:themeColor="text1"/>
          <w:sz w:val="28"/>
          <w:szCs w:val="28"/>
          <w:lang w:val="uk-UA"/>
        </w:rPr>
        <w:t>Гравітаційне поле Землі, в своїй основі, створюється масою Землі як планети. Стискає ефект поля спрямований по радіусах від поверхні Землі до її центру. Найважливіша роль гравітаційного поля планети полягає в тому, що воно визначає гравітаційну диференціацію речовини. У результаті щільна і важка маса переміщається вниз, а легка - піднімається до поверхні Землі. Цей процес супроводжується виділенням ене</w:t>
      </w:r>
      <w:r w:rsidR="00B76551" w:rsidRPr="002A2557">
        <w:rPr>
          <w:rFonts w:ascii="Times New Roman" w:hAnsi="Times New Roman" w:cs="Times New Roman"/>
          <w:color w:val="000000" w:themeColor="text1"/>
          <w:sz w:val="28"/>
          <w:szCs w:val="28"/>
          <w:lang w:val="uk-UA"/>
        </w:rPr>
        <w:t xml:space="preserve">ргії. </w:t>
      </w:r>
      <w:r w:rsidR="00B76551" w:rsidRPr="002A2557">
        <w:rPr>
          <w:rFonts w:ascii="Times New Roman" w:hAnsi="Times New Roman" w:cs="Times New Roman"/>
          <w:color w:val="000000" w:themeColor="text1"/>
          <w:sz w:val="28"/>
          <w:szCs w:val="28"/>
          <w:lang w:val="uk-UA"/>
        </w:rPr>
        <w:tab/>
        <w:t xml:space="preserve">      </w:t>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color w:val="000000" w:themeColor="text1"/>
          <w:sz w:val="28"/>
          <w:szCs w:val="28"/>
          <w:lang w:val="uk-UA"/>
        </w:rPr>
        <w:tab/>
      </w:r>
      <w:r w:rsidR="00205BED" w:rsidRPr="002A2557">
        <w:rPr>
          <w:rFonts w:ascii="Times New Roman" w:hAnsi="Times New Roman" w:cs="Times New Roman"/>
          <w:color w:val="000000" w:themeColor="text1"/>
          <w:sz w:val="28"/>
          <w:szCs w:val="28"/>
          <w:lang w:val="uk-UA"/>
        </w:rPr>
        <w:t>Кіл</w:t>
      </w:r>
      <w:r w:rsidR="00205BED" w:rsidRPr="002A2557">
        <w:rPr>
          <w:rFonts w:ascii="Times New Roman" w:hAnsi="Times New Roman" w:cs="Times New Roman"/>
          <w:color w:val="000000" w:themeColor="text1"/>
          <w:sz w:val="28"/>
          <w:szCs w:val="28"/>
          <w:lang w:val="uk-UA"/>
        </w:rPr>
        <w:t>ь</w:t>
      </w:r>
      <w:r w:rsidR="00205BED" w:rsidRPr="002A2557">
        <w:rPr>
          <w:rFonts w:ascii="Times New Roman" w:hAnsi="Times New Roman" w:cs="Times New Roman"/>
          <w:color w:val="000000" w:themeColor="text1"/>
          <w:sz w:val="28"/>
          <w:szCs w:val="28"/>
          <w:lang w:val="uk-UA"/>
        </w:rPr>
        <w:t>кість гравітаційної енергії, яке перетворюється в тепло, сягає 4·10 ерг/г, що цілком достатньо, щоб перетворити Землю в пар. Це накладає певні обм</w:t>
      </w:r>
      <w:r w:rsidR="00205BED" w:rsidRPr="002A2557">
        <w:rPr>
          <w:rFonts w:ascii="Times New Roman" w:hAnsi="Times New Roman" w:cs="Times New Roman"/>
          <w:color w:val="000000" w:themeColor="text1"/>
          <w:sz w:val="28"/>
          <w:szCs w:val="28"/>
          <w:lang w:val="uk-UA"/>
        </w:rPr>
        <w:t>е</w:t>
      </w:r>
      <w:r w:rsidR="00205BED" w:rsidRPr="002A2557">
        <w:rPr>
          <w:rFonts w:ascii="Times New Roman" w:hAnsi="Times New Roman" w:cs="Times New Roman"/>
          <w:color w:val="000000" w:themeColor="text1"/>
          <w:sz w:val="28"/>
          <w:szCs w:val="28"/>
          <w:lang w:val="uk-UA"/>
        </w:rPr>
        <w:t>ження на швидкість гравітаційної диференціації її речовини. У зв'язку з цим постає питання про сталість гравітаційного поля Землі в часі і просторі. Пр</w:t>
      </w:r>
      <w:r w:rsidR="00205BED" w:rsidRPr="002A2557">
        <w:rPr>
          <w:rFonts w:ascii="Times New Roman" w:hAnsi="Times New Roman" w:cs="Times New Roman"/>
          <w:color w:val="000000" w:themeColor="text1"/>
          <w:sz w:val="28"/>
          <w:szCs w:val="28"/>
          <w:lang w:val="uk-UA"/>
        </w:rPr>
        <w:t>и</w:t>
      </w:r>
      <w:r w:rsidR="00205BED" w:rsidRPr="002A2557">
        <w:rPr>
          <w:rFonts w:ascii="Times New Roman" w:hAnsi="Times New Roman" w:cs="Times New Roman"/>
          <w:color w:val="000000" w:themeColor="text1"/>
          <w:sz w:val="28"/>
          <w:szCs w:val="28"/>
          <w:lang w:val="uk-UA"/>
        </w:rPr>
        <w:t xml:space="preserve">пускалося, що первинна речовина Землі знаходилося в надщільним стані  і зменшення гравітаційної постійної пов'язане з </w:t>
      </w:r>
      <w:r w:rsidR="00205BED" w:rsidRPr="002A2557">
        <w:rPr>
          <w:rFonts w:ascii="Times New Roman" w:hAnsi="Times New Roman" w:cs="Times New Roman"/>
          <w:i/>
          <w:color w:val="000000" w:themeColor="text1"/>
          <w:sz w:val="28"/>
          <w:szCs w:val="28"/>
          <w:lang w:val="uk-UA"/>
        </w:rPr>
        <w:t xml:space="preserve">разущільнення </w:t>
      </w:r>
      <w:r w:rsidR="00205BED" w:rsidRPr="002A2557">
        <w:rPr>
          <w:rFonts w:ascii="Times New Roman" w:hAnsi="Times New Roman" w:cs="Times New Roman"/>
          <w:color w:val="000000" w:themeColor="text1"/>
          <w:sz w:val="28"/>
          <w:szCs w:val="28"/>
          <w:lang w:val="uk-UA"/>
        </w:rPr>
        <w:t>проторечовини Землі</w:t>
      </w:r>
      <w:r w:rsidR="00CA5DC5" w:rsidRPr="002A2557">
        <w:rPr>
          <w:rFonts w:ascii="Times New Roman" w:hAnsi="Times New Roman" w:cs="Times New Roman"/>
          <w:color w:val="000000" w:themeColor="text1"/>
          <w:sz w:val="28"/>
          <w:szCs w:val="28"/>
          <w:lang w:val="uk-UA"/>
        </w:rPr>
        <w:t xml:space="preserve">.   </w:t>
      </w:r>
      <w:r w:rsidR="00CA5DC5"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color w:val="000000" w:themeColor="text1"/>
          <w:sz w:val="28"/>
          <w:szCs w:val="28"/>
          <w:lang w:val="uk-UA"/>
        </w:rPr>
        <w:tab/>
      </w:r>
      <w:r w:rsidR="00CA5DC5" w:rsidRPr="002A2557">
        <w:rPr>
          <w:rFonts w:ascii="Times New Roman" w:hAnsi="Times New Roman" w:cs="Times New Roman"/>
          <w:b/>
          <w:color w:val="000000" w:themeColor="text1"/>
          <w:sz w:val="28"/>
          <w:szCs w:val="28"/>
          <w:lang w:val="uk-UA"/>
        </w:rPr>
        <w:tab/>
      </w:r>
      <w:r w:rsidR="00CA5DC5" w:rsidRPr="002A2557">
        <w:rPr>
          <w:rFonts w:ascii="Times New Roman" w:hAnsi="Times New Roman" w:cs="Times New Roman"/>
          <w:b/>
          <w:color w:val="000000" w:themeColor="text1"/>
          <w:sz w:val="28"/>
          <w:szCs w:val="28"/>
          <w:lang w:val="uk-UA"/>
        </w:rPr>
        <w:tab/>
      </w:r>
      <w:r w:rsidR="00CA5DC5" w:rsidRPr="002A2557">
        <w:rPr>
          <w:rFonts w:ascii="Times New Roman" w:hAnsi="Times New Roman" w:cs="Times New Roman"/>
          <w:b/>
          <w:color w:val="000000" w:themeColor="text1"/>
          <w:sz w:val="28"/>
          <w:szCs w:val="28"/>
          <w:lang w:val="uk-UA"/>
        </w:rPr>
        <w:tab/>
      </w:r>
      <w:r w:rsidR="00CA5DC5" w:rsidRPr="002A2557">
        <w:rPr>
          <w:rFonts w:ascii="Times New Roman" w:hAnsi="Times New Roman" w:cs="Times New Roman"/>
          <w:b/>
          <w:color w:val="000000" w:themeColor="text1"/>
          <w:sz w:val="28"/>
          <w:szCs w:val="28"/>
          <w:lang w:val="uk-UA"/>
        </w:rPr>
        <w:tab/>
      </w:r>
      <w:r w:rsidR="003429EA" w:rsidRPr="002A2557">
        <w:rPr>
          <w:rFonts w:ascii="Times New Roman" w:hAnsi="Times New Roman" w:cs="Times New Roman"/>
          <w:b/>
          <w:color w:val="000000" w:themeColor="text1"/>
          <w:sz w:val="28"/>
          <w:szCs w:val="28"/>
          <w:lang w:val="uk-UA"/>
        </w:rPr>
        <w:t xml:space="preserve">Феномен геофізичного резонансу фізичного простору </w:t>
      </w:r>
      <w:r w:rsidR="003429EA" w:rsidRPr="002A2557">
        <w:rPr>
          <w:rFonts w:ascii="Times New Roman" w:hAnsi="Times New Roman" w:cs="Times New Roman"/>
          <w:b/>
          <w:color w:val="000000" w:themeColor="text1"/>
          <w:sz w:val="28"/>
          <w:szCs w:val="28"/>
          <w:lang w:val="uk-UA"/>
        </w:rPr>
        <w:tab/>
      </w:r>
      <w:r w:rsidR="003429EA" w:rsidRPr="002A2557">
        <w:rPr>
          <w:rFonts w:ascii="Times New Roman" w:hAnsi="Times New Roman" w:cs="Times New Roman"/>
          <w:b/>
          <w:color w:val="000000" w:themeColor="text1"/>
          <w:sz w:val="28"/>
          <w:szCs w:val="28"/>
          <w:lang w:val="uk-UA"/>
        </w:rPr>
        <w:tab/>
      </w:r>
      <w:r w:rsidR="003429EA" w:rsidRPr="002A2557">
        <w:rPr>
          <w:rFonts w:ascii="Times New Roman" w:hAnsi="Times New Roman" w:cs="Times New Roman"/>
          <w:b/>
          <w:color w:val="000000" w:themeColor="text1"/>
          <w:sz w:val="28"/>
          <w:szCs w:val="28"/>
          <w:lang w:val="uk-UA"/>
        </w:rPr>
        <w:tab/>
      </w:r>
      <w:r w:rsidR="003429EA" w:rsidRPr="002A2557">
        <w:rPr>
          <w:rFonts w:ascii="Times New Roman" w:hAnsi="Times New Roman" w:cs="Times New Roman"/>
          <w:b/>
          <w:color w:val="000000" w:themeColor="text1"/>
          <w:sz w:val="28"/>
          <w:szCs w:val="28"/>
          <w:lang w:val="uk-UA"/>
        </w:rPr>
        <w:tab/>
      </w:r>
      <w:r w:rsidR="007773FB" w:rsidRPr="002A2557">
        <w:rPr>
          <w:rFonts w:ascii="Times New Roman" w:hAnsi="Times New Roman" w:cs="Times New Roman"/>
          <w:color w:val="000000" w:themeColor="text1"/>
          <w:sz w:val="28"/>
          <w:szCs w:val="28"/>
          <w:lang w:val="uk-UA"/>
        </w:rPr>
        <w:t xml:space="preserve">Природою завчасно підготовлена </w:t>
      </w:r>
      <w:r w:rsidR="007773FB" w:rsidRPr="002A2557">
        <w:rPr>
          <w:rFonts w:ascii="Times New Roman" w:hAnsi="Cambria Math" w:cs="Times New Roman"/>
          <w:color w:val="000000" w:themeColor="text1"/>
          <w:sz w:val="28"/>
          <w:szCs w:val="28"/>
          <w:lang w:val="uk-UA"/>
        </w:rPr>
        <w:t>​​</w:t>
      </w:r>
      <w:r w:rsidR="007773FB" w:rsidRPr="002A2557">
        <w:rPr>
          <w:rFonts w:ascii="Times New Roman" w:hAnsi="Times New Roman" w:cs="Times New Roman"/>
          <w:color w:val="000000" w:themeColor="text1"/>
          <w:sz w:val="28"/>
          <w:szCs w:val="28"/>
          <w:lang w:val="uk-UA"/>
        </w:rPr>
        <w:t>ситуація, при якій можливо бути ен</w:t>
      </w:r>
      <w:r w:rsidR="007773FB" w:rsidRPr="002A2557">
        <w:rPr>
          <w:rFonts w:ascii="Times New Roman" w:hAnsi="Times New Roman" w:cs="Times New Roman"/>
          <w:color w:val="000000" w:themeColor="text1"/>
          <w:sz w:val="28"/>
          <w:szCs w:val="28"/>
          <w:lang w:val="uk-UA"/>
        </w:rPr>
        <w:t>е</w:t>
      </w:r>
      <w:r w:rsidR="007773FB" w:rsidRPr="002A2557">
        <w:rPr>
          <w:rFonts w:ascii="Times New Roman" w:hAnsi="Times New Roman" w:cs="Times New Roman"/>
          <w:color w:val="000000" w:themeColor="text1"/>
          <w:sz w:val="28"/>
          <w:szCs w:val="28"/>
          <w:lang w:val="uk-UA"/>
        </w:rPr>
        <w:t>ргетичний «струс» локальної області: зросте (різко) або впаде амплітуда к</w:t>
      </w:r>
      <w:r w:rsidR="007773FB" w:rsidRPr="002A2557">
        <w:rPr>
          <w:rFonts w:ascii="Times New Roman" w:hAnsi="Times New Roman" w:cs="Times New Roman"/>
          <w:color w:val="000000" w:themeColor="text1"/>
          <w:sz w:val="28"/>
          <w:szCs w:val="28"/>
          <w:lang w:val="uk-UA"/>
        </w:rPr>
        <w:t>о</w:t>
      </w:r>
      <w:r w:rsidR="007773FB" w:rsidRPr="002A2557">
        <w:rPr>
          <w:rFonts w:ascii="Times New Roman" w:hAnsi="Times New Roman" w:cs="Times New Roman"/>
          <w:color w:val="000000" w:themeColor="text1"/>
          <w:sz w:val="28"/>
          <w:szCs w:val="28"/>
          <w:lang w:val="uk-UA"/>
        </w:rPr>
        <w:t xml:space="preserve">ливань в певному обсязі фізичного простору. Своєрідний «тихий землетрус», що створюється активною взаємодією планет Сонячної системи називають </w:t>
      </w:r>
      <w:r w:rsidR="007773FB" w:rsidRPr="002A2557">
        <w:rPr>
          <w:rFonts w:ascii="Times New Roman" w:hAnsi="Times New Roman" w:cs="Times New Roman"/>
          <w:i/>
          <w:color w:val="000000" w:themeColor="text1"/>
          <w:sz w:val="28"/>
          <w:szCs w:val="28"/>
          <w:lang w:val="uk-UA"/>
        </w:rPr>
        <w:t>локальним геофізичним резонансом (ЛГР)</w:t>
      </w:r>
      <w:r w:rsidR="00CA5DC5" w:rsidRPr="002A2557">
        <w:rPr>
          <w:rFonts w:ascii="Times New Roman" w:hAnsi="Times New Roman" w:cs="Times New Roman"/>
          <w:color w:val="000000" w:themeColor="text1"/>
          <w:sz w:val="28"/>
          <w:szCs w:val="28"/>
          <w:lang w:val="uk-UA"/>
        </w:rPr>
        <w:t>.</w:t>
      </w:r>
      <w:r w:rsidR="007773FB" w:rsidRPr="002A2557">
        <w:rPr>
          <w:rFonts w:ascii="Times New Roman" w:hAnsi="Times New Roman" w:cs="Times New Roman"/>
          <w:color w:val="000000" w:themeColor="text1"/>
          <w:sz w:val="28"/>
          <w:szCs w:val="28"/>
          <w:lang w:val="uk-UA"/>
        </w:rPr>
        <w:t xml:space="preserve"> Це властивість Природи для пер</w:t>
      </w:r>
      <w:r w:rsidR="007773FB" w:rsidRPr="002A2557">
        <w:rPr>
          <w:rFonts w:ascii="Times New Roman" w:hAnsi="Times New Roman" w:cs="Times New Roman"/>
          <w:color w:val="000000" w:themeColor="text1"/>
          <w:sz w:val="28"/>
          <w:szCs w:val="28"/>
          <w:lang w:val="uk-UA"/>
        </w:rPr>
        <w:t>і</w:t>
      </w:r>
      <w:r w:rsidR="007773FB" w:rsidRPr="002A2557">
        <w:rPr>
          <w:rFonts w:ascii="Times New Roman" w:hAnsi="Times New Roman" w:cs="Times New Roman"/>
          <w:color w:val="000000" w:themeColor="text1"/>
          <w:sz w:val="28"/>
          <w:szCs w:val="28"/>
          <w:lang w:val="uk-UA"/>
        </w:rPr>
        <w:t xml:space="preserve">одичних спроб зняття напружень надр з метою зменшення ймовірності в </w:t>
      </w:r>
      <w:r w:rsidR="007773FB" w:rsidRPr="002A2557">
        <w:rPr>
          <w:rFonts w:ascii="Times New Roman" w:hAnsi="Times New Roman" w:cs="Times New Roman"/>
          <w:color w:val="000000" w:themeColor="text1"/>
          <w:sz w:val="28"/>
          <w:szCs w:val="28"/>
          <w:lang w:val="uk-UA"/>
        </w:rPr>
        <w:lastRenderedPageBreak/>
        <w:t>майбутньому більших глобальних їх разрядок. Він сприяє «прочищенню» життєво важливих для Геокрісталла вертикальних каналів і дає початок акт</w:t>
      </w:r>
      <w:r w:rsidR="007773FB" w:rsidRPr="002A2557">
        <w:rPr>
          <w:rFonts w:ascii="Times New Roman" w:hAnsi="Times New Roman" w:cs="Times New Roman"/>
          <w:color w:val="000000" w:themeColor="text1"/>
          <w:sz w:val="28"/>
          <w:szCs w:val="28"/>
          <w:lang w:val="uk-UA"/>
        </w:rPr>
        <w:t>и</w:t>
      </w:r>
      <w:r w:rsidR="007773FB" w:rsidRPr="002A2557">
        <w:rPr>
          <w:rFonts w:ascii="Times New Roman" w:hAnsi="Times New Roman" w:cs="Times New Roman"/>
          <w:color w:val="000000" w:themeColor="text1"/>
          <w:sz w:val="28"/>
          <w:szCs w:val="28"/>
          <w:lang w:val="uk-UA"/>
        </w:rPr>
        <w:t xml:space="preserve">візації «вузла».  </w:t>
      </w:r>
      <w:r w:rsidR="00205BED" w:rsidRPr="002A2557">
        <w:rPr>
          <w:rFonts w:ascii="Times New Roman" w:hAnsi="Times New Roman" w:cs="Times New Roman"/>
          <w:color w:val="000000" w:themeColor="text1"/>
          <w:sz w:val="28"/>
          <w:szCs w:val="28"/>
          <w:lang w:val="uk-UA"/>
        </w:rPr>
        <w:t xml:space="preserve"> </w:t>
      </w:r>
      <w:r w:rsidR="00205BED" w:rsidRPr="002A2557">
        <w:rPr>
          <w:rFonts w:ascii="Times New Roman" w:hAnsi="Times New Roman" w:cs="Times New Roman"/>
          <w:color w:val="000000" w:themeColor="text1"/>
          <w:sz w:val="28"/>
          <w:szCs w:val="28"/>
          <w:lang w:val="uk-UA"/>
        </w:rPr>
        <w:tab/>
      </w:r>
      <w:r w:rsidR="005D4358" w:rsidRPr="002A2557">
        <w:rPr>
          <w:rFonts w:ascii="Times New Roman" w:hAnsi="Times New Roman" w:cs="Times New Roman"/>
          <w:color w:val="000000" w:themeColor="text1"/>
          <w:sz w:val="28"/>
          <w:szCs w:val="28"/>
          <w:lang w:val="uk-UA"/>
        </w:rPr>
        <w:t xml:space="preserve">У характеристиці повільного землетрусу </w:t>
      </w:r>
      <w:r w:rsidR="00E01DFD" w:rsidRPr="002A2557">
        <w:rPr>
          <w:rFonts w:ascii="Times New Roman" w:hAnsi="Times New Roman" w:cs="Times New Roman"/>
          <w:color w:val="000000" w:themeColor="text1"/>
          <w:sz w:val="28"/>
          <w:szCs w:val="28"/>
          <w:lang w:val="uk-UA"/>
        </w:rPr>
        <w:t xml:space="preserve">за </w:t>
      </w:r>
      <w:r w:rsidR="005D4358" w:rsidRPr="002A2557">
        <w:rPr>
          <w:rFonts w:ascii="Times New Roman" w:hAnsi="Times New Roman" w:cs="Times New Roman"/>
          <w:color w:val="000000" w:themeColor="text1"/>
          <w:sz w:val="28"/>
          <w:szCs w:val="28"/>
          <w:lang w:val="uk-UA"/>
        </w:rPr>
        <w:t>И. Яницки</w:t>
      </w:r>
      <w:r w:rsidR="00E01DFD" w:rsidRPr="002A2557">
        <w:rPr>
          <w:rFonts w:ascii="Times New Roman" w:hAnsi="Times New Roman" w:cs="Times New Roman"/>
          <w:color w:val="000000" w:themeColor="text1"/>
          <w:sz w:val="28"/>
          <w:szCs w:val="28"/>
          <w:lang w:val="uk-UA"/>
        </w:rPr>
        <w:t>м</w:t>
      </w:r>
      <w:r w:rsidR="005D4358" w:rsidRPr="002A2557">
        <w:rPr>
          <w:rFonts w:ascii="Times New Roman" w:hAnsi="Times New Roman" w:cs="Times New Roman"/>
          <w:color w:val="000000" w:themeColor="text1"/>
          <w:sz w:val="28"/>
          <w:szCs w:val="28"/>
          <w:lang w:val="uk-UA"/>
        </w:rPr>
        <w:t>, Б. Сопельняк</w:t>
      </w:r>
      <w:r w:rsidR="00E01DFD" w:rsidRPr="002A2557">
        <w:rPr>
          <w:rFonts w:ascii="Times New Roman" w:hAnsi="Times New Roman" w:cs="Times New Roman"/>
          <w:color w:val="000000" w:themeColor="text1"/>
          <w:sz w:val="28"/>
          <w:szCs w:val="28"/>
          <w:lang w:val="uk-UA"/>
        </w:rPr>
        <w:t>ом (</w:t>
      </w:r>
      <w:r w:rsidR="005D4358" w:rsidRPr="002A2557">
        <w:rPr>
          <w:rFonts w:ascii="Times New Roman" w:hAnsi="Times New Roman" w:cs="Times New Roman"/>
          <w:color w:val="000000" w:themeColor="text1"/>
          <w:sz w:val="28"/>
          <w:szCs w:val="28"/>
          <w:lang w:val="uk-UA"/>
        </w:rPr>
        <w:t>1996</w:t>
      </w:r>
      <w:r w:rsidR="00E01DFD" w:rsidRPr="002A2557">
        <w:rPr>
          <w:rFonts w:ascii="Times New Roman" w:hAnsi="Times New Roman" w:cs="Times New Roman"/>
          <w:color w:val="000000" w:themeColor="text1"/>
          <w:sz w:val="28"/>
          <w:szCs w:val="28"/>
          <w:lang w:val="uk-UA"/>
        </w:rPr>
        <w:t xml:space="preserve">) [цит. за Г.Е. Гришанковим, 2008] </w:t>
      </w:r>
      <w:r w:rsidR="005D4358" w:rsidRPr="002A2557">
        <w:rPr>
          <w:rFonts w:ascii="Times New Roman" w:hAnsi="Times New Roman" w:cs="Times New Roman"/>
          <w:color w:val="000000" w:themeColor="text1"/>
          <w:sz w:val="28"/>
          <w:szCs w:val="28"/>
          <w:lang w:val="uk-UA"/>
        </w:rPr>
        <w:t>відсутня згадка про в</w:t>
      </w:r>
      <w:r w:rsidR="005D4358" w:rsidRPr="002A2557">
        <w:rPr>
          <w:rFonts w:ascii="Times New Roman" w:hAnsi="Times New Roman" w:cs="Times New Roman"/>
          <w:color w:val="000000" w:themeColor="text1"/>
          <w:sz w:val="28"/>
          <w:szCs w:val="28"/>
          <w:lang w:val="uk-UA"/>
        </w:rPr>
        <w:t>е</w:t>
      </w:r>
      <w:r w:rsidR="005D4358" w:rsidRPr="002A2557">
        <w:rPr>
          <w:rFonts w:ascii="Times New Roman" w:hAnsi="Times New Roman" w:cs="Times New Roman"/>
          <w:color w:val="000000" w:themeColor="text1"/>
          <w:sz w:val="28"/>
          <w:szCs w:val="28"/>
          <w:lang w:val="uk-UA"/>
        </w:rPr>
        <w:t>ртикальну зрушення речовини, характерне для «вузлів» ІДСЗ. Однак, в його трактуванні причин Чорнобильської аварії 1986 р., розташованого на краю «воронки» висхідного «узла» ІДСЗ (центру Європейського трикутника), йдеться про вертикальні викидах речовини «зайвої» глибинної енергії Землі з глибин, що знаходяться на шляху від сейсмічного вогнища до поверхні. Цей спровокований сейсмічними вогнищем викид енергії є плазмовим і носить назву сол</w:t>
      </w:r>
      <w:r w:rsidR="00D5261D" w:rsidRPr="002A2557">
        <w:rPr>
          <w:rFonts w:ascii="Times New Roman" w:hAnsi="Times New Roman" w:cs="Times New Roman"/>
          <w:color w:val="000000" w:themeColor="text1"/>
          <w:sz w:val="28"/>
          <w:szCs w:val="28"/>
          <w:lang w:val="uk-UA"/>
        </w:rPr>
        <w:t xml:space="preserve">ітонове.  </w:t>
      </w:r>
    </w:p>
    <w:p w:rsidR="005D4358" w:rsidRPr="002A2557" w:rsidRDefault="001F7F11"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 xml:space="preserve">Секрет викиду «сверхенергіі» Землі   </w:t>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EF1569" w:rsidRPr="002A2557">
        <w:rPr>
          <w:rFonts w:ascii="Times New Roman" w:hAnsi="Times New Roman" w:cs="Times New Roman"/>
          <w:b/>
          <w:color w:val="000000" w:themeColor="text1"/>
          <w:sz w:val="28"/>
          <w:szCs w:val="28"/>
          <w:lang w:val="uk-UA"/>
        </w:rPr>
        <w:tab/>
      </w:r>
      <w:r w:rsidR="005D4358" w:rsidRPr="002A2557">
        <w:rPr>
          <w:rFonts w:ascii="Times New Roman" w:hAnsi="Times New Roman" w:cs="Times New Roman"/>
          <w:color w:val="000000" w:themeColor="text1"/>
          <w:sz w:val="28"/>
          <w:szCs w:val="28"/>
          <w:lang w:val="uk-UA"/>
        </w:rPr>
        <w:t>«Сверхенергія», яка  вирвалася з-під Землі, може досягати космосу. Повільний, «тихий» землетрус призводить до не такого тихого «викиду» ен</w:t>
      </w:r>
      <w:r w:rsidR="005D4358" w:rsidRPr="002A2557">
        <w:rPr>
          <w:rFonts w:ascii="Times New Roman" w:hAnsi="Times New Roman" w:cs="Times New Roman"/>
          <w:color w:val="000000" w:themeColor="text1"/>
          <w:sz w:val="28"/>
          <w:szCs w:val="28"/>
          <w:lang w:val="uk-UA"/>
        </w:rPr>
        <w:t>е</w:t>
      </w:r>
      <w:r w:rsidR="005D4358" w:rsidRPr="002A2557">
        <w:rPr>
          <w:rFonts w:ascii="Times New Roman" w:hAnsi="Times New Roman" w:cs="Times New Roman"/>
          <w:color w:val="000000" w:themeColor="text1"/>
          <w:sz w:val="28"/>
          <w:szCs w:val="28"/>
          <w:lang w:val="uk-UA"/>
        </w:rPr>
        <w:t>ргії. На глибині утворюється тріщина, в оточуючих її породах різко падає тиск і температура. У результаті цього</w:t>
      </w:r>
      <w:r w:rsidR="004A6CA0" w:rsidRPr="002A2557">
        <w:rPr>
          <w:rFonts w:ascii="Times New Roman" w:hAnsi="Times New Roman" w:cs="Times New Roman"/>
          <w:color w:val="000000" w:themeColor="text1"/>
          <w:sz w:val="28"/>
          <w:szCs w:val="28"/>
          <w:lang w:val="uk-UA"/>
        </w:rPr>
        <w:t xml:space="preserve">, за </w:t>
      </w:r>
      <w:r w:rsidR="005D4358" w:rsidRPr="002A2557">
        <w:rPr>
          <w:rFonts w:ascii="Times New Roman" w:hAnsi="Times New Roman" w:cs="Times New Roman"/>
          <w:color w:val="000000" w:themeColor="text1"/>
          <w:sz w:val="28"/>
          <w:szCs w:val="28"/>
          <w:lang w:val="uk-UA"/>
        </w:rPr>
        <w:t xml:space="preserve"> </w:t>
      </w:r>
      <w:r w:rsidR="004A6CA0" w:rsidRPr="002A2557">
        <w:rPr>
          <w:rFonts w:ascii="Times New Roman" w:hAnsi="Times New Roman" w:cs="Times New Roman"/>
          <w:color w:val="000000" w:themeColor="text1"/>
          <w:sz w:val="28"/>
          <w:szCs w:val="28"/>
          <w:lang w:val="uk-UA"/>
        </w:rPr>
        <w:t xml:space="preserve">В. Лаговским (1996) </w:t>
      </w:r>
      <w:r w:rsidR="005D4358" w:rsidRPr="002A2557">
        <w:rPr>
          <w:rFonts w:ascii="Times New Roman" w:hAnsi="Times New Roman" w:cs="Times New Roman"/>
          <w:color w:val="000000" w:themeColor="text1"/>
          <w:sz w:val="28"/>
          <w:szCs w:val="28"/>
          <w:lang w:val="uk-UA"/>
        </w:rPr>
        <w:t>вивільняється енергія, яка в підсумку приносить руйнування</w:t>
      </w:r>
      <w:r w:rsidR="004A6CA0" w:rsidRPr="002A2557">
        <w:rPr>
          <w:rFonts w:ascii="Times New Roman" w:hAnsi="Times New Roman" w:cs="Times New Roman"/>
          <w:color w:val="000000" w:themeColor="text1"/>
          <w:sz w:val="28"/>
          <w:szCs w:val="28"/>
          <w:lang w:val="uk-UA"/>
        </w:rPr>
        <w:t xml:space="preserve"> [цит. за В.Н. Табулевич та ін., 2002].  </w:t>
      </w:r>
      <w:r w:rsidR="005D4358" w:rsidRPr="002A2557">
        <w:rPr>
          <w:rFonts w:ascii="Times New Roman" w:hAnsi="Times New Roman" w:cs="Times New Roman"/>
          <w:color w:val="000000" w:themeColor="text1"/>
          <w:sz w:val="28"/>
          <w:szCs w:val="28"/>
          <w:lang w:val="uk-UA"/>
        </w:rPr>
        <w:t xml:space="preserve">Землетруси </w:t>
      </w:r>
      <w:r w:rsidR="007773FB" w:rsidRPr="002A2557">
        <w:rPr>
          <w:rFonts w:ascii="Times New Roman" w:hAnsi="Times New Roman" w:cs="Times New Roman"/>
          <w:color w:val="000000" w:themeColor="text1"/>
          <w:sz w:val="28"/>
          <w:szCs w:val="28"/>
          <w:lang w:val="uk-UA"/>
        </w:rPr>
        <w:t xml:space="preserve">- </w:t>
      </w:r>
      <w:r w:rsidR="005D4358" w:rsidRPr="002A2557">
        <w:rPr>
          <w:rFonts w:ascii="Times New Roman" w:hAnsi="Times New Roman" w:cs="Times New Roman"/>
          <w:color w:val="000000" w:themeColor="text1"/>
          <w:sz w:val="28"/>
          <w:szCs w:val="28"/>
          <w:lang w:val="uk-UA"/>
        </w:rPr>
        <w:t xml:space="preserve">це гравітаційні вибухи, </w:t>
      </w:r>
      <w:r w:rsidR="007773FB" w:rsidRPr="002A2557">
        <w:rPr>
          <w:rFonts w:ascii="Times New Roman" w:hAnsi="Times New Roman" w:cs="Times New Roman"/>
          <w:color w:val="000000" w:themeColor="text1"/>
          <w:sz w:val="28"/>
          <w:szCs w:val="28"/>
          <w:lang w:val="uk-UA"/>
        </w:rPr>
        <w:t xml:space="preserve">які </w:t>
      </w:r>
      <w:r w:rsidR="005D4358" w:rsidRPr="002A2557">
        <w:rPr>
          <w:rFonts w:ascii="Times New Roman" w:hAnsi="Times New Roman" w:cs="Times New Roman"/>
          <w:color w:val="000000" w:themeColor="text1"/>
          <w:sz w:val="28"/>
          <w:szCs w:val="28"/>
          <w:lang w:val="uk-UA"/>
        </w:rPr>
        <w:t>викликані скиданням енергії глибинними пластами. Блоки розсуваються, породи «розвантажуються»,</w:t>
      </w:r>
      <w:r w:rsidR="007773FB" w:rsidRPr="002A2557">
        <w:rPr>
          <w:rFonts w:ascii="Times New Roman" w:hAnsi="Times New Roman" w:cs="Times New Roman"/>
          <w:color w:val="000000" w:themeColor="text1"/>
          <w:sz w:val="28"/>
          <w:szCs w:val="28"/>
          <w:lang w:val="uk-UA"/>
        </w:rPr>
        <w:t xml:space="preserve"> </w:t>
      </w:r>
      <w:r w:rsidR="005D4358" w:rsidRPr="002A2557">
        <w:rPr>
          <w:rFonts w:ascii="Times New Roman" w:hAnsi="Times New Roman" w:cs="Times New Roman"/>
          <w:color w:val="000000" w:themeColor="text1"/>
          <w:sz w:val="28"/>
          <w:szCs w:val="28"/>
          <w:lang w:val="uk-UA"/>
        </w:rPr>
        <w:t>і «фізичний вакуум» скидається, несучи з собою частин</w:t>
      </w:r>
      <w:r w:rsidR="007773FB" w:rsidRPr="002A2557">
        <w:rPr>
          <w:rFonts w:ascii="Times New Roman" w:hAnsi="Times New Roman" w:cs="Times New Roman"/>
          <w:color w:val="000000" w:themeColor="text1"/>
          <w:sz w:val="28"/>
          <w:szCs w:val="28"/>
          <w:lang w:val="uk-UA"/>
        </w:rPr>
        <w:t>у</w:t>
      </w:r>
      <w:r w:rsidR="005D4358" w:rsidRPr="002A2557">
        <w:rPr>
          <w:rFonts w:ascii="Times New Roman" w:hAnsi="Times New Roman" w:cs="Times New Roman"/>
          <w:color w:val="000000" w:themeColor="text1"/>
          <w:sz w:val="28"/>
          <w:szCs w:val="28"/>
          <w:lang w:val="uk-UA"/>
        </w:rPr>
        <w:t xml:space="preserve"> </w:t>
      </w:r>
      <w:r w:rsidR="007773FB" w:rsidRPr="002A2557">
        <w:rPr>
          <w:rFonts w:ascii="Times New Roman" w:hAnsi="Times New Roman" w:cs="Times New Roman"/>
          <w:color w:val="000000" w:themeColor="text1"/>
          <w:sz w:val="28"/>
          <w:szCs w:val="28"/>
          <w:lang w:val="uk-UA"/>
        </w:rPr>
        <w:t>т</w:t>
      </w:r>
      <w:r w:rsidR="00B76551" w:rsidRPr="002A2557">
        <w:rPr>
          <w:rFonts w:ascii="Times New Roman" w:hAnsi="Times New Roman" w:cs="Times New Roman"/>
          <w:color w:val="000000" w:themeColor="text1"/>
          <w:sz w:val="28"/>
          <w:szCs w:val="28"/>
          <w:lang w:val="uk-UA"/>
        </w:rPr>
        <w:t>ермодинамічної енергії надр.</w:t>
      </w:r>
      <w:r w:rsidR="00B76551"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5A2931" w:rsidRPr="002A2557">
        <w:rPr>
          <w:rFonts w:ascii="Times New Roman" w:hAnsi="Times New Roman" w:cs="Times New Roman"/>
          <w:b/>
          <w:color w:val="000000" w:themeColor="text1"/>
          <w:sz w:val="28"/>
          <w:szCs w:val="28"/>
          <w:lang w:val="uk-UA"/>
        </w:rPr>
        <w:t>Д</w:t>
      </w:r>
      <w:r w:rsidR="00C87D4B" w:rsidRPr="002A2557">
        <w:rPr>
          <w:rFonts w:ascii="Times New Roman" w:hAnsi="Times New Roman" w:cs="Times New Roman"/>
          <w:b/>
          <w:color w:val="000000" w:themeColor="text1"/>
          <w:sz w:val="28"/>
          <w:szCs w:val="28"/>
          <w:lang w:val="uk-UA"/>
        </w:rPr>
        <w:t>рейф континентів</w:t>
      </w:r>
      <w:r w:rsidR="005A2931" w:rsidRPr="002A2557">
        <w:rPr>
          <w:rFonts w:ascii="Times New Roman" w:hAnsi="Times New Roman" w:cs="Times New Roman"/>
          <w:b/>
          <w:color w:val="000000" w:themeColor="text1"/>
          <w:sz w:val="28"/>
          <w:szCs w:val="28"/>
          <w:lang w:val="uk-UA"/>
        </w:rPr>
        <w:t xml:space="preserve"> та льодовикові періоди</w:t>
      </w:r>
      <w:r w:rsidR="00C87D4B" w:rsidRPr="002A2557">
        <w:rPr>
          <w:rFonts w:ascii="Times New Roman" w:hAnsi="Times New Roman" w:cs="Times New Roman"/>
          <w:b/>
          <w:color w:val="000000" w:themeColor="text1"/>
          <w:sz w:val="28"/>
          <w:szCs w:val="28"/>
          <w:lang w:val="uk-UA"/>
        </w:rPr>
        <w:t xml:space="preserve">  </w:t>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b/>
          <w:color w:val="000000" w:themeColor="text1"/>
          <w:sz w:val="28"/>
          <w:szCs w:val="28"/>
          <w:lang w:val="uk-UA"/>
        </w:rPr>
        <w:tab/>
      </w:r>
      <w:r w:rsidR="00C87D4B" w:rsidRPr="002A2557">
        <w:rPr>
          <w:rFonts w:ascii="Times New Roman" w:hAnsi="Times New Roman" w:cs="Times New Roman"/>
          <w:color w:val="000000" w:themeColor="text1"/>
          <w:sz w:val="28"/>
          <w:szCs w:val="28"/>
          <w:lang w:val="uk-UA"/>
        </w:rPr>
        <w:t>Моделювання пересунення (дрейфу) континентів здійснена базі конт</w:t>
      </w:r>
      <w:r w:rsidR="00C87D4B" w:rsidRPr="002A2557">
        <w:rPr>
          <w:rFonts w:ascii="Times New Roman" w:hAnsi="Times New Roman" w:cs="Times New Roman"/>
          <w:color w:val="000000" w:themeColor="text1"/>
          <w:sz w:val="28"/>
          <w:szCs w:val="28"/>
          <w:lang w:val="uk-UA"/>
        </w:rPr>
        <w:t>у</w:t>
      </w:r>
      <w:r w:rsidR="00C87D4B" w:rsidRPr="002A2557">
        <w:rPr>
          <w:rFonts w:ascii="Times New Roman" w:hAnsi="Times New Roman" w:cs="Times New Roman"/>
          <w:color w:val="000000" w:themeColor="text1"/>
          <w:sz w:val="28"/>
          <w:szCs w:val="28"/>
          <w:lang w:val="uk-UA"/>
        </w:rPr>
        <w:t>рів континентального шельфу на глибині приблизно 1000 м. Аналіз продем</w:t>
      </w:r>
      <w:r w:rsidR="00C87D4B" w:rsidRPr="002A2557">
        <w:rPr>
          <w:rFonts w:ascii="Times New Roman" w:hAnsi="Times New Roman" w:cs="Times New Roman"/>
          <w:color w:val="000000" w:themeColor="text1"/>
          <w:sz w:val="28"/>
          <w:szCs w:val="28"/>
          <w:lang w:val="uk-UA"/>
        </w:rPr>
        <w:t>о</w:t>
      </w:r>
      <w:r w:rsidR="00C87D4B" w:rsidRPr="002A2557">
        <w:rPr>
          <w:rFonts w:ascii="Times New Roman" w:hAnsi="Times New Roman" w:cs="Times New Roman"/>
          <w:color w:val="000000" w:themeColor="text1"/>
          <w:sz w:val="28"/>
          <w:szCs w:val="28"/>
          <w:lang w:val="uk-UA"/>
        </w:rPr>
        <w:t>нстрував набагато повніший збіг форм континентів, чим у разі видимих бер</w:t>
      </w:r>
      <w:r w:rsidR="00C87D4B" w:rsidRPr="002A2557">
        <w:rPr>
          <w:rFonts w:ascii="Times New Roman" w:hAnsi="Times New Roman" w:cs="Times New Roman"/>
          <w:color w:val="000000" w:themeColor="text1"/>
          <w:sz w:val="28"/>
          <w:szCs w:val="28"/>
          <w:lang w:val="uk-UA"/>
        </w:rPr>
        <w:t>е</w:t>
      </w:r>
      <w:r w:rsidR="00C87D4B" w:rsidRPr="002A2557">
        <w:rPr>
          <w:rFonts w:ascii="Times New Roman" w:hAnsi="Times New Roman" w:cs="Times New Roman"/>
          <w:color w:val="000000" w:themeColor="text1"/>
          <w:sz w:val="28"/>
          <w:szCs w:val="28"/>
          <w:lang w:val="uk-UA"/>
        </w:rPr>
        <w:t>гових ліній.  Ще одне підтвердження дрейфу континентів було отримане в ході вивчення гірських порід, їх структури і скам'я</w:t>
      </w:r>
      <w:r w:rsidR="00B76551" w:rsidRPr="002A2557">
        <w:rPr>
          <w:rFonts w:ascii="Times New Roman" w:hAnsi="Times New Roman" w:cs="Times New Roman"/>
          <w:color w:val="000000" w:themeColor="text1"/>
          <w:sz w:val="28"/>
          <w:szCs w:val="28"/>
          <w:lang w:val="uk-UA"/>
        </w:rPr>
        <w:t xml:space="preserve">нілостей. </w:t>
      </w:r>
      <w:r w:rsidR="00C87D4B" w:rsidRPr="002A2557">
        <w:rPr>
          <w:rFonts w:ascii="Times New Roman" w:hAnsi="Times New Roman" w:cs="Times New Roman"/>
          <w:color w:val="000000" w:themeColor="text1"/>
          <w:sz w:val="28"/>
          <w:szCs w:val="28"/>
          <w:lang w:val="uk-UA"/>
        </w:rPr>
        <w:t>У минулому м</w:t>
      </w:r>
      <w:r w:rsidR="00C87D4B" w:rsidRPr="002A2557">
        <w:rPr>
          <w:rFonts w:ascii="Times New Roman" w:hAnsi="Times New Roman" w:cs="Times New Roman"/>
          <w:color w:val="000000" w:themeColor="text1"/>
          <w:sz w:val="28"/>
          <w:szCs w:val="28"/>
          <w:lang w:val="uk-UA"/>
        </w:rPr>
        <w:t>а</w:t>
      </w:r>
      <w:r w:rsidR="00C87D4B" w:rsidRPr="002A2557">
        <w:rPr>
          <w:rFonts w:ascii="Times New Roman" w:hAnsi="Times New Roman" w:cs="Times New Roman"/>
          <w:color w:val="000000" w:themeColor="text1"/>
          <w:sz w:val="28"/>
          <w:szCs w:val="28"/>
          <w:lang w:val="uk-UA"/>
        </w:rPr>
        <w:t xml:space="preserve">ли місце декілька великих льодовикових періодів. Загальноприйнятою теорія дрейфу континентів стала лише в 1950-1960 рр. минулого століття. Докази були знайдені не на самих континентах, а в океанах і під їх дном. Вчені досі не знають точно, що викликає обмерзання. </w:t>
      </w:r>
      <w:r w:rsidR="00B76551"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C87D4B" w:rsidRPr="002A2557">
        <w:rPr>
          <w:rFonts w:ascii="Times New Roman" w:hAnsi="Times New Roman" w:cs="Times New Roman"/>
          <w:color w:val="000000" w:themeColor="text1"/>
          <w:sz w:val="28"/>
          <w:szCs w:val="28"/>
          <w:lang w:val="uk-UA"/>
        </w:rPr>
        <w:t xml:space="preserve">Деякі </w:t>
      </w:r>
      <w:r w:rsidR="00545024" w:rsidRPr="002A2557">
        <w:rPr>
          <w:rFonts w:ascii="Times New Roman" w:hAnsi="Times New Roman" w:cs="Times New Roman"/>
          <w:color w:val="000000" w:themeColor="text1"/>
          <w:sz w:val="28"/>
          <w:szCs w:val="28"/>
          <w:lang w:val="uk-UA"/>
        </w:rPr>
        <w:t xml:space="preserve">дослідники </w:t>
      </w:r>
      <w:r w:rsidR="00C87D4B" w:rsidRPr="002A2557">
        <w:rPr>
          <w:rFonts w:ascii="Times New Roman" w:hAnsi="Times New Roman" w:cs="Times New Roman"/>
          <w:color w:val="000000" w:themeColor="text1"/>
          <w:sz w:val="28"/>
          <w:szCs w:val="28"/>
          <w:lang w:val="uk-UA"/>
        </w:rPr>
        <w:t>вважають, що останні мільйони років температура на полюсах Землі нижча, ніж коли б те не було за всю історію планети. Прич</w:t>
      </w:r>
      <w:r w:rsidR="00C87D4B" w:rsidRPr="002A2557">
        <w:rPr>
          <w:rFonts w:ascii="Times New Roman" w:hAnsi="Times New Roman" w:cs="Times New Roman"/>
          <w:color w:val="000000" w:themeColor="text1"/>
          <w:sz w:val="28"/>
          <w:szCs w:val="28"/>
          <w:lang w:val="uk-UA"/>
        </w:rPr>
        <w:t>и</w:t>
      </w:r>
      <w:r w:rsidR="00C87D4B" w:rsidRPr="002A2557">
        <w:rPr>
          <w:rFonts w:ascii="Times New Roman" w:hAnsi="Times New Roman" w:cs="Times New Roman"/>
          <w:color w:val="000000" w:themeColor="text1"/>
          <w:sz w:val="28"/>
          <w:szCs w:val="28"/>
          <w:lang w:val="uk-UA"/>
        </w:rPr>
        <w:t xml:space="preserve">ною цього міг стати </w:t>
      </w:r>
      <w:r w:rsidR="00C87D4B" w:rsidRPr="002A2557">
        <w:rPr>
          <w:rFonts w:ascii="Times New Roman" w:hAnsi="Times New Roman" w:cs="Times New Roman"/>
          <w:i/>
          <w:color w:val="000000" w:themeColor="text1"/>
          <w:sz w:val="28"/>
          <w:szCs w:val="28"/>
          <w:lang w:val="uk-UA"/>
        </w:rPr>
        <w:t>дрейф континентів</w:t>
      </w:r>
      <w:r w:rsidR="00C87D4B" w:rsidRPr="002A2557">
        <w:rPr>
          <w:rFonts w:ascii="Times New Roman" w:hAnsi="Times New Roman" w:cs="Times New Roman"/>
          <w:color w:val="000000" w:themeColor="text1"/>
          <w:sz w:val="28"/>
          <w:szCs w:val="28"/>
          <w:lang w:val="uk-UA"/>
        </w:rPr>
        <w:t xml:space="preserve"> - процес, внаслідок якого сім мат</w:t>
      </w:r>
      <w:r w:rsidR="00C87D4B" w:rsidRPr="002A2557">
        <w:rPr>
          <w:rFonts w:ascii="Times New Roman" w:hAnsi="Times New Roman" w:cs="Times New Roman"/>
          <w:color w:val="000000" w:themeColor="text1"/>
          <w:sz w:val="28"/>
          <w:szCs w:val="28"/>
          <w:lang w:val="uk-UA"/>
        </w:rPr>
        <w:t>е</w:t>
      </w:r>
      <w:r w:rsidR="00C87D4B" w:rsidRPr="002A2557">
        <w:rPr>
          <w:rFonts w:ascii="Times New Roman" w:hAnsi="Times New Roman" w:cs="Times New Roman"/>
          <w:color w:val="000000" w:themeColor="text1"/>
          <w:sz w:val="28"/>
          <w:szCs w:val="28"/>
          <w:lang w:val="uk-UA"/>
        </w:rPr>
        <w:t xml:space="preserve">риків поступово відділяються один від одного. </w:t>
      </w:r>
      <w:r w:rsidR="00B76551" w:rsidRPr="002A2557">
        <w:rPr>
          <w:rFonts w:ascii="Times New Roman" w:hAnsi="Times New Roman" w:cs="Times New Roman"/>
          <w:color w:val="000000" w:themeColor="text1"/>
          <w:sz w:val="28"/>
          <w:szCs w:val="28"/>
          <w:lang w:val="uk-UA"/>
        </w:rPr>
        <w:t xml:space="preserve"> </w:t>
      </w:r>
      <w:r w:rsidR="00C87D4B" w:rsidRPr="002A2557">
        <w:rPr>
          <w:rFonts w:ascii="Times New Roman" w:hAnsi="Times New Roman" w:cs="Times New Roman"/>
          <w:color w:val="000000" w:themeColor="text1"/>
          <w:sz w:val="28"/>
          <w:szCs w:val="28"/>
          <w:lang w:val="uk-UA"/>
        </w:rPr>
        <w:t>Переміщення материків з</w:t>
      </w:r>
      <w:r w:rsidR="00C87D4B" w:rsidRPr="002A2557">
        <w:rPr>
          <w:rFonts w:ascii="Times New Roman" w:hAnsi="Times New Roman" w:cs="Times New Roman"/>
          <w:color w:val="000000" w:themeColor="text1"/>
          <w:sz w:val="28"/>
          <w:szCs w:val="28"/>
          <w:lang w:val="uk-UA"/>
        </w:rPr>
        <w:t>а</w:t>
      </w:r>
      <w:r w:rsidR="00C87D4B" w:rsidRPr="002A2557">
        <w:rPr>
          <w:rFonts w:ascii="Times New Roman" w:hAnsi="Times New Roman" w:cs="Times New Roman"/>
          <w:color w:val="000000" w:themeColor="text1"/>
          <w:sz w:val="28"/>
          <w:szCs w:val="28"/>
          <w:lang w:val="uk-UA"/>
        </w:rPr>
        <w:t>лишило Північний Льодовитий океан майже повністю оточеним землею. Т</w:t>
      </w:r>
      <w:r w:rsidR="00C87D4B" w:rsidRPr="002A2557">
        <w:rPr>
          <w:rFonts w:ascii="Times New Roman" w:hAnsi="Times New Roman" w:cs="Times New Roman"/>
          <w:color w:val="000000" w:themeColor="text1"/>
          <w:sz w:val="28"/>
          <w:szCs w:val="28"/>
          <w:lang w:val="uk-UA"/>
        </w:rPr>
        <w:t>о</w:t>
      </w:r>
      <w:r w:rsidR="00C87D4B" w:rsidRPr="002A2557">
        <w:rPr>
          <w:rFonts w:ascii="Times New Roman" w:hAnsi="Times New Roman" w:cs="Times New Roman"/>
          <w:color w:val="000000" w:themeColor="text1"/>
          <w:sz w:val="28"/>
          <w:szCs w:val="28"/>
          <w:lang w:val="uk-UA"/>
        </w:rPr>
        <w:t>му, на відміну від минулого, зараз спостерігається лише незначне змішування вод Північного Льодовитого океану з теплими водами на південь. Це означає, що він ніколи добре не прогрівається влітку і постійно покритий льодом. А</w:t>
      </w:r>
      <w:r w:rsidR="00C87D4B" w:rsidRPr="002A2557">
        <w:rPr>
          <w:rFonts w:ascii="Times New Roman" w:hAnsi="Times New Roman" w:cs="Times New Roman"/>
          <w:color w:val="000000" w:themeColor="text1"/>
          <w:sz w:val="28"/>
          <w:szCs w:val="28"/>
          <w:lang w:val="uk-UA"/>
        </w:rPr>
        <w:t>н</w:t>
      </w:r>
      <w:r w:rsidR="00C87D4B" w:rsidRPr="002A2557">
        <w:rPr>
          <w:rFonts w:ascii="Times New Roman" w:hAnsi="Times New Roman" w:cs="Times New Roman"/>
          <w:color w:val="000000" w:themeColor="text1"/>
          <w:sz w:val="28"/>
          <w:szCs w:val="28"/>
          <w:lang w:val="uk-UA"/>
        </w:rPr>
        <w:t xml:space="preserve">тарктида на Південному полюсі знаходиться занадто далеко від теплих течій, тому увесь материк «спить» під льодами.     </w:t>
      </w:r>
      <w:r w:rsidR="00545024" w:rsidRPr="002A2557">
        <w:rPr>
          <w:rFonts w:ascii="Times New Roman" w:hAnsi="Times New Roman" w:cs="Times New Roman"/>
          <w:color w:val="000000" w:themeColor="text1"/>
          <w:sz w:val="28"/>
          <w:szCs w:val="28"/>
          <w:lang w:val="uk-UA"/>
        </w:rPr>
        <w:t xml:space="preserve"> </w:t>
      </w:r>
      <w:r w:rsidR="00545024" w:rsidRPr="002A2557">
        <w:rPr>
          <w:rFonts w:ascii="Times New Roman" w:hAnsi="Times New Roman" w:cs="Times New Roman"/>
          <w:b/>
          <w:color w:val="000000" w:themeColor="text1"/>
          <w:sz w:val="28"/>
          <w:szCs w:val="28"/>
          <w:lang w:val="uk-UA"/>
        </w:rPr>
        <w:tab/>
      </w:r>
      <w:r w:rsidR="00545024" w:rsidRPr="002A2557">
        <w:rPr>
          <w:rFonts w:ascii="Times New Roman" w:hAnsi="Times New Roman" w:cs="Times New Roman"/>
          <w:color w:val="000000" w:themeColor="text1"/>
          <w:sz w:val="28"/>
          <w:szCs w:val="28"/>
          <w:lang w:val="uk-UA"/>
        </w:rPr>
        <w:tab/>
      </w:r>
      <w:r w:rsidR="00545024" w:rsidRPr="002A2557">
        <w:rPr>
          <w:rFonts w:ascii="Times New Roman" w:hAnsi="Times New Roman" w:cs="Times New Roman"/>
          <w:color w:val="000000" w:themeColor="text1"/>
          <w:sz w:val="28"/>
          <w:szCs w:val="28"/>
          <w:lang w:val="uk-UA"/>
        </w:rPr>
        <w:tab/>
      </w:r>
      <w:r w:rsidR="00545024" w:rsidRPr="002A2557">
        <w:rPr>
          <w:rFonts w:ascii="Times New Roman" w:hAnsi="Times New Roman" w:cs="Times New Roman"/>
          <w:color w:val="000000" w:themeColor="text1"/>
          <w:sz w:val="28"/>
          <w:szCs w:val="28"/>
          <w:lang w:val="uk-UA"/>
        </w:rPr>
        <w:tab/>
      </w:r>
      <w:r w:rsidR="00545024" w:rsidRPr="002A2557">
        <w:rPr>
          <w:rFonts w:ascii="Times New Roman" w:hAnsi="Times New Roman" w:cs="Times New Roman"/>
          <w:color w:val="000000" w:themeColor="text1"/>
          <w:sz w:val="28"/>
          <w:szCs w:val="28"/>
          <w:lang w:val="uk-UA"/>
        </w:rPr>
        <w:tab/>
      </w:r>
      <w:r w:rsidR="00545024" w:rsidRPr="002A2557">
        <w:rPr>
          <w:rFonts w:ascii="Times New Roman" w:hAnsi="Times New Roman" w:cs="Times New Roman"/>
          <w:color w:val="000000" w:themeColor="text1"/>
          <w:sz w:val="28"/>
          <w:szCs w:val="28"/>
          <w:lang w:val="uk-UA"/>
        </w:rPr>
        <w:tab/>
      </w:r>
      <w:r w:rsidR="00C87D4B" w:rsidRPr="002A2557">
        <w:rPr>
          <w:rFonts w:ascii="Times New Roman" w:hAnsi="Times New Roman" w:cs="Times New Roman"/>
          <w:color w:val="000000" w:themeColor="text1"/>
          <w:sz w:val="28"/>
          <w:szCs w:val="28"/>
          <w:lang w:val="uk-UA"/>
        </w:rPr>
        <w:tab/>
        <w:t xml:space="preserve"> </w:t>
      </w:r>
      <w:r w:rsidR="00C87D4B" w:rsidRPr="002A2557">
        <w:rPr>
          <w:rFonts w:ascii="Times New Roman" w:hAnsi="Times New Roman" w:cs="Times New Roman"/>
          <w:color w:val="000000" w:themeColor="text1"/>
          <w:sz w:val="28"/>
          <w:szCs w:val="28"/>
          <w:lang w:val="uk-UA"/>
        </w:rPr>
        <w:tab/>
      </w:r>
      <w:r w:rsidR="00C87D4B" w:rsidRPr="002A2557">
        <w:rPr>
          <w:rFonts w:ascii="Times New Roman" w:hAnsi="Times New Roman" w:cs="Times New Roman"/>
          <w:color w:val="000000" w:themeColor="text1"/>
          <w:sz w:val="28"/>
          <w:szCs w:val="28"/>
          <w:lang w:val="uk-UA"/>
        </w:rPr>
        <w:tab/>
        <w:t xml:space="preserve"> </w:t>
      </w:r>
      <w:r w:rsidR="00C87D4B" w:rsidRPr="002A2557">
        <w:rPr>
          <w:rFonts w:ascii="Times New Roman" w:hAnsi="Times New Roman" w:cs="Times New Roman"/>
          <w:color w:val="000000" w:themeColor="text1"/>
          <w:sz w:val="28"/>
          <w:szCs w:val="28"/>
          <w:lang w:val="uk-UA"/>
        </w:rPr>
        <w:tab/>
      </w:r>
    </w:p>
    <w:p w:rsidR="001F7F11" w:rsidRPr="002A2557" w:rsidRDefault="001F7F11" w:rsidP="002A2557">
      <w:pPr>
        <w:spacing w:after="0" w:line="240" w:lineRule="auto"/>
        <w:jc w:val="both"/>
        <w:rPr>
          <w:rFonts w:ascii="Times New Roman" w:hAnsi="Times New Roman" w:cs="Times New Roman"/>
          <w:b/>
          <w:color w:val="000000" w:themeColor="text1"/>
          <w:sz w:val="28"/>
          <w:szCs w:val="28"/>
          <w:lang w:val="uk-UA"/>
        </w:rPr>
      </w:pPr>
    </w:p>
    <w:p w:rsidR="00B76551" w:rsidRPr="002A2557" w:rsidRDefault="00366FF6"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lastRenderedPageBreak/>
        <w:t xml:space="preserve"> </w:t>
      </w:r>
      <w:r w:rsidR="00D8688A" w:rsidRPr="002A2557">
        <w:rPr>
          <w:rFonts w:ascii="Times New Roman" w:hAnsi="Times New Roman" w:cs="Times New Roman"/>
          <w:b/>
          <w:color w:val="000000" w:themeColor="text1"/>
          <w:sz w:val="28"/>
          <w:szCs w:val="28"/>
          <w:lang w:val="uk-UA"/>
        </w:rPr>
        <w:t xml:space="preserve">4. ФОРМУВАННЯ </w:t>
      </w:r>
      <w:r w:rsidR="007A5286" w:rsidRPr="002A2557">
        <w:rPr>
          <w:rFonts w:ascii="Times New Roman" w:hAnsi="Times New Roman" w:cs="Times New Roman"/>
          <w:b/>
          <w:color w:val="000000" w:themeColor="text1"/>
          <w:sz w:val="28"/>
          <w:szCs w:val="28"/>
          <w:lang w:val="uk-UA"/>
        </w:rPr>
        <w:t>ІНФОРМАЦІЙНО-</w:t>
      </w:r>
      <w:r w:rsidR="00D8688A" w:rsidRPr="002A2557">
        <w:rPr>
          <w:rFonts w:ascii="Times New Roman" w:hAnsi="Times New Roman" w:cs="Times New Roman"/>
          <w:b/>
          <w:color w:val="000000" w:themeColor="text1"/>
          <w:sz w:val="28"/>
          <w:szCs w:val="28"/>
          <w:lang w:val="uk-UA"/>
        </w:rPr>
        <w:t>ЕНЕРГЕТИЧН</w:t>
      </w:r>
      <w:r w:rsidR="006A7FC8" w:rsidRPr="002A2557">
        <w:rPr>
          <w:rFonts w:ascii="Times New Roman" w:hAnsi="Times New Roman" w:cs="Times New Roman"/>
          <w:b/>
          <w:color w:val="000000" w:themeColor="text1"/>
          <w:sz w:val="28"/>
          <w:szCs w:val="28"/>
          <w:lang w:val="uk-UA"/>
        </w:rPr>
        <w:t>ИХ</w:t>
      </w:r>
      <w:r w:rsidR="00D8688A" w:rsidRPr="002A2557">
        <w:rPr>
          <w:rFonts w:ascii="Times New Roman" w:hAnsi="Times New Roman" w:cs="Times New Roman"/>
          <w:b/>
          <w:color w:val="000000" w:themeColor="text1"/>
          <w:sz w:val="28"/>
          <w:szCs w:val="28"/>
          <w:lang w:val="uk-UA"/>
        </w:rPr>
        <w:t xml:space="preserve"> СУБСТА</w:t>
      </w:r>
      <w:r w:rsidR="00D8688A" w:rsidRPr="002A2557">
        <w:rPr>
          <w:rFonts w:ascii="Times New Roman" w:hAnsi="Times New Roman" w:cs="Times New Roman"/>
          <w:b/>
          <w:color w:val="000000" w:themeColor="text1"/>
          <w:sz w:val="28"/>
          <w:szCs w:val="28"/>
          <w:lang w:val="uk-UA"/>
        </w:rPr>
        <w:t>Н</w:t>
      </w:r>
      <w:r w:rsidR="00D8688A" w:rsidRPr="002A2557">
        <w:rPr>
          <w:rFonts w:ascii="Times New Roman" w:hAnsi="Times New Roman" w:cs="Times New Roman"/>
          <w:b/>
          <w:color w:val="000000" w:themeColor="text1"/>
          <w:sz w:val="28"/>
          <w:szCs w:val="28"/>
          <w:lang w:val="uk-UA"/>
        </w:rPr>
        <w:t>ЦІ</w:t>
      </w:r>
      <w:r w:rsidR="006A7FC8" w:rsidRPr="002A2557">
        <w:rPr>
          <w:rFonts w:ascii="Times New Roman" w:hAnsi="Times New Roman" w:cs="Times New Roman"/>
          <w:b/>
          <w:color w:val="000000" w:themeColor="text1"/>
          <w:sz w:val="28"/>
          <w:szCs w:val="28"/>
          <w:lang w:val="uk-UA"/>
        </w:rPr>
        <w:t>Й</w:t>
      </w:r>
      <w:r w:rsidR="00D8688A" w:rsidRPr="002A2557">
        <w:rPr>
          <w:rFonts w:ascii="Times New Roman" w:hAnsi="Times New Roman" w:cs="Times New Roman"/>
          <w:b/>
          <w:color w:val="000000" w:themeColor="text1"/>
          <w:sz w:val="28"/>
          <w:szCs w:val="28"/>
          <w:lang w:val="uk-UA"/>
        </w:rPr>
        <w:t xml:space="preserve"> </w:t>
      </w:r>
      <w:r w:rsidR="007A5286" w:rsidRPr="002A2557">
        <w:rPr>
          <w:rFonts w:ascii="Times New Roman" w:hAnsi="Times New Roman" w:cs="Times New Roman"/>
          <w:b/>
          <w:color w:val="000000" w:themeColor="text1"/>
          <w:sz w:val="28"/>
          <w:szCs w:val="28"/>
          <w:lang w:val="uk-UA"/>
        </w:rPr>
        <w:t>ГЕОЇДУ</w:t>
      </w:r>
    </w:p>
    <w:p w:rsidR="00B76551" w:rsidRPr="002A2557" w:rsidRDefault="008E7992"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366FF6" w:rsidRPr="002A2557">
        <w:rPr>
          <w:rFonts w:ascii="Times New Roman" w:hAnsi="Times New Roman" w:cs="Times New Roman"/>
          <w:b/>
          <w:color w:val="000000" w:themeColor="text1"/>
          <w:sz w:val="28"/>
          <w:szCs w:val="28"/>
          <w:lang w:val="uk-UA"/>
        </w:rPr>
        <w:tab/>
      </w:r>
      <w:r w:rsidR="00366FF6" w:rsidRPr="002A2557">
        <w:rPr>
          <w:rFonts w:ascii="Times New Roman" w:hAnsi="Times New Roman" w:cs="Times New Roman"/>
          <w:b/>
          <w:color w:val="000000" w:themeColor="text1"/>
          <w:sz w:val="28"/>
          <w:szCs w:val="28"/>
          <w:lang w:val="uk-UA"/>
        </w:rPr>
        <w:tab/>
      </w:r>
      <w:r w:rsidR="00366FF6" w:rsidRPr="002A2557">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 xml:space="preserve"> </w:t>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 xml:space="preserve">4.1. Структура матриксу Всесвіту  </w:t>
      </w:r>
      <w:r w:rsidR="000F0763"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 xml:space="preserve"> </w:t>
      </w:r>
      <w:r w:rsidR="000F0763"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p>
    <w:p w:rsidR="00B76551" w:rsidRPr="002A2557" w:rsidRDefault="000F0763"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Матриця Вселенського поля являє собою тривимірну ранжируваний мережа хвилеводів, канализирующим взаємодії космічних тіл (систем). Хв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леводи виділилися в ході структурування «первозданного» вселенського ха</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су (вакууму), зафіксувавши в собі повтори траєкторій руху гравітомагнітних хвиль - повної смислової субстанції гравітацій</w:t>
      </w:r>
      <w:r w:rsidR="00B76551" w:rsidRPr="002A2557">
        <w:rPr>
          <w:rFonts w:ascii="Times New Roman" w:hAnsi="Times New Roman" w:cs="Times New Roman"/>
          <w:color w:val="000000" w:themeColor="text1"/>
          <w:sz w:val="28"/>
          <w:szCs w:val="28"/>
          <w:lang w:val="uk-UA"/>
        </w:rPr>
        <w:t xml:space="preserve">них хвиль.  </w:t>
      </w:r>
      <w:r w:rsidRPr="002A2557">
        <w:rPr>
          <w:rFonts w:ascii="Times New Roman" w:hAnsi="Times New Roman" w:cs="Times New Roman"/>
          <w:color w:val="000000" w:themeColor="text1"/>
          <w:sz w:val="28"/>
          <w:szCs w:val="28"/>
          <w:lang w:val="uk-UA"/>
        </w:rPr>
        <w:t>Гостронаправлені хвилі (промені) генеруються при імпульсних взаємодіях ексцентричних центрів мас трьох і більше тіл і систем, приводяться небесної механікою в пряму лінію при циклічних резонансах періодів обігу та обертання. Гравіт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магнітние хвилі виконують функцію керуючих імпульсів, перерозподіляють кількість руху цих тіл (систем) і ініціюють їх внутрішню активізацію та вік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ві перетворення.</w:t>
      </w:r>
      <w:r w:rsidRPr="002A2557">
        <w:rPr>
          <w:rFonts w:ascii="Times New Roman" w:hAnsi="Times New Roman" w:cs="Times New Roman"/>
          <w:b/>
          <w:color w:val="000000" w:themeColor="text1"/>
          <w:sz w:val="28"/>
          <w:szCs w:val="28"/>
          <w:lang w:val="uk-UA"/>
        </w:rPr>
        <w:t xml:space="preserve">  </w:t>
      </w:r>
      <w:r w:rsidR="00F16A99" w:rsidRPr="002A2557">
        <w:rPr>
          <w:rFonts w:ascii="Times New Roman" w:hAnsi="Times New Roman" w:cs="Times New Roman"/>
          <w:b/>
          <w:color w:val="000000" w:themeColor="text1"/>
          <w:sz w:val="28"/>
          <w:szCs w:val="28"/>
          <w:lang w:val="uk-UA"/>
        </w:rPr>
        <w:t xml:space="preserve"> </w:t>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 xml:space="preserve"> </w:t>
      </w:r>
      <w:r w:rsidR="00AA6AFD"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ab/>
      </w:r>
      <w:r w:rsidR="00AA6AFD" w:rsidRPr="002A2557">
        <w:rPr>
          <w:rFonts w:ascii="Times New Roman" w:hAnsi="Times New Roman" w:cs="Times New Roman"/>
          <w:b/>
          <w:color w:val="000000" w:themeColor="text1"/>
          <w:sz w:val="28"/>
          <w:szCs w:val="28"/>
          <w:lang w:val="uk-UA"/>
        </w:rPr>
        <w:tab/>
      </w:r>
      <w:r w:rsidR="00652585" w:rsidRPr="002A2557">
        <w:rPr>
          <w:rFonts w:ascii="Times New Roman" w:hAnsi="Times New Roman" w:cs="Times New Roman"/>
          <w:b/>
          <w:color w:val="000000" w:themeColor="text1"/>
          <w:sz w:val="28"/>
          <w:szCs w:val="28"/>
          <w:lang w:val="uk-UA"/>
        </w:rPr>
        <w:t xml:space="preserve">Сферичний резонатор геосфери </w:t>
      </w:r>
      <w:r w:rsidR="00652585" w:rsidRPr="002A2557">
        <w:rPr>
          <w:rFonts w:ascii="Times New Roman" w:hAnsi="Times New Roman" w:cs="Times New Roman"/>
          <w:b/>
          <w:color w:val="000000" w:themeColor="text1"/>
          <w:sz w:val="28"/>
          <w:szCs w:val="28"/>
          <w:lang w:val="uk-UA"/>
        </w:rPr>
        <w:tab/>
      </w:r>
      <w:r w:rsidR="00652585" w:rsidRPr="002A2557">
        <w:rPr>
          <w:rFonts w:ascii="Times New Roman" w:hAnsi="Times New Roman" w:cs="Times New Roman"/>
          <w:b/>
          <w:color w:val="000000" w:themeColor="text1"/>
          <w:sz w:val="28"/>
          <w:szCs w:val="28"/>
          <w:lang w:val="uk-UA"/>
        </w:rPr>
        <w:tab/>
      </w:r>
      <w:r w:rsidR="00652585"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p>
    <w:p w:rsidR="000F0763" w:rsidRPr="002A2557" w:rsidRDefault="000F0763"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Земля відіграє роль </w:t>
      </w:r>
      <w:r w:rsidRPr="002A2557">
        <w:rPr>
          <w:rFonts w:ascii="Times New Roman" w:hAnsi="Times New Roman" w:cs="Times New Roman"/>
          <w:i/>
          <w:color w:val="000000" w:themeColor="text1"/>
          <w:sz w:val="28"/>
          <w:szCs w:val="28"/>
          <w:lang w:val="uk-UA"/>
        </w:rPr>
        <w:t>сферичного резонатора</w:t>
      </w:r>
      <w:r w:rsidRPr="002A2557">
        <w:rPr>
          <w:rFonts w:ascii="Times New Roman" w:hAnsi="Times New Roman" w:cs="Times New Roman"/>
          <w:color w:val="000000" w:themeColor="text1"/>
          <w:sz w:val="28"/>
          <w:szCs w:val="28"/>
          <w:lang w:val="uk-UA"/>
        </w:rPr>
        <w:t>, що випромінює гравітом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гнітние хвилі з частотою власних коливань ядра, і притому службовця рез</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нансно налаштованим приймачем космічних полів. Найширший спектр сприймаються космічних частот відображає розшарування Землі на відмінні по резонаторних властивостям геосфери, причому чарункова структура зе</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ної кори і неоднорідність мантії забезпечують високу чутливість і виборчу настройку сферичного резонатора. Крісталлообразном структура Землі пос</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лює властивості резонатора за рахунок зворотного п'єзоелектричного ефекту, і резонатор тонко пульсує, наче кристал кварцу.</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r w:rsidR="001F7F11"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4.1.1. Головний ретранслятор Сонячної системи  </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2C3E24">
        <w:rPr>
          <w:rFonts w:ascii="Times New Roman" w:hAnsi="Times New Roman" w:cs="Times New Roman"/>
          <w:b/>
          <w:color w:val="000000" w:themeColor="text1"/>
          <w:sz w:val="28"/>
          <w:szCs w:val="28"/>
          <w:lang w:val="uk-UA"/>
        </w:rPr>
        <w:t xml:space="preserve"> </w:t>
      </w:r>
      <w:r w:rsidR="002C3E24">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Завдяки серединному положенню серед планет земної групи і зв'язці з Місяцем в подвійну планету, резонансно підсилює космічні поля, Земля знайшла значення головного ретранслятора Сонячної системи, що входить в комунікаційну мережу Галактики і Всесвіту.</w:t>
      </w:r>
      <w:r w:rsidR="00336A8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Активність комунікаційної м</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режі Сонячної системи залежить від активності Сонця, але різко зростає при резонансах в русі планет, коли їх з'єднання і протистояння створюють конф</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гурації, більш ефективні для резонансного посилення і ретрансляції фізичних полів.</w:t>
      </w:r>
      <w:r w:rsidR="00336A87" w:rsidRPr="002A2557">
        <w:rPr>
          <w:rFonts w:ascii="Times New Roman" w:hAnsi="Times New Roman" w:cs="Times New Roman"/>
          <w:color w:val="000000" w:themeColor="text1"/>
          <w:sz w:val="28"/>
          <w:szCs w:val="28"/>
          <w:lang w:val="uk-UA"/>
        </w:rPr>
        <w:t xml:space="preserve"> </w:t>
      </w:r>
      <w:r w:rsidR="00336A87" w:rsidRPr="002A2557">
        <w:rPr>
          <w:rFonts w:ascii="Times New Roman" w:hAnsi="Times New Roman" w:cs="Times New Roman"/>
          <w:color w:val="000000" w:themeColor="text1"/>
          <w:sz w:val="28"/>
          <w:szCs w:val="28"/>
          <w:lang w:val="uk-UA"/>
        </w:rPr>
        <w:tab/>
      </w:r>
      <w:r w:rsidR="00336A8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 xml:space="preserve"> </w:t>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008E79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моменти резонансу Земля отримує (зчитує) польову інформацію від сходяться з нею небесних систем (тіл). Ротаційні сили і сила тяжіння забе</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печують осьову і центральну симетрію Землі як сферичного резонатора, тоді як циклічні резонансні впливу Сонця, Місяця і планет надають Землі асиме</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рію і неоднорідність, забезпечуючи специфічну підстроювання резонатора.</w:t>
      </w:r>
      <w:r w:rsidRPr="002A2557">
        <w:rPr>
          <w:rFonts w:ascii="Times New Roman" w:hAnsi="Times New Roman" w:cs="Times New Roman"/>
          <w:b/>
          <w:color w:val="000000" w:themeColor="text1"/>
          <w:sz w:val="28"/>
          <w:szCs w:val="28"/>
          <w:lang w:val="uk-UA"/>
        </w:rPr>
        <w:tab/>
      </w:r>
    </w:p>
    <w:p w:rsidR="000F0763" w:rsidRPr="002A2557" w:rsidRDefault="000F0763" w:rsidP="002A2557">
      <w:pPr>
        <w:spacing w:after="0" w:line="240" w:lineRule="auto"/>
        <w:jc w:val="both"/>
        <w:rPr>
          <w:rFonts w:ascii="Times New Roman" w:hAnsi="Times New Roman" w:cs="Times New Roman"/>
          <w:color w:val="000000" w:themeColor="text1"/>
          <w:sz w:val="28"/>
          <w:szCs w:val="28"/>
          <w:lang w:val="uk-UA"/>
        </w:rPr>
      </w:pPr>
    </w:p>
    <w:p w:rsidR="000F0763" w:rsidRPr="002A2557" w:rsidRDefault="001F7F11"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lastRenderedPageBreak/>
        <w:tab/>
      </w:r>
      <w:r w:rsidR="000F0763" w:rsidRPr="002A2557">
        <w:rPr>
          <w:rFonts w:ascii="Times New Roman" w:hAnsi="Times New Roman" w:cs="Times New Roman"/>
          <w:b/>
          <w:color w:val="000000" w:themeColor="text1"/>
          <w:sz w:val="28"/>
          <w:szCs w:val="28"/>
          <w:lang w:val="uk-UA"/>
        </w:rPr>
        <w:t>4.2. Енергія геоматріці Земли та гравітомагнітно</w:t>
      </w:r>
      <w:r w:rsidR="00CC637A" w:rsidRPr="002A2557">
        <w:rPr>
          <w:rFonts w:ascii="Times New Roman" w:hAnsi="Times New Roman" w:cs="Times New Roman"/>
          <w:b/>
          <w:color w:val="000000" w:themeColor="text1"/>
          <w:sz w:val="28"/>
          <w:szCs w:val="28"/>
          <w:lang w:val="uk-UA"/>
        </w:rPr>
        <w:t>го</w:t>
      </w:r>
      <w:r w:rsidR="000F0763" w:rsidRPr="002A2557">
        <w:rPr>
          <w:rFonts w:ascii="Times New Roman" w:hAnsi="Times New Roman" w:cs="Times New Roman"/>
          <w:b/>
          <w:color w:val="000000" w:themeColor="text1"/>
          <w:sz w:val="28"/>
          <w:szCs w:val="28"/>
          <w:lang w:val="uk-UA"/>
        </w:rPr>
        <w:t xml:space="preserve"> пол</w:t>
      </w:r>
      <w:r w:rsidR="00CC637A" w:rsidRPr="002A2557">
        <w:rPr>
          <w:rFonts w:ascii="Times New Roman" w:hAnsi="Times New Roman" w:cs="Times New Roman"/>
          <w:b/>
          <w:color w:val="000000" w:themeColor="text1"/>
          <w:sz w:val="28"/>
          <w:szCs w:val="28"/>
          <w:lang w:val="uk-UA"/>
        </w:rPr>
        <w:t>ю</w:t>
      </w:r>
      <w:r w:rsidR="000F0763" w:rsidRPr="002A2557">
        <w:rPr>
          <w:rFonts w:ascii="Times New Roman" w:hAnsi="Times New Roman" w:cs="Times New Roman"/>
          <w:b/>
          <w:color w:val="000000" w:themeColor="text1"/>
          <w:sz w:val="28"/>
          <w:szCs w:val="28"/>
          <w:lang w:val="uk-UA"/>
        </w:rPr>
        <w:t xml:space="preserve"> Вс</w:t>
      </w:r>
      <w:r w:rsidR="00B76551" w:rsidRPr="002A2557">
        <w:rPr>
          <w:rFonts w:ascii="Times New Roman" w:hAnsi="Times New Roman" w:cs="Times New Roman"/>
          <w:b/>
          <w:color w:val="000000" w:themeColor="text1"/>
          <w:sz w:val="28"/>
          <w:szCs w:val="28"/>
          <w:lang w:val="uk-UA"/>
        </w:rPr>
        <w:t xml:space="preserve">есвіту  </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color w:val="000000" w:themeColor="text1"/>
          <w:sz w:val="28"/>
          <w:szCs w:val="28"/>
          <w:lang w:val="uk-UA"/>
        </w:rPr>
        <w:t>Основні напруги розвантажуються землетрусами при регіонально-глобальної активації геоматріци гостронаправленим гравітомагнітнимі хв</w:t>
      </w:r>
      <w:r w:rsidR="000F0763" w:rsidRPr="002A2557">
        <w:rPr>
          <w:rFonts w:ascii="Times New Roman" w:hAnsi="Times New Roman" w:cs="Times New Roman"/>
          <w:color w:val="000000" w:themeColor="text1"/>
          <w:sz w:val="28"/>
          <w:szCs w:val="28"/>
          <w:lang w:val="uk-UA"/>
        </w:rPr>
        <w:t>и</w:t>
      </w:r>
      <w:r w:rsidR="000F0763" w:rsidRPr="002A2557">
        <w:rPr>
          <w:rFonts w:ascii="Times New Roman" w:hAnsi="Times New Roman" w:cs="Times New Roman"/>
          <w:color w:val="000000" w:themeColor="text1"/>
          <w:sz w:val="28"/>
          <w:szCs w:val="28"/>
          <w:lang w:val="uk-UA"/>
        </w:rPr>
        <w:t>лями, що генеруються при затемнення на лініях взаємодії ексцентричних центрів мас Землі, Місяця і Сонця, а також планет. Багатокомпонентна ци</w:t>
      </w:r>
      <w:r w:rsidR="000F0763" w:rsidRPr="002A2557">
        <w:rPr>
          <w:rFonts w:ascii="Times New Roman" w:hAnsi="Times New Roman" w:cs="Times New Roman"/>
          <w:color w:val="000000" w:themeColor="text1"/>
          <w:sz w:val="28"/>
          <w:szCs w:val="28"/>
          <w:lang w:val="uk-UA"/>
        </w:rPr>
        <w:t>к</w:t>
      </w:r>
      <w:r w:rsidR="000F0763" w:rsidRPr="002A2557">
        <w:rPr>
          <w:rFonts w:ascii="Times New Roman" w:hAnsi="Times New Roman" w:cs="Times New Roman"/>
          <w:color w:val="000000" w:themeColor="text1"/>
          <w:sz w:val="28"/>
          <w:szCs w:val="28"/>
          <w:lang w:val="uk-UA"/>
        </w:rPr>
        <w:t xml:space="preserve">лічність їх резонансного звернення і обертання обумовлює перенаправленого векторів затемнень по розломах планетарної мережі з виникненням потужних землетрусів в тектонічно значущих вузлах геоматріци. </w:t>
      </w:r>
      <w:r w:rsidR="000F0763" w:rsidRPr="002A2557">
        <w:rPr>
          <w:rFonts w:ascii="Times New Roman" w:hAnsi="Times New Roman" w:cs="Times New Roman"/>
          <w:color w:val="000000" w:themeColor="text1"/>
          <w:sz w:val="28"/>
          <w:szCs w:val="28"/>
          <w:lang w:val="uk-UA"/>
        </w:rPr>
        <w:tab/>
      </w:r>
      <w:r w:rsidR="000F0763" w:rsidRPr="002A2557">
        <w:rPr>
          <w:rFonts w:ascii="Times New Roman" w:hAnsi="Times New Roman" w:cs="Times New Roman"/>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 xml:space="preserve">  </w:t>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B76551"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color w:val="000000" w:themeColor="text1"/>
          <w:sz w:val="28"/>
          <w:szCs w:val="28"/>
          <w:lang w:val="uk-UA"/>
        </w:rPr>
        <w:t>Понад 100 тис слабких землетрусів на рік пов'язані з вузлами геоматр</w:t>
      </w:r>
      <w:r w:rsidR="000F0763" w:rsidRPr="002A2557">
        <w:rPr>
          <w:rFonts w:ascii="Times New Roman" w:hAnsi="Times New Roman" w:cs="Times New Roman"/>
          <w:color w:val="000000" w:themeColor="text1"/>
          <w:sz w:val="28"/>
          <w:szCs w:val="28"/>
          <w:lang w:val="uk-UA"/>
        </w:rPr>
        <w:t>і</w:t>
      </w:r>
      <w:r w:rsidR="000F0763" w:rsidRPr="002A2557">
        <w:rPr>
          <w:rFonts w:ascii="Times New Roman" w:hAnsi="Times New Roman" w:cs="Times New Roman"/>
          <w:color w:val="000000" w:themeColor="text1"/>
          <w:sz w:val="28"/>
          <w:szCs w:val="28"/>
          <w:lang w:val="uk-UA"/>
        </w:rPr>
        <w:t>ци самого малого рангу, де відбувається тектонічна розвантаження пружних напруг. Сила землетрусів пропорційна рангу вузлів і ступеня екстремальності точок георітмов, які відображаються в періодах сейсмічних хвиль, розміч</w:t>
      </w:r>
      <w:r w:rsidR="000F0763" w:rsidRPr="002A2557">
        <w:rPr>
          <w:rFonts w:ascii="Times New Roman" w:hAnsi="Times New Roman" w:cs="Times New Roman"/>
          <w:color w:val="000000" w:themeColor="text1"/>
          <w:sz w:val="28"/>
          <w:szCs w:val="28"/>
          <w:lang w:val="uk-UA"/>
        </w:rPr>
        <w:t>а</w:t>
      </w:r>
      <w:r w:rsidR="000F0763" w:rsidRPr="002A2557">
        <w:rPr>
          <w:rFonts w:ascii="Times New Roman" w:hAnsi="Times New Roman" w:cs="Times New Roman"/>
          <w:color w:val="000000" w:themeColor="text1"/>
          <w:sz w:val="28"/>
          <w:szCs w:val="28"/>
          <w:lang w:val="uk-UA"/>
        </w:rPr>
        <w:t>ють сферичні розділи тривимірної геоматріци щодо центру Землі. Землетр</w:t>
      </w:r>
      <w:r w:rsidR="000F0763" w:rsidRPr="002A2557">
        <w:rPr>
          <w:rFonts w:ascii="Times New Roman" w:hAnsi="Times New Roman" w:cs="Times New Roman"/>
          <w:color w:val="000000" w:themeColor="text1"/>
          <w:sz w:val="28"/>
          <w:szCs w:val="28"/>
          <w:lang w:val="uk-UA"/>
        </w:rPr>
        <w:t>у</w:t>
      </w:r>
      <w:r w:rsidR="000F0763" w:rsidRPr="002A2557">
        <w:rPr>
          <w:rFonts w:ascii="Times New Roman" w:hAnsi="Times New Roman" w:cs="Times New Roman"/>
          <w:color w:val="000000" w:themeColor="text1"/>
          <w:sz w:val="28"/>
          <w:szCs w:val="28"/>
          <w:lang w:val="uk-UA"/>
        </w:rPr>
        <w:t xml:space="preserve">си викликають реакцію ядра на космічні зміни динаміки Землі і реалізують збудження матриці геополя, що направляє процеси в усіх сферах. </w:t>
      </w:r>
      <w:r w:rsidR="000F0763" w:rsidRPr="002A2557">
        <w:rPr>
          <w:rFonts w:ascii="Times New Roman" w:hAnsi="Times New Roman" w:cs="Times New Roman"/>
          <w:color w:val="000000" w:themeColor="text1"/>
          <w:sz w:val="28"/>
          <w:szCs w:val="28"/>
          <w:lang w:val="uk-UA"/>
        </w:rPr>
        <w:tab/>
      </w:r>
      <w:r w:rsidR="000F0763" w:rsidRPr="002A2557">
        <w:rPr>
          <w:rFonts w:ascii="Times New Roman" w:hAnsi="Times New Roman" w:cs="Times New Roman"/>
          <w:color w:val="000000" w:themeColor="text1"/>
          <w:sz w:val="28"/>
          <w:szCs w:val="28"/>
          <w:lang w:val="uk-UA"/>
        </w:rPr>
        <w:br/>
      </w:r>
      <w:r w:rsidR="000F0763" w:rsidRPr="002A2557">
        <w:rPr>
          <w:rFonts w:ascii="Times New Roman" w:hAnsi="Times New Roman" w:cs="Times New Roman"/>
          <w:b/>
          <w:color w:val="000000" w:themeColor="text1"/>
          <w:sz w:val="28"/>
          <w:szCs w:val="28"/>
          <w:lang w:val="uk-UA"/>
        </w:rPr>
        <w:t>         </w:t>
      </w:r>
      <w:r w:rsidR="000F0763" w:rsidRPr="002A2557">
        <w:rPr>
          <w:rFonts w:ascii="Times New Roman" w:hAnsi="Times New Roman" w:cs="Times New Roman"/>
          <w:color w:val="000000" w:themeColor="text1"/>
          <w:sz w:val="28"/>
          <w:szCs w:val="28"/>
          <w:lang w:val="uk-UA"/>
        </w:rPr>
        <w:t>Об'ємна структура геоматріци має схожість з комірчастим матриксом Всесвіту, позначеним скупченням галактик на якихось площинах, лініях їх перетинів і в вузлах ліній. Подоба різних рівнів організації природи увазі н</w:t>
      </w:r>
      <w:r w:rsidR="000F0763" w:rsidRPr="002A2557">
        <w:rPr>
          <w:rFonts w:ascii="Times New Roman" w:hAnsi="Times New Roman" w:cs="Times New Roman"/>
          <w:color w:val="000000" w:themeColor="text1"/>
          <w:sz w:val="28"/>
          <w:szCs w:val="28"/>
          <w:lang w:val="uk-UA"/>
        </w:rPr>
        <w:t>а</w:t>
      </w:r>
      <w:r w:rsidR="000F0763" w:rsidRPr="002A2557">
        <w:rPr>
          <w:rFonts w:ascii="Times New Roman" w:hAnsi="Times New Roman" w:cs="Times New Roman"/>
          <w:color w:val="000000" w:themeColor="text1"/>
          <w:sz w:val="28"/>
          <w:szCs w:val="28"/>
          <w:lang w:val="uk-UA"/>
        </w:rPr>
        <w:t>явність загального енергоінформаційного динамічного поля, східчасто пер</w:t>
      </w:r>
      <w:r w:rsidR="000F0763" w:rsidRPr="002A2557">
        <w:rPr>
          <w:rFonts w:ascii="Times New Roman" w:hAnsi="Times New Roman" w:cs="Times New Roman"/>
          <w:color w:val="000000" w:themeColor="text1"/>
          <w:sz w:val="28"/>
          <w:szCs w:val="28"/>
          <w:lang w:val="uk-UA"/>
        </w:rPr>
        <w:t>е</w:t>
      </w:r>
      <w:r w:rsidR="000F0763" w:rsidRPr="002A2557">
        <w:rPr>
          <w:rFonts w:ascii="Times New Roman" w:hAnsi="Times New Roman" w:cs="Times New Roman"/>
          <w:color w:val="000000" w:themeColor="text1"/>
          <w:sz w:val="28"/>
          <w:szCs w:val="28"/>
          <w:lang w:val="uk-UA"/>
        </w:rPr>
        <w:t xml:space="preserve">ходить в динамічні поля Галактики, Сонячної системи, Землі і Місяця.  </w:t>
      </w:r>
      <w:r w:rsidR="000F0763" w:rsidRPr="002A2557">
        <w:rPr>
          <w:rFonts w:ascii="Times New Roman" w:hAnsi="Times New Roman" w:cs="Times New Roman"/>
          <w:color w:val="000000" w:themeColor="text1"/>
          <w:sz w:val="28"/>
          <w:szCs w:val="28"/>
          <w:lang w:val="uk-UA"/>
        </w:rPr>
        <w:tab/>
        <w:t>Гравітомагнітное поле Всесвіту втілюється в її гравітаційне і електр</w:t>
      </w:r>
      <w:r w:rsidR="000F0763" w:rsidRPr="002A2557">
        <w:rPr>
          <w:rFonts w:ascii="Times New Roman" w:hAnsi="Times New Roman" w:cs="Times New Roman"/>
          <w:color w:val="000000" w:themeColor="text1"/>
          <w:sz w:val="28"/>
          <w:szCs w:val="28"/>
          <w:lang w:val="uk-UA"/>
        </w:rPr>
        <w:t>о</w:t>
      </w:r>
      <w:r w:rsidR="000F0763" w:rsidRPr="002A2557">
        <w:rPr>
          <w:rFonts w:ascii="Times New Roman" w:hAnsi="Times New Roman" w:cs="Times New Roman"/>
          <w:color w:val="000000" w:themeColor="text1"/>
          <w:sz w:val="28"/>
          <w:szCs w:val="28"/>
          <w:lang w:val="uk-UA"/>
        </w:rPr>
        <w:t>магнітному полях. Ближня частина матриці вселенського поля промальована небесної механікою лініями звернення Сонячної системи, планет і супутників в поєднанні з лініями з'єднання центрів їх мас між собою, з великими зірк</w:t>
      </w:r>
      <w:r w:rsidR="000F0763" w:rsidRPr="002A2557">
        <w:rPr>
          <w:rFonts w:ascii="Times New Roman" w:hAnsi="Times New Roman" w:cs="Times New Roman"/>
          <w:color w:val="000000" w:themeColor="text1"/>
          <w:sz w:val="28"/>
          <w:szCs w:val="28"/>
          <w:lang w:val="uk-UA"/>
        </w:rPr>
        <w:t>а</w:t>
      </w:r>
      <w:r w:rsidR="000F0763" w:rsidRPr="002A2557">
        <w:rPr>
          <w:rFonts w:ascii="Times New Roman" w:hAnsi="Times New Roman" w:cs="Times New Roman"/>
          <w:color w:val="000000" w:themeColor="text1"/>
          <w:sz w:val="28"/>
          <w:szCs w:val="28"/>
          <w:lang w:val="uk-UA"/>
        </w:rPr>
        <w:t xml:space="preserve">ми, з центрами сузір'їв і ядрами Галактик. </w:t>
      </w:r>
      <w:r w:rsidR="000F0763" w:rsidRPr="002A2557">
        <w:rPr>
          <w:rFonts w:ascii="Times New Roman" w:hAnsi="Times New Roman" w:cs="Times New Roman"/>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 xml:space="preserve">   </w:t>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r w:rsidR="000F0763" w:rsidRPr="002A2557">
        <w:rPr>
          <w:rFonts w:ascii="Times New Roman" w:hAnsi="Times New Roman" w:cs="Times New Roman"/>
          <w:b/>
          <w:color w:val="000000" w:themeColor="text1"/>
          <w:sz w:val="28"/>
          <w:szCs w:val="28"/>
          <w:lang w:val="uk-UA"/>
        </w:rPr>
        <w:tab/>
      </w:r>
    </w:p>
    <w:p w:rsidR="00D8688A" w:rsidRPr="002A2557" w:rsidRDefault="003026EA"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4.</w:t>
      </w:r>
      <w:r w:rsidR="000F0763" w:rsidRPr="002A2557">
        <w:rPr>
          <w:rFonts w:ascii="Times New Roman" w:hAnsi="Times New Roman" w:cs="Times New Roman"/>
          <w:b/>
          <w:color w:val="000000" w:themeColor="text1"/>
          <w:sz w:val="28"/>
          <w:szCs w:val="28"/>
          <w:lang w:val="uk-UA"/>
        </w:rPr>
        <w:t>3</w:t>
      </w:r>
      <w:r w:rsidR="0052437E" w:rsidRPr="002A2557">
        <w:rPr>
          <w:rFonts w:ascii="Times New Roman" w:hAnsi="Times New Roman" w:cs="Times New Roman"/>
          <w:b/>
          <w:color w:val="000000" w:themeColor="text1"/>
          <w:sz w:val="28"/>
          <w:szCs w:val="28"/>
          <w:lang w:val="uk-UA"/>
        </w:rPr>
        <w:t xml:space="preserve">. </w:t>
      </w:r>
      <w:r w:rsidR="00D8688A" w:rsidRPr="002A2557">
        <w:rPr>
          <w:rFonts w:ascii="Times New Roman" w:hAnsi="Times New Roman" w:cs="Times New Roman"/>
          <w:b/>
          <w:color w:val="000000" w:themeColor="text1"/>
          <w:sz w:val="28"/>
          <w:szCs w:val="28"/>
          <w:lang w:val="uk-UA"/>
        </w:rPr>
        <w:t>Г</w:t>
      </w:r>
      <w:r w:rsidR="007A5286" w:rsidRPr="002A2557">
        <w:rPr>
          <w:rFonts w:ascii="Times New Roman" w:hAnsi="Times New Roman" w:cs="Times New Roman"/>
          <w:b/>
          <w:color w:val="000000" w:themeColor="text1"/>
          <w:sz w:val="28"/>
          <w:szCs w:val="28"/>
          <w:lang w:val="uk-UA"/>
        </w:rPr>
        <w:t>еофлюідо-динамічна структура Землі</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p>
    <w:p w:rsidR="00BB7F43" w:rsidRDefault="00F16A99"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Висхідні потоки, створюють тиск на земну кору і приводять її до роз</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 xml:space="preserve">ріскування. В результаті цього відбувається інтрузія речовин надр в утворені розломи кори, в лінії каркаса Додекаедра. Розсовування блоків кори сприяє їх переміщенням по верхніх горизонтальним гілкам конвекційних осередків пластичної підкорових оболонки - </w:t>
      </w:r>
      <w:r w:rsidR="0052437E" w:rsidRPr="002A2557">
        <w:rPr>
          <w:rFonts w:ascii="Times New Roman" w:hAnsi="Times New Roman" w:cs="Times New Roman"/>
          <w:i/>
          <w:color w:val="000000" w:themeColor="text1"/>
          <w:sz w:val="28"/>
          <w:szCs w:val="28"/>
          <w:lang w:val="uk-UA"/>
        </w:rPr>
        <w:t>астеносфери</w:t>
      </w:r>
      <w:r w:rsidR="0052437E" w:rsidRPr="002A2557">
        <w:rPr>
          <w:rFonts w:ascii="Times New Roman" w:hAnsi="Times New Roman" w:cs="Times New Roman"/>
          <w:color w:val="000000" w:themeColor="text1"/>
          <w:sz w:val="28"/>
          <w:szCs w:val="28"/>
          <w:lang w:val="uk-UA"/>
        </w:rPr>
        <w:t xml:space="preserve">.  </w:t>
      </w:r>
      <w:r w:rsidR="00D562F6" w:rsidRPr="002A2557">
        <w:rPr>
          <w:rFonts w:ascii="Times New Roman" w:hAnsi="Times New Roman" w:cs="Times New Roman"/>
          <w:color w:val="000000" w:themeColor="text1"/>
          <w:sz w:val="28"/>
          <w:szCs w:val="28"/>
          <w:lang w:val="uk-UA"/>
        </w:rPr>
        <w:t xml:space="preserve"> </w:t>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Конвекційні  осередки  астеносфери</w:t>
      </w:r>
      <w:r w:rsidR="0052437E" w:rsidRPr="002A2557">
        <w:rPr>
          <w:rFonts w:ascii="Times New Roman" w:hAnsi="Times New Roman" w:cs="Times New Roman"/>
          <w:color w:val="000000" w:themeColor="text1"/>
          <w:sz w:val="28"/>
          <w:szCs w:val="28"/>
          <w:lang w:val="uk-UA"/>
        </w:rPr>
        <w:tab/>
      </w:r>
      <w:r w:rsidR="0092007E" w:rsidRPr="002A2557">
        <w:rPr>
          <w:rFonts w:ascii="Times New Roman" w:hAnsi="Times New Roman" w:cs="Times New Roman"/>
          <w:color w:val="000000" w:themeColor="text1"/>
          <w:sz w:val="28"/>
          <w:szCs w:val="28"/>
          <w:lang w:val="uk-UA"/>
        </w:rPr>
        <w:t xml:space="preserve"> </w:t>
      </w:r>
      <w:r w:rsidR="00E85B8E"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 xml:space="preserve"> </w:t>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1F7F11"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Для кожної з п'яти стикованих в одному «вузлі» трикутних плит тр</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щини або підняття земної кори є результат змін у своїх підкорових, астено</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ферних течіях. «Пробка» в горловині «воронки» веде до тимчасової непода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ня речовини в спадний канал і збіднює конвективне протягом кожної з п'яти астеносферних осередків через скорочення маси диференційованого матері</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лу, що надходить в нижню горизонта</w:t>
      </w:r>
      <w:r w:rsidR="00D562F6" w:rsidRPr="002A2557">
        <w:rPr>
          <w:rFonts w:ascii="Times New Roman" w:hAnsi="Times New Roman" w:cs="Times New Roman"/>
          <w:color w:val="000000" w:themeColor="text1"/>
          <w:sz w:val="28"/>
          <w:szCs w:val="28"/>
          <w:lang w:val="uk-UA"/>
        </w:rPr>
        <w:t xml:space="preserve">льну гілку.   </w:t>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D562F6"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Внаслідок цього буде «зависання» частини плити, примика</w:t>
      </w:r>
      <w:r w:rsidR="002A3401" w:rsidRPr="002A2557">
        <w:rPr>
          <w:rFonts w:ascii="Times New Roman" w:hAnsi="Times New Roman" w:cs="Times New Roman"/>
          <w:color w:val="000000" w:themeColor="text1"/>
          <w:sz w:val="28"/>
          <w:szCs w:val="28"/>
          <w:lang w:val="uk-UA"/>
        </w:rPr>
        <w:t xml:space="preserve">ння </w:t>
      </w:r>
      <w:r w:rsidR="0052437E" w:rsidRPr="002A2557">
        <w:rPr>
          <w:rFonts w:ascii="Times New Roman" w:hAnsi="Times New Roman" w:cs="Times New Roman"/>
          <w:color w:val="000000" w:themeColor="text1"/>
          <w:sz w:val="28"/>
          <w:szCs w:val="28"/>
          <w:lang w:val="uk-UA"/>
        </w:rPr>
        <w:t>до «ву</w:t>
      </w:r>
      <w:r w:rsidR="0052437E"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лу» і збільшення прогину даного пелюстки «воронки» за ймовірного розтрі</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кування земної кори в місцях її найбільших розтягнень. При досить тривал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lastRenderedPageBreak/>
        <w:t xml:space="preserve">му стані </w:t>
      </w:r>
      <w:r w:rsidR="0052437E" w:rsidRPr="002A2557">
        <w:rPr>
          <w:rFonts w:ascii="Times New Roman" w:hAnsi="Times New Roman" w:cs="Times New Roman"/>
          <w:i/>
          <w:color w:val="000000" w:themeColor="text1"/>
          <w:sz w:val="28"/>
          <w:szCs w:val="28"/>
          <w:lang w:val="uk-UA"/>
        </w:rPr>
        <w:t>«мертвої бриж</w:t>
      </w:r>
      <w:r w:rsidR="002A3401" w:rsidRPr="002A2557">
        <w:rPr>
          <w:rFonts w:ascii="Times New Roman" w:hAnsi="Times New Roman" w:cs="Times New Roman"/>
          <w:i/>
          <w:color w:val="000000" w:themeColor="text1"/>
          <w:sz w:val="28"/>
          <w:szCs w:val="28"/>
          <w:lang w:val="uk-UA"/>
        </w:rPr>
        <w:t>і</w:t>
      </w:r>
      <w:r w:rsidR="0052437E" w:rsidRPr="002A2557">
        <w:rPr>
          <w:rFonts w:ascii="Times New Roman" w:hAnsi="Times New Roman" w:cs="Times New Roman"/>
          <w:i/>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напруг</w:t>
      </w:r>
      <w:r w:rsidR="002A3401"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 в стикові вузлі можуть зменшитися наст</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льки, що призведе до переміщення однієї або декількох плит «за течією» св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їх конвективних потоків, тобто до серйозних тектонічних процесів.  </w:t>
      </w:r>
      <w:r w:rsidR="00D562F6"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При поновленні нормального функціонування каналу відновлення старих форм конвективних осередків може бути пов'язане з «спливанням» плити, з появою поверхневих напруг стиснення і до виникненням ланцюжків підняттів за т</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 xml:space="preserve">ми ж концентричних колах. </w:t>
      </w:r>
      <w:r w:rsidR="00D562F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Рух речовини походить від вершин і ребер пов</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рхневого каркаса Додекаедра (каркас «зростання» Геокрісталла) до вершин і ребер ікосаедра (каркас його «живлення»), тобто від центрів трикутників до їх вершин. Зустрічно, в протилежних напрямках, повинні переміщатися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токи повітря в приповерхневому шарі атмосфери по нижнім горизонтальним гілкам конвективних осередків першою з атмосферних оболонок.  </w:t>
      </w:r>
      <w:r w:rsidR="0074284D" w:rsidRPr="002A2557">
        <w:rPr>
          <w:rFonts w:ascii="Times New Roman" w:hAnsi="Times New Roman" w:cs="Times New Roman"/>
          <w:color w:val="000000" w:themeColor="text1"/>
          <w:sz w:val="28"/>
          <w:szCs w:val="28"/>
          <w:lang w:val="uk-UA"/>
        </w:rPr>
        <w:t xml:space="preserve"> </w:t>
      </w:r>
      <w:r w:rsidR="00CE037E" w:rsidRPr="002A2557">
        <w:rPr>
          <w:rFonts w:ascii="Times New Roman" w:hAnsi="Times New Roman" w:cs="Times New Roman"/>
          <w:color w:val="000000" w:themeColor="text1"/>
          <w:sz w:val="28"/>
          <w:szCs w:val="28"/>
          <w:lang w:val="uk-UA"/>
        </w:rPr>
        <w:t xml:space="preserve"> </w:t>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CE037E" w:rsidRPr="002A2557">
        <w:rPr>
          <w:rFonts w:ascii="Times New Roman" w:hAnsi="Times New Roman" w:cs="Times New Roman"/>
          <w:color w:val="000000" w:themeColor="text1"/>
          <w:sz w:val="28"/>
          <w:szCs w:val="28"/>
          <w:lang w:val="uk-UA"/>
        </w:rPr>
        <w:tab/>
      </w:r>
      <w:r w:rsidR="00FC2C1B" w:rsidRPr="002A2557">
        <w:rPr>
          <w:rFonts w:ascii="Times New Roman" w:hAnsi="Times New Roman" w:cs="Times New Roman"/>
          <w:b/>
          <w:color w:val="000000" w:themeColor="text1"/>
          <w:sz w:val="28"/>
          <w:szCs w:val="28"/>
          <w:lang w:val="uk-UA"/>
        </w:rPr>
        <w:t>4.</w:t>
      </w:r>
      <w:r w:rsidR="000F0763" w:rsidRPr="002A2557">
        <w:rPr>
          <w:rFonts w:ascii="Times New Roman" w:hAnsi="Times New Roman" w:cs="Times New Roman"/>
          <w:b/>
          <w:color w:val="000000" w:themeColor="text1"/>
          <w:sz w:val="28"/>
          <w:szCs w:val="28"/>
          <w:lang w:val="uk-UA"/>
        </w:rPr>
        <w:t>3</w:t>
      </w:r>
      <w:r w:rsidR="00FC2C1B" w:rsidRPr="002A2557">
        <w:rPr>
          <w:rFonts w:ascii="Times New Roman" w:hAnsi="Times New Roman" w:cs="Times New Roman"/>
          <w:b/>
          <w:color w:val="000000" w:themeColor="text1"/>
          <w:sz w:val="28"/>
          <w:szCs w:val="28"/>
          <w:lang w:val="uk-UA"/>
        </w:rPr>
        <w:t>.</w:t>
      </w:r>
      <w:r w:rsidR="000F0763" w:rsidRPr="002A2557">
        <w:rPr>
          <w:rFonts w:ascii="Times New Roman" w:hAnsi="Times New Roman" w:cs="Times New Roman"/>
          <w:b/>
          <w:color w:val="000000" w:themeColor="text1"/>
          <w:sz w:val="28"/>
          <w:szCs w:val="28"/>
          <w:lang w:val="uk-UA"/>
        </w:rPr>
        <w:t>1.</w:t>
      </w:r>
      <w:r w:rsidR="00FC2C1B" w:rsidRPr="002A2557">
        <w:rPr>
          <w:rFonts w:ascii="Times New Roman" w:hAnsi="Times New Roman" w:cs="Times New Roman"/>
          <w:b/>
          <w:color w:val="000000" w:themeColor="text1"/>
          <w:sz w:val="28"/>
          <w:szCs w:val="28"/>
          <w:lang w:val="uk-UA"/>
        </w:rPr>
        <w:t xml:space="preserve"> </w:t>
      </w:r>
      <w:r w:rsidR="002B01DC" w:rsidRPr="002A2557">
        <w:rPr>
          <w:rFonts w:ascii="Times New Roman" w:hAnsi="Times New Roman" w:cs="Times New Roman"/>
          <w:b/>
          <w:color w:val="000000" w:themeColor="text1"/>
          <w:sz w:val="28"/>
          <w:szCs w:val="28"/>
          <w:lang w:val="uk-UA"/>
        </w:rPr>
        <w:t xml:space="preserve">«Гарячі </w:t>
      </w:r>
      <w:r w:rsidR="00FC2C1B" w:rsidRPr="002A2557">
        <w:rPr>
          <w:rFonts w:ascii="Times New Roman" w:hAnsi="Times New Roman" w:cs="Times New Roman"/>
          <w:b/>
          <w:color w:val="000000" w:themeColor="text1"/>
          <w:sz w:val="28"/>
          <w:szCs w:val="28"/>
          <w:lang w:val="uk-UA"/>
        </w:rPr>
        <w:t>вузли</w:t>
      </w:r>
      <w:r w:rsidR="002B01DC" w:rsidRPr="002A2557">
        <w:rPr>
          <w:rFonts w:ascii="Times New Roman" w:hAnsi="Times New Roman" w:cs="Times New Roman"/>
          <w:b/>
          <w:color w:val="000000" w:themeColor="text1"/>
          <w:sz w:val="28"/>
          <w:szCs w:val="28"/>
          <w:lang w:val="uk-UA"/>
        </w:rPr>
        <w:t xml:space="preserve">» </w:t>
      </w:r>
      <w:r w:rsidR="00FF3783" w:rsidRPr="002A2557">
        <w:rPr>
          <w:rFonts w:ascii="Times New Roman" w:hAnsi="Times New Roman" w:cs="Times New Roman"/>
          <w:b/>
          <w:color w:val="000000" w:themeColor="text1"/>
          <w:sz w:val="28"/>
          <w:szCs w:val="28"/>
          <w:lang w:val="uk-UA"/>
        </w:rPr>
        <w:t xml:space="preserve"> і канали </w:t>
      </w:r>
      <w:r w:rsidR="0052437E" w:rsidRPr="002A2557">
        <w:rPr>
          <w:rFonts w:ascii="Times New Roman" w:hAnsi="Times New Roman" w:cs="Times New Roman"/>
          <w:b/>
          <w:color w:val="000000" w:themeColor="text1"/>
          <w:sz w:val="28"/>
          <w:szCs w:val="28"/>
          <w:lang w:val="uk-UA"/>
        </w:rPr>
        <w:t>Геокрісталла</w:t>
      </w:r>
      <w:r w:rsidR="0092007E" w:rsidRPr="002A2557">
        <w:rPr>
          <w:rFonts w:ascii="Times New Roman" w:hAnsi="Times New Roman" w:cs="Times New Roman"/>
          <w:b/>
          <w:color w:val="000000" w:themeColor="text1"/>
          <w:sz w:val="28"/>
          <w:szCs w:val="28"/>
          <w:lang w:val="uk-UA"/>
        </w:rPr>
        <w:t xml:space="preserve"> </w:t>
      </w:r>
      <w:r w:rsidR="0092007E" w:rsidRPr="002A2557">
        <w:rPr>
          <w:rFonts w:ascii="Times New Roman" w:hAnsi="Times New Roman" w:cs="Times New Roman"/>
          <w:b/>
          <w:color w:val="000000" w:themeColor="text1"/>
          <w:sz w:val="28"/>
          <w:szCs w:val="28"/>
          <w:lang w:val="uk-UA"/>
        </w:rPr>
        <w:tab/>
      </w:r>
      <w:r w:rsidR="00D562F6" w:rsidRPr="002A2557">
        <w:rPr>
          <w:rFonts w:ascii="Times New Roman" w:hAnsi="Times New Roman" w:cs="Times New Roman"/>
          <w:b/>
          <w:color w:val="000000" w:themeColor="text1"/>
          <w:sz w:val="28"/>
          <w:szCs w:val="28"/>
          <w:lang w:val="uk-UA"/>
        </w:rPr>
        <w:t xml:space="preserve"> </w:t>
      </w:r>
      <w:r w:rsidR="00D562F6" w:rsidRPr="002A2557">
        <w:rPr>
          <w:rFonts w:ascii="Times New Roman" w:hAnsi="Times New Roman" w:cs="Times New Roman"/>
          <w:b/>
          <w:color w:val="000000" w:themeColor="text1"/>
          <w:sz w:val="28"/>
          <w:szCs w:val="28"/>
          <w:lang w:val="uk-UA"/>
        </w:rPr>
        <w:tab/>
      </w:r>
    </w:p>
    <w:p w:rsidR="00D562F6" w:rsidRPr="002A2557" w:rsidRDefault="00D562F6"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p>
    <w:p w:rsidR="0052437E" w:rsidRPr="002A2557" w:rsidRDefault="002F3EBF" w:rsidP="002A2557">
      <w:pPr>
        <w:spacing w:line="240" w:lineRule="auto"/>
        <w:ind w:firstLine="708"/>
        <w:jc w:val="both"/>
        <w:rPr>
          <w:rFonts w:ascii="Times New Roman" w:hAnsi="Times New Roman" w:cs="Times New Roman"/>
          <w:noProof/>
          <w:color w:val="000000" w:themeColor="text1"/>
          <w:sz w:val="28"/>
          <w:szCs w:val="28"/>
          <w:u w:val="single"/>
          <w:lang w:val="uk-UA" w:eastAsia="ru-RU"/>
        </w:rPr>
      </w:pPr>
      <w:r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У низхідних «вузлах» накопичуються напруги на стиках п'яти трику</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 xml:space="preserve">них плит земної кори </w:t>
      </w:r>
      <w:r w:rsidR="00443A1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[В.П. Гаврилов, 1977, цит. </w:t>
      </w:r>
      <w:r w:rsidR="00443A10" w:rsidRPr="002A2557">
        <w:rPr>
          <w:rFonts w:ascii="Times New Roman" w:hAnsi="Times New Roman" w:cs="Times New Roman"/>
          <w:color w:val="000000" w:themeColor="text1"/>
          <w:sz w:val="28"/>
          <w:szCs w:val="28"/>
          <w:lang w:val="uk-UA"/>
        </w:rPr>
        <w:t xml:space="preserve">Г.Е. Гришанковим, 2008]. </w:t>
      </w:r>
      <w:r w:rsidR="0052437E" w:rsidRPr="002A2557">
        <w:rPr>
          <w:rFonts w:ascii="Times New Roman" w:hAnsi="Times New Roman" w:cs="Times New Roman"/>
          <w:color w:val="000000" w:themeColor="text1"/>
          <w:sz w:val="28"/>
          <w:szCs w:val="28"/>
          <w:lang w:val="uk-UA"/>
        </w:rPr>
        <w:t>Тектонічно активні зони земної кори утворюють великі глибинні розломи л</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тосфери. У утвор</w:t>
      </w:r>
      <w:r w:rsidR="00305B03" w:rsidRPr="002A2557">
        <w:rPr>
          <w:rFonts w:ascii="Times New Roman" w:hAnsi="Times New Roman" w:cs="Times New Roman"/>
          <w:color w:val="000000" w:themeColor="text1"/>
          <w:sz w:val="28"/>
          <w:szCs w:val="28"/>
          <w:lang w:val="uk-UA"/>
        </w:rPr>
        <w:t xml:space="preserve">ених </w:t>
      </w:r>
      <w:r w:rsidR="0052437E" w:rsidRPr="002A2557">
        <w:rPr>
          <w:rFonts w:ascii="Times New Roman" w:hAnsi="Times New Roman" w:cs="Times New Roman"/>
          <w:color w:val="000000" w:themeColor="text1"/>
          <w:sz w:val="28"/>
          <w:szCs w:val="28"/>
          <w:lang w:val="uk-UA"/>
        </w:rPr>
        <w:t xml:space="preserve"> своєрідних тектонічних «гарячих» точках земної кулі найбільш інтенсивно відбувається розрядка внутрішньої напруги. Це місця, де надра найбільш активно повідомляються з зовнішнім середовищем.</w:t>
      </w:r>
      <w:r w:rsidR="00BA493A" w:rsidRPr="002A2557">
        <w:rPr>
          <w:rFonts w:ascii="Times New Roman" w:hAnsi="Times New Roman" w:cs="Times New Roman"/>
          <w:color w:val="000000" w:themeColor="text1"/>
          <w:sz w:val="28"/>
          <w:szCs w:val="28"/>
          <w:lang w:val="uk-UA"/>
        </w:rPr>
        <w:t xml:space="preserve"> </w:t>
      </w:r>
      <w:r w:rsidR="00D562F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Час</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кова розрядка напруги відбувається за рахунок зрушень загинаються всер</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дину, у напрямку низхідних потоків речовини, кутів плит. Можливо «вхід» в канал з поверхні планети є п'ятипелюсткові воронку, в горловину якої зсув</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ються осадові і уламкові породи</w:t>
      </w:r>
      <w:r w:rsidR="003A2573" w:rsidRPr="002A2557">
        <w:rPr>
          <w:rFonts w:ascii="Times New Roman" w:hAnsi="Times New Roman" w:cs="Times New Roman"/>
          <w:color w:val="000000" w:themeColor="text1"/>
          <w:sz w:val="28"/>
          <w:szCs w:val="28"/>
          <w:lang w:val="uk-UA"/>
        </w:rPr>
        <w:t xml:space="preserve"> </w:t>
      </w:r>
      <w:r w:rsidR="003A2573" w:rsidRPr="002A2557">
        <w:rPr>
          <w:rFonts w:ascii="Times New Roman" w:hAnsi="Times New Roman" w:cs="Times New Roman"/>
          <w:noProof/>
          <w:color w:val="000000" w:themeColor="text1"/>
          <w:sz w:val="28"/>
          <w:szCs w:val="28"/>
          <w:lang w:val="uk-UA"/>
        </w:rPr>
        <w:t>(рис. 6).</w:t>
      </w:r>
      <w:r w:rsidR="003A2573" w:rsidRPr="002A2557">
        <w:rPr>
          <w:rFonts w:ascii="Times New Roman" w:hAnsi="Times New Roman" w:cs="Times New Roman"/>
          <w:noProof/>
          <w:color w:val="000000" w:themeColor="text1"/>
          <w:sz w:val="28"/>
          <w:szCs w:val="28"/>
          <w:lang w:val="uk-UA" w:eastAsia="ru-RU"/>
        </w:rPr>
        <w:t xml:space="preserve"> </w:t>
      </w:r>
      <w:r w:rsidR="00410FD4" w:rsidRPr="002A2557">
        <w:rPr>
          <w:rFonts w:ascii="Times New Roman" w:hAnsi="Times New Roman" w:cs="Times New Roman"/>
          <w:color w:val="000000" w:themeColor="text1"/>
          <w:sz w:val="28"/>
          <w:szCs w:val="28"/>
          <w:lang w:val="uk-UA"/>
        </w:rPr>
        <w:t xml:space="preserve"> </w:t>
      </w:r>
      <w:r w:rsidR="00AD2EEF" w:rsidRPr="002A2557">
        <w:rPr>
          <w:rFonts w:ascii="Times New Roman" w:hAnsi="Times New Roman" w:cs="Times New Roman"/>
          <w:color w:val="000000" w:themeColor="text1"/>
          <w:sz w:val="28"/>
          <w:szCs w:val="28"/>
          <w:lang w:val="uk-UA"/>
        </w:rPr>
        <w:t xml:space="preserve"> </w:t>
      </w:r>
      <w:r w:rsidR="00AD2EEF" w:rsidRPr="002A2557">
        <w:rPr>
          <w:rFonts w:ascii="Times New Roman" w:hAnsi="Times New Roman" w:cs="Times New Roman"/>
          <w:color w:val="000000" w:themeColor="text1"/>
          <w:sz w:val="28"/>
          <w:szCs w:val="28"/>
          <w:lang w:val="uk-UA"/>
        </w:rPr>
        <w:tab/>
      </w:r>
      <w:r w:rsidR="00AD2EEF" w:rsidRPr="002A2557">
        <w:rPr>
          <w:rFonts w:ascii="Times New Roman" w:hAnsi="Times New Roman" w:cs="Times New Roman"/>
          <w:color w:val="000000" w:themeColor="text1"/>
          <w:sz w:val="28"/>
          <w:szCs w:val="28"/>
          <w:lang w:val="uk-UA"/>
        </w:rPr>
        <w:tab/>
      </w:r>
      <w:r w:rsidR="00AD2EEF" w:rsidRPr="002A2557">
        <w:rPr>
          <w:rFonts w:ascii="Times New Roman" w:hAnsi="Times New Roman" w:cs="Times New Roman"/>
          <w:color w:val="000000" w:themeColor="text1"/>
          <w:sz w:val="28"/>
          <w:szCs w:val="28"/>
          <w:lang w:val="uk-UA"/>
        </w:rPr>
        <w:tab/>
      </w:r>
      <w:r w:rsidR="00AD2EEF" w:rsidRPr="002A2557">
        <w:rPr>
          <w:rFonts w:ascii="Times New Roman" w:hAnsi="Times New Roman" w:cs="Times New Roman"/>
          <w:color w:val="000000" w:themeColor="text1"/>
          <w:sz w:val="28"/>
          <w:szCs w:val="28"/>
          <w:lang w:val="uk-UA"/>
        </w:rPr>
        <w:tab/>
      </w:r>
      <w:r w:rsidR="00AD2EEF" w:rsidRPr="002A2557">
        <w:rPr>
          <w:rFonts w:ascii="Times New Roman" w:hAnsi="Times New Roman" w:cs="Times New Roman"/>
          <w:color w:val="000000" w:themeColor="text1"/>
          <w:sz w:val="28"/>
          <w:szCs w:val="28"/>
          <w:lang w:val="uk-UA"/>
        </w:rPr>
        <w:tab/>
      </w:r>
      <w:r w:rsidR="00BA493A" w:rsidRPr="002A2557">
        <w:rPr>
          <w:rFonts w:ascii="Times New Roman" w:hAnsi="Times New Roman" w:cs="Times New Roman"/>
          <w:color w:val="000000" w:themeColor="text1"/>
          <w:sz w:val="28"/>
          <w:szCs w:val="28"/>
          <w:lang w:val="uk-UA"/>
        </w:rPr>
        <w:tab/>
      </w:r>
      <w:r w:rsidR="00BA493A" w:rsidRPr="002A2557">
        <w:rPr>
          <w:rFonts w:ascii="Times New Roman" w:hAnsi="Times New Roman" w:cs="Times New Roman"/>
          <w:color w:val="000000" w:themeColor="text1"/>
          <w:sz w:val="28"/>
          <w:szCs w:val="28"/>
          <w:lang w:val="uk-UA"/>
        </w:rPr>
        <w:tab/>
      </w:r>
      <w:r w:rsidR="00BA493A"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noProof/>
          <w:color w:val="000000" w:themeColor="text1"/>
          <w:sz w:val="28"/>
          <w:szCs w:val="28"/>
          <w:u w:val="single"/>
          <w:lang w:val="uk-UA" w:eastAsia="ru-RU"/>
        </w:rPr>
        <w:t xml:space="preserve"> </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u w:val="single"/>
          <w:lang w:val="uk-UA"/>
        </w:rPr>
      </w:pPr>
      <w:r w:rsidRPr="002A2557">
        <w:rPr>
          <w:rFonts w:ascii="Times New Roman" w:hAnsi="Times New Roman" w:cs="Times New Roman"/>
          <w:noProof/>
          <w:color w:val="000000" w:themeColor="text1"/>
          <w:sz w:val="28"/>
          <w:szCs w:val="28"/>
          <w:lang w:eastAsia="ru-RU"/>
        </w:rPr>
        <w:drawing>
          <wp:inline distT="0" distB="0" distL="0" distR="0">
            <wp:extent cx="5943600" cy="2781300"/>
            <wp:effectExtent l="19050" t="0" r="0" b="0"/>
            <wp:docPr id="4" name="Рисунок 4" descr="http://popovgeo.professorjournal.ru/image/image_gallery?uuid=fcdd7174-1276-465a-879a-967ab5a576a2&amp;groupId=20138&amp;t=129950807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povgeo.professorjournal.ru/image/image_gallery?uuid=fcdd7174-1276-465a-879a-967ab5a576a2&amp;groupId=20138&amp;t=1299508073566"/>
                    <pic:cNvPicPr>
                      <a:picLocks noChangeAspect="1" noChangeArrowheads="1"/>
                    </pic:cNvPicPr>
                  </pic:nvPicPr>
                  <pic:blipFill>
                    <a:blip r:embed="rId13" r:link="rId14" cstate="print"/>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B65798"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Рис. </w:t>
      </w:r>
      <w:r w:rsidR="00793B0D" w:rsidRPr="002A2557">
        <w:rPr>
          <w:rFonts w:ascii="Times New Roman" w:hAnsi="Times New Roman" w:cs="Times New Roman"/>
          <w:noProof/>
          <w:color w:val="000000" w:themeColor="text1"/>
          <w:sz w:val="28"/>
          <w:szCs w:val="28"/>
          <w:lang w:val="uk-UA"/>
        </w:rPr>
        <w:t>6</w:t>
      </w:r>
      <w:r w:rsidRPr="002A2557">
        <w:rPr>
          <w:rFonts w:ascii="Times New Roman" w:hAnsi="Times New Roman" w:cs="Times New Roman"/>
          <w:noProof/>
          <w:color w:val="000000" w:themeColor="text1"/>
          <w:sz w:val="28"/>
          <w:szCs w:val="28"/>
          <w:lang w:val="uk-UA"/>
        </w:rPr>
        <w:t>. Формування «енергетичних жил – гарячих точок» у земній кори</w:t>
      </w:r>
      <w:r w:rsidR="003D66C6" w:rsidRPr="002A2557">
        <w:rPr>
          <w:rFonts w:ascii="Times New Roman" w:hAnsi="Times New Roman" w:cs="Times New Roman"/>
          <w:noProof/>
          <w:color w:val="000000" w:themeColor="text1"/>
          <w:sz w:val="28"/>
          <w:szCs w:val="28"/>
          <w:lang w:val="uk-UA"/>
        </w:rPr>
        <w:t xml:space="preserve"> </w:t>
      </w:r>
      <w:r w:rsidR="003D66C6" w:rsidRPr="002A2557">
        <w:rPr>
          <w:rFonts w:ascii="Times New Roman" w:hAnsi="Times New Roman" w:cs="Times New Roman"/>
          <w:noProof/>
          <w:color w:val="000000" w:themeColor="text1"/>
          <w:sz w:val="28"/>
          <w:szCs w:val="28"/>
          <w:lang w:val="uk-UA"/>
        </w:rPr>
        <w:tab/>
      </w:r>
    </w:p>
    <w:p w:rsidR="00D562F6" w:rsidRPr="002A2557" w:rsidRDefault="00B65798" w:rsidP="002A2557">
      <w:pPr>
        <w:spacing w:line="240" w:lineRule="auto"/>
        <w:jc w:val="both"/>
        <w:rPr>
          <w:rFonts w:ascii="Times New Roman" w:hAnsi="Times New Roman" w:cs="Times New Roman"/>
          <w:noProof/>
          <w:color w:val="000000" w:themeColor="text1"/>
          <w:sz w:val="28"/>
          <w:szCs w:val="28"/>
          <w:lang w:val="uk-UA" w:eastAsia="ru-RU"/>
        </w:rPr>
      </w:pPr>
      <w:r w:rsidRPr="002A2557">
        <w:rPr>
          <w:rFonts w:ascii="Times New Roman" w:hAnsi="Times New Roman" w:cs="Times New Roman"/>
          <w:color w:val="000000" w:themeColor="text1"/>
          <w:sz w:val="28"/>
          <w:szCs w:val="28"/>
          <w:lang w:val="uk-UA"/>
        </w:rPr>
        <w:lastRenderedPageBreak/>
        <w:t>З</w:t>
      </w:r>
      <w:r w:rsidRPr="002A2557">
        <w:rPr>
          <w:rFonts w:ascii="Times New Roman" w:hAnsi="Times New Roman" w:cs="Times New Roman"/>
          <w:noProof/>
          <w:color w:val="000000" w:themeColor="text1"/>
          <w:sz w:val="28"/>
          <w:szCs w:val="28"/>
          <w:lang w:val="uk-UA"/>
        </w:rPr>
        <w:t xml:space="preserve">начні об'єми магми впроваджуються в тріщини  і  розломи земної кори: при цьому швидкість їх підйому досягає 1-10 м/с. Процес впровадження магми називають </w:t>
      </w:r>
      <w:r w:rsidRPr="002A2557">
        <w:rPr>
          <w:rFonts w:ascii="Times New Roman" w:hAnsi="Times New Roman" w:cs="Times New Roman"/>
          <w:i/>
          <w:noProof/>
          <w:color w:val="000000" w:themeColor="text1"/>
          <w:sz w:val="28"/>
          <w:szCs w:val="28"/>
          <w:lang w:val="uk-UA"/>
        </w:rPr>
        <w:t>інтрузією</w:t>
      </w:r>
      <w:r w:rsidRPr="002A2557">
        <w:rPr>
          <w:rFonts w:ascii="Times New Roman" w:hAnsi="Times New Roman" w:cs="Times New Roman"/>
          <w:noProof/>
          <w:color w:val="000000" w:themeColor="text1"/>
          <w:sz w:val="28"/>
          <w:szCs w:val="28"/>
          <w:lang w:val="uk-UA"/>
        </w:rPr>
        <w:t xml:space="preserve"> (від «intrusio» - впровадження).</w:t>
      </w:r>
      <w:r w:rsidR="00D562F6" w:rsidRPr="002A2557">
        <w:rPr>
          <w:rFonts w:ascii="Times New Roman" w:hAnsi="Times New Roman" w:cs="Times New Roman"/>
          <w:noProof/>
          <w:color w:val="000000" w:themeColor="text1"/>
          <w:sz w:val="28"/>
          <w:szCs w:val="28"/>
          <w:lang w:val="uk-UA" w:eastAsia="ru-RU"/>
        </w:rPr>
        <w:t xml:space="preserve">   </w:t>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r w:rsidR="00D562F6" w:rsidRPr="002A2557">
        <w:rPr>
          <w:rFonts w:ascii="Times New Roman" w:hAnsi="Times New Roman" w:cs="Times New Roman"/>
          <w:noProof/>
          <w:color w:val="000000" w:themeColor="text1"/>
          <w:sz w:val="28"/>
          <w:szCs w:val="28"/>
          <w:lang w:val="uk-UA" w:eastAsia="ru-RU"/>
        </w:rPr>
        <w:tab/>
      </w:r>
    </w:p>
    <w:p w:rsidR="00637066" w:rsidRPr="002A2557" w:rsidRDefault="008E7992" w:rsidP="002A2557">
      <w:pPr>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3026EA"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4</w:t>
      </w:r>
      <w:r w:rsidR="00810D89" w:rsidRPr="002A2557">
        <w:rPr>
          <w:rFonts w:ascii="Times New Roman" w:hAnsi="Times New Roman" w:cs="Times New Roman"/>
          <w:b/>
          <w:noProof/>
          <w:color w:val="000000" w:themeColor="text1"/>
          <w:sz w:val="28"/>
          <w:szCs w:val="28"/>
          <w:lang w:val="uk-UA"/>
        </w:rPr>
        <w:t>.</w:t>
      </w:r>
      <w:r w:rsidR="00792435" w:rsidRPr="002A2557">
        <w:rPr>
          <w:rFonts w:ascii="Times New Roman" w:hAnsi="Times New Roman" w:cs="Times New Roman"/>
          <w:b/>
          <w:noProof/>
          <w:color w:val="000000" w:themeColor="text1"/>
          <w:sz w:val="28"/>
          <w:szCs w:val="28"/>
          <w:lang w:val="uk-UA"/>
        </w:rPr>
        <w:t>4</w:t>
      </w:r>
      <w:r w:rsidR="00637066" w:rsidRPr="002A2557">
        <w:rPr>
          <w:rFonts w:ascii="Times New Roman" w:hAnsi="Times New Roman" w:cs="Times New Roman"/>
          <w:b/>
          <w:noProof/>
          <w:color w:val="000000" w:themeColor="text1"/>
          <w:sz w:val="28"/>
          <w:szCs w:val="28"/>
          <w:lang w:val="uk-UA"/>
        </w:rPr>
        <w:t xml:space="preserve">. Формування земної кори   </w:t>
      </w: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 xml:space="preserve">  </w:t>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ab/>
      </w:r>
      <w:r w:rsidR="00637066" w:rsidRPr="002A2557">
        <w:rPr>
          <w:rFonts w:ascii="Times New Roman" w:hAnsi="Times New Roman" w:cs="Times New Roman"/>
          <w:noProof/>
          <w:color w:val="000000" w:themeColor="text1"/>
          <w:sz w:val="28"/>
          <w:szCs w:val="28"/>
          <w:lang w:val="uk-UA"/>
        </w:rPr>
        <w:t xml:space="preserve">Земля в течії більш ніж 600 млн років була холодною. Лише у архее Земля покрилася тонкою «плівкою» порід, які виливалися на її поверхню в результаті вулканічних процесів на планеті (рис. 7). </w:t>
      </w:r>
    </w:p>
    <w:p w:rsidR="00637066" w:rsidRPr="002A2557" w:rsidRDefault="00637066" w:rsidP="002A2557">
      <w:pPr>
        <w:widowControl w:val="0"/>
        <w:autoSpaceDE w:val="0"/>
        <w:autoSpaceDN w:val="0"/>
        <w:adjustRightInd w:val="0"/>
        <w:spacing w:line="240" w:lineRule="auto"/>
        <w:ind w:firstLine="993"/>
        <w:jc w:val="both"/>
        <w:rPr>
          <w:rFonts w:ascii="Times New Roman" w:hAnsi="Times New Roman" w:cs="Times New Roman"/>
          <w:i/>
          <w:noProof/>
          <w:color w:val="000000" w:themeColor="text1"/>
          <w:sz w:val="28"/>
          <w:szCs w:val="28"/>
          <w:lang w:val="uk-UA"/>
        </w:rPr>
      </w:pPr>
    </w:p>
    <w:p w:rsidR="00637066" w:rsidRPr="002A2557" w:rsidRDefault="00637066" w:rsidP="002A2557">
      <w:pPr>
        <w:widowControl w:val="0"/>
        <w:autoSpaceDE w:val="0"/>
        <w:autoSpaceDN w:val="0"/>
        <w:adjustRightInd w:val="0"/>
        <w:spacing w:line="240" w:lineRule="auto"/>
        <w:ind w:firstLine="993"/>
        <w:jc w:val="both"/>
        <w:rPr>
          <w:rFonts w:ascii="Times New Roman" w:hAnsi="Times New Roman" w:cs="Times New Roman"/>
          <w:i/>
          <w:noProof/>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4667250" cy="2400300"/>
            <wp:effectExtent l="19050" t="0" r="0" b="0"/>
            <wp:docPr id="68" name="Рисунок 5" descr="http://www.mining-enc.ru/images/z/5/zemnaja_kora_1.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ning-enc.ru/images/z/5/zemnaja_kora_1.jpg"/>
                    <pic:cNvPicPr>
                      <a:picLocks noChangeAspect="1" noChangeArrowheads="1"/>
                    </pic:cNvPicPr>
                  </pic:nvPicPr>
                  <pic:blipFill>
                    <a:blip r:embed="rId16" r:link="rId17" cstate="print"/>
                    <a:srcRect/>
                    <a:stretch>
                      <a:fillRect/>
                    </a:stretch>
                  </pic:blipFill>
                  <pic:spPr bwMode="auto">
                    <a:xfrm>
                      <a:off x="0" y="0"/>
                      <a:ext cx="4667250" cy="2400300"/>
                    </a:xfrm>
                    <a:prstGeom prst="rect">
                      <a:avLst/>
                    </a:prstGeom>
                    <a:noFill/>
                    <a:ln w="9525">
                      <a:noFill/>
                      <a:miter lim="800000"/>
                      <a:headEnd/>
                      <a:tailEnd/>
                    </a:ln>
                  </pic:spPr>
                </pic:pic>
              </a:graphicData>
            </a:graphic>
          </wp:inline>
        </w:drawing>
      </w:r>
    </w:p>
    <w:p w:rsidR="00637066" w:rsidRPr="002A2557" w:rsidRDefault="00637066" w:rsidP="002A2557">
      <w:pPr>
        <w:widowControl w:val="0"/>
        <w:autoSpaceDE w:val="0"/>
        <w:autoSpaceDN w:val="0"/>
        <w:adjustRightInd w:val="0"/>
        <w:spacing w:line="240" w:lineRule="auto"/>
        <w:ind w:firstLine="993"/>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Рис. 7. </w:t>
      </w:r>
      <w:r w:rsidRPr="00D91ACB">
        <w:rPr>
          <w:rFonts w:ascii="Times New Roman" w:hAnsi="Times New Roman" w:cs="Times New Roman"/>
          <w:noProof/>
          <w:color w:val="000000" w:themeColor="text1"/>
          <w:sz w:val="28"/>
          <w:szCs w:val="28"/>
          <w:lang w:val="uk-UA"/>
        </w:rPr>
        <w:t>Топична та хорологічна</w:t>
      </w:r>
      <w:r w:rsidRPr="002A2557">
        <w:rPr>
          <w:rFonts w:ascii="Times New Roman" w:hAnsi="Times New Roman" w:cs="Times New Roman"/>
          <w:noProof/>
          <w:color w:val="000000" w:themeColor="text1"/>
          <w:sz w:val="28"/>
          <w:szCs w:val="28"/>
          <w:lang w:val="uk-UA"/>
        </w:rPr>
        <w:t xml:space="preserve"> декомпозиція структури Землі</w:t>
      </w:r>
    </w:p>
    <w:p w:rsidR="00637066" w:rsidRPr="002A2557" w:rsidRDefault="00637066" w:rsidP="002A2557">
      <w:pPr>
        <w:widowControl w:val="0"/>
        <w:autoSpaceDE w:val="0"/>
        <w:autoSpaceDN w:val="0"/>
        <w:adjustRightInd w:val="0"/>
        <w:spacing w:line="240" w:lineRule="auto"/>
        <w:ind w:firstLine="993"/>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В результаті виділилося 2,1×10</w:t>
      </w:r>
      <w:r w:rsidRPr="002A2557">
        <w:rPr>
          <w:rFonts w:ascii="Times New Roman" w:hAnsi="Times New Roman" w:cs="Times New Roman"/>
          <w:noProof/>
          <w:color w:val="000000" w:themeColor="text1"/>
          <w:sz w:val="28"/>
          <w:szCs w:val="28"/>
          <w:vertAlign w:val="superscript"/>
          <w:lang w:val="uk-UA"/>
        </w:rPr>
        <w:t xml:space="preserve">37 </w:t>
      </w:r>
      <w:r w:rsidRPr="002A2557">
        <w:rPr>
          <w:rFonts w:ascii="Times New Roman" w:hAnsi="Times New Roman" w:cs="Times New Roman"/>
          <w:noProof/>
          <w:color w:val="000000" w:themeColor="text1"/>
          <w:sz w:val="28"/>
          <w:szCs w:val="28"/>
          <w:lang w:val="uk-UA"/>
        </w:rPr>
        <w:t xml:space="preserve">ерг теплової енергії. Розплавлені породи стали виділятися на поверхню. У верхній мантії відбувалось формування і прогрівання астеносфери, гравітаційна диференціація речовини, поява тектонічної активності (рис. 8).  </w:t>
      </w:r>
    </w:p>
    <w:p w:rsidR="00637066" w:rsidRPr="002A2557" w:rsidRDefault="00637066" w:rsidP="002A2557">
      <w:pPr>
        <w:widowControl w:val="0"/>
        <w:autoSpaceDE w:val="0"/>
        <w:autoSpaceDN w:val="0"/>
        <w:adjustRightInd w:val="0"/>
        <w:spacing w:line="240" w:lineRule="auto"/>
        <w:ind w:firstLine="708"/>
        <w:jc w:val="both"/>
        <w:rPr>
          <w:rFonts w:ascii="Times New Roman" w:hAnsi="Times New Roman" w:cs="Times New Roman"/>
          <w:i/>
          <w:noProof/>
          <w:color w:val="000000" w:themeColor="text1"/>
          <w:sz w:val="28"/>
          <w:szCs w:val="28"/>
          <w:lang w:val="uk-UA"/>
        </w:rPr>
      </w:pPr>
      <w:r w:rsidRPr="002A2557">
        <w:rPr>
          <w:rFonts w:ascii="Times New Roman" w:hAnsi="Times New Roman" w:cs="Times New Roman"/>
          <w:i/>
          <w:noProof/>
          <w:color w:val="000000" w:themeColor="text1"/>
          <w:sz w:val="28"/>
          <w:szCs w:val="28"/>
          <w:lang w:eastAsia="ru-RU"/>
        </w:rPr>
        <w:lastRenderedPageBreak/>
        <w:drawing>
          <wp:inline distT="0" distB="0" distL="0" distR="0">
            <wp:extent cx="5510067" cy="3752850"/>
            <wp:effectExtent l="0" t="0" r="0" b="0"/>
            <wp:docPr id="71" name="Рисунок 6" descr="http://www.gect.ru/lithosphere/image/maps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ct.ru/lithosphere/image/maps1.jpg"/>
                    <pic:cNvPicPr>
                      <a:picLocks noChangeAspect="1" noChangeArrowheads="1"/>
                    </pic:cNvPicPr>
                  </pic:nvPicPr>
                  <pic:blipFill>
                    <a:blip r:embed="rId19" r:link="rId20" cstate="print"/>
                    <a:srcRect/>
                    <a:stretch>
                      <a:fillRect/>
                    </a:stretch>
                  </pic:blipFill>
                  <pic:spPr bwMode="auto">
                    <a:xfrm>
                      <a:off x="0" y="0"/>
                      <a:ext cx="5510067" cy="3752850"/>
                    </a:xfrm>
                    <a:prstGeom prst="rect">
                      <a:avLst/>
                    </a:prstGeom>
                    <a:noFill/>
                    <a:ln w="9525">
                      <a:noFill/>
                      <a:miter lim="800000"/>
                      <a:headEnd/>
                      <a:tailEnd/>
                    </a:ln>
                  </pic:spPr>
                </pic:pic>
              </a:graphicData>
            </a:graphic>
          </wp:inline>
        </w:drawing>
      </w:r>
    </w:p>
    <w:p w:rsidR="00637066" w:rsidRPr="002A2557" w:rsidRDefault="00637066"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Рис. 8. Платформи і </w:t>
      </w:r>
      <w:r w:rsidRPr="002A2557">
        <w:rPr>
          <w:rFonts w:ascii="Times New Roman" w:hAnsi="Times New Roman" w:cs="Times New Roman"/>
          <w:i/>
          <w:noProof/>
          <w:color w:val="000000" w:themeColor="text1"/>
          <w:sz w:val="28"/>
          <w:szCs w:val="28"/>
          <w:u w:val="single"/>
          <w:lang w:val="uk-UA"/>
        </w:rPr>
        <w:t>геосинклинальные</w:t>
      </w:r>
      <w:r w:rsidRPr="002A2557">
        <w:rPr>
          <w:rFonts w:ascii="Times New Roman" w:hAnsi="Times New Roman" w:cs="Times New Roman"/>
          <w:noProof/>
          <w:color w:val="000000" w:themeColor="text1"/>
          <w:sz w:val="28"/>
          <w:szCs w:val="28"/>
          <w:lang w:val="uk-UA"/>
        </w:rPr>
        <w:t xml:space="preserve"> пояси літосфери</w:t>
      </w:r>
    </w:p>
    <w:p w:rsidR="00936665" w:rsidRPr="002A2557" w:rsidRDefault="00AD5F58" w:rsidP="002A2557">
      <w:pPr>
        <w:spacing w:line="240" w:lineRule="auto"/>
        <w:jc w:val="both"/>
        <w:rPr>
          <w:rFonts w:ascii="Times New Roman" w:hAnsi="Times New Roman" w:cs="Times New Roman"/>
          <w:i/>
          <w:noProof/>
          <w:color w:val="000000" w:themeColor="text1"/>
          <w:sz w:val="28"/>
          <w:szCs w:val="28"/>
          <w:lang w:val="uk-UA"/>
        </w:rPr>
      </w:pPr>
      <w:r>
        <w:rPr>
          <w:rFonts w:ascii="Times New Roman" w:hAnsi="Times New Roman" w:cs="Times New Roman"/>
          <w:noProof/>
          <w:color w:val="000000" w:themeColor="text1"/>
          <w:sz w:val="28"/>
          <w:szCs w:val="28"/>
          <w:lang w:val="uk-UA"/>
        </w:rPr>
        <w:tab/>
      </w:r>
      <w:r w:rsidR="00637066" w:rsidRPr="002A2557">
        <w:rPr>
          <w:rFonts w:ascii="Times New Roman" w:hAnsi="Times New Roman" w:cs="Times New Roman"/>
          <w:noProof/>
          <w:color w:val="000000" w:themeColor="text1"/>
          <w:sz w:val="28"/>
          <w:szCs w:val="28"/>
          <w:lang w:val="uk-UA"/>
        </w:rPr>
        <w:t xml:space="preserve">Таким чином, саме астеносфера стала безпосередньою причиною процесу диференціації земної речовини, мантийной конвекції в літосферній оболонці Землі.   </w:t>
      </w:r>
      <w:r w:rsidR="00637066" w:rsidRPr="002A2557">
        <w:rPr>
          <w:rFonts w:ascii="Times New Roman" w:hAnsi="Times New Roman" w:cs="Times New Roman"/>
          <w:noProof/>
          <w:color w:val="000000" w:themeColor="text1"/>
          <w:sz w:val="28"/>
          <w:szCs w:val="28"/>
          <w:lang w:val="uk-UA"/>
        </w:rPr>
        <w:tab/>
      </w:r>
      <w:r w:rsidR="00637066"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r w:rsidR="00936665" w:rsidRPr="002A2557">
        <w:rPr>
          <w:rFonts w:ascii="Times New Roman" w:hAnsi="Times New Roman" w:cs="Times New Roman"/>
          <w:i/>
          <w:noProof/>
          <w:color w:val="000000" w:themeColor="text1"/>
          <w:sz w:val="28"/>
          <w:szCs w:val="28"/>
          <w:lang w:val="uk-UA"/>
        </w:rPr>
        <w:tab/>
      </w:r>
    </w:p>
    <w:p w:rsidR="00936665" w:rsidRPr="002A2557" w:rsidRDefault="0054502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i/>
          <w:noProof/>
          <w:color w:val="000000" w:themeColor="text1"/>
          <w:sz w:val="28"/>
          <w:szCs w:val="28"/>
          <w:lang w:val="uk-UA"/>
        </w:rPr>
        <w:t xml:space="preserve"> </w:t>
      </w:r>
      <w:r w:rsidR="008E7992" w:rsidRPr="002A2557">
        <w:rPr>
          <w:rFonts w:ascii="Times New Roman" w:hAnsi="Times New Roman" w:cs="Times New Roman"/>
          <w:i/>
          <w:noProof/>
          <w:color w:val="000000" w:themeColor="text1"/>
          <w:sz w:val="28"/>
          <w:szCs w:val="28"/>
          <w:lang w:val="uk-UA"/>
        </w:rPr>
        <w:tab/>
      </w:r>
      <w:r w:rsidR="003026EA" w:rsidRPr="002A2557">
        <w:rPr>
          <w:rFonts w:ascii="Times New Roman" w:hAnsi="Times New Roman" w:cs="Times New Roman"/>
          <w:i/>
          <w:noProof/>
          <w:color w:val="000000" w:themeColor="text1"/>
          <w:sz w:val="28"/>
          <w:szCs w:val="28"/>
          <w:lang w:val="uk-UA"/>
        </w:rPr>
        <w:tab/>
      </w:r>
      <w:r w:rsidR="0052437E" w:rsidRPr="002A2557">
        <w:rPr>
          <w:rFonts w:ascii="Times New Roman" w:hAnsi="Times New Roman" w:cs="Times New Roman"/>
          <w:b/>
          <w:color w:val="000000" w:themeColor="text1"/>
          <w:sz w:val="28"/>
          <w:szCs w:val="28"/>
          <w:lang w:val="uk-UA"/>
        </w:rPr>
        <w:t>4.</w:t>
      </w:r>
      <w:r w:rsidR="008C4DBB" w:rsidRPr="002A2557">
        <w:rPr>
          <w:rFonts w:ascii="Times New Roman" w:hAnsi="Times New Roman" w:cs="Times New Roman"/>
          <w:b/>
          <w:color w:val="000000" w:themeColor="text1"/>
          <w:sz w:val="28"/>
          <w:szCs w:val="28"/>
          <w:lang w:val="uk-UA"/>
        </w:rPr>
        <w:t>4</w:t>
      </w:r>
      <w:r w:rsidR="0052437E" w:rsidRPr="002A2557">
        <w:rPr>
          <w:rFonts w:ascii="Times New Roman" w:hAnsi="Times New Roman" w:cs="Times New Roman"/>
          <w:b/>
          <w:color w:val="000000" w:themeColor="text1"/>
          <w:sz w:val="28"/>
          <w:szCs w:val="28"/>
          <w:lang w:val="uk-UA"/>
        </w:rPr>
        <w:t>.</w:t>
      </w:r>
      <w:r w:rsidR="00792435" w:rsidRPr="002A2557">
        <w:rPr>
          <w:rFonts w:ascii="Times New Roman" w:hAnsi="Times New Roman" w:cs="Times New Roman"/>
          <w:b/>
          <w:color w:val="000000" w:themeColor="text1"/>
          <w:sz w:val="28"/>
          <w:szCs w:val="28"/>
          <w:lang w:val="uk-UA"/>
        </w:rPr>
        <w:t>1.</w:t>
      </w:r>
      <w:r w:rsidR="0052437E" w:rsidRPr="002A2557">
        <w:rPr>
          <w:rFonts w:ascii="Times New Roman" w:hAnsi="Times New Roman" w:cs="Times New Roman"/>
          <w:b/>
          <w:color w:val="000000" w:themeColor="text1"/>
          <w:sz w:val="28"/>
          <w:szCs w:val="28"/>
          <w:lang w:val="uk-UA"/>
        </w:rPr>
        <w:t xml:space="preserve"> Сейсмічна анізотропія земної ко</w:t>
      </w:r>
      <w:r w:rsidR="00936665" w:rsidRPr="002A2557">
        <w:rPr>
          <w:rFonts w:ascii="Times New Roman" w:hAnsi="Times New Roman" w:cs="Times New Roman"/>
          <w:b/>
          <w:color w:val="000000" w:themeColor="text1"/>
          <w:sz w:val="28"/>
          <w:szCs w:val="28"/>
          <w:lang w:val="uk-UA"/>
        </w:rPr>
        <w:t xml:space="preserve">ри </w:t>
      </w:r>
      <w:r w:rsidR="008E7992" w:rsidRPr="002A2557">
        <w:rPr>
          <w:rFonts w:ascii="Times New Roman" w:hAnsi="Times New Roman" w:cs="Times New Roman"/>
          <w:b/>
          <w:color w:val="000000" w:themeColor="text1"/>
          <w:sz w:val="28"/>
          <w:szCs w:val="28"/>
          <w:lang w:val="uk-UA"/>
        </w:rPr>
        <w:t xml:space="preserve"> </w:t>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8E7992"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 xml:space="preserve"> </w:t>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В цілому для земної кори характерна вертикальна і горизонтальна </w:t>
      </w:r>
      <w:r w:rsidR="0052437E" w:rsidRPr="002A2557">
        <w:rPr>
          <w:rFonts w:ascii="Times New Roman" w:hAnsi="Times New Roman" w:cs="Times New Roman"/>
          <w:b/>
          <w:color w:val="000000" w:themeColor="text1"/>
          <w:sz w:val="28"/>
          <w:szCs w:val="28"/>
          <w:lang w:val="uk-UA"/>
        </w:rPr>
        <w:t>н</w:t>
      </w:r>
      <w:r w:rsidR="0052437E" w:rsidRPr="002A2557">
        <w:rPr>
          <w:rFonts w:ascii="Times New Roman" w:hAnsi="Times New Roman" w:cs="Times New Roman"/>
          <w:b/>
          <w:color w:val="000000" w:themeColor="text1"/>
          <w:sz w:val="28"/>
          <w:szCs w:val="28"/>
          <w:lang w:val="uk-UA"/>
        </w:rPr>
        <w:t>е</w:t>
      </w:r>
      <w:r w:rsidR="0052437E" w:rsidRPr="002A2557">
        <w:rPr>
          <w:rFonts w:ascii="Times New Roman" w:hAnsi="Times New Roman" w:cs="Times New Roman"/>
          <w:b/>
          <w:color w:val="000000" w:themeColor="text1"/>
          <w:sz w:val="28"/>
          <w:szCs w:val="28"/>
          <w:lang w:val="uk-UA"/>
        </w:rPr>
        <w:t>однорідність (</w:t>
      </w:r>
      <w:r w:rsidR="0052437E" w:rsidRPr="002A2557">
        <w:rPr>
          <w:rFonts w:ascii="Times New Roman" w:hAnsi="Times New Roman" w:cs="Times New Roman"/>
          <w:b/>
          <w:i/>
          <w:color w:val="000000" w:themeColor="text1"/>
          <w:sz w:val="28"/>
          <w:szCs w:val="28"/>
          <w:lang w:val="uk-UA"/>
        </w:rPr>
        <w:t>анізотропія</w:t>
      </w:r>
      <w:r w:rsidR="0052437E" w:rsidRPr="002A2557">
        <w:rPr>
          <w:rFonts w:ascii="Times New Roman" w:hAnsi="Times New Roman" w:cs="Times New Roman"/>
          <w:b/>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яка відбиває різний характер її еволюції в різних частинах планети. З того часу освіта і розвиток земної кори відбувається в геодинамічній обстановці, обумовленій механізмом тектоніки плит.</w:t>
      </w:r>
      <w:r w:rsidR="00B71650" w:rsidRPr="002A2557">
        <w:rPr>
          <w:rFonts w:ascii="Times New Roman" w:hAnsi="Times New Roman" w:cs="Times New Roman"/>
          <w:color w:val="000000" w:themeColor="text1"/>
          <w:sz w:val="28"/>
          <w:szCs w:val="28"/>
          <w:lang w:val="uk-UA"/>
        </w:rPr>
        <w:t xml:space="preserve"> </w:t>
      </w:r>
      <w:r w:rsidR="00B71650" w:rsidRPr="002A2557">
        <w:rPr>
          <w:rFonts w:ascii="Times New Roman" w:hAnsi="Times New Roman" w:cs="Times New Roman"/>
          <w:color w:val="000000" w:themeColor="text1"/>
          <w:sz w:val="28"/>
          <w:szCs w:val="28"/>
          <w:lang w:val="uk-UA"/>
        </w:rPr>
        <w:tab/>
      </w:r>
      <w:r w:rsidR="00B71650"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 xml:space="preserve"> </w:t>
      </w:r>
      <w:r w:rsidR="00936665"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p>
    <w:p w:rsidR="00D5261D" w:rsidRPr="002A2557" w:rsidRDefault="001F7F11"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B71650" w:rsidRPr="002C3E24">
        <w:rPr>
          <w:rFonts w:ascii="Times New Roman" w:hAnsi="Times New Roman" w:cs="Times New Roman"/>
          <w:color w:val="000000" w:themeColor="text1"/>
          <w:sz w:val="28"/>
          <w:szCs w:val="28"/>
          <w:lang w:val="uk-UA"/>
        </w:rPr>
        <w:t>«</w:t>
      </w:r>
      <w:r w:rsidR="00B71650" w:rsidRPr="00AD5F58">
        <w:rPr>
          <w:rFonts w:ascii="Times New Roman" w:hAnsi="Times New Roman" w:cs="Times New Roman"/>
          <w:b/>
          <w:i/>
          <w:color w:val="000000" w:themeColor="text1"/>
          <w:sz w:val="28"/>
          <w:szCs w:val="28"/>
          <w:lang w:val="uk-UA"/>
        </w:rPr>
        <w:t>Дихання</w:t>
      </w:r>
      <w:r w:rsidR="00B71650" w:rsidRPr="002C3E24">
        <w:rPr>
          <w:rFonts w:ascii="Times New Roman" w:hAnsi="Times New Roman" w:cs="Times New Roman"/>
          <w:b/>
          <w:color w:val="000000" w:themeColor="text1"/>
          <w:sz w:val="28"/>
          <w:szCs w:val="28"/>
          <w:lang w:val="uk-UA"/>
        </w:rPr>
        <w:t xml:space="preserve">» земної кори і агресивність електромагнітних полів    </w:t>
      </w:r>
      <w:r w:rsidR="00936665" w:rsidRPr="002C3E24">
        <w:rPr>
          <w:rFonts w:ascii="Times New Roman" w:hAnsi="Times New Roman" w:cs="Times New Roman"/>
          <w:b/>
          <w:color w:val="000000" w:themeColor="text1"/>
          <w:sz w:val="28"/>
          <w:szCs w:val="28"/>
          <w:lang w:val="uk-UA"/>
        </w:rPr>
        <w:t xml:space="preserve"> </w:t>
      </w:r>
      <w:r w:rsidR="00936665" w:rsidRPr="002C3E24">
        <w:rPr>
          <w:rFonts w:ascii="Times New Roman" w:hAnsi="Times New Roman" w:cs="Times New Roman"/>
          <w:b/>
          <w:color w:val="000000" w:themeColor="text1"/>
          <w:sz w:val="28"/>
          <w:szCs w:val="28"/>
          <w:lang w:val="uk-UA"/>
        </w:rPr>
        <w:tab/>
      </w:r>
      <w:r w:rsidR="00936665"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Виявлено [Е.В. Бородз</w:t>
      </w:r>
      <w:r w:rsidR="00AA6B07"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ч, 1978] явища коливань земної кори, на зразок планетарного «дихання»: чергуються підняття і опускання горизонту. «Д</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хають» невеликі ділянки радіусом від десятків до сотень кіломе</w:t>
      </w:r>
      <w:r w:rsidR="00422A49" w:rsidRPr="002A2557">
        <w:rPr>
          <w:rFonts w:ascii="Times New Roman" w:hAnsi="Times New Roman" w:cs="Times New Roman"/>
          <w:color w:val="000000" w:themeColor="text1"/>
          <w:sz w:val="28"/>
          <w:szCs w:val="28"/>
          <w:lang w:val="uk-UA"/>
        </w:rPr>
        <w:t xml:space="preserve">трів. </w:t>
      </w:r>
      <w:r w:rsidR="0052437E" w:rsidRPr="002A2557">
        <w:rPr>
          <w:rFonts w:ascii="Times New Roman" w:hAnsi="Times New Roman" w:cs="Times New Roman"/>
          <w:color w:val="000000" w:themeColor="text1"/>
          <w:sz w:val="28"/>
          <w:szCs w:val="28"/>
          <w:lang w:val="uk-UA"/>
        </w:rPr>
        <w:t>Трив</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лість підняттів і опускань доходить до величин від кількох годин до кількох діб, коли амплітуда вертикальних рухів стає максимальною. За схожою сх</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мою відбувається і передбачуваний «порційний» прийом речовини горлов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ною «воронки» «вузла». При цьому і вода, і повітря, і електромагнітні  поля поводяться агресивно: в океані здіймаються  водяні стовпи або виникають воронки.</w:t>
      </w:r>
      <w:r w:rsidR="006F1061" w:rsidRPr="002A2557">
        <w:rPr>
          <w:rFonts w:ascii="Times New Roman" w:hAnsi="Times New Roman" w:cs="Times New Roman"/>
          <w:color w:val="000000" w:themeColor="text1"/>
          <w:sz w:val="28"/>
          <w:szCs w:val="28"/>
          <w:lang w:val="uk-UA"/>
        </w:rPr>
        <w:t xml:space="preserve"> </w:t>
      </w:r>
      <w:r w:rsidR="00936665" w:rsidRPr="002A2557">
        <w:rPr>
          <w:rFonts w:ascii="Times New Roman" w:hAnsi="Times New Roman" w:cs="Times New Roman"/>
          <w:color w:val="000000" w:themeColor="text1"/>
          <w:sz w:val="28"/>
          <w:szCs w:val="28"/>
          <w:lang w:val="uk-UA"/>
        </w:rPr>
        <w:t xml:space="preserve"> </w:t>
      </w:r>
      <w:r w:rsidR="00936665"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 xml:space="preserve"> </w:t>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 атмосфері починають лютувати вихори,  рвучкі вітри. Гігантські зе</w:t>
      </w:r>
      <w:r w:rsidR="0052437E" w:rsidRPr="002A2557">
        <w:rPr>
          <w:rFonts w:ascii="Times New Roman" w:hAnsi="Times New Roman" w:cs="Times New Roman"/>
          <w:color w:val="000000" w:themeColor="text1"/>
          <w:sz w:val="28"/>
          <w:szCs w:val="28"/>
          <w:lang w:val="uk-UA"/>
        </w:rPr>
        <w:t>м</w:t>
      </w:r>
      <w:r w:rsidR="0052437E" w:rsidRPr="002A2557">
        <w:rPr>
          <w:rFonts w:ascii="Times New Roman" w:hAnsi="Times New Roman" w:cs="Times New Roman"/>
          <w:color w:val="000000" w:themeColor="text1"/>
          <w:sz w:val="28"/>
          <w:szCs w:val="28"/>
          <w:lang w:val="uk-UA"/>
        </w:rPr>
        <w:t xml:space="preserve">ні блоки не спаяні один з одним  намертво, вони рухливі і, в свою чергу, </w:t>
      </w:r>
      <w:r w:rsidR="0052437E" w:rsidRPr="002A2557">
        <w:rPr>
          <w:rFonts w:ascii="Times New Roman" w:hAnsi="Times New Roman" w:cs="Times New Roman"/>
          <w:color w:val="000000" w:themeColor="text1"/>
          <w:sz w:val="28"/>
          <w:szCs w:val="28"/>
          <w:lang w:val="uk-UA"/>
        </w:rPr>
        <w:lastRenderedPageBreak/>
        <w:t xml:space="preserve">складаються з невидимих </w:t>
      </w:r>
      <w:r w:rsidR="0052437E" w:rsidRPr="002A2557">
        <w:rPr>
          <w:rFonts w:ascii="Times New Roman" w:hAnsi="Cambria Math"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на поверхні  більш  дрібних, але також величезних і рухомих плит, розділених  заповненими  водою розломами. При цьому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вільні  землетруси  супроводжуються  різкими  стрибками атмосферного ти</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ку. Сильні і часті землетруси спостерігаються в периферичній частині Тихого океану. Тихоокеанический сейсмічний пояс - землетруси пов'язані з глиби</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ними розломами. Вогнища тут зосереджені в не широкій (70-80 км) зоні, 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хиленій у бік материків під кутом 30-60º, зони Беньофа-Заварицкого, Транс</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вроазиатский (Середземно-індонезійський) пояс, що охоплює складчасті сп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руди від Гібралтара до Малайського архіпелагу. </w:t>
      </w:r>
      <w:r w:rsidR="00936665" w:rsidRPr="002A2557">
        <w:rPr>
          <w:rFonts w:ascii="Times New Roman" w:hAnsi="Times New Roman" w:cs="Times New Roman"/>
          <w:color w:val="000000" w:themeColor="text1"/>
          <w:sz w:val="28"/>
          <w:szCs w:val="28"/>
          <w:lang w:val="uk-UA"/>
        </w:rPr>
        <w:t xml:space="preserve"> </w:t>
      </w:r>
      <w:r w:rsidR="00936665" w:rsidRPr="002A2557">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 xml:space="preserve"> </w:t>
      </w:r>
      <w:r w:rsidR="002C3E24">
        <w:rPr>
          <w:rFonts w:ascii="Times New Roman" w:hAnsi="Times New Roman" w:cs="Times New Roman"/>
          <w:color w:val="000000" w:themeColor="text1"/>
          <w:sz w:val="28"/>
          <w:szCs w:val="28"/>
          <w:lang w:val="uk-UA"/>
        </w:rPr>
        <w:tab/>
      </w:r>
      <w:r w:rsidR="002C3E24">
        <w:rPr>
          <w:rFonts w:ascii="Times New Roman" w:hAnsi="Times New Roman" w:cs="Times New Roman"/>
          <w:color w:val="000000" w:themeColor="text1"/>
          <w:sz w:val="28"/>
          <w:szCs w:val="28"/>
          <w:lang w:val="uk-UA"/>
        </w:rPr>
        <w:tab/>
      </w:r>
      <w:r w:rsidR="00936665"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Атлантичний пояс - приурочений до серединно-океанічного хребта. У нім в останні два десятиліття сильно активізувалися сейсмічні процеси. І</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дійсько-африканський пояс - охоплює хребти Індійського океану, райони, прилеглі до великих грабенам Центральної Африки, до грабенам Черв</w:t>
      </w:r>
      <w:r w:rsidR="00D5261D" w:rsidRPr="002A2557">
        <w:rPr>
          <w:rFonts w:ascii="Times New Roman" w:hAnsi="Times New Roman" w:cs="Times New Roman"/>
          <w:color w:val="000000" w:themeColor="text1"/>
          <w:sz w:val="28"/>
          <w:szCs w:val="28"/>
          <w:lang w:val="uk-UA"/>
        </w:rPr>
        <w:t xml:space="preserve">оного моря, Палестини, Сирії. </w:t>
      </w:r>
      <w:r w:rsidR="009556FD" w:rsidRPr="002A2557">
        <w:rPr>
          <w:rFonts w:ascii="Times New Roman" w:hAnsi="Times New Roman" w:cs="Times New Roman"/>
          <w:color w:val="000000" w:themeColor="text1"/>
          <w:sz w:val="28"/>
          <w:szCs w:val="28"/>
          <w:lang w:val="uk-UA"/>
        </w:rPr>
        <w:tab/>
      </w:r>
      <w:r w:rsidR="009556FD" w:rsidRPr="002A2557">
        <w:rPr>
          <w:rFonts w:ascii="Times New Roman" w:hAnsi="Times New Roman" w:cs="Times New Roman"/>
          <w:color w:val="000000" w:themeColor="text1"/>
          <w:sz w:val="28"/>
          <w:szCs w:val="28"/>
          <w:lang w:val="uk-UA"/>
        </w:rPr>
        <w:tab/>
      </w:r>
      <w:r w:rsidR="009556FD" w:rsidRPr="002A2557">
        <w:rPr>
          <w:rFonts w:ascii="Times New Roman" w:hAnsi="Times New Roman" w:cs="Times New Roman"/>
          <w:color w:val="000000" w:themeColor="text1"/>
          <w:sz w:val="28"/>
          <w:szCs w:val="28"/>
          <w:lang w:val="uk-UA"/>
        </w:rPr>
        <w:tab/>
      </w:r>
      <w:r w:rsidR="009556FD" w:rsidRPr="002A2557">
        <w:rPr>
          <w:rFonts w:ascii="Times New Roman" w:hAnsi="Times New Roman" w:cs="Times New Roman"/>
          <w:color w:val="000000" w:themeColor="text1"/>
          <w:sz w:val="28"/>
          <w:szCs w:val="28"/>
          <w:lang w:val="uk-UA"/>
        </w:rPr>
        <w:tab/>
        <w:t xml:space="preserve">   </w:t>
      </w:r>
      <w:r w:rsidR="00637066" w:rsidRPr="002A2557">
        <w:rPr>
          <w:rFonts w:ascii="Times New Roman" w:hAnsi="Times New Roman" w:cs="Times New Roman"/>
          <w:color w:val="000000" w:themeColor="text1"/>
          <w:sz w:val="28"/>
          <w:szCs w:val="28"/>
          <w:lang w:val="uk-UA"/>
        </w:rPr>
        <w:t xml:space="preserve">                  </w:t>
      </w:r>
      <w:r w:rsidR="009556FD" w:rsidRPr="002A2557">
        <w:rPr>
          <w:rFonts w:ascii="Times New Roman" w:hAnsi="Times New Roman" w:cs="Times New Roman"/>
          <w:color w:val="000000" w:themeColor="text1"/>
          <w:sz w:val="28"/>
          <w:szCs w:val="28"/>
          <w:lang w:val="uk-UA"/>
        </w:rPr>
        <w:t xml:space="preserve">           </w:t>
      </w:r>
    </w:p>
    <w:p w:rsidR="00EC497C" w:rsidRPr="002A2557" w:rsidRDefault="001F7F11" w:rsidP="002A2557">
      <w:pPr>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637066" w:rsidRPr="002A2557">
        <w:rPr>
          <w:rFonts w:ascii="Times New Roman" w:hAnsi="Times New Roman" w:cs="Times New Roman"/>
          <w:b/>
          <w:color w:val="000000" w:themeColor="text1"/>
          <w:sz w:val="28"/>
          <w:szCs w:val="28"/>
          <w:lang w:val="uk-UA"/>
        </w:rPr>
        <w:t>4.</w:t>
      </w:r>
      <w:r w:rsidR="008C4DBB" w:rsidRPr="002A2557">
        <w:rPr>
          <w:rFonts w:ascii="Times New Roman" w:hAnsi="Times New Roman" w:cs="Times New Roman"/>
          <w:b/>
          <w:color w:val="000000" w:themeColor="text1"/>
          <w:sz w:val="28"/>
          <w:szCs w:val="28"/>
          <w:lang w:val="uk-UA"/>
        </w:rPr>
        <w:t>5</w:t>
      </w:r>
      <w:r w:rsidR="00637066" w:rsidRPr="002A2557">
        <w:rPr>
          <w:rFonts w:ascii="Times New Roman" w:hAnsi="Times New Roman" w:cs="Times New Roman"/>
          <w:b/>
          <w:color w:val="000000" w:themeColor="text1"/>
          <w:sz w:val="28"/>
          <w:szCs w:val="28"/>
          <w:lang w:val="uk-UA"/>
        </w:rPr>
        <w:t xml:space="preserve">. </w:t>
      </w:r>
      <w:r w:rsidR="005C4F46" w:rsidRPr="002A2557">
        <w:rPr>
          <w:rFonts w:ascii="Times New Roman" w:hAnsi="Times New Roman" w:cs="Times New Roman"/>
          <w:b/>
          <w:color w:val="000000" w:themeColor="text1"/>
          <w:sz w:val="28"/>
          <w:szCs w:val="28"/>
          <w:lang w:val="uk-UA"/>
        </w:rPr>
        <w:t>О</w:t>
      </w:r>
      <w:r w:rsidR="005C4F46" w:rsidRPr="002A2557">
        <w:rPr>
          <w:rFonts w:ascii="Times New Roman" w:hAnsi="Times New Roman" w:cs="Times New Roman"/>
          <w:b/>
          <w:noProof/>
          <w:color w:val="000000" w:themeColor="text1"/>
          <w:sz w:val="28"/>
          <w:szCs w:val="28"/>
          <w:lang w:val="uk-UA"/>
        </w:rPr>
        <w:t xml:space="preserve">собливий вид термокомпозиційної конвекції </w:t>
      </w:r>
      <w:r w:rsidR="00637066" w:rsidRPr="002A2557">
        <w:rPr>
          <w:rFonts w:ascii="Times New Roman" w:hAnsi="Times New Roman" w:cs="Times New Roman"/>
          <w:b/>
          <w:noProof/>
          <w:color w:val="000000" w:themeColor="text1"/>
          <w:sz w:val="28"/>
          <w:szCs w:val="28"/>
          <w:lang w:val="uk-UA"/>
        </w:rPr>
        <w:t>геоїду</w:t>
      </w:r>
      <w:r w:rsidR="0052437E"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 xml:space="preserve"> </w:t>
      </w:r>
      <w:r w:rsidR="00936665"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Температуру, яку матиме речовину, що піднялася на поверхн</w:t>
      </w:r>
      <w:r w:rsidR="00BD601D" w:rsidRPr="002A2557">
        <w:rPr>
          <w:rFonts w:ascii="Times New Roman" w:hAnsi="Times New Roman" w:cs="Times New Roman"/>
          <w:noProof/>
          <w:color w:val="000000" w:themeColor="text1"/>
          <w:sz w:val="28"/>
          <w:szCs w:val="28"/>
          <w:lang w:val="uk-UA"/>
        </w:rPr>
        <w:t>ю</w:t>
      </w:r>
      <w:r w:rsidR="0052437E" w:rsidRPr="002A2557">
        <w:rPr>
          <w:rFonts w:ascii="Times New Roman" w:hAnsi="Times New Roman" w:cs="Times New Roman"/>
          <w:noProof/>
          <w:color w:val="000000" w:themeColor="text1"/>
          <w:sz w:val="28"/>
          <w:szCs w:val="28"/>
          <w:lang w:val="uk-UA"/>
        </w:rPr>
        <w:t xml:space="preserve"> називають </w:t>
      </w:r>
      <w:r w:rsidR="0052437E" w:rsidRPr="00AD5F58">
        <w:rPr>
          <w:rFonts w:ascii="Times New Roman" w:hAnsi="Times New Roman" w:cs="Times New Roman"/>
          <w:i/>
          <w:noProof/>
          <w:color w:val="000000" w:themeColor="text1"/>
          <w:sz w:val="28"/>
          <w:szCs w:val="28"/>
          <w:lang w:val="uk-UA"/>
        </w:rPr>
        <w:t>потенційною</w:t>
      </w:r>
      <w:r w:rsidR="0052437E" w:rsidRPr="00AD5F58">
        <w:rPr>
          <w:rFonts w:ascii="Times New Roman" w:hAnsi="Times New Roman" w:cs="Times New Roman"/>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 xml:space="preserve"> Вона дорівнює різниці реальної температури речовини в даному місці і адіабатичної температури і тому викликає теплову конвекцію в нев'язкою мантії.</w:t>
      </w:r>
      <w:r w:rsidR="008C4DBB"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Для виникнення теплової конвекції у в'язкій мантії, окрім нададиабатического перевищення температури, потрібне додаткове підвищення температури речовини, щоб сила його плавучості здолала в'язкі сили гальмування. </w:t>
      </w:r>
      <w:r w:rsidR="0052437E" w:rsidRPr="002A2557">
        <w:rPr>
          <w:rFonts w:ascii="Times New Roman" w:hAnsi="Times New Roman" w:cs="Times New Roman"/>
          <w:noProof/>
          <w:color w:val="000000" w:themeColor="text1"/>
          <w:sz w:val="28"/>
          <w:szCs w:val="28"/>
          <w:lang w:val="uk-UA"/>
        </w:rPr>
        <w:tab/>
      </w:r>
      <w:r w:rsidR="00752D5C" w:rsidRPr="002A2557">
        <w:rPr>
          <w:rFonts w:ascii="Times New Roman" w:hAnsi="Times New Roman" w:cs="Times New Roman"/>
          <w:noProof/>
          <w:color w:val="000000" w:themeColor="text1"/>
          <w:sz w:val="28"/>
          <w:szCs w:val="28"/>
          <w:lang w:val="uk-UA"/>
        </w:rPr>
        <w:t xml:space="preserve">  </w:t>
      </w:r>
      <w:r w:rsidR="00752D5C"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У мантії Землі має місце інтенсивна теплова конвекція.</w:t>
      </w:r>
      <w:r w:rsidR="00752D5C"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У багатокомпонентній речовині разом з тепловою конвекцією може спостеріг</w:t>
      </w:r>
      <w:r w:rsidR="00D35D5F" w:rsidRPr="002A2557">
        <w:rPr>
          <w:rFonts w:ascii="Times New Roman" w:hAnsi="Times New Roman" w:cs="Times New Roman"/>
          <w:noProof/>
          <w:color w:val="000000" w:themeColor="text1"/>
          <w:sz w:val="28"/>
          <w:szCs w:val="28"/>
          <w:lang w:val="uk-UA"/>
        </w:rPr>
        <w:t>атися і к</w:t>
      </w:r>
      <w:r w:rsidR="00752D5C" w:rsidRPr="002A2557">
        <w:rPr>
          <w:rFonts w:ascii="Times New Roman" w:hAnsi="Times New Roman" w:cs="Times New Roman"/>
          <w:noProof/>
          <w:color w:val="000000" w:themeColor="text1"/>
          <w:sz w:val="28"/>
          <w:szCs w:val="28"/>
          <w:lang w:val="uk-UA"/>
        </w:rPr>
        <w:t xml:space="preserve">омпозиційна конвекція. </w:t>
      </w:r>
      <w:r w:rsidR="0052437E" w:rsidRPr="002A2557">
        <w:rPr>
          <w:rFonts w:ascii="Times New Roman" w:hAnsi="Times New Roman" w:cs="Times New Roman"/>
          <w:noProof/>
          <w:color w:val="000000" w:themeColor="text1"/>
          <w:sz w:val="28"/>
          <w:szCs w:val="28"/>
          <w:lang w:val="uk-UA"/>
        </w:rPr>
        <w:t>При зростанні залізного ядра процес хімічної диференціації визначав структуру конвекції в ранній період історії Землі. Гравітаційна енергія переходила в тепло, яке досі продовжує випромінюватися, даючи вклад до 30% в сучасний теплови</w:t>
      </w:r>
      <w:r w:rsidR="00752D5C" w:rsidRPr="002A2557">
        <w:rPr>
          <w:rFonts w:ascii="Times New Roman" w:hAnsi="Times New Roman" w:cs="Times New Roman"/>
          <w:noProof/>
          <w:color w:val="000000" w:themeColor="text1"/>
          <w:sz w:val="28"/>
          <w:szCs w:val="28"/>
          <w:lang w:val="uk-UA"/>
        </w:rPr>
        <w:t xml:space="preserve">й потік Землі. </w:t>
      </w:r>
      <w:r w:rsidR="0052437E" w:rsidRPr="002A2557">
        <w:rPr>
          <w:rFonts w:ascii="Times New Roman" w:hAnsi="Times New Roman" w:cs="Times New Roman"/>
          <w:noProof/>
          <w:color w:val="000000" w:themeColor="text1"/>
          <w:sz w:val="28"/>
          <w:szCs w:val="28"/>
          <w:lang w:val="uk-UA"/>
        </w:rPr>
        <w:t>Вивчення глобального перерозподілу ізотопів дає відомості про їх перенесення мантийными течіями, еволюції структури глобальної конвекції. Мантийную конвекцію з плаваючими континентами можна розглядати як особливий вид термокомпозиційної конвекції.</w:t>
      </w:r>
      <w:r w:rsidR="0052437E" w:rsidRPr="002A2557">
        <w:rPr>
          <w:rFonts w:ascii="Times New Roman" w:hAnsi="Times New Roman" w:cs="Times New Roman"/>
          <w:b/>
          <w:noProof/>
          <w:color w:val="000000" w:themeColor="text1"/>
          <w:sz w:val="28"/>
          <w:szCs w:val="28"/>
          <w:lang w:val="uk-UA"/>
        </w:rPr>
        <w:t xml:space="preserve"> </w:t>
      </w:r>
      <w:r w:rsidR="0073728B" w:rsidRPr="002A2557">
        <w:rPr>
          <w:rFonts w:ascii="Times New Roman" w:hAnsi="Times New Roman" w:cs="Times New Roman"/>
          <w:b/>
          <w:noProof/>
          <w:color w:val="000000" w:themeColor="text1"/>
          <w:sz w:val="28"/>
          <w:szCs w:val="28"/>
          <w:lang w:val="uk-UA"/>
        </w:rPr>
        <w:t xml:space="preserve"> </w:t>
      </w:r>
      <w:r w:rsidR="00390DE9" w:rsidRPr="002A2557">
        <w:rPr>
          <w:rFonts w:ascii="Times New Roman" w:hAnsi="Times New Roman" w:cs="Times New Roman"/>
          <w:b/>
          <w:noProof/>
          <w:color w:val="000000" w:themeColor="text1"/>
          <w:sz w:val="28"/>
          <w:szCs w:val="28"/>
          <w:lang w:val="uk-UA"/>
        </w:rPr>
        <w:t xml:space="preserve"> </w:t>
      </w:r>
      <w:r w:rsidR="008C4DBB" w:rsidRPr="002A2557">
        <w:rPr>
          <w:rFonts w:ascii="Times New Roman" w:hAnsi="Times New Roman" w:cs="Times New Roman"/>
          <w:b/>
          <w:noProof/>
          <w:color w:val="000000" w:themeColor="text1"/>
          <w:sz w:val="28"/>
          <w:szCs w:val="28"/>
          <w:lang w:val="uk-UA"/>
        </w:rPr>
        <w:t xml:space="preserve"> </w:t>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b/>
          <w:noProof/>
          <w:color w:val="000000" w:themeColor="text1"/>
          <w:sz w:val="28"/>
          <w:szCs w:val="28"/>
          <w:lang w:val="uk-UA"/>
        </w:rPr>
        <w:tab/>
      </w:r>
      <w:r w:rsidR="002C3E24">
        <w:rPr>
          <w:rFonts w:ascii="Times New Roman" w:hAnsi="Times New Roman" w:cs="Times New Roman"/>
          <w:b/>
          <w:noProof/>
          <w:color w:val="000000" w:themeColor="text1"/>
          <w:sz w:val="28"/>
          <w:szCs w:val="28"/>
          <w:lang w:val="uk-UA"/>
        </w:rPr>
        <w:t xml:space="preserve"> </w:t>
      </w:r>
      <w:r w:rsidR="002C3E24">
        <w:rPr>
          <w:rFonts w:ascii="Times New Roman" w:hAnsi="Times New Roman" w:cs="Times New Roman"/>
          <w:b/>
          <w:noProof/>
          <w:color w:val="000000" w:themeColor="text1"/>
          <w:sz w:val="28"/>
          <w:szCs w:val="28"/>
          <w:lang w:val="uk-UA"/>
        </w:rPr>
        <w:tab/>
      </w:r>
      <w:r w:rsidR="008C4DBB" w:rsidRPr="002A2557">
        <w:rPr>
          <w:rFonts w:ascii="Times New Roman" w:hAnsi="Times New Roman" w:cs="Times New Roman"/>
          <w:noProof/>
          <w:color w:val="000000" w:themeColor="text1"/>
          <w:sz w:val="28"/>
          <w:szCs w:val="28"/>
          <w:lang w:val="uk-UA"/>
        </w:rPr>
        <w:tab/>
      </w:r>
      <w:r w:rsidR="008C4DBB" w:rsidRPr="002A2557">
        <w:rPr>
          <w:rFonts w:ascii="Times New Roman" w:hAnsi="Times New Roman" w:cs="Times New Roman"/>
          <w:noProof/>
          <w:color w:val="000000" w:themeColor="text1"/>
          <w:sz w:val="28"/>
          <w:szCs w:val="28"/>
          <w:lang w:val="uk-UA"/>
        </w:rPr>
        <w:tab/>
      </w:r>
      <w:r w:rsidR="008C4DBB" w:rsidRPr="002A2557">
        <w:rPr>
          <w:rFonts w:ascii="Times New Roman" w:hAnsi="Times New Roman" w:cs="Times New Roman"/>
          <w:noProof/>
          <w:color w:val="000000" w:themeColor="text1"/>
          <w:sz w:val="28"/>
          <w:szCs w:val="28"/>
          <w:lang w:val="uk-UA"/>
        </w:rPr>
        <w:tab/>
        <w:t xml:space="preserve">    </w:t>
      </w:r>
      <w:r w:rsidR="00EC497C" w:rsidRPr="002A2557">
        <w:rPr>
          <w:rFonts w:ascii="Times New Roman" w:hAnsi="Times New Roman" w:cs="Times New Roman"/>
          <w:noProof/>
          <w:color w:val="000000" w:themeColor="text1"/>
          <w:sz w:val="28"/>
          <w:szCs w:val="28"/>
          <w:lang w:val="uk-UA"/>
        </w:rPr>
        <w:t xml:space="preserve"> </w:t>
      </w:r>
      <w:r w:rsidR="00EC497C" w:rsidRPr="002A2557">
        <w:rPr>
          <w:rFonts w:ascii="Times New Roman" w:hAnsi="Times New Roman" w:cs="Times New Roman"/>
          <w:noProof/>
          <w:color w:val="000000" w:themeColor="text1"/>
          <w:sz w:val="28"/>
          <w:szCs w:val="28"/>
          <w:lang w:val="uk-UA"/>
        </w:rPr>
        <w:tab/>
      </w:r>
      <w:r w:rsidR="00545024"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003026EA" w:rsidRPr="002A2557">
        <w:rPr>
          <w:rFonts w:ascii="Times New Roman" w:hAnsi="Times New Roman" w:cs="Times New Roman"/>
          <w:noProof/>
          <w:color w:val="000000" w:themeColor="text1"/>
          <w:sz w:val="28"/>
          <w:szCs w:val="28"/>
          <w:lang w:val="uk-UA"/>
        </w:rPr>
        <w:tab/>
      </w:r>
      <w:r w:rsidR="003026EA" w:rsidRPr="002A2557">
        <w:rPr>
          <w:rFonts w:ascii="Times New Roman" w:hAnsi="Times New Roman" w:cs="Times New Roman"/>
          <w:noProof/>
          <w:color w:val="000000" w:themeColor="text1"/>
          <w:sz w:val="28"/>
          <w:szCs w:val="28"/>
          <w:lang w:val="uk-UA"/>
        </w:rPr>
        <w:tab/>
      </w:r>
      <w:r w:rsidR="005C3689" w:rsidRPr="002A2557">
        <w:rPr>
          <w:rFonts w:ascii="Times New Roman" w:hAnsi="Times New Roman" w:cs="Times New Roman"/>
          <w:b/>
          <w:noProof/>
          <w:color w:val="000000" w:themeColor="text1"/>
          <w:sz w:val="28"/>
          <w:szCs w:val="28"/>
          <w:lang w:val="uk-UA"/>
        </w:rPr>
        <w:t>4.</w:t>
      </w:r>
      <w:r w:rsidR="008C4DBB" w:rsidRPr="002A2557">
        <w:rPr>
          <w:rFonts w:ascii="Times New Roman" w:hAnsi="Times New Roman" w:cs="Times New Roman"/>
          <w:b/>
          <w:noProof/>
          <w:color w:val="000000" w:themeColor="text1"/>
          <w:sz w:val="28"/>
          <w:szCs w:val="28"/>
          <w:lang w:val="uk-UA"/>
        </w:rPr>
        <w:t>5</w:t>
      </w:r>
      <w:r w:rsidR="005C3689" w:rsidRPr="002A2557">
        <w:rPr>
          <w:rFonts w:ascii="Times New Roman" w:hAnsi="Times New Roman" w:cs="Times New Roman"/>
          <w:b/>
          <w:noProof/>
          <w:color w:val="000000" w:themeColor="text1"/>
          <w:sz w:val="28"/>
          <w:szCs w:val="28"/>
          <w:lang w:val="uk-UA"/>
        </w:rPr>
        <w:t>.</w:t>
      </w:r>
      <w:r w:rsidR="00637066" w:rsidRPr="002A2557">
        <w:rPr>
          <w:rFonts w:ascii="Times New Roman" w:hAnsi="Times New Roman" w:cs="Times New Roman"/>
          <w:b/>
          <w:noProof/>
          <w:color w:val="000000" w:themeColor="text1"/>
          <w:sz w:val="28"/>
          <w:szCs w:val="28"/>
          <w:lang w:val="uk-UA"/>
        </w:rPr>
        <w:t>1.</w:t>
      </w:r>
      <w:r w:rsidR="005C3689"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b/>
          <w:noProof/>
          <w:color w:val="000000" w:themeColor="text1"/>
          <w:sz w:val="28"/>
          <w:szCs w:val="28"/>
          <w:lang w:val="uk-UA"/>
        </w:rPr>
        <w:t xml:space="preserve">Теплова конвекція </w:t>
      </w:r>
      <w:r w:rsidR="00637066" w:rsidRPr="002A2557">
        <w:rPr>
          <w:rFonts w:ascii="Times New Roman" w:hAnsi="Times New Roman" w:cs="Times New Roman"/>
          <w:b/>
          <w:noProof/>
          <w:color w:val="000000" w:themeColor="text1"/>
          <w:sz w:val="28"/>
          <w:szCs w:val="28"/>
          <w:lang w:val="uk-UA"/>
        </w:rPr>
        <w:t xml:space="preserve">мантії </w:t>
      </w:r>
      <w:r w:rsidR="00DC32D9"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b/>
          <w:noProof/>
          <w:color w:val="000000" w:themeColor="text1"/>
          <w:sz w:val="28"/>
          <w:szCs w:val="28"/>
          <w:lang w:val="uk-UA"/>
        </w:rPr>
        <w:tab/>
      </w:r>
      <w:r w:rsidR="00EF67FF" w:rsidRPr="002A2557">
        <w:rPr>
          <w:rFonts w:ascii="Times New Roman" w:hAnsi="Times New Roman" w:cs="Times New Roman"/>
          <w:b/>
          <w:noProof/>
          <w:color w:val="000000" w:themeColor="text1"/>
          <w:sz w:val="28"/>
          <w:szCs w:val="28"/>
          <w:lang w:val="uk-UA"/>
        </w:rPr>
        <w:t xml:space="preserve"> </w:t>
      </w:r>
      <w:r w:rsidR="00EF67FF"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ab/>
      </w:r>
    </w:p>
    <w:p w:rsidR="000E65CF" w:rsidRPr="002C3E24" w:rsidRDefault="0052437E" w:rsidP="002C3E24">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val="uk-UA"/>
        </w:rPr>
        <w:t>Теплова конвекція в мантії має 5 основних властивостей, які визнач</w:t>
      </w:r>
      <w:r w:rsidR="00D35D5F" w:rsidRPr="002A2557">
        <w:rPr>
          <w:rFonts w:ascii="Times New Roman" w:hAnsi="Times New Roman" w:cs="Times New Roman"/>
          <w:noProof/>
          <w:color w:val="000000" w:themeColor="text1"/>
          <w:sz w:val="28"/>
          <w:szCs w:val="28"/>
          <w:lang w:val="uk-UA"/>
        </w:rPr>
        <w:t xml:space="preserve">ають сучасну геодинаміку Землі:  </w:t>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00D35D5F"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1. </w:t>
      </w:r>
      <w:r w:rsidRPr="002A2557">
        <w:rPr>
          <w:rFonts w:ascii="Times New Roman" w:hAnsi="Times New Roman" w:cs="Times New Roman"/>
          <w:i/>
          <w:noProof/>
          <w:color w:val="000000" w:themeColor="text1"/>
          <w:sz w:val="28"/>
          <w:szCs w:val="28"/>
          <w:lang w:val="uk-UA"/>
        </w:rPr>
        <w:t xml:space="preserve">Конвекція </w:t>
      </w:r>
      <w:r w:rsidRPr="002A2557">
        <w:rPr>
          <w:rFonts w:ascii="Times New Roman" w:hAnsi="Times New Roman" w:cs="Times New Roman"/>
          <w:noProof/>
          <w:color w:val="000000" w:themeColor="text1"/>
          <w:sz w:val="28"/>
          <w:szCs w:val="28"/>
          <w:lang w:val="uk-UA"/>
        </w:rPr>
        <w:t xml:space="preserve">в мантії є </w:t>
      </w:r>
      <w:r w:rsidRPr="002A2557">
        <w:rPr>
          <w:rFonts w:ascii="Times New Roman" w:hAnsi="Times New Roman" w:cs="Times New Roman"/>
          <w:i/>
          <w:noProof/>
          <w:color w:val="000000" w:themeColor="text1"/>
          <w:sz w:val="28"/>
          <w:szCs w:val="28"/>
          <w:lang w:val="uk-UA"/>
        </w:rPr>
        <w:t>нестаціонарною</w:t>
      </w:r>
      <w:r w:rsidRPr="002A2557">
        <w:rPr>
          <w:rFonts w:ascii="Times New Roman" w:hAnsi="Times New Roman" w:cs="Times New Roman"/>
          <w:noProof/>
          <w:color w:val="000000" w:themeColor="text1"/>
          <w:sz w:val="28"/>
          <w:szCs w:val="28"/>
          <w:lang w:val="uk-UA"/>
        </w:rPr>
        <w:t xml:space="preserve"> і квазитурбулентной, незважаючи на відносну невелику швидкість мантийных течій (1-10 см/рік).  </w:t>
      </w:r>
      <w:r w:rsidR="00D35D5F" w:rsidRPr="002A2557">
        <w:rPr>
          <w:rFonts w:ascii="Times New Roman" w:hAnsi="Times New Roman" w:cs="Times New Roman"/>
          <w:noProof/>
          <w:color w:val="000000" w:themeColor="text1"/>
          <w:sz w:val="28"/>
          <w:szCs w:val="28"/>
          <w:lang w:val="uk-UA"/>
        </w:rPr>
        <w:t xml:space="preserve"> </w:t>
      </w:r>
      <w:r w:rsidR="00D35D5F"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 xml:space="preserve">2. В мантії, разом з регулярною циркуляцією речовини, виникають вузькі струмені і спливаючі </w:t>
      </w:r>
      <w:r w:rsidRPr="002A2557">
        <w:rPr>
          <w:rFonts w:ascii="Times New Roman" w:hAnsi="Times New Roman" w:cs="Times New Roman"/>
          <w:i/>
          <w:noProof/>
          <w:color w:val="000000" w:themeColor="text1"/>
          <w:sz w:val="28"/>
          <w:szCs w:val="28"/>
          <w:lang w:val="uk-UA"/>
        </w:rPr>
        <w:t>терміки</w:t>
      </w:r>
      <w:r w:rsidRPr="002A2557">
        <w:rPr>
          <w:rFonts w:ascii="Times New Roman" w:hAnsi="Times New Roman" w:cs="Times New Roman"/>
          <w:noProof/>
          <w:color w:val="000000" w:themeColor="text1"/>
          <w:sz w:val="28"/>
          <w:szCs w:val="28"/>
          <w:lang w:val="uk-UA"/>
        </w:rPr>
        <w:t xml:space="preserve">. На глибині 660 км відбувається часткова </w:t>
      </w:r>
      <w:r w:rsidRPr="002A2557">
        <w:rPr>
          <w:rFonts w:ascii="Times New Roman" w:hAnsi="Times New Roman" w:cs="Times New Roman"/>
          <w:i/>
          <w:noProof/>
          <w:color w:val="000000" w:themeColor="text1"/>
          <w:sz w:val="28"/>
          <w:szCs w:val="28"/>
          <w:lang w:val="uk-UA"/>
        </w:rPr>
        <w:t>расслоенность мантії</w:t>
      </w:r>
      <w:r w:rsidRPr="002A2557">
        <w:rPr>
          <w:rFonts w:ascii="Times New Roman" w:hAnsi="Times New Roman" w:cs="Times New Roman"/>
          <w:noProof/>
          <w:color w:val="000000" w:themeColor="text1"/>
          <w:sz w:val="28"/>
          <w:szCs w:val="28"/>
          <w:lang w:val="uk-UA"/>
        </w:rPr>
        <w:t xml:space="preserve">, з переходом в регулярні висхідні струмені общемантийной конвекції, що проявляється на земній поверхні у вигляді </w:t>
      </w:r>
      <w:r w:rsidRPr="002A2557">
        <w:rPr>
          <w:rFonts w:ascii="Times New Roman" w:hAnsi="Times New Roman" w:cs="Times New Roman"/>
          <w:noProof/>
          <w:color w:val="000000" w:themeColor="text1"/>
          <w:sz w:val="28"/>
          <w:szCs w:val="28"/>
          <w:lang w:val="uk-UA"/>
        </w:rPr>
        <w:lastRenderedPageBreak/>
        <w:t>га</w:t>
      </w:r>
      <w:r w:rsidR="00936665" w:rsidRPr="002A2557">
        <w:rPr>
          <w:rFonts w:ascii="Times New Roman" w:hAnsi="Times New Roman" w:cs="Times New Roman"/>
          <w:noProof/>
          <w:color w:val="000000" w:themeColor="text1"/>
          <w:sz w:val="28"/>
          <w:szCs w:val="28"/>
          <w:lang w:val="uk-UA"/>
        </w:rPr>
        <w:t xml:space="preserve">рячих точок.  </w:t>
      </w:r>
      <w:r w:rsidR="001F7F11" w:rsidRPr="002A2557">
        <w:rPr>
          <w:rFonts w:ascii="Times New Roman" w:hAnsi="Times New Roman" w:cs="Times New Roman"/>
          <w:noProof/>
          <w:color w:val="000000" w:themeColor="text1"/>
          <w:sz w:val="28"/>
          <w:szCs w:val="28"/>
          <w:lang w:val="uk-UA"/>
        </w:rPr>
        <w:t xml:space="preserve"> </w:t>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3. </w:t>
      </w:r>
      <w:r w:rsidRPr="002A2557">
        <w:rPr>
          <w:rFonts w:ascii="Times New Roman" w:hAnsi="Times New Roman" w:cs="Times New Roman"/>
          <w:i/>
          <w:noProof/>
          <w:color w:val="000000" w:themeColor="text1"/>
          <w:sz w:val="28"/>
          <w:szCs w:val="28"/>
          <w:lang w:val="uk-UA"/>
        </w:rPr>
        <w:t>В'язкість</w:t>
      </w:r>
      <w:r w:rsidRPr="002A2557">
        <w:rPr>
          <w:rFonts w:ascii="Times New Roman" w:hAnsi="Times New Roman" w:cs="Times New Roman"/>
          <w:noProof/>
          <w:color w:val="000000" w:themeColor="text1"/>
          <w:sz w:val="28"/>
          <w:szCs w:val="28"/>
          <w:lang w:val="uk-UA"/>
        </w:rPr>
        <w:t xml:space="preserve"> речовини сильно </w:t>
      </w:r>
      <w:r w:rsidRPr="002A2557">
        <w:rPr>
          <w:rFonts w:ascii="Times New Roman" w:hAnsi="Times New Roman" w:cs="Times New Roman"/>
          <w:i/>
          <w:noProof/>
          <w:color w:val="000000" w:themeColor="text1"/>
          <w:sz w:val="28"/>
          <w:szCs w:val="28"/>
          <w:lang w:val="uk-UA"/>
        </w:rPr>
        <w:t>падає</w:t>
      </w:r>
      <w:r w:rsidRPr="002A2557">
        <w:rPr>
          <w:rFonts w:ascii="Times New Roman" w:hAnsi="Times New Roman" w:cs="Times New Roman"/>
          <w:noProof/>
          <w:color w:val="000000" w:themeColor="text1"/>
          <w:sz w:val="28"/>
          <w:szCs w:val="28"/>
          <w:lang w:val="uk-UA"/>
        </w:rPr>
        <w:t xml:space="preserve"> із зростанням температури. На підошві мантії виникають малов'язкі астеносферные шари; товщина цих шарів не постійна, т. до. теплова конвекція створює горизонтальні варіації т</w:t>
      </w:r>
      <w:r w:rsidR="00936665" w:rsidRPr="002A2557">
        <w:rPr>
          <w:rFonts w:ascii="Times New Roman" w:hAnsi="Times New Roman" w:cs="Times New Roman"/>
          <w:noProof/>
          <w:color w:val="000000" w:themeColor="text1"/>
          <w:sz w:val="28"/>
          <w:szCs w:val="28"/>
          <w:lang w:val="uk-UA"/>
        </w:rPr>
        <w:t xml:space="preserve">емператури в мантії до 300 К. </w:t>
      </w:r>
      <w:r w:rsidR="001F7F11" w:rsidRPr="002A2557">
        <w:rPr>
          <w:rFonts w:ascii="Times New Roman" w:hAnsi="Times New Roman" w:cs="Times New Roman"/>
          <w:noProof/>
          <w:color w:val="000000" w:themeColor="text1"/>
          <w:sz w:val="28"/>
          <w:szCs w:val="28"/>
          <w:lang w:val="uk-UA"/>
        </w:rPr>
        <w:t xml:space="preserve"> </w:t>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4. Середня температура літосфери нижча температури плавлення, літосфера крихкіша, ніж інша мантія. При напрузі, що різко міняється, літосфера розколюється на плити, які конвеєром ру</w:t>
      </w:r>
      <w:r w:rsidR="00D35D5F" w:rsidRPr="002A2557">
        <w:rPr>
          <w:rFonts w:ascii="Times New Roman" w:hAnsi="Times New Roman" w:cs="Times New Roman"/>
          <w:noProof/>
          <w:color w:val="000000" w:themeColor="text1"/>
          <w:sz w:val="28"/>
          <w:szCs w:val="28"/>
          <w:lang w:val="uk-UA"/>
        </w:rPr>
        <w:t>хаю</w:t>
      </w:r>
      <w:r w:rsidR="00936665" w:rsidRPr="002A2557">
        <w:rPr>
          <w:rFonts w:ascii="Times New Roman" w:hAnsi="Times New Roman" w:cs="Times New Roman"/>
          <w:noProof/>
          <w:color w:val="000000" w:themeColor="text1"/>
          <w:sz w:val="28"/>
          <w:szCs w:val="28"/>
          <w:lang w:val="uk-UA"/>
        </w:rPr>
        <w:t xml:space="preserve">ться уздовж земної поверхні. </w:t>
      </w:r>
      <w:r w:rsidR="001F7F11" w:rsidRPr="002A2557">
        <w:rPr>
          <w:rFonts w:ascii="Times New Roman" w:hAnsi="Times New Roman" w:cs="Times New Roman"/>
          <w:noProof/>
          <w:color w:val="000000" w:themeColor="text1"/>
          <w:sz w:val="28"/>
          <w:szCs w:val="28"/>
          <w:lang w:val="uk-UA"/>
        </w:rPr>
        <w:t xml:space="preserve"> </w:t>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1F7F11"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5. Континенти гальмують вихід тепла з мантії. При середньому ман-тийном тепловому потоці Землі (без радіоактивного тепла континентальної кори) 70 мВт/м</w:t>
      </w:r>
      <w:r w:rsidRPr="002A2557">
        <w:rPr>
          <w:rFonts w:ascii="Times New Roman" w:hAnsi="Times New Roman" w:cs="Times New Roman"/>
          <w:noProof/>
          <w:color w:val="000000" w:themeColor="text1"/>
          <w:sz w:val="28"/>
          <w:szCs w:val="28"/>
          <w:vertAlign w:val="superscript"/>
          <w:lang w:val="uk-UA"/>
        </w:rPr>
        <w:t>2</w:t>
      </w:r>
      <w:r w:rsidRPr="002A2557">
        <w:rPr>
          <w:rFonts w:ascii="Times New Roman" w:hAnsi="Times New Roman" w:cs="Times New Roman"/>
          <w:noProof/>
          <w:color w:val="000000" w:themeColor="text1"/>
          <w:sz w:val="28"/>
          <w:szCs w:val="28"/>
          <w:lang w:val="uk-UA"/>
        </w:rPr>
        <w:t>, через океани виходить потік 90 мВт/м</w:t>
      </w:r>
      <w:r w:rsidRPr="002A2557">
        <w:rPr>
          <w:rFonts w:ascii="Times New Roman" w:hAnsi="Times New Roman" w:cs="Times New Roman"/>
          <w:noProof/>
          <w:color w:val="000000" w:themeColor="text1"/>
          <w:sz w:val="28"/>
          <w:szCs w:val="28"/>
          <w:vertAlign w:val="superscript"/>
          <w:lang w:val="uk-UA"/>
        </w:rPr>
        <w:t>2</w:t>
      </w:r>
      <w:r w:rsidRPr="002A2557">
        <w:rPr>
          <w:rFonts w:ascii="Times New Roman" w:hAnsi="Times New Roman" w:cs="Times New Roman"/>
          <w:noProof/>
          <w:color w:val="000000" w:themeColor="text1"/>
          <w:sz w:val="28"/>
          <w:szCs w:val="28"/>
          <w:lang w:val="uk-UA"/>
        </w:rPr>
        <w:t>, а через континенти майже в три рази менше - 30 мВт/м</w:t>
      </w:r>
      <w:r w:rsidRPr="002A2557">
        <w:rPr>
          <w:rFonts w:ascii="Times New Roman" w:hAnsi="Times New Roman" w:cs="Times New Roman"/>
          <w:noProof/>
          <w:color w:val="000000" w:themeColor="text1"/>
          <w:sz w:val="28"/>
          <w:szCs w:val="28"/>
          <w:vertAlign w:val="superscript"/>
          <w:lang w:val="uk-UA"/>
        </w:rPr>
        <w:t>2</w:t>
      </w:r>
      <w:r w:rsidRPr="002A2557">
        <w:rPr>
          <w:rFonts w:ascii="Times New Roman" w:hAnsi="Times New Roman" w:cs="Times New Roman"/>
          <w:noProof/>
          <w:color w:val="000000" w:themeColor="text1"/>
          <w:sz w:val="28"/>
          <w:szCs w:val="28"/>
          <w:lang w:val="uk-UA"/>
        </w:rPr>
        <w:t xml:space="preserve">. Оскільки континенти перерозподіляють тепловий потік, який виходить з мантії, то континенти повинні робити великий вплив і на усю структуру мантийной конвекції.  </w:t>
      </w:r>
      <w:r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t xml:space="preserve">Перші три властивості мантийной конвекції і їх прояву в глобальній геодинаміці вивчаються фахівцями з наук про Землю вже впродовж декількох десятиліть. Результатом цього, зокрема, явилося створення кінематичної теорії тектоніки літосферних плит і теорії мантийной конвекції з фазовими переходами. </w:t>
      </w:r>
      <w:r w:rsidR="00936665" w:rsidRPr="002A2557">
        <w:rPr>
          <w:rFonts w:ascii="Times New Roman" w:hAnsi="Times New Roman" w:cs="Times New Roman"/>
          <w:noProof/>
          <w:color w:val="000000" w:themeColor="text1"/>
          <w:sz w:val="28"/>
          <w:szCs w:val="28"/>
          <w:lang w:val="uk-UA"/>
        </w:rPr>
        <w:t xml:space="preserve"> </w:t>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Нині вивчені моделі розшарованій конвекці</w:t>
      </w:r>
      <w:r w:rsidR="002C3239"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плит, які конвеєром рухаються уздовж земної поверхні</w:t>
      </w:r>
      <w:r w:rsidR="00927A35" w:rsidRPr="002A2557">
        <w:rPr>
          <w:rFonts w:ascii="Times New Roman" w:hAnsi="Times New Roman" w:cs="Times New Roman"/>
          <w:noProof/>
          <w:color w:val="000000" w:themeColor="text1"/>
          <w:sz w:val="28"/>
          <w:szCs w:val="28"/>
          <w:lang w:val="uk-UA"/>
        </w:rPr>
        <w:t xml:space="preserve"> [Н.Л. Добрецов, А.Г. Кирдяшкин, 1994]</w:t>
      </w:r>
      <w:r w:rsidRPr="002A2557">
        <w:rPr>
          <w:rFonts w:ascii="Times New Roman" w:hAnsi="Times New Roman" w:cs="Times New Roman"/>
          <w:noProof/>
          <w:color w:val="000000" w:themeColor="text1"/>
          <w:sz w:val="28"/>
          <w:szCs w:val="28"/>
          <w:lang w:val="uk-UA"/>
        </w:rPr>
        <w:t>. Жорсткі плити здатні насуватися і підсовуватися один під одного тільки під невеликим кутом. Океанічна літосфера здатна сильно деформуватися і занурюватися в зонах субдукции, тому що при тривалій вигинистій напрузі речовина літосфери набуває властивість пластичності.</w:t>
      </w:r>
      <w:r w:rsidR="00E556DC" w:rsidRPr="002A2557">
        <w:rPr>
          <w:rFonts w:ascii="Times New Roman" w:hAnsi="Times New Roman" w:cs="Times New Roman"/>
          <w:noProof/>
          <w:color w:val="000000" w:themeColor="text1"/>
          <w:sz w:val="28"/>
          <w:szCs w:val="28"/>
          <w:lang w:val="uk-UA"/>
        </w:rPr>
        <w:t xml:space="preserve"> </w:t>
      </w:r>
      <w:r w:rsidR="00E556DC" w:rsidRPr="002A2557">
        <w:rPr>
          <w:rFonts w:ascii="Times New Roman" w:hAnsi="Times New Roman" w:cs="Times New Roman"/>
          <w:noProof/>
          <w:color w:val="000000" w:themeColor="text1"/>
          <w:sz w:val="28"/>
          <w:szCs w:val="28"/>
          <w:lang w:val="uk-UA"/>
        </w:rPr>
        <w:tab/>
      </w:r>
      <w:r w:rsidR="00E556DC"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 xml:space="preserve"> </w:t>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r>
      <w:r w:rsidR="004A4012" w:rsidRPr="002A2557">
        <w:rPr>
          <w:rFonts w:ascii="Times New Roman" w:hAnsi="Times New Roman" w:cs="Times New Roman"/>
          <w:noProof/>
          <w:color w:val="000000" w:themeColor="text1"/>
          <w:sz w:val="28"/>
          <w:szCs w:val="28"/>
          <w:lang w:val="uk-UA"/>
        </w:rPr>
        <w:tab/>
        <w:t xml:space="preserve">        </w:t>
      </w:r>
      <w:r w:rsidR="00545024" w:rsidRPr="002A2557">
        <w:rPr>
          <w:rFonts w:ascii="Times New Roman" w:hAnsi="Times New Roman" w:cs="Times New Roman"/>
          <w:noProof/>
          <w:color w:val="000000" w:themeColor="text1"/>
          <w:sz w:val="28"/>
          <w:szCs w:val="28"/>
          <w:lang w:val="uk-UA"/>
        </w:rPr>
        <w:t xml:space="preserve">   </w:t>
      </w:r>
      <w:r w:rsidR="00D87766" w:rsidRPr="002A2557">
        <w:rPr>
          <w:rFonts w:ascii="Times New Roman" w:hAnsi="Times New Roman" w:cs="Times New Roman"/>
          <w:noProof/>
          <w:color w:val="000000" w:themeColor="text1"/>
          <w:sz w:val="28"/>
          <w:szCs w:val="28"/>
          <w:lang w:val="uk-UA"/>
        </w:rPr>
        <w:tab/>
      </w:r>
      <w:r w:rsidR="00D87766" w:rsidRPr="002A2557">
        <w:rPr>
          <w:rFonts w:ascii="Times New Roman" w:hAnsi="Times New Roman" w:cs="Times New Roman"/>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4.</w:t>
      </w:r>
      <w:r w:rsidR="000E65CF" w:rsidRPr="002A2557">
        <w:rPr>
          <w:rFonts w:ascii="Times New Roman" w:hAnsi="Times New Roman" w:cs="Times New Roman"/>
          <w:b/>
          <w:noProof/>
          <w:color w:val="000000" w:themeColor="text1"/>
          <w:sz w:val="28"/>
          <w:szCs w:val="28"/>
          <w:lang w:val="uk-UA"/>
        </w:rPr>
        <w:t>6</w:t>
      </w:r>
      <w:r w:rsidR="00E64E98" w:rsidRPr="002A2557">
        <w:rPr>
          <w:rFonts w:ascii="Times New Roman" w:hAnsi="Times New Roman" w:cs="Times New Roman"/>
          <w:b/>
          <w:noProof/>
          <w:color w:val="000000" w:themeColor="text1"/>
          <w:sz w:val="28"/>
          <w:szCs w:val="28"/>
          <w:lang w:val="uk-UA"/>
        </w:rPr>
        <w:t>.</w:t>
      </w:r>
      <w:r w:rsidR="00E512E4" w:rsidRPr="002A2557">
        <w:rPr>
          <w:rFonts w:ascii="Times New Roman" w:hAnsi="Times New Roman" w:cs="Times New Roman"/>
          <w:b/>
          <w:noProof/>
          <w:color w:val="000000" w:themeColor="text1"/>
          <w:sz w:val="28"/>
          <w:szCs w:val="28"/>
          <w:lang w:val="uk-UA"/>
        </w:rPr>
        <w:t xml:space="preserve"> </w:t>
      </w:r>
      <w:r w:rsidR="00DC32D9" w:rsidRPr="002A2557">
        <w:rPr>
          <w:rFonts w:ascii="Times New Roman" w:hAnsi="Times New Roman" w:cs="Times New Roman"/>
          <w:b/>
          <w:noProof/>
          <w:color w:val="000000" w:themeColor="text1"/>
          <w:sz w:val="28"/>
          <w:szCs w:val="28"/>
          <w:lang w:val="uk-UA"/>
        </w:rPr>
        <w:t>Сучасна геодинаміка Землі</w:t>
      </w:r>
      <w:r w:rsidR="00E512E4" w:rsidRPr="002A2557">
        <w:rPr>
          <w:rFonts w:ascii="Times New Roman" w:hAnsi="Times New Roman" w:cs="Times New Roman"/>
          <w:b/>
          <w:noProof/>
          <w:color w:val="000000" w:themeColor="text1"/>
          <w:sz w:val="28"/>
          <w:szCs w:val="28"/>
          <w:lang w:val="uk-UA"/>
        </w:rPr>
        <w:t xml:space="preserve">  </w:t>
      </w:r>
      <w:r w:rsidR="00E512E4"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00E512E4"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Внутрішньоземними геодинамічними процесами літосферна «шкаралупа» розбита на ряд плит. Планетарні літосферні плити сформувалися 160 млн років, їх потужність від декількох десятків кілометрів під океанами до 100-250 км під континентами. Переміщаючись по земній сфері, плити взаємодіють один з одним. Найактивніші в сейсмічному відношенні райони - це межі між ними. </w:t>
      </w:r>
      <w:r w:rsidR="00AF0434" w:rsidRPr="002A2557">
        <w:rPr>
          <w:rFonts w:ascii="Times New Roman" w:hAnsi="Times New Roman" w:cs="Times New Roman"/>
          <w:noProof/>
          <w:color w:val="000000" w:themeColor="text1"/>
          <w:sz w:val="28"/>
          <w:szCs w:val="28"/>
          <w:lang w:val="uk-UA"/>
        </w:rPr>
        <w:t xml:space="preserve"> </w:t>
      </w:r>
      <w:r w:rsidR="00AF0434"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 xml:space="preserve"> </w:t>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00936665"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Рухають плити термодинамічні процеси земних надр. Гарячі і тому менш щільні маси мантії Землі повільно вичавлюються вгору, а охолоджуючись, знову опускаються углиб планети. Розтікаючись в різні боки під літосферою, речовина верхньої мантії розриває і розсовує літосферні плити, впроваджується в розриви, що утворюються. </w:t>
      </w:r>
      <w:r w:rsidR="00E512E4" w:rsidRPr="002A2557">
        <w:rPr>
          <w:rFonts w:ascii="Times New Roman" w:hAnsi="Times New Roman" w:cs="Times New Roman"/>
          <w:noProof/>
          <w:color w:val="000000" w:themeColor="text1"/>
          <w:sz w:val="28"/>
          <w:szCs w:val="28"/>
          <w:lang w:val="uk-UA"/>
        </w:rPr>
        <w:t xml:space="preserve"> </w:t>
      </w:r>
      <w:r w:rsidR="008A36BA" w:rsidRPr="002A2557">
        <w:rPr>
          <w:rFonts w:ascii="Times New Roman" w:hAnsi="Times New Roman" w:cs="Times New Roman"/>
          <w:noProof/>
          <w:color w:val="000000" w:themeColor="text1"/>
          <w:sz w:val="28"/>
          <w:szCs w:val="28"/>
          <w:lang w:val="uk-UA"/>
        </w:rPr>
        <w:t xml:space="preserve"> </w:t>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2C3E24">
        <w:rPr>
          <w:rFonts w:ascii="Times New Roman" w:hAnsi="Times New Roman" w:cs="Times New Roman"/>
          <w:noProof/>
          <w:color w:val="000000" w:themeColor="text1"/>
          <w:sz w:val="28"/>
          <w:szCs w:val="28"/>
          <w:lang w:val="uk-UA"/>
        </w:rPr>
        <w:t xml:space="preserve"> </w:t>
      </w:r>
      <w:r w:rsidR="002C3E24">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008A36BA" w:rsidRPr="002A2557">
        <w:rPr>
          <w:rFonts w:ascii="Times New Roman" w:hAnsi="Times New Roman" w:cs="Times New Roman"/>
          <w:noProof/>
          <w:color w:val="000000" w:themeColor="text1"/>
          <w:sz w:val="28"/>
          <w:szCs w:val="28"/>
          <w:lang w:val="uk-UA"/>
        </w:rPr>
        <w:tab/>
      </w:r>
      <w:r w:rsidRPr="002C3E24">
        <w:rPr>
          <w:rFonts w:ascii="Times New Roman" w:hAnsi="Times New Roman" w:cs="Times New Roman"/>
          <w:b/>
          <w:noProof/>
          <w:color w:val="000000" w:themeColor="text1"/>
          <w:sz w:val="28"/>
          <w:szCs w:val="28"/>
          <w:lang w:val="uk-UA"/>
        </w:rPr>
        <w:t>Моделі глобальної тектоніки</w:t>
      </w:r>
      <w:r w:rsidRPr="002C3E24">
        <w:rPr>
          <w:rFonts w:ascii="Times New Roman" w:hAnsi="Times New Roman" w:cs="Times New Roman"/>
          <w:noProof/>
          <w:color w:val="000000" w:themeColor="text1"/>
          <w:sz w:val="28"/>
          <w:szCs w:val="28"/>
          <w:lang w:val="uk-UA"/>
        </w:rPr>
        <w:t xml:space="preserve"> </w:t>
      </w:r>
    </w:p>
    <w:p w:rsidR="00F51B36" w:rsidRPr="002A2557" w:rsidRDefault="001F7F11"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ab/>
      </w:r>
      <w:r w:rsidR="009B7954" w:rsidRPr="002A2557">
        <w:rPr>
          <w:rFonts w:ascii="Times New Roman" w:hAnsi="Times New Roman" w:cs="Times New Roman"/>
          <w:noProof/>
          <w:color w:val="000000" w:themeColor="text1"/>
          <w:sz w:val="28"/>
          <w:szCs w:val="28"/>
          <w:lang w:val="uk-UA"/>
        </w:rPr>
        <w:t xml:space="preserve">Їснуючі моделі тектонічних структур </w:t>
      </w:r>
      <w:r w:rsidR="0052437E" w:rsidRPr="002A2557">
        <w:rPr>
          <w:rFonts w:ascii="Times New Roman" w:hAnsi="Times New Roman" w:cs="Times New Roman"/>
          <w:noProof/>
          <w:color w:val="000000" w:themeColor="text1"/>
          <w:sz w:val="28"/>
          <w:szCs w:val="28"/>
          <w:lang w:val="uk-UA"/>
        </w:rPr>
        <w:t xml:space="preserve">пояснюють існування таких </w:t>
      </w:r>
      <w:r w:rsidR="009B7954" w:rsidRPr="002A2557">
        <w:rPr>
          <w:rFonts w:ascii="Times New Roman" w:hAnsi="Times New Roman" w:cs="Times New Roman"/>
          <w:noProof/>
          <w:color w:val="000000" w:themeColor="text1"/>
          <w:sz w:val="28"/>
          <w:szCs w:val="28"/>
          <w:lang w:val="uk-UA"/>
        </w:rPr>
        <w:t>геоодиниць</w:t>
      </w:r>
      <w:r w:rsidR="0052437E" w:rsidRPr="002A2557">
        <w:rPr>
          <w:rFonts w:ascii="Times New Roman" w:hAnsi="Times New Roman" w:cs="Times New Roman"/>
          <w:noProof/>
          <w:color w:val="000000" w:themeColor="text1"/>
          <w:sz w:val="28"/>
          <w:szCs w:val="28"/>
          <w:lang w:val="uk-UA"/>
        </w:rPr>
        <w:t xml:space="preserve">, як  моделі пульсуючого розширення - стискування Землі, </w:t>
      </w:r>
      <w:r w:rsidR="0052437E" w:rsidRPr="002A2557">
        <w:rPr>
          <w:rFonts w:ascii="Times New Roman" w:hAnsi="Times New Roman" w:cs="Times New Roman"/>
          <w:noProof/>
          <w:color w:val="000000" w:themeColor="text1"/>
          <w:sz w:val="28"/>
          <w:szCs w:val="28"/>
          <w:lang w:val="uk-UA"/>
        </w:rPr>
        <w:lastRenderedPageBreak/>
        <w:t xml:space="preserve">вектори руху літосферних плит і їх конфігурація (рис. </w:t>
      </w:r>
      <w:r w:rsidR="00A12F64" w:rsidRPr="002A2557">
        <w:rPr>
          <w:rFonts w:ascii="Times New Roman" w:hAnsi="Times New Roman" w:cs="Times New Roman"/>
          <w:noProof/>
          <w:color w:val="000000" w:themeColor="text1"/>
          <w:sz w:val="28"/>
          <w:szCs w:val="28"/>
          <w:lang w:val="uk-UA"/>
        </w:rPr>
        <w:t>9</w:t>
      </w:r>
      <w:r w:rsidR="0052437E" w:rsidRPr="002A2557">
        <w:rPr>
          <w:rFonts w:ascii="Times New Roman" w:hAnsi="Times New Roman" w:cs="Times New Roman"/>
          <w:noProof/>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5552258" cy="3324225"/>
            <wp:effectExtent l="0" t="0" r="0" b="0"/>
            <wp:docPr id="7" name="Рисунок 7" descr="http://seismos-u.ifz.ru/images/global_0_colo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ismos-u.ifz.ru/images/global_0_color_sm.jpg"/>
                    <pic:cNvPicPr>
                      <a:picLocks noChangeAspect="1" noChangeArrowheads="1"/>
                    </pic:cNvPicPr>
                  </pic:nvPicPr>
                  <pic:blipFill>
                    <a:blip r:embed="rId21" r:link="rId22" cstate="print"/>
                    <a:srcRect/>
                    <a:stretch>
                      <a:fillRect/>
                    </a:stretch>
                  </pic:blipFill>
                  <pic:spPr bwMode="auto">
                    <a:xfrm>
                      <a:off x="0" y="0"/>
                      <a:ext cx="5554938" cy="3325829"/>
                    </a:xfrm>
                    <a:prstGeom prst="rect">
                      <a:avLst/>
                    </a:prstGeom>
                    <a:noFill/>
                    <a:ln w="9525">
                      <a:noFill/>
                      <a:miter lim="800000"/>
                      <a:headEnd/>
                      <a:tailEnd/>
                    </a:ln>
                  </pic:spPr>
                </pic:pic>
              </a:graphicData>
            </a:graphic>
          </wp:inline>
        </w:drawing>
      </w:r>
    </w:p>
    <w:p w:rsidR="00E64E98"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Рис. </w:t>
      </w:r>
      <w:r w:rsidR="00A12F64" w:rsidRPr="002A2557">
        <w:rPr>
          <w:rFonts w:ascii="Times New Roman" w:hAnsi="Times New Roman" w:cs="Times New Roman"/>
          <w:noProof/>
          <w:color w:val="000000" w:themeColor="text1"/>
          <w:sz w:val="28"/>
          <w:szCs w:val="28"/>
          <w:lang w:val="uk-UA"/>
        </w:rPr>
        <w:t>9</w:t>
      </w:r>
      <w:r w:rsidRPr="002A2557">
        <w:rPr>
          <w:rFonts w:ascii="Times New Roman" w:hAnsi="Times New Roman" w:cs="Times New Roman"/>
          <w:noProof/>
          <w:color w:val="000000" w:themeColor="text1"/>
          <w:sz w:val="28"/>
          <w:szCs w:val="28"/>
          <w:lang w:val="uk-UA"/>
        </w:rPr>
        <w:t xml:space="preserve">. Напрям і швидкість сучасних переміщень літосферних </w:t>
      </w:r>
      <w:r w:rsidRPr="002A2557">
        <w:rPr>
          <w:rFonts w:ascii="Times New Roman" w:hAnsi="Times New Roman" w:cs="Times New Roman"/>
          <w:b/>
          <w:noProof/>
          <w:color w:val="000000" w:themeColor="text1"/>
          <w:sz w:val="28"/>
          <w:szCs w:val="28"/>
          <w:lang w:val="uk-UA"/>
        </w:rPr>
        <w:t xml:space="preserve">плит </w:t>
      </w:r>
      <w:r w:rsidRPr="002A2557">
        <w:rPr>
          <w:rFonts w:ascii="Times New Roman" w:hAnsi="Times New Roman" w:cs="Times New Roman"/>
          <w:noProof/>
          <w:color w:val="000000" w:themeColor="text1"/>
          <w:sz w:val="28"/>
          <w:szCs w:val="28"/>
          <w:lang w:val="uk-UA"/>
        </w:rPr>
        <w:t xml:space="preserve">(дані космічних спостережень за допомогою апаратури GPS (Система Глобального Позицирования). </w:t>
      </w:r>
      <w:r w:rsidRPr="002A2557">
        <w:rPr>
          <w:rFonts w:ascii="Times New Roman" w:hAnsi="Times New Roman" w:cs="Times New Roman"/>
          <w:noProof/>
          <w:color w:val="000000" w:themeColor="text1"/>
          <w:sz w:val="28"/>
          <w:szCs w:val="28"/>
          <w:u w:val="single"/>
          <w:lang w:val="uk-UA"/>
        </w:rPr>
        <w:t>Літосферні плити</w:t>
      </w:r>
      <w:r w:rsidRPr="002A2557">
        <w:rPr>
          <w:rFonts w:ascii="Times New Roman" w:hAnsi="Times New Roman" w:cs="Times New Roman"/>
          <w:noProof/>
          <w:color w:val="000000" w:themeColor="text1"/>
          <w:sz w:val="28"/>
          <w:szCs w:val="28"/>
          <w:lang w:val="uk-UA"/>
        </w:rPr>
        <w:t>: ЕА</w:t>
      </w:r>
      <w:r w:rsidRPr="002A2557">
        <w:rPr>
          <w:rFonts w:ascii="Times New Roman" w:hAnsi="Times New Roman" w:cs="Times New Roman"/>
          <w:b/>
          <w:noProof/>
          <w:color w:val="000000" w:themeColor="text1"/>
          <w:sz w:val="28"/>
          <w:szCs w:val="28"/>
          <w:lang w:val="uk-UA"/>
        </w:rPr>
        <w:t>П</w:t>
      </w:r>
      <w:r w:rsidRPr="002A2557">
        <w:rPr>
          <w:rFonts w:ascii="Times New Roman" w:hAnsi="Times New Roman" w:cs="Times New Roman"/>
          <w:noProof/>
          <w:color w:val="000000" w:themeColor="text1"/>
          <w:sz w:val="28"/>
          <w:szCs w:val="28"/>
          <w:lang w:val="uk-UA"/>
        </w:rPr>
        <w:t xml:space="preserve"> - Євроазіатська, САП - Північно-американська, ТОП - Тихоокеанська, АФП - Африканська, АРП - Аравійська, ИНП - Індійська, КІП - Китайська, АВП - Австралійська, ФИП - Філіппінська, ЮАП - Південно-американська, КОП - плита Кокос, НАП - плита Наска, АНП - Антарктична плита. </w:t>
      </w:r>
      <w:r w:rsidRPr="002A2557">
        <w:rPr>
          <w:rFonts w:ascii="Times New Roman" w:hAnsi="Times New Roman" w:cs="Times New Roman"/>
          <w:noProof/>
          <w:color w:val="000000" w:themeColor="text1"/>
          <w:sz w:val="28"/>
          <w:szCs w:val="28"/>
          <w:u w:val="single"/>
          <w:lang w:val="uk-UA"/>
        </w:rPr>
        <w:t>Масштабна стрілка величини швидкості</w:t>
      </w:r>
      <w:r w:rsidRPr="002A2557">
        <w:rPr>
          <w:rFonts w:ascii="Times New Roman" w:hAnsi="Times New Roman" w:cs="Times New Roman"/>
          <w:noProof/>
          <w:color w:val="000000" w:themeColor="text1"/>
          <w:sz w:val="28"/>
          <w:szCs w:val="28"/>
          <w:lang w:val="uk-UA"/>
        </w:rPr>
        <w:t xml:space="preserve"> - ліворуч внизу. </w:t>
      </w:r>
      <w:r w:rsidR="0066312D" w:rsidRPr="002A2557">
        <w:rPr>
          <w:rFonts w:ascii="Times New Roman" w:hAnsi="Times New Roman" w:cs="Times New Roman"/>
          <w:noProof/>
          <w:color w:val="000000" w:themeColor="text1"/>
          <w:sz w:val="28"/>
          <w:szCs w:val="28"/>
          <w:lang w:val="uk-UA"/>
        </w:rPr>
        <w:t xml:space="preserve"> </w:t>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66312D" w:rsidRPr="002A2557">
        <w:rPr>
          <w:rFonts w:ascii="Times New Roman" w:hAnsi="Times New Roman" w:cs="Times New Roman"/>
          <w:noProof/>
          <w:color w:val="000000" w:themeColor="text1"/>
          <w:sz w:val="28"/>
          <w:szCs w:val="28"/>
          <w:lang w:val="uk-UA"/>
        </w:rPr>
        <w:tab/>
      </w:r>
      <w:r w:rsidR="00754F1C" w:rsidRPr="002A2557">
        <w:rPr>
          <w:rFonts w:ascii="Times New Roman" w:hAnsi="Times New Roman" w:cs="Times New Roman"/>
          <w:noProof/>
          <w:color w:val="000000" w:themeColor="text1"/>
          <w:sz w:val="28"/>
          <w:szCs w:val="28"/>
          <w:lang w:val="uk-UA"/>
        </w:rPr>
        <w:t xml:space="preserve">           </w:t>
      </w:r>
    </w:p>
    <w:p w:rsidR="00936665" w:rsidRPr="002A2557" w:rsidRDefault="001F7F11" w:rsidP="002A2557">
      <w:pPr>
        <w:widowControl w:val="0"/>
        <w:autoSpaceDE w:val="0"/>
        <w:autoSpaceDN w:val="0"/>
        <w:adjustRightInd w:val="0"/>
        <w:spacing w:line="240" w:lineRule="auto"/>
        <w:jc w:val="both"/>
        <w:rPr>
          <w:rFonts w:ascii="Times New Roman" w:hAnsi="Times New Roman" w:cs="Times New Roman"/>
          <w:b/>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3026EA" w:rsidRPr="002A2557">
        <w:rPr>
          <w:rFonts w:ascii="Times New Roman" w:hAnsi="Times New Roman" w:cs="Times New Roman"/>
          <w:b/>
          <w:noProof/>
          <w:color w:val="000000" w:themeColor="text1"/>
          <w:sz w:val="28"/>
          <w:szCs w:val="28"/>
          <w:lang w:val="uk-UA"/>
        </w:rPr>
        <w:tab/>
      </w:r>
      <w:r w:rsidR="001F0FB1" w:rsidRPr="002A2557">
        <w:rPr>
          <w:rFonts w:ascii="Times New Roman" w:hAnsi="Times New Roman" w:cs="Times New Roman"/>
          <w:b/>
          <w:noProof/>
          <w:color w:val="000000" w:themeColor="text1"/>
          <w:sz w:val="28"/>
          <w:szCs w:val="28"/>
          <w:lang w:val="uk-UA"/>
        </w:rPr>
        <w:t xml:space="preserve">4.6.1. </w:t>
      </w:r>
      <w:r w:rsidR="00DA7E19" w:rsidRPr="002A2557">
        <w:rPr>
          <w:rFonts w:ascii="Times New Roman" w:hAnsi="Times New Roman" w:cs="Times New Roman"/>
          <w:b/>
          <w:noProof/>
          <w:color w:val="000000" w:themeColor="text1"/>
          <w:sz w:val="28"/>
          <w:szCs w:val="28"/>
          <w:lang w:val="uk-UA"/>
        </w:rPr>
        <w:t>У</w:t>
      </w:r>
      <w:r w:rsidR="0008170B" w:rsidRPr="002A2557">
        <w:rPr>
          <w:rFonts w:ascii="Times New Roman" w:hAnsi="Times New Roman" w:cs="Times New Roman"/>
          <w:b/>
          <w:noProof/>
          <w:color w:val="000000" w:themeColor="text1"/>
          <w:sz w:val="28"/>
          <w:szCs w:val="28"/>
          <w:lang w:val="uk-UA"/>
        </w:rPr>
        <w:t>т</w:t>
      </w:r>
      <w:r w:rsidR="00DA7E19" w:rsidRPr="002A2557">
        <w:rPr>
          <w:rFonts w:ascii="Times New Roman" w:hAnsi="Times New Roman" w:cs="Times New Roman"/>
          <w:b/>
          <w:noProof/>
          <w:color w:val="000000" w:themeColor="text1"/>
          <w:sz w:val="28"/>
          <w:szCs w:val="28"/>
          <w:lang w:val="uk-UA"/>
        </w:rPr>
        <w:t>ворення магматичних розп</w:t>
      </w:r>
      <w:r w:rsidR="00936665" w:rsidRPr="002A2557">
        <w:rPr>
          <w:rFonts w:ascii="Times New Roman" w:hAnsi="Times New Roman" w:cs="Times New Roman"/>
          <w:b/>
          <w:noProof/>
          <w:color w:val="000000" w:themeColor="text1"/>
          <w:sz w:val="28"/>
          <w:szCs w:val="28"/>
          <w:lang w:val="uk-UA"/>
        </w:rPr>
        <w:t xml:space="preserve">лавів       </w:t>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t xml:space="preserve"> </w:t>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p>
    <w:p w:rsidR="0052437E" w:rsidRPr="002A2557" w:rsidRDefault="0022495A"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В результаті плавлення локальних ділянок мантії або земної кори відбувається утворення магми. </w:t>
      </w:r>
      <w:r w:rsidR="00DA7E19"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Більшість вогнищ плавлення розташовуються на відносно невеликих глибинах від 15 до 250 км.  Oчаг плавлення є твердою породою, пронизаною заповненими розплавом капілярами.</w:t>
      </w:r>
      <w:r w:rsidR="00936665"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Подальший вихід розплаву з вогнища відбувається або з вичавлюванням цього розплаву, або зі збільшенням його об'єму, що призводить до утворення магми, насиченої тугоплавкими кристалами. Ця суміш з міжзернових пір вичавлюється. Той, що вичавлюється фільтрується вгору зі швидкістю від декількох сантиметрі</w:t>
      </w:r>
      <w:r w:rsidR="00936665" w:rsidRPr="002A2557">
        <w:rPr>
          <w:rFonts w:ascii="Times New Roman" w:hAnsi="Times New Roman" w:cs="Times New Roman"/>
          <w:noProof/>
          <w:color w:val="000000" w:themeColor="text1"/>
          <w:sz w:val="28"/>
          <w:szCs w:val="28"/>
          <w:lang w:val="uk-UA"/>
        </w:rPr>
        <w:t xml:space="preserve">в до декількох метрів в рік. </w:t>
      </w:r>
      <w:r w:rsidR="002B2721" w:rsidRPr="002A2557">
        <w:rPr>
          <w:rFonts w:ascii="Times New Roman" w:hAnsi="Times New Roman" w:cs="Times New Roman"/>
          <w:noProof/>
          <w:color w:val="000000" w:themeColor="text1"/>
          <w:sz w:val="28"/>
          <w:szCs w:val="28"/>
          <w:lang w:val="uk-UA"/>
        </w:rPr>
        <w:t xml:space="preserve"> </w:t>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При взаємодії з вміщуючими породами магма чинить на них термічну  і  хімічну дію. Зона зміни приконтактовой частини вміщуючих порід називається </w:t>
      </w:r>
      <w:r w:rsidR="0052437E" w:rsidRPr="002A2557">
        <w:rPr>
          <w:rFonts w:ascii="Times New Roman" w:hAnsi="Times New Roman" w:cs="Times New Roman"/>
          <w:i/>
          <w:noProof/>
          <w:color w:val="000000" w:themeColor="text1"/>
          <w:sz w:val="28"/>
          <w:szCs w:val="28"/>
          <w:lang w:val="uk-UA"/>
        </w:rPr>
        <w:t>экзоконтактовой</w:t>
      </w:r>
      <w:r w:rsidR="0052437E" w:rsidRPr="002A2557">
        <w:rPr>
          <w:rFonts w:ascii="Times New Roman" w:hAnsi="Times New Roman" w:cs="Times New Roman"/>
          <w:noProof/>
          <w:color w:val="000000" w:themeColor="text1"/>
          <w:sz w:val="28"/>
          <w:szCs w:val="28"/>
          <w:lang w:val="uk-UA"/>
        </w:rPr>
        <w:t xml:space="preserve"> і має потужність від декількох с</w:t>
      </w:r>
      <w:r w:rsidR="007245BC" w:rsidRPr="002A2557">
        <w:rPr>
          <w:rFonts w:ascii="Times New Roman" w:hAnsi="Times New Roman" w:cs="Times New Roman"/>
          <w:noProof/>
          <w:color w:val="000000" w:themeColor="text1"/>
          <w:sz w:val="28"/>
          <w:szCs w:val="28"/>
          <w:lang w:val="uk-UA"/>
        </w:rPr>
        <w:t xml:space="preserve">антиметрів </w:t>
      </w:r>
      <w:r w:rsidR="0052437E" w:rsidRPr="002A2557">
        <w:rPr>
          <w:rFonts w:ascii="Times New Roman" w:hAnsi="Times New Roman" w:cs="Times New Roman"/>
          <w:noProof/>
          <w:color w:val="000000" w:themeColor="text1"/>
          <w:sz w:val="28"/>
          <w:szCs w:val="28"/>
          <w:lang w:val="uk-UA"/>
        </w:rPr>
        <w:t>до десятків к</w:t>
      </w:r>
      <w:r w:rsidR="007245BC" w:rsidRPr="002A2557">
        <w:rPr>
          <w:rFonts w:ascii="Times New Roman" w:hAnsi="Times New Roman" w:cs="Times New Roman"/>
          <w:noProof/>
          <w:color w:val="000000" w:themeColor="text1"/>
          <w:sz w:val="28"/>
          <w:szCs w:val="28"/>
          <w:lang w:val="uk-UA"/>
        </w:rPr>
        <w:t>ілометрів.</w:t>
      </w:r>
      <w:r w:rsidR="0052437E" w:rsidRPr="002A2557">
        <w:rPr>
          <w:rFonts w:ascii="Times New Roman" w:hAnsi="Times New Roman" w:cs="Times New Roman"/>
          <w:noProof/>
          <w:color w:val="000000" w:themeColor="text1"/>
          <w:sz w:val="28"/>
          <w:szCs w:val="28"/>
          <w:lang w:val="uk-UA"/>
        </w:rPr>
        <w:t xml:space="preserve"> Зона змінених магматичних порід в крайовій частині интрузива називається </w:t>
      </w:r>
      <w:r w:rsidR="00E26CAD" w:rsidRPr="002A2557">
        <w:rPr>
          <w:rFonts w:ascii="Times New Roman" w:hAnsi="Times New Roman" w:cs="Times New Roman"/>
          <w:i/>
          <w:noProof/>
          <w:color w:val="000000" w:themeColor="text1"/>
          <w:sz w:val="28"/>
          <w:szCs w:val="28"/>
          <w:lang w:val="uk-UA"/>
        </w:rPr>
        <w:t>е</w:t>
      </w:r>
      <w:r w:rsidR="0052437E" w:rsidRPr="002A2557">
        <w:rPr>
          <w:rFonts w:ascii="Times New Roman" w:hAnsi="Times New Roman" w:cs="Times New Roman"/>
          <w:i/>
          <w:noProof/>
          <w:color w:val="000000" w:themeColor="text1"/>
          <w:sz w:val="28"/>
          <w:szCs w:val="28"/>
          <w:lang w:val="uk-UA"/>
        </w:rPr>
        <w:t>ндоконтактово</w:t>
      </w:r>
      <w:r w:rsidR="00E26CAD" w:rsidRPr="002A2557">
        <w:rPr>
          <w:rFonts w:ascii="Times New Roman" w:hAnsi="Times New Roman" w:cs="Times New Roman"/>
          <w:i/>
          <w:noProof/>
          <w:color w:val="000000" w:themeColor="text1"/>
          <w:sz w:val="28"/>
          <w:szCs w:val="28"/>
          <w:lang w:val="uk-UA"/>
        </w:rPr>
        <w:t>ю</w:t>
      </w:r>
      <w:r w:rsidR="0052437E" w:rsidRPr="002A2557">
        <w:rPr>
          <w:rFonts w:ascii="Times New Roman" w:hAnsi="Times New Roman" w:cs="Times New Roman"/>
          <w:i/>
          <w:noProof/>
          <w:color w:val="000000" w:themeColor="text1"/>
          <w:sz w:val="28"/>
          <w:szCs w:val="28"/>
          <w:lang w:val="uk-UA"/>
        </w:rPr>
        <w:t xml:space="preserve"> зоною</w:t>
      </w:r>
      <w:r w:rsidR="0052437E" w:rsidRPr="002A2557">
        <w:rPr>
          <w:rFonts w:ascii="Times New Roman" w:hAnsi="Times New Roman" w:cs="Times New Roman"/>
          <w:noProof/>
          <w:color w:val="000000" w:themeColor="text1"/>
          <w:sz w:val="28"/>
          <w:szCs w:val="28"/>
          <w:lang w:val="uk-UA"/>
        </w:rPr>
        <w:t xml:space="preserve">. Розплави  і  гази через </w:t>
      </w:r>
      <w:r w:rsidR="0052437E" w:rsidRPr="002A2557">
        <w:rPr>
          <w:rFonts w:ascii="Times New Roman" w:hAnsi="Times New Roman" w:cs="Times New Roman"/>
          <w:noProof/>
          <w:color w:val="000000" w:themeColor="text1"/>
          <w:sz w:val="28"/>
          <w:szCs w:val="28"/>
          <w:lang w:val="uk-UA"/>
        </w:rPr>
        <w:lastRenderedPageBreak/>
        <w:t xml:space="preserve">вивідні отвори - </w:t>
      </w:r>
      <w:r w:rsidR="0052437E" w:rsidRPr="002A2557">
        <w:rPr>
          <w:rFonts w:ascii="Times New Roman" w:hAnsi="Times New Roman" w:cs="Times New Roman"/>
          <w:i/>
          <w:noProof/>
          <w:color w:val="000000" w:themeColor="text1"/>
          <w:sz w:val="28"/>
          <w:szCs w:val="28"/>
          <w:lang w:val="uk-UA"/>
        </w:rPr>
        <w:t xml:space="preserve">вулкани </w:t>
      </w:r>
      <w:r w:rsidR="0052437E" w:rsidRPr="002A2557">
        <w:rPr>
          <w:rFonts w:ascii="Times New Roman" w:hAnsi="Times New Roman" w:cs="Times New Roman"/>
          <w:noProof/>
          <w:color w:val="000000" w:themeColor="text1"/>
          <w:sz w:val="28"/>
          <w:szCs w:val="28"/>
          <w:lang w:val="uk-UA"/>
        </w:rPr>
        <w:t>- можуть досягати поверхні планети, призводячи до вулканічного виверження (рис. 1</w:t>
      </w:r>
      <w:r w:rsidR="009B7954" w:rsidRPr="002A2557">
        <w:rPr>
          <w:rFonts w:ascii="Times New Roman" w:hAnsi="Times New Roman" w:cs="Times New Roman"/>
          <w:noProof/>
          <w:color w:val="000000" w:themeColor="text1"/>
          <w:sz w:val="28"/>
          <w:szCs w:val="28"/>
          <w:lang w:val="uk-UA"/>
        </w:rPr>
        <w:t>0</w:t>
      </w:r>
      <w:r w:rsidR="0052437E" w:rsidRPr="002A2557">
        <w:rPr>
          <w:rFonts w:ascii="Times New Roman" w:hAnsi="Times New Roman" w:cs="Times New Roman"/>
          <w:noProof/>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b/>
          <w:i/>
          <w:noProof/>
          <w:color w:val="000000" w:themeColor="text1"/>
          <w:sz w:val="28"/>
          <w:szCs w:val="28"/>
          <w:u w:val="single"/>
          <w:lang w:val="uk-UA"/>
        </w:rPr>
      </w:pPr>
      <w:r w:rsidRPr="002A2557">
        <w:rPr>
          <w:rFonts w:ascii="Times New Roman" w:hAnsi="Times New Roman" w:cs="Times New Roman"/>
          <w:b/>
          <w:i/>
          <w:noProof/>
          <w:color w:val="000000" w:themeColor="text1"/>
          <w:sz w:val="28"/>
          <w:szCs w:val="28"/>
          <w:lang w:eastAsia="ru-RU"/>
        </w:rPr>
        <w:drawing>
          <wp:inline distT="0" distB="0" distL="0" distR="0">
            <wp:extent cx="4762500" cy="6819900"/>
            <wp:effectExtent l="19050" t="0" r="0" b="0"/>
            <wp:docPr id="9" name="Рисунок 9" descr="http://popovgeo.professorjournal.ru/image/image_gallery?uuid=c424721a-24e4-435a-97c3-3308b72eac04&amp;groupId=20138&amp;t=129950666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povgeo.professorjournal.ru/image/image_gallery?uuid=c424721a-24e4-435a-97c3-3308b72eac04&amp;groupId=20138&amp;t=1299506665258"/>
                    <pic:cNvPicPr>
                      <a:picLocks noChangeAspect="1" noChangeArrowheads="1"/>
                    </pic:cNvPicPr>
                  </pic:nvPicPr>
                  <pic:blipFill>
                    <a:blip r:embed="rId23" r:link="rId24" cstate="print"/>
                    <a:srcRect/>
                    <a:stretch>
                      <a:fillRect/>
                    </a:stretch>
                  </pic:blipFill>
                  <pic:spPr bwMode="auto">
                    <a:xfrm>
                      <a:off x="0" y="0"/>
                      <a:ext cx="4762500" cy="681990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993"/>
        <w:jc w:val="both"/>
        <w:rPr>
          <w:rFonts w:ascii="Times New Roman" w:hAnsi="Times New Roman" w:cs="Times New Roman"/>
          <w:b/>
          <w:noProof/>
          <w:color w:val="000000" w:themeColor="text1"/>
          <w:sz w:val="28"/>
          <w:szCs w:val="28"/>
          <w:u w:val="single"/>
          <w:lang w:val="uk-UA"/>
        </w:rPr>
      </w:pPr>
      <w:r w:rsidRPr="002A2557">
        <w:rPr>
          <w:rFonts w:ascii="Times New Roman" w:hAnsi="Times New Roman" w:cs="Times New Roman"/>
          <w:noProof/>
          <w:color w:val="000000" w:themeColor="text1"/>
          <w:sz w:val="28"/>
          <w:szCs w:val="28"/>
          <w:lang w:val="uk-UA"/>
        </w:rPr>
        <w:t>Рис. 1</w:t>
      </w:r>
      <w:r w:rsidR="009B7954" w:rsidRPr="002A2557">
        <w:rPr>
          <w:rFonts w:ascii="Times New Roman" w:hAnsi="Times New Roman" w:cs="Times New Roman"/>
          <w:noProof/>
          <w:color w:val="000000" w:themeColor="text1"/>
          <w:sz w:val="28"/>
          <w:szCs w:val="28"/>
          <w:lang w:val="uk-UA"/>
        </w:rPr>
        <w:t>0</w:t>
      </w:r>
      <w:r w:rsidRPr="002A2557">
        <w:rPr>
          <w:rFonts w:ascii="Times New Roman" w:hAnsi="Times New Roman" w:cs="Times New Roman"/>
          <w:noProof/>
          <w:color w:val="000000" w:themeColor="text1"/>
          <w:sz w:val="28"/>
          <w:szCs w:val="28"/>
          <w:lang w:val="uk-UA"/>
        </w:rPr>
        <w:t xml:space="preserve">. Схематичні зображення центрального (вгорі) і  щитового (внизу) вулканів </w:t>
      </w:r>
      <w:r w:rsidR="00296AC5" w:rsidRPr="002A2557">
        <w:rPr>
          <w:rFonts w:ascii="Times New Roman" w:hAnsi="Times New Roman" w:cs="Times New Roman"/>
          <w:noProof/>
          <w:color w:val="000000" w:themeColor="text1"/>
          <w:sz w:val="28"/>
          <w:szCs w:val="28"/>
          <w:lang w:val="uk-UA"/>
        </w:rPr>
        <w:t>[за Н.Л. Добрецовим, А.Г. Кирдяшкиним, 1994]</w:t>
      </w:r>
      <w:r w:rsidR="00FC4AB6" w:rsidRPr="002A2557">
        <w:rPr>
          <w:rFonts w:ascii="Times New Roman" w:hAnsi="Times New Roman" w:cs="Times New Roman"/>
          <w:noProof/>
          <w:color w:val="000000" w:themeColor="text1"/>
          <w:sz w:val="28"/>
          <w:szCs w:val="28"/>
          <w:lang w:val="uk-UA"/>
        </w:rPr>
        <w:t xml:space="preserve"> </w:t>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r w:rsidR="00936665" w:rsidRPr="002A2557">
        <w:rPr>
          <w:rFonts w:ascii="Times New Roman" w:hAnsi="Times New Roman" w:cs="Times New Roman"/>
          <w:b/>
          <w:noProof/>
          <w:color w:val="000000" w:themeColor="text1"/>
          <w:sz w:val="28"/>
          <w:szCs w:val="28"/>
          <w:lang w:val="uk-UA"/>
        </w:rPr>
        <w:tab/>
      </w:r>
    </w:p>
    <w:p w:rsidR="00F17DA7" w:rsidRPr="002A2557" w:rsidRDefault="00F17DA7"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Існують три механізми дії лави і три головні типи вивержень</w:t>
      </w:r>
      <w:r w:rsidR="007A79EB" w:rsidRPr="002A2557">
        <w:rPr>
          <w:rFonts w:ascii="Times New Roman" w:hAnsi="Times New Roman" w:cs="Times New Roman"/>
          <w:noProof/>
          <w:color w:val="000000" w:themeColor="text1"/>
          <w:sz w:val="28"/>
          <w:szCs w:val="28"/>
          <w:lang w:val="uk-UA"/>
        </w:rPr>
        <w:t xml:space="preserve"> (</w:t>
      </w:r>
      <w:r w:rsidR="007A79EB" w:rsidRPr="002A2557">
        <w:rPr>
          <w:rFonts w:ascii="Times New Roman" w:hAnsi="Times New Roman" w:cs="Times New Roman"/>
          <w:i/>
          <w:noProof/>
          <w:color w:val="000000" w:themeColor="text1"/>
          <w:sz w:val="28"/>
          <w:szCs w:val="28"/>
          <w:lang w:val="uk-UA"/>
        </w:rPr>
        <w:t xml:space="preserve">ефузія, екструзія  і  </w:t>
      </w:r>
      <w:r w:rsidR="00913FFF" w:rsidRPr="002A2557">
        <w:rPr>
          <w:rFonts w:ascii="Times New Roman" w:hAnsi="Times New Roman" w:cs="Times New Roman"/>
          <w:i/>
          <w:noProof/>
          <w:color w:val="000000" w:themeColor="text1"/>
          <w:sz w:val="28"/>
          <w:szCs w:val="28"/>
          <w:lang w:val="uk-UA"/>
        </w:rPr>
        <w:t>е</w:t>
      </w:r>
      <w:r w:rsidR="007A79EB" w:rsidRPr="002A2557">
        <w:rPr>
          <w:rFonts w:ascii="Times New Roman" w:hAnsi="Times New Roman" w:cs="Times New Roman"/>
          <w:i/>
          <w:noProof/>
          <w:color w:val="000000" w:themeColor="text1"/>
          <w:sz w:val="28"/>
          <w:szCs w:val="28"/>
          <w:lang w:val="uk-UA"/>
        </w:rPr>
        <w:t>ксплозія</w:t>
      </w:r>
      <w:r w:rsidR="007A79EB" w:rsidRPr="002A2557">
        <w:rPr>
          <w:rFonts w:ascii="Times New Roman" w:hAnsi="Times New Roman" w:cs="Times New Roman"/>
          <w:noProof/>
          <w:color w:val="000000" w:themeColor="text1"/>
          <w:sz w:val="28"/>
          <w:szCs w:val="28"/>
          <w:lang w:val="uk-UA"/>
        </w:rPr>
        <w:t>)</w:t>
      </w: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i/>
          <w:noProof/>
          <w:color w:val="000000" w:themeColor="text1"/>
          <w:sz w:val="28"/>
          <w:szCs w:val="28"/>
          <w:lang w:val="uk-UA"/>
        </w:rPr>
        <w:t>Ефузивні виверження</w:t>
      </w:r>
      <w:r w:rsidRPr="002A2557">
        <w:rPr>
          <w:rFonts w:ascii="Times New Roman" w:hAnsi="Times New Roman" w:cs="Times New Roman"/>
          <w:noProof/>
          <w:color w:val="000000" w:themeColor="text1"/>
          <w:sz w:val="28"/>
          <w:szCs w:val="28"/>
          <w:lang w:val="uk-UA"/>
        </w:rPr>
        <w:t xml:space="preserve"> є спокійними виявленнями лави з вулкану; </w:t>
      </w:r>
      <w:r w:rsidR="001921B5" w:rsidRPr="002A2557">
        <w:rPr>
          <w:rFonts w:ascii="Times New Roman" w:hAnsi="Times New Roman" w:cs="Times New Roman"/>
          <w:i/>
          <w:noProof/>
          <w:color w:val="000000" w:themeColor="text1"/>
          <w:sz w:val="28"/>
          <w:szCs w:val="28"/>
          <w:lang w:val="uk-UA"/>
        </w:rPr>
        <w:t>е</w:t>
      </w:r>
      <w:r w:rsidRPr="002A2557">
        <w:rPr>
          <w:rFonts w:ascii="Times New Roman" w:hAnsi="Times New Roman" w:cs="Times New Roman"/>
          <w:i/>
          <w:noProof/>
          <w:color w:val="000000" w:themeColor="text1"/>
          <w:sz w:val="28"/>
          <w:szCs w:val="28"/>
          <w:lang w:val="uk-UA"/>
        </w:rPr>
        <w:t>кструзивн</w:t>
      </w:r>
      <w:r w:rsidR="001921B5" w:rsidRPr="002A2557">
        <w:rPr>
          <w:rFonts w:ascii="Times New Roman" w:hAnsi="Times New Roman" w:cs="Times New Roman"/>
          <w:i/>
          <w:noProof/>
          <w:color w:val="000000" w:themeColor="text1"/>
          <w:sz w:val="28"/>
          <w:szCs w:val="28"/>
          <w:lang w:val="uk-UA"/>
        </w:rPr>
        <w:t>і</w:t>
      </w:r>
      <w:r w:rsidRPr="002A2557">
        <w:rPr>
          <w:rFonts w:ascii="Times New Roman" w:hAnsi="Times New Roman" w:cs="Times New Roman"/>
          <w:noProof/>
          <w:color w:val="000000" w:themeColor="text1"/>
          <w:sz w:val="28"/>
          <w:szCs w:val="28"/>
          <w:lang w:val="uk-UA"/>
        </w:rPr>
        <w:t xml:space="preserve"> - супроводжуються витискуванням в'язкої лави, з </w:t>
      </w:r>
      <w:r w:rsidRPr="002A2557">
        <w:rPr>
          <w:rFonts w:ascii="Times New Roman" w:hAnsi="Times New Roman" w:cs="Times New Roman"/>
          <w:noProof/>
          <w:color w:val="000000" w:themeColor="text1"/>
          <w:sz w:val="28"/>
          <w:szCs w:val="28"/>
          <w:lang w:val="uk-UA"/>
        </w:rPr>
        <w:lastRenderedPageBreak/>
        <w:t xml:space="preserve">можливим вибуховим виділенням газів; </w:t>
      </w:r>
      <w:r w:rsidR="001921B5" w:rsidRPr="002A2557">
        <w:rPr>
          <w:rFonts w:ascii="Times New Roman" w:hAnsi="Times New Roman" w:cs="Times New Roman"/>
          <w:i/>
          <w:noProof/>
          <w:color w:val="000000" w:themeColor="text1"/>
          <w:sz w:val="28"/>
          <w:szCs w:val="28"/>
          <w:lang w:val="uk-UA"/>
        </w:rPr>
        <w:t>е</w:t>
      </w:r>
      <w:r w:rsidRPr="002A2557">
        <w:rPr>
          <w:rFonts w:ascii="Times New Roman" w:hAnsi="Times New Roman" w:cs="Times New Roman"/>
          <w:i/>
          <w:noProof/>
          <w:color w:val="000000" w:themeColor="text1"/>
          <w:sz w:val="28"/>
          <w:szCs w:val="28"/>
          <w:lang w:val="uk-UA"/>
        </w:rPr>
        <w:t>ксплозивн</w:t>
      </w:r>
      <w:r w:rsidR="001921B5" w:rsidRPr="002A2557">
        <w:rPr>
          <w:rFonts w:ascii="Times New Roman" w:hAnsi="Times New Roman" w:cs="Times New Roman"/>
          <w:i/>
          <w:noProof/>
          <w:color w:val="000000" w:themeColor="text1"/>
          <w:sz w:val="28"/>
          <w:szCs w:val="28"/>
          <w:lang w:val="uk-UA"/>
        </w:rPr>
        <w:t>і</w:t>
      </w:r>
      <w:r w:rsidRPr="002A2557">
        <w:rPr>
          <w:rFonts w:ascii="Times New Roman" w:hAnsi="Times New Roman" w:cs="Times New Roman"/>
          <w:i/>
          <w:noProof/>
          <w:color w:val="000000" w:themeColor="text1"/>
          <w:sz w:val="28"/>
          <w:szCs w:val="28"/>
          <w:lang w:val="uk-UA"/>
        </w:rPr>
        <w:t xml:space="preserve"> виверження</w:t>
      </w:r>
      <w:r w:rsidRPr="002A2557">
        <w:rPr>
          <w:rFonts w:ascii="Times New Roman" w:hAnsi="Times New Roman" w:cs="Times New Roman"/>
          <w:noProof/>
          <w:color w:val="000000" w:themeColor="text1"/>
          <w:sz w:val="28"/>
          <w:szCs w:val="28"/>
          <w:lang w:val="uk-UA"/>
        </w:rPr>
        <w:t xml:space="preserve"> - це виверження вибухового характеру, обумовлені швидким виділенням газів (рис. 1</w:t>
      </w:r>
      <w:r w:rsidR="00CC4229" w:rsidRPr="002A2557">
        <w:rPr>
          <w:rFonts w:ascii="Times New Roman" w:hAnsi="Times New Roman" w:cs="Times New Roman"/>
          <w:noProof/>
          <w:color w:val="000000" w:themeColor="text1"/>
          <w:sz w:val="28"/>
          <w:szCs w:val="28"/>
          <w:lang w:val="uk-UA"/>
        </w:rPr>
        <w:t>1</w:t>
      </w:r>
      <w:r w:rsidRPr="002A2557">
        <w:rPr>
          <w:rFonts w:ascii="Times New Roman" w:hAnsi="Times New Roman" w:cs="Times New Roman"/>
          <w:noProof/>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b/>
          <w:i/>
          <w:noProof/>
          <w:color w:val="000000" w:themeColor="text1"/>
          <w:sz w:val="28"/>
          <w:szCs w:val="28"/>
          <w:u w:val="single"/>
          <w:lang w:val="uk-UA"/>
        </w:rPr>
      </w:pPr>
      <w:r w:rsidRPr="002A2557">
        <w:rPr>
          <w:rFonts w:ascii="Times New Roman" w:hAnsi="Times New Roman" w:cs="Times New Roman"/>
          <w:b/>
          <w:i/>
          <w:noProof/>
          <w:color w:val="000000" w:themeColor="text1"/>
          <w:sz w:val="28"/>
          <w:szCs w:val="28"/>
          <w:lang w:eastAsia="ru-RU"/>
        </w:rPr>
        <w:drawing>
          <wp:inline distT="0" distB="0" distL="0" distR="0">
            <wp:extent cx="4762500" cy="4648200"/>
            <wp:effectExtent l="19050" t="0" r="0" b="0"/>
            <wp:docPr id="10" name="Рисунок 10" descr="http://popovgeo.professorjournal.ru/image/image_gallery?uuid=4f7b5055-2d50-4d25-a8f6-324cdd6dfd8f&amp;groupId=20138&amp;t=129950678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povgeo.professorjournal.ru/image/image_gallery?uuid=4f7b5055-2d50-4d25-a8f6-324cdd6dfd8f&amp;groupId=20138&amp;t=1299506783772"/>
                    <pic:cNvPicPr>
                      <a:picLocks noChangeAspect="1" noChangeArrowheads="1"/>
                    </pic:cNvPicPr>
                  </pic:nvPicPr>
                  <pic:blipFill>
                    <a:blip r:embed="rId25" r:link="rId26" cstate="print"/>
                    <a:srcRect/>
                    <a:stretch>
                      <a:fillRect/>
                    </a:stretch>
                  </pic:blipFill>
                  <pic:spPr bwMode="auto">
                    <a:xfrm>
                      <a:off x="0" y="0"/>
                      <a:ext cx="4762500" cy="464820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993"/>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Рис. 1</w:t>
      </w:r>
      <w:r w:rsidR="00CC4229" w:rsidRPr="002A2557">
        <w:rPr>
          <w:rFonts w:ascii="Times New Roman" w:hAnsi="Times New Roman" w:cs="Times New Roman"/>
          <w:noProof/>
          <w:color w:val="000000" w:themeColor="text1"/>
          <w:sz w:val="28"/>
          <w:szCs w:val="28"/>
          <w:lang w:val="uk-UA"/>
        </w:rPr>
        <w:t>1</w:t>
      </w:r>
      <w:r w:rsidRPr="002A2557">
        <w:rPr>
          <w:rFonts w:ascii="Times New Roman" w:hAnsi="Times New Roman" w:cs="Times New Roman"/>
          <w:noProof/>
          <w:color w:val="000000" w:themeColor="text1"/>
          <w:sz w:val="28"/>
          <w:szCs w:val="28"/>
          <w:lang w:val="uk-UA"/>
        </w:rPr>
        <w:t>. Фації вулканогенных порід: 1-</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дайки, 2-</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силлы, лаколіти, 3-</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эксплозивная субфація, 4-</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лавові потоки</w:t>
      </w:r>
      <w:r w:rsidR="00DF7C97"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(ефузивна субфація), 5-</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купола  і  обеліски (екструзівна субфація), 6-</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жерлова фація, 7-</w:t>
      </w:r>
      <w:r w:rsidR="003026EA"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гіпабісальна інтрузія</w:t>
      </w:r>
      <w:r w:rsidR="00FA19A2" w:rsidRPr="002A2557">
        <w:rPr>
          <w:rFonts w:ascii="Times New Roman" w:hAnsi="Times New Roman" w:cs="Times New Roman"/>
          <w:noProof/>
          <w:color w:val="000000" w:themeColor="text1"/>
          <w:sz w:val="28"/>
          <w:szCs w:val="28"/>
          <w:lang w:val="uk-UA"/>
        </w:rPr>
        <w:t xml:space="preserve"> </w:t>
      </w:r>
      <w:r w:rsidR="00FA19A2"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 xml:space="preserve"> </w:t>
      </w:r>
      <w:r w:rsidR="00AF0434"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ab/>
      </w:r>
      <w:r w:rsidR="00FA19A2" w:rsidRPr="002A2557">
        <w:rPr>
          <w:rFonts w:ascii="Times New Roman" w:hAnsi="Times New Roman" w:cs="Times New Roman"/>
          <w:noProof/>
          <w:color w:val="000000" w:themeColor="text1"/>
          <w:sz w:val="28"/>
          <w:szCs w:val="28"/>
          <w:lang w:val="uk-UA"/>
        </w:rPr>
        <w:tab/>
        <w:t xml:space="preserve"> </w:t>
      </w:r>
    </w:p>
    <w:p w:rsidR="0052437E" w:rsidRPr="002A2557" w:rsidRDefault="00D87766" w:rsidP="002A2557">
      <w:pPr>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D253C5" w:rsidRPr="002C3E24">
        <w:rPr>
          <w:rFonts w:ascii="Times New Roman" w:hAnsi="Times New Roman" w:cs="Times New Roman"/>
          <w:b/>
          <w:noProof/>
          <w:color w:val="000000" w:themeColor="text1"/>
          <w:sz w:val="28"/>
          <w:szCs w:val="28"/>
          <w:lang w:val="uk-UA"/>
        </w:rPr>
        <w:t>Геосфера «С» - головне джерело теплової енергії</w:t>
      </w:r>
      <w:r w:rsidR="002A6572" w:rsidRPr="002C3E24">
        <w:rPr>
          <w:rFonts w:ascii="Times New Roman" w:hAnsi="Times New Roman" w:cs="Times New Roman"/>
          <w:b/>
          <w:noProof/>
          <w:color w:val="000000" w:themeColor="text1"/>
          <w:sz w:val="28"/>
          <w:szCs w:val="28"/>
          <w:lang w:val="uk-UA"/>
        </w:rPr>
        <w:t xml:space="preserve"> </w:t>
      </w:r>
      <w:r w:rsidR="002A6572" w:rsidRPr="002C3E24">
        <w:rPr>
          <w:rFonts w:ascii="Times New Roman" w:hAnsi="Times New Roman" w:cs="Times New Roman"/>
          <w:b/>
          <w:noProof/>
          <w:color w:val="000000" w:themeColor="text1"/>
          <w:sz w:val="28"/>
          <w:szCs w:val="28"/>
          <w:lang w:val="uk-UA"/>
        </w:rPr>
        <w:tab/>
      </w:r>
      <w:r w:rsidR="002A6572" w:rsidRPr="002A2557">
        <w:rPr>
          <w:rFonts w:ascii="Times New Roman" w:hAnsi="Times New Roman" w:cs="Times New Roman"/>
          <w:b/>
          <w:noProof/>
          <w:color w:val="000000" w:themeColor="text1"/>
          <w:sz w:val="28"/>
          <w:szCs w:val="28"/>
          <w:lang w:val="uk-UA"/>
        </w:rPr>
        <w:tab/>
      </w:r>
      <w:r w:rsidR="0000640E" w:rsidRPr="002A2557">
        <w:rPr>
          <w:rFonts w:ascii="Times New Roman" w:hAnsi="Times New Roman" w:cs="Times New Roman"/>
          <w:b/>
          <w:noProof/>
          <w:color w:val="000000" w:themeColor="text1"/>
          <w:sz w:val="28"/>
          <w:szCs w:val="28"/>
          <w:lang w:val="uk-UA"/>
        </w:rPr>
        <w:t xml:space="preserve"> </w:t>
      </w:r>
      <w:r w:rsidR="0000640E" w:rsidRPr="002A2557">
        <w:rPr>
          <w:rFonts w:ascii="Times New Roman" w:hAnsi="Times New Roman" w:cs="Times New Roman"/>
          <w:b/>
          <w:noProof/>
          <w:color w:val="000000" w:themeColor="text1"/>
          <w:sz w:val="28"/>
          <w:szCs w:val="28"/>
          <w:lang w:val="uk-UA"/>
        </w:rPr>
        <w:tab/>
      </w:r>
      <w:r w:rsidR="0000640E" w:rsidRPr="002A2557">
        <w:rPr>
          <w:rFonts w:ascii="Times New Roman" w:hAnsi="Times New Roman" w:cs="Times New Roman"/>
          <w:b/>
          <w:noProof/>
          <w:color w:val="000000" w:themeColor="text1"/>
          <w:sz w:val="28"/>
          <w:szCs w:val="28"/>
          <w:lang w:val="uk-UA"/>
        </w:rPr>
        <w:tab/>
      </w:r>
      <w:r w:rsidR="0000640E"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Особливістю астеносфери, яка прилягає до земної поверхні є те, що її аномальний розігрів - до 1300-1500° С здійснюється під впливом велетенських теплових потоків – </w:t>
      </w:r>
      <w:r w:rsidR="0052437E" w:rsidRPr="002A2557">
        <w:rPr>
          <w:rFonts w:ascii="Times New Roman" w:hAnsi="Times New Roman" w:cs="Times New Roman"/>
          <w:i/>
          <w:noProof/>
          <w:color w:val="000000" w:themeColor="text1"/>
          <w:sz w:val="28"/>
          <w:szCs w:val="28"/>
          <w:lang w:val="uk-UA"/>
        </w:rPr>
        <w:t>«суперплюмов» «А», «В», «С»</w:t>
      </w:r>
      <w:r w:rsidR="0052437E" w:rsidRPr="002A2557">
        <w:rPr>
          <w:rFonts w:ascii="Times New Roman" w:hAnsi="Times New Roman" w:cs="Times New Roman"/>
          <w:noProof/>
          <w:color w:val="000000" w:themeColor="text1"/>
          <w:sz w:val="28"/>
          <w:szCs w:val="28"/>
          <w:lang w:val="uk-UA"/>
        </w:rPr>
        <w:t xml:space="preserve"> [Ф.А. Летников, 2002]. Велетенські теплові потоки, зароджуючись поблизу внутрішнього ядра Землі - </w:t>
      </w:r>
      <w:r w:rsidR="0052437E" w:rsidRPr="002A2557">
        <w:rPr>
          <w:rFonts w:ascii="Times New Roman" w:hAnsi="Times New Roman" w:cs="Times New Roman"/>
          <w:i/>
          <w:noProof/>
          <w:color w:val="000000" w:themeColor="text1"/>
          <w:sz w:val="28"/>
          <w:szCs w:val="28"/>
          <w:lang w:val="uk-UA"/>
        </w:rPr>
        <w:t>в геосфері «F»</w:t>
      </w:r>
      <w:r w:rsidR="0052437E" w:rsidRPr="002A2557">
        <w:rPr>
          <w:rFonts w:ascii="Times New Roman" w:hAnsi="Times New Roman" w:cs="Times New Roman"/>
          <w:noProof/>
          <w:color w:val="000000" w:themeColor="text1"/>
          <w:sz w:val="28"/>
          <w:szCs w:val="28"/>
          <w:lang w:val="uk-UA"/>
        </w:rPr>
        <w:t xml:space="preserve"> [О.Г. Сорохтин та ін., 2002; Ю.М. Фомін, 2011]</w:t>
      </w:r>
      <w:r w:rsidR="001921B5" w:rsidRPr="002A2557">
        <w:rPr>
          <w:rFonts w:ascii="Times New Roman" w:hAnsi="Times New Roman" w:cs="Times New Roman"/>
          <w:b/>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 xml:space="preserve"> мають температуру до 4000 °С. Теплові потоки «пропалюють» мантію, досягають  верхніх оболонок Землі і чинять на земну поверхню тепл</w:t>
      </w:r>
      <w:r w:rsidR="00936665" w:rsidRPr="002A2557">
        <w:rPr>
          <w:rFonts w:ascii="Times New Roman" w:hAnsi="Times New Roman" w:cs="Times New Roman"/>
          <w:noProof/>
          <w:color w:val="000000" w:themeColor="text1"/>
          <w:sz w:val="28"/>
          <w:szCs w:val="28"/>
          <w:lang w:val="uk-UA"/>
        </w:rPr>
        <w:t xml:space="preserve">ову дію [Ф.А. Летников, 2002]. </w:t>
      </w:r>
      <w:r w:rsidR="0052437E" w:rsidRPr="002A2557">
        <w:rPr>
          <w:rFonts w:ascii="Times New Roman" w:hAnsi="Times New Roman" w:cs="Times New Roman"/>
          <w:noProof/>
          <w:color w:val="000000" w:themeColor="text1"/>
          <w:sz w:val="28"/>
          <w:szCs w:val="28"/>
          <w:lang w:val="uk-UA"/>
        </w:rPr>
        <w:t xml:space="preserve">Теплова дія спрямована на </w:t>
      </w:r>
      <w:r w:rsidR="0052437E" w:rsidRPr="002A2557">
        <w:rPr>
          <w:rFonts w:ascii="Times New Roman" w:hAnsi="Times New Roman" w:cs="Times New Roman"/>
          <w:i/>
          <w:noProof/>
          <w:color w:val="000000" w:themeColor="text1"/>
          <w:sz w:val="28"/>
          <w:szCs w:val="28"/>
          <w:lang w:val="uk-UA"/>
        </w:rPr>
        <w:t>геосферу «С»,</w:t>
      </w:r>
      <w:r w:rsidR="0052437E" w:rsidRPr="002A2557">
        <w:rPr>
          <w:rFonts w:ascii="Times New Roman" w:hAnsi="Times New Roman" w:cs="Times New Roman"/>
          <w:noProof/>
          <w:color w:val="000000" w:themeColor="text1"/>
          <w:sz w:val="28"/>
          <w:szCs w:val="28"/>
          <w:lang w:val="uk-UA"/>
        </w:rPr>
        <w:t xml:space="preserve"> над якою  сформувалася жорстка оболонка. </w:t>
      </w:r>
      <w:r w:rsidR="00D253C5" w:rsidRPr="002A2557">
        <w:rPr>
          <w:rFonts w:ascii="Times New Roman" w:hAnsi="Times New Roman" w:cs="Times New Roman"/>
          <w:noProof/>
          <w:color w:val="000000" w:themeColor="text1"/>
          <w:sz w:val="28"/>
          <w:szCs w:val="28"/>
          <w:lang w:val="uk-UA"/>
        </w:rPr>
        <w:t>Теплова енергія, щ</w:t>
      </w:r>
      <w:r w:rsidR="0052437E" w:rsidRPr="002A2557">
        <w:rPr>
          <w:rFonts w:ascii="Times New Roman" w:hAnsi="Times New Roman" w:cs="Times New Roman"/>
          <w:noProof/>
          <w:color w:val="000000" w:themeColor="text1"/>
          <w:sz w:val="28"/>
          <w:szCs w:val="28"/>
          <w:lang w:val="uk-UA"/>
        </w:rPr>
        <w:t>о поступає з суперплюмами</w:t>
      </w:r>
      <w:r w:rsidR="00D253C5"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акумулюється в геосфері «С», що призводить до аномального розігрівання геосфери. Таким чином, під геосферою «В» утворюється </w:t>
      </w:r>
      <w:r w:rsidR="0052437E" w:rsidRPr="002A2557">
        <w:rPr>
          <w:rFonts w:ascii="Times New Roman" w:hAnsi="Times New Roman" w:cs="Times New Roman"/>
          <w:i/>
          <w:noProof/>
          <w:color w:val="000000" w:themeColor="text1"/>
          <w:sz w:val="28"/>
          <w:szCs w:val="28"/>
          <w:lang w:val="uk-UA"/>
        </w:rPr>
        <w:t xml:space="preserve">зона акумуляції теплової </w:t>
      </w:r>
      <w:r w:rsidR="007E7A76" w:rsidRPr="002A2557">
        <w:rPr>
          <w:rFonts w:ascii="Times New Roman" w:hAnsi="Times New Roman" w:cs="Times New Roman"/>
          <w:i/>
          <w:noProof/>
          <w:color w:val="000000" w:themeColor="text1"/>
          <w:sz w:val="28"/>
          <w:szCs w:val="28"/>
          <w:lang w:val="uk-UA"/>
        </w:rPr>
        <w:t xml:space="preserve"> </w:t>
      </w:r>
      <w:r w:rsidR="0052437E" w:rsidRPr="002A2557">
        <w:rPr>
          <w:rFonts w:ascii="Times New Roman" w:hAnsi="Times New Roman" w:cs="Times New Roman"/>
          <w:i/>
          <w:noProof/>
          <w:color w:val="000000" w:themeColor="text1"/>
          <w:sz w:val="28"/>
          <w:szCs w:val="28"/>
          <w:lang w:val="uk-UA"/>
        </w:rPr>
        <w:t>енергії Землі</w:t>
      </w:r>
      <w:r w:rsidR="0052437E" w:rsidRPr="002A2557">
        <w:rPr>
          <w:rFonts w:ascii="Times New Roman" w:hAnsi="Times New Roman" w:cs="Times New Roman"/>
          <w:noProof/>
          <w:color w:val="000000" w:themeColor="text1"/>
          <w:sz w:val="28"/>
          <w:szCs w:val="28"/>
          <w:lang w:val="uk-UA"/>
        </w:rPr>
        <w:t xml:space="preserve">. Головним джерелом теплової енергії Землі </w:t>
      </w:r>
      <w:r w:rsidR="0052437E" w:rsidRPr="002A2557">
        <w:rPr>
          <w:rFonts w:ascii="Times New Roman" w:hAnsi="Times New Roman" w:cs="Times New Roman"/>
          <w:noProof/>
          <w:color w:val="000000" w:themeColor="text1"/>
          <w:sz w:val="28"/>
          <w:szCs w:val="28"/>
          <w:lang w:val="uk-UA"/>
        </w:rPr>
        <w:lastRenderedPageBreak/>
        <w:t xml:space="preserve">є геосфера «С», т. е. верхня астеносфера. </w:t>
      </w:r>
      <w:r w:rsidR="00FA19A2" w:rsidRPr="002A2557">
        <w:rPr>
          <w:rFonts w:ascii="Times New Roman" w:hAnsi="Times New Roman" w:cs="Times New Roman"/>
          <w:noProof/>
          <w:color w:val="000000" w:themeColor="text1"/>
          <w:sz w:val="28"/>
          <w:szCs w:val="28"/>
          <w:lang w:val="uk-UA"/>
        </w:rPr>
        <w:t xml:space="preserve"> </w:t>
      </w:r>
      <w:r w:rsidR="00FA19A2" w:rsidRPr="002A2557">
        <w:rPr>
          <w:rFonts w:ascii="Times New Roman" w:hAnsi="Times New Roman" w:cs="Times New Roman"/>
          <w:noProof/>
          <w:color w:val="000000" w:themeColor="text1"/>
          <w:sz w:val="28"/>
          <w:szCs w:val="28"/>
          <w:lang w:val="uk-UA"/>
        </w:rPr>
        <w:tab/>
      </w:r>
      <w:r w:rsidR="00FD1E69" w:rsidRPr="002A2557">
        <w:rPr>
          <w:rFonts w:ascii="Times New Roman" w:hAnsi="Times New Roman" w:cs="Times New Roman"/>
          <w:noProof/>
          <w:color w:val="000000" w:themeColor="text1"/>
          <w:sz w:val="28"/>
          <w:szCs w:val="28"/>
          <w:lang w:val="uk-UA"/>
        </w:rPr>
        <w:t xml:space="preserve"> </w:t>
      </w:r>
      <w:r w:rsidR="007245BC" w:rsidRPr="002A2557">
        <w:rPr>
          <w:rFonts w:ascii="Times New Roman" w:hAnsi="Times New Roman" w:cs="Times New Roman"/>
          <w:noProof/>
          <w:color w:val="000000" w:themeColor="text1"/>
          <w:sz w:val="28"/>
          <w:szCs w:val="28"/>
          <w:lang w:val="uk-UA"/>
        </w:rPr>
        <w:t xml:space="preserve"> </w:t>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003026EA" w:rsidRPr="002A2557">
        <w:rPr>
          <w:rFonts w:ascii="Times New Roman" w:hAnsi="Times New Roman" w:cs="Times New Roman"/>
          <w:noProof/>
          <w:color w:val="000000" w:themeColor="text1"/>
          <w:sz w:val="28"/>
          <w:szCs w:val="28"/>
          <w:lang w:val="uk-UA"/>
        </w:rPr>
        <w:tab/>
      </w:r>
      <w:r w:rsidR="00637066" w:rsidRPr="002A2557">
        <w:rPr>
          <w:rFonts w:ascii="Times New Roman" w:hAnsi="Times New Roman" w:cs="Times New Roman"/>
          <w:b/>
          <w:noProof/>
          <w:color w:val="000000" w:themeColor="text1"/>
          <w:sz w:val="28"/>
          <w:szCs w:val="28"/>
          <w:lang w:val="uk-UA"/>
        </w:rPr>
        <w:t>4.</w:t>
      </w:r>
      <w:r w:rsidR="00795229" w:rsidRPr="002A2557">
        <w:rPr>
          <w:rFonts w:ascii="Times New Roman" w:hAnsi="Times New Roman" w:cs="Times New Roman"/>
          <w:b/>
          <w:noProof/>
          <w:color w:val="000000" w:themeColor="text1"/>
          <w:sz w:val="28"/>
          <w:szCs w:val="28"/>
          <w:lang w:val="uk-UA"/>
        </w:rPr>
        <w:t>7</w:t>
      </w:r>
      <w:r w:rsidR="00505F23" w:rsidRPr="002A2557">
        <w:rPr>
          <w:rFonts w:ascii="Times New Roman" w:hAnsi="Times New Roman" w:cs="Times New Roman"/>
          <w:b/>
          <w:noProof/>
          <w:color w:val="000000" w:themeColor="text1"/>
          <w:sz w:val="28"/>
          <w:szCs w:val="28"/>
          <w:lang w:val="uk-UA"/>
        </w:rPr>
        <w:t xml:space="preserve">. </w:t>
      </w:r>
      <w:r w:rsidR="0052437E" w:rsidRPr="002A2557">
        <w:rPr>
          <w:rFonts w:ascii="Times New Roman" w:hAnsi="Times New Roman" w:cs="Times New Roman"/>
          <w:b/>
          <w:noProof/>
          <w:color w:val="000000" w:themeColor="text1"/>
          <w:sz w:val="28"/>
          <w:szCs w:val="28"/>
          <w:lang w:val="uk-UA"/>
        </w:rPr>
        <w:t>Астеносфера катаклізмів</w:t>
      </w:r>
      <w:r w:rsidR="007E7A76" w:rsidRPr="002A2557">
        <w:rPr>
          <w:rFonts w:ascii="Times New Roman" w:hAnsi="Times New Roman" w:cs="Times New Roman"/>
          <w:b/>
          <w:noProof/>
          <w:color w:val="000000" w:themeColor="text1"/>
          <w:sz w:val="28"/>
          <w:szCs w:val="28"/>
          <w:lang w:val="uk-UA"/>
        </w:rPr>
        <w:t xml:space="preserve"> та вогнища землетрусів</w:t>
      </w:r>
      <w:r w:rsidR="00FA19A2" w:rsidRPr="002A2557">
        <w:rPr>
          <w:rFonts w:ascii="Times New Roman" w:hAnsi="Times New Roman" w:cs="Times New Roman"/>
          <w:b/>
          <w:noProof/>
          <w:color w:val="000000" w:themeColor="text1"/>
          <w:sz w:val="28"/>
          <w:szCs w:val="28"/>
          <w:lang w:val="uk-UA"/>
        </w:rPr>
        <w:t xml:space="preserve"> </w:t>
      </w:r>
      <w:r w:rsidR="00FA19A2"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b/>
          <w:noProof/>
          <w:color w:val="000000" w:themeColor="text1"/>
          <w:sz w:val="28"/>
          <w:szCs w:val="28"/>
          <w:lang w:val="uk-UA"/>
        </w:rPr>
        <w:tab/>
      </w:r>
      <w:r w:rsidR="00FA19A2" w:rsidRPr="002A2557">
        <w:rPr>
          <w:rFonts w:ascii="Times New Roman" w:hAnsi="Times New Roman" w:cs="Times New Roman"/>
          <w:b/>
          <w:noProof/>
          <w:color w:val="000000" w:themeColor="text1"/>
          <w:sz w:val="28"/>
          <w:szCs w:val="28"/>
          <w:lang w:val="uk-UA"/>
        </w:rPr>
        <w:tab/>
      </w:r>
      <w:r w:rsidR="00FA19A2" w:rsidRPr="002A2557">
        <w:rPr>
          <w:rFonts w:ascii="Times New Roman" w:hAnsi="Times New Roman" w:cs="Times New Roman"/>
          <w:b/>
          <w:noProof/>
          <w:color w:val="000000" w:themeColor="text1"/>
          <w:sz w:val="28"/>
          <w:szCs w:val="28"/>
          <w:lang w:val="uk-UA"/>
        </w:rPr>
        <w:tab/>
      </w:r>
      <w:r w:rsidR="00FA19A2" w:rsidRPr="002A2557">
        <w:rPr>
          <w:rFonts w:ascii="Times New Roman" w:hAnsi="Times New Roman" w:cs="Times New Roman"/>
          <w:b/>
          <w:noProof/>
          <w:color w:val="000000" w:themeColor="text1"/>
          <w:sz w:val="28"/>
          <w:szCs w:val="28"/>
          <w:lang w:val="uk-UA"/>
        </w:rPr>
        <w:tab/>
      </w:r>
      <w:r w:rsidR="00FA19A2" w:rsidRPr="002A2557">
        <w:rPr>
          <w:rFonts w:ascii="Times New Roman" w:hAnsi="Times New Roman" w:cs="Times New Roman"/>
          <w:b/>
          <w:noProof/>
          <w:color w:val="000000" w:themeColor="text1"/>
          <w:sz w:val="28"/>
          <w:szCs w:val="28"/>
          <w:lang w:val="uk-UA"/>
        </w:rPr>
        <w:tab/>
      </w:r>
      <w:r w:rsidR="007245BC" w:rsidRPr="002A2557">
        <w:rPr>
          <w:rFonts w:ascii="Times New Roman" w:hAnsi="Times New Roman" w:cs="Times New Roman"/>
          <w:noProof/>
          <w:color w:val="000000" w:themeColor="text1"/>
          <w:sz w:val="28"/>
          <w:szCs w:val="28"/>
          <w:lang w:val="uk-UA"/>
        </w:rPr>
        <w:t xml:space="preserve">Теплова енергія суперплюмів </w:t>
      </w:r>
      <w:r w:rsidR="0052437E" w:rsidRPr="002A2557">
        <w:rPr>
          <w:rFonts w:ascii="Times New Roman" w:hAnsi="Times New Roman" w:cs="Times New Roman"/>
          <w:noProof/>
          <w:color w:val="000000" w:themeColor="text1"/>
          <w:sz w:val="28"/>
          <w:szCs w:val="28"/>
          <w:lang w:val="uk-UA"/>
        </w:rPr>
        <w:t xml:space="preserve">призводить до порушення теплового балансу в геосфері,  «вибуховим» процесам на стиках літосферних плит - </w:t>
      </w:r>
      <w:r w:rsidR="0052437E" w:rsidRPr="002A2557">
        <w:rPr>
          <w:rFonts w:ascii="Times New Roman" w:hAnsi="Times New Roman" w:cs="Times New Roman"/>
          <w:i/>
          <w:noProof/>
          <w:color w:val="000000" w:themeColor="text1"/>
          <w:sz w:val="28"/>
          <w:szCs w:val="28"/>
          <w:lang w:val="uk-UA"/>
        </w:rPr>
        <w:t>землетрусам</w:t>
      </w:r>
      <w:r w:rsidR="0052437E" w:rsidRPr="002A2557">
        <w:rPr>
          <w:rFonts w:ascii="Times New Roman" w:hAnsi="Times New Roman" w:cs="Times New Roman"/>
          <w:noProof/>
          <w:color w:val="000000" w:themeColor="text1"/>
          <w:sz w:val="28"/>
          <w:szCs w:val="28"/>
          <w:lang w:val="uk-UA"/>
        </w:rPr>
        <w:t>. Вибухові викиди надлишку теплової енергії, що накопичується в локальних вогнищах уздовж смуг зіткнення літосферних плит підтверджується даними по просторовому розміщенню вогнищ землетрусів [О.Г. Сорохтин, С.А. Ушаков, 2002] (рис. 1</w:t>
      </w:r>
      <w:r w:rsidR="00795229" w:rsidRPr="002A2557">
        <w:rPr>
          <w:rFonts w:ascii="Times New Roman" w:hAnsi="Times New Roman" w:cs="Times New Roman"/>
          <w:noProof/>
          <w:color w:val="000000" w:themeColor="text1"/>
          <w:sz w:val="28"/>
          <w:szCs w:val="28"/>
          <w:lang w:val="uk-UA"/>
        </w:rPr>
        <w:t>2</w:t>
      </w:r>
      <w:r w:rsidR="0052437E" w:rsidRPr="002A2557">
        <w:rPr>
          <w:rFonts w:ascii="Times New Roman" w:hAnsi="Times New Roman" w:cs="Times New Roman"/>
          <w:noProof/>
          <w:color w:val="000000" w:themeColor="text1"/>
          <w:sz w:val="28"/>
          <w:szCs w:val="28"/>
          <w:lang w:val="uk-UA"/>
        </w:rPr>
        <w:t xml:space="preserve">). </w:t>
      </w:r>
      <w:r w:rsidR="00AF0434" w:rsidRPr="002A2557">
        <w:rPr>
          <w:rFonts w:ascii="Times New Roman" w:hAnsi="Times New Roman" w:cs="Times New Roman"/>
          <w:noProof/>
          <w:color w:val="000000" w:themeColor="text1"/>
          <w:sz w:val="28"/>
          <w:szCs w:val="28"/>
          <w:lang w:val="uk-UA"/>
        </w:rPr>
        <w:t xml:space="preserve">          </w:t>
      </w:r>
      <w:r w:rsidR="00AF0434"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ab/>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4848225" cy="4048125"/>
            <wp:effectExtent l="19050" t="0" r="9525" b="0"/>
            <wp:docPr id="11" name="Рисунок 11" descr="http://www.epicentrum.ru/images/mech.jpg">
              <a:hlinkClick xmlns:a="http://schemas.openxmlformats.org/drawingml/2006/main" r:id="rId27" tooltip="&quot;Механизм землетряс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picentrum.ru/images/mech.jpg">
                      <a:hlinkClick r:id="rId27" tooltip="&quot;Механизм землетрясения&quot;"/>
                    </pic:cNvPr>
                    <pic:cNvPicPr>
                      <a:picLocks noChangeAspect="1" noChangeArrowheads="1"/>
                    </pic:cNvPicPr>
                  </pic:nvPicPr>
                  <pic:blipFill>
                    <a:blip r:embed="rId28" cstate="print"/>
                    <a:srcRect/>
                    <a:stretch>
                      <a:fillRect/>
                    </a:stretch>
                  </pic:blipFill>
                  <pic:spPr bwMode="auto">
                    <a:xfrm>
                      <a:off x="0" y="0"/>
                      <a:ext cx="4848225" cy="4048125"/>
                    </a:xfrm>
                    <a:prstGeom prst="rect">
                      <a:avLst/>
                    </a:prstGeom>
                    <a:noFill/>
                    <a:ln w="9525">
                      <a:noFill/>
                      <a:miter lim="800000"/>
                      <a:headEnd/>
                      <a:tailEnd/>
                    </a:ln>
                  </pic:spPr>
                </pic:pic>
              </a:graphicData>
            </a:graphic>
          </wp:inline>
        </w:drawing>
      </w:r>
    </w:p>
    <w:p w:rsidR="007111AF"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Рис. 1</w:t>
      </w:r>
      <w:r w:rsidR="00795229" w:rsidRPr="002A2557">
        <w:rPr>
          <w:rFonts w:ascii="Times New Roman" w:hAnsi="Times New Roman" w:cs="Times New Roman"/>
          <w:noProof/>
          <w:color w:val="000000" w:themeColor="text1"/>
          <w:sz w:val="28"/>
          <w:szCs w:val="28"/>
          <w:lang w:val="uk-UA"/>
        </w:rPr>
        <w:t>2</w:t>
      </w:r>
      <w:r w:rsidRPr="002A2557">
        <w:rPr>
          <w:rFonts w:ascii="Times New Roman" w:hAnsi="Times New Roman" w:cs="Times New Roman"/>
          <w:noProof/>
          <w:color w:val="000000" w:themeColor="text1"/>
          <w:sz w:val="28"/>
          <w:szCs w:val="28"/>
          <w:lang w:val="uk-UA"/>
        </w:rPr>
        <w:t>. Формування «вибухових» проц</w:t>
      </w:r>
      <w:r w:rsidR="00AF0434" w:rsidRPr="002A2557">
        <w:rPr>
          <w:rFonts w:ascii="Times New Roman" w:hAnsi="Times New Roman" w:cs="Times New Roman"/>
          <w:noProof/>
          <w:color w:val="000000" w:themeColor="text1"/>
          <w:sz w:val="28"/>
          <w:szCs w:val="28"/>
          <w:lang w:val="uk-UA"/>
        </w:rPr>
        <w:t>есів на стиках литосферных плит</w:t>
      </w:r>
      <w:r w:rsidRPr="002A2557">
        <w:rPr>
          <w:rFonts w:ascii="Times New Roman" w:hAnsi="Times New Roman" w:cs="Times New Roman"/>
          <w:noProof/>
          <w:color w:val="000000" w:themeColor="text1"/>
          <w:sz w:val="28"/>
          <w:szCs w:val="28"/>
          <w:lang w:val="uk-UA"/>
        </w:rPr>
        <w:t xml:space="preserve"> </w:t>
      </w:r>
    </w:p>
    <w:p w:rsidR="0052437E" w:rsidRPr="002A2557" w:rsidRDefault="00640F63"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 xml:space="preserve">      </w:t>
      </w:r>
      <w:r w:rsidR="00325D94" w:rsidRPr="002A2557">
        <w:rPr>
          <w:rFonts w:ascii="Times New Roman" w:hAnsi="Times New Roman" w:cs="Times New Roman"/>
          <w:noProof/>
          <w:color w:val="000000" w:themeColor="text1"/>
          <w:sz w:val="28"/>
          <w:szCs w:val="28"/>
          <w:lang w:val="uk-UA"/>
        </w:rPr>
        <w:t>Наявність обмеженої можливості викиду в космос надмірної кількості теплової енергії не дозволяє  літосферним плитам зімкнутися, утворити суцільний непроникний «панцир» Землі, який може привести до катастрофічного вибуху [А.Л. Чижевский, 1995].</w:t>
      </w:r>
      <w:r w:rsidR="00325D94" w:rsidRPr="002A2557">
        <w:rPr>
          <w:rFonts w:ascii="Times New Roman" w:hAnsi="Times New Roman" w:cs="Times New Roman"/>
          <w:b/>
          <w:noProof/>
          <w:color w:val="000000" w:themeColor="text1"/>
          <w:sz w:val="28"/>
          <w:szCs w:val="28"/>
          <w:lang w:val="uk-UA"/>
        </w:rPr>
        <w:t xml:space="preserve"> </w:t>
      </w:r>
      <w:r w:rsidR="007111AF" w:rsidRPr="002A2557">
        <w:rPr>
          <w:rFonts w:ascii="Times New Roman" w:hAnsi="Times New Roman" w:cs="Times New Roman"/>
          <w:noProof/>
          <w:color w:val="000000" w:themeColor="text1"/>
          <w:sz w:val="28"/>
          <w:szCs w:val="28"/>
          <w:lang w:val="uk-UA"/>
        </w:rPr>
        <w:t>А</w:t>
      </w:r>
      <w:r w:rsidR="0052437E" w:rsidRPr="002A2557">
        <w:rPr>
          <w:rFonts w:ascii="Times New Roman" w:hAnsi="Times New Roman" w:cs="Times New Roman"/>
          <w:noProof/>
          <w:color w:val="000000" w:themeColor="text1"/>
          <w:sz w:val="28"/>
          <w:szCs w:val="28"/>
          <w:lang w:val="uk-UA"/>
        </w:rPr>
        <w:t xml:space="preserve">кумулятором і джерелом глибинного тепла Землі є геосфера «С», т.з. </w:t>
      </w:r>
      <w:r w:rsidR="0052437E" w:rsidRPr="002A2557">
        <w:rPr>
          <w:rFonts w:ascii="Times New Roman" w:hAnsi="Times New Roman" w:cs="Times New Roman"/>
          <w:i/>
          <w:noProof/>
          <w:color w:val="000000" w:themeColor="text1"/>
          <w:sz w:val="28"/>
          <w:szCs w:val="28"/>
          <w:lang w:val="uk-UA"/>
        </w:rPr>
        <w:t>«верхня астеносфера»</w:t>
      </w:r>
      <w:r w:rsidR="0052437E" w:rsidRPr="002A2557">
        <w:rPr>
          <w:rFonts w:ascii="Times New Roman" w:hAnsi="Times New Roman" w:cs="Times New Roman"/>
          <w:noProof/>
          <w:color w:val="000000" w:themeColor="text1"/>
          <w:sz w:val="28"/>
          <w:szCs w:val="28"/>
          <w:lang w:val="uk-UA"/>
        </w:rPr>
        <w:t xml:space="preserve">. Стоншування геосфери «С» в тих або інших місцях Землі, порушення її в теплового балансу призводять до аномальних кліматичних проявів, до вибухових процесів, що викликають землетруси, і пожвавлення вулканічної діялності. </w:t>
      </w:r>
      <w:r w:rsidR="00EC497C" w:rsidRPr="002A2557">
        <w:rPr>
          <w:rFonts w:ascii="Times New Roman" w:hAnsi="Times New Roman" w:cs="Times New Roman"/>
          <w:noProof/>
          <w:color w:val="000000" w:themeColor="text1"/>
          <w:sz w:val="28"/>
          <w:szCs w:val="28"/>
          <w:lang w:val="uk-UA"/>
        </w:rPr>
        <w:t xml:space="preserve"> </w:t>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AD5F58">
        <w:rPr>
          <w:rFonts w:ascii="Times New Roman" w:hAnsi="Times New Roman" w:cs="Times New Roman"/>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Отже, землетруси - це слідство моментального в</w:t>
      </w:r>
      <w:r w:rsidR="00FB2002" w:rsidRPr="002A2557">
        <w:rPr>
          <w:rFonts w:ascii="Times New Roman" w:hAnsi="Times New Roman" w:cs="Times New Roman"/>
          <w:noProof/>
          <w:color w:val="000000" w:themeColor="text1"/>
          <w:sz w:val="28"/>
          <w:szCs w:val="28"/>
          <w:lang w:val="uk-UA"/>
        </w:rPr>
        <w:t>ідновлення</w:t>
      </w:r>
      <w:r w:rsidR="0052437E" w:rsidRPr="002A2557">
        <w:rPr>
          <w:rFonts w:ascii="Times New Roman" w:hAnsi="Times New Roman" w:cs="Times New Roman"/>
          <w:noProof/>
          <w:color w:val="000000" w:themeColor="text1"/>
          <w:sz w:val="28"/>
          <w:szCs w:val="28"/>
          <w:lang w:val="uk-UA"/>
        </w:rPr>
        <w:t xml:space="preserve"> теплового балансу в геосфері «С». Крім того, викликані надлишком теплової енергії </w:t>
      </w:r>
      <w:r w:rsidR="0052437E" w:rsidRPr="002A2557">
        <w:rPr>
          <w:rFonts w:ascii="Times New Roman" w:hAnsi="Times New Roman" w:cs="Times New Roman"/>
          <w:noProof/>
          <w:color w:val="000000" w:themeColor="text1"/>
          <w:sz w:val="28"/>
          <w:szCs w:val="28"/>
          <w:lang w:val="uk-UA"/>
        </w:rPr>
        <w:lastRenderedPageBreak/>
        <w:t xml:space="preserve">напруги в жорсткій оболонці Землі привели до глибинних розломів і </w:t>
      </w:r>
      <w:r w:rsidR="004107BA" w:rsidRPr="002A2557">
        <w:rPr>
          <w:rFonts w:ascii="Times New Roman" w:hAnsi="Times New Roman" w:cs="Times New Roman"/>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розтягувань</w:t>
      </w:r>
      <w:r w:rsidR="004107BA" w:rsidRPr="002A2557">
        <w:rPr>
          <w:rFonts w:ascii="Times New Roman" w:hAnsi="Times New Roman" w:cs="Times New Roman"/>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 xml:space="preserve"> зон (рис. 1</w:t>
      </w:r>
      <w:r w:rsidR="00795229" w:rsidRPr="002A2557">
        <w:rPr>
          <w:rFonts w:ascii="Times New Roman" w:hAnsi="Times New Roman" w:cs="Times New Roman"/>
          <w:noProof/>
          <w:color w:val="000000" w:themeColor="text1"/>
          <w:sz w:val="28"/>
          <w:szCs w:val="28"/>
          <w:lang w:val="uk-UA"/>
        </w:rPr>
        <w:t>3</w:t>
      </w:r>
      <w:r w:rsidR="0052437E" w:rsidRPr="002A2557">
        <w:rPr>
          <w:rFonts w:ascii="Times New Roman" w:hAnsi="Times New Roman" w:cs="Times New Roman"/>
          <w:noProof/>
          <w:color w:val="000000" w:themeColor="text1"/>
          <w:sz w:val="28"/>
          <w:szCs w:val="28"/>
          <w:lang w:val="uk-UA"/>
        </w:rPr>
        <w:t xml:space="preserve">).  </w:t>
      </w:r>
    </w:p>
    <w:p w:rsidR="004B0D0A" w:rsidRPr="002A2557" w:rsidRDefault="004B0D0A"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p>
    <w:p w:rsidR="0052437E" w:rsidRPr="002A2557" w:rsidRDefault="0052437E" w:rsidP="002A2557">
      <w:pPr>
        <w:widowControl w:val="0"/>
        <w:autoSpaceDE w:val="0"/>
        <w:autoSpaceDN w:val="0"/>
        <w:adjustRightInd w:val="0"/>
        <w:spacing w:line="240" w:lineRule="auto"/>
        <w:ind w:firstLine="993"/>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b/>
          <w:noProof/>
          <w:color w:val="000000" w:themeColor="text1"/>
          <w:sz w:val="28"/>
          <w:szCs w:val="28"/>
          <w:lang w:eastAsia="ru-RU"/>
        </w:rPr>
        <w:drawing>
          <wp:inline distT="0" distB="0" distL="0" distR="0">
            <wp:extent cx="4533900" cy="3686175"/>
            <wp:effectExtent l="19050" t="0" r="0" b="0"/>
            <wp:docPr id="12" name="Рисунок 12" descr="О землетряс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землетрясении..."/>
                    <pic:cNvPicPr>
                      <a:picLocks noChangeAspect="1" noChangeArrowheads="1"/>
                    </pic:cNvPicPr>
                  </pic:nvPicPr>
                  <pic:blipFill>
                    <a:blip r:embed="rId29" cstate="print"/>
                    <a:srcRect/>
                    <a:stretch>
                      <a:fillRect/>
                    </a:stretch>
                  </pic:blipFill>
                  <pic:spPr bwMode="auto">
                    <a:xfrm>
                      <a:off x="0" y="0"/>
                      <a:ext cx="4533900" cy="3686175"/>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Рис. 1</w:t>
      </w:r>
      <w:r w:rsidR="00795229" w:rsidRPr="002A2557">
        <w:rPr>
          <w:rFonts w:ascii="Times New Roman" w:hAnsi="Times New Roman" w:cs="Times New Roman"/>
          <w:noProof/>
          <w:color w:val="000000" w:themeColor="text1"/>
          <w:sz w:val="28"/>
          <w:szCs w:val="28"/>
          <w:lang w:val="uk-UA"/>
        </w:rPr>
        <w:t>3</w:t>
      </w:r>
      <w:r w:rsidRPr="002A2557">
        <w:rPr>
          <w:rFonts w:ascii="Times New Roman" w:hAnsi="Times New Roman" w:cs="Times New Roman"/>
          <w:noProof/>
          <w:color w:val="000000" w:themeColor="text1"/>
          <w:sz w:val="28"/>
          <w:szCs w:val="28"/>
          <w:lang w:val="uk-UA"/>
        </w:rPr>
        <w:t xml:space="preserve">.  </w:t>
      </w:r>
      <w:r w:rsidR="004107BA" w:rsidRPr="002A2557">
        <w:rPr>
          <w:rFonts w:ascii="Times New Roman" w:hAnsi="Times New Roman" w:cs="Times New Roman"/>
          <w:noProof/>
          <w:color w:val="000000" w:themeColor="text1"/>
          <w:sz w:val="28"/>
          <w:szCs w:val="28"/>
          <w:lang w:val="uk-UA"/>
        </w:rPr>
        <w:t xml:space="preserve">Вірогідні шляхи зміщення </w:t>
      </w:r>
      <w:r w:rsidRPr="002A2557">
        <w:rPr>
          <w:rFonts w:ascii="Times New Roman" w:hAnsi="Times New Roman" w:cs="Times New Roman"/>
          <w:noProof/>
          <w:color w:val="000000" w:themeColor="text1"/>
          <w:sz w:val="28"/>
          <w:szCs w:val="28"/>
          <w:lang w:val="uk-UA"/>
        </w:rPr>
        <w:t>епіцентрів землетрусів</w:t>
      </w:r>
    </w:p>
    <w:p w:rsidR="00F17DA7" w:rsidRPr="002A2557" w:rsidRDefault="00F17DA7" w:rsidP="002A2557">
      <w:pPr>
        <w:spacing w:after="0" w:line="240" w:lineRule="auto"/>
        <w:ind w:firstLine="709"/>
        <w:jc w:val="both"/>
        <w:rPr>
          <w:rFonts w:ascii="Times New Roman" w:hAnsi="Times New Roman" w:cs="Times New Roman"/>
          <w:noProof/>
          <w:color w:val="000000" w:themeColor="text1"/>
          <w:sz w:val="28"/>
          <w:szCs w:val="28"/>
          <w:lang w:val="uk-UA"/>
        </w:rPr>
      </w:pPr>
    </w:p>
    <w:p w:rsidR="00EC497C" w:rsidRPr="002A2557" w:rsidRDefault="0052437E" w:rsidP="002A2557">
      <w:pPr>
        <w:spacing w:after="0" w:line="240" w:lineRule="auto"/>
        <w:ind w:firstLine="709"/>
        <w:jc w:val="both"/>
        <w:rPr>
          <w:rFonts w:ascii="Times New Roman" w:hAnsi="Times New Roman" w:cs="Times New Roman"/>
          <w:b/>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Надмірна теплова енергія, проникаючи по тріщинах, сприяє утворенню магматичних вогнищ в геосферах «А» і «В» з подальшим викидом надлишку енергії через вулкани з подальшими землетрусами.</w:t>
      </w:r>
      <w:r w:rsidRPr="002A2557">
        <w:rPr>
          <w:rFonts w:ascii="Times New Roman" w:hAnsi="Times New Roman" w:cs="Times New Roman"/>
          <w:b/>
          <w:noProof/>
          <w:color w:val="000000" w:themeColor="text1"/>
          <w:sz w:val="28"/>
          <w:szCs w:val="28"/>
          <w:lang w:val="uk-UA"/>
        </w:rPr>
        <w:t xml:space="preserve"> </w:t>
      </w:r>
      <w:r w:rsidR="00640F63" w:rsidRPr="002A2557">
        <w:rPr>
          <w:rFonts w:ascii="Times New Roman" w:hAnsi="Times New Roman" w:cs="Times New Roman"/>
          <w:b/>
          <w:noProof/>
          <w:color w:val="000000" w:themeColor="text1"/>
          <w:sz w:val="28"/>
          <w:szCs w:val="28"/>
          <w:lang w:val="uk-UA"/>
        </w:rPr>
        <w:t xml:space="preserve"> </w:t>
      </w:r>
      <w:r w:rsidR="00640F63" w:rsidRPr="002A2557">
        <w:rPr>
          <w:rFonts w:ascii="Times New Roman" w:hAnsi="Times New Roman" w:cs="Times New Roman"/>
          <w:b/>
          <w:noProof/>
          <w:color w:val="000000" w:themeColor="text1"/>
          <w:sz w:val="28"/>
          <w:szCs w:val="28"/>
          <w:lang w:val="uk-UA"/>
        </w:rPr>
        <w:tab/>
      </w:r>
      <w:r w:rsidR="00092246" w:rsidRPr="002A2557">
        <w:rPr>
          <w:rFonts w:ascii="Times New Roman" w:hAnsi="Times New Roman" w:cs="Times New Roman"/>
          <w:b/>
          <w:noProof/>
          <w:color w:val="000000" w:themeColor="text1"/>
          <w:sz w:val="28"/>
          <w:szCs w:val="28"/>
          <w:lang w:val="uk-UA"/>
        </w:rPr>
        <w:t xml:space="preserve"> </w:t>
      </w:r>
      <w:r w:rsidR="00092246" w:rsidRPr="002A2557">
        <w:rPr>
          <w:rFonts w:ascii="Times New Roman" w:hAnsi="Times New Roman" w:cs="Times New Roman"/>
          <w:b/>
          <w:noProof/>
          <w:color w:val="000000" w:themeColor="text1"/>
          <w:sz w:val="28"/>
          <w:szCs w:val="28"/>
          <w:lang w:val="uk-UA"/>
        </w:rPr>
        <w:tab/>
      </w:r>
      <w:r w:rsidR="00EC497C" w:rsidRPr="002A2557">
        <w:rPr>
          <w:rFonts w:ascii="Times New Roman" w:hAnsi="Times New Roman" w:cs="Times New Roman"/>
          <w:b/>
          <w:noProof/>
          <w:color w:val="000000" w:themeColor="text1"/>
          <w:sz w:val="28"/>
          <w:szCs w:val="28"/>
          <w:lang w:val="uk-UA"/>
        </w:rPr>
        <w:t xml:space="preserve"> </w:t>
      </w:r>
      <w:r w:rsidR="00EC497C" w:rsidRPr="002A2557">
        <w:rPr>
          <w:rFonts w:ascii="Times New Roman" w:hAnsi="Times New Roman" w:cs="Times New Roman"/>
          <w:b/>
          <w:noProof/>
          <w:color w:val="000000" w:themeColor="text1"/>
          <w:sz w:val="28"/>
          <w:szCs w:val="28"/>
          <w:lang w:val="uk-UA"/>
        </w:rPr>
        <w:tab/>
      </w:r>
      <w:r w:rsidR="00EC497C" w:rsidRPr="002A2557">
        <w:rPr>
          <w:rFonts w:ascii="Times New Roman" w:hAnsi="Times New Roman" w:cs="Times New Roman"/>
          <w:b/>
          <w:noProof/>
          <w:color w:val="000000" w:themeColor="text1"/>
          <w:sz w:val="28"/>
          <w:szCs w:val="28"/>
          <w:lang w:val="uk-UA"/>
        </w:rPr>
        <w:tab/>
      </w:r>
    </w:p>
    <w:p w:rsidR="0052437E" w:rsidRDefault="00F04195" w:rsidP="002A2557">
      <w:pPr>
        <w:spacing w:after="0" w:line="240" w:lineRule="auto"/>
        <w:ind w:firstLine="709"/>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3026EA" w:rsidRPr="002A2557">
        <w:rPr>
          <w:rFonts w:ascii="Times New Roman" w:hAnsi="Times New Roman" w:cs="Times New Roman"/>
          <w:b/>
          <w:noProof/>
          <w:color w:val="000000" w:themeColor="text1"/>
          <w:sz w:val="28"/>
          <w:szCs w:val="28"/>
          <w:lang w:val="uk-UA"/>
        </w:rPr>
        <w:tab/>
      </w:r>
      <w:r w:rsidR="003026EA" w:rsidRPr="002A2557">
        <w:rPr>
          <w:rFonts w:ascii="Times New Roman" w:hAnsi="Times New Roman" w:cs="Times New Roman"/>
          <w:b/>
          <w:noProof/>
          <w:color w:val="000000" w:themeColor="text1"/>
          <w:sz w:val="28"/>
          <w:szCs w:val="28"/>
          <w:lang w:val="uk-UA"/>
        </w:rPr>
        <w:tab/>
      </w:r>
      <w:r w:rsidR="0021092D" w:rsidRPr="002A2557">
        <w:rPr>
          <w:rFonts w:ascii="Times New Roman" w:hAnsi="Times New Roman" w:cs="Times New Roman"/>
          <w:b/>
          <w:noProof/>
          <w:color w:val="000000" w:themeColor="text1"/>
          <w:sz w:val="28"/>
          <w:szCs w:val="28"/>
          <w:lang w:val="uk-UA"/>
        </w:rPr>
        <w:t>4.</w:t>
      </w:r>
      <w:r w:rsidR="00795229" w:rsidRPr="002A2557">
        <w:rPr>
          <w:rFonts w:ascii="Times New Roman" w:hAnsi="Times New Roman" w:cs="Times New Roman"/>
          <w:b/>
          <w:noProof/>
          <w:color w:val="000000" w:themeColor="text1"/>
          <w:sz w:val="28"/>
          <w:szCs w:val="28"/>
          <w:lang w:val="uk-UA"/>
        </w:rPr>
        <w:t>7</w:t>
      </w:r>
      <w:r w:rsidR="0021092D" w:rsidRPr="002A2557">
        <w:rPr>
          <w:rFonts w:ascii="Times New Roman" w:hAnsi="Times New Roman" w:cs="Times New Roman"/>
          <w:b/>
          <w:noProof/>
          <w:color w:val="000000" w:themeColor="text1"/>
          <w:sz w:val="28"/>
          <w:szCs w:val="28"/>
          <w:lang w:val="uk-UA"/>
        </w:rPr>
        <w:t xml:space="preserve">.1. </w:t>
      </w:r>
      <w:r w:rsidR="00B50CBE" w:rsidRPr="002A2557">
        <w:rPr>
          <w:rFonts w:ascii="Times New Roman" w:hAnsi="Times New Roman" w:cs="Times New Roman"/>
          <w:b/>
          <w:noProof/>
          <w:color w:val="000000" w:themeColor="text1"/>
          <w:sz w:val="28"/>
          <w:szCs w:val="28"/>
          <w:lang w:val="uk-UA"/>
        </w:rPr>
        <w:t xml:space="preserve">Земля – </w:t>
      </w:r>
      <w:r w:rsidR="00636CF5" w:rsidRPr="002A2557">
        <w:rPr>
          <w:rFonts w:ascii="Times New Roman" w:hAnsi="Times New Roman" w:cs="Times New Roman"/>
          <w:b/>
          <w:noProof/>
          <w:color w:val="000000" w:themeColor="text1"/>
          <w:sz w:val="28"/>
          <w:szCs w:val="28"/>
          <w:lang w:val="uk-UA"/>
        </w:rPr>
        <w:t>«кер</w:t>
      </w:r>
      <w:r w:rsidR="00505F23" w:rsidRPr="002A2557">
        <w:rPr>
          <w:rFonts w:ascii="Times New Roman" w:hAnsi="Times New Roman" w:cs="Times New Roman"/>
          <w:b/>
          <w:noProof/>
          <w:color w:val="000000" w:themeColor="text1"/>
          <w:sz w:val="28"/>
          <w:szCs w:val="28"/>
          <w:lang w:val="uk-UA"/>
        </w:rPr>
        <w:t>і</w:t>
      </w:r>
      <w:r w:rsidR="00034FC5" w:rsidRPr="002A2557">
        <w:rPr>
          <w:rFonts w:ascii="Times New Roman" w:hAnsi="Times New Roman" w:cs="Times New Roman"/>
          <w:b/>
          <w:noProof/>
          <w:color w:val="000000" w:themeColor="text1"/>
          <w:sz w:val="28"/>
          <w:szCs w:val="28"/>
          <w:lang w:val="uk-UA"/>
        </w:rPr>
        <w:t>вник</w:t>
      </w:r>
      <w:r w:rsidR="00CB3F08" w:rsidRPr="002A2557">
        <w:rPr>
          <w:rFonts w:ascii="Times New Roman" w:hAnsi="Times New Roman" w:cs="Times New Roman"/>
          <w:b/>
          <w:noProof/>
          <w:color w:val="000000" w:themeColor="text1"/>
          <w:sz w:val="28"/>
          <w:szCs w:val="28"/>
          <w:lang w:val="uk-UA"/>
        </w:rPr>
        <w:t>»</w:t>
      </w:r>
      <w:r w:rsidR="00034FC5" w:rsidRPr="002A2557">
        <w:rPr>
          <w:rFonts w:ascii="Times New Roman" w:hAnsi="Times New Roman" w:cs="Times New Roman"/>
          <w:b/>
          <w:noProof/>
          <w:color w:val="000000" w:themeColor="text1"/>
          <w:sz w:val="28"/>
          <w:szCs w:val="28"/>
          <w:lang w:val="uk-UA"/>
        </w:rPr>
        <w:t xml:space="preserve"> </w:t>
      </w:r>
      <w:r w:rsidR="00636CF5" w:rsidRPr="002A2557">
        <w:rPr>
          <w:rFonts w:ascii="Times New Roman" w:hAnsi="Times New Roman" w:cs="Times New Roman"/>
          <w:b/>
          <w:noProof/>
          <w:color w:val="000000" w:themeColor="text1"/>
          <w:sz w:val="28"/>
          <w:szCs w:val="28"/>
          <w:lang w:val="uk-UA"/>
        </w:rPr>
        <w:t>землетрус</w:t>
      </w:r>
      <w:r w:rsidR="00034FC5" w:rsidRPr="002A2557">
        <w:rPr>
          <w:rFonts w:ascii="Times New Roman" w:hAnsi="Times New Roman" w:cs="Times New Roman"/>
          <w:b/>
          <w:noProof/>
          <w:color w:val="000000" w:themeColor="text1"/>
          <w:sz w:val="28"/>
          <w:szCs w:val="28"/>
          <w:lang w:val="uk-UA"/>
        </w:rPr>
        <w:t>ів</w:t>
      </w:r>
      <w:r w:rsidR="0052437E" w:rsidRPr="002A2557">
        <w:rPr>
          <w:rFonts w:ascii="Times New Roman" w:hAnsi="Times New Roman" w:cs="Times New Roman"/>
          <w:b/>
          <w:noProof/>
          <w:color w:val="000000" w:themeColor="text1"/>
          <w:sz w:val="28"/>
          <w:szCs w:val="28"/>
          <w:lang w:val="uk-UA"/>
        </w:rPr>
        <w:t xml:space="preserve"> </w:t>
      </w:r>
      <w:r w:rsidR="00640F63" w:rsidRPr="002A2557">
        <w:rPr>
          <w:rFonts w:ascii="Times New Roman" w:hAnsi="Times New Roman" w:cs="Times New Roman"/>
          <w:b/>
          <w:noProof/>
          <w:color w:val="000000" w:themeColor="text1"/>
          <w:sz w:val="28"/>
          <w:szCs w:val="28"/>
          <w:lang w:val="uk-UA"/>
        </w:rPr>
        <w:t xml:space="preserve"> </w:t>
      </w:r>
      <w:r w:rsidR="00B50CBE" w:rsidRPr="002A2557">
        <w:rPr>
          <w:rFonts w:ascii="Times New Roman" w:hAnsi="Times New Roman" w:cs="Times New Roman"/>
          <w:b/>
          <w:noProof/>
          <w:color w:val="000000" w:themeColor="text1"/>
          <w:sz w:val="28"/>
          <w:szCs w:val="28"/>
          <w:lang w:val="uk-UA"/>
        </w:rPr>
        <w:t xml:space="preserve"> </w:t>
      </w:r>
      <w:r w:rsidR="00B50CBE" w:rsidRPr="002A2557">
        <w:rPr>
          <w:rFonts w:ascii="Times New Roman" w:hAnsi="Times New Roman" w:cs="Times New Roman"/>
          <w:b/>
          <w:noProof/>
          <w:color w:val="000000" w:themeColor="text1"/>
          <w:sz w:val="28"/>
          <w:szCs w:val="28"/>
          <w:lang w:val="uk-UA"/>
        </w:rPr>
        <w:tab/>
      </w:r>
      <w:r w:rsidR="00B50CBE" w:rsidRPr="002A2557">
        <w:rPr>
          <w:rFonts w:ascii="Times New Roman" w:hAnsi="Times New Roman" w:cs="Times New Roman"/>
          <w:b/>
          <w:noProof/>
          <w:color w:val="000000" w:themeColor="text1"/>
          <w:sz w:val="28"/>
          <w:szCs w:val="28"/>
          <w:lang w:val="uk-UA"/>
        </w:rPr>
        <w:tab/>
      </w:r>
      <w:r w:rsidR="00B50CBE" w:rsidRPr="002A2557">
        <w:rPr>
          <w:rFonts w:ascii="Times New Roman" w:hAnsi="Times New Roman" w:cs="Times New Roman"/>
          <w:b/>
          <w:noProof/>
          <w:color w:val="000000" w:themeColor="text1"/>
          <w:sz w:val="28"/>
          <w:szCs w:val="28"/>
          <w:lang w:val="uk-UA"/>
        </w:rPr>
        <w:tab/>
      </w:r>
      <w:r w:rsidR="00B50CBE" w:rsidRPr="002A2557">
        <w:rPr>
          <w:rFonts w:ascii="Times New Roman" w:hAnsi="Times New Roman" w:cs="Times New Roman"/>
          <w:b/>
          <w:noProof/>
          <w:color w:val="000000" w:themeColor="text1"/>
          <w:sz w:val="28"/>
          <w:szCs w:val="28"/>
          <w:lang w:val="uk-UA"/>
        </w:rPr>
        <w:tab/>
      </w:r>
      <w:r w:rsidR="00B50CBE" w:rsidRPr="002A2557">
        <w:rPr>
          <w:rFonts w:ascii="Times New Roman" w:hAnsi="Times New Roman" w:cs="Times New Roman"/>
          <w:b/>
          <w:noProof/>
          <w:color w:val="000000" w:themeColor="text1"/>
          <w:sz w:val="28"/>
          <w:szCs w:val="28"/>
          <w:lang w:val="uk-UA"/>
        </w:rPr>
        <w:tab/>
      </w:r>
      <w:r w:rsidR="00B50CBE"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А.Форте, Дж. Митровица </w:t>
      </w:r>
      <w:r w:rsidR="006852D3" w:rsidRPr="002A2557">
        <w:rPr>
          <w:rFonts w:ascii="Times New Roman" w:hAnsi="Times New Roman" w:cs="Times New Roman"/>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2001</w:t>
      </w:r>
      <w:r w:rsidR="00DC445C" w:rsidRPr="002A2557">
        <w:rPr>
          <w:rFonts w:ascii="Times New Roman" w:hAnsi="Times New Roman" w:cs="Times New Roman"/>
          <w:noProof/>
          <w:color w:val="000000" w:themeColor="text1"/>
          <w:sz w:val="28"/>
          <w:szCs w:val="28"/>
          <w:lang w:val="uk-UA"/>
        </w:rPr>
        <w:t xml:space="preserve">; цит. за Ю.М. </w:t>
      </w:r>
      <w:r w:rsidR="00DC445C" w:rsidRPr="002A2557">
        <w:rPr>
          <w:rFonts w:ascii="Times New Roman" w:hAnsi="Times New Roman" w:cs="Times New Roman"/>
          <w:iCs/>
          <w:color w:val="000000" w:themeColor="text1"/>
          <w:sz w:val="28"/>
          <w:szCs w:val="28"/>
          <w:lang w:val="uk-UA"/>
        </w:rPr>
        <w:t xml:space="preserve">Пущаровским, </w:t>
      </w:r>
      <w:r w:rsidR="00DC445C" w:rsidRPr="002A2557">
        <w:rPr>
          <w:rFonts w:ascii="Times New Roman" w:hAnsi="Times New Roman" w:cs="Times New Roman"/>
          <w:color w:val="000000" w:themeColor="text1"/>
          <w:sz w:val="28"/>
          <w:szCs w:val="28"/>
          <w:lang w:val="uk-UA"/>
        </w:rPr>
        <w:t>2001</w:t>
      </w:r>
      <w:r w:rsidR="00DC445C"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створили </w:t>
      </w:r>
      <w:r w:rsidR="0052437E" w:rsidRPr="002A2557">
        <w:rPr>
          <w:rFonts w:ascii="Times New Roman" w:hAnsi="Times New Roman" w:cs="Times New Roman"/>
          <w:i/>
          <w:noProof/>
          <w:color w:val="000000" w:themeColor="text1"/>
          <w:sz w:val="28"/>
          <w:szCs w:val="28"/>
          <w:lang w:val="uk-UA"/>
        </w:rPr>
        <w:t>модель</w:t>
      </w:r>
      <w:r w:rsidR="0052437E" w:rsidRPr="002A2557">
        <w:rPr>
          <w:rFonts w:ascii="Times New Roman" w:hAnsi="Times New Roman" w:cs="Times New Roman"/>
          <w:noProof/>
          <w:color w:val="000000" w:themeColor="text1"/>
          <w:sz w:val="28"/>
          <w:szCs w:val="28"/>
          <w:lang w:val="uk-UA"/>
        </w:rPr>
        <w:t xml:space="preserve">, на основі зображення внутрішньої структури 3емли </w:t>
      </w:r>
      <w:r w:rsidR="0052437E" w:rsidRPr="002A2557">
        <w:rPr>
          <w:rFonts w:ascii="Times New Roman" w:hAnsi="Times New Roman" w:cs="Times New Roman"/>
          <w:i/>
          <w:noProof/>
          <w:color w:val="000000" w:themeColor="text1"/>
          <w:sz w:val="28"/>
          <w:szCs w:val="28"/>
          <w:lang w:val="uk-UA"/>
        </w:rPr>
        <w:t>методом сейсмічної томографії (багатопроменевого просвічування Землі сейсмічними хвилями від великого числа землетрусів,</w:t>
      </w:r>
      <w:r w:rsidR="0052437E" w:rsidRPr="002A2557">
        <w:rPr>
          <w:rFonts w:ascii="Times New Roman" w:hAnsi="Times New Roman" w:cs="Times New Roman"/>
          <w:noProof/>
          <w:color w:val="000000" w:themeColor="text1"/>
          <w:sz w:val="28"/>
          <w:szCs w:val="28"/>
          <w:lang w:val="uk-UA"/>
        </w:rPr>
        <w:t xml:space="preserve"> що приймаються мережею сейсмостанцій) (рис. 1</w:t>
      </w:r>
      <w:r w:rsidR="00795229" w:rsidRPr="002A2557">
        <w:rPr>
          <w:rFonts w:ascii="Times New Roman" w:hAnsi="Times New Roman" w:cs="Times New Roman"/>
          <w:noProof/>
          <w:color w:val="000000" w:themeColor="text1"/>
          <w:sz w:val="28"/>
          <w:szCs w:val="28"/>
          <w:lang w:val="uk-UA"/>
        </w:rPr>
        <w:t>4</w:t>
      </w:r>
      <w:r w:rsidR="0052437E" w:rsidRPr="002A2557">
        <w:rPr>
          <w:rFonts w:ascii="Times New Roman" w:hAnsi="Times New Roman" w:cs="Times New Roman"/>
          <w:noProof/>
          <w:color w:val="000000" w:themeColor="text1"/>
          <w:sz w:val="28"/>
          <w:szCs w:val="28"/>
          <w:lang w:val="uk-UA"/>
        </w:rPr>
        <w:t>).</w:t>
      </w:r>
    </w:p>
    <w:p w:rsidR="00AD5F58" w:rsidRPr="002A2557" w:rsidRDefault="00AD5F58" w:rsidP="002A2557">
      <w:pPr>
        <w:spacing w:after="0" w:line="240" w:lineRule="auto"/>
        <w:ind w:firstLine="709"/>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Згідно моделі, </w:t>
      </w:r>
      <w:r w:rsidRPr="002A2557">
        <w:rPr>
          <w:rFonts w:ascii="Times New Roman" w:hAnsi="Times New Roman" w:cs="Times New Roman"/>
          <w:i/>
          <w:noProof/>
          <w:color w:val="000000" w:themeColor="text1"/>
          <w:sz w:val="28"/>
          <w:szCs w:val="28"/>
          <w:lang w:val="uk-UA"/>
        </w:rPr>
        <w:t>потоки гарячої породи (плюмы)</w:t>
      </w:r>
      <w:r w:rsidRPr="002A2557">
        <w:rPr>
          <w:rFonts w:ascii="Times New Roman" w:hAnsi="Times New Roman" w:cs="Times New Roman"/>
          <w:noProof/>
          <w:color w:val="000000" w:themeColor="text1"/>
          <w:sz w:val="28"/>
          <w:szCs w:val="28"/>
          <w:lang w:val="uk-UA"/>
        </w:rPr>
        <w:t xml:space="preserve"> розміром з континент, що повільно піднімаються з глибоких земних надр є істинною рушійною силою для дрейфу континентів, землетрусів, вивержень вулканів і навіть змін клімату.  Зображення мантії від підошви земної кори до межі «мантія - ядро» показували, що на околицах Тихого океану, глибоко під його дном, є дві великі дугоподібні області, де швидкості сейсмічних хвиль збільшуються.  </w:t>
      </w:r>
      <w:r w:rsidRPr="002A2557">
        <w:rPr>
          <w:rFonts w:ascii="Times New Roman" w:hAnsi="Times New Roman" w:cs="Times New Roman"/>
          <w:noProof/>
          <w:color w:val="000000" w:themeColor="text1"/>
          <w:sz w:val="28"/>
          <w:szCs w:val="28"/>
          <w:lang w:val="uk-UA"/>
        </w:rPr>
        <w:tab/>
      </w:r>
    </w:p>
    <w:p w:rsidR="00346008" w:rsidRPr="002A2557" w:rsidRDefault="0052437E" w:rsidP="002A2557">
      <w:pPr>
        <w:widowControl w:val="0"/>
        <w:autoSpaceDE w:val="0"/>
        <w:autoSpaceDN w:val="0"/>
        <w:adjustRightInd w:val="0"/>
        <w:spacing w:line="240" w:lineRule="auto"/>
        <w:jc w:val="both"/>
        <w:rPr>
          <w:rFonts w:ascii="Times New Roman" w:hAnsi="Times New Roman" w:cs="Times New Roman"/>
          <w:b/>
          <w:noProof/>
          <w:color w:val="000000" w:themeColor="text1"/>
          <w:sz w:val="28"/>
          <w:szCs w:val="28"/>
          <w:u w:val="single"/>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3705225" cy="3114675"/>
            <wp:effectExtent l="19050" t="0" r="9525" b="0"/>
            <wp:docPr id="13" name="Рисунок 13" descr="http://www.epicentrum.ru/images/izuch.jpg">
              <a:hlinkClick xmlns:a="http://schemas.openxmlformats.org/drawingml/2006/main" r:id="rId30" tooltip="&quot;Сейсмическая служба и изучение землетрес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picentrum.ru/images/izuch.jpg">
                      <a:hlinkClick r:id="rId30" tooltip="&quot;Сейсмическая служба и изучение землетресений&quot;"/>
                    </pic:cNvPr>
                    <pic:cNvPicPr>
                      <a:picLocks noChangeAspect="1" noChangeArrowheads="1"/>
                    </pic:cNvPicPr>
                  </pic:nvPicPr>
                  <pic:blipFill>
                    <a:blip r:embed="rId31" cstate="print"/>
                    <a:srcRect/>
                    <a:stretch>
                      <a:fillRect/>
                    </a:stretch>
                  </pic:blipFill>
                  <pic:spPr bwMode="auto">
                    <a:xfrm>
                      <a:off x="0" y="0"/>
                      <a:ext cx="3705225" cy="3114675"/>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val="uk-UA"/>
        </w:rPr>
        <w:t>Рис.</w:t>
      </w:r>
      <w:r w:rsidR="00781CB9"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1</w:t>
      </w:r>
      <w:r w:rsidR="00795229" w:rsidRPr="002A2557">
        <w:rPr>
          <w:rFonts w:ascii="Times New Roman" w:hAnsi="Times New Roman" w:cs="Times New Roman"/>
          <w:noProof/>
          <w:color w:val="000000" w:themeColor="text1"/>
          <w:sz w:val="28"/>
          <w:szCs w:val="28"/>
          <w:lang w:val="uk-UA"/>
        </w:rPr>
        <w:t>4</w:t>
      </w:r>
      <w:r w:rsidRPr="002A2557">
        <w:rPr>
          <w:rFonts w:ascii="Times New Roman" w:hAnsi="Times New Roman" w:cs="Times New Roman"/>
          <w:noProof/>
          <w:color w:val="000000" w:themeColor="text1"/>
          <w:sz w:val="28"/>
          <w:szCs w:val="28"/>
          <w:lang w:val="uk-UA"/>
        </w:rPr>
        <w:t>.</w:t>
      </w:r>
      <w:r w:rsidR="00346008" w:rsidRPr="002A2557">
        <w:rPr>
          <w:rFonts w:ascii="Times New Roman" w:hAnsi="Times New Roman" w:cs="Times New Roman"/>
          <w:b/>
          <w:noProof/>
          <w:color w:val="000000" w:themeColor="text1"/>
          <w:sz w:val="28"/>
          <w:szCs w:val="28"/>
          <w:lang w:val="uk-UA"/>
        </w:rPr>
        <w:t xml:space="preserve"> </w:t>
      </w:r>
      <w:r w:rsidR="00795229" w:rsidRPr="002A2557">
        <w:rPr>
          <w:rFonts w:ascii="Times New Roman" w:hAnsi="Times New Roman" w:cs="Times New Roman"/>
          <w:noProof/>
          <w:color w:val="000000" w:themeColor="text1"/>
          <w:sz w:val="28"/>
          <w:szCs w:val="28"/>
          <w:lang w:val="uk-UA"/>
        </w:rPr>
        <w:t>Сучасна с</w:t>
      </w:r>
      <w:r w:rsidRPr="002A2557">
        <w:rPr>
          <w:rFonts w:ascii="Times New Roman" w:hAnsi="Times New Roman" w:cs="Times New Roman"/>
          <w:noProof/>
          <w:color w:val="000000" w:themeColor="text1"/>
          <w:sz w:val="28"/>
          <w:szCs w:val="28"/>
          <w:lang w:val="uk-UA"/>
        </w:rPr>
        <w:t xml:space="preserve">ейсмічна </w:t>
      </w:r>
      <w:r w:rsidR="00346008" w:rsidRPr="002A2557">
        <w:rPr>
          <w:rFonts w:ascii="Times New Roman" w:hAnsi="Times New Roman" w:cs="Times New Roman"/>
          <w:noProof/>
          <w:color w:val="000000" w:themeColor="text1"/>
          <w:sz w:val="28"/>
          <w:szCs w:val="28"/>
          <w:lang w:val="uk-UA"/>
        </w:rPr>
        <w:t>т</w:t>
      </w:r>
      <w:r w:rsidRPr="002A2557">
        <w:rPr>
          <w:rFonts w:ascii="Times New Roman" w:hAnsi="Times New Roman" w:cs="Times New Roman"/>
          <w:noProof/>
          <w:color w:val="000000" w:themeColor="text1"/>
          <w:sz w:val="28"/>
          <w:szCs w:val="28"/>
          <w:lang w:val="uk-UA"/>
        </w:rPr>
        <w:t>омогра</w:t>
      </w:r>
      <w:r w:rsidR="00E128C6" w:rsidRPr="002A2557">
        <w:rPr>
          <w:rFonts w:ascii="Times New Roman" w:hAnsi="Times New Roman" w:cs="Times New Roman"/>
          <w:noProof/>
          <w:color w:val="000000" w:themeColor="text1"/>
          <w:sz w:val="28"/>
          <w:szCs w:val="28"/>
          <w:lang w:val="uk-UA"/>
        </w:rPr>
        <w:t>ф</w:t>
      </w:r>
      <w:r w:rsidRPr="002A2557">
        <w:rPr>
          <w:rFonts w:ascii="Times New Roman" w:hAnsi="Times New Roman" w:cs="Times New Roman"/>
          <w:noProof/>
          <w:color w:val="000000" w:themeColor="text1"/>
          <w:sz w:val="28"/>
          <w:szCs w:val="28"/>
          <w:lang w:val="uk-UA"/>
        </w:rPr>
        <w:t xml:space="preserve">ія Землі </w:t>
      </w:r>
      <w:r w:rsidR="008A5980" w:rsidRPr="002A2557">
        <w:rPr>
          <w:rFonts w:ascii="Times New Roman" w:hAnsi="Times New Roman" w:cs="Times New Roman"/>
          <w:noProof/>
          <w:color w:val="000000" w:themeColor="text1"/>
          <w:sz w:val="28"/>
          <w:szCs w:val="28"/>
          <w:lang w:val="uk-UA"/>
        </w:rPr>
        <w:t xml:space="preserve"> </w:t>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8A5980" w:rsidRPr="002A2557">
        <w:rPr>
          <w:rFonts w:ascii="Times New Roman" w:hAnsi="Times New Roman" w:cs="Times New Roman"/>
          <w:noProof/>
          <w:color w:val="000000" w:themeColor="text1"/>
          <w:sz w:val="28"/>
          <w:szCs w:val="28"/>
          <w:lang w:val="uk-UA"/>
        </w:rPr>
        <w:tab/>
      </w:r>
      <w:r w:rsidR="001E4101" w:rsidRPr="002A2557">
        <w:rPr>
          <w:rFonts w:ascii="Times New Roman" w:hAnsi="Times New Roman" w:cs="Times New Roman"/>
          <w:noProof/>
          <w:color w:val="000000" w:themeColor="text1"/>
          <w:sz w:val="28"/>
          <w:szCs w:val="28"/>
          <w:lang w:val="uk-UA"/>
        </w:rPr>
        <w:t xml:space="preserve">В свою чергу, </w:t>
      </w:r>
      <w:r w:rsidRPr="002A2557">
        <w:rPr>
          <w:rFonts w:ascii="Times New Roman" w:hAnsi="Times New Roman" w:cs="Times New Roman"/>
          <w:noProof/>
          <w:color w:val="000000" w:themeColor="text1"/>
          <w:sz w:val="28"/>
          <w:szCs w:val="28"/>
          <w:lang w:val="uk-UA"/>
        </w:rPr>
        <w:t xml:space="preserve">під центральною частиною Атлантичного океану і під Африкою є дві такі ж величезні струеобразные області, в яких швидкості сейсмічних хвиль зменшуються. Оскільки околиці Тихого океану є зонами, де холодні щільні частини тектонічних плит опускаються в 3емлю, «швидкі» зони чітко відмітили ці області, де плити важкої матерії опущені в 3емлю у напрямі її ядра. </w:t>
      </w:r>
      <w:r w:rsidRPr="002A2557">
        <w:rPr>
          <w:rFonts w:ascii="Times New Roman" w:hAnsi="Times New Roman" w:cs="Times New Roman"/>
          <w:noProof/>
          <w:color w:val="000000" w:themeColor="text1"/>
          <w:sz w:val="28"/>
          <w:szCs w:val="28"/>
          <w:lang w:val="uk-UA"/>
        </w:rPr>
        <w:tab/>
      </w:r>
      <w:r w:rsidR="00325D94" w:rsidRPr="002A2557">
        <w:rPr>
          <w:rFonts w:ascii="Times New Roman" w:hAnsi="Times New Roman" w:cs="Times New Roman"/>
          <w:noProof/>
          <w:color w:val="000000" w:themeColor="text1"/>
          <w:sz w:val="28"/>
          <w:szCs w:val="28"/>
          <w:lang w:val="uk-UA"/>
        </w:rPr>
        <w:t xml:space="preserve">    </w:t>
      </w:r>
      <w:r w:rsidR="00325D94" w:rsidRPr="002A2557">
        <w:rPr>
          <w:rFonts w:ascii="Times New Roman" w:hAnsi="Times New Roman" w:cs="Times New Roman"/>
          <w:noProof/>
          <w:color w:val="000000" w:themeColor="text1"/>
          <w:sz w:val="28"/>
          <w:szCs w:val="28"/>
          <w:lang w:val="uk-UA"/>
        </w:rPr>
        <w:tab/>
      </w:r>
      <w:r w:rsidR="00325D94" w:rsidRPr="002A2557">
        <w:rPr>
          <w:rFonts w:ascii="Times New Roman" w:hAnsi="Times New Roman" w:cs="Times New Roman"/>
          <w:noProof/>
          <w:color w:val="000000" w:themeColor="text1"/>
          <w:sz w:val="28"/>
          <w:szCs w:val="28"/>
          <w:lang w:val="uk-UA"/>
        </w:rPr>
        <w:tab/>
      </w:r>
      <w:r w:rsidR="00325D94" w:rsidRPr="002A2557">
        <w:rPr>
          <w:rFonts w:ascii="Times New Roman" w:hAnsi="Times New Roman" w:cs="Times New Roman"/>
          <w:b/>
          <w:noProof/>
          <w:color w:val="000000" w:themeColor="text1"/>
          <w:sz w:val="28"/>
          <w:szCs w:val="28"/>
          <w:lang w:val="uk-UA"/>
        </w:rPr>
        <w:t xml:space="preserve">   </w:t>
      </w:r>
      <w:r w:rsidR="000412E5" w:rsidRPr="002A2557">
        <w:rPr>
          <w:rFonts w:ascii="Times New Roman" w:hAnsi="Times New Roman" w:cs="Times New Roman"/>
          <w:b/>
          <w:noProof/>
          <w:color w:val="000000" w:themeColor="text1"/>
          <w:sz w:val="28"/>
          <w:szCs w:val="28"/>
          <w:lang w:val="uk-UA"/>
        </w:rPr>
        <w:t xml:space="preserve">   </w:t>
      </w:r>
      <w:r w:rsidR="00EC497C" w:rsidRPr="002A2557">
        <w:rPr>
          <w:rFonts w:ascii="Times New Roman" w:hAnsi="Times New Roman" w:cs="Times New Roman"/>
          <w:b/>
          <w:noProof/>
          <w:color w:val="000000" w:themeColor="text1"/>
          <w:sz w:val="28"/>
          <w:szCs w:val="28"/>
          <w:lang w:val="uk-UA"/>
        </w:rPr>
        <w:t xml:space="preserve"> </w:t>
      </w:r>
      <w:r w:rsidR="00EC497C"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 xml:space="preserve"> </w:t>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D87766" w:rsidRPr="002A2557">
        <w:rPr>
          <w:rFonts w:ascii="Times New Roman" w:hAnsi="Times New Roman" w:cs="Times New Roman"/>
          <w:b/>
          <w:noProof/>
          <w:color w:val="000000" w:themeColor="text1"/>
          <w:sz w:val="28"/>
          <w:szCs w:val="28"/>
          <w:lang w:val="uk-UA"/>
        </w:rPr>
        <w:tab/>
      </w:r>
      <w:r w:rsidR="00AD5F58">
        <w:rPr>
          <w:rFonts w:ascii="Times New Roman" w:hAnsi="Times New Roman" w:cs="Times New Roman"/>
          <w:b/>
          <w:noProof/>
          <w:color w:val="000000" w:themeColor="text1"/>
          <w:sz w:val="28"/>
          <w:szCs w:val="28"/>
          <w:lang w:val="uk-UA"/>
        </w:rPr>
        <w:tab/>
      </w:r>
      <w:r w:rsidR="00AD5F58">
        <w:rPr>
          <w:rFonts w:ascii="Times New Roman" w:hAnsi="Times New Roman" w:cs="Times New Roman"/>
          <w:b/>
          <w:noProof/>
          <w:color w:val="000000" w:themeColor="text1"/>
          <w:sz w:val="28"/>
          <w:szCs w:val="28"/>
          <w:lang w:val="uk-UA"/>
        </w:rPr>
        <w:tab/>
      </w:r>
      <w:r w:rsidR="00AD5F58">
        <w:rPr>
          <w:rFonts w:ascii="Times New Roman" w:hAnsi="Times New Roman" w:cs="Times New Roman"/>
          <w:b/>
          <w:noProof/>
          <w:color w:val="000000" w:themeColor="text1"/>
          <w:sz w:val="28"/>
          <w:szCs w:val="28"/>
          <w:lang w:val="uk-UA"/>
        </w:rPr>
        <w:tab/>
      </w:r>
      <w:r w:rsidR="00EC497C" w:rsidRPr="002A2557">
        <w:rPr>
          <w:rFonts w:ascii="Times New Roman" w:hAnsi="Times New Roman" w:cs="Times New Roman"/>
          <w:b/>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Згідно із загальноприйнятою думкою «повільні» області є просто величезними інертними вкрапленнями, які залишилися, по суті, незмінними з моменту формування 3емли. Але А. Форте</w:t>
      </w:r>
      <w:r w:rsidR="00AF0434"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Дж. Митровица</w:t>
      </w:r>
      <w:r w:rsidR="00C67430" w:rsidRPr="002A2557">
        <w:rPr>
          <w:rFonts w:ascii="Times New Roman" w:hAnsi="Times New Roman" w:cs="Times New Roman"/>
          <w:noProof/>
          <w:color w:val="000000" w:themeColor="text1"/>
          <w:sz w:val="28"/>
          <w:szCs w:val="28"/>
          <w:lang w:val="uk-UA"/>
        </w:rPr>
        <w:t xml:space="preserve"> </w:t>
      </w:r>
      <w:r w:rsidR="006002ED" w:rsidRPr="002A2557">
        <w:rPr>
          <w:rFonts w:ascii="Times New Roman" w:hAnsi="Times New Roman" w:cs="Times New Roman"/>
          <w:noProof/>
          <w:color w:val="000000" w:themeColor="text1"/>
          <w:sz w:val="28"/>
          <w:szCs w:val="28"/>
          <w:lang w:val="uk-UA"/>
        </w:rPr>
        <w:t>[</w:t>
      </w:r>
      <w:r w:rsidR="00C67430" w:rsidRPr="002A2557">
        <w:rPr>
          <w:rFonts w:ascii="Times New Roman" w:hAnsi="Times New Roman" w:cs="Times New Roman"/>
          <w:noProof/>
          <w:color w:val="000000" w:themeColor="text1"/>
          <w:sz w:val="28"/>
          <w:szCs w:val="28"/>
          <w:lang w:val="uk-UA"/>
        </w:rPr>
        <w:t>2001</w:t>
      </w:r>
      <w:r w:rsidR="006002ED" w:rsidRPr="002A2557">
        <w:rPr>
          <w:rFonts w:ascii="Times New Roman" w:hAnsi="Times New Roman" w:cs="Times New Roman"/>
          <w:noProof/>
          <w:color w:val="000000" w:themeColor="text1"/>
          <w:sz w:val="28"/>
          <w:szCs w:val="28"/>
          <w:lang w:val="uk-UA"/>
        </w:rPr>
        <w:t>]</w:t>
      </w:r>
      <w:r w:rsidR="00C67430"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 xml:space="preserve"> довели, що ці особливості</w:t>
      </w:r>
      <w:r w:rsidR="001E4101"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в д</w:t>
      </w:r>
      <w:r w:rsidR="001E4101" w:rsidRPr="002A2557">
        <w:rPr>
          <w:rFonts w:ascii="Times New Roman" w:hAnsi="Times New Roman" w:cs="Times New Roman"/>
          <w:noProof/>
          <w:color w:val="000000" w:themeColor="text1"/>
          <w:sz w:val="28"/>
          <w:szCs w:val="28"/>
          <w:lang w:val="uk-UA"/>
        </w:rPr>
        <w:t xml:space="preserve">ійсності </w:t>
      </w:r>
      <w:r w:rsidRPr="002A2557">
        <w:rPr>
          <w:rFonts w:ascii="Times New Roman" w:hAnsi="Times New Roman" w:cs="Times New Roman"/>
          <w:noProof/>
          <w:color w:val="000000" w:themeColor="text1"/>
          <w:sz w:val="28"/>
          <w:szCs w:val="28"/>
          <w:lang w:val="uk-UA"/>
        </w:rPr>
        <w:t xml:space="preserve">піднімаються до поверхні, подібно до балонів з гарячим повітрям. Для обгрунтування своєї моделі </w:t>
      </w:r>
      <w:r w:rsidR="001E4101" w:rsidRPr="002A2557">
        <w:rPr>
          <w:rFonts w:ascii="Times New Roman" w:hAnsi="Times New Roman" w:cs="Times New Roman"/>
          <w:noProof/>
          <w:color w:val="000000" w:themeColor="text1"/>
          <w:sz w:val="28"/>
          <w:szCs w:val="28"/>
          <w:lang w:val="uk-UA"/>
        </w:rPr>
        <w:t xml:space="preserve">дослідники </w:t>
      </w:r>
      <w:r w:rsidRPr="002A2557">
        <w:rPr>
          <w:rFonts w:ascii="Times New Roman" w:hAnsi="Times New Roman" w:cs="Times New Roman"/>
          <w:noProof/>
          <w:color w:val="000000" w:themeColor="text1"/>
          <w:sz w:val="28"/>
          <w:szCs w:val="28"/>
          <w:lang w:val="uk-UA"/>
        </w:rPr>
        <w:t xml:space="preserve">використали результати численних досліджень: від невеликих варіацій обертанні 3емли і гравітаційного поля до драматичних прогинів континентальних областей, таких як Південна Африка, яка тепер знаходиться на 1000 м вище, ніж Північна. </w:t>
      </w:r>
      <w:r w:rsidR="00AF0434" w:rsidRPr="002A2557">
        <w:rPr>
          <w:rFonts w:ascii="Times New Roman" w:hAnsi="Times New Roman" w:cs="Times New Roman"/>
          <w:noProof/>
          <w:color w:val="000000" w:themeColor="text1"/>
          <w:sz w:val="28"/>
          <w:szCs w:val="28"/>
          <w:lang w:val="uk-UA"/>
        </w:rPr>
        <w:t xml:space="preserve"> </w:t>
      </w:r>
      <w:r w:rsidR="00AF0434" w:rsidRPr="002A2557">
        <w:rPr>
          <w:rFonts w:ascii="Times New Roman" w:hAnsi="Times New Roman" w:cs="Times New Roman"/>
          <w:noProof/>
          <w:color w:val="000000" w:themeColor="text1"/>
          <w:sz w:val="28"/>
          <w:szCs w:val="28"/>
          <w:lang w:val="uk-UA"/>
        </w:rPr>
        <w:tab/>
      </w:r>
      <w:r w:rsidR="00AF0434" w:rsidRPr="002A2557">
        <w:rPr>
          <w:rFonts w:ascii="Times New Roman" w:hAnsi="Times New Roman" w:cs="Times New Roman"/>
          <w:noProof/>
          <w:color w:val="000000" w:themeColor="text1"/>
          <w:sz w:val="28"/>
          <w:szCs w:val="28"/>
          <w:lang w:val="uk-UA"/>
        </w:rPr>
        <w:tab/>
      </w:r>
      <w:r w:rsidR="004B3956" w:rsidRPr="002A2557">
        <w:rPr>
          <w:rFonts w:ascii="Times New Roman" w:hAnsi="Times New Roman" w:cs="Times New Roman"/>
          <w:noProof/>
          <w:color w:val="000000" w:themeColor="text1"/>
          <w:sz w:val="28"/>
          <w:szCs w:val="28"/>
          <w:lang w:val="uk-UA"/>
        </w:rPr>
        <w:tab/>
      </w:r>
      <w:r w:rsidR="004B3956" w:rsidRPr="002A2557">
        <w:rPr>
          <w:rFonts w:ascii="Times New Roman" w:hAnsi="Times New Roman" w:cs="Times New Roman"/>
          <w:noProof/>
          <w:color w:val="000000" w:themeColor="text1"/>
          <w:sz w:val="28"/>
          <w:szCs w:val="28"/>
          <w:lang w:val="uk-UA"/>
        </w:rPr>
        <w:tab/>
      </w:r>
      <w:r w:rsidR="004B3956" w:rsidRPr="002A2557">
        <w:rPr>
          <w:rFonts w:ascii="Times New Roman" w:hAnsi="Times New Roman" w:cs="Times New Roman"/>
          <w:noProof/>
          <w:color w:val="000000" w:themeColor="text1"/>
          <w:sz w:val="28"/>
          <w:szCs w:val="28"/>
          <w:lang w:val="uk-UA"/>
        </w:rPr>
        <w:tab/>
      </w:r>
      <w:r w:rsidR="004B3956" w:rsidRPr="002A2557">
        <w:rPr>
          <w:rFonts w:ascii="Times New Roman" w:hAnsi="Times New Roman" w:cs="Times New Roman"/>
          <w:noProof/>
          <w:color w:val="000000" w:themeColor="text1"/>
          <w:sz w:val="28"/>
          <w:szCs w:val="28"/>
          <w:lang w:val="uk-UA"/>
        </w:rPr>
        <w:tab/>
      </w:r>
      <w:r w:rsidR="004B3956"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4B3956" w:rsidRPr="00BB7F43">
        <w:rPr>
          <w:rFonts w:ascii="Times New Roman" w:hAnsi="Times New Roman" w:cs="Times New Roman"/>
          <w:noProof/>
          <w:color w:val="000000" w:themeColor="text1"/>
          <w:sz w:val="28"/>
          <w:szCs w:val="28"/>
          <w:lang w:val="uk-UA"/>
        </w:rPr>
        <w:t xml:space="preserve"> </w:t>
      </w:r>
      <w:r w:rsidR="0021092D" w:rsidRPr="00BB7F43">
        <w:rPr>
          <w:rFonts w:ascii="Times New Roman" w:hAnsi="Times New Roman" w:cs="Times New Roman"/>
          <w:b/>
          <w:noProof/>
          <w:color w:val="000000" w:themeColor="text1"/>
          <w:sz w:val="28"/>
          <w:szCs w:val="28"/>
          <w:lang w:val="uk-UA"/>
        </w:rPr>
        <w:t>Структура р</w:t>
      </w:r>
      <w:r w:rsidR="00D94DC8" w:rsidRPr="00BB7F43">
        <w:rPr>
          <w:rFonts w:ascii="Times New Roman" w:hAnsi="Times New Roman" w:cs="Times New Roman"/>
          <w:b/>
          <w:color w:val="000000" w:themeColor="text1"/>
          <w:sz w:val="28"/>
          <w:szCs w:val="28"/>
          <w:lang w:val="uk-UA"/>
        </w:rPr>
        <w:t>ельєф</w:t>
      </w:r>
      <w:r w:rsidR="0021092D" w:rsidRPr="00BB7F43">
        <w:rPr>
          <w:rFonts w:ascii="Times New Roman" w:hAnsi="Times New Roman" w:cs="Times New Roman"/>
          <w:b/>
          <w:color w:val="000000" w:themeColor="text1"/>
          <w:sz w:val="28"/>
          <w:szCs w:val="28"/>
          <w:lang w:val="uk-UA"/>
        </w:rPr>
        <w:t>у</w:t>
      </w:r>
      <w:r w:rsidR="00D94DC8" w:rsidRPr="00BB7F43">
        <w:rPr>
          <w:rFonts w:ascii="Times New Roman" w:hAnsi="Times New Roman" w:cs="Times New Roman"/>
          <w:b/>
          <w:color w:val="000000" w:themeColor="text1"/>
          <w:sz w:val="28"/>
          <w:szCs w:val="28"/>
          <w:lang w:val="uk-UA"/>
        </w:rPr>
        <w:t xml:space="preserve"> підошви </w:t>
      </w:r>
      <w:r w:rsidR="0021092D" w:rsidRPr="00BB7F43">
        <w:rPr>
          <w:rFonts w:ascii="Times New Roman" w:hAnsi="Times New Roman" w:cs="Times New Roman"/>
          <w:b/>
          <w:color w:val="000000" w:themeColor="text1"/>
          <w:sz w:val="28"/>
          <w:szCs w:val="28"/>
          <w:lang w:val="uk-UA"/>
        </w:rPr>
        <w:t xml:space="preserve">та астеносфери </w:t>
      </w:r>
      <w:r w:rsidR="00D94DC8" w:rsidRPr="00BB7F43">
        <w:rPr>
          <w:rFonts w:ascii="Times New Roman" w:hAnsi="Times New Roman" w:cs="Times New Roman"/>
          <w:b/>
          <w:color w:val="000000" w:themeColor="text1"/>
          <w:sz w:val="28"/>
          <w:szCs w:val="28"/>
          <w:lang w:val="uk-UA"/>
        </w:rPr>
        <w:t>Землі</w:t>
      </w:r>
      <w:r w:rsidR="00D94DC8" w:rsidRPr="002A2557">
        <w:rPr>
          <w:rFonts w:ascii="Times New Roman" w:hAnsi="Times New Roman" w:cs="Times New Roman"/>
          <w:b/>
          <w:color w:val="000000" w:themeColor="text1"/>
          <w:sz w:val="28"/>
          <w:szCs w:val="28"/>
          <w:lang w:val="uk-UA"/>
        </w:rPr>
        <w:t xml:space="preserve">   </w:t>
      </w:r>
      <w:r w:rsidR="00C013CB" w:rsidRPr="002A2557">
        <w:rPr>
          <w:rFonts w:ascii="Times New Roman" w:hAnsi="Times New Roman" w:cs="Times New Roman"/>
          <w:b/>
          <w:color w:val="000000" w:themeColor="text1"/>
          <w:sz w:val="28"/>
          <w:szCs w:val="28"/>
          <w:lang w:val="uk-UA"/>
        </w:rPr>
        <w:t xml:space="preserve"> </w:t>
      </w:r>
      <w:r w:rsidR="00C013CB" w:rsidRPr="002A2557">
        <w:rPr>
          <w:rFonts w:ascii="Times New Roman" w:hAnsi="Times New Roman" w:cs="Times New Roman"/>
          <w:b/>
          <w:color w:val="000000" w:themeColor="text1"/>
          <w:sz w:val="28"/>
          <w:szCs w:val="28"/>
          <w:lang w:val="uk-UA"/>
        </w:rPr>
        <w:tab/>
      </w:r>
      <w:r w:rsidR="00242077" w:rsidRPr="002A2557">
        <w:rPr>
          <w:rFonts w:ascii="Times New Roman" w:hAnsi="Times New Roman" w:cs="Times New Roman"/>
          <w:b/>
          <w:color w:val="000000" w:themeColor="text1"/>
          <w:sz w:val="28"/>
          <w:szCs w:val="28"/>
          <w:lang w:val="uk-UA"/>
        </w:rPr>
        <w:t xml:space="preserve"> </w:t>
      </w:r>
      <w:r w:rsidR="00242077" w:rsidRPr="002A2557">
        <w:rPr>
          <w:rFonts w:ascii="Times New Roman" w:hAnsi="Times New Roman" w:cs="Times New Roman"/>
          <w:b/>
          <w:color w:val="000000" w:themeColor="text1"/>
          <w:sz w:val="28"/>
          <w:szCs w:val="28"/>
          <w:lang w:val="uk-UA"/>
        </w:rPr>
        <w:tab/>
      </w:r>
      <w:r w:rsidR="00242077" w:rsidRPr="002A2557">
        <w:rPr>
          <w:rFonts w:ascii="Times New Roman" w:hAnsi="Times New Roman" w:cs="Times New Roman"/>
          <w:b/>
          <w:color w:val="000000" w:themeColor="text1"/>
          <w:sz w:val="28"/>
          <w:szCs w:val="28"/>
          <w:lang w:val="uk-UA"/>
        </w:rPr>
        <w:tab/>
      </w:r>
      <w:r w:rsidR="00242077"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Зондування дозволило встановити рельєф підошви жорсткої оболонки Землі, що залягає на геосфері «C», тобто на верхній астеносфері. Потужність жорсткої оболонки Землі коливається від 50 до 200 км (рис. </w:t>
      </w:r>
      <w:r w:rsidR="00202982"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lastRenderedPageBreak/>
        <w:drawing>
          <wp:inline distT="0" distB="0" distL="0" distR="0">
            <wp:extent cx="5516539" cy="4152900"/>
            <wp:effectExtent l="0" t="0" r="0" b="0"/>
            <wp:docPr id="17" name="Рисунок 17" descr="Верхняя астеносфера источник тепла и природ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рхняя астеносфера источник тепла и природных..."/>
                    <pic:cNvPicPr>
                      <a:picLocks noChangeAspect="1" noChangeArrowheads="1"/>
                    </pic:cNvPicPr>
                  </pic:nvPicPr>
                  <pic:blipFill>
                    <a:blip r:embed="rId32" cstate="print"/>
                    <a:srcRect/>
                    <a:stretch>
                      <a:fillRect/>
                    </a:stretch>
                  </pic:blipFill>
                  <pic:spPr bwMode="auto">
                    <a:xfrm>
                      <a:off x="0" y="0"/>
                      <a:ext cx="5518767" cy="4154578"/>
                    </a:xfrm>
                    <a:prstGeom prst="rect">
                      <a:avLst/>
                    </a:prstGeom>
                    <a:noFill/>
                    <a:ln w="9525">
                      <a:noFill/>
                      <a:miter lim="800000"/>
                      <a:headEnd/>
                      <a:tailEnd/>
                    </a:ln>
                  </pic:spPr>
                </pic:pic>
              </a:graphicData>
            </a:graphic>
          </wp:inline>
        </w:drawing>
      </w:r>
    </w:p>
    <w:p w:rsidR="00D5261D" w:rsidRPr="002A2557" w:rsidRDefault="0052437E" w:rsidP="002A2557">
      <w:pPr>
        <w:widowControl w:val="0"/>
        <w:autoSpaceDE w:val="0"/>
        <w:autoSpaceDN w:val="0"/>
        <w:adjustRightInd w:val="0"/>
        <w:spacing w:after="0" w:line="240" w:lineRule="auto"/>
        <w:ind w:firstLine="992"/>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202982"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 Глибинна будова астеносфери Землі</w:t>
      </w:r>
      <w:r w:rsidR="007825A2" w:rsidRPr="002A2557">
        <w:rPr>
          <w:rFonts w:ascii="Times New Roman" w:hAnsi="Times New Roman" w:cs="Times New Roman"/>
          <w:color w:val="000000" w:themeColor="text1"/>
          <w:sz w:val="28"/>
          <w:szCs w:val="28"/>
          <w:lang w:val="uk-UA"/>
        </w:rPr>
        <w:t xml:space="preserve"> [за Ю.М. Пущаровски</w:t>
      </w:r>
      <w:r w:rsidR="004B52AC" w:rsidRPr="002A2557">
        <w:rPr>
          <w:rFonts w:ascii="Times New Roman" w:hAnsi="Times New Roman" w:cs="Times New Roman"/>
          <w:color w:val="000000" w:themeColor="text1"/>
          <w:sz w:val="28"/>
          <w:szCs w:val="28"/>
          <w:lang w:val="uk-UA"/>
        </w:rPr>
        <w:t>м</w:t>
      </w:r>
      <w:r w:rsidR="007825A2" w:rsidRPr="002A2557">
        <w:rPr>
          <w:rFonts w:ascii="Times New Roman" w:hAnsi="Times New Roman" w:cs="Times New Roman"/>
          <w:color w:val="000000" w:themeColor="text1"/>
          <w:sz w:val="28"/>
          <w:szCs w:val="28"/>
          <w:lang w:val="uk-UA"/>
        </w:rPr>
        <w:t xml:space="preserve">, </w:t>
      </w:r>
      <w:r w:rsidR="004B52AC" w:rsidRPr="002A2557">
        <w:rPr>
          <w:rFonts w:ascii="Times New Roman" w:hAnsi="Times New Roman" w:cs="Times New Roman"/>
          <w:color w:val="000000" w:themeColor="text1"/>
          <w:sz w:val="28"/>
          <w:szCs w:val="28"/>
          <w:lang w:val="uk-UA"/>
        </w:rPr>
        <w:t xml:space="preserve">2001; </w:t>
      </w:r>
      <w:r w:rsidR="007825A2" w:rsidRPr="002A2557">
        <w:rPr>
          <w:rFonts w:ascii="Times New Roman" w:hAnsi="Times New Roman" w:cs="Times New Roman"/>
          <w:color w:val="000000" w:themeColor="text1"/>
          <w:sz w:val="28"/>
          <w:szCs w:val="28"/>
          <w:lang w:val="uk-UA"/>
        </w:rPr>
        <w:t>О.Г.С</w:t>
      </w:r>
      <w:r w:rsidR="00FB021F" w:rsidRPr="002A2557">
        <w:rPr>
          <w:rFonts w:ascii="Times New Roman" w:hAnsi="Times New Roman" w:cs="Times New Roman"/>
          <w:color w:val="000000" w:themeColor="text1"/>
          <w:sz w:val="28"/>
          <w:szCs w:val="28"/>
          <w:lang w:val="uk-UA"/>
        </w:rPr>
        <w:t>о</w:t>
      </w:r>
      <w:r w:rsidR="007825A2" w:rsidRPr="002A2557">
        <w:rPr>
          <w:rFonts w:ascii="Times New Roman" w:hAnsi="Times New Roman" w:cs="Times New Roman"/>
          <w:color w:val="000000" w:themeColor="text1"/>
          <w:sz w:val="28"/>
          <w:szCs w:val="28"/>
          <w:lang w:val="uk-UA"/>
        </w:rPr>
        <w:t>рохтин</w:t>
      </w:r>
      <w:r w:rsidR="004B52AC" w:rsidRPr="002A2557">
        <w:rPr>
          <w:rFonts w:ascii="Times New Roman" w:hAnsi="Times New Roman" w:cs="Times New Roman"/>
          <w:color w:val="000000" w:themeColor="text1"/>
          <w:sz w:val="28"/>
          <w:szCs w:val="28"/>
          <w:lang w:val="uk-UA"/>
        </w:rPr>
        <w:t>им</w:t>
      </w:r>
      <w:r w:rsidR="007825A2" w:rsidRPr="002A2557">
        <w:rPr>
          <w:rFonts w:ascii="Times New Roman" w:hAnsi="Times New Roman" w:cs="Times New Roman"/>
          <w:color w:val="000000" w:themeColor="text1"/>
          <w:sz w:val="28"/>
          <w:szCs w:val="28"/>
          <w:lang w:val="uk-UA"/>
        </w:rPr>
        <w:t xml:space="preserve">, </w:t>
      </w:r>
      <w:r w:rsidR="004B52AC" w:rsidRPr="002A2557">
        <w:rPr>
          <w:rFonts w:ascii="Times New Roman" w:hAnsi="Times New Roman" w:cs="Times New Roman"/>
          <w:color w:val="000000" w:themeColor="text1"/>
          <w:sz w:val="28"/>
          <w:szCs w:val="28"/>
          <w:lang w:val="uk-UA"/>
        </w:rPr>
        <w:t>2002</w:t>
      </w:r>
      <w:r w:rsidR="007825A2"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розташування верхньої астеносфери у розрізі Землі (а) та залежність величини теплового потоку від глибини залягання сфери в південн</w:t>
      </w:r>
      <w:r w:rsidR="0079302A" w:rsidRPr="002A2557">
        <w:rPr>
          <w:rFonts w:ascii="Times New Roman" w:hAnsi="Times New Roman" w:cs="Times New Roman"/>
          <w:color w:val="000000" w:themeColor="text1"/>
          <w:sz w:val="28"/>
          <w:szCs w:val="28"/>
          <w:lang w:val="uk-UA"/>
        </w:rPr>
        <w:t>ій</w:t>
      </w:r>
      <w:r w:rsidRPr="002A2557">
        <w:rPr>
          <w:rFonts w:ascii="Times New Roman" w:hAnsi="Times New Roman" w:cs="Times New Roman"/>
          <w:color w:val="000000" w:themeColor="text1"/>
          <w:sz w:val="28"/>
          <w:szCs w:val="28"/>
          <w:lang w:val="uk-UA"/>
        </w:rPr>
        <w:t xml:space="preserve"> частин</w:t>
      </w:r>
      <w:r w:rsidR="0079302A"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 сибірської платформи: а – ізобази потужністю 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тосфери (км); б – ізолінії теплового потоку в мВт/м</w:t>
      </w:r>
      <w:r w:rsidRPr="002A2557">
        <w:rPr>
          <w:rFonts w:ascii="Times New Roman" w:hAnsi="Times New Roman" w:cs="Times New Roman"/>
          <w:color w:val="000000" w:themeColor="text1"/>
          <w:sz w:val="28"/>
          <w:szCs w:val="28"/>
          <w:vertAlign w:val="superscript"/>
          <w:lang w:val="uk-UA"/>
        </w:rPr>
        <w:t>2</w:t>
      </w:r>
      <w:r w:rsidRPr="002A2557">
        <w:rPr>
          <w:rFonts w:ascii="Times New Roman" w:hAnsi="Times New Roman" w:cs="Times New Roman"/>
          <w:color w:val="000000" w:themeColor="text1"/>
          <w:sz w:val="28"/>
          <w:szCs w:val="28"/>
          <w:lang w:val="uk-UA"/>
        </w:rPr>
        <w:t>; в - оч</w:t>
      </w:r>
      <w:r w:rsidR="0079302A"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куємий перспе</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 xml:space="preserve">тивний район на </w:t>
      </w:r>
      <w:r w:rsidR="00D5261D" w:rsidRPr="002A2557">
        <w:rPr>
          <w:rFonts w:ascii="Times New Roman" w:hAnsi="Times New Roman" w:cs="Times New Roman"/>
          <w:color w:val="000000" w:themeColor="text1"/>
          <w:sz w:val="28"/>
          <w:szCs w:val="28"/>
          <w:lang w:val="uk-UA"/>
        </w:rPr>
        <w:t>отримання тепла з глибин Землі.</w:t>
      </w:r>
      <w:r w:rsidRPr="002A2557">
        <w:rPr>
          <w:rFonts w:ascii="Times New Roman" w:hAnsi="Times New Roman" w:cs="Times New Roman"/>
          <w:color w:val="000000" w:themeColor="text1"/>
          <w:sz w:val="28"/>
          <w:szCs w:val="28"/>
          <w:lang w:val="uk-UA"/>
        </w:rPr>
        <w:t xml:space="preserve"> </w:t>
      </w:r>
      <w:r w:rsidR="00C92AD5" w:rsidRPr="002A2557">
        <w:rPr>
          <w:rFonts w:ascii="Times New Roman" w:hAnsi="Times New Roman" w:cs="Times New Roman"/>
          <w:color w:val="000000" w:themeColor="text1"/>
          <w:sz w:val="28"/>
          <w:szCs w:val="28"/>
          <w:lang w:val="uk-UA"/>
        </w:rPr>
        <w:t xml:space="preserve"> </w:t>
      </w:r>
      <w:r w:rsidR="001A14B6" w:rsidRPr="002A2557">
        <w:rPr>
          <w:rFonts w:ascii="Times New Roman" w:hAnsi="Times New Roman" w:cs="Times New Roman"/>
          <w:color w:val="000000" w:themeColor="text1"/>
          <w:sz w:val="28"/>
          <w:szCs w:val="28"/>
          <w:lang w:val="uk-UA"/>
        </w:rPr>
        <w:t>Верхня межа геосфери н</w:t>
      </w:r>
      <w:r w:rsidR="001A14B6" w:rsidRPr="002A2557">
        <w:rPr>
          <w:rFonts w:ascii="Times New Roman" w:hAnsi="Times New Roman" w:cs="Times New Roman"/>
          <w:color w:val="000000" w:themeColor="text1"/>
          <w:sz w:val="28"/>
          <w:szCs w:val="28"/>
          <w:lang w:val="uk-UA"/>
        </w:rPr>
        <w:t>е</w:t>
      </w:r>
      <w:r w:rsidR="001A14B6" w:rsidRPr="002A2557">
        <w:rPr>
          <w:rFonts w:ascii="Times New Roman" w:hAnsi="Times New Roman" w:cs="Times New Roman"/>
          <w:color w:val="000000" w:themeColor="text1"/>
          <w:sz w:val="28"/>
          <w:szCs w:val="28"/>
          <w:lang w:val="uk-UA"/>
        </w:rPr>
        <w:t>рівна, що обумовлено різною потужністю літосфери (геосфера «В»), що зал</w:t>
      </w:r>
      <w:r w:rsidR="001A14B6" w:rsidRPr="002A2557">
        <w:rPr>
          <w:rFonts w:ascii="Times New Roman" w:hAnsi="Times New Roman" w:cs="Times New Roman"/>
          <w:color w:val="000000" w:themeColor="text1"/>
          <w:sz w:val="28"/>
          <w:szCs w:val="28"/>
          <w:lang w:val="uk-UA"/>
        </w:rPr>
        <w:t>я</w:t>
      </w:r>
      <w:r w:rsidR="001A14B6" w:rsidRPr="002A2557">
        <w:rPr>
          <w:rFonts w:ascii="Times New Roman" w:hAnsi="Times New Roman" w:cs="Times New Roman"/>
          <w:color w:val="000000" w:themeColor="text1"/>
          <w:sz w:val="28"/>
          <w:szCs w:val="28"/>
          <w:lang w:val="uk-UA"/>
        </w:rPr>
        <w:t xml:space="preserve">гає вище [Ю.М. Фомін, 2011]: під континентами потужність геосфери «С» місцями може дорівнювати нулю, тоді як під океанами досягати 300 км [О.Г. Сорохтин та ін., 2002]. </w:t>
      </w:r>
      <w:r w:rsidR="001A14B6" w:rsidRPr="002A2557">
        <w:rPr>
          <w:rFonts w:ascii="Times New Roman" w:hAnsi="Times New Roman" w:cs="Times New Roman"/>
          <w:color w:val="000000" w:themeColor="text1"/>
          <w:sz w:val="28"/>
          <w:szCs w:val="28"/>
          <w:lang w:val="uk-UA"/>
        </w:rPr>
        <w:tab/>
      </w:r>
      <w:r w:rsidR="001A14B6" w:rsidRPr="002A2557">
        <w:rPr>
          <w:rFonts w:ascii="Times New Roman" w:hAnsi="Times New Roman" w:cs="Times New Roman"/>
          <w:b/>
          <w:color w:val="000000" w:themeColor="text1"/>
          <w:sz w:val="28"/>
          <w:szCs w:val="28"/>
          <w:lang w:val="uk-UA"/>
        </w:rPr>
        <w:t xml:space="preserve"> </w:t>
      </w:r>
      <w:r w:rsidR="001A14B6" w:rsidRPr="002A2557">
        <w:rPr>
          <w:rFonts w:ascii="Times New Roman" w:hAnsi="Times New Roman" w:cs="Times New Roman"/>
          <w:b/>
          <w:color w:val="000000" w:themeColor="text1"/>
          <w:sz w:val="28"/>
          <w:szCs w:val="28"/>
          <w:lang w:val="uk-UA"/>
        </w:rPr>
        <w:tab/>
        <w:t xml:space="preserve"> </w:t>
      </w:r>
      <w:r w:rsidR="001A14B6" w:rsidRPr="002A2557">
        <w:rPr>
          <w:rFonts w:ascii="Times New Roman" w:hAnsi="Times New Roman" w:cs="Times New Roman"/>
          <w:b/>
          <w:color w:val="000000" w:themeColor="text1"/>
          <w:sz w:val="28"/>
          <w:szCs w:val="28"/>
          <w:lang w:val="uk-UA"/>
        </w:rPr>
        <w:tab/>
      </w:r>
      <w:r w:rsidR="001A14B6" w:rsidRPr="002A2557">
        <w:rPr>
          <w:rFonts w:ascii="Times New Roman" w:hAnsi="Times New Roman" w:cs="Times New Roman"/>
          <w:b/>
          <w:color w:val="000000" w:themeColor="text1"/>
          <w:sz w:val="28"/>
          <w:szCs w:val="28"/>
          <w:lang w:val="uk-UA"/>
        </w:rPr>
        <w:tab/>
      </w:r>
      <w:r w:rsidR="00B34296" w:rsidRPr="002A2557">
        <w:rPr>
          <w:rFonts w:ascii="Times New Roman" w:hAnsi="Times New Roman" w:cs="Times New Roman"/>
          <w:b/>
          <w:color w:val="000000" w:themeColor="text1"/>
          <w:sz w:val="28"/>
          <w:szCs w:val="28"/>
          <w:lang w:val="uk-UA"/>
        </w:rPr>
        <w:t xml:space="preserve"> </w:t>
      </w:r>
      <w:r w:rsidR="00B34296" w:rsidRPr="002A2557">
        <w:rPr>
          <w:rFonts w:ascii="Times New Roman" w:hAnsi="Times New Roman" w:cs="Times New Roman"/>
          <w:b/>
          <w:color w:val="000000" w:themeColor="text1"/>
          <w:sz w:val="28"/>
          <w:szCs w:val="28"/>
          <w:lang w:val="uk-UA"/>
        </w:rPr>
        <w:tab/>
      </w:r>
    </w:p>
    <w:p w:rsidR="00EC497C" w:rsidRPr="002A2557" w:rsidRDefault="003026EA" w:rsidP="002A2557">
      <w:pPr>
        <w:widowControl w:val="0"/>
        <w:autoSpaceDE w:val="0"/>
        <w:autoSpaceDN w:val="0"/>
        <w:adjustRightInd w:val="0"/>
        <w:spacing w:after="0" w:line="240" w:lineRule="auto"/>
        <w:ind w:firstLine="992"/>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Жорстка оболонка Землі складається з двох шарів. Верхній шар,  кора (</w:t>
      </w:r>
      <w:r w:rsidR="0052437E" w:rsidRPr="002A2557">
        <w:rPr>
          <w:rFonts w:ascii="Times New Roman" w:hAnsi="Times New Roman" w:cs="Times New Roman"/>
          <w:i/>
          <w:color w:val="000000" w:themeColor="text1"/>
          <w:sz w:val="28"/>
          <w:szCs w:val="28"/>
          <w:lang w:val="uk-UA"/>
        </w:rPr>
        <w:t>геосфера «А»</w:t>
      </w:r>
      <w:r w:rsidR="0052437E" w:rsidRPr="002A2557">
        <w:rPr>
          <w:rFonts w:ascii="Times New Roman" w:hAnsi="Times New Roman" w:cs="Times New Roman"/>
          <w:color w:val="000000" w:themeColor="text1"/>
          <w:sz w:val="28"/>
          <w:szCs w:val="28"/>
          <w:lang w:val="uk-UA"/>
        </w:rPr>
        <w:t>), її фундамент є розрізненими плитами, потужність яких дос</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гає 40 км. Плити не завжди можуть перешкоджати вільному виходу теплової енергії Землі. Нижній шар, літосфера (</w:t>
      </w:r>
      <w:r w:rsidR="0052437E" w:rsidRPr="002A2557">
        <w:rPr>
          <w:rFonts w:ascii="Times New Roman" w:hAnsi="Times New Roman" w:cs="Times New Roman"/>
          <w:i/>
          <w:color w:val="000000" w:themeColor="text1"/>
          <w:sz w:val="28"/>
          <w:szCs w:val="28"/>
          <w:lang w:val="uk-UA"/>
        </w:rPr>
        <w:t>геосфера «В»</w:t>
      </w:r>
      <w:r w:rsidR="0052437E" w:rsidRPr="002A2557">
        <w:rPr>
          <w:rFonts w:ascii="Times New Roman" w:hAnsi="Times New Roman" w:cs="Times New Roman"/>
          <w:color w:val="000000" w:themeColor="text1"/>
          <w:sz w:val="28"/>
          <w:szCs w:val="28"/>
          <w:lang w:val="uk-UA"/>
        </w:rPr>
        <w:t>), «приріс» знизу до плит верхнього шару по латерали і заповнив проміжки між плитами верхнього шару (</w:t>
      </w:r>
      <w:r w:rsidR="0052437E" w:rsidRPr="002A2557">
        <w:rPr>
          <w:rFonts w:ascii="Times New Roman" w:hAnsi="Times New Roman" w:cs="Times New Roman"/>
          <w:i/>
          <w:color w:val="000000" w:themeColor="text1"/>
          <w:sz w:val="28"/>
          <w:szCs w:val="28"/>
          <w:lang w:val="uk-UA"/>
        </w:rPr>
        <w:t>інтрузії</w:t>
      </w:r>
      <w:r w:rsidR="0052437E" w:rsidRPr="002A2557">
        <w:rPr>
          <w:rFonts w:ascii="Times New Roman" w:hAnsi="Times New Roman" w:cs="Times New Roman"/>
          <w:color w:val="000000" w:themeColor="text1"/>
          <w:sz w:val="28"/>
          <w:szCs w:val="28"/>
          <w:lang w:val="uk-UA"/>
        </w:rPr>
        <w:t xml:space="preserve">). </w:t>
      </w:r>
      <w:r w:rsidR="00507AB0" w:rsidRPr="002A2557">
        <w:rPr>
          <w:rFonts w:ascii="Times New Roman" w:hAnsi="Times New Roman" w:cs="Times New Roman"/>
          <w:color w:val="000000" w:themeColor="text1"/>
          <w:sz w:val="28"/>
          <w:szCs w:val="28"/>
          <w:lang w:val="uk-UA"/>
        </w:rPr>
        <w:t xml:space="preserve"> </w:t>
      </w:r>
      <w:r w:rsidR="00507AB0" w:rsidRPr="002A2557">
        <w:rPr>
          <w:rFonts w:ascii="Times New Roman" w:hAnsi="Times New Roman" w:cs="Times New Roman"/>
          <w:color w:val="000000" w:themeColor="text1"/>
          <w:sz w:val="28"/>
          <w:szCs w:val="28"/>
          <w:lang w:val="uk-UA"/>
        </w:rPr>
        <w:tab/>
      </w:r>
      <w:r w:rsidR="00507AB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 xml:space="preserve"> </w:t>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363A20" w:rsidRPr="002A2557">
        <w:rPr>
          <w:rFonts w:ascii="Times New Roman" w:hAnsi="Times New Roman" w:cs="Times New Roman"/>
          <w:color w:val="000000" w:themeColor="text1"/>
          <w:sz w:val="28"/>
          <w:szCs w:val="28"/>
          <w:lang w:val="uk-UA"/>
        </w:rPr>
        <w:tab/>
      </w:r>
      <w:r w:rsidR="0021092D" w:rsidRPr="002A2557">
        <w:rPr>
          <w:rFonts w:ascii="Times New Roman" w:hAnsi="Times New Roman" w:cs="Times New Roman"/>
          <w:color w:val="000000" w:themeColor="text1"/>
          <w:sz w:val="28"/>
          <w:szCs w:val="28"/>
          <w:lang w:val="uk-UA"/>
        </w:rPr>
        <w:t xml:space="preserve"> </w:t>
      </w:r>
      <w:r w:rsidR="0021092D" w:rsidRPr="002A2557">
        <w:rPr>
          <w:rFonts w:ascii="Times New Roman" w:hAnsi="Times New Roman" w:cs="Times New Roman"/>
          <w:color w:val="000000" w:themeColor="text1"/>
          <w:sz w:val="28"/>
          <w:szCs w:val="28"/>
          <w:lang w:val="uk-UA"/>
        </w:rPr>
        <w:tab/>
        <w:t xml:space="preserve">          </w:t>
      </w:r>
      <w:r w:rsidR="00F04195" w:rsidRPr="002A2557">
        <w:rPr>
          <w:rFonts w:ascii="Times New Roman" w:hAnsi="Times New Roman" w:cs="Times New Roman"/>
          <w:color w:val="000000" w:themeColor="text1"/>
          <w:sz w:val="28"/>
          <w:szCs w:val="28"/>
          <w:lang w:val="uk-UA"/>
        </w:rPr>
        <w:t xml:space="preserve">                                          </w:t>
      </w:r>
      <w:r w:rsidR="008766EA" w:rsidRPr="002A2557">
        <w:rPr>
          <w:rFonts w:ascii="Times New Roman" w:hAnsi="Times New Roman" w:cs="Times New Roman"/>
          <w:color w:val="000000" w:themeColor="text1"/>
          <w:sz w:val="28"/>
          <w:szCs w:val="28"/>
          <w:lang w:val="uk-UA"/>
        </w:rPr>
        <w:t xml:space="preserve">                                           </w:t>
      </w:r>
      <w:r w:rsidR="00F04195" w:rsidRPr="002A2557">
        <w:rPr>
          <w:rFonts w:ascii="Times New Roman" w:hAnsi="Times New Roman" w:cs="Times New Roman"/>
          <w:color w:val="000000" w:themeColor="text1"/>
          <w:sz w:val="28"/>
          <w:szCs w:val="28"/>
          <w:lang w:val="uk-UA"/>
        </w:rPr>
        <w:t xml:space="preserve">               </w:t>
      </w:r>
      <w:r w:rsidR="00D87766" w:rsidRPr="002A2557">
        <w:rPr>
          <w:rFonts w:ascii="Times New Roman" w:hAnsi="Times New Roman" w:cs="Times New Roman"/>
          <w:color w:val="000000" w:themeColor="text1"/>
          <w:sz w:val="28"/>
          <w:szCs w:val="28"/>
          <w:lang w:val="uk-UA"/>
        </w:rPr>
        <w:tab/>
      </w:r>
      <w:r w:rsidR="0021092D" w:rsidRPr="00BB7F43">
        <w:rPr>
          <w:rFonts w:ascii="Times New Roman" w:hAnsi="Times New Roman" w:cs="Times New Roman"/>
          <w:b/>
          <w:color w:val="000000" w:themeColor="text1"/>
          <w:sz w:val="28"/>
          <w:szCs w:val="28"/>
          <w:lang w:val="uk-UA"/>
        </w:rPr>
        <w:t>Астеносферне вікно та мантійний магматизм</w:t>
      </w:r>
      <w:r w:rsidR="0021092D" w:rsidRPr="00BB7F43">
        <w:rPr>
          <w:rFonts w:ascii="Times New Roman" w:hAnsi="Times New Roman" w:cs="Times New Roman"/>
          <w:color w:val="000000" w:themeColor="text1"/>
          <w:sz w:val="28"/>
          <w:szCs w:val="28"/>
          <w:lang w:val="uk-UA"/>
        </w:rPr>
        <w:t xml:space="preserve"> </w:t>
      </w:r>
      <w:r w:rsidR="0021092D" w:rsidRPr="00BB7F43">
        <w:rPr>
          <w:rFonts w:ascii="Times New Roman" w:hAnsi="Times New Roman" w:cs="Times New Roman"/>
          <w:b/>
          <w:color w:val="000000" w:themeColor="text1"/>
          <w:sz w:val="28"/>
          <w:szCs w:val="28"/>
          <w:lang w:val="uk-UA"/>
        </w:rPr>
        <w:t xml:space="preserve"> </w:t>
      </w:r>
      <w:r w:rsidR="0021092D" w:rsidRPr="00BB7F43">
        <w:rPr>
          <w:rFonts w:ascii="Times New Roman" w:hAnsi="Times New Roman" w:cs="Times New Roman"/>
          <w:b/>
          <w:color w:val="000000" w:themeColor="text1"/>
          <w:sz w:val="28"/>
          <w:szCs w:val="28"/>
          <w:lang w:val="uk-UA"/>
        </w:rPr>
        <w:tab/>
      </w:r>
      <w:r w:rsidR="0021092D" w:rsidRPr="002A2557">
        <w:rPr>
          <w:rFonts w:ascii="Times New Roman" w:hAnsi="Times New Roman" w:cs="Times New Roman"/>
          <w:b/>
          <w:color w:val="000000" w:themeColor="text1"/>
          <w:sz w:val="28"/>
          <w:szCs w:val="28"/>
          <w:lang w:val="uk-UA"/>
        </w:rPr>
        <w:t xml:space="preserve"> </w:t>
      </w:r>
      <w:r w:rsidR="0021092D" w:rsidRPr="002A2557">
        <w:rPr>
          <w:rFonts w:ascii="Times New Roman" w:hAnsi="Times New Roman" w:cs="Times New Roman"/>
          <w:b/>
          <w:color w:val="000000" w:themeColor="text1"/>
          <w:sz w:val="28"/>
          <w:szCs w:val="28"/>
          <w:lang w:val="uk-UA"/>
        </w:rPr>
        <w:tab/>
      </w:r>
      <w:r w:rsidR="0021092D" w:rsidRPr="002A2557">
        <w:rPr>
          <w:rFonts w:ascii="Times New Roman" w:hAnsi="Times New Roman" w:cs="Times New Roman"/>
          <w:b/>
          <w:color w:val="000000" w:themeColor="text1"/>
          <w:sz w:val="28"/>
          <w:szCs w:val="28"/>
          <w:lang w:val="uk-UA"/>
        </w:rPr>
        <w:tab/>
      </w:r>
      <w:r w:rsidR="0021092D" w:rsidRPr="002A2557">
        <w:rPr>
          <w:rFonts w:ascii="Times New Roman" w:hAnsi="Times New Roman" w:cs="Times New Roman"/>
          <w:b/>
          <w:color w:val="000000" w:themeColor="text1"/>
          <w:sz w:val="28"/>
          <w:szCs w:val="28"/>
          <w:lang w:val="uk-UA"/>
        </w:rPr>
        <w:tab/>
      </w:r>
      <w:r w:rsidR="0021092D" w:rsidRPr="002A2557">
        <w:rPr>
          <w:rFonts w:ascii="Times New Roman" w:hAnsi="Times New Roman" w:cs="Times New Roman"/>
          <w:b/>
          <w:color w:val="000000" w:themeColor="text1"/>
          <w:sz w:val="28"/>
          <w:szCs w:val="28"/>
          <w:lang w:val="uk-UA"/>
        </w:rPr>
        <w:tab/>
      </w:r>
      <w:r w:rsidR="0021092D" w:rsidRPr="002A2557">
        <w:rPr>
          <w:rFonts w:ascii="Times New Roman" w:hAnsi="Times New Roman" w:cs="Times New Roman"/>
          <w:color w:val="000000" w:themeColor="text1"/>
          <w:sz w:val="28"/>
          <w:szCs w:val="28"/>
          <w:lang w:val="uk-UA"/>
        </w:rPr>
        <w:t>Астеносферне «вікно» вважають початком мантийного магматизму. Встановлено, що геосфери залягають під жорсткою оболонкою Землі - вер</w:t>
      </w:r>
      <w:r w:rsidR="0021092D" w:rsidRPr="002A2557">
        <w:rPr>
          <w:rFonts w:ascii="Times New Roman" w:hAnsi="Times New Roman" w:cs="Times New Roman"/>
          <w:color w:val="000000" w:themeColor="text1"/>
          <w:sz w:val="28"/>
          <w:szCs w:val="28"/>
          <w:lang w:val="uk-UA"/>
        </w:rPr>
        <w:t>х</w:t>
      </w:r>
      <w:r w:rsidR="0021092D" w:rsidRPr="002A2557">
        <w:rPr>
          <w:rFonts w:ascii="Times New Roman" w:hAnsi="Times New Roman" w:cs="Times New Roman"/>
          <w:color w:val="000000" w:themeColor="text1"/>
          <w:sz w:val="28"/>
          <w:szCs w:val="28"/>
          <w:lang w:val="uk-UA"/>
        </w:rPr>
        <w:t>ньою астеносферою (див. рис. 16).  Її підошва розташована на глибині 410 км від земної поверхні, що відповідає геофізичній «межі Лемана» [Ю.М. Пущ</w:t>
      </w:r>
      <w:r w:rsidR="0021092D" w:rsidRPr="002A2557">
        <w:rPr>
          <w:rFonts w:ascii="Times New Roman" w:hAnsi="Times New Roman" w:cs="Times New Roman"/>
          <w:color w:val="000000" w:themeColor="text1"/>
          <w:sz w:val="28"/>
          <w:szCs w:val="28"/>
          <w:lang w:val="uk-UA"/>
        </w:rPr>
        <w:t>а</w:t>
      </w:r>
      <w:r w:rsidR="0021092D" w:rsidRPr="002A2557">
        <w:rPr>
          <w:rFonts w:ascii="Times New Roman" w:hAnsi="Times New Roman" w:cs="Times New Roman"/>
          <w:color w:val="000000" w:themeColor="text1"/>
          <w:sz w:val="28"/>
          <w:szCs w:val="28"/>
          <w:lang w:val="uk-UA"/>
        </w:rPr>
        <w:lastRenderedPageBreak/>
        <w:t xml:space="preserve">ровский та ін., 1999]. </w:t>
      </w:r>
      <w:r w:rsidR="00CB3F08" w:rsidRPr="002A2557">
        <w:rPr>
          <w:rFonts w:ascii="Times New Roman" w:hAnsi="Times New Roman" w:cs="Times New Roman"/>
          <w:color w:val="000000" w:themeColor="text1"/>
          <w:sz w:val="28"/>
          <w:szCs w:val="28"/>
          <w:lang w:val="uk-UA"/>
        </w:rPr>
        <w:t xml:space="preserve"> </w:t>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r>
      <w:r w:rsidR="00CB3F08" w:rsidRPr="002A2557">
        <w:rPr>
          <w:rFonts w:ascii="Times New Roman" w:hAnsi="Times New Roman" w:cs="Times New Roman"/>
          <w:color w:val="000000" w:themeColor="text1"/>
          <w:sz w:val="28"/>
          <w:szCs w:val="28"/>
          <w:lang w:val="uk-UA"/>
        </w:rPr>
        <w:tab/>
        <w:t xml:space="preserve">       </w:t>
      </w:r>
      <w:r w:rsidR="00EC497C" w:rsidRPr="002A2557">
        <w:rPr>
          <w:rFonts w:ascii="Times New Roman" w:hAnsi="Times New Roman" w:cs="Times New Roman"/>
          <w:color w:val="000000" w:themeColor="text1"/>
          <w:sz w:val="28"/>
          <w:szCs w:val="28"/>
          <w:lang w:val="uk-UA"/>
        </w:rPr>
        <w:t xml:space="preserve"> </w:t>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8766EA" w:rsidRPr="002A2557">
        <w:rPr>
          <w:rFonts w:ascii="Times New Roman" w:hAnsi="Times New Roman" w:cs="Times New Roman"/>
          <w:color w:val="000000" w:themeColor="text1"/>
          <w:sz w:val="28"/>
          <w:szCs w:val="28"/>
          <w:lang w:val="uk-UA"/>
        </w:rPr>
        <w:t xml:space="preserve">  </w:t>
      </w:r>
      <w:r w:rsidR="00D87766" w:rsidRPr="002A2557">
        <w:rPr>
          <w:rFonts w:ascii="Times New Roman" w:hAnsi="Times New Roman" w:cs="Times New Roman"/>
          <w:color w:val="000000" w:themeColor="text1"/>
          <w:sz w:val="28"/>
          <w:szCs w:val="28"/>
          <w:lang w:val="uk-UA"/>
        </w:rPr>
        <w:tab/>
      </w:r>
      <w:r w:rsidR="00F17DA7" w:rsidRPr="002A2557">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 xml:space="preserve"> </w:t>
      </w:r>
      <w:r w:rsidR="00BB7F43">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ab/>
      </w:r>
      <w:r w:rsidR="00F17DA7" w:rsidRPr="002A2557">
        <w:rPr>
          <w:rFonts w:ascii="Times New Roman" w:hAnsi="Times New Roman" w:cs="Times New Roman"/>
          <w:color w:val="000000" w:themeColor="text1"/>
          <w:sz w:val="28"/>
          <w:szCs w:val="28"/>
          <w:lang w:val="uk-UA"/>
        </w:rPr>
        <w:tab/>
      </w:r>
      <w:r w:rsidR="000E7EAB" w:rsidRPr="002A2557">
        <w:rPr>
          <w:rFonts w:ascii="Times New Roman" w:hAnsi="Times New Roman" w:cs="Times New Roman"/>
          <w:b/>
          <w:color w:val="000000" w:themeColor="text1"/>
          <w:sz w:val="28"/>
          <w:szCs w:val="28"/>
          <w:lang w:val="uk-UA"/>
        </w:rPr>
        <w:t>4.</w:t>
      </w:r>
      <w:r w:rsidR="00660276" w:rsidRPr="002A2557">
        <w:rPr>
          <w:rFonts w:ascii="Times New Roman" w:hAnsi="Times New Roman" w:cs="Times New Roman"/>
          <w:b/>
          <w:color w:val="000000" w:themeColor="text1"/>
          <w:sz w:val="28"/>
          <w:szCs w:val="28"/>
          <w:lang w:val="uk-UA"/>
        </w:rPr>
        <w:t>8</w:t>
      </w:r>
      <w:r w:rsidR="00FD3452" w:rsidRPr="002A2557">
        <w:rPr>
          <w:rFonts w:ascii="Times New Roman" w:hAnsi="Times New Roman" w:cs="Times New Roman"/>
          <w:b/>
          <w:color w:val="000000" w:themeColor="text1"/>
          <w:sz w:val="28"/>
          <w:szCs w:val="28"/>
          <w:lang w:val="uk-UA"/>
        </w:rPr>
        <w:t>.</w:t>
      </w:r>
      <w:r w:rsidR="000E7EAB" w:rsidRPr="002A2557">
        <w:rPr>
          <w:rFonts w:ascii="Times New Roman" w:hAnsi="Times New Roman" w:cs="Times New Roman"/>
          <w:b/>
          <w:color w:val="000000" w:themeColor="text1"/>
          <w:sz w:val="28"/>
          <w:szCs w:val="28"/>
          <w:lang w:val="uk-UA"/>
        </w:rPr>
        <w:t xml:space="preserve"> Етологія теплових потоків планети  </w:t>
      </w:r>
      <w:r w:rsidR="00A43FE9" w:rsidRPr="002A2557">
        <w:rPr>
          <w:rFonts w:ascii="Times New Roman" w:hAnsi="Times New Roman" w:cs="Times New Roman"/>
          <w:b/>
          <w:color w:val="000000" w:themeColor="text1"/>
          <w:sz w:val="28"/>
          <w:szCs w:val="28"/>
          <w:lang w:val="uk-UA"/>
        </w:rPr>
        <w:t xml:space="preserve"> </w:t>
      </w:r>
      <w:r w:rsidR="00A43FE9" w:rsidRPr="002A2557">
        <w:rPr>
          <w:rFonts w:ascii="Times New Roman" w:hAnsi="Times New Roman" w:cs="Times New Roman"/>
          <w:b/>
          <w:color w:val="000000" w:themeColor="text1"/>
          <w:sz w:val="28"/>
          <w:szCs w:val="28"/>
          <w:lang w:val="uk-UA"/>
        </w:rPr>
        <w:tab/>
      </w:r>
      <w:r w:rsidR="00A43FE9" w:rsidRPr="002A2557">
        <w:rPr>
          <w:rFonts w:ascii="Times New Roman" w:hAnsi="Times New Roman" w:cs="Times New Roman"/>
          <w:b/>
          <w:color w:val="000000" w:themeColor="text1"/>
          <w:sz w:val="28"/>
          <w:szCs w:val="28"/>
          <w:lang w:val="uk-UA"/>
        </w:rPr>
        <w:tab/>
      </w:r>
      <w:r w:rsidR="00A43FE9" w:rsidRPr="002A2557">
        <w:rPr>
          <w:rFonts w:ascii="Times New Roman" w:hAnsi="Times New Roman" w:cs="Times New Roman"/>
          <w:b/>
          <w:color w:val="000000" w:themeColor="text1"/>
          <w:sz w:val="28"/>
          <w:szCs w:val="28"/>
          <w:lang w:val="uk-UA"/>
        </w:rPr>
        <w:tab/>
      </w:r>
      <w:r w:rsidR="000E7EAB" w:rsidRPr="002A2557">
        <w:rPr>
          <w:rFonts w:ascii="Times New Roman" w:hAnsi="Times New Roman" w:cs="Times New Roman"/>
          <w:b/>
          <w:color w:val="000000" w:themeColor="text1"/>
          <w:sz w:val="28"/>
          <w:szCs w:val="28"/>
          <w:lang w:val="uk-UA"/>
        </w:rPr>
        <w:t xml:space="preserve"> </w:t>
      </w:r>
      <w:r w:rsidR="0009467C" w:rsidRPr="002A2557">
        <w:rPr>
          <w:rFonts w:ascii="Times New Roman" w:hAnsi="Times New Roman" w:cs="Times New Roman"/>
          <w:b/>
          <w:color w:val="000000" w:themeColor="text1"/>
          <w:sz w:val="28"/>
          <w:szCs w:val="28"/>
          <w:lang w:val="uk-UA"/>
        </w:rPr>
        <w:t xml:space="preserve"> </w:t>
      </w:r>
      <w:r w:rsidR="00EC497C" w:rsidRPr="002A2557">
        <w:rPr>
          <w:rFonts w:ascii="Times New Roman" w:hAnsi="Times New Roman" w:cs="Times New Roman"/>
          <w:b/>
          <w:color w:val="000000" w:themeColor="text1"/>
          <w:sz w:val="28"/>
          <w:szCs w:val="28"/>
          <w:lang w:val="uk-UA"/>
        </w:rPr>
        <w:t xml:space="preserve"> </w:t>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t xml:space="preserve"> </w:t>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p>
    <w:p w:rsidR="0052437E" w:rsidRPr="002A2557" w:rsidRDefault="00D87766"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8B1943" w:rsidRPr="00BB7F43">
        <w:rPr>
          <w:rFonts w:ascii="Times New Roman" w:hAnsi="Times New Roman" w:cs="Times New Roman"/>
          <w:b/>
          <w:color w:val="000000" w:themeColor="text1"/>
          <w:sz w:val="28"/>
          <w:szCs w:val="28"/>
          <w:lang w:val="uk-UA"/>
        </w:rPr>
        <w:t xml:space="preserve">Зародження, формування </w:t>
      </w:r>
      <w:r w:rsidR="009D625E" w:rsidRPr="00BB7F43">
        <w:rPr>
          <w:rFonts w:ascii="Times New Roman" w:hAnsi="Times New Roman" w:cs="Times New Roman"/>
          <w:b/>
          <w:color w:val="000000" w:themeColor="text1"/>
          <w:sz w:val="28"/>
          <w:szCs w:val="28"/>
          <w:lang w:val="uk-UA"/>
        </w:rPr>
        <w:t>слэбов та мантійних плюмів</w:t>
      </w:r>
      <w:r w:rsidR="009D625E" w:rsidRPr="002A2557">
        <w:rPr>
          <w:rFonts w:ascii="Times New Roman" w:hAnsi="Times New Roman" w:cs="Times New Roman"/>
          <w:b/>
          <w:color w:val="000000" w:themeColor="text1"/>
          <w:sz w:val="28"/>
          <w:szCs w:val="28"/>
          <w:lang w:val="uk-UA"/>
        </w:rPr>
        <w:t xml:space="preserve">   </w:t>
      </w:r>
      <w:r w:rsidR="0009467C" w:rsidRPr="002A2557">
        <w:rPr>
          <w:rFonts w:ascii="Times New Roman" w:hAnsi="Times New Roman" w:cs="Times New Roman"/>
          <w:b/>
          <w:color w:val="000000" w:themeColor="text1"/>
          <w:sz w:val="28"/>
          <w:szCs w:val="28"/>
          <w:lang w:val="uk-UA"/>
        </w:rPr>
        <w:t xml:space="preserve">   </w:t>
      </w:r>
      <w:r w:rsidR="009D625E" w:rsidRPr="002A2557">
        <w:rPr>
          <w:rFonts w:ascii="Times New Roman" w:hAnsi="Times New Roman" w:cs="Times New Roman"/>
          <w:b/>
          <w:color w:val="000000" w:themeColor="text1"/>
          <w:sz w:val="28"/>
          <w:szCs w:val="28"/>
          <w:lang w:val="uk-UA"/>
        </w:rPr>
        <w:t xml:space="preserve">        </w:t>
      </w:r>
      <w:r w:rsidR="004F0C75" w:rsidRPr="002A2557">
        <w:rPr>
          <w:rFonts w:ascii="Times New Roman" w:hAnsi="Times New Roman" w:cs="Times New Roman"/>
          <w:b/>
          <w:color w:val="000000" w:themeColor="text1"/>
          <w:sz w:val="28"/>
          <w:szCs w:val="28"/>
          <w:lang w:val="uk-UA"/>
        </w:rPr>
        <w:t xml:space="preserve"> </w:t>
      </w:r>
      <w:r w:rsidR="004F0C75" w:rsidRPr="002A2557">
        <w:rPr>
          <w:rFonts w:ascii="Times New Roman" w:hAnsi="Times New Roman" w:cs="Times New Roman"/>
          <w:b/>
          <w:color w:val="000000" w:themeColor="text1"/>
          <w:sz w:val="28"/>
          <w:szCs w:val="28"/>
          <w:lang w:val="uk-UA"/>
        </w:rPr>
        <w:tab/>
      </w:r>
      <w:r w:rsidR="004F0C75" w:rsidRPr="002A2557">
        <w:rPr>
          <w:rFonts w:ascii="Times New Roman" w:hAnsi="Times New Roman" w:cs="Times New Roman"/>
          <w:b/>
          <w:color w:val="000000" w:themeColor="text1"/>
          <w:sz w:val="28"/>
          <w:szCs w:val="28"/>
          <w:lang w:val="uk-UA"/>
        </w:rPr>
        <w:tab/>
      </w:r>
      <w:r w:rsidR="009D625E" w:rsidRPr="002A2557">
        <w:rPr>
          <w:rFonts w:ascii="Times New Roman" w:hAnsi="Times New Roman" w:cs="Times New Roman"/>
          <w:color w:val="000000" w:themeColor="text1"/>
          <w:sz w:val="28"/>
          <w:szCs w:val="28"/>
          <w:lang w:val="uk-UA"/>
        </w:rPr>
        <w:t>В окремих регіонах на деякій глибині виявлене зникнення вогнищ зе</w:t>
      </w:r>
      <w:r w:rsidR="009D625E" w:rsidRPr="002A2557">
        <w:rPr>
          <w:rFonts w:ascii="Times New Roman" w:hAnsi="Times New Roman" w:cs="Times New Roman"/>
          <w:color w:val="000000" w:themeColor="text1"/>
          <w:sz w:val="28"/>
          <w:szCs w:val="28"/>
          <w:lang w:val="uk-UA"/>
        </w:rPr>
        <w:t>м</w:t>
      </w:r>
      <w:r w:rsidR="009D625E" w:rsidRPr="002A2557">
        <w:rPr>
          <w:rFonts w:ascii="Times New Roman" w:hAnsi="Times New Roman" w:cs="Times New Roman"/>
          <w:color w:val="000000" w:themeColor="text1"/>
          <w:sz w:val="28"/>
          <w:szCs w:val="28"/>
          <w:lang w:val="uk-UA"/>
        </w:rPr>
        <w:t>летрусів, а потім їх виникнення знову ще глибше.</w:t>
      </w:r>
      <w:r w:rsidR="00A10690" w:rsidRPr="002A2557">
        <w:rPr>
          <w:rFonts w:ascii="Times New Roman" w:hAnsi="Times New Roman" w:cs="Times New Roman"/>
          <w:color w:val="000000" w:themeColor="text1"/>
          <w:sz w:val="28"/>
          <w:szCs w:val="28"/>
          <w:lang w:val="uk-UA"/>
        </w:rPr>
        <w:t xml:space="preserve"> </w:t>
      </w:r>
      <w:r w:rsidR="008B1943" w:rsidRPr="002A2557">
        <w:rPr>
          <w:rFonts w:ascii="Times New Roman" w:hAnsi="Times New Roman" w:cs="Times New Roman"/>
          <w:color w:val="000000" w:themeColor="text1"/>
          <w:sz w:val="28"/>
          <w:szCs w:val="28"/>
          <w:lang w:val="uk-UA"/>
        </w:rPr>
        <w:t>Так, в</w:t>
      </w:r>
      <w:r w:rsidR="0052437E" w:rsidRPr="002A2557">
        <w:rPr>
          <w:rFonts w:ascii="Times New Roman" w:hAnsi="Times New Roman" w:cs="Times New Roman"/>
          <w:color w:val="000000" w:themeColor="text1"/>
          <w:sz w:val="28"/>
          <w:szCs w:val="28"/>
          <w:lang w:val="uk-UA"/>
        </w:rPr>
        <w:t xml:space="preserve"> шарі D' переплавл</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 xml:space="preserve">ються пластини океанської літосфери, що занурюються, т.з. </w:t>
      </w:r>
      <w:r w:rsidR="00F16A99" w:rsidRPr="002A2557">
        <w:rPr>
          <w:rFonts w:ascii="Times New Roman" w:hAnsi="Times New Roman" w:cs="Times New Roman"/>
          <w:i/>
          <w:color w:val="000000" w:themeColor="text1"/>
          <w:sz w:val="28"/>
          <w:szCs w:val="28"/>
          <w:lang w:val="uk-UA"/>
        </w:rPr>
        <w:t xml:space="preserve">сляби </w:t>
      </w:r>
      <w:r w:rsidR="0052437E" w:rsidRPr="002A2557">
        <w:rPr>
          <w:rFonts w:ascii="Times New Roman" w:hAnsi="Times New Roman" w:cs="Times New Roman"/>
          <w:color w:val="000000" w:themeColor="text1"/>
          <w:sz w:val="28"/>
          <w:szCs w:val="28"/>
          <w:lang w:val="uk-UA"/>
        </w:rPr>
        <w:t>(slab</w:t>
      </w:r>
      <w:r w:rsidR="00A1069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шмат</w:t>
      </w:r>
      <w:r w:rsidR="00A10690" w:rsidRPr="002A2557">
        <w:rPr>
          <w:rFonts w:ascii="Times New Roman" w:hAnsi="Times New Roman" w:cs="Times New Roman"/>
          <w:color w:val="000000" w:themeColor="text1"/>
          <w:sz w:val="28"/>
          <w:szCs w:val="28"/>
          <w:lang w:val="uk-UA"/>
        </w:rPr>
        <w:t xml:space="preserve"> - </w:t>
      </w:r>
      <w:r w:rsidR="0052437E" w:rsidRPr="002A2557">
        <w:rPr>
          <w:rFonts w:ascii="Times New Roman" w:hAnsi="Times New Roman" w:cs="Times New Roman"/>
          <w:color w:val="000000" w:themeColor="text1"/>
          <w:sz w:val="28"/>
          <w:szCs w:val="28"/>
          <w:lang w:val="uk-UA"/>
        </w:rPr>
        <w:t>англ</w:t>
      </w:r>
      <w:r w:rsidR="00A10690"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і зароджуються потужні висхідні струмені розігрітої і збагаченої ле</w:t>
      </w:r>
      <w:r w:rsidR="0052437E"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 xml:space="preserve">кими літофільними елементами мантії - </w:t>
      </w:r>
      <w:r w:rsidR="0052437E" w:rsidRPr="002A2557">
        <w:rPr>
          <w:rFonts w:ascii="Times New Roman" w:hAnsi="Times New Roman" w:cs="Times New Roman"/>
          <w:i/>
          <w:color w:val="000000" w:themeColor="text1"/>
          <w:sz w:val="28"/>
          <w:szCs w:val="28"/>
          <w:lang w:val="uk-UA"/>
        </w:rPr>
        <w:t>мантийные плюмы</w:t>
      </w:r>
      <w:r w:rsidR="0052437E" w:rsidRPr="002A2557">
        <w:rPr>
          <w:rFonts w:ascii="Times New Roman" w:hAnsi="Times New Roman" w:cs="Times New Roman"/>
          <w:color w:val="000000" w:themeColor="text1"/>
          <w:sz w:val="28"/>
          <w:szCs w:val="28"/>
          <w:lang w:val="uk-UA"/>
        </w:rPr>
        <w:t xml:space="preserve"> (plume</w:t>
      </w:r>
      <w:r w:rsidR="00A1069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перо, оперення</w:t>
      </w:r>
      <w:r w:rsidR="00A1069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 </w:t>
      </w:r>
      <w:r w:rsidR="00A10690" w:rsidRPr="002A2557">
        <w:rPr>
          <w:rFonts w:ascii="Times New Roman" w:hAnsi="Times New Roman" w:cs="Times New Roman"/>
          <w:color w:val="000000" w:themeColor="text1"/>
          <w:sz w:val="28"/>
          <w:szCs w:val="28"/>
          <w:lang w:val="uk-UA"/>
        </w:rPr>
        <w:t>англ.</w:t>
      </w:r>
      <w:r w:rsidR="0052437E" w:rsidRPr="002A2557">
        <w:rPr>
          <w:rFonts w:ascii="Times New Roman" w:hAnsi="Times New Roman" w:cs="Times New Roman"/>
          <w:color w:val="000000" w:themeColor="text1"/>
          <w:sz w:val="28"/>
          <w:szCs w:val="28"/>
          <w:lang w:val="uk-UA"/>
        </w:rPr>
        <w:t>). На глибині близько 1700 км відбуваються певні зміни ма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тії, що свідчать про варіації </w:t>
      </w:r>
      <w:r w:rsidR="00D5137A" w:rsidRPr="002A2557">
        <w:rPr>
          <w:rFonts w:ascii="Times New Roman" w:hAnsi="Times New Roman" w:cs="Times New Roman"/>
          <w:color w:val="000000" w:themeColor="text1"/>
          <w:sz w:val="28"/>
          <w:szCs w:val="28"/>
          <w:lang w:val="uk-UA"/>
        </w:rPr>
        <w:t xml:space="preserve">її </w:t>
      </w:r>
      <w:r w:rsidR="0052437E" w:rsidRPr="002A2557">
        <w:rPr>
          <w:rFonts w:ascii="Times New Roman" w:hAnsi="Times New Roman" w:cs="Times New Roman"/>
          <w:color w:val="000000" w:themeColor="text1"/>
          <w:sz w:val="28"/>
          <w:szCs w:val="28"/>
          <w:lang w:val="uk-UA"/>
        </w:rPr>
        <w:t xml:space="preserve">мінерального </w:t>
      </w:r>
      <w:r w:rsidR="00D5137A" w:rsidRPr="002A2557">
        <w:rPr>
          <w:rFonts w:ascii="Times New Roman" w:hAnsi="Times New Roman" w:cs="Times New Roman"/>
          <w:color w:val="000000" w:themeColor="text1"/>
          <w:sz w:val="28"/>
          <w:szCs w:val="28"/>
          <w:lang w:val="uk-UA"/>
        </w:rPr>
        <w:t>та</w:t>
      </w:r>
      <w:r w:rsidR="0052437E" w:rsidRPr="002A2557">
        <w:rPr>
          <w:rFonts w:ascii="Times New Roman" w:hAnsi="Times New Roman" w:cs="Times New Roman"/>
          <w:color w:val="000000" w:themeColor="text1"/>
          <w:sz w:val="28"/>
          <w:szCs w:val="28"/>
          <w:lang w:val="uk-UA"/>
        </w:rPr>
        <w:t xml:space="preserve"> хімічного складу (рис. </w:t>
      </w:r>
      <w:r w:rsidR="00607625"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6</w:t>
      </w:r>
      <w:r w:rsidR="0052437E"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4476750" cy="3810000"/>
            <wp:effectExtent l="19050" t="0" r="0" b="0"/>
            <wp:docPr id="18" name="Рисунок 18" descr="http://vivovoco.rsl.ru/VV/JOURNAL/NATURE/01_02/X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vovoco.rsl.ru/VV/JOURNAL/NATURE/01_02/XAIN3.JPG"/>
                    <pic:cNvPicPr>
                      <a:picLocks noChangeAspect="1" noChangeArrowheads="1"/>
                    </pic:cNvPicPr>
                  </pic:nvPicPr>
                  <pic:blipFill>
                    <a:blip r:embed="rId33" cstate="print"/>
                    <a:srcRect/>
                    <a:stretch>
                      <a:fillRect/>
                    </a:stretch>
                  </pic:blipFill>
                  <pic:spPr bwMode="auto">
                    <a:xfrm>
                      <a:off x="0" y="0"/>
                      <a:ext cx="4476750" cy="3810000"/>
                    </a:xfrm>
                    <a:prstGeom prst="rect">
                      <a:avLst/>
                    </a:prstGeom>
                    <a:noFill/>
                    <a:ln w="9525">
                      <a:noFill/>
                      <a:miter lim="800000"/>
                      <a:headEnd/>
                      <a:tailEnd/>
                    </a:ln>
                  </pic:spPr>
                </pic:pic>
              </a:graphicData>
            </a:graphic>
          </wp:inline>
        </w:drawing>
      </w:r>
    </w:p>
    <w:p w:rsidR="0052437E" w:rsidRPr="002A2557" w:rsidRDefault="00A43FE9"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Рис. </w:t>
      </w:r>
      <w:r w:rsidR="00607625"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6</w:t>
      </w:r>
      <w:r w:rsidR="0052437E" w:rsidRPr="002A2557">
        <w:rPr>
          <w:rFonts w:ascii="Times New Roman" w:hAnsi="Times New Roman" w:cs="Times New Roman"/>
          <w:color w:val="000000" w:themeColor="text1"/>
          <w:sz w:val="28"/>
          <w:szCs w:val="28"/>
          <w:lang w:val="uk-UA"/>
        </w:rPr>
        <w:t>. Профіль через різні зони субдукции, що показує варіації шви</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костей поперечних сейсмічних хвиль [</w:t>
      </w:r>
      <w:r w:rsidR="00AE0034" w:rsidRPr="002A2557">
        <w:rPr>
          <w:rFonts w:ascii="Times New Roman" w:hAnsi="Times New Roman" w:cs="Times New Roman"/>
          <w:color w:val="000000" w:themeColor="text1"/>
          <w:sz w:val="28"/>
          <w:szCs w:val="28"/>
          <w:lang w:val="uk-UA"/>
        </w:rPr>
        <w:t xml:space="preserve">R.D. </w:t>
      </w:r>
      <w:r w:rsidR="0052437E" w:rsidRPr="002A2557">
        <w:rPr>
          <w:rFonts w:ascii="Times New Roman" w:hAnsi="Times New Roman" w:cs="Times New Roman"/>
          <w:color w:val="000000" w:themeColor="text1"/>
          <w:sz w:val="28"/>
          <w:szCs w:val="28"/>
          <w:lang w:val="uk-UA"/>
        </w:rPr>
        <w:t>Hilst et al., 1997</w:t>
      </w:r>
      <w:r w:rsidR="00423CFF" w:rsidRPr="002A2557">
        <w:rPr>
          <w:rFonts w:ascii="Times New Roman" w:hAnsi="Times New Roman" w:cs="Times New Roman"/>
          <w:color w:val="000000" w:themeColor="text1"/>
          <w:sz w:val="28"/>
          <w:szCs w:val="28"/>
          <w:lang w:val="uk-UA"/>
        </w:rPr>
        <w:t>; цит. за Zhang I. et al</w:t>
      </w:r>
      <w:r w:rsidR="00AF6A63" w:rsidRPr="002A2557">
        <w:rPr>
          <w:rFonts w:ascii="Times New Roman" w:hAnsi="Times New Roman" w:cs="Times New Roman"/>
          <w:color w:val="000000" w:themeColor="text1"/>
          <w:sz w:val="28"/>
          <w:szCs w:val="28"/>
          <w:lang w:val="uk-UA"/>
        </w:rPr>
        <w:t xml:space="preserve">, 2000]. </w:t>
      </w:r>
      <w:r w:rsidR="0052437E" w:rsidRPr="002A2557">
        <w:rPr>
          <w:rFonts w:ascii="Times New Roman" w:hAnsi="Times New Roman" w:cs="Times New Roman"/>
          <w:color w:val="000000" w:themeColor="text1"/>
          <w:sz w:val="28"/>
          <w:szCs w:val="28"/>
          <w:lang w:val="uk-UA"/>
        </w:rPr>
        <w:t>Стрілками показані глибоководні жолоби. СМВ - межа між мантією і ядром.</w:t>
      </w:r>
    </w:p>
    <w:p w:rsidR="00A43FE9" w:rsidRPr="002A2557" w:rsidRDefault="00F17DA7"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b/>
          <w:i/>
          <w:color w:val="000000" w:themeColor="text1"/>
          <w:sz w:val="28"/>
          <w:szCs w:val="28"/>
          <w:lang w:val="uk-UA"/>
        </w:rPr>
        <w:t>По змінах швидкостей можна судити про поведінку слебів</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i/>
          <w:color w:val="000000" w:themeColor="text1"/>
          <w:sz w:val="28"/>
          <w:szCs w:val="28"/>
          <w:lang w:val="uk-UA"/>
        </w:rPr>
        <w:t>що зан</w:t>
      </w:r>
      <w:r w:rsidRPr="002A2557">
        <w:rPr>
          <w:rFonts w:ascii="Times New Roman" w:hAnsi="Times New Roman" w:cs="Times New Roman"/>
          <w:b/>
          <w:i/>
          <w:color w:val="000000" w:themeColor="text1"/>
          <w:sz w:val="28"/>
          <w:szCs w:val="28"/>
          <w:lang w:val="uk-UA"/>
        </w:rPr>
        <w:t>у</w:t>
      </w:r>
      <w:r w:rsidRPr="002A2557">
        <w:rPr>
          <w:rFonts w:ascii="Times New Roman" w:hAnsi="Times New Roman" w:cs="Times New Roman"/>
          <w:b/>
          <w:i/>
          <w:color w:val="000000" w:themeColor="text1"/>
          <w:sz w:val="28"/>
          <w:szCs w:val="28"/>
          <w:lang w:val="uk-UA"/>
        </w:rPr>
        <w:t>рюються.</w:t>
      </w:r>
      <w:r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Можливо за верхньою межею нижньої мантії існує шар з нижчою в'язкістю, який розподіляє мантийные течії. Таким чином, в поперечному п</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рерізі земної кулі існують три найбільш активних шару, кожен потужністю в декілька сотень кілометрів: астеносфера, верхній шар нижньої мантії і шар «D» в основані мантії. </w:t>
      </w:r>
      <w:r w:rsidR="00EC497C" w:rsidRPr="002A2557">
        <w:rPr>
          <w:rFonts w:ascii="Times New Roman" w:hAnsi="Times New Roman" w:cs="Times New Roman"/>
          <w:color w:val="000000" w:themeColor="text1"/>
          <w:sz w:val="28"/>
          <w:szCs w:val="28"/>
          <w:lang w:val="uk-UA"/>
        </w:rPr>
        <w:t xml:space="preserve"> </w:t>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Дані сейсмотомографии свідчать про занурення глибоко в мантію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хилих зон підвищених сейсмічних швидкостей - </w:t>
      </w:r>
      <w:r w:rsidR="00F16A99" w:rsidRPr="002A2557">
        <w:rPr>
          <w:rFonts w:ascii="Times New Roman" w:hAnsi="Times New Roman" w:cs="Times New Roman"/>
          <w:i/>
          <w:color w:val="000000" w:themeColor="text1"/>
          <w:sz w:val="28"/>
          <w:szCs w:val="28"/>
          <w:lang w:val="uk-UA"/>
        </w:rPr>
        <w:t>пластин-слебі</w:t>
      </w:r>
      <w:r w:rsidR="0052437E" w:rsidRPr="002A2557">
        <w:rPr>
          <w:rFonts w:ascii="Times New Roman" w:hAnsi="Times New Roman" w:cs="Times New Roman"/>
          <w:i/>
          <w:color w:val="000000" w:themeColor="text1"/>
          <w:sz w:val="28"/>
          <w:szCs w:val="28"/>
          <w:lang w:val="uk-UA"/>
        </w:rPr>
        <w:t xml:space="preserve">в </w:t>
      </w:r>
      <w:r w:rsidR="0052437E" w:rsidRPr="002A2557">
        <w:rPr>
          <w:rFonts w:ascii="Times New Roman" w:hAnsi="Times New Roman" w:cs="Times New Roman"/>
          <w:color w:val="000000" w:themeColor="text1"/>
          <w:sz w:val="28"/>
          <w:szCs w:val="28"/>
          <w:lang w:val="uk-UA"/>
        </w:rPr>
        <w:t xml:space="preserve">океанської літосфери. Ці дані співпадають зі встановленими по гіпоцентрах землетрусів </w:t>
      </w:r>
      <w:r w:rsidR="0052437E" w:rsidRPr="002A2557">
        <w:rPr>
          <w:rFonts w:ascii="Times New Roman" w:hAnsi="Times New Roman" w:cs="Times New Roman"/>
          <w:color w:val="000000" w:themeColor="text1"/>
          <w:sz w:val="28"/>
          <w:szCs w:val="28"/>
          <w:lang w:val="uk-UA"/>
        </w:rPr>
        <w:lastRenderedPageBreak/>
        <w:t xml:space="preserve">сейсмофокальными поверхнями, що досягають покрівлі нижньої мантії. </w:t>
      </w:r>
      <w:r w:rsidR="00981F0B" w:rsidRPr="002A2557">
        <w:rPr>
          <w:rFonts w:ascii="Times New Roman" w:hAnsi="Times New Roman" w:cs="Times New Roman"/>
          <w:color w:val="000000" w:themeColor="text1"/>
          <w:sz w:val="28"/>
          <w:szCs w:val="28"/>
          <w:lang w:val="uk-UA"/>
        </w:rPr>
        <w:t xml:space="preserve">Так, у </w:t>
      </w:r>
      <w:r w:rsidR="009D625E" w:rsidRPr="002A2557">
        <w:rPr>
          <w:rFonts w:ascii="Times New Roman" w:hAnsi="Times New Roman" w:cs="Times New Roman"/>
          <w:color w:val="000000" w:themeColor="text1"/>
          <w:sz w:val="28"/>
          <w:szCs w:val="28"/>
          <w:lang w:val="uk-UA"/>
        </w:rPr>
        <w:t>морі Альборан виявлений відрив нижньої частини слэба, пов'язаний з нар</w:t>
      </w:r>
      <w:r w:rsidR="009D625E" w:rsidRPr="002A2557">
        <w:rPr>
          <w:rFonts w:ascii="Times New Roman" w:hAnsi="Times New Roman" w:cs="Times New Roman"/>
          <w:color w:val="000000" w:themeColor="text1"/>
          <w:sz w:val="28"/>
          <w:szCs w:val="28"/>
          <w:lang w:val="uk-UA"/>
        </w:rPr>
        <w:t>о</w:t>
      </w:r>
      <w:r w:rsidR="009D625E" w:rsidRPr="002A2557">
        <w:rPr>
          <w:rFonts w:ascii="Times New Roman" w:hAnsi="Times New Roman" w:cs="Times New Roman"/>
          <w:color w:val="000000" w:themeColor="text1"/>
          <w:sz w:val="28"/>
          <w:szCs w:val="28"/>
          <w:lang w:val="uk-UA"/>
        </w:rPr>
        <w:t>станням розтягуючої напруги, виникненню якої сприяють дегідратація і п</w:t>
      </w:r>
      <w:r w:rsidR="009D625E" w:rsidRPr="002A2557">
        <w:rPr>
          <w:rFonts w:ascii="Times New Roman" w:hAnsi="Times New Roman" w:cs="Times New Roman"/>
          <w:color w:val="000000" w:themeColor="text1"/>
          <w:sz w:val="28"/>
          <w:szCs w:val="28"/>
          <w:lang w:val="uk-UA"/>
        </w:rPr>
        <w:t>о</w:t>
      </w:r>
      <w:r w:rsidR="009D625E" w:rsidRPr="002A2557">
        <w:rPr>
          <w:rFonts w:ascii="Times New Roman" w:hAnsi="Times New Roman" w:cs="Times New Roman"/>
          <w:color w:val="000000" w:themeColor="text1"/>
          <w:sz w:val="28"/>
          <w:szCs w:val="28"/>
          <w:lang w:val="uk-UA"/>
        </w:rPr>
        <w:t xml:space="preserve">дальша метаморфизация (эклогитизация) базальтового і габбрового шарів. У зону відриву знизу проникає матеріал астеносфери, утворюється </w:t>
      </w:r>
      <w:r w:rsidR="009D625E" w:rsidRPr="002A2557">
        <w:rPr>
          <w:rFonts w:ascii="Times New Roman" w:hAnsi="Times New Roman" w:cs="Times New Roman"/>
          <w:i/>
          <w:color w:val="000000" w:themeColor="text1"/>
          <w:sz w:val="28"/>
          <w:szCs w:val="28"/>
          <w:lang w:val="uk-UA"/>
        </w:rPr>
        <w:t>астеносф</w:t>
      </w:r>
      <w:r w:rsidR="009D625E" w:rsidRPr="002A2557">
        <w:rPr>
          <w:rFonts w:ascii="Times New Roman" w:hAnsi="Times New Roman" w:cs="Times New Roman"/>
          <w:i/>
          <w:color w:val="000000" w:themeColor="text1"/>
          <w:sz w:val="28"/>
          <w:szCs w:val="28"/>
          <w:lang w:val="uk-UA"/>
        </w:rPr>
        <w:t>е</w:t>
      </w:r>
      <w:r w:rsidR="009D625E" w:rsidRPr="002A2557">
        <w:rPr>
          <w:rFonts w:ascii="Times New Roman" w:hAnsi="Times New Roman" w:cs="Times New Roman"/>
          <w:i/>
          <w:color w:val="000000" w:themeColor="text1"/>
          <w:sz w:val="28"/>
          <w:szCs w:val="28"/>
          <w:lang w:val="uk-UA"/>
        </w:rPr>
        <w:t>рне «вікно»</w:t>
      </w:r>
      <w:r w:rsidR="009D625E" w:rsidRPr="002A2557">
        <w:rPr>
          <w:rFonts w:ascii="Times New Roman" w:hAnsi="Times New Roman" w:cs="Times New Roman"/>
          <w:color w:val="000000" w:themeColor="text1"/>
          <w:sz w:val="28"/>
          <w:szCs w:val="28"/>
          <w:lang w:val="uk-UA"/>
        </w:rPr>
        <w:t xml:space="preserve">, що дає початок мантийному магматизму.    </w:t>
      </w:r>
      <w:r w:rsidR="0048794C" w:rsidRPr="002A2557">
        <w:rPr>
          <w:rFonts w:ascii="Times New Roman" w:hAnsi="Times New Roman" w:cs="Times New Roman"/>
          <w:color w:val="000000" w:themeColor="text1"/>
          <w:sz w:val="28"/>
          <w:szCs w:val="28"/>
          <w:lang w:val="uk-UA"/>
        </w:rPr>
        <w:t xml:space="preserve"> </w:t>
      </w:r>
      <w:r w:rsidR="0048794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 xml:space="preserve"> </w:t>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BD70A9" w:rsidRPr="002A2557">
        <w:rPr>
          <w:rFonts w:ascii="Times New Roman" w:hAnsi="Times New Roman" w:cs="Times New Roman"/>
          <w:color w:val="000000" w:themeColor="text1"/>
          <w:sz w:val="28"/>
          <w:szCs w:val="28"/>
          <w:lang w:val="uk-UA"/>
        </w:rPr>
        <w:t xml:space="preserve">  </w:t>
      </w:r>
    </w:p>
    <w:p w:rsidR="0052437E" w:rsidRPr="002A2557" w:rsidRDefault="00635859"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BB7F43">
        <w:rPr>
          <w:rFonts w:ascii="Times New Roman" w:hAnsi="Times New Roman" w:cs="Times New Roman"/>
          <w:b/>
          <w:color w:val="000000" w:themeColor="text1"/>
          <w:sz w:val="28"/>
          <w:szCs w:val="28"/>
          <w:lang w:val="uk-UA"/>
        </w:rPr>
        <w:t xml:space="preserve">Винесення глибинного тепла через «гарячі точки» </w:t>
      </w:r>
      <w:r w:rsidRPr="00BB7F43">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У ряді випадків </w:t>
      </w:r>
      <w:r w:rsidR="00F16A99" w:rsidRPr="002A2557">
        <w:rPr>
          <w:rFonts w:ascii="Times New Roman" w:hAnsi="Times New Roman" w:cs="Times New Roman"/>
          <w:i/>
          <w:color w:val="000000" w:themeColor="text1"/>
          <w:sz w:val="28"/>
          <w:szCs w:val="28"/>
          <w:lang w:val="uk-UA"/>
        </w:rPr>
        <w:t>сле</w:t>
      </w:r>
      <w:r w:rsidR="0052437E" w:rsidRPr="002A2557">
        <w:rPr>
          <w:rFonts w:ascii="Times New Roman" w:hAnsi="Times New Roman" w:cs="Times New Roman"/>
          <w:i/>
          <w:color w:val="000000" w:themeColor="text1"/>
          <w:sz w:val="28"/>
          <w:szCs w:val="28"/>
          <w:lang w:val="uk-UA"/>
        </w:rPr>
        <w:t>б</w:t>
      </w:r>
      <w:r w:rsidR="00EC1870" w:rsidRPr="002A2557">
        <w:rPr>
          <w:rFonts w:ascii="Times New Roman" w:hAnsi="Times New Roman" w:cs="Times New Roman"/>
          <w:i/>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 xml:space="preserve"> проникають в нижню мантію: одні з них, досяг</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ючи нижньої мантії, не перетинають її, а відхиляються уздовж поверхні, приймаючи практично горизонтальне положення; інші - перетинають покрі</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лю нижньої мантії і не занурюються глибше; треті йдуть на великі глибини, іноді досягаючи ядра. Більшість слэбов перетинають покрівлю нижньої ма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тії, не проникаючи в неї глибше 1000-1300 км і далі розпливаються (рис. </w:t>
      </w:r>
      <w:r w:rsidR="007C7189"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7</w:t>
      </w:r>
      <w:r w:rsidR="0052437E"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4324350" cy="2857500"/>
            <wp:effectExtent l="19050" t="0" r="0" b="0"/>
            <wp:docPr id="19" name="Рисунок 19" descr="http://vivovoco.rsl.ru/VV/JOURNAL/NATURE/01_02/XAI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vovoco.rsl.ru/VV/JOURNAL/NATURE/01_02/XAIN5.GIF"/>
                    <pic:cNvPicPr>
                      <a:picLocks noChangeAspect="1" noChangeArrowheads="1"/>
                    </pic:cNvPicPr>
                  </pic:nvPicPr>
                  <pic:blipFill>
                    <a:blip r:embed="rId34" cstate="print"/>
                    <a:srcRect/>
                    <a:stretch>
                      <a:fillRect/>
                    </a:stretch>
                  </pic:blipFill>
                  <pic:spPr bwMode="auto">
                    <a:xfrm>
                      <a:off x="0" y="0"/>
                      <a:ext cx="4324350" cy="2857500"/>
                    </a:xfrm>
                    <a:prstGeom prst="rect">
                      <a:avLst/>
                    </a:prstGeom>
                    <a:noFill/>
                    <a:ln w="9525">
                      <a:noFill/>
                      <a:miter lim="800000"/>
                      <a:headEnd/>
                      <a:tailEnd/>
                    </a:ln>
                  </pic:spPr>
                </pic:pic>
              </a:graphicData>
            </a:graphic>
          </wp:inline>
        </w:drawing>
      </w:r>
    </w:p>
    <w:p w:rsidR="00EC497C" w:rsidRPr="002A2557" w:rsidRDefault="0052437E"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Рис.  </w:t>
      </w:r>
      <w:r w:rsidR="007C7189" w:rsidRPr="002A2557">
        <w:rPr>
          <w:rFonts w:ascii="Times New Roman" w:hAnsi="Times New Roman" w:cs="Times New Roman"/>
          <w:color w:val="000000" w:themeColor="text1"/>
          <w:sz w:val="28"/>
          <w:szCs w:val="28"/>
          <w:lang w:val="uk-UA"/>
        </w:rPr>
        <w:t>1</w:t>
      </w:r>
      <w:r w:rsidR="00EC1870"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С</w:t>
      </w:r>
      <w:r w:rsidR="00F16A99" w:rsidRPr="002A2557">
        <w:rPr>
          <w:rFonts w:ascii="Times New Roman" w:hAnsi="Times New Roman" w:cs="Times New Roman"/>
          <w:color w:val="000000" w:themeColor="text1"/>
          <w:sz w:val="28"/>
          <w:szCs w:val="28"/>
          <w:lang w:val="uk-UA"/>
        </w:rPr>
        <w:t>хеми відриву нижньої частини сле</w:t>
      </w:r>
      <w:r w:rsidRPr="002A2557">
        <w:rPr>
          <w:rFonts w:ascii="Times New Roman" w:hAnsi="Times New Roman" w:cs="Times New Roman"/>
          <w:color w:val="000000" w:themeColor="text1"/>
          <w:sz w:val="28"/>
          <w:szCs w:val="28"/>
          <w:lang w:val="uk-UA"/>
        </w:rPr>
        <w:t>ба Африканської літосф</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рної плити, що занурюється під морем Альборан [M.J. Blanco, W. Spukman, 1993</w:t>
      </w:r>
      <w:r w:rsidR="003208D1" w:rsidRPr="002A2557">
        <w:rPr>
          <w:rFonts w:ascii="Times New Roman" w:hAnsi="Times New Roman" w:cs="Times New Roman"/>
          <w:color w:val="000000" w:themeColor="text1"/>
          <w:sz w:val="28"/>
          <w:szCs w:val="28"/>
          <w:lang w:val="uk-UA"/>
        </w:rPr>
        <w:t xml:space="preserve">; цит. за  E.G. Birchfield et al.,1994]. </w:t>
      </w:r>
      <w:r w:rsidR="006339E8" w:rsidRPr="002A2557">
        <w:rPr>
          <w:rFonts w:ascii="Times New Roman" w:hAnsi="Times New Roman" w:cs="Times New Roman"/>
          <w:color w:val="000000" w:themeColor="text1"/>
          <w:sz w:val="28"/>
          <w:szCs w:val="28"/>
          <w:lang w:val="uk-UA"/>
        </w:rPr>
        <w:t xml:space="preserve">  </w:t>
      </w:r>
      <w:r w:rsidR="006339E8"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 xml:space="preserve"> </w:t>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F17DA7" w:rsidRPr="002A2557">
        <w:rPr>
          <w:rFonts w:ascii="Times New Roman" w:hAnsi="Times New Roman" w:cs="Times New Roman"/>
          <w:b/>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Висхідні мантийні</w:t>
      </w:r>
      <w:r w:rsidRPr="002A2557">
        <w:rPr>
          <w:rFonts w:ascii="Times New Roman" w:hAnsi="Times New Roman" w:cs="Times New Roman"/>
          <w:color w:val="000000" w:themeColor="text1"/>
          <w:sz w:val="28"/>
          <w:szCs w:val="28"/>
          <w:lang w:val="uk-UA"/>
        </w:rPr>
        <w:t xml:space="preserve"> струмені, виходячи на поверхню в «гарячих точках» формують внутрішньоплитковий магматизм, особливе утворення лінійних вулканічних ланцюгів</w:t>
      </w:r>
      <w:r w:rsidR="00997D74" w:rsidRPr="002A2557">
        <w:rPr>
          <w:rFonts w:ascii="Times New Roman" w:hAnsi="Times New Roman" w:cs="Times New Roman"/>
          <w:color w:val="000000" w:themeColor="text1"/>
          <w:sz w:val="28"/>
          <w:szCs w:val="28"/>
          <w:lang w:val="uk-UA"/>
        </w:rPr>
        <w:t xml:space="preserve"> </w:t>
      </w:r>
      <w:r w:rsidR="000B100D" w:rsidRPr="002A2557">
        <w:rPr>
          <w:rFonts w:ascii="Times New Roman" w:hAnsi="Times New Roman" w:cs="Times New Roman"/>
          <w:color w:val="000000" w:themeColor="text1"/>
          <w:sz w:val="28"/>
          <w:szCs w:val="28"/>
          <w:lang w:val="uk-UA"/>
        </w:rPr>
        <w:t>[</w:t>
      </w:r>
      <w:r w:rsidR="00565BAC" w:rsidRPr="002A2557">
        <w:rPr>
          <w:rFonts w:ascii="Times New Roman" w:hAnsi="Times New Roman" w:cs="Times New Roman"/>
          <w:color w:val="000000" w:themeColor="text1"/>
          <w:sz w:val="28"/>
          <w:szCs w:val="28"/>
          <w:lang w:val="uk-UA"/>
        </w:rPr>
        <w:t>Ж</w:t>
      </w:r>
      <w:r w:rsidR="00997D74" w:rsidRPr="002A2557">
        <w:rPr>
          <w:rFonts w:ascii="Times New Roman" w:hAnsi="Times New Roman" w:cs="Times New Roman"/>
          <w:color w:val="000000" w:themeColor="text1"/>
          <w:sz w:val="28"/>
          <w:szCs w:val="28"/>
          <w:lang w:val="uk-UA"/>
        </w:rPr>
        <w:t>.Вилсон, 1963; В.Морган, 1972</w:t>
      </w:r>
      <w:r w:rsidR="000B100D"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Ця </w:t>
      </w:r>
      <w:r w:rsidRPr="002A2557">
        <w:rPr>
          <w:rFonts w:ascii="Times New Roman" w:hAnsi="Times New Roman" w:cs="Times New Roman"/>
          <w:i/>
          <w:color w:val="000000" w:themeColor="text1"/>
          <w:sz w:val="28"/>
          <w:szCs w:val="28"/>
          <w:lang w:val="uk-UA"/>
        </w:rPr>
        <w:t>плюм-тектоника</w:t>
      </w:r>
      <w:r w:rsidRPr="002A2557">
        <w:rPr>
          <w:rFonts w:ascii="Times New Roman" w:hAnsi="Times New Roman" w:cs="Times New Roman"/>
          <w:color w:val="000000" w:themeColor="text1"/>
          <w:sz w:val="28"/>
          <w:szCs w:val="28"/>
          <w:lang w:val="uk-UA"/>
        </w:rPr>
        <w:t xml:space="preserve"> нарівні з </w:t>
      </w:r>
      <w:r w:rsidRPr="002A2557">
        <w:rPr>
          <w:rFonts w:ascii="Times New Roman" w:hAnsi="Times New Roman" w:cs="Times New Roman"/>
          <w:i/>
          <w:color w:val="000000" w:themeColor="text1"/>
          <w:sz w:val="28"/>
          <w:szCs w:val="28"/>
          <w:lang w:val="uk-UA"/>
        </w:rPr>
        <w:t>плейт-тектоникой</w:t>
      </w:r>
      <w:r w:rsidRPr="002A2557">
        <w:rPr>
          <w:rFonts w:ascii="Times New Roman" w:hAnsi="Times New Roman" w:cs="Times New Roman"/>
          <w:color w:val="000000" w:themeColor="text1"/>
          <w:sz w:val="28"/>
          <w:szCs w:val="28"/>
          <w:lang w:val="uk-UA"/>
        </w:rPr>
        <w:t xml:space="preserve"> (тектоніки літосферних плит) дов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дить, що глобальний масштаб винесення глибинного тепла через «гарячі то</w:t>
      </w:r>
      <w:r w:rsidRPr="002A2557">
        <w:rPr>
          <w:rFonts w:ascii="Times New Roman" w:hAnsi="Times New Roman" w:cs="Times New Roman"/>
          <w:color w:val="000000" w:themeColor="text1"/>
          <w:sz w:val="28"/>
          <w:szCs w:val="28"/>
          <w:lang w:val="uk-UA"/>
        </w:rPr>
        <w:t>ч</w:t>
      </w:r>
      <w:r w:rsidRPr="002A2557">
        <w:rPr>
          <w:rFonts w:ascii="Times New Roman" w:hAnsi="Times New Roman" w:cs="Times New Roman"/>
          <w:color w:val="000000" w:themeColor="text1"/>
          <w:sz w:val="28"/>
          <w:szCs w:val="28"/>
          <w:lang w:val="uk-UA"/>
        </w:rPr>
        <w:t>ки» перевершує тепловиділення в зонах спрединга серединно-океанських хребтів</w:t>
      </w:r>
      <w:r w:rsidR="007C7189" w:rsidRPr="002A2557">
        <w:rPr>
          <w:rFonts w:ascii="Times New Roman" w:hAnsi="Times New Roman" w:cs="Times New Roman"/>
          <w:color w:val="000000" w:themeColor="text1"/>
          <w:sz w:val="28"/>
          <w:szCs w:val="28"/>
          <w:lang w:val="uk-UA"/>
        </w:rPr>
        <w:t>.</w:t>
      </w:r>
      <w:r w:rsidR="00417D2D" w:rsidRPr="002A2557">
        <w:rPr>
          <w:rFonts w:ascii="Times New Roman" w:hAnsi="Times New Roman" w:cs="Times New Roman"/>
          <w:color w:val="000000" w:themeColor="text1"/>
          <w:sz w:val="28"/>
          <w:szCs w:val="28"/>
          <w:lang w:val="uk-UA"/>
        </w:rPr>
        <w:t xml:space="preserve"> </w:t>
      </w:r>
      <w:r w:rsidR="00630F2D" w:rsidRPr="002A2557">
        <w:rPr>
          <w:rFonts w:ascii="Times New Roman" w:hAnsi="Times New Roman" w:cs="Times New Roman"/>
          <w:color w:val="000000" w:themeColor="text1"/>
          <w:sz w:val="28"/>
          <w:szCs w:val="28"/>
          <w:lang w:val="uk-UA"/>
        </w:rPr>
        <w:t xml:space="preserve"> </w:t>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00630F2D"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Занурення океанської кори і літосфери   (у т. н. зонах Беньофа) під ос</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роводужную або континентальну кору називають</w:t>
      </w:r>
      <w:r w:rsidR="00F16A99" w:rsidRPr="002A2557">
        <w:rPr>
          <w:rFonts w:ascii="Times New Roman" w:hAnsi="Times New Roman" w:cs="Times New Roman"/>
          <w:i/>
          <w:color w:val="000000" w:themeColor="text1"/>
          <w:sz w:val="28"/>
          <w:szCs w:val="28"/>
          <w:lang w:val="uk-UA"/>
        </w:rPr>
        <w:t xml:space="preserve"> субдукцією</w:t>
      </w:r>
      <w:r w:rsidRPr="002A2557">
        <w:rPr>
          <w:rFonts w:ascii="Times New Roman" w:hAnsi="Times New Roman" w:cs="Times New Roman"/>
          <w:i/>
          <w:color w:val="000000" w:themeColor="text1"/>
          <w:sz w:val="28"/>
          <w:szCs w:val="28"/>
          <w:lang w:val="uk-UA"/>
        </w:rPr>
        <w:t xml:space="preserve"> типу А </w:t>
      </w:r>
      <w:r w:rsidRPr="002A2557">
        <w:rPr>
          <w:rFonts w:ascii="Times New Roman" w:hAnsi="Times New Roman" w:cs="Times New Roman"/>
          <w:color w:val="000000" w:themeColor="text1"/>
          <w:sz w:val="28"/>
          <w:szCs w:val="28"/>
          <w:lang w:val="uk-UA"/>
        </w:rPr>
        <w:t xml:space="preserve">(А.Балли) на відміну від класичної </w:t>
      </w:r>
      <w:r w:rsidR="00F16A99" w:rsidRPr="002A2557">
        <w:rPr>
          <w:rFonts w:ascii="Times New Roman" w:hAnsi="Times New Roman" w:cs="Times New Roman"/>
          <w:i/>
          <w:color w:val="000000" w:themeColor="text1"/>
          <w:sz w:val="28"/>
          <w:szCs w:val="28"/>
          <w:lang w:val="uk-UA"/>
        </w:rPr>
        <w:t>субдукції</w:t>
      </w:r>
      <w:r w:rsidRPr="002A2557">
        <w:rPr>
          <w:rFonts w:ascii="Times New Roman" w:hAnsi="Times New Roman" w:cs="Times New Roman"/>
          <w:i/>
          <w:color w:val="000000" w:themeColor="text1"/>
          <w:sz w:val="28"/>
          <w:szCs w:val="28"/>
          <w:lang w:val="uk-UA"/>
        </w:rPr>
        <w:t xml:space="preserve"> типу Б </w:t>
      </w:r>
      <w:r w:rsidRPr="002A2557">
        <w:rPr>
          <w:rFonts w:ascii="Times New Roman" w:hAnsi="Times New Roman" w:cs="Times New Roman"/>
          <w:color w:val="000000" w:themeColor="text1"/>
          <w:sz w:val="28"/>
          <w:szCs w:val="28"/>
          <w:lang w:val="uk-UA"/>
        </w:rPr>
        <w:t>(Беньоф)</w:t>
      </w:r>
      <w:r w:rsidR="00630F2D" w:rsidRPr="002A2557">
        <w:rPr>
          <w:rFonts w:ascii="Times New Roman" w:hAnsi="Times New Roman" w:cs="Times New Roman"/>
          <w:iCs/>
          <w:color w:val="000000" w:themeColor="text1"/>
          <w:spacing w:val="-7"/>
          <w:sz w:val="28"/>
          <w:szCs w:val="28"/>
          <w:lang w:val="uk-UA"/>
        </w:rPr>
        <w:t xml:space="preserve"> [Е.К. Мельников та ін., </w:t>
      </w:r>
      <w:r w:rsidR="00630F2D" w:rsidRPr="002A2557">
        <w:rPr>
          <w:rFonts w:ascii="Times New Roman" w:hAnsi="Times New Roman" w:cs="Times New Roman"/>
          <w:color w:val="000000" w:themeColor="text1"/>
          <w:sz w:val="28"/>
          <w:szCs w:val="28"/>
          <w:lang w:val="uk-UA"/>
        </w:rPr>
        <w:t>1993]</w:t>
      </w:r>
      <w:r w:rsidRPr="002A2557">
        <w:rPr>
          <w:rFonts w:ascii="Times New Roman" w:hAnsi="Times New Roman" w:cs="Times New Roman"/>
          <w:color w:val="000000" w:themeColor="text1"/>
          <w:sz w:val="28"/>
          <w:szCs w:val="28"/>
          <w:lang w:val="uk-UA"/>
        </w:rPr>
        <w:t>.</w:t>
      </w:r>
      <w:r w:rsidR="00EC497C" w:rsidRPr="002A2557">
        <w:rPr>
          <w:rFonts w:ascii="Times New Roman" w:hAnsi="Times New Roman" w:cs="Times New Roman"/>
          <w:color w:val="000000" w:themeColor="text1"/>
          <w:sz w:val="28"/>
          <w:szCs w:val="28"/>
          <w:lang w:val="uk-UA"/>
        </w:rPr>
        <w:t xml:space="preserve"> </w:t>
      </w:r>
      <w:r w:rsidR="00E96007" w:rsidRPr="002A2557">
        <w:rPr>
          <w:rFonts w:ascii="Times New Roman" w:hAnsi="Times New Roman" w:cs="Times New Roman"/>
          <w:color w:val="000000" w:themeColor="text1"/>
          <w:sz w:val="28"/>
          <w:szCs w:val="28"/>
          <w:lang w:val="uk-UA"/>
        </w:rPr>
        <w:t xml:space="preserve">Висхідні радіальні потоки отримали назву </w:t>
      </w:r>
      <w:r w:rsidR="00E96007" w:rsidRPr="002A2557">
        <w:rPr>
          <w:rFonts w:ascii="Times New Roman" w:hAnsi="Times New Roman" w:cs="Times New Roman"/>
          <w:i/>
          <w:color w:val="000000" w:themeColor="text1"/>
          <w:sz w:val="28"/>
          <w:szCs w:val="28"/>
          <w:lang w:val="uk-UA"/>
        </w:rPr>
        <w:t>«мантійних струм</w:t>
      </w:r>
      <w:r w:rsidR="00E96007" w:rsidRPr="002A2557">
        <w:rPr>
          <w:rFonts w:ascii="Times New Roman" w:hAnsi="Times New Roman" w:cs="Times New Roman"/>
          <w:i/>
          <w:color w:val="000000" w:themeColor="text1"/>
          <w:sz w:val="28"/>
          <w:szCs w:val="28"/>
          <w:lang w:val="uk-UA"/>
        </w:rPr>
        <w:t>е</w:t>
      </w:r>
      <w:r w:rsidR="00E96007" w:rsidRPr="002A2557">
        <w:rPr>
          <w:rFonts w:ascii="Times New Roman" w:hAnsi="Times New Roman" w:cs="Times New Roman"/>
          <w:i/>
          <w:color w:val="000000" w:themeColor="text1"/>
          <w:sz w:val="28"/>
          <w:szCs w:val="28"/>
          <w:lang w:val="uk-UA"/>
        </w:rPr>
        <w:lastRenderedPageBreak/>
        <w:t>нів»</w:t>
      </w:r>
      <w:r w:rsidR="00E96007" w:rsidRPr="002A2557">
        <w:rPr>
          <w:rFonts w:ascii="Times New Roman" w:hAnsi="Times New Roman" w:cs="Times New Roman"/>
          <w:color w:val="000000" w:themeColor="text1"/>
          <w:sz w:val="28"/>
          <w:szCs w:val="28"/>
          <w:lang w:val="uk-UA"/>
        </w:rPr>
        <w:t>. Я. Морганом [цит. за</w:t>
      </w:r>
      <w:r w:rsidR="00EC497C" w:rsidRPr="002A2557">
        <w:rPr>
          <w:rFonts w:ascii="Times New Roman" w:hAnsi="Times New Roman" w:cs="Times New Roman"/>
          <w:color w:val="000000" w:themeColor="text1"/>
          <w:sz w:val="28"/>
          <w:szCs w:val="28"/>
          <w:lang w:val="uk-UA"/>
        </w:rPr>
        <w:t xml:space="preserve"> </w:t>
      </w:r>
      <w:r w:rsidR="006B42A1" w:rsidRPr="002A2557">
        <w:rPr>
          <w:rFonts w:ascii="Times New Roman" w:hAnsi="Times New Roman" w:cs="Times New Roman"/>
          <w:color w:val="000000" w:themeColor="text1"/>
          <w:sz w:val="28"/>
          <w:szCs w:val="28"/>
          <w:lang w:val="uk-UA"/>
        </w:rPr>
        <w:t>В.А. Магницким, 1978</w:t>
      </w:r>
      <w:r w:rsidR="00E96007" w:rsidRPr="002A2557">
        <w:rPr>
          <w:rFonts w:ascii="Times New Roman" w:hAnsi="Times New Roman" w:cs="Times New Roman"/>
          <w:color w:val="000000" w:themeColor="text1"/>
          <w:sz w:val="28"/>
          <w:szCs w:val="28"/>
          <w:lang w:val="uk-UA"/>
        </w:rPr>
        <w:t xml:space="preserve">], радіальними каналами </w:t>
      </w:r>
      <w:r w:rsidR="006B42A1" w:rsidRPr="002A2557">
        <w:rPr>
          <w:rFonts w:ascii="Times New Roman" w:hAnsi="Times New Roman" w:cs="Times New Roman"/>
          <w:color w:val="000000" w:themeColor="text1"/>
          <w:sz w:val="28"/>
          <w:szCs w:val="28"/>
          <w:lang w:val="uk-UA"/>
        </w:rPr>
        <w:t>н</w:t>
      </w:r>
      <w:r w:rsidR="006B42A1" w:rsidRPr="002A2557">
        <w:rPr>
          <w:rFonts w:ascii="Times New Roman" w:hAnsi="Times New Roman" w:cs="Times New Roman"/>
          <w:color w:val="000000" w:themeColor="text1"/>
          <w:sz w:val="28"/>
          <w:szCs w:val="28"/>
          <w:lang w:val="uk-UA"/>
        </w:rPr>
        <w:t>а</w:t>
      </w:r>
      <w:r w:rsidR="006B42A1" w:rsidRPr="002A2557">
        <w:rPr>
          <w:rFonts w:ascii="Times New Roman" w:hAnsi="Times New Roman" w:cs="Times New Roman"/>
          <w:color w:val="000000" w:themeColor="text1"/>
          <w:sz w:val="28"/>
          <w:szCs w:val="28"/>
          <w:lang w:val="uk-UA"/>
        </w:rPr>
        <w:t xml:space="preserve">зивае </w:t>
      </w:r>
      <w:r w:rsidR="00E96007" w:rsidRPr="002A2557">
        <w:rPr>
          <w:rFonts w:ascii="Times New Roman" w:hAnsi="Times New Roman" w:cs="Times New Roman"/>
          <w:color w:val="000000" w:themeColor="text1"/>
          <w:sz w:val="28"/>
          <w:szCs w:val="28"/>
          <w:lang w:val="uk-UA"/>
        </w:rPr>
        <w:t>тонкі жилки, діаметром 150 км, по яких піднімається гарячий потік зі швидкістю 1,2 см/рік без зворотних стоків. «Гарячі точки» викликають ро</w:t>
      </w:r>
      <w:r w:rsidR="00E96007" w:rsidRPr="002A2557">
        <w:rPr>
          <w:rFonts w:ascii="Times New Roman" w:hAnsi="Times New Roman" w:cs="Times New Roman"/>
          <w:color w:val="000000" w:themeColor="text1"/>
          <w:sz w:val="28"/>
          <w:szCs w:val="28"/>
          <w:lang w:val="uk-UA"/>
        </w:rPr>
        <w:t>з</w:t>
      </w:r>
      <w:r w:rsidR="00E96007" w:rsidRPr="002A2557">
        <w:rPr>
          <w:rFonts w:ascii="Times New Roman" w:hAnsi="Times New Roman" w:cs="Times New Roman"/>
          <w:color w:val="000000" w:themeColor="text1"/>
          <w:sz w:val="28"/>
          <w:szCs w:val="28"/>
          <w:lang w:val="uk-UA"/>
        </w:rPr>
        <w:t>кол плит та утворення серединно-океанічних хребтів. Первинним у цих пр</w:t>
      </w:r>
      <w:r w:rsidR="00E96007" w:rsidRPr="002A2557">
        <w:rPr>
          <w:rFonts w:ascii="Times New Roman" w:hAnsi="Times New Roman" w:cs="Times New Roman"/>
          <w:color w:val="000000" w:themeColor="text1"/>
          <w:sz w:val="28"/>
          <w:szCs w:val="28"/>
          <w:lang w:val="uk-UA"/>
        </w:rPr>
        <w:t>о</w:t>
      </w:r>
      <w:r w:rsidR="00E96007" w:rsidRPr="002A2557">
        <w:rPr>
          <w:rFonts w:ascii="Times New Roman" w:hAnsi="Times New Roman" w:cs="Times New Roman"/>
          <w:color w:val="000000" w:themeColor="text1"/>
          <w:sz w:val="28"/>
          <w:szCs w:val="28"/>
          <w:lang w:val="uk-UA"/>
        </w:rPr>
        <w:t xml:space="preserve">цесах є фіксовані ділянки земної поверхні, місця виходу матеріалу з глибин, вторинним служить </w:t>
      </w:r>
      <w:r w:rsidR="00E96007" w:rsidRPr="002A2557">
        <w:rPr>
          <w:rFonts w:ascii="Times New Roman" w:hAnsi="Times New Roman" w:cs="Times New Roman"/>
          <w:i/>
          <w:color w:val="000000" w:themeColor="text1"/>
          <w:sz w:val="28"/>
          <w:szCs w:val="28"/>
          <w:lang w:val="uk-UA"/>
        </w:rPr>
        <w:t>плітотектоніка і дрейф</w:t>
      </w:r>
      <w:r w:rsidR="00E96007" w:rsidRPr="002A2557">
        <w:rPr>
          <w:rFonts w:ascii="Times New Roman" w:hAnsi="Times New Roman" w:cs="Times New Roman"/>
          <w:color w:val="000000" w:themeColor="text1"/>
          <w:sz w:val="28"/>
          <w:szCs w:val="28"/>
          <w:lang w:val="uk-UA"/>
        </w:rPr>
        <w:t xml:space="preserve">. </w:t>
      </w:r>
      <w:r w:rsidR="00E96007" w:rsidRPr="002A2557">
        <w:rPr>
          <w:rFonts w:ascii="Times New Roman" w:hAnsi="Times New Roman" w:cs="Times New Roman"/>
          <w:color w:val="000000" w:themeColor="text1"/>
          <w:sz w:val="28"/>
          <w:szCs w:val="28"/>
          <w:lang w:val="uk-UA"/>
        </w:rPr>
        <w:tab/>
      </w:r>
      <w:r w:rsidR="00E70C20" w:rsidRPr="002A2557">
        <w:rPr>
          <w:rFonts w:ascii="Times New Roman" w:hAnsi="Times New Roman" w:cs="Times New Roman"/>
          <w:color w:val="000000" w:themeColor="text1"/>
          <w:sz w:val="28"/>
          <w:szCs w:val="28"/>
          <w:lang w:val="uk-UA"/>
        </w:rPr>
        <w:t xml:space="preserve"> </w:t>
      </w:r>
      <w:r w:rsidR="00E70C20" w:rsidRPr="002A2557">
        <w:rPr>
          <w:rFonts w:ascii="Times New Roman" w:hAnsi="Times New Roman" w:cs="Times New Roman"/>
          <w:color w:val="000000" w:themeColor="text1"/>
          <w:sz w:val="28"/>
          <w:szCs w:val="28"/>
          <w:lang w:val="uk-UA"/>
        </w:rPr>
        <w:tab/>
      </w:r>
      <w:r w:rsidR="00E70C20" w:rsidRPr="002A2557">
        <w:rPr>
          <w:rFonts w:ascii="Times New Roman" w:hAnsi="Times New Roman" w:cs="Times New Roman"/>
          <w:color w:val="000000" w:themeColor="text1"/>
          <w:sz w:val="28"/>
          <w:szCs w:val="28"/>
          <w:lang w:val="uk-UA"/>
        </w:rPr>
        <w:tab/>
      </w:r>
      <w:r w:rsidR="00E70C20" w:rsidRPr="002A2557">
        <w:rPr>
          <w:rFonts w:ascii="Times New Roman" w:hAnsi="Times New Roman" w:cs="Times New Roman"/>
          <w:color w:val="000000" w:themeColor="text1"/>
          <w:sz w:val="28"/>
          <w:szCs w:val="28"/>
          <w:lang w:val="uk-UA"/>
        </w:rPr>
        <w:tab/>
      </w:r>
      <w:r w:rsidR="00E70C20" w:rsidRPr="002A2557">
        <w:rPr>
          <w:rFonts w:ascii="Times New Roman" w:hAnsi="Times New Roman" w:cs="Times New Roman"/>
          <w:color w:val="000000" w:themeColor="text1"/>
          <w:sz w:val="28"/>
          <w:szCs w:val="28"/>
          <w:lang w:val="uk-UA"/>
        </w:rPr>
        <w:tab/>
        <w:t xml:space="preserve">                   </w:t>
      </w:r>
      <w:r w:rsidR="00C55019" w:rsidRPr="002A2557">
        <w:rPr>
          <w:rFonts w:ascii="Times New Roman" w:hAnsi="Times New Roman" w:cs="Times New Roman"/>
          <w:color w:val="000000" w:themeColor="text1"/>
          <w:sz w:val="28"/>
          <w:szCs w:val="28"/>
          <w:lang w:val="uk-UA"/>
        </w:rPr>
        <w:t xml:space="preserve">            </w:t>
      </w:r>
      <w:r w:rsidR="008766EA" w:rsidRPr="002A2557">
        <w:rPr>
          <w:rFonts w:ascii="Times New Roman" w:hAnsi="Times New Roman" w:cs="Times New Roman"/>
          <w:color w:val="000000" w:themeColor="text1"/>
          <w:sz w:val="28"/>
          <w:szCs w:val="28"/>
          <w:lang w:val="uk-UA"/>
        </w:rPr>
        <w:t xml:space="preserve">                                                                                           </w:t>
      </w:r>
    </w:p>
    <w:p w:rsidR="0052437E" w:rsidRPr="002A2557" w:rsidRDefault="00A43FE9"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BB7F43">
        <w:rPr>
          <w:rFonts w:ascii="Times New Roman" w:hAnsi="Times New Roman" w:cs="Times New Roman"/>
          <w:b/>
          <w:color w:val="000000" w:themeColor="text1"/>
          <w:sz w:val="28"/>
          <w:szCs w:val="28"/>
          <w:lang w:val="uk-UA"/>
        </w:rPr>
        <w:t>Термохімічна конвекція ярусів мантії</w:t>
      </w:r>
      <w:r w:rsidR="0052437E" w:rsidRPr="002A2557">
        <w:rPr>
          <w:rFonts w:ascii="Times New Roman" w:hAnsi="Times New Roman" w:cs="Times New Roman"/>
          <w:b/>
          <w:color w:val="000000" w:themeColor="text1"/>
          <w:sz w:val="28"/>
          <w:szCs w:val="28"/>
          <w:lang w:val="uk-UA"/>
        </w:rPr>
        <w:t xml:space="preserve">  </w:t>
      </w:r>
      <w:r w:rsidR="00AB1AFF" w:rsidRPr="002A2557">
        <w:rPr>
          <w:rFonts w:ascii="Times New Roman" w:hAnsi="Times New Roman" w:cs="Times New Roman"/>
          <w:b/>
          <w:color w:val="000000" w:themeColor="text1"/>
          <w:sz w:val="28"/>
          <w:szCs w:val="28"/>
          <w:lang w:val="uk-UA"/>
        </w:rPr>
        <w:t xml:space="preserve">  </w:t>
      </w:r>
      <w:r w:rsidR="00AB1AFF" w:rsidRPr="002A2557">
        <w:rPr>
          <w:rFonts w:ascii="Times New Roman" w:hAnsi="Times New Roman" w:cs="Times New Roman"/>
          <w:b/>
          <w:color w:val="000000" w:themeColor="text1"/>
          <w:sz w:val="28"/>
          <w:szCs w:val="28"/>
          <w:lang w:val="uk-UA"/>
        </w:rPr>
        <w:tab/>
      </w:r>
      <w:r w:rsidR="00AB1AFF" w:rsidRPr="002A2557">
        <w:rPr>
          <w:rFonts w:ascii="Times New Roman" w:hAnsi="Times New Roman" w:cs="Times New Roman"/>
          <w:b/>
          <w:color w:val="000000" w:themeColor="text1"/>
          <w:sz w:val="28"/>
          <w:szCs w:val="28"/>
          <w:lang w:val="uk-UA"/>
        </w:rPr>
        <w:tab/>
      </w:r>
      <w:r w:rsidR="00AB1AFF" w:rsidRPr="002A2557">
        <w:rPr>
          <w:rFonts w:ascii="Times New Roman" w:hAnsi="Times New Roman" w:cs="Times New Roman"/>
          <w:b/>
          <w:color w:val="000000" w:themeColor="text1"/>
          <w:sz w:val="28"/>
          <w:szCs w:val="28"/>
          <w:lang w:val="uk-UA"/>
        </w:rPr>
        <w:tab/>
      </w:r>
      <w:r w:rsidR="00AB1AFF" w:rsidRPr="002A2557">
        <w:rPr>
          <w:rFonts w:ascii="Times New Roman" w:hAnsi="Times New Roman" w:cs="Times New Roman"/>
          <w:b/>
          <w:color w:val="000000" w:themeColor="text1"/>
          <w:sz w:val="28"/>
          <w:szCs w:val="28"/>
          <w:lang w:val="uk-UA"/>
        </w:rPr>
        <w:tab/>
      </w:r>
      <w:r w:rsidR="00AB1AFF" w:rsidRPr="002A2557">
        <w:rPr>
          <w:rFonts w:ascii="Times New Roman" w:hAnsi="Times New Roman" w:cs="Times New Roman"/>
          <w:b/>
          <w:color w:val="000000" w:themeColor="text1"/>
          <w:sz w:val="28"/>
          <w:szCs w:val="28"/>
          <w:lang w:val="uk-UA"/>
        </w:rPr>
        <w:tab/>
      </w:r>
      <w:r w:rsidR="00AB1AFF"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Сейсмічна томографія виявила в мантії чергування розігрітих і охол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джених ділянок. Слэбы океанської літосфери, що занурюються, і мантийные струмені плюмов, що піднімаються, відрізняються від навколишньої мантії. Відмінності у фізичних властивостях мантийного речовини тільки темпер</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турними умовами пояснити не можна.  Найбільш розроблена </w:t>
      </w:r>
      <w:r w:rsidR="0052437E" w:rsidRPr="002A2557">
        <w:rPr>
          <w:rFonts w:ascii="Times New Roman" w:hAnsi="Times New Roman" w:cs="Times New Roman"/>
          <w:i/>
          <w:color w:val="000000" w:themeColor="text1"/>
          <w:sz w:val="28"/>
          <w:szCs w:val="28"/>
          <w:lang w:val="uk-UA"/>
        </w:rPr>
        <w:t>модель кінем</w:t>
      </w:r>
      <w:r w:rsidR="0052437E" w:rsidRPr="002A2557">
        <w:rPr>
          <w:rFonts w:ascii="Times New Roman" w:hAnsi="Times New Roman" w:cs="Times New Roman"/>
          <w:i/>
          <w:color w:val="000000" w:themeColor="text1"/>
          <w:sz w:val="28"/>
          <w:szCs w:val="28"/>
          <w:lang w:val="uk-UA"/>
        </w:rPr>
        <w:t>а</w:t>
      </w:r>
      <w:r w:rsidR="0052437E" w:rsidRPr="002A2557">
        <w:rPr>
          <w:rFonts w:ascii="Times New Roman" w:hAnsi="Times New Roman" w:cs="Times New Roman"/>
          <w:i/>
          <w:color w:val="000000" w:themeColor="text1"/>
          <w:sz w:val="28"/>
          <w:szCs w:val="28"/>
          <w:lang w:val="uk-UA"/>
        </w:rPr>
        <w:t xml:space="preserve">тики літосферних плит </w:t>
      </w:r>
      <w:r w:rsidR="0052437E" w:rsidRPr="002A2557">
        <w:rPr>
          <w:rFonts w:ascii="Times New Roman" w:hAnsi="Times New Roman" w:cs="Times New Roman"/>
          <w:color w:val="000000" w:themeColor="text1"/>
          <w:sz w:val="28"/>
          <w:szCs w:val="28"/>
          <w:lang w:val="uk-UA"/>
        </w:rPr>
        <w:t>з урахуванням ротаційного чинника</w:t>
      </w:r>
      <w:r w:rsidR="0080317F" w:rsidRPr="002A2557">
        <w:rPr>
          <w:rFonts w:ascii="Times New Roman" w:hAnsi="Times New Roman" w:cs="Times New Roman"/>
          <w:color w:val="000000" w:themeColor="text1"/>
          <w:sz w:val="28"/>
          <w:szCs w:val="28"/>
          <w:lang w:val="uk-UA"/>
        </w:rPr>
        <w:t xml:space="preserve">, яка </w:t>
      </w:r>
      <w:r w:rsidR="0052437E" w:rsidRPr="002A2557">
        <w:rPr>
          <w:rFonts w:ascii="Times New Roman" w:hAnsi="Times New Roman" w:cs="Times New Roman"/>
          <w:color w:val="000000" w:themeColor="text1"/>
          <w:sz w:val="28"/>
          <w:szCs w:val="28"/>
          <w:lang w:val="uk-UA"/>
        </w:rPr>
        <w:t xml:space="preserve"> запропон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вана A.D. Smith, Ch. Lewis (1999) (рис. </w:t>
      </w:r>
      <w:r w:rsidR="007C7189" w:rsidRPr="002A2557">
        <w:rPr>
          <w:rFonts w:ascii="Times New Roman" w:hAnsi="Times New Roman" w:cs="Times New Roman"/>
          <w:color w:val="000000" w:themeColor="text1"/>
          <w:sz w:val="28"/>
          <w:szCs w:val="28"/>
          <w:lang w:val="uk-UA"/>
        </w:rPr>
        <w:t>1</w:t>
      </w:r>
      <w:r w:rsidR="00164884" w:rsidRPr="002A2557">
        <w:rPr>
          <w:rFonts w:ascii="Times New Roman" w:hAnsi="Times New Roman" w:cs="Times New Roman"/>
          <w:color w:val="000000" w:themeColor="text1"/>
          <w:sz w:val="28"/>
          <w:szCs w:val="28"/>
          <w:lang w:val="uk-UA"/>
        </w:rPr>
        <w:t>8</w:t>
      </w:r>
      <w:r w:rsidR="0052437E"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3800475" cy="3810000"/>
            <wp:effectExtent l="19050" t="0" r="9525" b="0"/>
            <wp:docPr id="21" name="Рисунок 21" descr="http://vivovoco.rsl.ru/VV/JOURNAL/NATURE/01_02/XAI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vovoco.rsl.ru/VV/JOURNAL/NATURE/01_02/XAIN7.GIF"/>
                    <pic:cNvPicPr>
                      <a:picLocks noChangeAspect="1" noChangeArrowheads="1"/>
                    </pic:cNvPicPr>
                  </pic:nvPicPr>
                  <pic:blipFill>
                    <a:blip r:embed="rId35" cstate="print"/>
                    <a:srcRect/>
                    <a:stretch>
                      <a:fillRect/>
                    </a:stretch>
                  </pic:blipFill>
                  <pic:spPr bwMode="auto">
                    <a:xfrm>
                      <a:off x="0" y="0"/>
                      <a:ext cx="3800475" cy="381000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99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7C7189" w:rsidRPr="002A2557">
        <w:rPr>
          <w:rFonts w:ascii="Times New Roman" w:hAnsi="Times New Roman" w:cs="Times New Roman"/>
          <w:color w:val="000000" w:themeColor="text1"/>
          <w:sz w:val="28"/>
          <w:szCs w:val="28"/>
          <w:lang w:val="uk-UA"/>
        </w:rPr>
        <w:t>1</w:t>
      </w:r>
      <w:r w:rsidR="00164884" w:rsidRPr="002A2557">
        <w:rPr>
          <w:rFonts w:ascii="Times New Roman" w:hAnsi="Times New Roman" w:cs="Times New Roman"/>
          <w:color w:val="000000" w:themeColor="text1"/>
          <w:sz w:val="28"/>
          <w:szCs w:val="28"/>
          <w:lang w:val="uk-UA"/>
        </w:rPr>
        <w:t>8</w:t>
      </w:r>
      <w:r w:rsidRPr="002A2557">
        <w:rPr>
          <w:rFonts w:ascii="Times New Roman" w:hAnsi="Times New Roman" w:cs="Times New Roman"/>
          <w:color w:val="000000" w:themeColor="text1"/>
          <w:sz w:val="28"/>
          <w:szCs w:val="28"/>
          <w:lang w:val="uk-UA"/>
        </w:rPr>
        <w:t>. Модель обертання оболонок Землі навкруги центральної осі</w:t>
      </w:r>
      <w:r w:rsidR="00D5261D"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Передача напруги через астеносферу</w:t>
      </w:r>
      <w:r w:rsidR="0080317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(зі зниженою в</w:t>
      </w:r>
      <w:r w:rsidR="008D433D"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язк</w:t>
      </w:r>
      <w:r w:rsidR="008D433D"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стью) у поє</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нанні з дією на підошві плит породжує відставання літосферних плит відно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но мезосфери (зони між астеносферою і нижньою мантією) в західному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прямі. Це відставання обумовлює диференціальне обертання мантії і літо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фери (</w:t>
      </w:r>
      <w:r w:rsidRPr="002A2557">
        <w:rPr>
          <w:rFonts w:ascii="Times New Roman" w:hAnsi="Times New Roman" w:cs="Times New Roman"/>
          <w:i/>
          <w:color w:val="000000" w:themeColor="text1"/>
          <w:sz w:val="28"/>
          <w:szCs w:val="28"/>
          <w:lang w:val="uk-UA"/>
        </w:rPr>
        <w:t>Du</w:t>
      </w:r>
      <w:r w:rsidRPr="002A2557">
        <w:rPr>
          <w:rFonts w:ascii="Times New Roman" w:hAnsi="Times New Roman" w:cs="Times New Roman"/>
          <w:color w:val="000000" w:themeColor="text1"/>
          <w:sz w:val="28"/>
          <w:szCs w:val="28"/>
          <w:lang w:val="uk-UA"/>
        </w:rPr>
        <w:t>), яке може розглядатися як течія мантії в східному напрямі.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чення </w:t>
      </w:r>
      <w:r w:rsidRPr="002A2557">
        <w:rPr>
          <w:rFonts w:ascii="Times New Roman" w:hAnsi="Times New Roman" w:cs="Times New Roman"/>
          <w:i/>
          <w:color w:val="000000" w:themeColor="text1"/>
          <w:sz w:val="28"/>
          <w:szCs w:val="28"/>
          <w:lang w:val="uk-UA"/>
        </w:rPr>
        <w:t>Du</w:t>
      </w:r>
      <w:r w:rsidRPr="002A2557">
        <w:rPr>
          <w:rFonts w:ascii="Times New Roman" w:hAnsi="Times New Roman" w:cs="Times New Roman"/>
          <w:color w:val="000000" w:themeColor="text1"/>
          <w:sz w:val="28"/>
          <w:szCs w:val="28"/>
          <w:lang w:val="uk-UA"/>
        </w:rPr>
        <w:t xml:space="preserve"> досягає 5 см</w:t>
      </w:r>
      <w:r w:rsidR="00D64DA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рік</w:t>
      </w:r>
      <w:r w:rsidRPr="002A2557">
        <w:rPr>
          <w:rFonts w:ascii="Times New Roman" w:hAnsi="Times New Roman" w:cs="Times New Roman"/>
          <w:color w:val="000000" w:themeColor="text1"/>
          <w:sz w:val="28"/>
          <w:szCs w:val="28"/>
          <w:vertAlign w:val="superscript"/>
          <w:lang w:val="uk-UA"/>
        </w:rPr>
        <w:t>-1</w:t>
      </w:r>
      <w:r w:rsidRPr="002A2557">
        <w:rPr>
          <w:rFonts w:ascii="Times New Roman" w:hAnsi="Times New Roman" w:cs="Times New Roman"/>
          <w:color w:val="000000" w:themeColor="text1"/>
          <w:sz w:val="28"/>
          <w:szCs w:val="28"/>
          <w:lang w:val="uk-UA"/>
        </w:rPr>
        <w:t xml:space="preserve">, зменшуючись як </w:t>
      </w:r>
      <w:r w:rsidRPr="002A2557">
        <w:rPr>
          <w:rFonts w:ascii="Times New Roman" w:hAnsi="Times New Roman" w:cs="Times New Roman"/>
          <w:i/>
          <w:color w:val="000000" w:themeColor="text1"/>
          <w:sz w:val="28"/>
          <w:szCs w:val="28"/>
          <w:lang w:val="uk-UA"/>
        </w:rPr>
        <w:t>cos f</w:t>
      </w:r>
      <w:r w:rsidRPr="002A2557">
        <w:rPr>
          <w:rFonts w:ascii="Times New Roman" w:hAnsi="Times New Roman" w:cs="Times New Roman"/>
          <w:color w:val="000000" w:themeColor="text1"/>
          <w:sz w:val="28"/>
          <w:szCs w:val="28"/>
          <w:lang w:val="uk-UA"/>
        </w:rPr>
        <w:t xml:space="preserve"> до полюсів.  </w:t>
      </w:r>
      <w:r w:rsidR="00EC497C" w:rsidRPr="002A2557">
        <w:rPr>
          <w:rFonts w:ascii="Times New Roman" w:hAnsi="Times New Roman" w:cs="Times New Roman"/>
          <w:color w:val="000000" w:themeColor="text1"/>
          <w:sz w:val="28"/>
          <w:szCs w:val="28"/>
          <w:lang w:val="uk-UA"/>
        </w:rPr>
        <w:t xml:space="preserve"> </w:t>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Хв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леві вигини мантийного течії виникають внаслідок зміщення осі обертання (блукання полюсів) у відповідь на зміщення мас на поверхні Землі [В.Е.Хаин, </w:t>
      </w:r>
      <w:r w:rsidRPr="002A2557">
        <w:rPr>
          <w:rFonts w:ascii="Times New Roman" w:hAnsi="Times New Roman" w:cs="Times New Roman"/>
          <w:color w:val="000000" w:themeColor="text1"/>
          <w:sz w:val="28"/>
          <w:szCs w:val="28"/>
          <w:lang w:val="uk-UA"/>
        </w:rPr>
        <w:lastRenderedPageBreak/>
        <w:t>2002]. Встановлено, що осциляції в рідкому ядрі і місячно-сонячні приливи могли викликати додаткове розігрівання ядра, дестабілізацію шару D'' і ген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рацію глибинних плюмов, що привело до різкої зміни частоти інверсій ге</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магнітного поля</w:t>
      </w:r>
      <w:r w:rsidR="00C312F1" w:rsidRPr="002A2557">
        <w:rPr>
          <w:rFonts w:ascii="Times New Roman" w:hAnsi="Times New Roman" w:cs="Times New Roman"/>
          <w:color w:val="000000" w:themeColor="text1"/>
          <w:sz w:val="28"/>
          <w:szCs w:val="28"/>
          <w:lang w:val="uk-UA"/>
        </w:rPr>
        <w:t xml:space="preserve"> [M.Greff-Lefftz</w:t>
      </w:r>
      <w:r w:rsidR="006D79FC" w:rsidRPr="002A2557">
        <w:rPr>
          <w:rFonts w:ascii="Times New Roman" w:hAnsi="Times New Roman" w:cs="Times New Roman"/>
          <w:color w:val="000000" w:themeColor="text1"/>
          <w:sz w:val="28"/>
          <w:szCs w:val="28"/>
          <w:lang w:val="uk-UA"/>
        </w:rPr>
        <w:t>,</w:t>
      </w:r>
      <w:r w:rsidR="00F16A99" w:rsidRPr="002A2557">
        <w:rPr>
          <w:rFonts w:ascii="Times New Roman" w:hAnsi="Times New Roman" w:cs="Times New Roman"/>
          <w:color w:val="000000" w:themeColor="text1"/>
          <w:sz w:val="28"/>
          <w:szCs w:val="28"/>
          <w:lang w:val="uk-UA"/>
        </w:rPr>
        <w:t xml:space="preserve"> 1987].  </w:t>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 xml:space="preserve"> </w:t>
      </w:r>
      <w:r w:rsidR="00BB7F43">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ab/>
      </w:r>
      <w:r w:rsidR="00BB7F43">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93628" w:rsidRPr="002A2557">
        <w:rPr>
          <w:rFonts w:ascii="Times New Roman" w:hAnsi="Times New Roman" w:cs="Times New Roman"/>
          <w:b/>
          <w:color w:val="000000" w:themeColor="text1"/>
          <w:sz w:val="28"/>
          <w:szCs w:val="28"/>
          <w:lang w:val="uk-UA"/>
        </w:rPr>
        <w:t xml:space="preserve"> </w:t>
      </w:r>
      <w:r w:rsidR="00A43FE9" w:rsidRPr="002A2557">
        <w:rPr>
          <w:rFonts w:ascii="Times New Roman" w:hAnsi="Times New Roman" w:cs="Times New Roman"/>
          <w:b/>
          <w:color w:val="000000" w:themeColor="text1"/>
          <w:sz w:val="28"/>
          <w:szCs w:val="28"/>
          <w:lang w:val="uk-UA"/>
        </w:rPr>
        <w:tab/>
      </w:r>
      <w:r w:rsidRPr="00BB7F43">
        <w:rPr>
          <w:rFonts w:ascii="Times New Roman" w:hAnsi="Times New Roman" w:cs="Times New Roman"/>
          <w:b/>
          <w:color w:val="000000" w:themeColor="text1"/>
          <w:sz w:val="28"/>
          <w:szCs w:val="28"/>
          <w:lang w:val="uk-UA"/>
        </w:rPr>
        <w:t>Вогнища ослаблених термічних зон</w:t>
      </w:r>
      <w:r w:rsidRPr="00BB7F43">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D44DA9" w:rsidRPr="002A2557">
        <w:rPr>
          <w:rFonts w:ascii="Times New Roman" w:hAnsi="Times New Roman" w:cs="Times New Roman"/>
          <w:color w:val="000000" w:themeColor="text1"/>
          <w:sz w:val="28"/>
          <w:szCs w:val="28"/>
          <w:lang w:val="uk-UA"/>
        </w:rPr>
        <w:t xml:space="preserve">  </w:t>
      </w:r>
      <w:r w:rsidR="00D44DA9" w:rsidRPr="002A2557">
        <w:rPr>
          <w:rFonts w:ascii="Times New Roman" w:hAnsi="Times New Roman" w:cs="Times New Roman"/>
          <w:color w:val="000000" w:themeColor="text1"/>
          <w:sz w:val="28"/>
          <w:szCs w:val="28"/>
          <w:lang w:val="uk-UA"/>
        </w:rPr>
        <w:tab/>
      </w:r>
      <w:r w:rsidR="00A43FE9" w:rsidRPr="002A2557">
        <w:rPr>
          <w:rFonts w:ascii="Times New Roman" w:hAnsi="Times New Roman" w:cs="Times New Roman"/>
          <w:color w:val="000000" w:themeColor="text1"/>
          <w:sz w:val="28"/>
          <w:szCs w:val="28"/>
          <w:lang w:val="uk-UA"/>
        </w:rPr>
        <w:t xml:space="preserve"> </w:t>
      </w:r>
      <w:r w:rsidR="00A43FE9" w:rsidRPr="002A2557">
        <w:rPr>
          <w:rFonts w:ascii="Times New Roman" w:hAnsi="Times New Roman" w:cs="Times New Roman"/>
          <w:color w:val="000000" w:themeColor="text1"/>
          <w:sz w:val="28"/>
          <w:szCs w:val="28"/>
          <w:lang w:val="uk-UA"/>
        </w:rPr>
        <w:tab/>
      </w:r>
      <w:r w:rsidR="00A43FE9" w:rsidRPr="002A2557">
        <w:rPr>
          <w:rFonts w:ascii="Times New Roman" w:hAnsi="Times New Roman" w:cs="Times New Roman"/>
          <w:color w:val="000000" w:themeColor="text1"/>
          <w:sz w:val="28"/>
          <w:szCs w:val="28"/>
          <w:lang w:val="uk-UA"/>
        </w:rPr>
        <w:tab/>
      </w:r>
      <w:r w:rsidR="00A43FE9" w:rsidRPr="002A2557">
        <w:rPr>
          <w:rFonts w:ascii="Times New Roman" w:hAnsi="Times New Roman" w:cs="Times New Roman"/>
          <w:color w:val="000000" w:themeColor="text1"/>
          <w:sz w:val="28"/>
          <w:szCs w:val="28"/>
          <w:lang w:val="uk-UA"/>
        </w:rPr>
        <w:tab/>
      </w:r>
      <w:r w:rsidR="00A43FE9" w:rsidRPr="002A2557">
        <w:rPr>
          <w:rFonts w:ascii="Times New Roman" w:hAnsi="Times New Roman" w:cs="Times New Roman"/>
          <w:color w:val="000000" w:themeColor="text1"/>
          <w:sz w:val="28"/>
          <w:szCs w:val="28"/>
          <w:lang w:val="uk-UA"/>
        </w:rPr>
        <w:tab/>
      </w:r>
      <w:r w:rsidR="00A43FE9"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При русі земної кори виникають напруга поверхні планети (стискува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 і розтягування), що призводять до появи розривних структур, - розколотих гірських порід на похилих великих тріщинах (блоках),  що переміщаються один відносно одного. Ці утворення призводять до порушення цілісності з</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мної поверхні, появи  ослаблених зон, які  можуть служити вогнищами нер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вномірного виходу внутрішньої енергії Землі  з подальшим  скороченням об'єму планети.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 xml:space="preserve"> </w:t>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00EC497C"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Температура і величезний тиск розплавленої магми міняють властиво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ті гірських порід. Яскравими представниками незгодних интрузивов можуть служити </w:t>
      </w:r>
      <w:r w:rsidRPr="002A2557">
        <w:rPr>
          <w:rFonts w:ascii="Times New Roman" w:hAnsi="Times New Roman" w:cs="Times New Roman"/>
          <w:i/>
          <w:color w:val="000000" w:themeColor="text1"/>
          <w:sz w:val="28"/>
          <w:szCs w:val="28"/>
          <w:lang w:val="uk-UA"/>
        </w:rPr>
        <w:t>дайки</w:t>
      </w:r>
      <w:r w:rsidRPr="002A2557">
        <w:rPr>
          <w:rFonts w:ascii="Times New Roman" w:hAnsi="Times New Roman" w:cs="Times New Roman"/>
          <w:color w:val="000000" w:themeColor="text1"/>
          <w:sz w:val="28"/>
          <w:szCs w:val="28"/>
          <w:lang w:val="uk-UA"/>
        </w:rPr>
        <w:t xml:space="preserve"> (англ. </w:t>
      </w:r>
      <w:r w:rsidRPr="002A2557">
        <w:rPr>
          <w:rFonts w:ascii="Times New Roman" w:hAnsi="Times New Roman" w:cs="Times New Roman"/>
          <w:i/>
          <w:color w:val="000000" w:themeColor="text1"/>
          <w:sz w:val="28"/>
          <w:szCs w:val="28"/>
          <w:lang w:val="uk-UA"/>
        </w:rPr>
        <w:t xml:space="preserve">dikes </w:t>
      </w:r>
      <w:r w:rsidR="00C6357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жили) - плитоподібні магматичні тіла, довжина яких у багато разів більше ширини, площини контактів практично паралел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ні. Дайки мають довжину від десятків метрів до сотень кілометрів (Велика дайка Родезии в Африці має довжину 540 км і ширину до 11 км, дайка «Би</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неринги» в Австралії тягнеться на 300 км і має потужність більше 3 км).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4342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Дайки можуть бути радіальними і кільцевими, утворювані навколо і</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трузивного масиву, вулкану діаметром 5 км, що розходяться в різні боки від якого-небудь центру. По відношенню до шаруватої структури вміщуючих порід або по відношенню до контактів раніше освічених порід розрізняють: </w:t>
      </w:r>
      <w:r w:rsidRPr="002A2557">
        <w:rPr>
          <w:rFonts w:ascii="Times New Roman" w:hAnsi="Times New Roman" w:cs="Times New Roman"/>
          <w:i/>
          <w:color w:val="000000" w:themeColor="text1"/>
          <w:sz w:val="28"/>
          <w:szCs w:val="28"/>
          <w:lang w:val="uk-UA"/>
        </w:rPr>
        <w:t>интрузивы згідні або конкордатні</w:t>
      </w:r>
      <w:r w:rsidRPr="002A2557">
        <w:rPr>
          <w:rFonts w:ascii="Times New Roman" w:hAnsi="Times New Roman" w:cs="Times New Roman"/>
          <w:color w:val="000000" w:themeColor="text1"/>
          <w:sz w:val="28"/>
          <w:szCs w:val="28"/>
          <w:lang w:val="uk-UA"/>
        </w:rPr>
        <w:t xml:space="preserve"> і </w:t>
      </w:r>
      <w:r w:rsidRPr="002A2557">
        <w:rPr>
          <w:rFonts w:ascii="Times New Roman" w:hAnsi="Times New Roman" w:cs="Times New Roman"/>
          <w:i/>
          <w:color w:val="000000" w:themeColor="text1"/>
          <w:sz w:val="28"/>
          <w:szCs w:val="28"/>
          <w:lang w:val="uk-UA"/>
        </w:rPr>
        <w:t>интрузивы незгодні або дискордантные</w:t>
      </w:r>
      <w:r w:rsidRPr="002A2557">
        <w:rPr>
          <w:rFonts w:ascii="Times New Roman" w:hAnsi="Times New Roman" w:cs="Times New Roman"/>
          <w:color w:val="000000" w:themeColor="text1"/>
          <w:sz w:val="28"/>
          <w:szCs w:val="28"/>
          <w:lang w:val="uk-UA"/>
        </w:rPr>
        <w:t xml:space="preserve"> (рис. </w:t>
      </w:r>
      <w:r w:rsidR="00164884" w:rsidRPr="002A2557">
        <w:rPr>
          <w:rFonts w:ascii="Times New Roman" w:hAnsi="Times New Roman" w:cs="Times New Roman"/>
          <w:color w:val="000000" w:themeColor="text1"/>
          <w:sz w:val="28"/>
          <w:szCs w:val="28"/>
          <w:lang w:val="uk-UA"/>
        </w:rPr>
        <w:t>19</w:t>
      </w:r>
      <w:r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5305266" cy="3562350"/>
            <wp:effectExtent l="0" t="0" r="0" b="0"/>
            <wp:docPr id="22" name="Рисунок 22" descr="http://www.geoglobus.ru/earth/geo3/w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oglobus.ru/earth/geo3/w39.JPG"/>
                    <pic:cNvPicPr>
                      <a:picLocks noChangeAspect="1" noChangeArrowheads="1"/>
                    </pic:cNvPicPr>
                  </pic:nvPicPr>
                  <pic:blipFill>
                    <a:blip r:embed="rId36" r:link="rId37" cstate="print"/>
                    <a:srcRect/>
                    <a:stretch>
                      <a:fillRect/>
                    </a:stretch>
                  </pic:blipFill>
                  <pic:spPr bwMode="auto">
                    <a:xfrm>
                      <a:off x="0" y="0"/>
                      <a:ext cx="5305266" cy="356235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 xml:space="preserve">Рис. </w:t>
      </w:r>
      <w:r w:rsidR="00164884" w:rsidRPr="002A2557">
        <w:rPr>
          <w:rFonts w:ascii="Times New Roman" w:hAnsi="Times New Roman" w:cs="Times New Roman"/>
          <w:color w:val="000000" w:themeColor="text1"/>
          <w:sz w:val="28"/>
          <w:szCs w:val="28"/>
          <w:lang w:val="uk-UA"/>
        </w:rPr>
        <w:t>19</w:t>
      </w:r>
      <w:r w:rsidRPr="002A2557">
        <w:rPr>
          <w:rFonts w:ascii="Times New Roman" w:hAnsi="Times New Roman" w:cs="Times New Roman"/>
          <w:color w:val="000000" w:themeColor="text1"/>
          <w:sz w:val="28"/>
          <w:szCs w:val="28"/>
          <w:lang w:val="uk-UA"/>
        </w:rPr>
        <w:t>. Розріз земної кори і інтрузії</w:t>
      </w:r>
    </w:p>
    <w:p w:rsidR="00C55019"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color w:val="000000" w:themeColor="text1"/>
          <w:sz w:val="28"/>
          <w:szCs w:val="28"/>
          <w:lang w:val="uk-UA"/>
        </w:rPr>
        <w:t>Температура і величезний тиск розплавленої магми міняють властиво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ті гірських порід. Якщо магма впроваджується в досить м'які породи і розп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діляється між шарами, утворюються силлы. Вони схожі на вел</w:t>
      </w:r>
      <w:r w:rsidR="00EC497C" w:rsidRPr="002A2557">
        <w:rPr>
          <w:rFonts w:ascii="Times New Roman" w:hAnsi="Times New Roman" w:cs="Times New Roman"/>
          <w:color w:val="000000" w:themeColor="text1"/>
          <w:sz w:val="28"/>
          <w:szCs w:val="28"/>
          <w:lang w:val="uk-UA"/>
        </w:rPr>
        <w:t xml:space="preserve">ичезні сходи на схилах долин. </w:t>
      </w:r>
      <w:r w:rsidR="00C55019" w:rsidRPr="002A2557">
        <w:rPr>
          <w:rFonts w:ascii="Times New Roman" w:hAnsi="Times New Roman" w:cs="Times New Roman"/>
          <w:noProof/>
          <w:color w:val="000000" w:themeColor="text1"/>
          <w:sz w:val="28"/>
          <w:szCs w:val="28"/>
          <w:lang w:val="uk-UA"/>
        </w:rPr>
        <w:t>Найменша потужність твердої оболонки Землі (50-80 км) і найбільша величина теплового потоку (більше 50 мВт/м</w:t>
      </w:r>
      <w:r w:rsidR="00C55019" w:rsidRPr="002A2557">
        <w:rPr>
          <w:rFonts w:ascii="Times New Roman" w:hAnsi="Times New Roman" w:cs="Times New Roman"/>
          <w:noProof/>
          <w:color w:val="000000" w:themeColor="text1"/>
          <w:sz w:val="28"/>
          <w:szCs w:val="28"/>
          <w:vertAlign w:val="superscript"/>
          <w:lang w:val="uk-UA"/>
        </w:rPr>
        <w:t>2</w:t>
      </w:r>
      <w:r w:rsidR="00C55019" w:rsidRPr="002A2557">
        <w:rPr>
          <w:rFonts w:ascii="Times New Roman" w:hAnsi="Times New Roman" w:cs="Times New Roman"/>
          <w:noProof/>
          <w:color w:val="000000" w:themeColor="text1"/>
          <w:sz w:val="28"/>
          <w:szCs w:val="28"/>
          <w:lang w:val="uk-UA"/>
        </w:rPr>
        <w:t>) встановлена на локальній ділянці з поперечником 300×500 км, розташованим у басейні середньої течії р. Нижнього Тунгуса</w:t>
      </w:r>
      <w:r w:rsidR="00C55019" w:rsidRPr="002A2557">
        <w:rPr>
          <w:rFonts w:ascii="Times New Roman" w:hAnsi="Times New Roman" w:cs="Times New Roman"/>
          <w:b/>
          <w:noProof/>
          <w:color w:val="000000" w:themeColor="text1"/>
          <w:sz w:val="28"/>
          <w:szCs w:val="28"/>
          <w:lang w:val="uk-UA"/>
        </w:rPr>
        <w:t xml:space="preserve">  </w:t>
      </w:r>
      <w:r w:rsidR="00C55019" w:rsidRPr="002A2557">
        <w:rPr>
          <w:rFonts w:ascii="Times New Roman" w:hAnsi="Times New Roman" w:cs="Times New Roman"/>
          <w:noProof/>
          <w:color w:val="000000" w:themeColor="text1"/>
          <w:sz w:val="28"/>
          <w:szCs w:val="28"/>
          <w:lang w:val="uk-UA"/>
        </w:rPr>
        <w:t>[А.Д. Дучков та ін., 1994] (рис. 2</w:t>
      </w:r>
      <w:r w:rsidR="008766EA" w:rsidRPr="002A2557">
        <w:rPr>
          <w:rFonts w:ascii="Times New Roman" w:hAnsi="Times New Roman" w:cs="Times New Roman"/>
          <w:noProof/>
          <w:color w:val="000000" w:themeColor="text1"/>
          <w:sz w:val="28"/>
          <w:szCs w:val="28"/>
          <w:lang w:val="uk-UA"/>
        </w:rPr>
        <w:t>0</w:t>
      </w:r>
      <w:r w:rsidR="00C55019" w:rsidRPr="002A2557">
        <w:rPr>
          <w:rFonts w:ascii="Times New Roman" w:hAnsi="Times New Roman" w:cs="Times New Roman"/>
          <w:noProof/>
          <w:color w:val="000000" w:themeColor="text1"/>
          <w:sz w:val="28"/>
          <w:szCs w:val="28"/>
          <w:lang w:val="uk-UA"/>
        </w:rPr>
        <w:t>).</w:t>
      </w:r>
    </w:p>
    <w:p w:rsidR="00C55019" w:rsidRPr="002A2557" w:rsidRDefault="00C55019" w:rsidP="002A2557">
      <w:pPr>
        <w:widowControl w:val="0"/>
        <w:autoSpaceDE w:val="0"/>
        <w:autoSpaceDN w:val="0"/>
        <w:adjustRightInd w:val="0"/>
        <w:spacing w:line="240" w:lineRule="auto"/>
        <w:ind w:firstLine="708"/>
        <w:jc w:val="both"/>
        <w:rPr>
          <w:rFonts w:ascii="Times New Roman" w:hAnsi="Times New Roman" w:cs="Times New Roman"/>
          <w:b/>
          <w:noProof/>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219789" cy="3571875"/>
            <wp:effectExtent l="0" t="0" r="0" b="0"/>
            <wp:docPr id="8" name="Рисунок 8" descr="http://seismos-u.ifz.ru/images/plates-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ismos-u.ifz.ru/images/plates-rus.gif"/>
                    <pic:cNvPicPr>
                      <a:picLocks noChangeAspect="1" noChangeArrowheads="1"/>
                    </pic:cNvPicPr>
                  </pic:nvPicPr>
                  <pic:blipFill>
                    <a:blip r:embed="rId38" r:link="rId39" cstate="print"/>
                    <a:srcRect/>
                    <a:stretch>
                      <a:fillRect/>
                    </a:stretch>
                  </pic:blipFill>
                  <pic:spPr bwMode="auto">
                    <a:xfrm>
                      <a:off x="0" y="0"/>
                      <a:ext cx="5219789" cy="3571875"/>
                    </a:xfrm>
                    <a:prstGeom prst="rect">
                      <a:avLst/>
                    </a:prstGeom>
                    <a:noFill/>
                    <a:ln w="9525">
                      <a:noFill/>
                      <a:miter lim="800000"/>
                      <a:headEnd/>
                      <a:tailEnd/>
                    </a:ln>
                  </pic:spPr>
                </pic:pic>
              </a:graphicData>
            </a:graphic>
          </wp:inline>
        </w:drawing>
      </w:r>
    </w:p>
    <w:p w:rsidR="00EC497C" w:rsidRPr="002A2557" w:rsidRDefault="00E70C20" w:rsidP="002A2557">
      <w:pPr>
        <w:widowControl w:val="0"/>
        <w:autoSpaceDE w:val="0"/>
        <w:autoSpaceDN w:val="0"/>
        <w:adjustRightInd w:val="0"/>
        <w:spacing w:line="240" w:lineRule="auto"/>
        <w:jc w:val="both"/>
        <w:rPr>
          <w:rFonts w:ascii="Times New Roman" w:hAnsi="Times New Roman" w:cs="Times New Roman"/>
          <w:i/>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w:t>
      </w:r>
      <w:r w:rsidR="00C55019" w:rsidRPr="002A2557">
        <w:rPr>
          <w:rFonts w:ascii="Times New Roman" w:hAnsi="Times New Roman" w:cs="Times New Roman"/>
          <w:noProof/>
          <w:color w:val="000000" w:themeColor="text1"/>
          <w:sz w:val="28"/>
          <w:szCs w:val="28"/>
          <w:lang w:val="uk-UA"/>
        </w:rPr>
        <w:t>Рис. 2</w:t>
      </w:r>
      <w:r w:rsidR="008766EA" w:rsidRPr="002A2557">
        <w:rPr>
          <w:rFonts w:ascii="Times New Roman" w:hAnsi="Times New Roman" w:cs="Times New Roman"/>
          <w:noProof/>
          <w:color w:val="000000" w:themeColor="text1"/>
          <w:sz w:val="28"/>
          <w:szCs w:val="28"/>
          <w:lang w:val="uk-UA"/>
        </w:rPr>
        <w:t>0</w:t>
      </w:r>
      <w:r w:rsidR="00C55019" w:rsidRPr="002A2557">
        <w:rPr>
          <w:rFonts w:ascii="Times New Roman" w:hAnsi="Times New Roman" w:cs="Times New Roman"/>
          <w:noProof/>
          <w:color w:val="000000" w:themeColor="text1"/>
          <w:sz w:val="28"/>
          <w:szCs w:val="28"/>
          <w:lang w:val="uk-UA"/>
        </w:rPr>
        <w:t>.</w:t>
      </w:r>
      <w:r w:rsidR="00C55019" w:rsidRPr="002A2557">
        <w:rPr>
          <w:rFonts w:ascii="Times New Roman" w:hAnsi="Times New Roman" w:cs="Times New Roman"/>
          <w:b/>
          <w:noProof/>
          <w:color w:val="000000" w:themeColor="text1"/>
          <w:sz w:val="28"/>
          <w:szCs w:val="28"/>
          <w:lang w:val="uk-UA"/>
        </w:rPr>
        <w:t xml:space="preserve"> </w:t>
      </w:r>
      <w:r w:rsidR="00C55019" w:rsidRPr="002A2557">
        <w:rPr>
          <w:rFonts w:ascii="Times New Roman" w:hAnsi="Times New Roman" w:cs="Times New Roman"/>
          <w:noProof/>
          <w:color w:val="000000" w:themeColor="text1"/>
          <w:sz w:val="28"/>
          <w:szCs w:val="28"/>
          <w:lang w:val="uk-UA"/>
        </w:rPr>
        <w:t>Карта тектоніки літосферних плит (дані Геологічної служби США). Стрілкою вказано місце розташування вогнища землетрусу (2004 р.) з магнітудою близько М=9 на межі Австралійської і Китайської літосферних плит</w:t>
      </w:r>
      <w:r w:rsidR="00C55019" w:rsidRPr="002A2557">
        <w:rPr>
          <w:rFonts w:ascii="Times New Roman" w:hAnsi="Times New Roman" w:cs="Times New Roman"/>
          <w:i/>
          <w:noProof/>
          <w:color w:val="000000" w:themeColor="text1"/>
          <w:sz w:val="28"/>
          <w:szCs w:val="28"/>
          <w:lang w:val="uk-UA"/>
        </w:rPr>
        <w:t xml:space="preserve">  </w:t>
      </w:r>
      <w:r w:rsidR="00C55019" w:rsidRPr="002A2557">
        <w:rPr>
          <w:rFonts w:ascii="Times New Roman" w:hAnsi="Times New Roman" w:cs="Times New Roman"/>
          <w:i/>
          <w:noProof/>
          <w:color w:val="000000" w:themeColor="text1"/>
          <w:sz w:val="28"/>
          <w:szCs w:val="28"/>
          <w:lang w:val="uk-UA"/>
        </w:rPr>
        <w:tab/>
      </w:r>
      <w:r w:rsidR="00EC497C" w:rsidRPr="002A2557">
        <w:rPr>
          <w:rFonts w:ascii="Times New Roman" w:hAnsi="Times New Roman" w:cs="Times New Roman"/>
          <w:i/>
          <w:noProof/>
          <w:color w:val="000000" w:themeColor="text1"/>
          <w:sz w:val="28"/>
          <w:szCs w:val="28"/>
          <w:lang w:val="uk-UA"/>
        </w:rPr>
        <w:t xml:space="preserve"> </w:t>
      </w:r>
      <w:r w:rsidR="00EC497C" w:rsidRPr="002A2557">
        <w:rPr>
          <w:rFonts w:ascii="Times New Roman" w:hAnsi="Times New Roman" w:cs="Times New Roman"/>
          <w:i/>
          <w:noProof/>
          <w:color w:val="000000" w:themeColor="text1"/>
          <w:sz w:val="28"/>
          <w:szCs w:val="28"/>
          <w:lang w:val="uk-UA"/>
        </w:rPr>
        <w:tab/>
      </w:r>
      <w:r w:rsidR="00EC497C" w:rsidRPr="002A2557">
        <w:rPr>
          <w:rFonts w:ascii="Times New Roman" w:hAnsi="Times New Roman" w:cs="Times New Roman"/>
          <w:i/>
          <w:noProof/>
          <w:color w:val="000000" w:themeColor="text1"/>
          <w:sz w:val="28"/>
          <w:szCs w:val="28"/>
          <w:lang w:val="uk-UA"/>
        </w:rPr>
        <w:tab/>
      </w:r>
      <w:r w:rsidR="00EC497C" w:rsidRPr="002A2557">
        <w:rPr>
          <w:rFonts w:ascii="Times New Roman" w:hAnsi="Times New Roman" w:cs="Times New Roman"/>
          <w:i/>
          <w:noProof/>
          <w:color w:val="000000" w:themeColor="text1"/>
          <w:sz w:val="28"/>
          <w:szCs w:val="28"/>
          <w:lang w:val="uk-UA"/>
        </w:rPr>
        <w:tab/>
      </w:r>
    </w:p>
    <w:p w:rsidR="00EC497C" w:rsidRPr="002A2557" w:rsidRDefault="00A43FE9"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t xml:space="preserve"> </w:t>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8A5980"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b/>
          <w:noProof/>
          <w:color w:val="000000" w:themeColor="text1"/>
          <w:sz w:val="28"/>
          <w:szCs w:val="28"/>
          <w:lang w:val="uk-UA"/>
        </w:rPr>
        <w:t>4.</w:t>
      </w:r>
      <w:r w:rsidR="006C7DB9" w:rsidRPr="002A2557">
        <w:rPr>
          <w:rFonts w:ascii="Times New Roman" w:hAnsi="Times New Roman" w:cs="Times New Roman"/>
          <w:b/>
          <w:noProof/>
          <w:color w:val="000000" w:themeColor="text1"/>
          <w:sz w:val="28"/>
          <w:szCs w:val="28"/>
          <w:lang w:val="uk-UA"/>
        </w:rPr>
        <w:t>9</w:t>
      </w:r>
      <w:r w:rsidR="0052437E" w:rsidRPr="002A2557">
        <w:rPr>
          <w:rFonts w:ascii="Times New Roman" w:hAnsi="Times New Roman" w:cs="Times New Roman"/>
          <w:b/>
          <w:noProof/>
          <w:color w:val="000000" w:themeColor="text1"/>
          <w:sz w:val="28"/>
          <w:szCs w:val="28"/>
          <w:lang w:val="uk-UA"/>
        </w:rPr>
        <w:t xml:space="preserve">. </w:t>
      </w:r>
      <w:r w:rsidR="00013331" w:rsidRPr="002A2557">
        <w:rPr>
          <w:rFonts w:ascii="Times New Roman" w:hAnsi="Times New Roman" w:cs="Times New Roman"/>
          <w:b/>
          <w:noProof/>
          <w:color w:val="000000" w:themeColor="text1"/>
          <w:sz w:val="28"/>
          <w:szCs w:val="28"/>
          <w:lang w:val="uk-UA"/>
        </w:rPr>
        <w:t>Функціонування т</w:t>
      </w:r>
      <w:r w:rsidR="0052437E" w:rsidRPr="002A2557">
        <w:rPr>
          <w:rFonts w:ascii="Times New Roman" w:hAnsi="Times New Roman" w:cs="Times New Roman"/>
          <w:b/>
          <w:noProof/>
          <w:color w:val="000000" w:themeColor="text1"/>
          <w:sz w:val="28"/>
          <w:szCs w:val="28"/>
          <w:lang w:val="uk-UA"/>
        </w:rPr>
        <w:t>еплов</w:t>
      </w:r>
      <w:r w:rsidR="00013331" w:rsidRPr="002A2557">
        <w:rPr>
          <w:rFonts w:ascii="Times New Roman" w:hAnsi="Times New Roman" w:cs="Times New Roman"/>
          <w:b/>
          <w:noProof/>
          <w:color w:val="000000" w:themeColor="text1"/>
          <w:sz w:val="28"/>
          <w:szCs w:val="28"/>
          <w:lang w:val="uk-UA"/>
        </w:rPr>
        <w:t>ої</w:t>
      </w:r>
      <w:r w:rsidR="0052437E" w:rsidRPr="002A2557">
        <w:rPr>
          <w:rFonts w:ascii="Times New Roman" w:hAnsi="Times New Roman" w:cs="Times New Roman"/>
          <w:b/>
          <w:noProof/>
          <w:color w:val="000000" w:themeColor="text1"/>
          <w:sz w:val="28"/>
          <w:szCs w:val="28"/>
          <w:lang w:val="uk-UA"/>
        </w:rPr>
        <w:t xml:space="preserve"> модел</w:t>
      </w:r>
      <w:r w:rsidR="00013331" w:rsidRPr="002A2557">
        <w:rPr>
          <w:rFonts w:ascii="Times New Roman" w:hAnsi="Times New Roman" w:cs="Times New Roman"/>
          <w:b/>
          <w:noProof/>
          <w:color w:val="000000" w:themeColor="text1"/>
          <w:sz w:val="28"/>
          <w:szCs w:val="28"/>
          <w:lang w:val="uk-UA"/>
        </w:rPr>
        <w:t>і</w:t>
      </w:r>
      <w:r w:rsidR="0052437E" w:rsidRPr="002A2557">
        <w:rPr>
          <w:rFonts w:ascii="Times New Roman" w:hAnsi="Times New Roman" w:cs="Times New Roman"/>
          <w:b/>
          <w:noProof/>
          <w:color w:val="000000" w:themeColor="text1"/>
          <w:sz w:val="28"/>
          <w:szCs w:val="28"/>
          <w:lang w:val="uk-UA"/>
        </w:rPr>
        <w:t xml:space="preserve"> Землі</w:t>
      </w:r>
      <w:r w:rsidR="0052437E" w:rsidRPr="002A2557">
        <w:rPr>
          <w:rFonts w:ascii="Times New Roman" w:hAnsi="Times New Roman" w:cs="Times New Roman"/>
          <w:noProof/>
          <w:color w:val="000000" w:themeColor="text1"/>
          <w:sz w:val="28"/>
          <w:szCs w:val="28"/>
          <w:lang w:val="uk-UA"/>
        </w:rPr>
        <w:t xml:space="preserve">    </w:t>
      </w:r>
      <w:r w:rsidR="00997D74" w:rsidRPr="002A2557">
        <w:rPr>
          <w:rFonts w:ascii="Times New Roman" w:hAnsi="Times New Roman" w:cs="Times New Roman"/>
          <w:noProof/>
          <w:color w:val="000000" w:themeColor="text1"/>
          <w:sz w:val="28"/>
          <w:szCs w:val="28"/>
          <w:lang w:val="uk-UA"/>
        </w:rPr>
        <w:t xml:space="preserve">  </w:t>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00997D74"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007E2E11" w:rsidRPr="002A2557">
        <w:rPr>
          <w:rFonts w:ascii="Times New Roman" w:hAnsi="Times New Roman" w:cs="Times New Roman"/>
          <w:i/>
          <w:noProof/>
          <w:color w:val="000000" w:themeColor="text1"/>
          <w:sz w:val="28"/>
          <w:szCs w:val="28"/>
          <w:lang w:val="uk-UA"/>
        </w:rPr>
        <w:t>Земля - це теплова машина, в якій тепло перетвориться в енергію руху.</w:t>
      </w:r>
      <w:r w:rsidR="007E2E11" w:rsidRPr="002A2557">
        <w:rPr>
          <w:rFonts w:ascii="Times New Roman" w:hAnsi="Times New Roman" w:cs="Times New Roman"/>
          <w:noProof/>
          <w:color w:val="000000" w:themeColor="text1"/>
          <w:sz w:val="28"/>
          <w:szCs w:val="28"/>
          <w:lang w:val="uk-UA"/>
        </w:rPr>
        <w:t xml:space="preserve"> Для того, щоб рух машини відбувся, потрібний поршень, «парораспределитель». Регулятором розподілу є континенти, які перенаправляють тепловий потік і примушують літосферу мінятися і знаходитися в постійному русі. При цьому м</w:t>
      </w:r>
      <w:r w:rsidR="0052437E" w:rsidRPr="002A2557">
        <w:rPr>
          <w:rFonts w:ascii="Times New Roman" w:hAnsi="Times New Roman" w:cs="Times New Roman"/>
          <w:noProof/>
          <w:color w:val="000000" w:themeColor="text1"/>
          <w:sz w:val="28"/>
          <w:szCs w:val="28"/>
          <w:lang w:val="uk-UA"/>
        </w:rPr>
        <w:t>антія грає роль котла, а плити</w:t>
      </w:r>
      <w:r w:rsidR="008B4E8D" w:rsidRPr="002A2557">
        <w:rPr>
          <w:rFonts w:ascii="Times New Roman" w:hAnsi="Times New Roman" w:cs="Times New Roman"/>
          <w:noProof/>
          <w:color w:val="000000" w:themeColor="text1"/>
          <w:sz w:val="28"/>
          <w:szCs w:val="28"/>
          <w:lang w:val="uk-UA"/>
        </w:rPr>
        <w:t xml:space="preserve"> виконють роль </w:t>
      </w:r>
      <w:r w:rsidR="0052437E" w:rsidRPr="002A2557">
        <w:rPr>
          <w:rFonts w:ascii="Times New Roman" w:hAnsi="Times New Roman" w:cs="Times New Roman"/>
          <w:noProof/>
          <w:color w:val="000000" w:themeColor="text1"/>
          <w:sz w:val="28"/>
          <w:szCs w:val="28"/>
          <w:lang w:val="uk-UA"/>
        </w:rPr>
        <w:t xml:space="preserve">шатунів. Магма проривається крізь серединно-океанічні хребти, застигаючи, розсовує літосферні плити, примушуючи рухатися континенти. </w:t>
      </w:r>
      <w:r w:rsidR="00EC497C" w:rsidRPr="002A2557">
        <w:rPr>
          <w:rFonts w:ascii="Times New Roman" w:hAnsi="Times New Roman" w:cs="Times New Roman"/>
          <w:noProof/>
          <w:color w:val="000000" w:themeColor="text1"/>
          <w:sz w:val="28"/>
          <w:szCs w:val="28"/>
          <w:lang w:val="uk-UA"/>
        </w:rPr>
        <w:t xml:space="preserve"> </w:t>
      </w:r>
    </w:p>
    <w:p w:rsidR="0052437E" w:rsidRPr="002A2557" w:rsidRDefault="00A43FE9"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88119C" w:rsidRPr="00BB7F43">
        <w:rPr>
          <w:rFonts w:ascii="Times New Roman" w:hAnsi="Times New Roman" w:cs="Times New Roman"/>
          <w:b/>
          <w:noProof/>
          <w:color w:val="000000" w:themeColor="text1"/>
          <w:sz w:val="28"/>
          <w:szCs w:val="28"/>
          <w:lang w:val="uk-UA"/>
        </w:rPr>
        <w:t xml:space="preserve">Конвективні осередки Бинара-рэлея </w:t>
      </w:r>
      <w:r w:rsidR="00644E61" w:rsidRPr="00BB7F43">
        <w:rPr>
          <w:rFonts w:ascii="Times New Roman" w:hAnsi="Times New Roman" w:cs="Times New Roman"/>
          <w:b/>
          <w:noProof/>
          <w:color w:val="000000" w:themeColor="text1"/>
          <w:sz w:val="28"/>
          <w:szCs w:val="28"/>
          <w:lang w:val="uk-UA"/>
        </w:rPr>
        <w:tab/>
      </w:r>
      <w:r w:rsidR="00644E61" w:rsidRPr="00BB7F43">
        <w:rPr>
          <w:rFonts w:ascii="Times New Roman" w:hAnsi="Times New Roman" w:cs="Times New Roman"/>
          <w:noProof/>
          <w:color w:val="000000" w:themeColor="text1"/>
          <w:sz w:val="28"/>
          <w:szCs w:val="28"/>
          <w:lang w:val="uk-UA"/>
        </w:rPr>
        <w:t xml:space="preserve"> </w:t>
      </w:r>
      <w:r w:rsidR="00644E61" w:rsidRPr="00BB7F43">
        <w:rPr>
          <w:rFonts w:ascii="Times New Roman" w:hAnsi="Times New Roman" w:cs="Times New Roman"/>
          <w:noProof/>
          <w:color w:val="000000" w:themeColor="text1"/>
          <w:sz w:val="28"/>
          <w:szCs w:val="28"/>
          <w:lang w:val="uk-UA"/>
        </w:rPr>
        <w:tab/>
      </w:r>
      <w:r w:rsidR="00644E61" w:rsidRPr="002A2557">
        <w:rPr>
          <w:rFonts w:ascii="Times New Roman" w:hAnsi="Times New Roman" w:cs="Times New Roman"/>
          <w:noProof/>
          <w:color w:val="000000" w:themeColor="text1"/>
          <w:sz w:val="28"/>
          <w:szCs w:val="28"/>
          <w:lang w:val="uk-UA"/>
        </w:rPr>
        <w:tab/>
      </w:r>
      <w:r w:rsidR="00644E61" w:rsidRPr="002A2557">
        <w:rPr>
          <w:rFonts w:ascii="Times New Roman" w:hAnsi="Times New Roman" w:cs="Times New Roman"/>
          <w:noProof/>
          <w:color w:val="000000" w:themeColor="text1"/>
          <w:sz w:val="28"/>
          <w:szCs w:val="28"/>
          <w:lang w:val="uk-UA"/>
        </w:rPr>
        <w:tab/>
      </w:r>
      <w:r w:rsidR="00644E61" w:rsidRPr="002A2557">
        <w:rPr>
          <w:rFonts w:ascii="Times New Roman" w:hAnsi="Times New Roman" w:cs="Times New Roman"/>
          <w:noProof/>
          <w:color w:val="000000" w:themeColor="text1"/>
          <w:sz w:val="28"/>
          <w:szCs w:val="28"/>
          <w:lang w:val="uk-UA"/>
        </w:rPr>
        <w:tab/>
      </w:r>
      <w:r w:rsidR="00644E61" w:rsidRPr="002A2557">
        <w:rPr>
          <w:rFonts w:ascii="Times New Roman" w:hAnsi="Times New Roman" w:cs="Times New Roman"/>
          <w:noProof/>
          <w:color w:val="000000" w:themeColor="text1"/>
          <w:sz w:val="28"/>
          <w:szCs w:val="28"/>
          <w:lang w:val="uk-UA"/>
        </w:rPr>
        <w:tab/>
      </w:r>
      <w:r w:rsidR="00644E61" w:rsidRPr="002A2557">
        <w:rPr>
          <w:rFonts w:ascii="Times New Roman" w:hAnsi="Times New Roman" w:cs="Times New Roman"/>
          <w:noProof/>
          <w:color w:val="000000" w:themeColor="text1"/>
          <w:sz w:val="28"/>
          <w:szCs w:val="28"/>
          <w:lang w:val="uk-UA"/>
        </w:rPr>
        <w:lastRenderedPageBreak/>
        <w:tab/>
      </w:r>
      <w:r w:rsidR="0052437E" w:rsidRPr="002A2557">
        <w:rPr>
          <w:rFonts w:ascii="Times New Roman" w:hAnsi="Times New Roman" w:cs="Times New Roman"/>
          <w:noProof/>
          <w:color w:val="000000" w:themeColor="text1"/>
          <w:sz w:val="28"/>
          <w:szCs w:val="28"/>
          <w:lang w:val="uk-UA"/>
        </w:rPr>
        <w:t>Тепловий потік, що йде з мантії, над океанами в 3 рази більше, ніж над континентами, тобто континенти можна порівняти з величезними кришками, які затримують тепло, перерозподіляючи тепловий потік, що повинне дуже істотно впливати на усю мантийную конвекцію.  Дані сейсмічної томографії були перераховані в температуру, розраховані швидкості підняття і опускання гарячих і холодних областей і врахований вплив плаваючих континентів, що дозволило отримати модель Землі (рис. 2</w:t>
      </w:r>
      <w:r w:rsidR="008766EA" w:rsidRPr="002A2557">
        <w:rPr>
          <w:rFonts w:ascii="Times New Roman" w:hAnsi="Times New Roman" w:cs="Times New Roman"/>
          <w:noProof/>
          <w:color w:val="000000" w:themeColor="text1"/>
          <w:sz w:val="28"/>
          <w:szCs w:val="28"/>
          <w:lang w:val="uk-UA"/>
        </w:rPr>
        <w:t>1</w:t>
      </w:r>
      <w:r w:rsidR="0052437E" w:rsidRPr="002A2557">
        <w:rPr>
          <w:rFonts w:ascii="Times New Roman" w:hAnsi="Times New Roman" w:cs="Times New Roman"/>
          <w:noProof/>
          <w:color w:val="000000" w:themeColor="text1"/>
          <w:sz w:val="28"/>
          <w:szCs w:val="28"/>
          <w:lang w:val="uk-UA"/>
        </w:rPr>
        <w:t>).</w:t>
      </w:r>
    </w:p>
    <w:p w:rsidR="0052437E" w:rsidRPr="002A2557" w:rsidRDefault="0052437E" w:rsidP="002A2557">
      <w:pPr>
        <w:spacing w:after="240" w:line="240" w:lineRule="auto"/>
        <w:ind w:firstLine="708"/>
        <w:jc w:val="both"/>
        <w:rPr>
          <w:rFonts w:ascii="Times New Roman" w:hAnsi="Times New Roman" w:cs="Times New Roman"/>
          <w:b/>
          <w:color w:val="000000" w:themeColor="text1"/>
          <w:sz w:val="28"/>
          <w:szCs w:val="28"/>
          <w:lang w:val="uk-UA"/>
        </w:rPr>
      </w:pPr>
    </w:p>
    <w:tbl>
      <w:tblPr>
        <w:tblW w:w="8982" w:type="dxa"/>
        <w:jc w:val="center"/>
        <w:tblCellSpacing w:w="0" w:type="dxa"/>
        <w:tblInd w:w="-462" w:type="dxa"/>
        <w:tblCellMar>
          <w:top w:w="45" w:type="dxa"/>
          <w:left w:w="45" w:type="dxa"/>
          <w:bottom w:w="45" w:type="dxa"/>
          <w:right w:w="45" w:type="dxa"/>
        </w:tblCellMar>
        <w:tblLook w:val="04A0"/>
      </w:tblPr>
      <w:tblGrid>
        <w:gridCol w:w="8982"/>
      </w:tblGrid>
      <w:tr w:rsidR="0052437E" w:rsidRPr="002A2557" w:rsidTr="0052437E">
        <w:trPr>
          <w:tblCellSpacing w:w="0" w:type="dxa"/>
          <w:jc w:val="center"/>
        </w:trPr>
        <w:tc>
          <w:tcPr>
            <w:tcW w:w="8982"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5334000" cy="2838450"/>
                  <wp:effectExtent l="19050" t="0" r="0" b="0"/>
                  <wp:docPr id="23" name="Рисунок 23" descr="Данные  сейсмической том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анные  сейсмической томографии"/>
                          <pic:cNvPicPr>
                            <a:picLocks noChangeAspect="1" noChangeArrowheads="1"/>
                          </pic:cNvPicPr>
                        </pic:nvPicPr>
                        <pic:blipFill>
                          <a:blip r:embed="rId40" cstate="print"/>
                          <a:srcRect/>
                          <a:stretch>
                            <a:fillRect/>
                          </a:stretch>
                        </pic:blipFill>
                        <pic:spPr bwMode="auto">
                          <a:xfrm>
                            <a:off x="0" y="0"/>
                            <a:ext cx="5334000" cy="2838450"/>
                          </a:xfrm>
                          <a:prstGeom prst="rect">
                            <a:avLst/>
                          </a:prstGeom>
                          <a:noFill/>
                          <a:ln w="9525">
                            <a:noFill/>
                            <a:miter lim="800000"/>
                            <a:headEnd/>
                            <a:tailEnd/>
                          </a:ln>
                        </pic:spPr>
                      </pic:pic>
                    </a:graphicData>
                  </a:graphic>
                </wp:inline>
              </w:drawing>
            </w:r>
          </w:p>
        </w:tc>
      </w:tr>
      <w:tr w:rsidR="0052437E" w:rsidRPr="002A2557" w:rsidTr="0052437E">
        <w:trPr>
          <w:tblCellSpacing w:w="0" w:type="dxa"/>
          <w:jc w:val="center"/>
        </w:trPr>
        <w:tc>
          <w:tcPr>
            <w:tcW w:w="8982"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b/>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 xml:space="preserve">Температура </w:t>
            </w:r>
          </w:p>
        </w:tc>
      </w:tr>
      <w:tr w:rsidR="0052437E" w:rsidRPr="002A2557" w:rsidTr="0052437E">
        <w:trPr>
          <w:tblCellSpacing w:w="0" w:type="dxa"/>
          <w:jc w:val="center"/>
        </w:trPr>
        <w:tc>
          <w:tcPr>
            <w:tcW w:w="8982" w:type="dxa"/>
            <w:vAlign w:val="center"/>
            <w:hideMark/>
          </w:tcPr>
          <w:p w:rsidR="0052437E" w:rsidRPr="002A2557" w:rsidRDefault="0052437E" w:rsidP="002A2557">
            <w:pPr>
              <w:spacing w:after="0" w:line="240" w:lineRule="auto"/>
              <w:jc w:val="both"/>
              <w:rPr>
                <w:rFonts w:ascii="Times New Roman" w:hAnsi="Times New Roman" w:cs="Times New Roman"/>
                <w:color w:val="000000" w:themeColor="text1"/>
                <w:sz w:val="28"/>
                <w:szCs w:val="28"/>
                <w:lang w:val="uk-UA"/>
              </w:rPr>
            </w:pPr>
          </w:p>
        </w:tc>
      </w:tr>
      <w:tr w:rsidR="0052437E" w:rsidRPr="002A2557" w:rsidTr="0052437E">
        <w:trPr>
          <w:tblCellSpacing w:w="0" w:type="dxa"/>
          <w:jc w:val="center"/>
        </w:trPr>
        <w:tc>
          <w:tcPr>
            <w:tcW w:w="8982"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5334000" cy="809625"/>
                  <wp:effectExtent l="19050" t="0" r="0" b="0"/>
                  <wp:docPr id="24" name="Рисунок 24" descr="Тепловой поток, ат/м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пловой поток, ат/м кв."/>
                          <pic:cNvPicPr>
                            <a:picLocks noChangeAspect="1" noChangeArrowheads="1"/>
                          </pic:cNvPicPr>
                        </pic:nvPicPr>
                        <pic:blipFill>
                          <a:blip r:embed="rId41" cstate="print"/>
                          <a:srcRect/>
                          <a:stretch>
                            <a:fillRect/>
                          </a:stretch>
                        </pic:blipFill>
                        <pic:spPr bwMode="auto">
                          <a:xfrm>
                            <a:off x="0" y="0"/>
                            <a:ext cx="5334000" cy="809625"/>
                          </a:xfrm>
                          <a:prstGeom prst="rect">
                            <a:avLst/>
                          </a:prstGeom>
                          <a:noFill/>
                          <a:ln w="9525">
                            <a:noFill/>
                            <a:miter lim="800000"/>
                            <a:headEnd/>
                            <a:tailEnd/>
                          </a:ln>
                        </pic:spPr>
                      </pic:pic>
                    </a:graphicData>
                  </a:graphic>
                </wp:inline>
              </w:drawing>
            </w:r>
          </w:p>
        </w:tc>
      </w:tr>
    </w:tbl>
    <w:p w:rsidR="0052437E" w:rsidRPr="002A2557" w:rsidRDefault="0052437E" w:rsidP="002A2557">
      <w:pPr>
        <w:widowControl w:val="0"/>
        <w:autoSpaceDE w:val="0"/>
        <w:autoSpaceDN w:val="0"/>
        <w:adjustRightInd w:val="0"/>
        <w:spacing w:line="240" w:lineRule="auto"/>
        <w:ind w:firstLine="285"/>
        <w:jc w:val="both"/>
        <w:rPr>
          <w:rFonts w:ascii="Times New Roman" w:hAnsi="Times New Roman" w:cs="Times New Roman"/>
          <w:b/>
          <w:noProof/>
          <w:color w:val="000000" w:themeColor="text1"/>
          <w:sz w:val="28"/>
          <w:szCs w:val="28"/>
          <w:u w:val="single"/>
          <w:lang w:val="uk-UA"/>
        </w:rPr>
      </w:pP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Рис. 2</w:t>
      </w:r>
      <w:r w:rsidR="008766EA" w:rsidRPr="002A2557">
        <w:rPr>
          <w:rFonts w:ascii="Times New Roman" w:hAnsi="Times New Roman" w:cs="Times New Roman"/>
          <w:noProof/>
          <w:color w:val="000000" w:themeColor="text1"/>
          <w:sz w:val="28"/>
          <w:szCs w:val="28"/>
          <w:lang w:val="uk-UA"/>
        </w:rPr>
        <w:t>1</w:t>
      </w:r>
      <w:r w:rsidRPr="002A2557">
        <w:rPr>
          <w:rFonts w:ascii="Times New Roman" w:hAnsi="Times New Roman" w:cs="Times New Roman"/>
          <w:noProof/>
          <w:color w:val="000000" w:themeColor="text1"/>
          <w:sz w:val="28"/>
          <w:szCs w:val="28"/>
          <w:lang w:val="uk-UA"/>
        </w:rPr>
        <w:t>. Модель теплового потоку Землі, ат/м</w:t>
      </w:r>
      <w:r w:rsidRPr="002A2557">
        <w:rPr>
          <w:rFonts w:ascii="Times New Roman" w:hAnsi="Times New Roman" w:cs="Times New Roman"/>
          <w:noProof/>
          <w:color w:val="000000" w:themeColor="text1"/>
          <w:sz w:val="28"/>
          <w:szCs w:val="28"/>
          <w:vertAlign w:val="superscript"/>
          <w:lang w:val="uk-UA"/>
        </w:rPr>
        <w:t xml:space="preserve">2 </w:t>
      </w:r>
      <w:r w:rsidRPr="002A2557">
        <w:rPr>
          <w:rFonts w:ascii="Times New Roman" w:hAnsi="Times New Roman" w:cs="Times New Roman"/>
          <w:noProof/>
          <w:color w:val="000000" w:themeColor="text1"/>
          <w:sz w:val="28"/>
          <w:szCs w:val="28"/>
          <w:lang w:val="uk-UA"/>
        </w:rPr>
        <w:t xml:space="preserve">  [А.Форте, Дж. Митровиц, 2001</w:t>
      </w:r>
      <w:r w:rsidR="00E70C20" w:rsidRPr="002A2557">
        <w:rPr>
          <w:rFonts w:ascii="Times New Roman" w:hAnsi="Times New Roman" w:cs="Times New Roman"/>
          <w:noProof/>
          <w:color w:val="000000" w:themeColor="text1"/>
          <w:sz w:val="28"/>
          <w:szCs w:val="28"/>
          <w:lang w:val="uk-UA"/>
        </w:rPr>
        <w:t xml:space="preserve">; цит. за Ю.М. </w:t>
      </w:r>
      <w:r w:rsidR="00E70C20" w:rsidRPr="002A2557">
        <w:rPr>
          <w:rFonts w:ascii="Times New Roman" w:hAnsi="Times New Roman" w:cs="Times New Roman"/>
          <w:iCs/>
          <w:color w:val="000000" w:themeColor="text1"/>
          <w:sz w:val="28"/>
          <w:szCs w:val="28"/>
          <w:lang w:val="uk-UA"/>
        </w:rPr>
        <w:t xml:space="preserve">Пущаровским, </w:t>
      </w:r>
      <w:r w:rsidR="00E70C20" w:rsidRPr="002A2557">
        <w:rPr>
          <w:rFonts w:ascii="Times New Roman" w:hAnsi="Times New Roman" w:cs="Times New Roman"/>
          <w:color w:val="000000" w:themeColor="text1"/>
          <w:sz w:val="28"/>
          <w:szCs w:val="28"/>
          <w:lang w:val="uk-UA"/>
        </w:rPr>
        <w:t>2001</w:t>
      </w:r>
      <w:r w:rsidR="00E70C20" w:rsidRPr="002A2557">
        <w:rPr>
          <w:rFonts w:ascii="Times New Roman" w:hAnsi="Times New Roman" w:cs="Times New Roman"/>
          <w:noProof/>
          <w:color w:val="000000" w:themeColor="text1"/>
          <w:sz w:val="28"/>
          <w:szCs w:val="28"/>
          <w:lang w:val="uk-UA"/>
        </w:rPr>
        <w:t>]</w:t>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r w:rsidR="008766EA" w:rsidRPr="002A2557">
        <w:rPr>
          <w:rFonts w:ascii="Times New Roman" w:hAnsi="Times New Roman" w:cs="Times New Roman"/>
          <w:b/>
          <w:noProof/>
          <w:color w:val="000000" w:themeColor="text1"/>
          <w:sz w:val="28"/>
          <w:szCs w:val="28"/>
          <w:lang w:val="uk-UA"/>
        </w:rPr>
        <w:tab/>
      </w:r>
    </w:p>
    <w:p w:rsidR="0052437E" w:rsidRPr="002A2557" w:rsidRDefault="0052437E" w:rsidP="002A2557">
      <w:pPr>
        <w:widowControl w:val="0"/>
        <w:autoSpaceDE w:val="0"/>
        <w:autoSpaceDN w:val="0"/>
        <w:adjustRightInd w:val="0"/>
        <w:spacing w:line="240" w:lineRule="auto"/>
        <w:ind w:firstLine="225"/>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У рідині, що нагрівається, виникають конвективні потоки, т.з. </w:t>
      </w:r>
      <w:r w:rsidRPr="002A2557">
        <w:rPr>
          <w:rFonts w:ascii="Times New Roman" w:hAnsi="Times New Roman" w:cs="Times New Roman"/>
          <w:i/>
          <w:noProof/>
          <w:color w:val="000000" w:themeColor="text1"/>
          <w:sz w:val="28"/>
          <w:szCs w:val="28"/>
          <w:lang w:val="uk-UA"/>
        </w:rPr>
        <w:t>конвективні осередки Бинара-рэлея.</w:t>
      </w:r>
      <w:r w:rsidRPr="002A2557">
        <w:rPr>
          <w:rFonts w:ascii="Times New Roman" w:hAnsi="Times New Roman" w:cs="Times New Roman"/>
          <w:noProof/>
          <w:color w:val="000000" w:themeColor="text1"/>
          <w:sz w:val="28"/>
          <w:szCs w:val="28"/>
          <w:lang w:val="uk-UA"/>
        </w:rPr>
        <w:t xml:space="preserve"> Гаряча речовина підінимається (висхідний потік), розтікається в сторони, охолоджується і опускається вниз(низхідний потік), тобто відбувається своєрідний кругообіг (рис. 2</w:t>
      </w:r>
      <w:r w:rsidR="008766EA" w:rsidRPr="002A2557">
        <w:rPr>
          <w:rFonts w:ascii="Times New Roman" w:hAnsi="Times New Roman" w:cs="Times New Roman"/>
          <w:noProof/>
          <w:color w:val="000000" w:themeColor="text1"/>
          <w:sz w:val="28"/>
          <w:szCs w:val="28"/>
          <w:lang w:val="uk-UA"/>
        </w:rPr>
        <w:t>2</w:t>
      </w:r>
      <w:r w:rsidRPr="002A2557">
        <w:rPr>
          <w:rFonts w:ascii="Times New Roman" w:hAnsi="Times New Roman" w:cs="Times New Roman"/>
          <w:noProof/>
          <w:color w:val="000000" w:themeColor="text1"/>
          <w:sz w:val="28"/>
          <w:szCs w:val="28"/>
          <w:lang w:val="uk-UA"/>
        </w:rPr>
        <w:t>).</w:t>
      </w:r>
    </w:p>
    <w:tbl>
      <w:tblPr>
        <w:tblW w:w="9221" w:type="dxa"/>
        <w:tblCellSpacing w:w="0" w:type="dxa"/>
        <w:tblInd w:w="-239" w:type="dxa"/>
        <w:tblCellMar>
          <w:top w:w="45" w:type="dxa"/>
          <w:left w:w="45" w:type="dxa"/>
          <w:bottom w:w="45" w:type="dxa"/>
          <w:right w:w="45" w:type="dxa"/>
        </w:tblCellMar>
        <w:tblLook w:val="04A0"/>
      </w:tblPr>
      <w:tblGrid>
        <w:gridCol w:w="9221"/>
      </w:tblGrid>
      <w:tr w:rsidR="0052437E" w:rsidRPr="008A3C20" w:rsidTr="0052437E">
        <w:trPr>
          <w:trHeight w:val="35"/>
          <w:tblCellSpacing w:w="0" w:type="dxa"/>
        </w:trPr>
        <w:tc>
          <w:tcPr>
            <w:tcW w:w="9221" w:type="dxa"/>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p>
        </w:tc>
      </w:tr>
      <w:tr w:rsidR="0052437E" w:rsidRPr="008A3C20" w:rsidTr="0022160D">
        <w:trPr>
          <w:trHeight w:val="35"/>
          <w:tblCellSpacing w:w="0" w:type="dxa"/>
        </w:trPr>
        <w:tc>
          <w:tcPr>
            <w:tcW w:w="9221"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p>
        </w:tc>
      </w:tr>
      <w:tr w:rsidR="0052437E" w:rsidRPr="008A3C20" w:rsidTr="0052437E">
        <w:trPr>
          <w:tblCellSpacing w:w="0" w:type="dxa"/>
        </w:trPr>
        <w:tc>
          <w:tcPr>
            <w:tcW w:w="9221"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p>
        </w:tc>
      </w:tr>
      <w:tr w:rsidR="0052437E" w:rsidRPr="002A2557" w:rsidTr="0052437E">
        <w:trPr>
          <w:tblCellSpacing w:w="0" w:type="dxa"/>
        </w:trPr>
        <w:tc>
          <w:tcPr>
            <w:tcW w:w="9221" w:type="dxa"/>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4673698" cy="4314825"/>
                  <wp:effectExtent l="0" t="0" r="0" b="0"/>
                  <wp:docPr id="25" name="Рисунок 25" descr="Тепловой поток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пловой поток Земли"/>
                          <pic:cNvPicPr>
                            <a:picLocks noChangeAspect="1" noChangeArrowheads="1"/>
                          </pic:cNvPicPr>
                        </pic:nvPicPr>
                        <pic:blipFill>
                          <a:blip r:embed="rId42" cstate="print"/>
                          <a:srcRect/>
                          <a:stretch>
                            <a:fillRect/>
                          </a:stretch>
                        </pic:blipFill>
                        <pic:spPr bwMode="auto">
                          <a:xfrm>
                            <a:off x="0" y="0"/>
                            <a:ext cx="4676547" cy="4317455"/>
                          </a:xfrm>
                          <a:prstGeom prst="rect">
                            <a:avLst/>
                          </a:prstGeom>
                          <a:noFill/>
                          <a:ln w="9525">
                            <a:noFill/>
                            <a:miter lim="800000"/>
                            <a:headEnd/>
                            <a:tailEnd/>
                          </a:ln>
                        </pic:spPr>
                      </pic:pic>
                    </a:graphicData>
                  </a:graphic>
                </wp:inline>
              </w:drawing>
            </w:r>
          </w:p>
          <w:p w:rsidR="0052437E" w:rsidRPr="002A2557" w:rsidRDefault="0052437E"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Температура, °С</w:t>
            </w:r>
          </w:p>
        </w:tc>
      </w:tr>
      <w:tr w:rsidR="0052437E" w:rsidRPr="002A2557" w:rsidTr="0052437E">
        <w:trPr>
          <w:tblCellSpacing w:w="0" w:type="dxa"/>
        </w:trPr>
        <w:tc>
          <w:tcPr>
            <w:tcW w:w="9221" w:type="dxa"/>
            <w:shd w:val="clear" w:color="auto" w:fill="DCDCDC"/>
            <w:vAlign w:val="center"/>
            <w:hideMark/>
          </w:tcPr>
          <w:p w:rsidR="0052437E" w:rsidRPr="002A2557" w:rsidRDefault="0052437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5334000" cy="933450"/>
                  <wp:effectExtent l="19050" t="0" r="0" b="0"/>
                  <wp:docPr id="26" name="Рисунок 26" descr="Температур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мпература, С"/>
                          <pic:cNvPicPr>
                            <a:picLocks noChangeAspect="1" noChangeArrowheads="1"/>
                          </pic:cNvPicPr>
                        </pic:nvPicPr>
                        <pic:blipFill>
                          <a:blip r:embed="rId43" cstate="print"/>
                          <a:srcRect/>
                          <a:stretch>
                            <a:fillRect/>
                          </a:stretch>
                        </pic:blipFill>
                        <pic:spPr bwMode="auto">
                          <a:xfrm>
                            <a:off x="0" y="0"/>
                            <a:ext cx="5334000" cy="933450"/>
                          </a:xfrm>
                          <a:prstGeom prst="rect">
                            <a:avLst/>
                          </a:prstGeom>
                          <a:noFill/>
                          <a:ln w="9525">
                            <a:noFill/>
                            <a:miter lim="800000"/>
                            <a:headEnd/>
                            <a:tailEnd/>
                          </a:ln>
                        </pic:spPr>
                      </pic:pic>
                    </a:graphicData>
                  </a:graphic>
                </wp:inline>
              </w:drawing>
            </w:r>
          </w:p>
        </w:tc>
      </w:tr>
    </w:tbl>
    <w:p w:rsidR="0052437E" w:rsidRPr="002A2557" w:rsidRDefault="003744D9"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Рис. 2</w:t>
      </w:r>
      <w:r w:rsidR="008766EA" w:rsidRPr="002A2557">
        <w:rPr>
          <w:rFonts w:ascii="Times New Roman" w:hAnsi="Times New Roman" w:cs="Times New Roman"/>
          <w:noProof/>
          <w:color w:val="000000" w:themeColor="text1"/>
          <w:sz w:val="28"/>
          <w:szCs w:val="28"/>
          <w:lang w:val="uk-UA"/>
        </w:rPr>
        <w:t>2</w:t>
      </w:r>
      <w:r w:rsidR="0052437E" w:rsidRPr="002A2557">
        <w:rPr>
          <w:rFonts w:ascii="Times New Roman" w:hAnsi="Times New Roman" w:cs="Times New Roman"/>
          <w:noProof/>
          <w:color w:val="000000" w:themeColor="text1"/>
          <w:sz w:val="28"/>
          <w:szCs w:val="28"/>
          <w:lang w:val="uk-UA"/>
        </w:rPr>
        <w:t>. Характер розподілу мантийных потоків Землі</w:t>
      </w:r>
      <w:r w:rsidR="00EC497C" w:rsidRPr="002A2557">
        <w:rPr>
          <w:rFonts w:ascii="Times New Roman" w:hAnsi="Times New Roman" w:cs="Times New Roman"/>
          <w:noProof/>
          <w:color w:val="000000" w:themeColor="text1"/>
          <w:sz w:val="28"/>
          <w:szCs w:val="28"/>
          <w:lang w:val="uk-UA"/>
        </w:rPr>
        <w:t xml:space="preserve"> </w:t>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Континент, плаваючий на поверхні в'язкій, рідині, що нагрівається, затягується на низхідний холодний потік. Тут він затримує тепло, що йде з мантії, мантийное речовина під ним прогрівається і на місці низхідного утворюється гарячий висхідний потік - </w:t>
      </w:r>
      <w:r w:rsidR="0052437E" w:rsidRPr="002A2557">
        <w:rPr>
          <w:rFonts w:ascii="Times New Roman" w:hAnsi="Times New Roman" w:cs="Times New Roman"/>
          <w:i/>
          <w:noProof/>
          <w:color w:val="000000" w:themeColor="text1"/>
          <w:sz w:val="28"/>
          <w:szCs w:val="28"/>
          <w:lang w:val="uk-UA"/>
        </w:rPr>
        <w:t>плюм</w:t>
      </w:r>
      <w:r w:rsidR="0052437E" w:rsidRPr="002A2557">
        <w:rPr>
          <w:rFonts w:ascii="Times New Roman" w:hAnsi="Times New Roman" w:cs="Times New Roman"/>
          <w:noProof/>
          <w:color w:val="000000" w:themeColor="text1"/>
          <w:sz w:val="28"/>
          <w:szCs w:val="28"/>
          <w:lang w:val="uk-UA"/>
        </w:rPr>
        <w:t>. Плюм розриває єдиний материк, примушуючи його осколки дрейфувати в різні боки.</w:t>
      </w:r>
      <w:r w:rsidR="007E2E11"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Час від часу місцями з надр виливається розплавлена магма по тріщинах, що пронизують зовнішню кам'яну оболонку Землі - </w:t>
      </w:r>
      <w:r w:rsidR="0052437E" w:rsidRPr="002A2557">
        <w:rPr>
          <w:rFonts w:ascii="Times New Roman" w:hAnsi="Times New Roman" w:cs="Times New Roman"/>
          <w:i/>
          <w:noProof/>
          <w:color w:val="000000" w:themeColor="text1"/>
          <w:sz w:val="28"/>
          <w:szCs w:val="28"/>
          <w:lang w:val="uk-UA"/>
        </w:rPr>
        <w:t>літосферу</w:t>
      </w:r>
      <w:r w:rsidR="0052437E" w:rsidRPr="002A2557">
        <w:rPr>
          <w:rFonts w:ascii="Times New Roman" w:hAnsi="Times New Roman" w:cs="Times New Roman"/>
          <w:noProof/>
          <w:color w:val="000000" w:themeColor="text1"/>
          <w:sz w:val="28"/>
          <w:szCs w:val="28"/>
          <w:lang w:val="uk-UA"/>
        </w:rPr>
        <w:t xml:space="preserve">.   </w:t>
      </w:r>
      <w:r w:rsidR="00D915D7" w:rsidRPr="002A2557">
        <w:rPr>
          <w:rFonts w:ascii="Times New Roman" w:hAnsi="Times New Roman" w:cs="Times New Roman"/>
          <w:noProof/>
          <w:color w:val="000000" w:themeColor="text1"/>
          <w:sz w:val="28"/>
          <w:szCs w:val="28"/>
          <w:lang w:val="uk-UA"/>
        </w:rPr>
        <w:t xml:space="preserve"> </w:t>
      </w:r>
      <w:r w:rsidR="008766EA" w:rsidRPr="002A2557">
        <w:rPr>
          <w:rFonts w:ascii="Times New Roman" w:hAnsi="Times New Roman" w:cs="Times New Roman"/>
          <w:noProof/>
          <w:color w:val="000000" w:themeColor="text1"/>
          <w:sz w:val="28"/>
          <w:szCs w:val="28"/>
          <w:lang w:val="uk-UA"/>
        </w:rPr>
        <w:t xml:space="preserve"> </w:t>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r>
      <w:r w:rsidR="008766EA" w:rsidRPr="002A2557">
        <w:rPr>
          <w:rFonts w:ascii="Times New Roman" w:hAnsi="Times New Roman" w:cs="Times New Roman"/>
          <w:noProof/>
          <w:color w:val="000000" w:themeColor="text1"/>
          <w:sz w:val="28"/>
          <w:szCs w:val="28"/>
          <w:lang w:val="uk-UA"/>
        </w:rPr>
        <w:tab/>
        <w:t xml:space="preserve">                  </w:t>
      </w:r>
      <w:r w:rsidR="00A43FE9" w:rsidRPr="002A2557">
        <w:rPr>
          <w:rFonts w:ascii="Times New Roman" w:hAnsi="Times New Roman" w:cs="Times New Roman"/>
          <w:noProof/>
          <w:color w:val="000000" w:themeColor="text1"/>
          <w:sz w:val="28"/>
          <w:szCs w:val="28"/>
          <w:lang w:val="uk-UA"/>
        </w:rPr>
        <w:tab/>
      </w:r>
      <w:r w:rsidR="0052437E" w:rsidRPr="00BB7F43">
        <w:rPr>
          <w:rFonts w:ascii="Times New Roman" w:hAnsi="Times New Roman" w:cs="Times New Roman"/>
          <w:b/>
          <w:noProof/>
          <w:color w:val="000000" w:themeColor="text1"/>
          <w:sz w:val="28"/>
          <w:szCs w:val="28"/>
          <w:lang w:val="uk-UA"/>
        </w:rPr>
        <w:t xml:space="preserve">Таємничий Д-дубль-прим мантії      </w:t>
      </w:r>
      <w:r w:rsidR="00682B52" w:rsidRPr="00BB7F43">
        <w:rPr>
          <w:rFonts w:ascii="Times New Roman" w:hAnsi="Times New Roman" w:cs="Times New Roman"/>
          <w:b/>
          <w:noProof/>
          <w:color w:val="000000" w:themeColor="text1"/>
          <w:sz w:val="28"/>
          <w:szCs w:val="28"/>
          <w:lang w:val="uk-UA"/>
        </w:rPr>
        <w:t xml:space="preserve"> </w:t>
      </w:r>
      <w:r w:rsidR="00682B52" w:rsidRPr="00BB7F43">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682B52" w:rsidRPr="002A2557">
        <w:rPr>
          <w:rFonts w:ascii="Times New Roman" w:hAnsi="Times New Roman" w:cs="Times New Roman"/>
          <w:b/>
          <w:noProof/>
          <w:color w:val="000000" w:themeColor="text1"/>
          <w:sz w:val="28"/>
          <w:szCs w:val="28"/>
          <w:lang w:val="uk-UA"/>
        </w:rPr>
        <w:tab/>
      </w:r>
      <w:r w:rsidR="0052437E" w:rsidRPr="002A2557">
        <w:rPr>
          <w:rFonts w:ascii="Times New Roman" w:hAnsi="Times New Roman" w:cs="Times New Roman"/>
          <w:noProof/>
          <w:color w:val="000000" w:themeColor="text1"/>
          <w:sz w:val="28"/>
          <w:szCs w:val="28"/>
          <w:lang w:val="uk-UA"/>
        </w:rPr>
        <w:t xml:space="preserve">Теплова конвекція в астеносфері викликає горизонтальні переміщення літосферних плит Землі (кори і верхів мантії). Коливання розповсюджується скрізь оболонки твердої Землі і її ядро з різною швидкістю, тобто їх в'язкість і температура змінюються по вертикальному розрізу і в латеральному напрямі у разі активного переміщення речовини не лише верхньої мантії, але </w:t>
      </w:r>
      <w:r w:rsidR="0052437E" w:rsidRPr="002A2557">
        <w:rPr>
          <w:rFonts w:ascii="Times New Roman" w:hAnsi="Times New Roman" w:cs="Times New Roman"/>
          <w:noProof/>
          <w:color w:val="000000" w:themeColor="text1"/>
          <w:sz w:val="28"/>
          <w:szCs w:val="28"/>
          <w:lang w:val="uk-UA"/>
        </w:rPr>
        <w:lastRenderedPageBreak/>
        <w:t xml:space="preserve">і нижньою, такою, що лежить на глибині більше 660-670 км </w:t>
      </w:r>
      <w:r w:rsidR="00F16A99" w:rsidRPr="002A2557">
        <w:rPr>
          <w:rFonts w:ascii="Times New Roman" w:hAnsi="Times New Roman" w:cs="Times New Roman"/>
          <w:noProof/>
          <w:color w:val="000000" w:themeColor="text1"/>
          <w:sz w:val="28"/>
          <w:szCs w:val="28"/>
          <w:lang w:val="uk-UA"/>
        </w:rPr>
        <w:t xml:space="preserve">[В.Е.Хаин,2002]. </w:t>
      </w:r>
      <w:r w:rsidR="0052437E" w:rsidRPr="002A2557">
        <w:rPr>
          <w:rFonts w:ascii="Times New Roman" w:hAnsi="Times New Roman" w:cs="Times New Roman"/>
          <w:noProof/>
          <w:color w:val="000000" w:themeColor="text1"/>
          <w:sz w:val="28"/>
          <w:szCs w:val="28"/>
          <w:lang w:val="uk-UA"/>
        </w:rPr>
        <w:t>Дослідження сейсмотомографічної структури Землі показали, що активні процеси, які призводять до змін структури кори і рельєфу, зароджуються в нижній мантії і на її межі з ядром</w:t>
      </w:r>
      <w:r w:rsidR="002349CA"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(рис. 2</w:t>
      </w:r>
      <w:r w:rsidR="005E2479" w:rsidRPr="002A2557">
        <w:rPr>
          <w:rFonts w:ascii="Times New Roman" w:hAnsi="Times New Roman" w:cs="Times New Roman"/>
          <w:noProof/>
          <w:color w:val="000000" w:themeColor="text1"/>
          <w:sz w:val="28"/>
          <w:szCs w:val="28"/>
          <w:lang w:val="uk-UA"/>
        </w:rPr>
        <w:t>3</w:t>
      </w:r>
      <w:r w:rsidR="0052437E" w:rsidRPr="002A2557">
        <w:rPr>
          <w:rFonts w:ascii="Times New Roman" w:hAnsi="Times New Roman" w:cs="Times New Roman"/>
          <w:noProof/>
          <w:color w:val="000000" w:themeColor="text1"/>
          <w:sz w:val="28"/>
          <w:szCs w:val="28"/>
          <w:lang w:val="uk-UA"/>
        </w:rPr>
        <w:t xml:space="preserve">). </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5238750" cy="6648450"/>
            <wp:effectExtent l="19050" t="0" r="0" b="0"/>
            <wp:docPr id="27" name="Рисунок 27" descr="http://vivovoco.rsl.ru/VV/JOURNAL/NATURE/01_02/X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vovoco.rsl.ru/VV/JOURNAL/NATURE/01_02/XAIN1.JPG"/>
                    <pic:cNvPicPr>
                      <a:picLocks noChangeAspect="1" noChangeArrowheads="1"/>
                    </pic:cNvPicPr>
                  </pic:nvPicPr>
                  <pic:blipFill>
                    <a:blip r:embed="rId44" cstate="print"/>
                    <a:srcRect/>
                    <a:stretch>
                      <a:fillRect/>
                    </a:stretch>
                  </pic:blipFill>
                  <pic:spPr bwMode="auto">
                    <a:xfrm>
                      <a:off x="0" y="0"/>
                      <a:ext cx="5238750" cy="6648450"/>
                    </a:xfrm>
                    <a:prstGeom prst="rect">
                      <a:avLst/>
                    </a:prstGeom>
                    <a:noFill/>
                    <a:ln w="9525">
                      <a:noFill/>
                      <a:miter lim="800000"/>
                      <a:headEnd/>
                      <a:tailEnd/>
                    </a:ln>
                  </pic:spPr>
                </pic:pic>
              </a:graphicData>
            </a:graphic>
          </wp:inline>
        </w:drawing>
      </w:r>
      <w:r w:rsidRPr="002A2557">
        <w:rPr>
          <w:rFonts w:ascii="Times New Roman" w:hAnsi="Times New Roman" w:cs="Times New Roman"/>
          <w:color w:val="000000" w:themeColor="text1"/>
          <w:sz w:val="28"/>
          <w:szCs w:val="28"/>
          <w:lang w:val="uk-UA"/>
        </w:rPr>
        <w:t xml:space="preserve"> </w:t>
      </w:r>
    </w:p>
    <w:p w:rsidR="002C62A1" w:rsidRPr="002A2557" w:rsidRDefault="006B040D"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Рис. 2</w:t>
      </w:r>
      <w:r w:rsidR="005E2479" w:rsidRPr="002A2557">
        <w:rPr>
          <w:rFonts w:ascii="Times New Roman" w:hAnsi="Times New Roman" w:cs="Times New Roman"/>
          <w:noProof/>
          <w:color w:val="000000" w:themeColor="text1"/>
          <w:sz w:val="28"/>
          <w:szCs w:val="28"/>
          <w:lang w:val="uk-UA"/>
        </w:rPr>
        <w:t>3</w:t>
      </w:r>
      <w:r w:rsidR="0052437E" w:rsidRPr="002A2557">
        <w:rPr>
          <w:rFonts w:ascii="Times New Roman" w:hAnsi="Times New Roman" w:cs="Times New Roman"/>
          <w:noProof/>
          <w:color w:val="000000" w:themeColor="text1"/>
          <w:sz w:val="28"/>
          <w:szCs w:val="28"/>
          <w:lang w:val="uk-UA"/>
        </w:rPr>
        <w:t xml:space="preserve">. Сейсмотомографические моделі земних надр для глибин 100 і 310 км </w:t>
      </w:r>
      <w:r w:rsidR="002C62A1" w:rsidRPr="002A2557">
        <w:rPr>
          <w:rFonts w:ascii="Times New Roman" w:hAnsi="Times New Roman" w:cs="Times New Roman"/>
          <w:noProof/>
          <w:color w:val="000000" w:themeColor="text1"/>
          <w:sz w:val="28"/>
          <w:szCs w:val="28"/>
          <w:lang w:val="uk-UA"/>
        </w:rPr>
        <w:t xml:space="preserve">[J.-P. Montagner, 2000; цит. за  </w:t>
      </w:r>
      <w:r w:rsidR="002C62A1" w:rsidRPr="002A2557">
        <w:rPr>
          <w:rFonts w:ascii="Times New Roman" w:hAnsi="Times New Roman" w:cs="Times New Roman"/>
          <w:iCs/>
          <w:color w:val="000000" w:themeColor="text1"/>
          <w:sz w:val="28"/>
          <w:szCs w:val="28"/>
          <w:lang w:val="uk-UA"/>
        </w:rPr>
        <w:t xml:space="preserve">P.J. Tackley, </w:t>
      </w:r>
      <w:r w:rsidR="002C62A1" w:rsidRPr="002A2557">
        <w:rPr>
          <w:rFonts w:ascii="Times New Roman" w:hAnsi="Times New Roman" w:cs="Times New Roman"/>
          <w:color w:val="000000" w:themeColor="text1"/>
          <w:sz w:val="28"/>
          <w:szCs w:val="28"/>
          <w:lang w:val="uk-UA"/>
        </w:rPr>
        <w:t>2000</w:t>
      </w:r>
      <w:r w:rsidR="002C62A1" w:rsidRPr="002A2557">
        <w:rPr>
          <w:rFonts w:ascii="Times New Roman" w:hAnsi="Times New Roman" w:cs="Times New Roman"/>
          <w:noProof/>
          <w:color w:val="000000" w:themeColor="text1"/>
          <w:sz w:val="28"/>
          <w:szCs w:val="28"/>
          <w:lang w:val="uk-UA"/>
        </w:rPr>
        <w:t xml:space="preserve">] </w:t>
      </w:r>
    </w:p>
    <w:p w:rsidR="00EC497C" w:rsidRPr="002A2557" w:rsidRDefault="00EC497C"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00B05CE3" w:rsidRPr="002A2557">
        <w:rPr>
          <w:rFonts w:ascii="Times New Roman" w:hAnsi="Times New Roman" w:cs="Times New Roman"/>
          <w:noProof/>
          <w:color w:val="000000" w:themeColor="text1"/>
          <w:sz w:val="28"/>
          <w:szCs w:val="28"/>
          <w:lang w:val="uk-UA"/>
        </w:rPr>
        <w:t>Н</w:t>
      </w:r>
      <w:r w:rsidR="0052437E" w:rsidRPr="002A2557">
        <w:rPr>
          <w:rFonts w:ascii="Times New Roman" w:hAnsi="Times New Roman" w:cs="Times New Roman"/>
          <w:noProof/>
          <w:color w:val="000000" w:themeColor="text1"/>
          <w:sz w:val="28"/>
          <w:szCs w:val="28"/>
          <w:lang w:val="uk-UA"/>
        </w:rPr>
        <w:t>а глибині 100 км верхня мантія розігріта під межами плит, серединно-океанськими хребтами (спостерігаються низькі сейсмічні швидкості); під континентами верхня мантія холодна</w:t>
      </w:r>
      <w:r w:rsidR="00B05CE3" w:rsidRPr="002A2557">
        <w:rPr>
          <w:rFonts w:ascii="Times New Roman" w:hAnsi="Times New Roman" w:cs="Times New Roman"/>
          <w:noProof/>
          <w:color w:val="000000" w:themeColor="text1"/>
          <w:sz w:val="28"/>
          <w:szCs w:val="28"/>
          <w:lang w:val="uk-UA"/>
        </w:rPr>
        <w:t xml:space="preserve"> (</w:t>
      </w:r>
      <w:r w:rsidR="00B0706F" w:rsidRPr="002A2557">
        <w:rPr>
          <w:rFonts w:ascii="Times New Roman" w:hAnsi="Times New Roman" w:cs="Times New Roman"/>
          <w:noProof/>
          <w:color w:val="000000" w:themeColor="text1"/>
          <w:sz w:val="28"/>
          <w:szCs w:val="28"/>
          <w:lang w:val="uk-UA"/>
        </w:rPr>
        <w:t>верхній рисунок</w:t>
      </w:r>
      <w:r w:rsidR="00B05CE3" w:rsidRPr="002A2557">
        <w:rPr>
          <w:rFonts w:ascii="Times New Roman" w:hAnsi="Times New Roman" w:cs="Times New Roman"/>
          <w:noProof/>
          <w:color w:val="000000" w:themeColor="text1"/>
          <w:sz w:val="28"/>
          <w:szCs w:val="28"/>
          <w:lang w:val="uk-UA"/>
        </w:rPr>
        <w:t>)</w:t>
      </w:r>
      <w:r w:rsidR="0052437E" w:rsidRPr="002A2557">
        <w:rPr>
          <w:rFonts w:ascii="Times New Roman" w:hAnsi="Times New Roman" w:cs="Times New Roman"/>
          <w:noProof/>
          <w:color w:val="000000" w:themeColor="text1"/>
          <w:sz w:val="28"/>
          <w:szCs w:val="28"/>
          <w:lang w:val="uk-UA"/>
        </w:rPr>
        <w:t>.</w:t>
      </w:r>
      <w:r w:rsidR="00B0706F" w:rsidRPr="002A2557">
        <w:rPr>
          <w:rFonts w:ascii="Times New Roman" w:hAnsi="Times New Roman" w:cs="Times New Roman"/>
          <w:noProof/>
          <w:color w:val="000000" w:themeColor="text1"/>
          <w:sz w:val="28"/>
          <w:szCs w:val="28"/>
          <w:lang w:val="uk-UA"/>
        </w:rPr>
        <w:t xml:space="preserve"> </w:t>
      </w:r>
      <w:r w:rsidR="00B05CE3" w:rsidRPr="002A2557">
        <w:rPr>
          <w:rFonts w:ascii="Times New Roman" w:hAnsi="Times New Roman" w:cs="Times New Roman"/>
          <w:noProof/>
          <w:color w:val="000000" w:themeColor="text1"/>
          <w:sz w:val="28"/>
          <w:szCs w:val="28"/>
          <w:lang w:val="uk-UA"/>
        </w:rPr>
        <w:t>Н</w:t>
      </w:r>
      <w:r w:rsidR="0052437E" w:rsidRPr="002A2557">
        <w:rPr>
          <w:rFonts w:ascii="Times New Roman" w:hAnsi="Times New Roman" w:cs="Times New Roman"/>
          <w:noProof/>
          <w:color w:val="000000" w:themeColor="text1"/>
          <w:sz w:val="28"/>
          <w:szCs w:val="28"/>
          <w:lang w:val="uk-UA"/>
        </w:rPr>
        <w:t xml:space="preserve">ижче 300 км </w:t>
      </w:r>
      <w:r w:rsidR="00B05CE3" w:rsidRPr="002A2557">
        <w:rPr>
          <w:rFonts w:ascii="Times New Roman" w:hAnsi="Times New Roman" w:cs="Times New Roman"/>
          <w:noProof/>
          <w:color w:val="000000" w:themeColor="text1"/>
          <w:sz w:val="28"/>
          <w:szCs w:val="28"/>
          <w:lang w:val="uk-UA"/>
        </w:rPr>
        <w:t xml:space="preserve">амплітуда аномалій </w:t>
      </w:r>
      <w:r w:rsidR="0052437E" w:rsidRPr="002A2557">
        <w:rPr>
          <w:rFonts w:ascii="Times New Roman" w:hAnsi="Times New Roman" w:cs="Times New Roman"/>
          <w:noProof/>
          <w:color w:val="000000" w:themeColor="text1"/>
          <w:sz w:val="28"/>
          <w:szCs w:val="28"/>
          <w:lang w:val="uk-UA"/>
        </w:rPr>
        <w:t>помітно зменшується</w:t>
      </w:r>
      <w:r w:rsidR="00B0706F" w:rsidRPr="002A2557">
        <w:rPr>
          <w:rFonts w:ascii="Times New Roman" w:hAnsi="Times New Roman" w:cs="Times New Roman"/>
          <w:noProof/>
          <w:color w:val="000000" w:themeColor="text1"/>
          <w:sz w:val="28"/>
          <w:szCs w:val="28"/>
          <w:lang w:val="uk-UA"/>
        </w:rPr>
        <w:t xml:space="preserve"> (нижній рисунок)</w:t>
      </w:r>
      <w:r w:rsidR="0052437E" w:rsidRPr="002A2557">
        <w:rPr>
          <w:rFonts w:ascii="Times New Roman" w:hAnsi="Times New Roman" w:cs="Times New Roman"/>
          <w:noProof/>
          <w:color w:val="000000" w:themeColor="text1"/>
          <w:sz w:val="28"/>
          <w:szCs w:val="28"/>
          <w:lang w:val="uk-UA"/>
        </w:rPr>
        <w:t xml:space="preserve">. Синій колір: </w:t>
      </w:r>
      <w:r w:rsidR="0052437E" w:rsidRPr="002A2557">
        <w:rPr>
          <w:rFonts w:ascii="Times New Roman" w:hAnsi="Times New Roman" w:cs="Times New Roman"/>
          <w:noProof/>
          <w:color w:val="000000" w:themeColor="text1"/>
          <w:sz w:val="28"/>
          <w:szCs w:val="28"/>
          <w:lang w:val="uk-UA"/>
        </w:rPr>
        <w:lastRenderedPageBreak/>
        <w:t>підвищеня (відносно середніх, %) швидкості поширення сейсмічних хвиль, червоний колір - знижені швидкості.</w:t>
      </w:r>
      <w:r w:rsidR="00B05CE3"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ab/>
      </w:r>
    </w:p>
    <w:p w:rsidR="0052437E" w:rsidRPr="002A2557" w:rsidRDefault="00A43FE9" w:rsidP="002A2557">
      <w:pPr>
        <w:widowControl w:val="0"/>
        <w:autoSpaceDE w:val="0"/>
        <w:autoSpaceDN w:val="0"/>
        <w:adjustRightInd w:val="0"/>
        <w:spacing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noProof/>
          <w:color w:val="000000" w:themeColor="text1"/>
          <w:sz w:val="28"/>
          <w:szCs w:val="28"/>
          <w:lang w:val="uk-UA"/>
        </w:rPr>
        <w:tab/>
      </w:r>
      <w:r w:rsidR="00B05CE3" w:rsidRPr="00BB7F43">
        <w:rPr>
          <w:rFonts w:ascii="Times New Roman" w:hAnsi="Times New Roman" w:cs="Times New Roman"/>
          <w:b/>
          <w:noProof/>
          <w:color w:val="000000" w:themeColor="text1"/>
          <w:sz w:val="28"/>
          <w:szCs w:val="28"/>
          <w:lang w:val="uk-UA"/>
        </w:rPr>
        <w:t>Модель Буллена-Джеффриса</w:t>
      </w:r>
      <w:r w:rsidR="00B05CE3" w:rsidRPr="00BB7F43">
        <w:rPr>
          <w:rFonts w:ascii="Times New Roman" w:hAnsi="Times New Roman" w:cs="Times New Roman"/>
          <w:noProof/>
          <w:color w:val="000000" w:themeColor="text1"/>
          <w:sz w:val="28"/>
          <w:szCs w:val="28"/>
          <w:lang w:val="uk-UA"/>
        </w:rPr>
        <w:t xml:space="preserve">  </w:t>
      </w:r>
      <w:r w:rsidR="00B05CE3" w:rsidRPr="00BB7F43">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00A43058" w:rsidRPr="002A2557">
        <w:rPr>
          <w:rFonts w:ascii="Times New Roman" w:hAnsi="Times New Roman" w:cs="Times New Roman"/>
          <w:noProof/>
          <w:color w:val="000000" w:themeColor="text1"/>
          <w:sz w:val="28"/>
          <w:szCs w:val="28"/>
          <w:lang w:val="uk-UA"/>
        </w:rPr>
        <w:t>Сучасна кінематика літосферних плит відбивається лише до глибин 300-400 км; нижче картина переміщень мантийного речовини інша</w:t>
      </w:r>
      <w:r w:rsidR="002349CA" w:rsidRPr="002A2557">
        <w:rPr>
          <w:rFonts w:ascii="Times New Roman" w:hAnsi="Times New Roman" w:cs="Times New Roman"/>
          <w:noProof/>
          <w:color w:val="000000" w:themeColor="text1"/>
          <w:sz w:val="28"/>
          <w:szCs w:val="28"/>
          <w:lang w:val="uk-UA"/>
        </w:rPr>
        <w:t xml:space="preserve"> - тверде ядро обертається з більшою швидкістю, ніж інша планета.</w:t>
      </w:r>
      <w:r w:rsidR="00EC497C" w:rsidRPr="002A2557">
        <w:rPr>
          <w:rFonts w:ascii="Times New Roman" w:hAnsi="Times New Roman" w:cs="Times New Roman"/>
          <w:noProof/>
          <w:color w:val="000000" w:themeColor="text1"/>
          <w:sz w:val="28"/>
          <w:szCs w:val="28"/>
          <w:lang w:val="uk-UA"/>
        </w:rPr>
        <w:t xml:space="preserve"> </w:t>
      </w:r>
      <w:r w:rsidR="0052437E" w:rsidRPr="002A2557">
        <w:rPr>
          <w:rFonts w:ascii="Times New Roman" w:hAnsi="Times New Roman" w:cs="Times New Roman"/>
          <w:noProof/>
          <w:color w:val="000000" w:themeColor="text1"/>
          <w:sz w:val="28"/>
          <w:szCs w:val="28"/>
          <w:lang w:val="uk-UA"/>
        </w:rPr>
        <w:t>До середини XX ст. затвердилася модель оболонкової будови  твердої Землі (</w:t>
      </w:r>
      <w:r w:rsidR="0052437E" w:rsidRPr="002A2557">
        <w:rPr>
          <w:rFonts w:ascii="Times New Roman" w:hAnsi="Times New Roman" w:cs="Times New Roman"/>
          <w:i/>
          <w:noProof/>
          <w:color w:val="000000" w:themeColor="text1"/>
          <w:sz w:val="28"/>
          <w:szCs w:val="28"/>
          <w:lang w:val="uk-UA"/>
        </w:rPr>
        <w:t>модель Буллена-Джеффриса</w:t>
      </w:r>
      <w:r w:rsidR="0052437E" w:rsidRPr="002A2557">
        <w:rPr>
          <w:rFonts w:ascii="Times New Roman" w:hAnsi="Times New Roman" w:cs="Times New Roman"/>
          <w:noProof/>
          <w:color w:val="000000" w:themeColor="text1"/>
          <w:sz w:val="28"/>
          <w:szCs w:val="28"/>
          <w:lang w:val="uk-UA"/>
        </w:rPr>
        <w:t xml:space="preserve">). У ній окремі оболонки і ядро позначені заголовними латинськими літерами: кора - </w:t>
      </w:r>
      <w:r w:rsidR="0052437E" w:rsidRPr="002A2557">
        <w:rPr>
          <w:rFonts w:ascii="Times New Roman" w:hAnsi="Times New Roman" w:cs="Times New Roman"/>
          <w:i/>
          <w:noProof/>
          <w:color w:val="000000" w:themeColor="text1"/>
          <w:sz w:val="28"/>
          <w:szCs w:val="28"/>
          <w:lang w:val="uk-UA"/>
        </w:rPr>
        <w:t>А</w:t>
      </w:r>
      <w:r w:rsidR="0052437E" w:rsidRPr="002A2557">
        <w:rPr>
          <w:rFonts w:ascii="Times New Roman" w:hAnsi="Times New Roman" w:cs="Times New Roman"/>
          <w:noProof/>
          <w:color w:val="000000" w:themeColor="text1"/>
          <w:sz w:val="28"/>
          <w:szCs w:val="28"/>
          <w:lang w:val="uk-UA"/>
        </w:rPr>
        <w:t xml:space="preserve">, верхня мантія - B, перехідний шар до нижньої мантії - C, нижня мантія – D (між 660-670 і 2900 км), зовнішнє ядро - </w:t>
      </w:r>
      <w:r w:rsidR="0052437E" w:rsidRPr="002A2557">
        <w:rPr>
          <w:rFonts w:ascii="Times New Roman" w:hAnsi="Times New Roman" w:cs="Times New Roman"/>
          <w:i/>
          <w:noProof/>
          <w:color w:val="000000" w:themeColor="text1"/>
          <w:sz w:val="28"/>
          <w:szCs w:val="28"/>
          <w:lang w:val="uk-UA"/>
        </w:rPr>
        <w:t>E</w:t>
      </w:r>
      <w:r w:rsidR="0052437E" w:rsidRPr="002A2557">
        <w:rPr>
          <w:rFonts w:ascii="Times New Roman" w:hAnsi="Times New Roman" w:cs="Times New Roman"/>
          <w:noProof/>
          <w:color w:val="000000" w:themeColor="text1"/>
          <w:sz w:val="28"/>
          <w:szCs w:val="28"/>
          <w:lang w:val="uk-UA"/>
        </w:rPr>
        <w:t xml:space="preserve">, внутрішнє - </w:t>
      </w:r>
      <w:r w:rsidR="0052437E" w:rsidRPr="002A2557">
        <w:rPr>
          <w:rFonts w:ascii="Times New Roman" w:hAnsi="Times New Roman" w:cs="Times New Roman"/>
          <w:i/>
          <w:noProof/>
          <w:color w:val="000000" w:themeColor="text1"/>
          <w:sz w:val="28"/>
          <w:szCs w:val="28"/>
          <w:lang w:val="uk-UA"/>
        </w:rPr>
        <w:t>F</w:t>
      </w:r>
      <w:r w:rsidR="0052437E" w:rsidRPr="002A2557">
        <w:rPr>
          <w:rFonts w:ascii="Times New Roman" w:hAnsi="Times New Roman" w:cs="Times New Roman"/>
          <w:noProof/>
          <w:color w:val="000000" w:themeColor="text1"/>
          <w:sz w:val="28"/>
          <w:szCs w:val="28"/>
          <w:lang w:val="uk-UA"/>
        </w:rPr>
        <w:t xml:space="preserve">. У самих низах мантії існує шар </w:t>
      </w:r>
      <w:r w:rsidR="0052437E" w:rsidRPr="002A2557">
        <w:rPr>
          <w:rFonts w:ascii="Times New Roman" w:hAnsi="Times New Roman" w:cs="Times New Roman"/>
          <w:i/>
          <w:noProof/>
          <w:color w:val="000000" w:themeColor="text1"/>
          <w:sz w:val="28"/>
          <w:szCs w:val="28"/>
          <w:lang w:val="uk-UA"/>
        </w:rPr>
        <w:t>D'</w:t>
      </w:r>
      <w:r w:rsidR="0052437E" w:rsidRPr="002A2557">
        <w:rPr>
          <w:rFonts w:ascii="Times New Roman" w:hAnsi="Times New Roman" w:cs="Times New Roman"/>
          <w:noProof/>
          <w:color w:val="000000" w:themeColor="text1"/>
          <w:sz w:val="28"/>
          <w:szCs w:val="28"/>
          <w:lang w:val="uk-UA"/>
        </w:rPr>
        <w:t xml:space="preserve">' або </w:t>
      </w:r>
      <w:r w:rsidR="0052437E" w:rsidRPr="002A2557">
        <w:rPr>
          <w:rFonts w:ascii="Times New Roman" w:hAnsi="Times New Roman" w:cs="Times New Roman"/>
          <w:i/>
          <w:noProof/>
          <w:color w:val="000000" w:themeColor="text1"/>
          <w:sz w:val="28"/>
          <w:szCs w:val="28"/>
          <w:lang w:val="uk-UA"/>
        </w:rPr>
        <w:t>Д-дубль-прим</w:t>
      </w:r>
      <w:r w:rsidR="0052437E" w:rsidRPr="002A2557">
        <w:rPr>
          <w:rFonts w:ascii="Times New Roman" w:hAnsi="Times New Roman" w:cs="Times New Roman"/>
          <w:noProof/>
          <w:color w:val="000000" w:themeColor="text1"/>
          <w:sz w:val="28"/>
          <w:szCs w:val="28"/>
          <w:lang w:val="uk-UA"/>
        </w:rPr>
        <w:t xml:space="preserve"> (оскільки нижня мантія позначалася індексом </w:t>
      </w:r>
      <w:r w:rsidR="0052437E" w:rsidRPr="002A2557">
        <w:rPr>
          <w:rFonts w:ascii="Times New Roman" w:hAnsi="Times New Roman" w:cs="Times New Roman"/>
          <w:i/>
          <w:noProof/>
          <w:color w:val="000000" w:themeColor="text1"/>
          <w:sz w:val="28"/>
          <w:szCs w:val="28"/>
          <w:lang w:val="uk-UA"/>
        </w:rPr>
        <w:t>D'</w:t>
      </w:r>
      <w:r w:rsidR="0052437E" w:rsidRPr="002A2557">
        <w:rPr>
          <w:rFonts w:ascii="Times New Roman" w:hAnsi="Times New Roman" w:cs="Times New Roman"/>
          <w:noProof/>
          <w:color w:val="000000" w:themeColor="text1"/>
          <w:sz w:val="28"/>
          <w:szCs w:val="28"/>
          <w:lang w:val="uk-UA"/>
        </w:rPr>
        <w:t xml:space="preserve">, тобто </w:t>
      </w:r>
      <w:r w:rsidR="0052437E" w:rsidRPr="002A2557">
        <w:rPr>
          <w:rFonts w:ascii="Times New Roman" w:hAnsi="Times New Roman" w:cs="Times New Roman"/>
          <w:i/>
          <w:noProof/>
          <w:color w:val="000000" w:themeColor="text1"/>
          <w:sz w:val="28"/>
          <w:szCs w:val="28"/>
          <w:lang w:val="uk-UA"/>
        </w:rPr>
        <w:t>Д-прим</w:t>
      </w:r>
      <w:r w:rsidR="0052437E" w:rsidRPr="002A2557">
        <w:rPr>
          <w:rFonts w:ascii="Times New Roman" w:hAnsi="Times New Roman" w:cs="Times New Roman"/>
          <w:noProof/>
          <w:color w:val="000000" w:themeColor="text1"/>
          <w:sz w:val="28"/>
          <w:szCs w:val="28"/>
          <w:lang w:val="uk-UA"/>
        </w:rPr>
        <w:t>) (рис. 2</w:t>
      </w:r>
      <w:r w:rsidR="005E2479" w:rsidRPr="002A2557">
        <w:rPr>
          <w:rFonts w:ascii="Times New Roman" w:hAnsi="Times New Roman" w:cs="Times New Roman"/>
          <w:noProof/>
          <w:color w:val="000000" w:themeColor="text1"/>
          <w:sz w:val="28"/>
          <w:szCs w:val="28"/>
          <w:lang w:val="uk-UA"/>
        </w:rPr>
        <w:t>4</w:t>
      </w:r>
      <w:r w:rsidR="0052437E" w:rsidRPr="002A2557">
        <w:rPr>
          <w:rFonts w:ascii="Times New Roman" w:hAnsi="Times New Roman" w:cs="Times New Roman"/>
          <w:noProof/>
          <w:color w:val="000000" w:themeColor="text1"/>
          <w:sz w:val="28"/>
          <w:szCs w:val="28"/>
          <w:lang w:val="uk-UA"/>
        </w:rPr>
        <w:t>).</w:t>
      </w:r>
    </w:p>
    <w:p w:rsidR="0052437E" w:rsidRPr="002A2557" w:rsidRDefault="0052437E" w:rsidP="002A2557">
      <w:pPr>
        <w:widowControl w:val="0"/>
        <w:autoSpaceDE w:val="0"/>
        <w:autoSpaceDN w:val="0"/>
        <w:adjustRightInd w:val="0"/>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4667250" cy="3810000"/>
            <wp:effectExtent l="19050" t="0" r="0" b="0"/>
            <wp:docPr id="28" name="Рисунок 28" descr="http://vivovoco.rsl.ru/VV/JOURNAL/NATURE/01_02/X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ivovoco.rsl.ru/VV/JOURNAL/NATURE/01_02/XAIN2.GIF"/>
                    <pic:cNvPicPr>
                      <a:picLocks noChangeAspect="1" noChangeArrowheads="1"/>
                    </pic:cNvPicPr>
                  </pic:nvPicPr>
                  <pic:blipFill>
                    <a:blip r:embed="rId45" cstate="print"/>
                    <a:srcRect/>
                    <a:stretch>
                      <a:fillRect/>
                    </a:stretch>
                  </pic:blipFill>
                  <pic:spPr bwMode="auto">
                    <a:xfrm>
                      <a:off x="0" y="0"/>
                      <a:ext cx="4667250" cy="381000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line="240" w:lineRule="auto"/>
        <w:ind w:firstLine="993"/>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noProof/>
          <w:color w:val="000000" w:themeColor="text1"/>
          <w:sz w:val="28"/>
          <w:szCs w:val="28"/>
          <w:lang w:val="uk-UA"/>
        </w:rPr>
        <w:t>Рис. 2</w:t>
      </w:r>
      <w:r w:rsidR="005E2479" w:rsidRPr="002A2557">
        <w:rPr>
          <w:rFonts w:ascii="Times New Roman" w:hAnsi="Times New Roman" w:cs="Times New Roman"/>
          <w:noProof/>
          <w:color w:val="000000" w:themeColor="text1"/>
          <w:sz w:val="28"/>
          <w:szCs w:val="28"/>
          <w:lang w:val="uk-UA"/>
        </w:rPr>
        <w:t>4</w:t>
      </w:r>
      <w:r w:rsidRPr="002A2557">
        <w:rPr>
          <w:rFonts w:ascii="Times New Roman" w:hAnsi="Times New Roman" w:cs="Times New Roman"/>
          <w:noProof/>
          <w:color w:val="000000" w:themeColor="text1"/>
          <w:sz w:val="28"/>
          <w:szCs w:val="28"/>
          <w:lang w:val="uk-UA"/>
        </w:rPr>
        <w:t xml:space="preserve">. Схема можливої динаміки перехідного шару в нижній мантії </w:t>
      </w:r>
    </w:p>
    <w:p w:rsidR="00116547" w:rsidRPr="002A2557" w:rsidRDefault="0052437E"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val="uk-UA"/>
        </w:rPr>
        <w:t xml:space="preserve">       Глибина покрівлі шару змінюється приблизно від 1600 км майже до межі «мантія-ядро», куди вона зміщується під дією слэбов, що занурюються. Стрілками показаний рух речовини. Циркуляція в шарі відбувається із-за внутрішнього розігрівання [L.H. Kellogg et al., 1999</w:t>
      </w:r>
      <w:r w:rsidR="00DD6644" w:rsidRPr="002A2557">
        <w:rPr>
          <w:rFonts w:ascii="Times New Roman" w:hAnsi="Times New Roman" w:cs="Times New Roman"/>
          <w:noProof/>
          <w:color w:val="000000" w:themeColor="text1"/>
          <w:sz w:val="28"/>
          <w:szCs w:val="28"/>
          <w:lang w:val="uk-UA"/>
        </w:rPr>
        <w:t xml:space="preserve">; цит. за  </w:t>
      </w:r>
      <w:r w:rsidR="00DD6644" w:rsidRPr="002A2557">
        <w:rPr>
          <w:rFonts w:ascii="Times New Roman" w:hAnsi="Times New Roman" w:cs="Times New Roman"/>
          <w:iCs/>
          <w:color w:val="000000" w:themeColor="text1"/>
          <w:sz w:val="28"/>
          <w:szCs w:val="28"/>
          <w:lang w:val="uk-UA"/>
        </w:rPr>
        <w:t xml:space="preserve">P.J. Tackley, </w:t>
      </w:r>
      <w:r w:rsidR="00DD6644" w:rsidRPr="002A2557">
        <w:rPr>
          <w:rFonts w:ascii="Times New Roman" w:hAnsi="Times New Roman" w:cs="Times New Roman"/>
          <w:color w:val="000000" w:themeColor="text1"/>
          <w:sz w:val="28"/>
          <w:szCs w:val="28"/>
          <w:lang w:val="uk-UA"/>
        </w:rPr>
        <w:t>2000</w:t>
      </w:r>
      <w:r w:rsidR="00EC497C" w:rsidRPr="002A2557">
        <w:rPr>
          <w:rFonts w:ascii="Times New Roman" w:hAnsi="Times New Roman" w:cs="Times New Roman"/>
          <w:noProof/>
          <w:color w:val="000000" w:themeColor="text1"/>
          <w:sz w:val="28"/>
          <w:szCs w:val="28"/>
          <w:lang w:val="uk-UA"/>
        </w:rPr>
        <w:t xml:space="preserve">].  </w:t>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62566A">
        <w:rPr>
          <w:rFonts w:ascii="Times New Roman" w:hAnsi="Times New Roman" w:cs="Times New Roman"/>
          <w:noProof/>
          <w:color w:val="000000" w:themeColor="text1"/>
          <w:sz w:val="28"/>
          <w:szCs w:val="28"/>
          <w:lang w:val="uk-UA"/>
        </w:rPr>
        <w:tab/>
      </w:r>
      <w:r w:rsidR="0062566A">
        <w:rPr>
          <w:rFonts w:ascii="Times New Roman" w:hAnsi="Times New Roman" w:cs="Times New Roman"/>
          <w:noProof/>
          <w:color w:val="000000" w:themeColor="text1"/>
          <w:sz w:val="28"/>
          <w:szCs w:val="28"/>
          <w:lang w:val="uk-UA"/>
        </w:rPr>
        <w:tab/>
      </w:r>
      <w:r w:rsidR="0062566A">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00EC497C"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Верхня межа шару </w:t>
      </w:r>
      <w:r w:rsidRPr="002A2557">
        <w:rPr>
          <w:rFonts w:ascii="Times New Roman" w:hAnsi="Times New Roman" w:cs="Times New Roman"/>
          <w:i/>
          <w:noProof/>
          <w:color w:val="000000" w:themeColor="text1"/>
          <w:sz w:val="28"/>
          <w:szCs w:val="28"/>
          <w:lang w:val="uk-UA"/>
        </w:rPr>
        <w:t xml:space="preserve">D'' </w:t>
      </w:r>
      <w:r w:rsidRPr="002A2557">
        <w:rPr>
          <w:rFonts w:ascii="Times New Roman" w:hAnsi="Times New Roman" w:cs="Times New Roman"/>
          <w:noProof/>
          <w:color w:val="000000" w:themeColor="text1"/>
          <w:sz w:val="28"/>
          <w:szCs w:val="28"/>
          <w:lang w:val="uk-UA"/>
        </w:rPr>
        <w:t xml:space="preserve">з мантією нерівна, потужність міняється від 200 до 300 км і порівнянні з потужністю перехідного шару від верхньої до нижньої мантії, що залягає на глибинах 410-660 км. В'язкість шару </w:t>
      </w:r>
      <w:r w:rsidRPr="002A2557">
        <w:rPr>
          <w:rFonts w:ascii="Times New Roman" w:hAnsi="Times New Roman" w:cs="Times New Roman"/>
          <w:i/>
          <w:noProof/>
          <w:color w:val="000000" w:themeColor="text1"/>
          <w:sz w:val="28"/>
          <w:szCs w:val="28"/>
          <w:lang w:val="uk-UA"/>
        </w:rPr>
        <w:t>D''</w:t>
      </w:r>
      <w:r w:rsidRPr="002A2557">
        <w:rPr>
          <w:rFonts w:ascii="Times New Roman" w:hAnsi="Times New Roman" w:cs="Times New Roman"/>
          <w:noProof/>
          <w:color w:val="000000" w:themeColor="text1"/>
          <w:sz w:val="28"/>
          <w:szCs w:val="28"/>
          <w:lang w:val="uk-UA"/>
        </w:rPr>
        <w:t xml:space="preserve"> помітно варіює в широтному напрямі, вказуючи не лише на температурні, але і хімічні відмінності у складі речовини. У підошві цього шару виявлена </w:t>
      </w:r>
      <w:r w:rsidRPr="002A2557">
        <w:rPr>
          <w:rFonts w:ascii="Times New Roman" w:hAnsi="Times New Roman" w:cs="Times New Roman"/>
          <w:noProof/>
          <w:color w:val="000000" w:themeColor="text1"/>
          <w:sz w:val="28"/>
          <w:szCs w:val="28"/>
          <w:lang w:val="uk-UA"/>
        </w:rPr>
        <w:lastRenderedPageBreak/>
        <w:t>зона ультранизьких швидкостей, що говорить про можливе часткове плавлення речовини.</w:t>
      </w:r>
      <w:r w:rsidR="003B670B" w:rsidRPr="002A2557">
        <w:rPr>
          <w:rFonts w:ascii="Times New Roman" w:hAnsi="Times New Roman" w:cs="Times New Roman"/>
          <w:noProof/>
          <w:color w:val="000000" w:themeColor="text1"/>
          <w:sz w:val="28"/>
          <w:szCs w:val="28"/>
          <w:lang w:val="uk-UA"/>
        </w:rPr>
        <w:t xml:space="preserve"> </w:t>
      </w:r>
      <w:r w:rsidR="003B670B" w:rsidRPr="002A2557">
        <w:rPr>
          <w:rFonts w:ascii="Times New Roman" w:hAnsi="Times New Roman" w:cs="Times New Roman"/>
          <w:noProof/>
          <w:color w:val="000000" w:themeColor="text1"/>
          <w:sz w:val="28"/>
          <w:szCs w:val="28"/>
          <w:lang w:val="uk-UA"/>
        </w:rPr>
        <w:tab/>
      </w:r>
      <w:r w:rsidR="00AA1403" w:rsidRPr="002A2557">
        <w:rPr>
          <w:rFonts w:ascii="Times New Roman" w:hAnsi="Times New Roman" w:cs="Times New Roman"/>
          <w:noProof/>
          <w:color w:val="000000" w:themeColor="text1"/>
          <w:sz w:val="28"/>
          <w:szCs w:val="28"/>
          <w:lang w:val="uk-UA"/>
        </w:rPr>
        <w:t xml:space="preserve"> </w:t>
      </w:r>
      <w:r w:rsidR="00014A40" w:rsidRPr="002A2557">
        <w:rPr>
          <w:rFonts w:ascii="Times New Roman" w:hAnsi="Times New Roman" w:cs="Times New Roman"/>
          <w:noProof/>
          <w:color w:val="000000" w:themeColor="text1"/>
          <w:sz w:val="28"/>
          <w:szCs w:val="28"/>
          <w:lang w:val="uk-UA"/>
        </w:rPr>
        <w:t xml:space="preserve"> </w:t>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ab/>
      </w:r>
      <w:r w:rsidR="00AA1403" w:rsidRPr="002A2557">
        <w:rPr>
          <w:rFonts w:ascii="Times New Roman" w:hAnsi="Times New Roman" w:cs="Times New Roman"/>
          <w:noProof/>
          <w:color w:val="000000" w:themeColor="text1"/>
          <w:sz w:val="28"/>
          <w:szCs w:val="28"/>
          <w:lang w:val="uk-UA"/>
        </w:rPr>
        <w:tab/>
      </w:r>
      <w:r w:rsidR="00AA1403" w:rsidRPr="002A2557">
        <w:rPr>
          <w:rFonts w:ascii="Times New Roman" w:hAnsi="Times New Roman" w:cs="Times New Roman"/>
          <w:noProof/>
          <w:color w:val="000000" w:themeColor="text1"/>
          <w:sz w:val="28"/>
          <w:szCs w:val="28"/>
          <w:lang w:val="uk-UA"/>
        </w:rPr>
        <w:tab/>
      </w:r>
      <w:r w:rsidR="00014A40" w:rsidRPr="002A2557">
        <w:rPr>
          <w:rFonts w:ascii="Times New Roman" w:hAnsi="Times New Roman" w:cs="Times New Roman"/>
          <w:noProof/>
          <w:color w:val="000000" w:themeColor="text1"/>
          <w:sz w:val="28"/>
          <w:szCs w:val="28"/>
          <w:lang w:val="uk-UA"/>
        </w:rPr>
        <w:t xml:space="preserve">              </w:t>
      </w:r>
    </w:p>
    <w:p w:rsidR="00BB7F43" w:rsidRDefault="006C7DB9" w:rsidP="00BB7F43">
      <w:pPr>
        <w:spacing w:line="240" w:lineRule="auto"/>
        <w:jc w:val="both"/>
        <w:rPr>
          <w:rFonts w:ascii="Times New Roman" w:hAnsi="Times New Roman" w:cs="Times New Roman"/>
          <w:noProof/>
          <w:color w:val="000000" w:themeColor="text1"/>
          <w:sz w:val="28"/>
          <w:szCs w:val="28"/>
          <w:lang w:val="uk-UA" w:eastAsia="ru-RU"/>
        </w:rPr>
      </w:pPr>
      <w:r w:rsidRPr="002A2557">
        <w:rPr>
          <w:rFonts w:ascii="Times New Roman" w:hAnsi="Times New Roman" w:cs="Times New Roman"/>
          <w:b/>
          <w:color w:val="000000" w:themeColor="text1"/>
          <w:sz w:val="28"/>
          <w:szCs w:val="28"/>
          <w:lang w:val="uk-UA"/>
        </w:rPr>
        <w:t>4.10</w:t>
      </w:r>
      <w:r w:rsidR="00710959" w:rsidRPr="002A2557">
        <w:rPr>
          <w:rFonts w:ascii="Times New Roman" w:hAnsi="Times New Roman" w:cs="Times New Roman"/>
          <w:b/>
          <w:color w:val="000000" w:themeColor="text1"/>
          <w:sz w:val="28"/>
          <w:szCs w:val="28"/>
          <w:lang w:val="uk-UA"/>
        </w:rPr>
        <w:t xml:space="preserve">. </w:t>
      </w:r>
      <w:r w:rsidR="00681DA2" w:rsidRPr="002A2557">
        <w:rPr>
          <w:rFonts w:ascii="Times New Roman" w:hAnsi="Times New Roman" w:cs="Times New Roman"/>
          <w:b/>
          <w:color w:val="000000" w:themeColor="text1"/>
          <w:sz w:val="28"/>
          <w:szCs w:val="28"/>
          <w:lang w:val="uk-UA"/>
        </w:rPr>
        <w:t>АВТОРСЬКА ПІСЛЯМОВА.</w:t>
      </w:r>
      <w:r w:rsidR="00710959" w:rsidRPr="002A2557">
        <w:rPr>
          <w:rFonts w:ascii="Times New Roman" w:hAnsi="Times New Roman" w:cs="Times New Roman"/>
          <w:b/>
          <w:color w:val="000000" w:themeColor="text1"/>
          <w:sz w:val="28"/>
          <w:szCs w:val="28"/>
          <w:lang w:val="uk-UA"/>
        </w:rPr>
        <w:t xml:space="preserve"> Геоактівні </w:t>
      </w:r>
      <w:r w:rsidR="0046174C" w:rsidRPr="002A2557">
        <w:rPr>
          <w:rFonts w:ascii="Times New Roman" w:hAnsi="Times New Roman" w:cs="Times New Roman"/>
          <w:b/>
          <w:color w:val="000000" w:themeColor="text1"/>
          <w:sz w:val="28"/>
          <w:szCs w:val="28"/>
          <w:lang w:val="uk-UA"/>
        </w:rPr>
        <w:t xml:space="preserve">«вузли» каркасу </w:t>
      </w:r>
      <w:r w:rsidR="00492EB4" w:rsidRPr="002A2557">
        <w:rPr>
          <w:rFonts w:ascii="Times New Roman" w:hAnsi="Times New Roman" w:cs="Times New Roman"/>
          <w:b/>
          <w:color w:val="000000" w:themeColor="text1"/>
          <w:sz w:val="28"/>
          <w:szCs w:val="28"/>
          <w:lang w:val="uk-UA"/>
        </w:rPr>
        <w:t xml:space="preserve">та «гарячі точки»  </w:t>
      </w:r>
      <w:r w:rsidR="00710959" w:rsidRPr="002A2557">
        <w:rPr>
          <w:rFonts w:ascii="Times New Roman" w:hAnsi="Times New Roman" w:cs="Times New Roman"/>
          <w:b/>
          <w:color w:val="000000" w:themeColor="text1"/>
          <w:sz w:val="28"/>
          <w:szCs w:val="28"/>
          <w:lang w:val="uk-UA"/>
        </w:rPr>
        <w:t xml:space="preserve">планети </w:t>
      </w:r>
      <w:r w:rsidR="00710959" w:rsidRPr="002A2557">
        <w:rPr>
          <w:rFonts w:ascii="Times New Roman" w:hAnsi="Times New Roman" w:cs="Times New Roman"/>
          <w:b/>
          <w:i/>
          <w:color w:val="000000" w:themeColor="text1"/>
          <w:sz w:val="28"/>
          <w:szCs w:val="28"/>
          <w:lang w:val="uk-UA"/>
        </w:rPr>
        <w:t xml:space="preserve">  </w:t>
      </w:r>
      <w:r w:rsidR="00710959" w:rsidRPr="002A2557">
        <w:rPr>
          <w:rFonts w:ascii="Times New Roman" w:hAnsi="Times New Roman" w:cs="Times New Roman"/>
          <w:b/>
          <w:i/>
          <w:color w:val="000000" w:themeColor="text1"/>
          <w:sz w:val="28"/>
          <w:szCs w:val="28"/>
          <w:lang w:val="uk-UA"/>
        </w:rPr>
        <w:tab/>
        <w:t xml:space="preserve">    </w:t>
      </w:r>
      <w:r w:rsidR="00495B43" w:rsidRPr="002A2557">
        <w:rPr>
          <w:rFonts w:ascii="Times New Roman" w:hAnsi="Times New Roman" w:cs="Times New Roman"/>
          <w:b/>
          <w:i/>
          <w:color w:val="000000" w:themeColor="text1"/>
          <w:sz w:val="28"/>
          <w:szCs w:val="28"/>
          <w:lang w:val="uk-UA"/>
        </w:rPr>
        <w:t xml:space="preserve"> </w:t>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495B43"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 xml:space="preserve"> </w:t>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A5980" w:rsidRPr="002A2557">
        <w:rPr>
          <w:rFonts w:ascii="Times New Roman" w:hAnsi="Times New Roman" w:cs="Times New Roman"/>
          <w:b/>
          <w:i/>
          <w:color w:val="000000" w:themeColor="text1"/>
          <w:sz w:val="28"/>
          <w:szCs w:val="28"/>
          <w:lang w:val="uk-UA"/>
        </w:rPr>
        <w:tab/>
      </w:r>
      <w:r w:rsidR="00801332" w:rsidRPr="002A2557">
        <w:rPr>
          <w:rFonts w:ascii="Times New Roman" w:hAnsi="Times New Roman" w:cs="Times New Roman"/>
          <w:color w:val="000000" w:themeColor="text1"/>
          <w:sz w:val="28"/>
          <w:szCs w:val="28"/>
          <w:lang w:val="uk-UA"/>
        </w:rPr>
        <w:t>Кілька тисячоліть тому відбулися докорінні зміни в механізмі перем</w:t>
      </w:r>
      <w:r w:rsidR="00801332" w:rsidRPr="002A2557">
        <w:rPr>
          <w:rFonts w:ascii="Times New Roman" w:hAnsi="Times New Roman" w:cs="Times New Roman"/>
          <w:color w:val="000000" w:themeColor="text1"/>
          <w:sz w:val="28"/>
          <w:szCs w:val="28"/>
          <w:lang w:val="uk-UA"/>
        </w:rPr>
        <w:t>і</w:t>
      </w:r>
      <w:r w:rsidR="00801332" w:rsidRPr="002A2557">
        <w:rPr>
          <w:rFonts w:ascii="Times New Roman" w:hAnsi="Times New Roman" w:cs="Times New Roman"/>
          <w:color w:val="000000" w:themeColor="text1"/>
          <w:sz w:val="28"/>
          <w:szCs w:val="28"/>
          <w:lang w:val="uk-UA"/>
        </w:rPr>
        <w:t>щення речовини планети внаслідок перепрофілювання функцій каркасів ік</w:t>
      </w:r>
      <w:r w:rsidR="00801332" w:rsidRPr="002A2557">
        <w:rPr>
          <w:rFonts w:ascii="Times New Roman" w:hAnsi="Times New Roman" w:cs="Times New Roman"/>
          <w:color w:val="000000" w:themeColor="text1"/>
          <w:sz w:val="28"/>
          <w:szCs w:val="28"/>
          <w:lang w:val="uk-UA"/>
        </w:rPr>
        <w:t>о</w:t>
      </w:r>
      <w:r w:rsidR="00801332" w:rsidRPr="002A2557">
        <w:rPr>
          <w:rFonts w:ascii="Times New Roman" w:hAnsi="Times New Roman" w:cs="Times New Roman"/>
          <w:color w:val="000000" w:themeColor="text1"/>
          <w:sz w:val="28"/>
          <w:szCs w:val="28"/>
          <w:lang w:val="uk-UA"/>
        </w:rPr>
        <w:t>саедра в Додекаедр. Каркас «зростання» став каркасом «живлення» і навпаки. Спостерігати процеси переміщення речовини неможливо, що стало прич</w:t>
      </w:r>
      <w:r w:rsidR="00801332" w:rsidRPr="002A2557">
        <w:rPr>
          <w:rFonts w:ascii="Times New Roman" w:hAnsi="Times New Roman" w:cs="Times New Roman"/>
          <w:color w:val="000000" w:themeColor="text1"/>
          <w:sz w:val="28"/>
          <w:szCs w:val="28"/>
          <w:lang w:val="uk-UA"/>
        </w:rPr>
        <w:t>и</w:t>
      </w:r>
      <w:r w:rsidR="00801332" w:rsidRPr="002A2557">
        <w:rPr>
          <w:rFonts w:ascii="Times New Roman" w:hAnsi="Times New Roman" w:cs="Times New Roman"/>
          <w:color w:val="000000" w:themeColor="text1"/>
          <w:sz w:val="28"/>
          <w:szCs w:val="28"/>
          <w:lang w:val="uk-UA"/>
        </w:rPr>
        <w:t>ною заперечення існування радіальних висхідних і спадних потоків речов</w:t>
      </w:r>
      <w:r w:rsidR="00801332" w:rsidRPr="002A2557">
        <w:rPr>
          <w:rFonts w:ascii="Times New Roman" w:hAnsi="Times New Roman" w:cs="Times New Roman"/>
          <w:color w:val="000000" w:themeColor="text1"/>
          <w:sz w:val="28"/>
          <w:szCs w:val="28"/>
          <w:lang w:val="uk-UA"/>
        </w:rPr>
        <w:t>и</w:t>
      </w:r>
      <w:r w:rsidR="00801332" w:rsidRPr="002A2557">
        <w:rPr>
          <w:rFonts w:ascii="Times New Roman" w:hAnsi="Times New Roman" w:cs="Times New Roman"/>
          <w:color w:val="000000" w:themeColor="text1"/>
          <w:sz w:val="28"/>
          <w:szCs w:val="28"/>
          <w:lang w:val="uk-UA"/>
        </w:rPr>
        <w:t>ни. У свою чергу, «батьки» теорії дрейфу плит земної кори Я. Морган, Ле Пишон [</w:t>
      </w:r>
      <w:r w:rsidR="00FE4BFA" w:rsidRPr="002A2557">
        <w:rPr>
          <w:rFonts w:ascii="Times New Roman" w:hAnsi="Times New Roman" w:cs="Times New Roman"/>
          <w:color w:val="000000" w:themeColor="text1"/>
          <w:sz w:val="28"/>
          <w:szCs w:val="28"/>
          <w:lang w:val="uk-UA"/>
        </w:rPr>
        <w:t xml:space="preserve">цит. </w:t>
      </w:r>
      <w:r w:rsidR="00801332" w:rsidRPr="002A2557">
        <w:rPr>
          <w:rFonts w:ascii="Times New Roman" w:hAnsi="Times New Roman" w:cs="Times New Roman"/>
          <w:color w:val="000000" w:themeColor="text1"/>
          <w:sz w:val="28"/>
          <w:szCs w:val="28"/>
          <w:lang w:val="uk-UA"/>
        </w:rPr>
        <w:t xml:space="preserve">Ю.Н. Авсюк, 1982], зв'язали факт існування «гарячих точок» на поверхні планети з передбачуваним перенесенням гарячого речовини з мантії Землі до цих «точок» </w:t>
      </w:r>
      <w:r w:rsidR="00801332" w:rsidRPr="002A2557">
        <w:rPr>
          <w:rFonts w:ascii="Times New Roman" w:hAnsi="Times New Roman" w:cs="Times New Roman"/>
          <w:noProof/>
          <w:color w:val="000000" w:themeColor="text1"/>
          <w:sz w:val="28"/>
          <w:szCs w:val="28"/>
          <w:lang w:val="uk-UA"/>
        </w:rPr>
        <w:t>(</w:t>
      </w:r>
      <w:r w:rsidR="009D4D75" w:rsidRPr="002A2557">
        <w:rPr>
          <w:rFonts w:ascii="Times New Roman" w:hAnsi="Times New Roman" w:cs="Times New Roman"/>
          <w:noProof/>
          <w:color w:val="000000" w:themeColor="text1"/>
          <w:sz w:val="28"/>
          <w:szCs w:val="28"/>
          <w:lang w:val="uk-UA"/>
        </w:rPr>
        <w:t xml:space="preserve">див. </w:t>
      </w:r>
      <w:r w:rsidR="00801332" w:rsidRPr="002A2557">
        <w:rPr>
          <w:rFonts w:ascii="Times New Roman" w:hAnsi="Times New Roman" w:cs="Times New Roman"/>
          <w:noProof/>
          <w:color w:val="000000" w:themeColor="text1"/>
          <w:sz w:val="28"/>
          <w:szCs w:val="28"/>
          <w:lang w:val="uk-UA"/>
        </w:rPr>
        <w:t>рис. 6).</w:t>
      </w:r>
      <w:r w:rsidR="00801332" w:rsidRPr="002A2557">
        <w:rPr>
          <w:rFonts w:ascii="Times New Roman" w:hAnsi="Times New Roman" w:cs="Times New Roman"/>
          <w:noProof/>
          <w:color w:val="000000" w:themeColor="text1"/>
          <w:sz w:val="28"/>
          <w:szCs w:val="28"/>
          <w:lang w:val="uk-UA" w:eastAsia="ru-RU"/>
        </w:rPr>
        <w:t xml:space="preserve"> </w:t>
      </w:r>
      <w:r w:rsidR="00EC497C" w:rsidRPr="002A2557">
        <w:rPr>
          <w:rFonts w:ascii="Times New Roman" w:hAnsi="Times New Roman" w:cs="Times New Roman"/>
          <w:noProof/>
          <w:color w:val="000000" w:themeColor="text1"/>
          <w:sz w:val="28"/>
          <w:szCs w:val="28"/>
          <w:lang w:val="uk-UA" w:eastAsia="ru-RU"/>
        </w:rPr>
        <w:t xml:space="preserve"> </w:t>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t xml:space="preserve"> </w:t>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r>
      <w:r w:rsidR="00EC497C" w:rsidRPr="002A2557">
        <w:rPr>
          <w:rFonts w:ascii="Times New Roman" w:hAnsi="Times New Roman" w:cs="Times New Roman"/>
          <w:noProof/>
          <w:color w:val="000000" w:themeColor="text1"/>
          <w:sz w:val="28"/>
          <w:szCs w:val="28"/>
          <w:lang w:val="uk-UA" w:eastAsia="ru-RU"/>
        </w:rPr>
        <w:tab/>
      </w:r>
    </w:p>
    <w:p w:rsidR="00C55019" w:rsidRPr="00BB7F43" w:rsidRDefault="00BB7F43" w:rsidP="00BB7F43">
      <w:pPr>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noProof/>
          <w:color w:val="000000" w:themeColor="text1"/>
          <w:sz w:val="28"/>
          <w:szCs w:val="28"/>
          <w:lang w:val="uk-UA" w:eastAsia="ru-RU"/>
        </w:rPr>
        <w:tab/>
      </w:r>
      <w:r w:rsidR="009D4D75" w:rsidRPr="00BB7F43">
        <w:rPr>
          <w:rFonts w:ascii="Times New Roman" w:hAnsi="Times New Roman" w:cs="Times New Roman"/>
          <w:b/>
          <w:color w:val="000000" w:themeColor="text1"/>
          <w:sz w:val="28"/>
          <w:szCs w:val="28"/>
          <w:lang w:val="uk-UA"/>
        </w:rPr>
        <w:t>Лінійні інформаційно-енергетичні лінії геоїду</w:t>
      </w:r>
      <w:r>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92E81" w:rsidRPr="002A2557">
        <w:rPr>
          <w:rFonts w:ascii="Times New Roman" w:hAnsi="Times New Roman" w:cs="Times New Roman"/>
          <w:color w:val="000000" w:themeColor="text1"/>
          <w:sz w:val="28"/>
          <w:szCs w:val="28"/>
          <w:lang w:val="uk-UA"/>
        </w:rPr>
        <w:t>Вивчення механізму переміщення речовини планети показало, що Зе</w:t>
      </w:r>
      <w:r w:rsidR="00892E81" w:rsidRPr="002A2557">
        <w:rPr>
          <w:rFonts w:ascii="Times New Roman" w:hAnsi="Times New Roman" w:cs="Times New Roman"/>
          <w:color w:val="000000" w:themeColor="text1"/>
          <w:sz w:val="28"/>
          <w:szCs w:val="28"/>
          <w:lang w:val="uk-UA"/>
        </w:rPr>
        <w:t>м</w:t>
      </w:r>
      <w:r w:rsidR="00892E81" w:rsidRPr="002A2557">
        <w:rPr>
          <w:rFonts w:ascii="Times New Roman" w:hAnsi="Times New Roman" w:cs="Times New Roman"/>
          <w:color w:val="000000" w:themeColor="text1"/>
          <w:sz w:val="28"/>
          <w:szCs w:val="28"/>
          <w:lang w:val="uk-UA"/>
        </w:rPr>
        <w:t>ля є організатором формувань всіх локалізуються потоків речовини і архіте</w:t>
      </w:r>
      <w:r w:rsidR="00892E81" w:rsidRPr="002A2557">
        <w:rPr>
          <w:rFonts w:ascii="Times New Roman" w:hAnsi="Times New Roman" w:cs="Times New Roman"/>
          <w:color w:val="000000" w:themeColor="text1"/>
          <w:sz w:val="28"/>
          <w:szCs w:val="28"/>
          <w:lang w:val="uk-UA"/>
        </w:rPr>
        <w:t>к</w:t>
      </w:r>
      <w:r w:rsidR="00892E81" w:rsidRPr="002A2557">
        <w:rPr>
          <w:rFonts w:ascii="Times New Roman" w:hAnsi="Times New Roman" w:cs="Times New Roman"/>
          <w:color w:val="000000" w:themeColor="text1"/>
          <w:sz w:val="28"/>
          <w:szCs w:val="28"/>
          <w:lang w:val="uk-UA"/>
        </w:rPr>
        <w:t xml:space="preserve">тором структур всіх оболонок. Геоактівнимі структурами Землі є </w:t>
      </w:r>
      <w:r w:rsidR="00892E81" w:rsidRPr="002A2557">
        <w:rPr>
          <w:rFonts w:ascii="Times New Roman" w:hAnsi="Times New Roman" w:cs="Times New Roman"/>
          <w:i/>
          <w:color w:val="000000" w:themeColor="text1"/>
          <w:sz w:val="28"/>
          <w:szCs w:val="28"/>
          <w:lang w:val="uk-UA"/>
        </w:rPr>
        <w:t>лінійні і</w:t>
      </w:r>
      <w:r w:rsidR="00892E81" w:rsidRPr="002A2557">
        <w:rPr>
          <w:rFonts w:ascii="Times New Roman" w:hAnsi="Times New Roman" w:cs="Times New Roman"/>
          <w:i/>
          <w:color w:val="000000" w:themeColor="text1"/>
          <w:sz w:val="28"/>
          <w:szCs w:val="28"/>
          <w:lang w:val="uk-UA"/>
        </w:rPr>
        <w:t>н</w:t>
      </w:r>
      <w:r w:rsidR="00892E81" w:rsidRPr="002A2557">
        <w:rPr>
          <w:rFonts w:ascii="Times New Roman" w:hAnsi="Times New Roman" w:cs="Times New Roman"/>
          <w:i/>
          <w:color w:val="000000" w:themeColor="text1"/>
          <w:sz w:val="28"/>
          <w:szCs w:val="28"/>
          <w:lang w:val="uk-UA"/>
        </w:rPr>
        <w:t>формаційно-енергетичні лінії</w:t>
      </w:r>
      <w:r w:rsidR="00892E81" w:rsidRPr="002A2557">
        <w:rPr>
          <w:rFonts w:ascii="Times New Roman" w:hAnsi="Times New Roman" w:cs="Times New Roman"/>
          <w:color w:val="000000" w:themeColor="text1"/>
          <w:sz w:val="28"/>
          <w:szCs w:val="28"/>
          <w:lang w:val="uk-UA"/>
        </w:rPr>
        <w:t xml:space="preserve"> шириною від кількох сот метрів до десятків к</w:t>
      </w:r>
      <w:r w:rsidR="00892E81" w:rsidRPr="002A2557">
        <w:rPr>
          <w:rFonts w:ascii="Times New Roman" w:hAnsi="Times New Roman" w:cs="Times New Roman"/>
          <w:color w:val="000000" w:themeColor="text1"/>
          <w:sz w:val="28"/>
          <w:szCs w:val="28"/>
          <w:lang w:val="uk-UA"/>
        </w:rPr>
        <w:t>і</w:t>
      </w:r>
      <w:r w:rsidR="00892E81" w:rsidRPr="002A2557">
        <w:rPr>
          <w:rFonts w:ascii="Times New Roman" w:hAnsi="Times New Roman" w:cs="Times New Roman"/>
          <w:color w:val="000000" w:themeColor="text1"/>
          <w:sz w:val="28"/>
          <w:szCs w:val="28"/>
          <w:lang w:val="uk-UA"/>
        </w:rPr>
        <w:t xml:space="preserve">лометрів - </w:t>
      </w:r>
      <w:r w:rsidR="00892E81" w:rsidRPr="002A2557">
        <w:rPr>
          <w:rFonts w:ascii="Times New Roman" w:hAnsi="Times New Roman" w:cs="Times New Roman"/>
          <w:i/>
          <w:color w:val="000000" w:themeColor="text1"/>
          <w:sz w:val="28"/>
          <w:szCs w:val="28"/>
          <w:lang w:val="uk-UA"/>
        </w:rPr>
        <w:t>геофлюідо-динамічні структури</w:t>
      </w:r>
      <w:r w:rsidR="00892E81" w:rsidRPr="002A2557">
        <w:rPr>
          <w:rFonts w:ascii="Times New Roman" w:hAnsi="Times New Roman" w:cs="Times New Roman"/>
          <w:color w:val="000000" w:themeColor="text1"/>
          <w:sz w:val="28"/>
          <w:szCs w:val="28"/>
          <w:lang w:val="uk-UA"/>
        </w:rPr>
        <w:t xml:space="preserve"> (ГФДС), а також т.зв. «точки</w:t>
      </w:r>
      <w:r w:rsidR="00892E81" w:rsidRPr="002A2557">
        <w:rPr>
          <w:rFonts w:ascii="Times New Roman" w:hAnsi="Times New Roman" w:cs="Times New Roman"/>
          <w:b/>
          <w:color w:val="000000" w:themeColor="text1"/>
          <w:sz w:val="28"/>
          <w:szCs w:val="28"/>
          <w:lang w:val="uk-UA"/>
        </w:rPr>
        <w:t xml:space="preserve">» </w:t>
      </w:r>
      <w:r w:rsidR="00892E81" w:rsidRPr="002A2557">
        <w:rPr>
          <w:rFonts w:ascii="Times New Roman" w:hAnsi="Times New Roman" w:cs="Times New Roman"/>
          <w:color w:val="000000" w:themeColor="text1"/>
          <w:sz w:val="28"/>
          <w:szCs w:val="28"/>
          <w:lang w:val="uk-UA"/>
        </w:rPr>
        <w:t>І. Сандерсона [1973</w:t>
      </w:r>
      <w:r w:rsidR="00FE4BFA" w:rsidRPr="002A2557">
        <w:rPr>
          <w:rFonts w:ascii="Times New Roman" w:hAnsi="Times New Roman" w:cs="Times New Roman"/>
          <w:color w:val="000000" w:themeColor="text1"/>
          <w:sz w:val="28"/>
          <w:szCs w:val="28"/>
          <w:lang w:val="uk-UA"/>
        </w:rPr>
        <w:t xml:space="preserve">; цит. за Г.И. Швебс с соавт, 2002]. </w:t>
      </w:r>
      <w:r w:rsidR="00FE4BFA" w:rsidRPr="002A2557">
        <w:rPr>
          <w:rFonts w:ascii="Times New Roman" w:hAnsi="Times New Roman" w:cs="Times New Roman"/>
          <w:color w:val="000000" w:themeColor="text1"/>
          <w:sz w:val="28"/>
          <w:szCs w:val="28"/>
          <w:lang w:val="uk-UA"/>
        </w:rPr>
        <w:tab/>
      </w:r>
      <w:r w:rsidR="00892E81" w:rsidRPr="002A2557">
        <w:rPr>
          <w:rFonts w:ascii="Times New Roman" w:hAnsi="Times New Roman" w:cs="Times New Roman"/>
          <w:color w:val="000000" w:themeColor="text1"/>
          <w:sz w:val="28"/>
          <w:szCs w:val="28"/>
          <w:lang w:val="uk-UA"/>
        </w:rPr>
        <w:t>Одна з великих на пл</w:t>
      </w:r>
      <w:r w:rsidR="00892E81" w:rsidRPr="002A2557">
        <w:rPr>
          <w:rFonts w:ascii="Times New Roman" w:hAnsi="Times New Roman" w:cs="Times New Roman"/>
          <w:color w:val="000000" w:themeColor="text1"/>
          <w:sz w:val="28"/>
          <w:szCs w:val="28"/>
          <w:lang w:val="uk-UA"/>
        </w:rPr>
        <w:t>а</w:t>
      </w:r>
      <w:r w:rsidR="00892E81" w:rsidRPr="002A2557">
        <w:rPr>
          <w:rFonts w:ascii="Times New Roman" w:hAnsi="Times New Roman" w:cs="Times New Roman"/>
          <w:color w:val="000000" w:themeColor="text1"/>
          <w:sz w:val="28"/>
          <w:szCs w:val="28"/>
          <w:lang w:val="uk-UA"/>
        </w:rPr>
        <w:t xml:space="preserve">неті ГФДС виявлена </w:t>
      </w:r>
      <w:r w:rsidR="00892E81" w:rsidRPr="002A2557">
        <w:rPr>
          <w:rFonts w:ascii="Cambria Math" w:hAnsi="Cambria Math" w:cs="Cambria Math"/>
          <w:color w:val="000000" w:themeColor="text1"/>
          <w:sz w:val="28"/>
          <w:szCs w:val="28"/>
          <w:lang w:val="uk-UA"/>
        </w:rPr>
        <w:t>​​</w:t>
      </w:r>
      <w:r w:rsidR="00892E81" w:rsidRPr="002A2557">
        <w:rPr>
          <w:rFonts w:ascii="Times New Roman" w:hAnsi="Times New Roman" w:cs="Times New Roman"/>
          <w:color w:val="000000" w:themeColor="text1"/>
          <w:sz w:val="28"/>
          <w:szCs w:val="28"/>
          <w:lang w:val="uk-UA"/>
        </w:rPr>
        <w:t>в Мексиці в околицях м. Себальос, де відзначається в</w:t>
      </w:r>
      <w:r w:rsidR="00892E81" w:rsidRPr="002A2557">
        <w:rPr>
          <w:rFonts w:ascii="Times New Roman" w:hAnsi="Times New Roman" w:cs="Times New Roman"/>
          <w:color w:val="000000" w:themeColor="text1"/>
          <w:sz w:val="28"/>
          <w:szCs w:val="28"/>
          <w:lang w:val="uk-UA"/>
        </w:rPr>
        <w:t>е</w:t>
      </w:r>
      <w:r w:rsidR="00892E81" w:rsidRPr="002A2557">
        <w:rPr>
          <w:rFonts w:ascii="Times New Roman" w:hAnsi="Times New Roman" w:cs="Times New Roman"/>
          <w:color w:val="000000" w:themeColor="text1"/>
          <w:sz w:val="28"/>
          <w:szCs w:val="28"/>
          <w:lang w:val="uk-UA"/>
        </w:rPr>
        <w:t>лика кількість падаючих метеоритів, утруднено проходження радіо-і телев</w:t>
      </w:r>
      <w:r w:rsidR="00892E81" w:rsidRPr="002A2557">
        <w:rPr>
          <w:rFonts w:ascii="Times New Roman" w:hAnsi="Times New Roman" w:cs="Times New Roman"/>
          <w:color w:val="000000" w:themeColor="text1"/>
          <w:sz w:val="28"/>
          <w:szCs w:val="28"/>
          <w:lang w:val="uk-UA"/>
        </w:rPr>
        <w:t>і</w:t>
      </w:r>
      <w:r w:rsidR="00892E81" w:rsidRPr="002A2557">
        <w:rPr>
          <w:rFonts w:ascii="Times New Roman" w:hAnsi="Times New Roman" w:cs="Times New Roman"/>
          <w:color w:val="000000" w:themeColor="text1"/>
          <w:sz w:val="28"/>
          <w:szCs w:val="28"/>
          <w:lang w:val="uk-UA"/>
        </w:rPr>
        <w:t>зійних сигналів, наголошується хаотична поведінка магнітної стрілки, пі</w:t>
      </w:r>
      <w:r w:rsidR="00892E81" w:rsidRPr="002A2557">
        <w:rPr>
          <w:rFonts w:ascii="Times New Roman" w:hAnsi="Times New Roman" w:cs="Times New Roman"/>
          <w:color w:val="000000" w:themeColor="text1"/>
          <w:sz w:val="28"/>
          <w:szCs w:val="28"/>
          <w:lang w:val="uk-UA"/>
        </w:rPr>
        <w:t>д</w:t>
      </w:r>
      <w:r w:rsidR="00892E81" w:rsidRPr="002A2557">
        <w:rPr>
          <w:rFonts w:ascii="Times New Roman" w:hAnsi="Times New Roman" w:cs="Times New Roman"/>
          <w:color w:val="000000" w:themeColor="text1"/>
          <w:sz w:val="28"/>
          <w:szCs w:val="28"/>
          <w:lang w:val="uk-UA"/>
        </w:rPr>
        <w:t xml:space="preserve">вищений (на 35%) рівень сонячного випромінювання.   </w:t>
      </w:r>
      <w:r w:rsidR="00892E81" w:rsidRPr="002A2557">
        <w:rPr>
          <w:rFonts w:ascii="Times New Roman" w:hAnsi="Times New Roman" w:cs="Times New Roman"/>
          <w:color w:val="000000" w:themeColor="text1"/>
          <w:sz w:val="28"/>
          <w:szCs w:val="28"/>
          <w:lang w:val="uk-UA"/>
        </w:rPr>
        <w:tab/>
        <w:t xml:space="preserve"> </w:t>
      </w:r>
      <w:r w:rsidR="00892E81" w:rsidRPr="002A2557">
        <w:rPr>
          <w:rFonts w:ascii="Times New Roman" w:hAnsi="Times New Roman" w:cs="Times New Roman"/>
          <w:color w:val="000000" w:themeColor="text1"/>
          <w:sz w:val="28"/>
          <w:szCs w:val="28"/>
          <w:lang w:val="uk-UA"/>
        </w:rPr>
        <w:tab/>
      </w:r>
      <w:r w:rsidR="00892E81" w:rsidRPr="002A2557">
        <w:rPr>
          <w:rFonts w:ascii="Times New Roman" w:hAnsi="Times New Roman" w:cs="Times New Roman"/>
          <w:b/>
          <w:color w:val="000000" w:themeColor="text1"/>
          <w:sz w:val="28"/>
          <w:szCs w:val="28"/>
          <w:lang w:val="uk-UA"/>
        </w:rPr>
        <w:tab/>
      </w:r>
      <w:r w:rsidR="00892E81" w:rsidRPr="002A2557">
        <w:rPr>
          <w:rFonts w:ascii="Times New Roman" w:hAnsi="Times New Roman" w:cs="Times New Roman"/>
          <w:b/>
          <w:color w:val="000000" w:themeColor="text1"/>
          <w:sz w:val="28"/>
          <w:szCs w:val="28"/>
          <w:lang w:val="uk-UA"/>
        </w:rPr>
        <w:tab/>
      </w:r>
      <w:r w:rsidR="00892E81" w:rsidRPr="002A2557">
        <w:rPr>
          <w:rFonts w:ascii="Times New Roman" w:hAnsi="Times New Roman" w:cs="Times New Roman"/>
          <w:b/>
          <w:color w:val="000000" w:themeColor="text1"/>
          <w:sz w:val="28"/>
          <w:szCs w:val="28"/>
          <w:lang w:val="uk-UA"/>
        </w:rPr>
        <w:tab/>
      </w:r>
      <w:r w:rsidR="00892E81" w:rsidRPr="002A2557">
        <w:rPr>
          <w:rFonts w:ascii="Times New Roman" w:hAnsi="Times New Roman" w:cs="Times New Roman"/>
          <w:color w:val="000000" w:themeColor="text1"/>
          <w:sz w:val="28"/>
          <w:szCs w:val="28"/>
          <w:lang w:val="uk-UA"/>
        </w:rPr>
        <w:t>Висхідні кругові рухи теплових потоків в рідині або пластичному м</w:t>
      </w:r>
      <w:r w:rsidR="00892E81" w:rsidRPr="002A2557">
        <w:rPr>
          <w:rFonts w:ascii="Times New Roman" w:hAnsi="Times New Roman" w:cs="Times New Roman"/>
          <w:color w:val="000000" w:themeColor="text1"/>
          <w:sz w:val="28"/>
          <w:szCs w:val="28"/>
          <w:lang w:val="uk-UA"/>
        </w:rPr>
        <w:t>а</w:t>
      </w:r>
      <w:r w:rsidR="00892E81" w:rsidRPr="002A2557">
        <w:rPr>
          <w:rFonts w:ascii="Times New Roman" w:hAnsi="Times New Roman" w:cs="Times New Roman"/>
          <w:color w:val="000000" w:themeColor="text1"/>
          <w:sz w:val="28"/>
          <w:szCs w:val="28"/>
          <w:lang w:val="uk-UA"/>
        </w:rPr>
        <w:t>теріалі можуть викликати конвекційні течії. Крім того, вони створюють тиск на земну кору і приводять її до розтріскування. В результаті цього відбув</w:t>
      </w:r>
      <w:r w:rsidR="00892E81" w:rsidRPr="002A2557">
        <w:rPr>
          <w:rFonts w:ascii="Times New Roman" w:hAnsi="Times New Roman" w:cs="Times New Roman"/>
          <w:color w:val="000000" w:themeColor="text1"/>
          <w:sz w:val="28"/>
          <w:szCs w:val="28"/>
          <w:lang w:val="uk-UA"/>
        </w:rPr>
        <w:t>а</w:t>
      </w:r>
      <w:r w:rsidR="00892E81" w:rsidRPr="002A2557">
        <w:rPr>
          <w:rFonts w:ascii="Times New Roman" w:hAnsi="Times New Roman" w:cs="Times New Roman"/>
          <w:color w:val="000000" w:themeColor="text1"/>
          <w:sz w:val="28"/>
          <w:szCs w:val="28"/>
          <w:lang w:val="uk-UA"/>
        </w:rPr>
        <w:t>ється інтрузія речовин надр в утворені розломи кори, в лінії каркаса Додек</w:t>
      </w:r>
      <w:r w:rsidR="00892E81" w:rsidRPr="002A2557">
        <w:rPr>
          <w:rFonts w:ascii="Times New Roman" w:hAnsi="Times New Roman" w:cs="Times New Roman"/>
          <w:color w:val="000000" w:themeColor="text1"/>
          <w:sz w:val="28"/>
          <w:szCs w:val="28"/>
          <w:lang w:val="uk-UA"/>
        </w:rPr>
        <w:t>а</w:t>
      </w:r>
      <w:r w:rsidR="00892E81" w:rsidRPr="002A2557">
        <w:rPr>
          <w:rFonts w:ascii="Times New Roman" w:hAnsi="Times New Roman" w:cs="Times New Roman"/>
          <w:color w:val="000000" w:themeColor="text1"/>
          <w:sz w:val="28"/>
          <w:szCs w:val="28"/>
          <w:lang w:val="uk-UA"/>
        </w:rPr>
        <w:t>едр. Розсовування блоків кори сприяє їх переміщенням по верхніх горизо</w:t>
      </w:r>
      <w:r w:rsidR="00892E81" w:rsidRPr="002A2557">
        <w:rPr>
          <w:rFonts w:ascii="Times New Roman" w:hAnsi="Times New Roman" w:cs="Times New Roman"/>
          <w:color w:val="000000" w:themeColor="text1"/>
          <w:sz w:val="28"/>
          <w:szCs w:val="28"/>
          <w:lang w:val="uk-UA"/>
        </w:rPr>
        <w:t>н</w:t>
      </w:r>
      <w:r w:rsidR="00892E81" w:rsidRPr="002A2557">
        <w:rPr>
          <w:rFonts w:ascii="Times New Roman" w:hAnsi="Times New Roman" w:cs="Times New Roman"/>
          <w:color w:val="000000" w:themeColor="text1"/>
          <w:sz w:val="28"/>
          <w:szCs w:val="28"/>
          <w:lang w:val="uk-UA"/>
        </w:rPr>
        <w:t xml:space="preserve">тальним гілкам конвекційних осередків пластичної підкорових оболонки - </w:t>
      </w:r>
      <w:r w:rsidR="00892E81" w:rsidRPr="002A2557">
        <w:rPr>
          <w:rFonts w:ascii="Times New Roman" w:hAnsi="Times New Roman" w:cs="Times New Roman"/>
          <w:i/>
          <w:color w:val="000000" w:themeColor="text1"/>
          <w:sz w:val="28"/>
          <w:szCs w:val="28"/>
          <w:lang w:val="uk-UA"/>
        </w:rPr>
        <w:t>астеносфери</w:t>
      </w:r>
      <w:r w:rsidR="00892E81" w:rsidRPr="002A2557">
        <w:rPr>
          <w:rFonts w:ascii="Times New Roman" w:hAnsi="Times New Roman" w:cs="Times New Roman"/>
          <w:b/>
          <w:color w:val="000000" w:themeColor="text1"/>
          <w:sz w:val="28"/>
          <w:szCs w:val="28"/>
          <w:lang w:val="uk-UA"/>
        </w:rPr>
        <w:t>.</w:t>
      </w:r>
      <w:r w:rsidR="00892E81" w:rsidRPr="002A2557">
        <w:rPr>
          <w:rFonts w:ascii="Times New Roman" w:hAnsi="Times New Roman" w:cs="Times New Roman"/>
          <w:color w:val="000000" w:themeColor="text1"/>
          <w:sz w:val="28"/>
          <w:szCs w:val="28"/>
          <w:lang w:val="uk-UA"/>
        </w:rPr>
        <w:t xml:space="preserve"> </w:t>
      </w:r>
      <w:r w:rsidR="00892E81" w:rsidRPr="002A2557">
        <w:rPr>
          <w:rFonts w:ascii="Times New Roman" w:hAnsi="Times New Roman" w:cs="Times New Roman"/>
          <w:color w:val="000000" w:themeColor="text1"/>
          <w:sz w:val="28"/>
          <w:szCs w:val="28"/>
          <w:lang w:val="uk-UA"/>
        </w:rPr>
        <w:tab/>
      </w:r>
      <w:r w:rsidR="005650C7" w:rsidRPr="002A2557">
        <w:rPr>
          <w:rFonts w:ascii="Times New Roman" w:hAnsi="Times New Roman" w:cs="Times New Roman"/>
          <w:color w:val="000000" w:themeColor="text1"/>
          <w:sz w:val="28"/>
          <w:szCs w:val="28"/>
          <w:lang w:val="uk-UA"/>
        </w:rPr>
        <w:t xml:space="preserve"> </w:t>
      </w:r>
      <w:r w:rsidR="005650C7" w:rsidRPr="002A2557">
        <w:rPr>
          <w:rFonts w:ascii="Times New Roman" w:hAnsi="Times New Roman" w:cs="Times New Roman"/>
          <w:color w:val="000000" w:themeColor="text1"/>
          <w:sz w:val="28"/>
          <w:szCs w:val="28"/>
          <w:lang w:val="uk-UA"/>
        </w:rPr>
        <w:tab/>
      </w:r>
      <w:r w:rsidR="005650C7"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 xml:space="preserve"> </w:t>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333452" w:rsidRPr="002A2557">
        <w:rPr>
          <w:rFonts w:ascii="Times New Roman" w:hAnsi="Times New Roman" w:cs="Times New Roman"/>
          <w:color w:val="000000" w:themeColor="text1"/>
          <w:sz w:val="28"/>
          <w:szCs w:val="28"/>
          <w:lang w:val="uk-UA"/>
        </w:rPr>
        <w:tab/>
      </w:r>
      <w:r w:rsidR="00F04195" w:rsidRPr="002A2557">
        <w:rPr>
          <w:rFonts w:ascii="Times New Roman" w:hAnsi="Times New Roman" w:cs="Times New Roman"/>
          <w:noProof/>
          <w:color w:val="000000" w:themeColor="text1"/>
          <w:sz w:val="28"/>
          <w:szCs w:val="28"/>
          <w:lang w:val="uk-UA"/>
        </w:rPr>
        <w:t xml:space="preserve">Верхня астеносфера є джерелом теплової енергії і причиною періодичних катаклізмів. Занурення розжареної верхньої астеносфери під літосферу привело до зміни клімату планети у бік похолодання, що викликало масову загибель холоднокровних плазунів і різкому скороченню площ поширення теплолюбної флори. </w:t>
      </w:r>
      <w:r w:rsidR="00F04195" w:rsidRPr="002A2557">
        <w:rPr>
          <w:rFonts w:ascii="Times New Roman" w:hAnsi="Times New Roman" w:cs="Times New Roman"/>
          <w:noProof/>
          <w:color w:val="000000" w:themeColor="text1"/>
          <w:sz w:val="28"/>
          <w:szCs w:val="28"/>
          <w:lang w:val="uk-UA"/>
        </w:rPr>
        <w:tab/>
        <w:t xml:space="preserve">Приплив з суперпюмами теплової енергії  триває по нинішній час.  </w:t>
      </w:r>
      <w:r w:rsidR="00F04195" w:rsidRPr="002A2557">
        <w:rPr>
          <w:rFonts w:ascii="Times New Roman" w:hAnsi="Times New Roman" w:cs="Times New Roman"/>
          <w:noProof/>
          <w:color w:val="000000" w:themeColor="text1"/>
          <w:sz w:val="28"/>
          <w:szCs w:val="28"/>
          <w:lang w:val="uk-UA"/>
        </w:rPr>
        <w:tab/>
      </w:r>
      <w:r w:rsidR="00F04195" w:rsidRPr="002A2557">
        <w:rPr>
          <w:rFonts w:ascii="Times New Roman" w:hAnsi="Times New Roman" w:cs="Times New Roman"/>
          <w:noProof/>
          <w:color w:val="000000" w:themeColor="text1"/>
          <w:sz w:val="28"/>
          <w:szCs w:val="28"/>
          <w:lang w:val="uk-UA"/>
        </w:rPr>
        <w:tab/>
      </w:r>
      <w:r w:rsidR="00F04195" w:rsidRPr="002A2557">
        <w:rPr>
          <w:rFonts w:ascii="Times New Roman" w:hAnsi="Times New Roman" w:cs="Times New Roman"/>
          <w:noProof/>
          <w:color w:val="000000" w:themeColor="text1"/>
          <w:sz w:val="28"/>
          <w:szCs w:val="28"/>
          <w:lang w:val="uk-UA"/>
        </w:rPr>
        <w:tab/>
      </w:r>
    </w:p>
    <w:p w:rsidR="00A16CAA" w:rsidRPr="002A2557" w:rsidRDefault="00892E81"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 xml:space="preserve"> </w:t>
      </w:r>
      <w:r w:rsidRPr="00BB7F43">
        <w:rPr>
          <w:rFonts w:ascii="Times New Roman" w:hAnsi="Times New Roman" w:cs="Times New Roman"/>
          <w:i/>
          <w:color w:val="000000" w:themeColor="text1"/>
          <w:sz w:val="28"/>
          <w:szCs w:val="28"/>
          <w:lang w:val="uk-UA"/>
        </w:rPr>
        <w:tab/>
      </w:r>
      <w:r w:rsidR="00224304" w:rsidRPr="00BB7F43">
        <w:rPr>
          <w:rFonts w:ascii="Times New Roman" w:hAnsi="Times New Roman" w:cs="Times New Roman"/>
          <w:b/>
          <w:color w:val="000000" w:themeColor="text1"/>
          <w:sz w:val="28"/>
          <w:szCs w:val="28"/>
          <w:lang w:val="uk-UA"/>
        </w:rPr>
        <w:t xml:space="preserve">Радіальні канали і мантійні струменя  </w:t>
      </w:r>
      <w:r w:rsidR="00224304" w:rsidRPr="00BB7F43">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 xml:space="preserve">  </w:t>
      </w:r>
      <w:r w:rsidR="00224304" w:rsidRPr="002A2557">
        <w:rPr>
          <w:rFonts w:ascii="Times New Roman" w:hAnsi="Times New Roman" w:cs="Times New Roman"/>
          <w:b/>
          <w:i/>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ab/>
      </w:r>
      <w:r w:rsidR="00224304" w:rsidRPr="002A2557">
        <w:rPr>
          <w:rFonts w:ascii="Times New Roman" w:hAnsi="Times New Roman" w:cs="Times New Roman"/>
          <w:b/>
          <w:i/>
          <w:color w:val="000000" w:themeColor="text1"/>
          <w:sz w:val="28"/>
          <w:szCs w:val="28"/>
          <w:lang w:val="uk-UA"/>
        </w:rPr>
        <w:tab/>
      </w:r>
      <w:r w:rsidR="007131EF" w:rsidRPr="002A2557">
        <w:rPr>
          <w:rFonts w:ascii="Times New Roman" w:hAnsi="Times New Roman" w:cs="Times New Roman"/>
          <w:color w:val="000000" w:themeColor="text1"/>
          <w:sz w:val="28"/>
          <w:szCs w:val="28"/>
          <w:lang w:val="uk-UA"/>
        </w:rPr>
        <w:t>Глобальний масштаб винесення глибинного тепла через «гарячі точки» перевершує тепловиділення в зонах спрединга серединно-океанських хре</w:t>
      </w:r>
      <w:r w:rsidR="007131EF" w:rsidRPr="002A2557">
        <w:rPr>
          <w:rFonts w:ascii="Times New Roman" w:hAnsi="Times New Roman" w:cs="Times New Roman"/>
          <w:color w:val="000000" w:themeColor="text1"/>
          <w:sz w:val="28"/>
          <w:szCs w:val="28"/>
          <w:lang w:val="uk-UA"/>
        </w:rPr>
        <w:t>б</w:t>
      </w:r>
      <w:r w:rsidR="007131EF" w:rsidRPr="002A2557">
        <w:rPr>
          <w:rFonts w:ascii="Times New Roman" w:hAnsi="Times New Roman" w:cs="Times New Roman"/>
          <w:color w:val="000000" w:themeColor="text1"/>
          <w:sz w:val="28"/>
          <w:szCs w:val="28"/>
          <w:lang w:val="uk-UA"/>
        </w:rPr>
        <w:lastRenderedPageBreak/>
        <w:t xml:space="preserve">тів. </w:t>
      </w:r>
      <w:r w:rsidR="00A16CAA" w:rsidRPr="002A2557">
        <w:rPr>
          <w:rFonts w:ascii="Times New Roman" w:hAnsi="Times New Roman" w:cs="Times New Roman"/>
          <w:color w:val="000000" w:themeColor="text1"/>
          <w:sz w:val="28"/>
          <w:szCs w:val="28"/>
          <w:lang w:val="uk-UA"/>
        </w:rPr>
        <w:t>За висхідними радіальними гарячими потоками, «м</w:t>
      </w:r>
      <w:r w:rsidR="00321067" w:rsidRPr="002A2557">
        <w:rPr>
          <w:rFonts w:ascii="Times New Roman" w:hAnsi="Times New Roman" w:cs="Times New Roman"/>
          <w:color w:val="000000" w:themeColor="text1"/>
          <w:sz w:val="28"/>
          <w:szCs w:val="28"/>
          <w:lang w:val="uk-UA"/>
        </w:rPr>
        <w:t>антійними струмен</w:t>
      </w:r>
      <w:r w:rsidR="00321067" w:rsidRPr="002A2557">
        <w:rPr>
          <w:rFonts w:ascii="Times New Roman" w:hAnsi="Times New Roman" w:cs="Times New Roman"/>
          <w:color w:val="000000" w:themeColor="text1"/>
          <w:sz w:val="28"/>
          <w:szCs w:val="28"/>
          <w:lang w:val="uk-UA"/>
        </w:rPr>
        <w:t>я</w:t>
      </w:r>
      <w:r w:rsidR="00321067" w:rsidRPr="002A2557">
        <w:rPr>
          <w:rFonts w:ascii="Times New Roman" w:hAnsi="Times New Roman" w:cs="Times New Roman"/>
          <w:color w:val="000000" w:themeColor="text1"/>
          <w:sz w:val="28"/>
          <w:szCs w:val="28"/>
          <w:lang w:val="uk-UA"/>
        </w:rPr>
        <w:t xml:space="preserve">мі»  </w:t>
      </w:r>
      <w:r w:rsidR="00A16CAA" w:rsidRPr="002A2557">
        <w:rPr>
          <w:rFonts w:ascii="Times New Roman" w:hAnsi="Times New Roman" w:cs="Times New Roman"/>
          <w:color w:val="000000" w:themeColor="text1"/>
          <w:sz w:val="28"/>
          <w:szCs w:val="28"/>
          <w:lang w:val="uk-UA"/>
        </w:rPr>
        <w:t>(т</w:t>
      </w:r>
      <w:r w:rsidR="00224304" w:rsidRPr="002A2557">
        <w:rPr>
          <w:rFonts w:ascii="Times New Roman" w:hAnsi="Times New Roman" w:cs="Times New Roman"/>
          <w:color w:val="000000" w:themeColor="text1"/>
          <w:sz w:val="28"/>
          <w:szCs w:val="28"/>
          <w:lang w:val="uk-UA"/>
        </w:rPr>
        <w:t>онкі жилки, діаметром 150 км</w:t>
      </w:r>
      <w:r w:rsidR="00A16CAA" w:rsidRPr="002A2557">
        <w:rPr>
          <w:rFonts w:ascii="Times New Roman" w:hAnsi="Times New Roman" w:cs="Times New Roman"/>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 xml:space="preserve"> піднімається гарячий потік зі швидкі</w:t>
      </w:r>
      <w:r w:rsidR="00224304" w:rsidRPr="002A2557">
        <w:rPr>
          <w:rFonts w:ascii="Times New Roman" w:hAnsi="Times New Roman" w:cs="Times New Roman"/>
          <w:color w:val="000000" w:themeColor="text1"/>
          <w:sz w:val="28"/>
          <w:szCs w:val="28"/>
          <w:lang w:val="uk-UA"/>
        </w:rPr>
        <w:t>с</w:t>
      </w:r>
      <w:r w:rsidR="00224304" w:rsidRPr="002A2557">
        <w:rPr>
          <w:rFonts w:ascii="Times New Roman" w:hAnsi="Times New Roman" w:cs="Times New Roman"/>
          <w:color w:val="000000" w:themeColor="text1"/>
          <w:sz w:val="28"/>
          <w:szCs w:val="28"/>
          <w:lang w:val="uk-UA"/>
        </w:rPr>
        <w:t>тю 1,2 см/рік без зворотних стоків</w:t>
      </w:r>
      <w:r w:rsidR="00A16CAA" w:rsidRPr="002A2557">
        <w:rPr>
          <w:rFonts w:ascii="Times New Roman" w:hAnsi="Times New Roman" w:cs="Times New Roman"/>
          <w:color w:val="000000" w:themeColor="text1"/>
          <w:sz w:val="28"/>
          <w:szCs w:val="28"/>
          <w:lang w:val="uk-UA"/>
        </w:rPr>
        <w:t xml:space="preserve"> </w:t>
      </w:r>
      <w:r w:rsidR="007131EF" w:rsidRPr="002A2557">
        <w:rPr>
          <w:rFonts w:ascii="Times New Roman" w:hAnsi="Times New Roman" w:cs="Times New Roman"/>
          <w:color w:val="000000" w:themeColor="text1"/>
          <w:sz w:val="28"/>
          <w:szCs w:val="28"/>
          <w:lang w:val="uk-UA"/>
        </w:rPr>
        <w:t xml:space="preserve">та </w:t>
      </w:r>
      <w:r w:rsidR="00A16CAA" w:rsidRPr="002A2557">
        <w:rPr>
          <w:rFonts w:ascii="Times New Roman" w:hAnsi="Times New Roman" w:cs="Times New Roman"/>
          <w:color w:val="000000" w:themeColor="text1"/>
          <w:sz w:val="28"/>
          <w:szCs w:val="28"/>
          <w:lang w:val="uk-UA"/>
        </w:rPr>
        <w:t xml:space="preserve"> утворю</w:t>
      </w:r>
      <w:r w:rsidR="007131EF" w:rsidRPr="002A2557">
        <w:rPr>
          <w:rFonts w:ascii="Times New Roman" w:hAnsi="Times New Roman" w:cs="Times New Roman"/>
          <w:color w:val="000000" w:themeColor="text1"/>
          <w:sz w:val="28"/>
          <w:szCs w:val="28"/>
          <w:lang w:val="uk-UA"/>
        </w:rPr>
        <w:t>є</w:t>
      </w:r>
      <w:r w:rsidR="00A16CAA" w:rsidRPr="002A2557">
        <w:rPr>
          <w:rFonts w:ascii="Times New Roman" w:hAnsi="Times New Roman" w:cs="Times New Roman"/>
          <w:color w:val="000000" w:themeColor="text1"/>
          <w:sz w:val="28"/>
          <w:szCs w:val="28"/>
          <w:lang w:val="uk-UA"/>
        </w:rPr>
        <w:t xml:space="preserve"> на поверхні Землі </w:t>
      </w:r>
      <w:r w:rsidR="00224304" w:rsidRPr="002A2557">
        <w:rPr>
          <w:rFonts w:ascii="Times New Roman" w:hAnsi="Times New Roman" w:cs="Times New Roman"/>
          <w:color w:val="000000" w:themeColor="text1"/>
          <w:sz w:val="28"/>
          <w:szCs w:val="28"/>
          <w:lang w:val="uk-UA"/>
        </w:rPr>
        <w:t>«</w:t>
      </w:r>
      <w:r w:rsidR="00A16CAA" w:rsidRPr="002A2557">
        <w:rPr>
          <w:rFonts w:ascii="Times New Roman" w:hAnsi="Times New Roman" w:cs="Times New Roman"/>
          <w:color w:val="000000" w:themeColor="text1"/>
          <w:sz w:val="28"/>
          <w:szCs w:val="28"/>
          <w:lang w:val="uk-UA"/>
        </w:rPr>
        <w:t>г</w:t>
      </w:r>
      <w:r w:rsidR="00224304" w:rsidRPr="002A2557">
        <w:rPr>
          <w:rFonts w:ascii="Times New Roman" w:hAnsi="Times New Roman" w:cs="Times New Roman"/>
          <w:color w:val="000000" w:themeColor="text1"/>
          <w:sz w:val="28"/>
          <w:szCs w:val="28"/>
          <w:lang w:val="uk-UA"/>
        </w:rPr>
        <w:t>арячі то</w:t>
      </w:r>
      <w:r w:rsidR="00224304" w:rsidRPr="002A2557">
        <w:rPr>
          <w:rFonts w:ascii="Times New Roman" w:hAnsi="Times New Roman" w:cs="Times New Roman"/>
          <w:color w:val="000000" w:themeColor="text1"/>
          <w:sz w:val="28"/>
          <w:szCs w:val="28"/>
          <w:lang w:val="uk-UA"/>
        </w:rPr>
        <w:t>ч</w:t>
      </w:r>
      <w:r w:rsidR="00224304" w:rsidRPr="002A2557">
        <w:rPr>
          <w:rFonts w:ascii="Times New Roman" w:hAnsi="Times New Roman" w:cs="Times New Roman"/>
          <w:color w:val="000000" w:themeColor="text1"/>
          <w:sz w:val="28"/>
          <w:szCs w:val="28"/>
          <w:lang w:val="uk-UA"/>
        </w:rPr>
        <w:t>ки»</w:t>
      </w:r>
      <w:r w:rsidR="00A16CAA"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 xml:space="preserve">Первинним у цих процесах є фіксовані ділянки земної поверхні, місця виходу матеріалу з глибин, вторинним служить </w:t>
      </w:r>
      <w:r w:rsidR="00224304" w:rsidRPr="002A2557">
        <w:rPr>
          <w:rFonts w:ascii="Times New Roman" w:hAnsi="Times New Roman" w:cs="Times New Roman"/>
          <w:i/>
          <w:color w:val="000000" w:themeColor="text1"/>
          <w:sz w:val="28"/>
          <w:szCs w:val="28"/>
          <w:lang w:val="uk-UA"/>
        </w:rPr>
        <w:t>плітотектоніка і дрейф</w:t>
      </w:r>
      <w:r w:rsidR="00224304" w:rsidRPr="002A2557">
        <w:rPr>
          <w:rFonts w:ascii="Times New Roman" w:hAnsi="Times New Roman" w:cs="Times New Roman"/>
          <w:color w:val="000000" w:themeColor="text1"/>
          <w:sz w:val="28"/>
          <w:szCs w:val="28"/>
          <w:lang w:val="uk-UA"/>
        </w:rPr>
        <w:t xml:space="preserve">. </w:t>
      </w:r>
      <w:r w:rsidR="00A16CAA" w:rsidRPr="002A2557">
        <w:rPr>
          <w:rFonts w:ascii="Times New Roman" w:hAnsi="Times New Roman" w:cs="Times New Roman"/>
          <w:color w:val="000000" w:themeColor="text1"/>
          <w:sz w:val="28"/>
          <w:szCs w:val="28"/>
          <w:lang w:val="uk-UA"/>
        </w:rPr>
        <w:t>В</w:t>
      </w:r>
      <w:r w:rsidR="00A16CAA" w:rsidRPr="002A2557">
        <w:rPr>
          <w:rFonts w:ascii="Times New Roman" w:hAnsi="Times New Roman" w:cs="Times New Roman"/>
          <w:color w:val="000000" w:themeColor="text1"/>
          <w:sz w:val="28"/>
          <w:szCs w:val="28"/>
          <w:lang w:val="uk-UA"/>
        </w:rPr>
        <w:t>и</w:t>
      </w:r>
      <w:r w:rsidR="00A16CAA" w:rsidRPr="002A2557">
        <w:rPr>
          <w:rFonts w:ascii="Times New Roman" w:hAnsi="Times New Roman" w:cs="Times New Roman"/>
          <w:color w:val="000000" w:themeColor="text1"/>
          <w:sz w:val="28"/>
          <w:szCs w:val="28"/>
          <w:lang w:val="uk-UA"/>
        </w:rPr>
        <w:t>східні мантийные струмені, виходячи на поверхню в «гарячих точках» фо</w:t>
      </w:r>
      <w:r w:rsidR="00A16CAA" w:rsidRPr="002A2557">
        <w:rPr>
          <w:rFonts w:ascii="Times New Roman" w:hAnsi="Times New Roman" w:cs="Times New Roman"/>
          <w:color w:val="000000" w:themeColor="text1"/>
          <w:sz w:val="28"/>
          <w:szCs w:val="28"/>
          <w:lang w:val="uk-UA"/>
        </w:rPr>
        <w:t>р</w:t>
      </w:r>
      <w:r w:rsidR="00A16CAA" w:rsidRPr="002A2557">
        <w:rPr>
          <w:rFonts w:ascii="Times New Roman" w:hAnsi="Times New Roman" w:cs="Times New Roman"/>
          <w:color w:val="000000" w:themeColor="text1"/>
          <w:sz w:val="28"/>
          <w:szCs w:val="28"/>
          <w:lang w:val="uk-UA"/>
        </w:rPr>
        <w:t>мують внутрішньоплитковий магматизм, особливе утворення лінійних ву</w:t>
      </w:r>
      <w:r w:rsidR="00A16CAA" w:rsidRPr="002A2557">
        <w:rPr>
          <w:rFonts w:ascii="Times New Roman" w:hAnsi="Times New Roman" w:cs="Times New Roman"/>
          <w:color w:val="000000" w:themeColor="text1"/>
          <w:sz w:val="28"/>
          <w:szCs w:val="28"/>
          <w:lang w:val="uk-UA"/>
        </w:rPr>
        <w:t>л</w:t>
      </w:r>
      <w:r w:rsidR="00A16CAA" w:rsidRPr="002A2557">
        <w:rPr>
          <w:rFonts w:ascii="Times New Roman" w:hAnsi="Times New Roman" w:cs="Times New Roman"/>
          <w:color w:val="000000" w:themeColor="text1"/>
          <w:sz w:val="28"/>
          <w:szCs w:val="28"/>
          <w:lang w:val="uk-UA"/>
        </w:rPr>
        <w:t>канічних ланцюгів</w:t>
      </w:r>
      <w:r w:rsidR="00A16CAA" w:rsidRPr="002A2557">
        <w:rPr>
          <w:rFonts w:ascii="Times New Roman" w:hAnsi="Times New Roman" w:cs="Times New Roman"/>
          <w:b/>
          <w:color w:val="000000" w:themeColor="text1"/>
          <w:sz w:val="28"/>
          <w:szCs w:val="28"/>
          <w:lang w:val="uk-UA"/>
        </w:rPr>
        <w:t xml:space="preserve"> </w:t>
      </w:r>
      <w:r w:rsidR="00A16CAA" w:rsidRPr="002A2557">
        <w:rPr>
          <w:rFonts w:ascii="Times New Roman" w:hAnsi="Times New Roman" w:cs="Times New Roman"/>
          <w:color w:val="000000" w:themeColor="text1"/>
          <w:sz w:val="28"/>
          <w:szCs w:val="28"/>
          <w:lang w:val="uk-UA"/>
        </w:rPr>
        <w:t>[Ж.Вилсон, 1963; В.Морган, 1972</w:t>
      </w:r>
      <w:r w:rsidR="00663214" w:rsidRPr="002A2557">
        <w:rPr>
          <w:rFonts w:ascii="Times New Roman" w:hAnsi="Times New Roman" w:cs="Times New Roman"/>
          <w:color w:val="000000" w:themeColor="text1"/>
          <w:sz w:val="28"/>
          <w:szCs w:val="28"/>
          <w:lang w:val="uk-UA"/>
        </w:rPr>
        <w:t>, цит. за Н. Гончаровим та ін., 1981].</w:t>
      </w:r>
    </w:p>
    <w:p w:rsidR="00F16A99" w:rsidRPr="002A2557" w:rsidRDefault="007131EF"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D215B7" w:rsidRPr="002A2557">
        <w:rPr>
          <w:rFonts w:ascii="Times New Roman" w:hAnsi="Times New Roman" w:cs="Times New Roman"/>
          <w:color w:val="000000" w:themeColor="text1"/>
          <w:sz w:val="28"/>
          <w:szCs w:val="28"/>
          <w:lang w:val="uk-UA"/>
        </w:rPr>
        <w:tab/>
      </w:r>
      <w:r w:rsidR="00224304" w:rsidRPr="002A2557">
        <w:rPr>
          <w:rFonts w:ascii="Times New Roman" w:hAnsi="Times New Roman" w:cs="Times New Roman"/>
          <w:color w:val="000000" w:themeColor="text1"/>
          <w:sz w:val="28"/>
          <w:szCs w:val="28"/>
          <w:lang w:val="uk-UA"/>
        </w:rPr>
        <w:t>У ті роки, коли розроблявся механізм переміщення речовини для ІДСЗ  з урахуванням функціонування радіальних каналів обох напрямків, наймо</w:t>
      </w:r>
      <w:r w:rsidR="00224304" w:rsidRPr="002A2557">
        <w:rPr>
          <w:rFonts w:ascii="Times New Roman" w:hAnsi="Times New Roman" w:cs="Times New Roman"/>
          <w:color w:val="000000" w:themeColor="text1"/>
          <w:sz w:val="28"/>
          <w:szCs w:val="28"/>
          <w:lang w:val="uk-UA"/>
        </w:rPr>
        <w:t>д</w:t>
      </w:r>
      <w:r w:rsidR="00224304" w:rsidRPr="002A2557">
        <w:rPr>
          <w:rFonts w:ascii="Times New Roman" w:hAnsi="Times New Roman" w:cs="Times New Roman"/>
          <w:color w:val="000000" w:themeColor="text1"/>
          <w:sz w:val="28"/>
          <w:szCs w:val="28"/>
          <w:lang w:val="uk-UA"/>
        </w:rPr>
        <w:t>ніша зараз теорія – «тектоніка плит», або «неотектоніка» - починалася з тве</w:t>
      </w:r>
      <w:r w:rsidR="00224304" w:rsidRPr="002A2557">
        <w:rPr>
          <w:rFonts w:ascii="Times New Roman" w:hAnsi="Times New Roman" w:cs="Times New Roman"/>
          <w:color w:val="000000" w:themeColor="text1"/>
          <w:sz w:val="28"/>
          <w:szCs w:val="28"/>
          <w:lang w:val="uk-UA"/>
        </w:rPr>
        <w:t>р</w:t>
      </w:r>
      <w:r w:rsidR="00224304" w:rsidRPr="002A2557">
        <w:rPr>
          <w:rFonts w:ascii="Times New Roman" w:hAnsi="Times New Roman" w:cs="Times New Roman"/>
          <w:color w:val="000000" w:themeColor="text1"/>
          <w:sz w:val="28"/>
          <w:szCs w:val="28"/>
          <w:lang w:val="uk-UA"/>
        </w:rPr>
        <w:t>дження, що «зворотних потоків немає». При утворенні «пробки» в каналі або горловині «воронки» порушується нормальний режим роботи низхідного к</w:t>
      </w:r>
      <w:r w:rsidR="00224304" w:rsidRPr="002A2557">
        <w:rPr>
          <w:rFonts w:ascii="Times New Roman" w:hAnsi="Times New Roman" w:cs="Times New Roman"/>
          <w:color w:val="000000" w:themeColor="text1"/>
          <w:sz w:val="28"/>
          <w:szCs w:val="28"/>
          <w:lang w:val="uk-UA"/>
        </w:rPr>
        <w:t>а</w:t>
      </w:r>
      <w:r w:rsidR="00224304" w:rsidRPr="002A2557">
        <w:rPr>
          <w:rFonts w:ascii="Times New Roman" w:hAnsi="Times New Roman" w:cs="Times New Roman"/>
          <w:color w:val="000000" w:themeColor="text1"/>
          <w:sz w:val="28"/>
          <w:szCs w:val="28"/>
          <w:lang w:val="uk-UA"/>
        </w:rPr>
        <w:t>налу гідросфери та атмосфери</w:t>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(див. рис. 3).</w:t>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При цьому він починає ущіл</w:t>
      </w:r>
      <w:r w:rsidR="00224304" w:rsidRPr="002A2557">
        <w:rPr>
          <w:rFonts w:ascii="Times New Roman" w:hAnsi="Times New Roman" w:cs="Times New Roman"/>
          <w:color w:val="000000" w:themeColor="text1"/>
          <w:sz w:val="28"/>
          <w:szCs w:val="28"/>
          <w:lang w:val="uk-UA"/>
        </w:rPr>
        <w:t>ь</w:t>
      </w:r>
      <w:r w:rsidR="00224304" w:rsidRPr="002A2557">
        <w:rPr>
          <w:rFonts w:ascii="Times New Roman" w:hAnsi="Times New Roman" w:cs="Times New Roman"/>
          <w:color w:val="000000" w:themeColor="text1"/>
          <w:sz w:val="28"/>
          <w:szCs w:val="28"/>
          <w:lang w:val="uk-UA"/>
        </w:rPr>
        <w:t>нюватися і розширюватися за площею через те, що стала збільшуватися маса речовини, не залучається до конвекцію своєї оболонки через великої щільн</w:t>
      </w:r>
      <w:r w:rsidR="00224304" w:rsidRPr="002A2557">
        <w:rPr>
          <w:rFonts w:ascii="Times New Roman" w:hAnsi="Times New Roman" w:cs="Times New Roman"/>
          <w:color w:val="000000" w:themeColor="text1"/>
          <w:sz w:val="28"/>
          <w:szCs w:val="28"/>
          <w:lang w:val="uk-UA"/>
        </w:rPr>
        <w:t>о</w:t>
      </w:r>
      <w:r w:rsidR="00224304" w:rsidRPr="002A2557">
        <w:rPr>
          <w:rFonts w:ascii="Times New Roman" w:hAnsi="Times New Roman" w:cs="Times New Roman"/>
          <w:color w:val="000000" w:themeColor="text1"/>
          <w:sz w:val="28"/>
          <w:szCs w:val="28"/>
          <w:lang w:val="uk-UA"/>
        </w:rPr>
        <w:t xml:space="preserve">сті. З цієї причини виникає стовп стоячого, нерухомого повітря і нерухомої води. </w:t>
      </w:r>
      <w:r w:rsidR="00224304" w:rsidRPr="002A2557">
        <w:rPr>
          <w:rFonts w:ascii="Times New Roman" w:hAnsi="Times New Roman" w:cs="Times New Roman"/>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У стратосфері над північним полюсом географічним виявлено п'ять г</w:t>
      </w:r>
      <w:r w:rsidR="00224304" w:rsidRPr="002A2557">
        <w:rPr>
          <w:rFonts w:ascii="Times New Roman" w:hAnsi="Times New Roman" w:cs="Times New Roman"/>
          <w:color w:val="000000" w:themeColor="text1"/>
          <w:sz w:val="28"/>
          <w:szCs w:val="28"/>
          <w:lang w:val="uk-UA"/>
        </w:rPr>
        <w:t>і</w:t>
      </w:r>
      <w:r w:rsidR="00224304" w:rsidRPr="002A2557">
        <w:rPr>
          <w:rFonts w:ascii="Times New Roman" w:hAnsi="Times New Roman" w:cs="Times New Roman"/>
          <w:color w:val="000000" w:themeColor="text1"/>
          <w:sz w:val="28"/>
          <w:szCs w:val="28"/>
          <w:lang w:val="uk-UA"/>
        </w:rPr>
        <w:t>гантських трикутників із загальною вершиною над полюсом, тобто повт</w:t>
      </w:r>
      <w:r w:rsidR="00224304" w:rsidRPr="002A2557">
        <w:rPr>
          <w:rFonts w:ascii="Times New Roman" w:hAnsi="Times New Roman" w:cs="Times New Roman"/>
          <w:color w:val="000000" w:themeColor="text1"/>
          <w:sz w:val="28"/>
          <w:szCs w:val="28"/>
          <w:lang w:val="uk-UA"/>
        </w:rPr>
        <w:t>о</w:t>
      </w:r>
      <w:r w:rsidR="00224304" w:rsidRPr="002A2557">
        <w:rPr>
          <w:rFonts w:ascii="Times New Roman" w:hAnsi="Times New Roman" w:cs="Times New Roman"/>
          <w:color w:val="000000" w:themeColor="text1"/>
          <w:sz w:val="28"/>
          <w:szCs w:val="28"/>
          <w:lang w:val="uk-UA"/>
        </w:rPr>
        <w:t xml:space="preserve">рюють картину трикутників ІДСЗ навколо того ж полюса. Подібне своєрідне вільний рух повітряних мас, т.зв. </w:t>
      </w:r>
      <w:r w:rsidR="00224304" w:rsidRPr="002A2557">
        <w:rPr>
          <w:rFonts w:ascii="Times New Roman" w:hAnsi="Times New Roman" w:cs="Times New Roman"/>
          <w:i/>
          <w:color w:val="000000" w:themeColor="text1"/>
          <w:sz w:val="28"/>
          <w:szCs w:val="28"/>
          <w:lang w:val="uk-UA"/>
        </w:rPr>
        <w:t>геострофічного вітру</w:t>
      </w:r>
      <w:r w:rsidR="00224304" w:rsidRPr="002A2557">
        <w:rPr>
          <w:rFonts w:ascii="Times New Roman" w:hAnsi="Times New Roman" w:cs="Times New Roman"/>
          <w:color w:val="000000" w:themeColor="text1"/>
          <w:sz w:val="28"/>
          <w:szCs w:val="28"/>
          <w:lang w:val="uk-UA"/>
        </w:rPr>
        <w:t xml:space="preserve"> по замкнутих пер</w:t>
      </w:r>
      <w:r w:rsidR="00224304" w:rsidRPr="002A2557">
        <w:rPr>
          <w:rFonts w:ascii="Times New Roman" w:hAnsi="Times New Roman" w:cs="Times New Roman"/>
          <w:color w:val="000000" w:themeColor="text1"/>
          <w:sz w:val="28"/>
          <w:szCs w:val="28"/>
          <w:lang w:val="uk-UA"/>
        </w:rPr>
        <w:t>и</w:t>
      </w:r>
      <w:r w:rsidR="00224304" w:rsidRPr="002A2557">
        <w:rPr>
          <w:rFonts w:ascii="Times New Roman" w:hAnsi="Times New Roman" w:cs="Times New Roman"/>
          <w:color w:val="000000" w:themeColor="text1"/>
          <w:sz w:val="28"/>
          <w:szCs w:val="28"/>
          <w:lang w:val="uk-UA"/>
        </w:rPr>
        <w:t xml:space="preserve">метрах трикутників на великих висотах, де не позначається вплив «тепловий машини» поверхонь суші і океанів.  </w:t>
      </w:r>
      <w:r w:rsidR="00224304" w:rsidRPr="002A2557">
        <w:rPr>
          <w:rFonts w:ascii="Times New Roman" w:hAnsi="Times New Roman" w:cs="Times New Roman"/>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 xml:space="preserve"> </w:t>
      </w:r>
    </w:p>
    <w:p w:rsidR="00321067" w:rsidRPr="002A2557" w:rsidRDefault="008A5980"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224304" w:rsidRPr="00BB7F43">
        <w:rPr>
          <w:rFonts w:ascii="Times New Roman" w:hAnsi="Times New Roman" w:cs="Times New Roman"/>
          <w:b/>
          <w:color w:val="000000" w:themeColor="text1"/>
          <w:sz w:val="28"/>
          <w:szCs w:val="28"/>
          <w:lang w:val="uk-UA"/>
        </w:rPr>
        <w:t xml:space="preserve">«Мертва брижа» конвективних осередків </w:t>
      </w:r>
      <w:r w:rsidR="00224304" w:rsidRPr="00BB7F43">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color w:val="000000" w:themeColor="text1"/>
          <w:sz w:val="28"/>
          <w:szCs w:val="28"/>
          <w:lang w:val="uk-UA"/>
        </w:rPr>
        <w:t>По п'ять гідросферних і атмосферних конвективних осередків (по ком</w:t>
      </w:r>
      <w:r w:rsidR="00224304" w:rsidRPr="002A2557">
        <w:rPr>
          <w:rFonts w:ascii="Times New Roman" w:hAnsi="Times New Roman" w:cs="Times New Roman"/>
          <w:color w:val="000000" w:themeColor="text1"/>
          <w:sz w:val="28"/>
          <w:szCs w:val="28"/>
          <w:lang w:val="uk-UA"/>
        </w:rPr>
        <w:t>і</w:t>
      </w:r>
      <w:r w:rsidR="00224304" w:rsidRPr="002A2557">
        <w:rPr>
          <w:rFonts w:ascii="Times New Roman" w:hAnsi="Times New Roman" w:cs="Times New Roman"/>
          <w:color w:val="000000" w:themeColor="text1"/>
          <w:sz w:val="28"/>
          <w:szCs w:val="28"/>
          <w:lang w:val="uk-UA"/>
        </w:rPr>
        <w:t>рці на трикутник), поступово скорочуючи свій шлях від центрів трикутників до вершини і додаючи більш щільне речовина до стовпа, створюють все зб</w:t>
      </w:r>
      <w:r w:rsidR="00224304" w:rsidRPr="002A2557">
        <w:rPr>
          <w:rFonts w:ascii="Times New Roman" w:hAnsi="Times New Roman" w:cs="Times New Roman"/>
          <w:color w:val="000000" w:themeColor="text1"/>
          <w:sz w:val="28"/>
          <w:szCs w:val="28"/>
          <w:lang w:val="uk-UA"/>
        </w:rPr>
        <w:t>і</w:t>
      </w:r>
      <w:r w:rsidR="00224304" w:rsidRPr="002A2557">
        <w:rPr>
          <w:rFonts w:ascii="Times New Roman" w:hAnsi="Times New Roman" w:cs="Times New Roman"/>
          <w:color w:val="000000" w:themeColor="text1"/>
          <w:sz w:val="28"/>
          <w:szCs w:val="28"/>
          <w:lang w:val="uk-UA"/>
        </w:rPr>
        <w:t xml:space="preserve">льшується площа так званої </w:t>
      </w:r>
      <w:r w:rsidR="00224304" w:rsidRPr="002A2557">
        <w:rPr>
          <w:rFonts w:ascii="Times New Roman" w:hAnsi="Times New Roman" w:cs="Times New Roman"/>
          <w:i/>
          <w:color w:val="000000" w:themeColor="text1"/>
          <w:sz w:val="28"/>
          <w:szCs w:val="28"/>
          <w:lang w:val="uk-UA"/>
        </w:rPr>
        <w:t>«мертвої брижі»</w:t>
      </w:r>
      <w:r w:rsidR="00224304" w:rsidRPr="002A2557">
        <w:rPr>
          <w:rFonts w:ascii="Times New Roman" w:hAnsi="Times New Roman" w:cs="Times New Roman"/>
          <w:color w:val="000000" w:themeColor="text1"/>
          <w:sz w:val="28"/>
          <w:szCs w:val="28"/>
          <w:lang w:val="uk-UA"/>
        </w:rPr>
        <w:t>. Енергія низхідного потоку н</w:t>
      </w:r>
      <w:r w:rsidR="00224304" w:rsidRPr="002A2557">
        <w:rPr>
          <w:rFonts w:ascii="Times New Roman" w:hAnsi="Times New Roman" w:cs="Times New Roman"/>
          <w:color w:val="000000" w:themeColor="text1"/>
          <w:sz w:val="28"/>
          <w:szCs w:val="28"/>
          <w:lang w:val="uk-UA"/>
        </w:rPr>
        <w:t>а</w:t>
      </w:r>
      <w:r w:rsidR="00224304" w:rsidRPr="002A2557">
        <w:rPr>
          <w:rFonts w:ascii="Times New Roman" w:hAnsi="Times New Roman" w:cs="Times New Roman"/>
          <w:color w:val="000000" w:themeColor="text1"/>
          <w:sz w:val="28"/>
          <w:szCs w:val="28"/>
          <w:lang w:val="uk-UA"/>
        </w:rPr>
        <w:t>копичується, при цьому збільшується вертикальний тиск. На карті океані</w:t>
      </w:r>
      <w:r w:rsidR="00224304" w:rsidRPr="002A2557">
        <w:rPr>
          <w:rFonts w:ascii="Times New Roman" w:hAnsi="Times New Roman" w:cs="Times New Roman"/>
          <w:color w:val="000000" w:themeColor="text1"/>
          <w:sz w:val="28"/>
          <w:szCs w:val="28"/>
          <w:lang w:val="uk-UA"/>
        </w:rPr>
        <w:t>ч</w:t>
      </w:r>
      <w:r w:rsidR="00224304" w:rsidRPr="002A2557">
        <w:rPr>
          <w:rFonts w:ascii="Times New Roman" w:hAnsi="Times New Roman" w:cs="Times New Roman"/>
          <w:color w:val="000000" w:themeColor="text1"/>
          <w:sz w:val="28"/>
          <w:szCs w:val="28"/>
          <w:lang w:val="uk-UA"/>
        </w:rPr>
        <w:t>них течій</w:t>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(див. рис. 33 - 35)</w:t>
      </w:r>
      <w:r w:rsidR="00224304" w:rsidRPr="002A2557">
        <w:rPr>
          <w:rFonts w:ascii="Times New Roman" w:hAnsi="Times New Roman" w:cs="Times New Roman"/>
          <w:b/>
          <w:color w:val="000000" w:themeColor="text1"/>
          <w:sz w:val="28"/>
          <w:szCs w:val="28"/>
          <w:lang w:val="uk-UA"/>
        </w:rPr>
        <w:t xml:space="preserve"> </w:t>
      </w:r>
      <w:r w:rsidR="00224304" w:rsidRPr="002A2557">
        <w:rPr>
          <w:rFonts w:ascii="Times New Roman" w:hAnsi="Times New Roman" w:cs="Times New Roman"/>
          <w:color w:val="000000" w:themeColor="text1"/>
          <w:sz w:val="28"/>
          <w:szCs w:val="28"/>
          <w:lang w:val="uk-UA"/>
        </w:rPr>
        <w:t>чимала кількість їх завихрень припадає саме н</w:t>
      </w:r>
      <w:r w:rsidR="00224304" w:rsidRPr="002A2557">
        <w:rPr>
          <w:rFonts w:ascii="Times New Roman" w:hAnsi="Times New Roman" w:cs="Times New Roman"/>
          <w:color w:val="000000" w:themeColor="text1"/>
          <w:sz w:val="28"/>
          <w:szCs w:val="28"/>
          <w:lang w:val="uk-UA"/>
        </w:rPr>
        <w:t>а</w:t>
      </w:r>
      <w:r w:rsidR="00224304" w:rsidRPr="002A2557">
        <w:rPr>
          <w:rFonts w:ascii="Times New Roman" w:hAnsi="Times New Roman" w:cs="Times New Roman"/>
          <w:color w:val="000000" w:themeColor="text1"/>
          <w:sz w:val="28"/>
          <w:szCs w:val="28"/>
          <w:lang w:val="uk-UA"/>
        </w:rPr>
        <w:t xml:space="preserve">вколо «вузлів» ІДСЗ.  </w:t>
      </w:r>
      <w:r w:rsidR="00224304" w:rsidRPr="002A2557">
        <w:rPr>
          <w:rFonts w:ascii="Times New Roman" w:hAnsi="Times New Roman" w:cs="Times New Roman"/>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r>
      <w:r w:rsidR="00224304" w:rsidRPr="002A2557">
        <w:rPr>
          <w:rFonts w:ascii="Times New Roman" w:hAnsi="Times New Roman" w:cs="Times New Roman"/>
          <w:b/>
          <w:color w:val="000000" w:themeColor="text1"/>
          <w:sz w:val="28"/>
          <w:szCs w:val="28"/>
          <w:lang w:val="uk-UA"/>
        </w:rPr>
        <w:tab/>
        <w:t xml:space="preserve">   </w:t>
      </w:r>
      <w:r w:rsidR="00321067" w:rsidRPr="002A2557">
        <w:rPr>
          <w:rFonts w:ascii="Times New Roman" w:hAnsi="Times New Roman" w:cs="Times New Roman"/>
          <w:b/>
          <w:color w:val="000000" w:themeColor="text1"/>
          <w:sz w:val="28"/>
          <w:szCs w:val="28"/>
          <w:lang w:val="uk-UA"/>
        </w:rPr>
        <w:t xml:space="preserve"> </w:t>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p>
    <w:p w:rsidR="00F16A99" w:rsidRPr="002D598F" w:rsidRDefault="00537538"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008A5980" w:rsidRPr="002A2557">
        <w:rPr>
          <w:rFonts w:ascii="Times New Roman" w:hAnsi="Times New Roman" w:cs="Times New Roman"/>
          <w:b/>
          <w:color w:val="000000" w:themeColor="text1"/>
          <w:sz w:val="28"/>
          <w:szCs w:val="28"/>
          <w:lang w:val="uk-UA"/>
        </w:rPr>
        <w:tab/>
      </w:r>
      <w:r w:rsidR="00224304" w:rsidRPr="002D598F">
        <w:rPr>
          <w:rFonts w:ascii="Times New Roman" w:hAnsi="Times New Roman" w:cs="Times New Roman"/>
          <w:b/>
          <w:color w:val="000000" w:themeColor="text1"/>
          <w:sz w:val="28"/>
          <w:szCs w:val="28"/>
          <w:lang w:val="uk-UA"/>
        </w:rPr>
        <w:t xml:space="preserve">Чому потік повітря «впирається» в воду </w:t>
      </w:r>
      <w:r w:rsidR="00224304" w:rsidRPr="002D598F">
        <w:rPr>
          <w:rFonts w:ascii="Times New Roman" w:hAnsi="Times New Roman" w:cs="Times New Roman"/>
          <w:b/>
          <w:color w:val="000000" w:themeColor="text1"/>
          <w:sz w:val="28"/>
          <w:szCs w:val="28"/>
          <w:lang w:val="uk-UA"/>
        </w:rPr>
        <w:tab/>
      </w:r>
      <w:r w:rsidR="00224304" w:rsidRPr="002D598F">
        <w:rPr>
          <w:rFonts w:ascii="Times New Roman" w:hAnsi="Times New Roman" w:cs="Times New Roman"/>
          <w:b/>
          <w:color w:val="000000" w:themeColor="text1"/>
          <w:sz w:val="28"/>
          <w:szCs w:val="28"/>
          <w:lang w:val="uk-UA"/>
        </w:rPr>
        <w:tab/>
      </w:r>
      <w:r w:rsidR="00224304" w:rsidRPr="002D598F">
        <w:rPr>
          <w:rFonts w:ascii="Times New Roman" w:hAnsi="Times New Roman" w:cs="Times New Roman"/>
          <w:b/>
          <w:color w:val="000000" w:themeColor="text1"/>
          <w:sz w:val="28"/>
          <w:szCs w:val="28"/>
          <w:lang w:val="uk-UA"/>
        </w:rPr>
        <w:tab/>
      </w:r>
      <w:r w:rsidR="00224304" w:rsidRPr="002D598F">
        <w:rPr>
          <w:rFonts w:ascii="Times New Roman" w:hAnsi="Times New Roman" w:cs="Times New Roman"/>
          <w:b/>
          <w:color w:val="000000" w:themeColor="text1"/>
          <w:sz w:val="28"/>
          <w:szCs w:val="28"/>
          <w:lang w:val="uk-UA"/>
        </w:rPr>
        <w:tab/>
        <w:t xml:space="preserve">   </w:t>
      </w:r>
      <w:r w:rsidR="00224304" w:rsidRPr="002D598F">
        <w:rPr>
          <w:rFonts w:ascii="Times New Roman" w:hAnsi="Times New Roman" w:cs="Times New Roman"/>
          <w:b/>
          <w:color w:val="000000" w:themeColor="text1"/>
          <w:sz w:val="28"/>
          <w:szCs w:val="28"/>
          <w:lang w:val="uk-UA"/>
        </w:rPr>
        <w:tab/>
      </w:r>
      <w:r w:rsidR="00026785" w:rsidRPr="002D598F">
        <w:rPr>
          <w:rFonts w:ascii="Times New Roman" w:hAnsi="Times New Roman" w:cs="Times New Roman"/>
          <w:b/>
          <w:color w:val="000000" w:themeColor="text1"/>
          <w:sz w:val="28"/>
          <w:szCs w:val="28"/>
          <w:lang w:val="uk-UA"/>
        </w:rPr>
        <w:t xml:space="preserve">                  </w:t>
      </w:r>
      <w:r w:rsidR="00224304" w:rsidRPr="002D598F">
        <w:rPr>
          <w:rFonts w:ascii="Times New Roman" w:hAnsi="Times New Roman" w:cs="Times New Roman"/>
          <w:b/>
          <w:color w:val="000000" w:themeColor="text1"/>
          <w:sz w:val="28"/>
          <w:szCs w:val="28"/>
          <w:lang w:val="uk-UA"/>
        </w:rPr>
        <w:t xml:space="preserve">   </w:t>
      </w:r>
    </w:p>
    <w:p w:rsidR="00D5261D" w:rsidRPr="002A2557" w:rsidRDefault="00224304"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У виявлених контурах розташовані вихідні гілки конвективних потоків, тобто вертикальні переміщення речовини, частина ікосаедріческого каркаса в атмосферній оболонці. Потоки радіально спрямовані від вершин трикутників верхньої межі атмосферної оболонки до відповідних «версій сайту» ікосае</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 xml:space="preserve">річеского каркаса на поверхні планети. </w:t>
      </w:r>
      <w:r w:rsidR="00F16A99" w:rsidRPr="002A2557">
        <w:rPr>
          <w:rFonts w:ascii="Times New Roman" w:hAnsi="Times New Roman" w:cs="Times New Roman"/>
          <w:color w:val="000000" w:themeColor="text1"/>
          <w:sz w:val="28"/>
          <w:szCs w:val="28"/>
          <w:lang w:val="uk-UA"/>
        </w:rPr>
        <w:t xml:space="preserve"> </w:t>
      </w:r>
      <w:r w:rsidR="00F16A99" w:rsidRPr="002A2557">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Над «вузлом» каркасу присутній стовп повітря, готовий різко змінити швидкість, зірватися в низхідному потоці. Осьова частина його в горизонт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льних рухах не бере участь, тому в районах «вузлів» при порівняно спокі</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ною погоду виникає ще більш спокійна обстанова</w:t>
      </w: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537538" w:rsidRPr="002A2557">
        <w:rPr>
          <w:rFonts w:ascii="Times New Roman" w:hAnsi="Times New Roman" w:cs="Times New Roman"/>
          <w:color w:val="000000" w:themeColor="text1"/>
          <w:sz w:val="28"/>
          <w:szCs w:val="28"/>
          <w:lang w:val="uk-UA"/>
        </w:rPr>
        <w:t xml:space="preserve"> </w:t>
      </w:r>
      <w:r w:rsidR="0094536B" w:rsidRPr="002A2557">
        <w:rPr>
          <w:rFonts w:ascii="Times New Roman" w:hAnsi="Times New Roman" w:cs="Times New Roman"/>
          <w:color w:val="000000" w:themeColor="text1"/>
          <w:sz w:val="28"/>
          <w:szCs w:val="28"/>
          <w:lang w:val="uk-UA"/>
        </w:rPr>
        <w:t xml:space="preserve"> </w:t>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lastRenderedPageBreak/>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00537538" w:rsidRPr="002A2557">
        <w:rPr>
          <w:rFonts w:ascii="Times New Roman" w:hAnsi="Times New Roman" w:cs="Times New Roman"/>
          <w:color w:val="000000" w:themeColor="text1"/>
          <w:sz w:val="28"/>
          <w:szCs w:val="28"/>
          <w:lang w:val="uk-UA"/>
        </w:rPr>
        <w:tab/>
      </w:r>
      <w:r w:rsidR="00195CEC" w:rsidRPr="002A2557">
        <w:rPr>
          <w:rFonts w:ascii="Times New Roman" w:hAnsi="Times New Roman" w:cs="Times New Roman"/>
          <w:color w:val="000000" w:themeColor="text1"/>
          <w:sz w:val="28"/>
          <w:szCs w:val="28"/>
          <w:lang w:val="uk-UA"/>
        </w:rPr>
        <w:t xml:space="preserve">         </w:t>
      </w:r>
    </w:p>
    <w:p w:rsidR="0094536B" w:rsidRPr="002A2557" w:rsidRDefault="00195CEC"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8A5980" w:rsidRPr="002A2557">
        <w:rPr>
          <w:rFonts w:ascii="Times New Roman" w:hAnsi="Times New Roman" w:cs="Times New Roman"/>
          <w:color w:val="000000" w:themeColor="text1"/>
          <w:sz w:val="28"/>
          <w:szCs w:val="28"/>
          <w:lang w:val="uk-UA"/>
        </w:rPr>
        <w:tab/>
      </w:r>
      <w:r w:rsidR="0094536B" w:rsidRPr="002D598F">
        <w:rPr>
          <w:rFonts w:ascii="Times New Roman" w:hAnsi="Times New Roman" w:cs="Times New Roman"/>
          <w:b/>
          <w:color w:val="000000" w:themeColor="text1"/>
          <w:sz w:val="28"/>
          <w:szCs w:val="28"/>
          <w:lang w:val="uk-UA"/>
        </w:rPr>
        <w:t>Індикатор змінності клімату - літосферний та температурний «шум»</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002D598F">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 xml:space="preserve"> </w:t>
      </w:r>
      <w:r w:rsidR="002D598F">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«Повединка» шуму надає різноманітніши тлумачення цього. Так, за д</w:t>
      </w:r>
      <w:r w:rsidR="0094536B" w:rsidRPr="002A2557">
        <w:rPr>
          <w:rFonts w:ascii="Times New Roman" w:hAnsi="Times New Roman" w:cs="Times New Roman"/>
          <w:color w:val="000000" w:themeColor="text1"/>
          <w:sz w:val="28"/>
          <w:szCs w:val="28"/>
          <w:lang w:val="uk-UA"/>
        </w:rPr>
        <w:t>а</w:t>
      </w:r>
      <w:r w:rsidR="0094536B" w:rsidRPr="002A2557">
        <w:rPr>
          <w:rFonts w:ascii="Times New Roman" w:hAnsi="Times New Roman" w:cs="Times New Roman"/>
          <w:color w:val="000000" w:themeColor="text1"/>
          <w:sz w:val="28"/>
          <w:szCs w:val="28"/>
          <w:lang w:val="uk-UA"/>
        </w:rPr>
        <w:t>ними інформагенції «inopressa.ru» до масової істерії привели дослідні роботи на Кольському півострові. Команда дослідників проводила бурові роботи, в результаті яких була вирита найглибша свердловина в світі: за словами на</w:t>
      </w:r>
      <w:r w:rsidR="0094536B" w:rsidRPr="002A2557">
        <w:rPr>
          <w:rFonts w:ascii="Times New Roman" w:hAnsi="Times New Roman" w:cs="Times New Roman"/>
          <w:color w:val="000000" w:themeColor="text1"/>
          <w:sz w:val="28"/>
          <w:szCs w:val="28"/>
          <w:lang w:val="uk-UA"/>
        </w:rPr>
        <w:t>у</w:t>
      </w:r>
      <w:r w:rsidR="0094536B" w:rsidRPr="002A2557">
        <w:rPr>
          <w:rFonts w:ascii="Times New Roman" w:hAnsi="Times New Roman" w:cs="Times New Roman"/>
          <w:color w:val="000000" w:themeColor="text1"/>
          <w:sz w:val="28"/>
          <w:szCs w:val="28"/>
          <w:lang w:val="uk-UA"/>
        </w:rPr>
        <w:t xml:space="preserve">кових співробітників «Дорога в пекло». Цьому свідчили кілька непояснених фактів.  </w:t>
      </w:r>
      <w:r w:rsidR="0094536B"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На глибині 14 км бур несподівано заходив з боку в бік - ознака того, що він потрапив в гігантську порожнину. Температури в зоні проходження з</w:t>
      </w:r>
      <w:r w:rsidR="0094536B" w:rsidRPr="002A2557">
        <w:rPr>
          <w:rFonts w:ascii="Times New Roman" w:hAnsi="Times New Roman" w:cs="Times New Roman"/>
          <w:color w:val="000000" w:themeColor="text1"/>
          <w:sz w:val="28"/>
          <w:szCs w:val="28"/>
          <w:lang w:val="uk-UA"/>
        </w:rPr>
        <w:t>а</w:t>
      </w:r>
      <w:r w:rsidR="0094536B" w:rsidRPr="002A2557">
        <w:rPr>
          <w:rFonts w:ascii="Times New Roman" w:hAnsi="Times New Roman" w:cs="Times New Roman"/>
          <w:color w:val="000000" w:themeColor="text1"/>
          <w:sz w:val="28"/>
          <w:szCs w:val="28"/>
          <w:lang w:val="uk-UA"/>
        </w:rPr>
        <w:t>шкалювали за тисячу градусів, а після того, як в шахту був опущений терм</w:t>
      </w:r>
      <w:r w:rsidR="0094536B" w:rsidRPr="002A2557">
        <w:rPr>
          <w:rFonts w:ascii="Times New Roman" w:hAnsi="Times New Roman" w:cs="Times New Roman"/>
          <w:color w:val="000000" w:themeColor="text1"/>
          <w:sz w:val="28"/>
          <w:szCs w:val="28"/>
          <w:lang w:val="uk-UA"/>
        </w:rPr>
        <w:t>о</w:t>
      </w:r>
      <w:r w:rsidR="0094536B" w:rsidRPr="002A2557">
        <w:rPr>
          <w:rFonts w:ascii="Times New Roman" w:hAnsi="Times New Roman" w:cs="Times New Roman"/>
          <w:color w:val="000000" w:themeColor="text1"/>
          <w:sz w:val="28"/>
          <w:szCs w:val="28"/>
          <w:lang w:val="uk-UA"/>
        </w:rPr>
        <w:t>стійкий мікрофон для запису звуку руху літосферних плит, дослідники поч</w:t>
      </w:r>
      <w:r w:rsidR="0094536B" w:rsidRPr="002A2557">
        <w:rPr>
          <w:rFonts w:ascii="Times New Roman" w:hAnsi="Times New Roman" w:cs="Times New Roman"/>
          <w:color w:val="000000" w:themeColor="text1"/>
          <w:sz w:val="28"/>
          <w:szCs w:val="28"/>
          <w:lang w:val="uk-UA"/>
        </w:rPr>
        <w:t>у</w:t>
      </w:r>
      <w:r w:rsidR="0094536B" w:rsidRPr="002A2557">
        <w:rPr>
          <w:rFonts w:ascii="Times New Roman" w:hAnsi="Times New Roman" w:cs="Times New Roman"/>
          <w:color w:val="000000" w:themeColor="text1"/>
          <w:sz w:val="28"/>
          <w:szCs w:val="28"/>
          <w:lang w:val="uk-UA"/>
        </w:rPr>
        <w:t>ли моторошні звуки. Спочатку звуки були прийняті за шум несправне пр</w:t>
      </w:r>
      <w:r w:rsidR="0094536B" w:rsidRPr="002A2557">
        <w:rPr>
          <w:rFonts w:ascii="Times New Roman" w:hAnsi="Times New Roman" w:cs="Times New Roman"/>
          <w:color w:val="000000" w:themeColor="text1"/>
          <w:sz w:val="28"/>
          <w:szCs w:val="28"/>
          <w:lang w:val="uk-UA"/>
        </w:rPr>
        <w:t>а</w:t>
      </w:r>
      <w:r w:rsidR="0094536B" w:rsidRPr="002A2557">
        <w:rPr>
          <w:rFonts w:ascii="Times New Roman" w:hAnsi="Times New Roman" w:cs="Times New Roman"/>
          <w:color w:val="000000" w:themeColor="text1"/>
          <w:sz w:val="28"/>
          <w:szCs w:val="28"/>
          <w:lang w:val="uk-UA"/>
        </w:rPr>
        <w:t>цюючої техніки, але потім, після того як обладнання було відрегульовано, звуки не пропали: вони нагадували крики і стогони тисяч людей-мучеників. Роботи</w:t>
      </w:r>
      <w:r w:rsidR="00321067" w:rsidRPr="002A2557">
        <w:rPr>
          <w:rFonts w:ascii="Times New Roman" w:hAnsi="Times New Roman" w:cs="Times New Roman"/>
          <w:color w:val="000000" w:themeColor="text1"/>
          <w:sz w:val="28"/>
          <w:szCs w:val="28"/>
          <w:lang w:val="uk-UA"/>
        </w:rPr>
        <w:t xml:space="preserve"> з буріння були припинені. </w:t>
      </w:r>
      <w:r w:rsidR="00321067" w:rsidRPr="002A2557">
        <w:rPr>
          <w:rFonts w:ascii="Times New Roman" w:hAnsi="Times New Roman" w:cs="Times New Roman"/>
          <w:color w:val="000000" w:themeColor="text1"/>
          <w:sz w:val="28"/>
          <w:szCs w:val="28"/>
          <w:lang w:val="uk-UA"/>
        </w:rPr>
        <w:tab/>
        <w:t xml:space="preserve"> </w:t>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94536B" w:rsidRPr="002A2557">
        <w:rPr>
          <w:rFonts w:ascii="Times New Roman" w:hAnsi="Times New Roman" w:cs="Times New Roman"/>
          <w:color w:val="000000" w:themeColor="text1"/>
          <w:sz w:val="28"/>
          <w:szCs w:val="28"/>
          <w:lang w:val="uk-UA"/>
        </w:rPr>
        <w:t>Діапазон міжрічних температурних варіацій («шум»)  значним чином знижується із зростанням глибини,  тоді як десятирічні і ще  триваліші варі</w:t>
      </w:r>
      <w:r w:rsidR="0094536B" w:rsidRPr="002A2557">
        <w:rPr>
          <w:rFonts w:ascii="Times New Roman" w:hAnsi="Times New Roman" w:cs="Times New Roman"/>
          <w:color w:val="000000" w:themeColor="text1"/>
          <w:sz w:val="28"/>
          <w:szCs w:val="28"/>
          <w:lang w:val="uk-UA"/>
        </w:rPr>
        <w:t>а</w:t>
      </w:r>
      <w:r w:rsidR="0094536B" w:rsidRPr="002A2557">
        <w:rPr>
          <w:rFonts w:ascii="Times New Roman" w:hAnsi="Times New Roman" w:cs="Times New Roman"/>
          <w:color w:val="000000" w:themeColor="text1"/>
          <w:sz w:val="28"/>
          <w:szCs w:val="28"/>
          <w:lang w:val="uk-UA"/>
        </w:rPr>
        <w:t>ції («сигнал») проникають в найглибші частини зі значно меншим посла</w:t>
      </w:r>
      <w:r w:rsidR="0094536B" w:rsidRPr="002A2557">
        <w:rPr>
          <w:rFonts w:ascii="Times New Roman" w:hAnsi="Times New Roman" w:cs="Times New Roman"/>
          <w:color w:val="000000" w:themeColor="text1"/>
          <w:sz w:val="28"/>
          <w:szCs w:val="28"/>
          <w:lang w:val="uk-UA"/>
        </w:rPr>
        <w:t>б</w:t>
      </w:r>
      <w:r w:rsidR="0094536B" w:rsidRPr="002A2557">
        <w:rPr>
          <w:rFonts w:ascii="Times New Roman" w:hAnsi="Times New Roman" w:cs="Times New Roman"/>
          <w:color w:val="000000" w:themeColor="text1"/>
          <w:sz w:val="28"/>
          <w:szCs w:val="28"/>
          <w:lang w:val="uk-UA"/>
        </w:rPr>
        <w:t>ленням. В результаті цього, співвідношення «сигнал-шум» швидко зростає зі збільшенням глибини.  Це дозволило розробити нові, дуже ефективні методи оцінки зміни клімату, які грунтуються на аналітичній інтерпретації темпер</w:t>
      </w:r>
      <w:r w:rsidR="0094536B" w:rsidRPr="002A2557">
        <w:rPr>
          <w:rFonts w:ascii="Times New Roman" w:hAnsi="Times New Roman" w:cs="Times New Roman"/>
          <w:color w:val="000000" w:themeColor="text1"/>
          <w:sz w:val="28"/>
          <w:szCs w:val="28"/>
          <w:lang w:val="uk-UA"/>
        </w:rPr>
        <w:t>а</w:t>
      </w:r>
      <w:r w:rsidR="0094536B" w:rsidRPr="002A2557">
        <w:rPr>
          <w:rFonts w:ascii="Times New Roman" w:hAnsi="Times New Roman" w:cs="Times New Roman"/>
          <w:color w:val="000000" w:themeColor="text1"/>
          <w:sz w:val="28"/>
          <w:szCs w:val="28"/>
          <w:lang w:val="uk-UA"/>
        </w:rPr>
        <w:t>турних профілів: активний шар (товщина) і температура. Режим температури на глибині від 10 до 200 м є дуже чутливим індикатором змінності клімату, починаючи з десятирічних і закінчуючи столітніми  варіаціями, а також змін  в енергетичному балансі на поверхні Землі.</w:t>
      </w:r>
    </w:p>
    <w:p w:rsidR="0094536B" w:rsidRPr="002A2557" w:rsidRDefault="0094536B"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F04195" w:rsidRPr="002A2557" w:rsidRDefault="008A5980" w:rsidP="002A2557">
      <w:pPr>
        <w:widowControl w:val="0"/>
        <w:autoSpaceDE w:val="0"/>
        <w:autoSpaceDN w:val="0"/>
        <w:adjustRightInd w:val="0"/>
        <w:spacing w:after="0" w:line="240" w:lineRule="auto"/>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333452" w:rsidRPr="002D598F">
        <w:rPr>
          <w:rFonts w:ascii="Times New Roman" w:hAnsi="Times New Roman" w:cs="Times New Roman"/>
          <w:b/>
          <w:color w:val="000000" w:themeColor="text1"/>
          <w:sz w:val="28"/>
          <w:szCs w:val="28"/>
          <w:lang w:val="uk-UA"/>
        </w:rPr>
        <w:t>Г</w:t>
      </w:r>
      <w:r w:rsidR="000E65CF" w:rsidRPr="002D598F">
        <w:rPr>
          <w:rFonts w:ascii="Times New Roman" w:hAnsi="Times New Roman" w:cs="Times New Roman"/>
          <w:b/>
          <w:color w:val="000000" w:themeColor="text1"/>
          <w:sz w:val="28"/>
          <w:szCs w:val="28"/>
          <w:lang w:val="uk-UA"/>
        </w:rPr>
        <w:t>еологічні аномалії геоїда</w:t>
      </w:r>
      <w:r w:rsidR="00333452" w:rsidRPr="002D598F">
        <w:rPr>
          <w:rFonts w:ascii="Times New Roman" w:hAnsi="Times New Roman" w:cs="Times New Roman"/>
          <w:b/>
          <w:color w:val="000000" w:themeColor="text1"/>
          <w:sz w:val="28"/>
          <w:szCs w:val="28"/>
          <w:lang w:val="uk-UA"/>
        </w:rPr>
        <w:t xml:space="preserve"> - </w:t>
      </w:r>
      <w:r w:rsidR="00333452" w:rsidRPr="002D598F">
        <w:rPr>
          <w:rFonts w:ascii="Times New Roman" w:hAnsi="Times New Roman" w:cs="Times New Roman"/>
          <w:b/>
          <w:noProof/>
          <w:color w:val="000000" w:themeColor="text1"/>
          <w:sz w:val="28"/>
          <w:szCs w:val="28"/>
          <w:lang w:val="uk-UA"/>
        </w:rPr>
        <w:t>індикатори «кліматичних сплесків» території</w:t>
      </w:r>
      <w:r w:rsidR="00F16A99" w:rsidRPr="002D598F">
        <w:rPr>
          <w:rFonts w:ascii="Times New Roman" w:hAnsi="Times New Roman" w:cs="Times New Roman"/>
          <w:b/>
          <w:i/>
          <w:color w:val="000000" w:themeColor="text1"/>
          <w:sz w:val="28"/>
          <w:szCs w:val="28"/>
          <w:lang w:val="uk-UA"/>
        </w:rPr>
        <w:tab/>
      </w:r>
      <w:r w:rsidR="00F16A99" w:rsidRPr="002A2557">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2D598F">
        <w:rPr>
          <w:rFonts w:ascii="Times New Roman" w:hAnsi="Times New Roman" w:cs="Times New Roman"/>
          <w:b/>
          <w:i/>
          <w:color w:val="000000" w:themeColor="text1"/>
          <w:sz w:val="28"/>
          <w:szCs w:val="28"/>
          <w:lang w:val="uk-UA"/>
        </w:rPr>
        <w:tab/>
      </w:r>
      <w:r w:rsidR="000E65CF" w:rsidRPr="002A2557">
        <w:rPr>
          <w:rFonts w:ascii="Times New Roman" w:hAnsi="Times New Roman" w:cs="Times New Roman"/>
          <w:color w:val="000000" w:themeColor="text1"/>
          <w:sz w:val="28"/>
          <w:szCs w:val="28"/>
          <w:lang w:val="uk-UA"/>
        </w:rPr>
        <w:t>До геологічних аномалій планети відносять розломи земної кори, род</w:t>
      </w:r>
      <w:r w:rsidR="000E65CF" w:rsidRPr="002A2557">
        <w:rPr>
          <w:rFonts w:ascii="Times New Roman" w:hAnsi="Times New Roman" w:cs="Times New Roman"/>
          <w:color w:val="000000" w:themeColor="text1"/>
          <w:sz w:val="28"/>
          <w:szCs w:val="28"/>
          <w:lang w:val="uk-UA"/>
        </w:rPr>
        <w:t>о</w:t>
      </w:r>
      <w:r w:rsidR="000E65CF" w:rsidRPr="002A2557">
        <w:rPr>
          <w:rFonts w:ascii="Times New Roman" w:hAnsi="Times New Roman" w:cs="Times New Roman"/>
          <w:color w:val="000000" w:themeColor="text1"/>
          <w:sz w:val="28"/>
          <w:szCs w:val="28"/>
          <w:lang w:val="uk-UA"/>
        </w:rPr>
        <w:t>вища корисних копалин, місця активних тектонічних, магнітних і гравітаці</w:t>
      </w:r>
      <w:r w:rsidR="000E65CF" w:rsidRPr="002A2557">
        <w:rPr>
          <w:rFonts w:ascii="Times New Roman" w:hAnsi="Times New Roman" w:cs="Times New Roman"/>
          <w:color w:val="000000" w:themeColor="text1"/>
          <w:sz w:val="28"/>
          <w:szCs w:val="28"/>
          <w:lang w:val="uk-UA"/>
        </w:rPr>
        <w:t>й</w:t>
      </w:r>
      <w:r w:rsidR="000E65CF" w:rsidRPr="002A2557">
        <w:rPr>
          <w:rFonts w:ascii="Times New Roman" w:hAnsi="Times New Roman" w:cs="Times New Roman"/>
          <w:color w:val="000000" w:themeColor="text1"/>
          <w:sz w:val="28"/>
          <w:szCs w:val="28"/>
          <w:lang w:val="uk-UA"/>
        </w:rPr>
        <w:t>них процесів. Завдяки м</w:t>
      </w:r>
      <w:r w:rsidR="000E65CF" w:rsidRPr="002A2557">
        <w:rPr>
          <w:rFonts w:ascii="Times New Roman" w:hAnsi="Times New Roman" w:cs="Times New Roman"/>
          <w:noProof/>
          <w:color w:val="000000" w:themeColor="text1"/>
          <w:sz w:val="28"/>
          <w:szCs w:val="28"/>
          <w:lang w:val="uk-UA"/>
        </w:rPr>
        <w:t>обільності літосферних плит Землі в неї їснують довгоживучі структури: великі і слабоактивные плити і шви між ними - мобільні зони, які відрізняються помітною тектонічною активністю, породжуючи вогнища землетрусів.</w:t>
      </w:r>
      <w:r w:rsidR="000E65CF" w:rsidRPr="002A2557">
        <w:rPr>
          <w:rFonts w:ascii="Times New Roman" w:hAnsi="Times New Roman" w:cs="Times New Roman"/>
          <w:b/>
          <w:i/>
          <w:noProof/>
          <w:color w:val="000000" w:themeColor="text1"/>
          <w:sz w:val="28"/>
          <w:szCs w:val="28"/>
          <w:lang w:val="uk-UA"/>
        </w:rPr>
        <w:t xml:space="preserve"> </w:t>
      </w:r>
      <w:r w:rsidR="00321067" w:rsidRPr="002A2557">
        <w:rPr>
          <w:rFonts w:ascii="Times New Roman" w:hAnsi="Times New Roman" w:cs="Times New Roman"/>
          <w:b/>
          <w:i/>
          <w:noProof/>
          <w:color w:val="000000" w:themeColor="text1"/>
          <w:sz w:val="28"/>
          <w:szCs w:val="28"/>
          <w:lang w:val="uk-UA"/>
        </w:rPr>
        <w:t xml:space="preserve">    </w:t>
      </w:r>
      <w:r w:rsidR="00321067" w:rsidRPr="002A2557">
        <w:rPr>
          <w:rFonts w:ascii="Times New Roman" w:hAnsi="Times New Roman" w:cs="Times New Roman"/>
          <w:b/>
          <w:i/>
          <w:noProof/>
          <w:color w:val="000000" w:themeColor="text1"/>
          <w:sz w:val="28"/>
          <w:szCs w:val="28"/>
          <w:lang w:val="uk-UA"/>
        </w:rPr>
        <w:tab/>
      </w:r>
      <w:r w:rsidR="00321067" w:rsidRPr="002A2557">
        <w:rPr>
          <w:rFonts w:ascii="Times New Roman" w:hAnsi="Times New Roman" w:cs="Times New Roman"/>
          <w:b/>
          <w:i/>
          <w:noProof/>
          <w:color w:val="000000" w:themeColor="text1"/>
          <w:sz w:val="28"/>
          <w:szCs w:val="28"/>
          <w:lang w:val="uk-UA"/>
        </w:rPr>
        <w:tab/>
      </w:r>
      <w:r w:rsidR="00321067" w:rsidRPr="002A2557">
        <w:rPr>
          <w:rFonts w:ascii="Times New Roman" w:hAnsi="Times New Roman" w:cs="Times New Roman"/>
          <w:b/>
          <w:i/>
          <w:noProof/>
          <w:color w:val="000000" w:themeColor="text1"/>
          <w:sz w:val="28"/>
          <w:szCs w:val="28"/>
          <w:lang w:val="uk-UA"/>
        </w:rPr>
        <w:tab/>
      </w:r>
      <w:r w:rsidR="00321067" w:rsidRPr="002A2557">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321067" w:rsidRPr="002A2557">
        <w:rPr>
          <w:rFonts w:ascii="Times New Roman" w:hAnsi="Times New Roman" w:cs="Times New Roman"/>
          <w:b/>
          <w:i/>
          <w:noProof/>
          <w:color w:val="000000" w:themeColor="text1"/>
          <w:sz w:val="28"/>
          <w:szCs w:val="28"/>
          <w:lang w:val="uk-UA"/>
        </w:rPr>
        <w:tab/>
      </w:r>
      <w:r w:rsidR="001F7EBB" w:rsidRPr="002A2557">
        <w:rPr>
          <w:rFonts w:ascii="Times New Roman" w:hAnsi="Times New Roman" w:cs="Times New Roman"/>
          <w:b/>
          <w:noProof/>
          <w:color w:val="000000" w:themeColor="text1"/>
          <w:sz w:val="28"/>
          <w:szCs w:val="28"/>
          <w:lang w:val="uk-UA"/>
        </w:rPr>
        <w:t xml:space="preserve"> </w:t>
      </w:r>
      <w:r w:rsidR="001F7EBB" w:rsidRPr="002A2557">
        <w:rPr>
          <w:rFonts w:ascii="Times New Roman" w:hAnsi="Times New Roman" w:cs="Times New Roman"/>
          <w:noProof/>
          <w:color w:val="000000" w:themeColor="text1"/>
          <w:sz w:val="28"/>
          <w:szCs w:val="28"/>
          <w:lang w:val="uk-UA"/>
        </w:rPr>
        <w:t xml:space="preserve">Території виходу тепла з глибин планети можна розглядати як інерційні </w:t>
      </w:r>
      <w:r w:rsidR="001F7EBB" w:rsidRPr="002A2557">
        <w:rPr>
          <w:rFonts w:ascii="Times New Roman" w:hAnsi="Times New Roman" w:cs="Times New Roman"/>
          <w:i/>
          <w:noProof/>
          <w:color w:val="000000" w:themeColor="text1"/>
          <w:sz w:val="28"/>
          <w:szCs w:val="28"/>
          <w:lang w:val="uk-UA"/>
        </w:rPr>
        <w:t>індикатори «кліматичних сплесків»</w:t>
      </w:r>
      <w:r w:rsidR="001F7EBB" w:rsidRPr="002A2557">
        <w:rPr>
          <w:rFonts w:ascii="Times New Roman" w:hAnsi="Times New Roman" w:cs="Times New Roman"/>
          <w:b/>
          <w:noProof/>
          <w:color w:val="000000" w:themeColor="text1"/>
          <w:sz w:val="28"/>
          <w:szCs w:val="28"/>
          <w:lang w:val="uk-UA"/>
        </w:rPr>
        <w:t xml:space="preserve"> </w:t>
      </w:r>
      <w:r w:rsidR="001F7EBB" w:rsidRPr="002A2557">
        <w:rPr>
          <w:rFonts w:ascii="Times New Roman" w:hAnsi="Times New Roman" w:cs="Times New Roman"/>
          <w:noProof/>
          <w:color w:val="000000" w:themeColor="text1"/>
          <w:sz w:val="28"/>
          <w:szCs w:val="28"/>
          <w:lang w:val="uk-UA"/>
        </w:rPr>
        <w:t xml:space="preserve">цієї місцевості. Обмежений вихід теплової енергії в космос міг відбуватися лише в місцях нещільного стикування літосферних плит. </w:t>
      </w:r>
      <w:r w:rsidR="00333452" w:rsidRPr="002A2557">
        <w:rPr>
          <w:rFonts w:ascii="Times New Roman" w:hAnsi="Times New Roman" w:cs="Times New Roman"/>
          <w:noProof/>
          <w:color w:val="000000" w:themeColor="text1"/>
          <w:sz w:val="28"/>
          <w:szCs w:val="28"/>
          <w:lang w:val="uk-UA"/>
        </w:rPr>
        <w:t>Так, н</w:t>
      </w:r>
      <w:r w:rsidR="00F04195" w:rsidRPr="002A2557">
        <w:rPr>
          <w:rFonts w:ascii="Times New Roman" w:hAnsi="Times New Roman" w:cs="Times New Roman"/>
          <w:noProof/>
          <w:color w:val="000000" w:themeColor="text1"/>
          <w:sz w:val="28"/>
          <w:szCs w:val="28"/>
          <w:lang w:val="uk-UA"/>
        </w:rPr>
        <w:t>айменша потужність твердої оболонки Землі (50-80 км) і найбільша величина теплового потоку (більше 50 мВт/м</w:t>
      </w:r>
      <w:r w:rsidR="00F04195" w:rsidRPr="002A2557">
        <w:rPr>
          <w:rFonts w:ascii="Times New Roman" w:hAnsi="Times New Roman" w:cs="Times New Roman"/>
          <w:noProof/>
          <w:color w:val="000000" w:themeColor="text1"/>
          <w:sz w:val="28"/>
          <w:szCs w:val="28"/>
          <w:vertAlign w:val="superscript"/>
          <w:lang w:val="uk-UA"/>
        </w:rPr>
        <w:t>2</w:t>
      </w:r>
      <w:r w:rsidR="00F04195" w:rsidRPr="002A2557">
        <w:rPr>
          <w:rFonts w:ascii="Times New Roman" w:hAnsi="Times New Roman" w:cs="Times New Roman"/>
          <w:noProof/>
          <w:color w:val="000000" w:themeColor="text1"/>
          <w:sz w:val="28"/>
          <w:szCs w:val="28"/>
          <w:lang w:val="uk-UA"/>
        </w:rPr>
        <w:t>) встановлена на локальній ділянці з поперечником 300×500 км, розташованим у басейні середньої течії р. Нижнього Тунгуса</w:t>
      </w:r>
      <w:r w:rsidR="00F04195" w:rsidRPr="002A2557">
        <w:rPr>
          <w:rFonts w:ascii="Times New Roman" w:hAnsi="Times New Roman" w:cs="Times New Roman"/>
          <w:b/>
          <w:noProof/>
          <w:color w:val="000000" w:themeColor="text1"/>
          <w:sz w:val="28"/>
          <w:szCs w:val="28"/>
          <w:lang w:val="uk-UA"/>
        </w:rPr>
        <w:t xml:space="preserve">  </w:t>
      </w:r>
      <w:r w:rsidR="00F04195" w:rsidRPr="002A2557">
        <w:rPr>
          <w:rFonts w:ascii="Times New Roman" w:hAnsi="Times New Roman" w:cs="Times New Roman"/>
          <w:noProof/>
          <w:color w:val="000000" w:themeColor="text1"/>
          <w:sz w:val="28"/>
          <w:szCs w:val="28"/>
          <w:lang w:val="uk-UA"/>
        </w:rPr>
        <w:t>[А.Д. Дучков та ін., 1994] (див. рис. 24).</w:t>
      </w:r>
    </w:p>
    <w:p w:rsidR="00681DA2" w:rsidRPr="002A2557" w:rsidRDefault="001F7EBB" w:rsidP="002A2557">
      <w:pPr>
        <w:widowControl w:val="0"/>
        <w:autoSpaceDE w:val="0"/>
        <w:autoSpaceDN w:val="0"/>
        <w:adjustRightInd w:val="0"/>
        <w:spacing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val="uk-UA"/>
        </w:rPr>
        <w:lastRenderedPageBreak/>
        <w:t xml:space="preserve">Ця ділянка є центральною частиною велетенської структури, т.з. </w:t>
      </w:r>
      <w:r w:rsidRPr="002A2557">
        <w:rPr>
          <w:rFonts w:ascii="Times New Roman" w:hAnsi="Times New Roman" w:cs="Times New Roman"/>
          <w:i/>
          <w:noProof/>
          <w:color w:val="000000" w:themeColor="text1"/>
          <w:sz w:val="28"/>
          <w:szCs w:val="28"/>
          <w:lang w:val="uk-UA"/>
        </w:rPr>
        <w:t>літосферного «плюм-вулканогена»</w:t>
      </w: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 xml:space="preserve">(див. розділ </w:t>
      </w:r>
      <w:r w:rsidRPr="002A2557">
        <w:rPr>
          <w:rFonts w:ascii="Times New Roman" w:hAnsi="Times New Roman" w:cs="Times New Roman"/>
          <w:color w:val="000000" w:themeColor="text1"/>
          <w:sz w:val="28"/>
          <w:szCs w:val="28"/>
          <w:lang w:val="uk-UA"/>
        </w:rPr>
        <w:t xml:space="preserve">4.8. </w:t>
      </w:r>
      <w:r w:rsidR="003C5EB1"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Гарячі плюми і теплові смуги»)</w:t>
      </w:r>
      <w:r w:rsidRPr="002A2557">
        <w:rPr>
          <w:rFonts w:ascii="Times New Roman" w:hAnsi="Times New Roman" w:cs="Times New Roman"/>
          <w:noProof/>
          <w:color w:val="000000" w:themeColor="text1"/>
          <w:sz w:val="28"/>
          <w:szCs w:val="28"/>
          <w:lang w:val="uk-UA"/>
        </w:rPr>
        <w:t>,</w:t>
      </w: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в якому відбуваються найбільш активні вулканічні процеси</w:t>
      </w:r>
      <w:r w:rsidRPr="002A2557">
        <w:rPr>
          <w:rFonts w:ascii="Times New Roman" w:hAnsi="Times New Roman" w:cs="Times New Roman"/>
          <w:b/>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 xml:space="preserve">[Ю.М. Фомін, 2011]. Виникаючи в результаті землетрусу велетенські хвилі - </w:t>
      </w:r>
      <w:r w:rsidRPr="002A2557">
        <w:rPr>
          <w:rFonts w:ascii="Times New Roman" w:hAnsi="Times New Roman" w:cs="Times New Roman"/>
          <w:i/>
          <w:noProof/>
          <w:color w:val="000000" w:themeColor="text1"/>
          <w:sz w:val="28"/>
          <w:szCs w:val="28"/>
          <w:lang w:val="uk-UA"/>
        </w:rPr>
        <w:t>цунамі</w:t>
      </w:r>
      <w:r w:rsidRPr="002A2557">
        <w:rPr>
          <w:rFonts w:ascii="Times New Roman" w:hAnsi="Times New Roman" w:cs="Times New Roman"/>
          <w:noProof/>
          <w:color w:val="000000" w:themeColor="text1"/>
          <w:sz w:val="28"/>
          <w:szCs w:val="28"/>
          <w:lang w:val="uk-UA"/>
        </w:rPr>
        <w:t xml:space="preserve"> - призвели до загибелі понад 250 тис чоловік, зруйнували узбережжя Суматри, Андаманских і Никобарских островів.</w:t>
      </w:r>
      <w:r w:rsidR="00333452" w:rsidRPr="002A2557">
        <w:rPr>
          <w:rFonts w:ascii="Times New Roman" w:hAnsi="Times New Roman" w:cs="Times New Roman"/>
          <w:noProof/>
          <w:color w:val="000000" w:themeColor="text1"/>
          <w:sz w:val="28"/>
          <w:szCs w:val="28"/>
          <w:lang w:val="uk-UA"/>
        </w:rPr>
        <w:t xml:space="preserve"> </w:t>
      </w:r>
      <w:r w:rsidR="00321067" w:rsidRPr="002A2557">
        <w:rPr>
          <w:rFonts w:ascii="Times New Roman" w:hAnsi="Times New Roman" w:cs="Times New Roman"/>
          <w:noProof/>
          <w:color w:val="000000" w:themeColor="text1"/>
          <w:sz w:val="28"/>
          <w:szCs w:val="28"/>
          <w:lang w:val="uk-UA"/>
        </w:rPr>
        <w:t xml:space="preserve"> </w:t>
      </w:r>
      <w:r w:rsidR="00321067" w:rsidRPr="002A2557">
        <w:rPr>
          <w:rFonts w:ascii="Times New Roman" w:hAnsi="Times New Roman" w:cs="Times New Roman"/>
          <w:noProof/>
          <w:color w:val="000000" w:themeColor="text1"/>
          <w:sz w:val="28"/>
          <w:szCs w:val="28"/>
          <w:lang w:val="uk-UA"/>
        </w:rPr>
        <w:tab/>
      </w:r>
      <w:r w:rsidR="00321067" w:rsidRPr="002A2557">
        <w:rPr>
          <w:rFonts w:ascii="Times New Roman" w:hAnsi="Times New Roman" w:cs="Times New Roman"/>
          <w:noProof/>
          <w:color w:val="000000" w:themeColor="text1"/>
          <w:sz w:val="28"/>
          <w:szCs w:val="28"/>
          <w:lang w:val="uk-UA"/>
        </w:rPr>
        <w:tab/>
      </w:r>
      <w:r w:rsidR="00321067" w:rsidRPr="002A2557">
        <w:rPr>
          <w:rFonts w:ascii="Times New Roman" w:hAnsi="Times New Roman" w:cs="Times New Roman"/>
          <w:noProof/>
          <w:color w:val="000000" w:themeColor="text1"/>
          <w:sz w:val="28"/>
          <w:szCs w:val="28"/>
          <w:lang w:val="uk-UA"/>
        </w:rPr>
        <w:tab/>
      </w:r>
      <w:r w:rsidR="00F61E73" w:rsidRPr="002A2557">
        <w:rPr>
          <w:rFonts w:ascii="Times New Roman" w:hAnsi="Times New Roman" w:cs="Times New Roman"/>
          <w:noProof/>
          <w:color w:val="000000" w:themeColor="text1"/>
          <w:sz w:val="28"/>
          <w:szCs w:val="28"/>
          <w:lang w:val="uk-UA"/>
        </w:rPr>
        <w:t xml:space="preserve">Таким чином, згідно з гіпотезою А. Форте і Дж. Митровица, тверда 3емля «вспінюється» своєрідним 4-поршневим тепловим двигуном (з двома величезними холодними плитами, що опускаються, і з двома такими ж величезними гарячими потоками, що піднімаються), який, власне, і пересуває континенти, і «керує» землетрусами, і навіть впливає на зміни клімату.   </w:t>
      </w:r>
      <w:r w:rsidR="00F61E73" w:rsidRPr="002A2557">
        <w:rPr>
          <w:rFonts w:ascii="Times New Roman" w:hAnsi="Times New Roman" w:cs="Times New Roman"/>
          <w:noProof/>
          <w:color w:val="000000" w:themeColor="text1"/>
          <w:sz w:val="28"/>
          <w:szCs w:val="28"/>
          <w:lang w:val="uk-UA"/>
        </w:rPr>
        <w:tab/>
      </w:r>
    </w:p>
    <w:p w:rsidR="006A7620" w:rsidRPr="002A2557" w:rsidRDefault="008A5980"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EC1870" w:rsidRPr="002D598F">
        <w:rPr>
          <w:rFonts w:ascii="Times New Roman" w:hAnsi="Times New Roman" w:cs="Times New Roman"/>
          <w:b/>
          <w:color w:val="000000" w:themeColor="text1"/>
          <w:sz w:val="28"/>
          <w:szCs w:val="28"/>
          <w:lang w:val="uk-UA"/>
        </w:rPr>
        <w:t>Феномен суперплюмов</w:t>
      </w:r>
      <w:r w:rsidR="006A7620" w:rsidRPr="002D598F">
        <w:rPr>
          <w:rFonts w:ascii="Times New Roman" w:hAnsi="Times New Roman" w:cs="Times New Roman"/>
          <w:b/>
          <w:color w:val="000000" w:themeColor="text1"/>
          <w:sz w:val="28"/>
          <w:szCs w:val="28"/>
          <w:lang w:val="uk-UA"/>
        </w:rPr>
        <w:t xml:space="preserve"> літосфери</w:t>
      </w:r>
      <w:r w:rsidR="006A7620" w:rsidRPr="002A2557">
        <w:rPr>
          <w:rFonts w:ascii="Times New Roman" w:hAnsi="Times New Roman" w:cs="Times New Roman"/>
          <w:b/>
          <w:color w:val="000000" w:themeColor="text1"/>
          <w:sz w:val="28"/>
          <w:szCs w:val="28"/>
          <w:lang w:val="uk-UA"/>
        </w:rPr>
        <w:t xml:space="preserve">   </w:t>
      </w:r>
      <w:r w:rsidR="00EC1870" w:rsidRPr="002A2557">
        <w:rPr>
          <w:rFonts w:ascii="Times New Roman" w:hAnsi="Times New Roman" w:cs="Times New Roman"/>
          <w:b/>
          <w:color w:val="000000" w:themeColor="text1"/>
          <w:sz w:val="28"/>
          <w:szCs w:val="28"/>
          <w:lang w:val="uk-UA"/>
        </w:rPr>
        <w:tab/>
        <w:t xml:space="preserve"> </w:t>
      </w:r>
      <w:r w:rsidR="00EC1870" w:rsidRPr="002A2557">
        <w:rPr>
          <w:rFonts w:ascii="Times New Roman" w:hAnsi="Times New Roman" w:cs="Times New Roman"/>
          <w:b/>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ab/>
      </w:r>
      <w:r w:rsidR="006A7620" w:rsidRPr="002A2557">
        <w:rPr>
          <w:rFonts w:ascii="Times New Roman" w:hAnsi="Times New Roman" w:cs="Times New Roman"/>
          <w:color w:val="000000" w:themeColor="text1"/>
          <w:sz w:val="28"/>
          <w:szCs w:val="28"/>
          <w:lang w:val="uk-UA"/>
        </w:rPr>
        <w:t>Поява ослаблених зон може служити вогнищами нерівномірного вих</w:t>
      </w:r>
      <w:r w:rsidR="006A7620" w:rsidRPr="002A2557">
        <w:rPr>
          <w:rFonts w:ascii="Times New Roman" w:hAnsi="Times New Roman" w:cs="Times New Roman"/>
          <w:color w:val="000000" w:themeColor="text1"/>
          <w:sz w:val="28"/>
          <w:szCs w:val="28"/>
          <w:lang w:val="uk-UA"/>
        </w:rPr>
        <w:t>о</w:t>
      </w:r>
      <w:r w:rsidR="006A7620" w:rsidRPr="002A2557">
        <w:rPr>
          <w:rFonts w:ascii="Times New Roman" w:hAnsi="Times New Roman" w:cs="Times New Roman"/>
          <w:color w:val="000000" w:themeColor="text1"/>
          <w:sz w:val="28"/>
          <w:szCs w:val="28"/>
          <w:lang w:val="uk-UA"/>
        </w:rPr>
        <w:t>ду внутрішньої енергії Землі. Температура в надрах Землі вища, ніж біля п</w:t>
      </w:r>
      <w:r w:rsidR="006A7620" w:rsidRPr="002A2557">
        <w:rPr>
          <w:rFonts w:ascii="Times New Roman" w:hAnsi="Times New Roman" w:cs="Times New Roman"/>
          <w:color w:val="000000" w:themeColor="text1"/>
          <w:sz w:val="28"/>
          <w:szCs w:val="28"/>
          <w:lang w:val="uk-UA"/>
        </w:rPr>
        <w:t>о</w:t>
      </w:r>
      <w:r w:rsidR="006A7620" w:rsidRPr="002A2557">
        <w:rPr>
          <w:rFonts w:ascii="Times New Roman" w:hAnsi="Times New Roman" w:cs="Times New Roman"/>
          <w:color w:val="000000" w:themeColor="text1"/>
          <w:sz w:val="28"/>
          <w:szCs w:val="28"/>
          <w:lang w:val="uk-UA"/>
        </w:rPr>
        <w:t>верхні: з кожним кілометром вглиб земної кори вона зростає приблизно на 30 ° С і на глибині більш 7 км температура перевищує 200 °С. Висхідні гарячі потоки формують рівні «гарячих точок»-</w:t>
      </w:r>
      <w:r w:rsidR="006A7620" w:rsidRPr="002A2557">
        <w:rPr>
          <w:rFonts w:ascii="Times New Roman" w:hAnsi="Times New Roman" w:cs="Times New Roman"/>
          <w:i/>
          <w:color w:val="000000" w:themeColor="text1"/>
          <w:sz w:val="28"/>
          <w:szCs w:val="28"/>
          <w:lang w:val="uk-UA"/>
        </w:rPr>
        <w:t>плюмов</w:t>
      </w:r>
      <w:r w:rsidR="006A7620" w:rsidRPr="002A2557">
        <w:rPr>
          <w:rFonts w:ascii="Times New Roman" w:hAnsi="Times New Roman" w:cs="Times New Roman"/>
          <w:color w:val="000000" w:themeColor="text1"/>
          <w:sz w:val="28"/>
          <w:szCs w:val="28"/>
          <w:lang w:val="uk-UA"/>
        </w:rPr>
        <w:t xml:space="preserve"> (віяло - анг.) під ділянками утонення літосфери (рис. 25). </w:t>
      </w:r>
      <w:r w:rsidR="006A7620" w:rsidRPr="002A2557">
        <w:rPr>
          <w:rFonts w:ascii="Times New Roman" w:hAnsi="Times New Roman" w:cs="Times New Roman"/>
          <w:color w:val="000000" w:themeColor="text1"/>
          <w:sz w:val="28"/>
          <w:szCs w:val="28"/>
          <w:lang w:val="uk-UA"/>
        </w:rPr>
        <w:tab/>
      </w:r>
      <w:r w:rsidR="006A7620" w:rsidRPr="002A2557">
        <w:rPr>
          <w:rFonts w:ascii="Times New Roman" w:hAnsi="Times New Roman" w:cs="Times New Roman"/>
          <w:color w:val="000000" w:themeColor="text1"/>
          <w:sz w:val="28"/>
          <w:szCs w:val="28"/>
          <w:lang w:val="uk-UA"/>
        </w:rPr>
        <w:br/>
      </w:r>
      <w:r w:rsidR="006A7620" w:rsidRPr="002A2557">
        <w:rPr>
          <w:rFonts w:ascii="Times New Roman" w:hAnsi="Times New Roman" w:cs="Times New Roman"/>
          <w:color w:val="000000" w:themeColor="text1"/>
          <w:sz w:val="28"/>
          <w:szCs w:val="28"/>
          <w:lang w:val="uk-UA"/>
        </w:rPr>
        <w:br/>
      </w:r>
      <w:r w:rsidR="006A7620" w:rsidRPr="002A2557">
        <w:rPr>
          <w:rFonts w:ascii="Times New Roman" w:hAnsi="Times New Roman" w:cs="Times New Roman"/>
          <w:noProof/>
          <w:color w:val="000000" w:themeColor="text1"/>
          <w:sz w:val="28"/>
          <w:szCs w:val="28"/>
          <w:lang w:eastAsia="ru-RU"/>
        </w:rPr>
        <w:drawing>
          <wp:inline distT="0" distB="0" distL="0" distR="0">
            <wp:extent cx="4419600" cy="2857500"/>
            <wp:effectExtent l="19050" t="0" r="0" b="0"/>
            <wp:docPr id="59" name="Рисунок 6" descr="http://vivovoco.rsl.ru/VV/JOURNAL/NATURE/01_02/XAI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ivovoco.rsl.ru/VV/JOURNAL/NATURE/01_02/XAIN6.GIF"/>
                    <pic:cNvPicPr>
                      <a:picLocks noChangeAspect="1" noChangeArrowheads="1"/>
                    </pic:cNvPicPr>
                  </pic:nvPicPr>
                  <pic:blipFill>
                    <a:blip r:embed="rId46" cstate="print"/>
                    <a:srcRect/>
                    <a:stretch>
                      <a:fillRect/>
                    </a:stretch>
                  </pic:blipFill>
                  <pic:spPr bwMode="auto">
                    <a:xfrm>
                      <a:off x="0" y="0"/>
                      <a:ext cx="4419600" cy="2857500"/>
                    </a:xfrm>
                    <a:prstGeom prst="rect">
                      <a:avLst/>
                    </a:prstGeom>
                    <a:noFill/>
                    <a:ln w="9525">
                      <a:noFill/>
                      <a:miter lim="800000"/>
                      <a:headEnd/>
                      <a:tailEnd/>
                    </a:ln>
                  </pic:spPr>
                </pic:pic>
              </a:graphicData>
            </a:graphic>
          </wp:inline>
        </w:drawing>
      </w:r>
    </w:p>
    <w:p w:rsidR="006A7620" w:rsidRPr="002A2557" w:rsidRDefault="006A7620" w:rsidP="002A2557">
      <w:pPr>
        <w:widowControl w:val="0"/>
        <w:autoSpaceDE w:val="0"/>
        <w:autoSpaceDN w:val="0"/>
        <w:adjustRightInd w:val="0"/>
        <w:spacing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Рис. 25.</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Модель мантійних плюмів</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p>
    <w:p w:rsidR="00F61E73" w:rsidRPr="002A2557" w:rsidRDefault="006A7620"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Великі точки-плюми можуть розщеплюватися з накопиченням розплаву під ділянками утонення літосфери. Розміщення «гарячих точок» на поверхні 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нтролюється ослабленими, проникними зонами в корі і літосфері. Крім того, на поверхні земли існують енергетичні полоси, які утворюють сіткі з квадр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тними, прямокутніковімі або ромбічнімі осередками зі стороною 2-2,5 м, так звані «сіткі Хартмана-Каррі» (дів. pозділ 2.3.5</w:t>
      </w:r>
      <w:r w:rsidR="003C5EB1" w:rsidRPr="002A2557">
        <w:rPr>
          <w:rFonts w:ascii="Times New Roman" w:hAnsi="Times New Roman" w:cs="Times New Roman"/>
          <w:color w:val="000000" w:themeColor="text1"/>
          <w:sz w:val="28"/>
          <w:szCs w:val="28"/>
          <w:lang w:val="uk-UA"/>
        </w:rPr>
        <w:t>;</w:t>
      </w:r>
      <w:r w:rsidR="00321067" w:rsidRPr="002A2557">
        <w:rPr>
          <w:rFonts w:ascii="Times New Roman" w:hAnsi="Times New Roman" w:cs="Times New Roman"/>
          <w:color w:val="000000" w:themeColor="text1"/>
          <w:sz w:val="28"/>
          <w:szCs w:val="28"/>
          <w:lang w:val="uk-UA"/>
        </w:rPr>
        <w:t xml:space="preserve"> рис. 5).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EC1870" w:rsidRPr="002A2557">
        <w:rPr>
          <w:rFonts w:ascii="Times New Roman" w:hAnsi="Times New Roman" w:cs="Times New Roman"/>
          <w:color w:val="000000" w:themeColor="text1"/>
          <w:sz w:val="28"/>
          <w:szCs w:val="28"/>
          <w:lang w:val="uk-UA"/>
        </w:rPr>
        <w:t xml:space="preserve">Видається найбільш вірогідним виділення двох рівнів зародження плюмов: в низах мантії, шарі D'', і біля кордону верхньої і нижньої мантії. Перший - джерело суперплюмов, другий рівень розташовується над межею </w:t>
      </w:r>
      <w:r w:rsidR="00EC1870" w:rsidRPr="002A2557">
        <w:rPr>
          <w:rFonts w:ascii="Times New Roman" w:hAnsi="Times New Roman" w:cs="Times New Roman"/>
          <w:color w:val="000000" w:themeColor="text1"/>
          <w:sz w:val="28"/>
          <w:szCs w:val="28"/>
          <w:lang w:val="uk-UA"/>
        </w:rPr>
        <w:lastRenderedPageBreak/>
        <w:t>660 км (можливо знаходиться під нею). Розділ 660 км грає роль напівпрони</w:t>
      </w:r>
      <w:r w:rsidR="00EC1870" w:rsidRPr="002A2557">
        <w:rPr>
          <w:rFonts w:ascii="Times New Roman" w:hAnsi="Times New Roman" w:cs="Times New Roman"/>
          <w:color w:val="000000" w:themeColor="text1"/>
          <w:sz w:val="28"/>
          <w:szCs w:val="28"/>
          <w:lang w:val="uk-UA"/>
        </w:rPr>
        <w:t>к</w:t>
      </w:r>
      <w:r w:rsidR="00EC1870" w:rsidRPr="002A2557">
        <w:rPr>
          <w:rFonts w:ascii="Times New Roman" w:hAnsi="Times New Roman" w:cs="Times New Roman"/>
          <w:color w:val="000000" w:themeColor="text1"/>
          <w:sz w:val="28"/>
          <w:szCs w:val="28"/>
          <w:lang w:val="uk-UA"/>
        </w:rPr>
        <w:t>ного бар'єру для конвективних течій. Вірогідність общемантийной або дву</w:t>
      </w:r>
      <w:r w:rsidR="00EC1870" w:rsidRPr="002A2557">
        <w:rPr>
          <w:rFonts w:ascii="Times New Roman" w:hAnsi="Times New Roman" w:cs="Times New Roman"/>
          <w:color w:val="000000" w:themeColor="text1"/>
          <w:sz w:val="28"/>
          <w:szCs w:val="28"/>
          <w:lang w:val="uk-UA"/>
        </w:rPr>
        <w:t>я</w:t>
      </w:r>
      <w:r w:rsidR="00EC1870" w:rsidRPr="002A2557">
        <w:rPr>
          <w:rFonts w:ascii="Times New Roman" w:hAnsi="Times New Roman" w:cs="Times New Roman"/>
          <w:color w:val="000000" w:themeColor="text1"/>
          <w:sz w:val="28"/>
          <w:szCs w:val="28"/>
          <w:lang w:val="uk-UA"/>
        </w:rPr>
        <w:t>русной конвекції залежить від в'язкості мантії, а остання - від температури. Великі плюмы, досягаючи підошви літосфери, можуть розщеплюватися з н</w:t>
      </w:r>
      <w:r w:rsidR="00EC1870" w:rsidRPr="002A2557">
        <w:rPr>
          <w:rFonts w:ascii="Times New Roman" w:hAnsi="Times New Roman" w:cs="Times New Roman"/>
          <w:color w:val="000000" w:themeColor="text1"/>
          <w:sz w:val="28"/>
          <w:szCs w:val="28"/>
          <w:lang w:val="uk-UA"/>
        </w:rPr>
        <w:t>а</w:t>
      </w:r>
      <w:r w:rsidR="00EC1870" w:rsidRPr="002A2557">
        <w:rPr>
          <w:rFonts w:ascii="Times New Roman" w:hAnsi="Times New Roman" w:cs="Times New Roman"/>
          <w:color w:val="000000" w:themeColor="text1"/>
          <w:sz w:val="28"/>
          <w:szCs w:val="28"/>
          <w:lang w:val="uk-UA"/>
        </w:rPr>
        <w:t>копиченням розплаву під діл</w:t>
      </w:r>
      <w:r w:rsidR="00321067" w:rsidRPr="002A2557">
        <w:rPr>
          <w:rFonts w:ascii="Times New Roman" w:hAnsi="Times New Roman" w:cs="Times New Roman"/>
          <w:color w:val="000000" w:themeColor="text1"/>
          <w:sz w:val="28"/>
          <w:szCs w:val="28"/>
          <w:lang w:val="uk-UA"/>
        </w:rPr>
        <w:t xml:space="preserve">янками стоншеної літосфери.  </w:t>
      </w:r>
      <w:r w:rsidR="00EC1870" w:rsidRPr="002A2557">
        <w:rPr>
          <w:rFonts w:ascii="Times New Roman" w:hAnsi="Times New Roman" w:cs="Times New Roman"/>
          <w:color w:val="000000" w:themeColor="text1"/>
          <w:sz w:val="28"/>
          <w:szCs w:val="28"/>
          <w:lang w:val="uk-UA"/>
        </w:rPr>
        <w:t>Суперплюм ст</w:t>
      </w:r>
      <w:r w:rsidR="00EC1870" w:rsidRPr="002A2557">
        <w:rPr>
          <w:rFonts w:ascii="Times New Roman" w:hAnsi="Times New Roman" w:cs="Times New Roman"/>
          <w:color w:val="000000" w:themeColor="text1"/>
          <w:sz w:val="28"/>
          <w:szCs w:val="28"/>
          <w:lang w:val="uk-UA"/>
        </w:rPr>
        <w:t>и</w:t>
      </w:r>
      <w:r w:rsidR="00EC1870" w:rsidRPr="002A2557">
        <w:rPr>
          <w:rFonts w:ascii="Times New Roman" w:hAnsi="Times New Roman" w:cs="Times New Roman"/>
          <w:color w:val="000000" w:themeColor="text1"/>
          <w:sz w:val="28"/>
          <w:szCs w:val="28"/>
          <w:lang w:val="uk-UA"/>
        </w:rPr>
        <w:t>мулює розпад суперконтиненту з утворенням численних «гарячих точок». Розміщення «гарячих точок» на поверхні контролюється ослабленими, пр</w:t>
      </w:r>
      <w:r w:rsidR="00EC1870" w:rsidRPr="002A2557">
        <w:rPr>
          <w:rFonts w:ascii="Times New Roman" w:hAnsi="Times New Roman" w:cs="Times New Roman"/>
          <w:color w:val="000000" w:themeColor="text1"/>
          <w:sz w:val="28"/>
          <w:szCs w:val="28"/>
          <w:lang w:val="uk-UA"/>
        </w:rPr>
        <w:t>о</w:t>
      </w:r>
      <w:r w:rsidR="00EC1870" w:rsidRPr="002A2557">
        <w:rPr>
          <w:rFonts w:ascii="Times New Roman" w:hAnsi="Times New Roman" w:cs="Times New Roman"/>
          <w:color w:val="000000" w:themeColor="text1"/>
          <w:sz w:val="28"/>
          <w:szCs w:val="28"/>
          <w:lang w:val="uk-UA"/>
        </w:rPr>
        <w:t>никними зонами в корі і літосфері. Утворення вулканічних ланцюгів зобов'</w:t>
      </w:r>
      <w:r w:rsidR="00EC1870" w:rsidRPr="002A2557">
        <w:rPr>
          <w:rFonts w:ascii="Times New Roman" w:hAnsi="Times New Roman" w:cs="Times New Roman"/>
          <w:color w:val="000000" w:themeColor="text1"/>
          <w:sz w:val="28"/>
          <w:szCs w:val="28"/>
          <w:lang w:val="uk-UA"/>
        </w:rPr>
        <w:t>я</w:t>
      </w:r>
      <w:r w:rsidR="00EC1870" w:rsidRPr="002A2557">
        <w:rPr>
          <w:rFonts w:ascii="Times New Roman" w:hAnsi="Times New Roman" w:cs="Times New Roman"/>
          <w:color w:val="000000" w:themeColor="text1"/>
          <w:sz w:val="28"/>
          <w:szCs w:val="28"/>
          <w:lang w:val="uk-UA"/>
        </w:rPr>
        <w:t>зане «прошивці» літосферних плит гарячими мантийными струменями. Плюмы, розташовані на осях спрединга, відповідають ділянкам інтенсивн</w:t>
      </w:r>
      <w:r w:rsidR="00EC1870" w:rsidRPr="002A2557">
        <w:rPr>
          <w:rFonts w:ascii="Times New Roman" w:hAnsi="Times New Roman" w:cs="Times New Roman"/>
          <w:color w:val="000000" w:themeColor="text1"/>
          <w:sz w:val="28"/>
          <w:szCs w:val="28"/>
          <w:lang w:val="uk-UA"/>
        </w:rPr>
        <w:t>і</w:t>
      </w:r>
      <w:r w:rsidR="00EC1870" w:rsidRPr="002A2557">
        <w:rPr>
          <w:rFonts w:ascii="Times New Roman" w:hAnsi="Times New Roman" w:cs="Times New Roman"/>
          <w:color w:val="000000" w:themeColor="text1"/>
          <w:sz w:val="28"/>
          <w:szCs w:val="28"/>
          <w:lang w:val="uk-UA"/>
        </w:rPr>
        <w:t>шого висхідного конвективного тепломассопереноса, причому глибинні плюмы підживлюють верхнемантийную конвекцію. На основних плюмог</w:t>
      </w:r>
      <w:r w:rsidR="00EC1870" w:rsidRPr="002A2557">
        <w:rPr>
          <w:rFonts w:ascii="Times New Roman" w:hAnsi="Times New Roman" w:cs="Times New Roman"/>
          <w:color w:val="000000" w:themeColor="text1"/>
          <w:sz w:val="28"/>
          <w:szCs w:val="28"/>
          <w:lang w:val="uk-UA"/>
        </w:rPr>
        <w:t>е</w:t>
      </w:r>
      <w:r w:rsidR="00EC1870" w:rsidRPr="002A2557">
        <w:rPr>
          <w:rFonts w:ascii="Times New Roman" w:hAnsi="Times New Roman" w:cs="Times New Roman"/>
          <w:color w:val="000000" w:themeColor="text1"/>
          <w:sz w:val="28"/>
          <w:szCs w:val="28"/>
          <w:lang w:val="uk-UA"/>
        </w:rPr>
        <w:t>нерирующих рівнях занурення субдуцируемых слэбов провокує підйом сус</w:t>
      </w:r>
      <w:r w:rsidR="00EC1870" w:rsidRPr="002A2557">
        <w:rPr>
          <w:rFonts w:ascii="Times New Roman" w:hAnsi="Times New Roman" w:cs="Times New Roman"/>
          <w:color w:val="000000" w:themeColor="text1"/>
          <w:sz w:val="28"/>
          <w:szCs w:val="28"/>
          <w:lang w:val="uk-UA"/>
        </w:rPr>
        <w:t>і</w:t>
      </w:r>
      <w:r w:rsidR="00EC1870" w:rsidRPr="002A2557">
        <w:rPr>
          <w:rFonts w:ascii="Times New Roman" w:hAnsi="Times New Roman" w:cs="Times New Roman"/>
          <w:color w:val="000000" w:themeColor="text1"/>
          <w:sz w:val="28"/>
          <w:szCs w:val="28"/>
          <w:lang w:val="uk-UA"/>
        </w:rPr>
        <w:t xml:space="preserve">дніх плюмов, кото рые використовують той, що поступає із слэбов матеріал (шару D''). </w:t>
      </w:r>
      <w:r w:rsidR="00EC1870" w:rsidRPr="002A2557">
        <w:rPr>
          <w:rFonts w:ascii="Times New Roman" w:hAnsi="Times New Roman" w:cs="Times New Roman"/>
          <w:color w:val="000000" w:themeColor="text1"/>
          <w:sz w:val="28"/>
          <w:szCs w:val="28"/>
          <w:lang w:val="uk-UA"/>
        </w:rPr>
        <w:tab/>
      </w:r>
      <w:r w:rsidR="00EC1870" w:rsidRPr="002A2557">
        <w:rPr>
          <w:rFonts w:ascii="Times New Roman" w:hAnsi="Times New Roman" w:cs="Times New Roman"/>
          <w:b/>
          <w:color w:val="000000" w:themeColor="text1"/>
          <w:sz w:val="28"/>
          <w:szCs w:val="28"/>
          <w:lang w:val="uk-UA"/>
        </w:rPr>
        <w:t xml:space="preserve"> </w:t>
      </w:r>
      <w:r w:rsidR="00EC1870" w:rsidRPr="002A2557">
        <w:rPr>
          <w:rFonts w:ascii="Times New Roman" w:hAnsi="Times New Roman" w:cs="Times New Roman"/>
          <w:b/>
          <w:color w:val="000000" w:themeColor="text1"/>
          <w:sz w:val="28"/>
          <w:szCs w:val="28"/>
          <w:lang w:val="uk-UA"/>
        </w:rPr>
        <w:tab/>
      </w:r>
    </w:p>
    <w:p w:rsidR="00164884" w:rsidRPr="002A2557" w:rsidRDefault="00417D2D" w:rsidP="002A2557">
      <w:pPr>
        <w:widowControl w:val="0"/>
        <w:autoSpaceDE w:val="0"/>
        <w:autoSpaceDN w:val="0"/>
        <w:adjustRightInd w:val="0"/>
        <w:spacing w:after="0" w:line="240" w:lineRule="auto"/>
        <w:jc w:val="both"/>
        <w:rPr>
          <w:rFonts w:ascii="Times New Roman" w:hAnsi="Times New Roman" w:cs="Times New Roman"/>
          <w:b/>
          <w:i/>
          <w:noProof/>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Плюмы відповідальні за бурхливі вулканічні процеси на поверхні Зе</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 xml:space="preserve">лі, які формують великі вивержені провінції. </w:t>
      </w:r>
      <w:r w:rsidRPr="002A2557">
        <w:rPr>
          <w:rFonts w:ascii="Times New Roman" w:hAnsi="Times New Roman" w:cs="Times New Roman"/>
          <w:i/>
          <w:color w:val="000000" w:themeColor="text1"/>
          <w:sz w:val="28"/>
          <w:szCs w:val="28"/>
          <w:lang w:val="uk-UA"/>
        </w:rPr>
        <w:t>Плюм А</w:t>
      </w:r>
      <w:r w:rsidRPr="002A2557">
        <w:rPr>
          <w:rFonts w:ascii="Times New Roman" w:hAnsi="Times New Roman" w:cs="Times New Roman"/>
          <w:color w:val="000000" w:themeColor="text1"/>
          <w:sz w:val="28"/>
          <w:szCs w:val="28"/>
          <w:lang w:val="uk-UA"/>
        </w:rPr>
        <w:t xml:space="preserve">, що піднімається від межі «нижньо-верхня мантія» утворює голівку після досягнення літосфери. Широка голівка плюма В, що піднімається з межі мантія-ядро, - холодніша. Голівка плюма гарячіша за її хвіст. Плюм затримується на межі нижньої і верхньої мантії і дає початок плюмам меншої величини.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Класичний приклад сучасної «</w:t>
      </w:r>
      <w:r w:rsidRPr="002A2557">
        <w:rPr>
          <w:rFonts w:ascii="Times New Roman" w:hAnsi="Times New Roman" w:cs="Times New Roman"/>
          <w:i/>
          <w:color w:val="000000" w:themeColor="text1"/>
          <w:sz w:val="28"/>
          <w:szCs w:val="28"/>
          <w:lang w:val="uk-UA"/>
        </w:rPr>
        <w:t>гарячої точки</w:t>
      </w:r>
      <w:r w:rsidRPr="002A2557">
        <w:rPr>
          <w:rFonts w:ascii="Times New Roman" w:hAnsi="Times New Roman" w:cs="Times New Roman"/>
          <w:color w:val="000000" w:themeColor="text1"/>
          <w:sz w:val="28"/>
          <w:szCs w:val="28"/>
          <w:lang w:val="uk-UA"/>
        </w:rPr>
        <w:t>» - о. Ісландія, розташов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ний на перетині осі спрединга. Потужність кори океанського типу під остр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вом досягає 40 км. Область концентрації вулканічних островів і підводних вулканів в центрально-західній частині Тихого океану - цей прояв активності велетенського суперплюма.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Pr="002A2557">
        <w:rPr>
          <w:rFonts w:ascii="Times New Roman" w:hAnsi="Times New Roman" w:cs="Times New Roman"/>
          <w:noProof/>
          <w:color w:val="000000" w:themeColor="text1"/>
          <w:sz w:val="28"/>
          <w:szCs w:val="28"/>
          <w:lang w:val="uk-UA"/>
        </w:rPr>
        <w:t>Ю.О.Кузьмін</w:t>
      </w:r>
      <w:r w:rsidR="00DD7A0D"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 xml:space="preserve"> </w:t>
      </w:r>
      <w:r w:rsidR="00DD7A0D" w:rsidRPr="002A2557">
        <w:rPr>
          <w:rFonts w:ascii="Times New Roman" w:hAnsi="Times New Roman" w:cs="Times New Roman"/>
          <w:noProof/>
          <w:color w:val="000000" w:themeColor="text1"/>
          <w:sz w:val="28"/>
          <w:szCs w:val="28"/>
          <w:lang w:val="uk-UA"/>
        </w:rPr>
        <w:t xml:space="preserve">[цит. за С.А. </w:t>
      </w:r>
      <w:r w:rsidR="00DD7A0D" w:rsidRPr="002A2557">
        <w:rPr>
          <w:rFonts w:ascii="Times New Roman" w:hAnsi="Times New Roman" w:cs="Times New Roman"/>
          <w:color w:val="000000" w:themeColor="text1"/>
          <w:sz w:val="28"/>
          <w:szCs w:val="28"/>
          <w:lang w:val="uk-UA"/>
        </w:rPr>
        <w:t>Мороз, 1996</w:t>
      </w: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позначив цей регіон в якості «</w:t>
      </w:r>
      <w:r w:rsidRPr="002A2557">
        <w:rPr>
          <w:rFonts w:ascii="Times New Roman" w:hAnsi="Times New Roman" w:cs="Times New Roman"/>
          <w:i/>
          <w:color w:val="000000" w:themeColor="text1"/>
          <w:sz w:val="28"/>
          <w:szCs w:val="28"/>
          <w:lang w:val="uk-UA"/>
        </w:rPr>
        <w:t>гарячої плями</w:t>
      </w:r>
      <w:r w:rsidRPr="002A2557">
        <w:rPr>
          <w:rFonts w:ascii="Times New Roman" w:hAnsi="Times New Roman" w:cs="Times New Roman"/>
          <w:color w:val="000000" w:themeColor="text1"/>
          <w:sz w:val="28"/>
          <w:szCs w:val="28"/>
          <w:lang w:val="uk-UA"/>
        </w:rPr>
        <w:t>». Другий подібний сучасний суперплюм, за тими ж даними, існує під Східною Африкою і суміжною частиною Індійського океану. Кор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ні суперплюмов досягають самих низів мантії. Виникає ряд проблем і голо</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на з них - співвідношення конвекції, що управляє кінематикою літосферних плит, з адвекцией, що викликає підйом плюмов. </w:t>
      </w:r>
      <w:r w:rsidRPr="002A2557">
        <w:rPr>
          <w:rFonts w:ascii="Times New Roman" w:hAnsi="Times New Roman" w:cs="Times New Roman"/>
          <w:color w:val="000000" w:themeColor="text1"/>
          <w:sz w:val="28"/>
          <w:szCs w:val="28"/>
          <w:lang w:val="uk-UA"/>
        </w:rPr>
        <w:tab/>
      </w:r>
    </w:p>
    <w:p w:rsidR="00321067" w:rsidRPr="002D598F" w:rsidRDefault="008A5980" w:rsidP="002A2557">
      <w:pPr>
        <w:widowControl w:val="0"/>
        <w:autoSpaceDE w:val="0"/>
        <w:autoSpaceDN w:val="0"/>
        <w:adjustRightInd w:val="0"/>
        <w:spacing w:line="240" w:lineRule="auto"/>
        <w:jc w:val="both"/>
        <w:rPr>
          <w:rFonts w:ascii="Times New Roman" w:hAnsi="Times New Roman" w:cs="Times New Roman"/>
          <w:b/>
          <w:i/>
          <w:noProof/>
          <w:color w:val="000000" w:themeColor="text1"/>
          <w:sz w:val="28"/>
          <w:szCs w:val="28"/>
          <w:lang w:val="uk-UA"/>
        </w:rPr>
      </w:pPr>
      <w:r w:rsidRPr="002A2557">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2D598F">
        <w:rPr>
          <w:rFonts w:ascii="Times New Roman" w:hAnsi="Times New Roman" w:cs="Times New Roman"/>
          <w:b/>
          <w:i/>
          <w:noProof/>
          <w:color w:val="000000" w:themeColor="text1"/>
          <w:sz w:val="28"/>
          <w:szCs w:val="28"/>
          <w:lang w:val="uk-UA"/>
        </w:rPr>
        <w:tab/>
      </w:r>
      <w:r w:rsidR="00164884" w:rsidRPr="002D598F">
        <w:rPr>
          <w:rFonts w:ascii="Times New Roman" w:hAnsi="Times New Roman" w:cs="Times New Roman"/>
          <w:b/>
          <w:noProof/>
          <w:color w:val="000000" w:themeColor="text1"/>
          <w:sz w:val="28"/>
          <w:szCs w:val="28"/>
          <w:lang w:val="uk-UA"/>
        </w:rPr>
        <w:t xml:space="preserve">Суперінтенсивні деформації (СД) </w:t>
      </w:r>
      <w:r w:rsidR="003C51F0" w:rsidRPr="002D598F">
        <w:rPr>
          <w:rFonts w:ascii="Times New Roman" w:hAnsi="Times New Roman" w:cs="Times New Roman"/>
          <w:b/>
          <w:noProof/>
          <w:color w:val="000000" w:themeColor="text1"/>
          <w:sz w:val="28"/>
          <w:szCs w:val="28"/>
          <w:lang w:val="uk-UA"/>
        </w:rPr>
        <w:t>-</w:t>
      </w:r>
      <w:r w:rsidR="00164884" w:rsidRPr="002D598F">
        <w:rPr>
          <w:rFonts w:ascii="Times New Roman" w:hAnsi="Times New Roman" w:cs="Times New Roman"/>
          <w:b/>
          <w:noProof/>
          <w:color w:val="000000" w:themeColor="text1"/>
          <w:sz w:val="28"/>
          <w:szCs w:val="28"/>
          <w:lang w:val="uk-UA"/>
        </w:rPr>
        <w:t xml:space="preserve"> «дефекти» середовища</w:t>
      </w:r>
      <w:r w:rsidR="00164884" w:rsidRPr="002D598F">
        <w:rPr>
          <w:rFonts w:ascii="Times New Roman" w:hAnsi="Times New Roman" w:cs="Times New Roman"/>
          <w:b/>
          <w:noProof/>
          <w:color w:val="000000" w:themeColor="text1"/>
          <w:sz w:val="28"/>
          <w:szCs w:val="28"/>
          <w:lang w:val="uk-UA"/>
        </w:rPr>
        <w:tab/>
      </w:r>
      <w:r w:rsidR="00164884" w:rsidRPr="002A2557">
        <w:rPr>
          <w:rFonts w:ascii="Times New Roman" w:hAnsi="Times New Roman" w:cs="Times New Roman"/>
          <w:b/>
          <w:noProof/>
          <w:color w:val="000000" w:themeColor="text1"/>
          <w:sz w:val="28"/>
          <w:szCs w:val="28"/>
          <w:lang w:val="uk-UA"/>
        </w:rPr>
        <w:tab/>
        <w:t xml:space="preserve"> </w:t>
      </w:r>
      <w:r w:rsidR="00164884" w:rsidRPr="002A2557">
        <w:rPr>
          <w:rFonts w:ascii="Times New Roman" w:hAnsi="Times New Roman" w:cs="Times New Roman"/>
          <w:b/>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Властивості сейсмічних хвиль дуже наявно визначив основоположник вітчизняної сейсмології академік князь Борис Голицин [цит. за</w:t>
      </w:r>
      <w:r w:rsidR="00164884" w:rsidRPr="002A2557">
        <w:rPr>
          <w:rFonts w:ascii="Times New Roman" w:hAnsi="Times New Roman" w:cs="Times New Roman"/>
          <w:b/>
          <w:noProof/>
          <w:color w:val="000000" w:themeColor="text1"/>
          <w:sz w:val="28"/>
          <w:szCs w:val="28"/>
          <w:lang w:val="uk-UA"/>
        </w:rPr>
        <w:t xml:space="preserve"> </w:t>
      </w:r>
      <w:r w:rsidR="00DD7A0D" w:rsidRPr="002A2557">
        <w:rPr>
          <w:rFonts w:ascii="Times New Roman" w:hAnsi="Times New Roman" w:cs="Times New Roman"/>
          <w:noProof/>
          <w:color w:val="000000" w:themeColor="text1"/>
          <w:sz w:val="28"/>
          <w:szCs w:val="28"/>
          <w:lang w:val="uk-UA"/>
        </w:rPr>
        <w:t xml:space="preserve">С.А. </w:t>
      </w:r>
      <w:r w:rsidR="00DD7A0D" w:rsidRPr="002A2557">
        <w:rPr>
          <w:rFonts w:ascii="Times New Roman" w:hAnsi="Times New Roman" w:cs="Times New Roman"/>
          <w:color w:val="000000" w:themeColor="text1"/>
          <w:sz w:val="28"/>
          <w:szCs w:val="28"/>
          <w:lang w:val="uk-UA"/>
        </w:rPr>
        <w:t>Мороз, 1996</w:t>
      </w:r>
      <w:r w:rsidR="00DD7A0D" w:rsidRPr="002A2557">
        <w:rPr>
          <w:rFonts w:ascii="Times New Roman" w:hAnsi="Times New Roman" w:cs="Times New Roman"/>
          <w:noProof/>
          <w:color w:val="000000" w:themeColor="text1"/>
          <w:sz w:val="28"/>
          <w:szCs w:val="28"/>
          <w:lang w:val="uk-UA"/>
        </w:rPr>
        <w:t>]</w:t>
      </w:r>
      <w:r w:rsidR="00164884" w:rsidRPr="002A2557">
        <w:rPr>
          <w:rFonts w:ascii="Times New Roman" w:hAnsi="Times New Roman" w:cs="Times New Roman"/>
          <w:noProof/>
          <w:color w:val="000000" w:themeColor="text1"/>
          <w:sz w:val="28"/>
          <w:szCs w:val="28"/>
          <w:lang w:val="uk-UA"/>
        </w:rPr>
        <w:t xml:space="preserve">: «Можна уподібнити всякий землетрус ліхтарю, який запалюється на короткий час і освітлює нам внутрішність Землі, дозволяючи тим самим розглянути те, що там відбувається. Світло цього ліхтаря доки ще дуже тьмяний, але з часом він стане набагато яскравіший і дозволить нам розібратися в цих складних явищах природи». </w:t>
      </w:r>
      <w:r w:rsidR="00DD7A0D" w:rsidRPr="002A2557">
        <w:rPr>
          <w:rFonts w:ascii="Times New Roman" w:hAnsi="Times New Roman" w:cs="Times New Roman"/>
          <w:noProof/>
          <w:color w:val="000000" w:themeColor="text1"/>
          <w:sz w:val="28"/>
          <w:szCs w:val="28"/>
          <w:lang w:val="uk-UA"/>
        </w:rPr>
        <w:t xml:space="preserve"> </w:t>
      </w:r>
      <w:r w:rsidR="00DD7A0D" w:rsidRPr="002A2557">
        <w:rPr>
          <w:rFonts w:ascii="Times New Roman" w:hAnsi="Times New Roman" w:cs="Times New Roman"/>
          <w:noProof/>
          <w:color w:val="000000" w:themeColor="text1"/>
          <w:sz w:val="28"/>
          <w:szCs w:val="28"/>
          <w:lang w:val="uk-UA"/>
        </w:rPr>
        <w:tab/>
      </w:r>
      <w:r w:rsidR="00DD7A0D" w:rsidRPr="002A2557">
        <w:rPr>
          <w:rFonts w:ascii="Times New Roman" w:hAnsi="Times New Roman" w:cs="Times New Roman"/>
          <w:noProof/>
          <w:color w:val="000000" w:themeColor="text1"/>
          <w:sz w:val="28"/>
          <w:szCs w:val="28"/>
          <w:lang w:val="uk-UA"/>
        </w:rPr>
        <w:tab/>
      </w:r>
      <w:r w:rsidR="00DD7A0D" w:rsidRPr="002A2557">
        <w:rPr>
          <w:rFonts w:ascii="Times New Roman" w:hAnsi="Times New Roman" w:cs="Times New Roman"/>
          <w:noProof/>
          <w:color w:val="000000" w:themeColor="text1"/>
          <w:sz w:val="28"/>
          <w:szCs w:val="28"/>
          <w:lang w:val="uk-UA"/>
        </w:rPr>
        <w:tab/>
      </w:r>
      <w:r w:rsidR="00DD7A0D" w:rsidRPr="002A2557">
        <w:rPr>
          <w:rFonts w:ascii="Times New Roman" w:hAnsi="Times New Roman" w:cs="Times New Roman"/>
          <w:noProof/>
          <w:color w:val="000000" w:themeColor="text1"/>
          <w:sz w:val="28"/>
          <w:szCs w:val="28"/>
          <w:lang w:val="uk-UA"/>
        </w:rPr>
        <w:tab/>
      </w:r>
      <w:r w:rsidR="00DD7A0D" w:rsidRPr="002A2557">
        <w:rPr>
          <w:rFonts w:ascii="Times New Roman" w:hAnsi="Times New Roman" w:cs="Times New Roman"/>
          <w:noProof/>
          <w:color w:val="000000" w:themeColor="text1"/>
          <w:sz w:val="28"/>
          <w:szCs w:val="28"/>
          <w:lang w:val="uk-UA"/>
        </w:rPr>
        <w:tab/>
      </w:r>
      <w:r w:rsidR="00DD7A0D"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Природа землетрусів в основному пов'язана з розвантаженням напруги в літосфері, з рухом і взаємодією літосферних плит - своєрідних «осколків» зовнішньої кам'яної оболонки Землі.</w:t>
      </w:r>
      <w:r w:rsidR="00DD7A0D" w:rsidRPr="002A2557">
        <w:rPr>
          <w:rFonts w:ascii="Times New Roman" w:hAnsi="Times New Roman" w:cs="Times New Roman"/>
          <w:noProof/>
          <w:color w:val="000000" w:themeColor="text1"/>
          <w:sz w:val="28"/>
          <w:szCs w:val="28"/>
          <w:lang w:val="uk-UA"/>
        </w:rPr>
        <w:t xml:space="preserve"> </w:t>
      </w:r>
      <w:r w:rsidR="00164884" w:rsidRPr="002A2557">
        <w:rPr>
          <w:rFonts w:ascii="Times New Roman" w:hAnsi="Times New Roman" w:cs="Times New Roman"/>
          <w:noProof/>
          <w:color w:val="000000" w:themeColor="text1"/>
          <w:sz w:val="28"/>
          <w:szCs w:val="28"/>
          <w:lang w:val="uk-UA"/>
        </w:rPr>
        <w:t xml:space="preserve">Виявлений новий клас тектонічних  </w:t>
      </w:r>
      <w:r w:rsidR="00164884" w:rsidRPr="002A2557">
        <w:rPr>
          <w:rFonts w:ascii="Times New Roman" w:hAnsi="Times New Roman" w:cs="Times New Roman"/>
          <w:noProof/>
          <w:color w:val="000000" w:themeColor="text1"/>
          <w:sz w:val="28"/>
          <w:szCs w:val="28"/>
          <w:lang w:val="uk-UA"/>
        </w:rPr>
        <w:lastRenderedPageBreak/>
        <w:t xml:space="preserve">внутрішньоплитових рухів - сучасні суперінтенсивні деформації (СД) земної поверхні в зонах розломів. Найбільша інтенсивність аномальних деформацій спостерігається в слабосейсмичных регіонах. Аномальні деформаційні процеси высокоамплитудні (понад 50 мм/рік), короткопериодичні (від перших місяців до перших років), просторово локалізовані (від перших сотень метрів до перших кілометрів) і мають пульсаційну знакозмінну спрямованість.  </w:t>
      </w:r>
      <w:r w:rsidR="00164884"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ab/>
      </w:r>
      <w:r w:rsidR="003C51F0" w:rsidRPr="002A2557">
        <w:rPr>
          <w:rFonts w:ascii="Times New Roman" w:hAnsi="Times New Roman" w:cs="Times New Roman"/>
          <w:noProof/>
          <w:color w:val="000000" w:themeColor="text1"/>
          <w:sz w:val="28"/>
          <w:szCs w:val="28"/>
          <w:lang w:val="uk-UA"/>
        </w:rPr>
        <w:t xml:space="preserve"> </w:t>
      </w:r>
      <w:r w:rsidR="003C51F0" w:rsidRPr="002A2557">
        <w:rPr>
          <w:rFonts w:ascii="Times New Roman" w:hAnsi="Times New Roman" w:cs="Times New Roman"/>
          <w:noProof/>
          <w:color w:val="000000" w:themeColor="text1"/>
          <w:sz w:val="28"/>
          <w:szCs w:val="28"/>
          <w:lang w:val="uk-UA"/>
        </w:rPr>
        <w:tab/>
      </w:r>
      <w:r w:rsidR="003C51F0" w:rsidRPr="002A2557">
        <w:rPr>
          <w:rFonts w:ascii="Times New Roman" w:hAnsi="Times New Roman" w:cs="Times New Roman"/>
          <w:noProof/>
          <w:color w:val="000000" w:themeColor="text1"/>
          <w:sz w:val="28"/>
          <w:szCs w:val="28"/>
          <w:lang w:val="uk-UA"/>
        </w:rPr>
        <w:tab/>
      </w:r>
      <w:r w:rsidR="003C51F0" w:rsidRPr="002A2557">
        <w:rPr>
          <w:rFonts w:ascii="Times New Roman" w:hAnsi="Times New Roman" w:cs="Times New Roman"/>
          <w:noProof/>
          <w:color w:val="000000" w:themeColor="text1"/>
          <w:sz w:val="28"/>
          <w:szCs w:val="28"/>
          <w:lang w:val="uk-UA"/>
        </w:rPr>
        <w:tab/>
      </w:r>
      <w:r w:rsidR="003C51F0" w:rsidRPr="002A2557">
        <w:rPr>
          <w:rFonts w:ascii="Times New Roman" w:hAnsi="Times New Roman" w:cs="Times New Roman"/>
          <w:noProof/>
          <w:color w:val="000000" w:themeColor="text1"/>
          <w:sz w:val="28"/>
          <w:szCs w:val="28"/>
          <w:lang w:val="uk-UA"/>
        </w:rPr>
        <w:tab/>
      </w:r>
      <w:r w:rsidR="003C51F0" w:rsidRPr="002A2557">
        <w:rPr>
          <w:rFonts w:ascii="Times New Roman" w:hAnsi="Times New Roman" w:cs="Times New Roman"/>
          <w:noProof/>
          <w:color w:val="000000" w:themeColor="text1"/>
          <w:sz w:val="28"/>
          <w:szCs w:val="28"/>
          <w:lang w:val="uk-UA"/>
        </w:rPr>
        <w:tab/>
      </w:r>
      <w:r w:rsidR="00164884" w:rsidRPr="002A2557">
        <w:rPr>
          <w:rFonts w:ascii="Times New Roman" w:hAnsi="Times New Roman" w:cs="Times New Roman"/>
          <w:noProof/>
          <w:color w:val="000000" w:themeColor="text1"/>
          <w:sz w:val="28"/>
          <w:szCs w:val="28"/>
          <w:lang w:val="uk-UA"/>
        </w:rPr>
        <w:t>Деформаційні процеси  реалізується в умовах підвищеної концентрації дефектів середовища, тобто в зонах розломів з нестійкими механічними характеристиками, за допомогою короткочасних флуктуацій гірських порід в локальних об'ємах, що і призводить до виникнення СД-процесів.</w:t>
      </w:r>
      <w:r w:rsidR="003C51F0" w:rsidRPr="002A2557">
        <w:rPr>
          <w:rFonts w:ascii="Times New Roman" w:hAnsi="Times New Roman" w:cs="Times New Roman"/>
          <w:noProof/>
          <w:color w:val="000000" w:themeColor="text1"/>
          <w:sz w:val="28"/>
          <w:szCs w:val="28"/>
          <w:lang w:val="uk-UA"/>
        </w:rPr>
        <w:t xml:space="preserve"> </w:t>
      </w:r>
      <w:r w:rsidR="00164884" w:rsidRPr="002A2557">
        <w:rPr>
          <w:rFonts w:ascii="Times New Roman" w:hAnsi="Times New Roman" w:cs="Times New Roman"/>
          <w:noProof/>
          <w:color w:val="000000" w:themeColor="text1"/>
          <w:sz w:val="28"/>
          <w:szCs w:val="28"/>
          <w:lang w:val="uk-UA"/>
        </w:rPr>
        <w:t xml:space="preserve">СД-аномалії виникають під впливом малих дій: выпадання атмосферних опадів, землетрусом, що стався за 100 км від пунктів спостережень. Джерела СД-процесів залягають в діапазоні глибин від перших десятків метрів до перших кілометрів, мають (у перерізі) форму довгих (0,05- 0,5 км), вертикально орієнтованих прямокутників, приурочених до зон залягання флюидонасыщенных, тріщинуватих порід. СД-процеси визначають эколого-геодинамический ризик в двох формах: прямому(викиди токсичних флюїдів з активізованих розломів) і непрямому(вплив СД на аварійність екологічно небезпечних для людини і місця його існування об'єктів). </w:t>
      </w:r>
      <w:r w:rsidR="00164884"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 xml:space="preserve"> </w:t>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002D598F">
        <w:rPr>
          <w:rFonts w:ascii="Times New Roman" w:hAnsi="Times New Roman" w:cs="Times New Roman"/>
          <w:noProof/>
          <w:color w:val="000000" w:themeColor="text1"/>
          <w:sz w:val="28"/>
          <w:szCs w:val="28"/>
          <w:lang w:val="uk-UA"/>
        </w:rPr>
        <w:tab/>
      </w:r>
      <w:r w:rsidR="002D598F">
        <w:rPr>
          <w:rFonts w:ascii="Times New Roman" w:hAnsi="Times New Roman" w:cs="Times New Roman"/>
          <w:noProof/>
          <w:color w:val="000000" w:themeColor="text1"/>
          <w:sz w:val="28"/>
          <w:szCs w:val="28"/>
          <w:lang w:val="uk-UA"/>
        </w:rPr>
        <w:tab/>
      </w:r>
      <w:r w:rsidR="002D598F">
        <w:rPr>
          <w:rFonts w:ascii="Times New Roman" w:hAnsi="Times New Roman" w:cs="Times New Roman"/>
          <w:noProof/>
          <w:color w:val="000000" w:themeColor="text1"/>
          <w:sz w:val="28"/>
          <w:szCs w:val="28"/>
          <w:lang w:val="uk-UA"/>
        </w:rPr>
        <w:tab/>
      </w:r>
      <w:r w:rsidR="002D598F">
        <w:rPr>
          <w:rFonts w:ascii="Times New Roman" w:hAnsi="Times New Roman" w:cs="Times New Roman"/>
          <w:noProof/>
          <w:color w:val="000000" w:themeColor="text1"/>
          <w:sz w:val="28"/>
          <w:szCs w:val="28"/>
          <w:lang w:val="uk-UA"/>
        </w:rPr>
        <w:tab/>
      </w:r>
      <w:r w:rsidR="002D598F">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Pr="002A2557">
        <w:rPr>
          <w:rFonts w:ascii="Times New Roman" w:hAnsi="Times New Roman" w:cs="Times New Roman"/>
          <w:noProof/>
          <w:color w:val="000000" w:themeColor="text1"/>
          <w:sz w:val="28"/>
          <w:szCs w:val="28"/>
          <w:lang w:val="uk-UA"/>
        </w:rPr>
        <w:tab/>
      </w:r>
      <w:r w:rsidR="00026785" w:rsidRPr="002D598F">
        <w:rPr>
          <w:rFonts w:ascii="Times New Roman" w:hAnsi="Times New Roman" w:cs="Times New Roman"/>
          <w:b/>
          <w:noProof/>
          <w:color w:val="000000" w:themeColor="text1"/>
          <w:sz w:val="28"/>
          <w:szCs w:val="28"/>
          <w:lang w:val="uk-UA"/>
        </w:rPr>
        <w:t xml:space="preserve">Індикатори </w:t>
      </w:r>
      <w:r w:rsidR="00026785" w:rsidRPr="002D598F">
        <w:rPr>
          <w:rFonts w:ascii="Times New Roman" w:hAnsi="Times New Roman" w:cs="Times New Roman"/>
          <w:b/>
          <w:color w:val="000000" w:themeColor="text1"/>
          <w:sz w:val="28"/>
          <w:szCs w:val="28"/>
          <w:lang w:val="uk-UA"/>
        </w:rPr>
        <w:t>температурного «шума»</w:t>
      </w:r>
      <w:r w:rsidRPr="002D598F">
        <w:rPr>
          <w:rFonts w:ascii="Times New Roman" w:hAnsi="Times New Roman" w:cs="Times New Roman"/>
          <w:b/>
          <w:color w:val="000000" w:themeColor="text1"/>
          <w:sz w:val="28"/>
          <w:szCs w:val="28"/>
          <w:lang w:val="uk-UA"/>
        </w:rPr>
        <w:t xml:space="preserve"> </w:t>
      </w:r>
      <w:r w:rsidRPr="002D598F">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026785" w:rsidRPr="002A2557">
        <w:rPr>
          <w:rFonts w:ascii="Times New Roman" w:hAnsi="Times New Roman" w:cs="Times New Roman"/>
          <w:noProof/>
          <w:color w:val="000000" w:themeColor="text1"/>
          <w:sz w:val="28"/>
          <w:szCs w:val="28"/>
          <w:lang w:val="uk-UA"/>
        </w:rPr>
        <w:t>Дифузія глибинного теплового потоку є однією із складових в інерційності клімату Землі. Глибинне тепло Землі визначають сейсмічним зондуванням  літосферних плит [Ю.М. Фомін, 2009]. Тепловий потік чітко залежить від потужності жорсткої оболонки Землі: чим вона тонша, тим інтенсивніше на земній поверхні вихід тепла (</w:t>
      </w:r>
      <w:r w:rsidR="003C51F0" w:rsidRPr="002A2557">
        <w:rPr>
          <w:rFonts w:ascii="Times New Roman" w:hAnsi="Times New Roman" w:cs="Times New Roman"/>
          <w:noProof/>
          <w:color w:val="000000" w:themeColor="text1"/>
          <w:sz w:val="28"/>
          <w:szCs w:val="28"/>
          <w:lang w:val="uk-UA"/>
        </w:rPr>
        <w:t xml:space="preserve">див. </w:t>
      </w:r>
      <w:r w:rsidR="00026785" w:rsidRPr="002A2557">
        <w:rPr>
          <w:rFonts w:ascii="Times New Roman" w:hAnsi="Times New Roman" w:cs="Times New Roman"/>
          <w:noProof/>
          <w:color w:val="000000" w:themeColor="text1"/>
          <w:sz w:val="28"/>
          <w:szCs w:val="28"/>
          <w:lang w:val="uk-UA"/>
        </w:rPr>
        <w:t xml:space="preserve">рис. 7). Подібні ділянки слід віднести до «центрів генерації тепло», яке впливає на прояви клімату. </w:t>
      </w:r>
      <w:r w:rsidR="00321067" w:rsidRPr="002A2557">
        <w:rPr>
          <w:rFonts w:ascii="Times New Roman" w:hAnsi="Times New Roman" w:cs="Times New Roman"/>
          <w:noProof/>
          <w:color w:val="000000" w:themeColor="text1"/>
          <w:sz w:val="28"/>
          <w:szCs w:val="28"/>
          <w:lang w:val="uk-UA"/>
        </w:rPr>
        <w:t xml:space="preserve"> </w:t>
      </w:r>
      <w:r w:rsidR="007F7AE8" w:rsidRPr="002A2557">
        <w:rPr>
          <w:rFonts w:ascii="Times New Roman" w:hAnsi="Times New Roman" w:cs="Times New Roman"/>
          <w:noProof/>
          <w:color w:val="000000" w:themeColor="text1"/>
          <w:sz w:val="28"/>
          <w:szCs w:val="28"/>
          <w:lang w:val="uk-UA"/>
        </w:rPr>
        <w:t xml:space="preserve">За думкою </w:t>
      </w:r>
      <w:r w:rsidR="007F7AE8" w:rsidRPr="002A2557">
        <w:rPr>
          <w:rFonts w:ascii="Times New Roman" w:hAnsi="Times New Roman" w:cs="Times New Roman"/>
          <w:color w:val="000000" w:themeColor="text1"/>
          <w:sz w:val="28"/>
          <w:szCs w:val="28"/>
          <w:lang w:val="uk-UA"/>
        </w:rPr>
        <w:t>В. Мартазинової, яку она виклала у газеті «Факти» (2012), с</w:t>
      </w:r>
      <w:r w:rsidR="00026785" w:rsidRPr="002A2557">
        <w:rPr>
          <w:rFonts w:ascii="Times New Roman" w:hAnsi="Times New Roman" w:cs="Times New Roman"/>
          <w:color w:val="000000" w:themeColor="text1"/>
          <w:sz w:val="28"/>
          <w:szCs w:val="28"/>
          <w:lang w:val="uk-UA"/>
        </w:rPr>
        <w:t xml:space="preserve">пекота в деяких регіонах України викликана не атмосферними, а </w:t>
      </w:r>
      <w:r w:rsidR="00026785" w:rsidRPr="002A2557">
        <w:rPr>
          <w:rFonts w:ascii="Times New Roman" w:hAnsi="Times New Roman" w:cs="Times New Roman"/>
          <w:i/>
          <w:color w:val="000000" w:themeColor="text1"/>
          <w:sz w:val="28"/>
          <w:szCs w:val="28"/>
          <w:lang w:val="uk-UA"/>
        </w:rPr>
        <w:t>геофізичними фа</w:t>
      </w:r>
      <w:r w:rsidR="00026785" w:rsidRPr="002A2557">
        <w:rPr>
          <w:rFonts w:ascii="Times New Roman" w:hAnsi="Times New Roman" w:cs="Times New Roman"/>
          <w:i/>
          <w:color w:val="000000" w:themeColor="text1"/>
          <w:sz w:val="28"/>
          <w:szCs w:val="28"/>
          <w:lang w:val="uk-UA"/>
        </w:rPr>
        <w:t>к</w:t>
      </w:r>
      <w:r w:rsidR="00026785" w:rsidRPr="002A2557">
        <w:rPr>
          <w:rFonts w:ascii="Times New Roman" w:hAnsi="Times New Roman" w:cs="Times New Roman"/>
          <w:i/>
          <w:color w:val="000000" w:themeColor="text1"/>
          <w:sz w:val="28"/>
          <w:szCs w:val="28"/>
          <w:lang w:val="uk-UA"/>
        </w:rPr>
        <w:t>торами</w:t>
      </w:r>
      <w:r w:rsidR="00026785" w:rsidRPr="002A2557">
        <w:rPr>
          <w:rFonts w:ascii="Times New Roman" w:hAnsi="Times New Roman" w:cs="Times New Roman"/>
          <w:color w:val="000000" w:themeColor="text1"/>
          <w:sz w:val="28"/>
          <w:szCs w:val="28"/>
          <w:lang w:val="uk-UA"/>
        </w:rPr>
        <w:t xml:space="preserve">, т. зв. </w:t>
      </w:r>
      <w:r w:rsidR="00026785" w:rsidRPr="002A2557">
        <w:rPr>
          <w:rFonts w:ascii="Times New Roman" w:hAnsi="Times New Roman" w:cs="Times New Roman"/>
          <w:i/>
          <w:color w:val="000000" w:themeColor="text1"/>
          <w:sz w:val="28"/>
          <w:szCs w:val="28"/>
          <w:lang w:val="uk-UA"/>
        </w:rPr>
        <w:t>теплими геофізичними полосами</w:t>
      </w:r>
      <w:r w:rsidR="00026785" w:rsidRPr="002A2557">
        <w:rPr>
          <w:rFonts w:ascii="Times New Roman" w:hAnsi="Times New Roman" w:cs="Times New Roman"/>
          <w:color w:val="000000" w:themeColor="text1"/>
          <w:sz w:val="28"/>
          <w:szCs w:val="28"/>
          <w:lang w:val="uk-UA"/>
        </w:rPr>
        <w:t xml:space="preserve"> (див. нижче </w:t>
      </w:r>
      <w:r w:rsidR="00B82D58" w:rsidRPr="002A2557">
        <w:rPr>
          <w:rFonts w:ascii="Times New Roman" w:hAnsi="Times New Roman" w:cs="Times New Roman"/>
          <w:color w:val="000000" w:themeColor="text1"/>
          <w:sz w:val="28"/>
          <w:szCs w:val="28"/>
          <w:lang w:val="uk-UA"/>
        </w:rPr>
        <w:t xml:space="preserve">у </w:t>
      </w:r>
      <w:r w:rsidR="00026785" w:rsidRPr="002A2557">
        <w:rPr>
          <w:rFonts w:ascii="Times New Roman" w:hAnsi="Times New Roman" w:cs="Times New Roman"/>
          <w:color w:val="000000" w:themeColor="text1"/>
          <w:sz w:val="28"/>
          <w:szCs w:val="28"/>
          <w:lang w:val="uk-UA"/>
        </w:rPr>
        <w:t>в</w:t>
      </w:r>
      <w:r w:rsidR="00B82D58" w:rsidRPr="002A2557">
        <w:rPr>
          <w:rFonts w:ascii="Times New Roman" w:hAnsi="Times New Roman" w:cs="Times New Roman"/>
          <w:color w:val="000000" w:themeColor="text1"/>
          <w:sz w:val="28"/>
          <w:szCs w:val="28"/>
          <w:lang w:val="uk-UA"/>
        </w:rPr>
        <w:t>і</w:t>
      </w:r>
      <w:r w:rsidR="00026785" w:rsidRPr="002A2557">
        <w:rPr>
          <w:rFonts w:ascii="Times New Roman" w:hAnsi="Times New Roman" w:cs="Times New Roman"/>
          <w:color w:val="000000" w:themeColor="text1"/>
          <w:sz w:val="28"/>
          <w:szCs w:val="28"/>
          <w:lang w:val="uk-UA"/>
        </w:rPr>
        <w:t>дпов</w:t>
      </w:r>
      <w:r w:rsidR="00B82D58" w:rsidRPr="002A2557">
        <w:rPr>
          <w:rFonts w:ascii="Times New Roman" w:hAnsi="Times New Roman" w:cs="Times New Roman"/>
          <w:color w:val="000000" w:themeColor="text1"/>
          <w:sz w:val="28"/>
          <w:szCs w:val="28"/>
          <w:lang w:val="uk-UA"/>
        </w:rPr>
        <w:t>і</w:t>
      </w:r>
      <w:r w:rsidR="00026785" w:rsidRPr="002A2557">
        <w:rPr>
          <w:rFonts w:ascii="Times New Roman" w:hAnsi="Times New Roman" w:cs="Times New Roman"/>
          <w:color w:val="000000" w:themeColor="text1"/>
          <w:sz w:val="28"/>
          <w:szCs w:val="28"/>
          <w:lang w:val="uk-UA"/>
        </w:rPr>
        <w:t>дному розд</w:t>
      </w:r>
      <w:r w:rsidR="00B82D58" w:rsidRPr="002A2557">
        <w:rPr>
          <w:rFonts w:ascii="Times New Roman" w:hAnsi="Times New Roman" w:cs="Times New Roman"/>
          <w:color w:val="000000" w:themeColor="text1"/>
          <w:sz w:val="28"/>
          <w:szCs w:val="28"/>
          <w:lang w:val="uk-UA"/>
        </w:rPr>
        <w:t>і</w:t>
      </w:r>
      <w:r w:rsidR="00026785" w:rsidRPr="002A2557">
        <w:rPr>
          <w:rFonts w:ascii="Times New Roman" w:hAnsi="Times New Roman" w:cs="Times New Roman"/>
          <w:color w:val="000000" w:themeColor="text1"/>
          <w:sz w:val="28"/>
          <w:szCs w:val="28"/>
          <w:lang w:val="uk-UA"/>
        </w:rPr>
        <w:t>л</w:t>
      </w:r>
      <w:r w:rsidR="00B82D58" w:rsidRPr="002A2557">
        <w:rPr>
          <w:rFonts w:ascii="Times New Roman" w:hAnsi="Times New Roman" w:cs="Times New Roman"/>
          <w:color w:val="000000" w:themeColor="text1"/>
          <w:sz w:val="28"/>
          <w:szCs w:val="28"/>
          <w:lang w:val="uk-UA"/>
        </w:rPr>
        <w:t>і</w:t>
      </w:r>
      <w:r w:rsidR="00026785" w:rsidRPr="002A2557">
        <w:rPr>
          <w:rFonts w:ascii="Times New Roman" w:hAnsi="Times New Roman" w:cs="Times New Roman"/>
          <w:color w:val="000000" w:themeColor="text1"/>
          <w:sz w:val="28"/>
          <w:szCs w:val="28"/>
          <w:lang w:val="uk-UA"/>
        </w:rPr>
        <w:t>).</w:t>
      </w:r>
      <w:r w:rsidR="00026785" w:rsidRPr="002A2557">
        <w:rPr>
          <w:rFonts w:ascii="Times New Roman" w:hAnsi="Times New Roman" w:cs="Times New Roman"/>
          <w:b/>
          <w:color w:val="000000" w:themeColor="text1"/>
          <w:sz w:val="28"/>
          <w:szCs w:val="28"/>
          <w:lang w:val="uk-UA"/>
        </w:rPr>
        <w:t xml:space="preserve"> </w:t>
      </w:r>
      <w:r w:rsidR="00026785" w:rsidRPr="002A2557">
        <w:rPr>
          <w:rFonts w:ascii="Times New Roman" w:hAnsi="Times New Roman" w:cs="Times New Roman"/>
          <w:color w:val="000000" w:themeColor="text1"/>
          <w:sz w:val="28"/>
          <w:szCs w:val="28"/>
          <w:lang w:val="uk-UA"/>
        </w:rPr>
        <w:t>Діапазон міжрічних  температурних варіаций («шум») значним о</w:t>
      </w:r>
      <w:r w:rsidR="00026785" w:rsidRPr="002A2557">
        <w:rPr>
          <w:rFonts w:ascii="Times New Roman" w:hAnsi="Times New Roman" w:cs="Times New Roman"/>
          <w:color w:val="000000" w:themeColor="text1"/>
          <w:sz w:val="28"/>
          <w:szCs w:val="28"/>
          <w:lang w:val="uk-UA"/>
        </w:rPr>
        <w:t>б</w:t>
      </w:r>
      <w:r w:rsidR="00026785" w:rsidRPr="002A2557">
        <w:rPr>
          <w:rFonts w:ascii="Times New Roman" w:hAnsi="Times New Roman" w:cs="Times New Roman"/>
          <w:color w:val="000000" w:themeColor="text1"/>
          <w:sz w:val="28"/>
          <w:szCs w:val="28"/>
          <w:lang w:val="uk-UA"/>
        </w:rPr>
        <w:t>разом знижається з  зростанням глибини, у той час коли 10-річні й ще більші варіації («сигнал») проникають в значно глибокі частини зі значно меншим послабленння. В результаті цього, співвідношення «сигнал-шум» швидко зростає зі збільшен</w:t>
      </w:r>
      <w:r w:rsidR="00321067" w:rsidRPr="002A2557">
        <w:rPr>
          <w:rFonts w:ascii="Times New Roman" w:hAnsi="Times New Roman" w:cs="Times New Roman"/>
          <w:color w:val="000000" w:themeColor="text1"/>
          <w:sz w:val="28"/>
          <w:szCs w:val="28"/>
          <w:lang w:val="uk-UA"/>
        </w:rPr>
        <w:t xml:space="preserve">ням глибини. </w:t>
      </w:r>
      <w:r w:rsidR="00321067" w:rsidRPr="002A2557">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2D598F">
        <w:rPr>
          <w:rFonts w:ascii="Times New Roman" w:hAnsi="Times New Roman" w:cs="Times New Roman"/>
          <w:color w:val="000000" w:themeColor="text1"/>
          <w:sz w:val="28"/>
          <w:szCs w:val="28"/>
          <w:lang w:val="uk-UA"/>
        </w:rPr>
        <w:tab/>
      </w:r>
      <w:r w:rsidR="00026785" w:rsidRPr="002A2557">
        <w:rPr>
          <w:rFonts w:ascii="Times New Roman" w:hAnsi="Times New Roman" w:cs="Times New Roman"/>
          <w:color w:val="000000" w:themeColor="text1"/>
          <w:sz w:val="28"/>
          <w:szCs w:val="28"/>
          <w:lang w:val="uk-UA"/>
        </w:rPr>
        <w:t>Розроблені е</w:t>
      </w:r>
      <w:r w:rsidR="00026785" w:rsidRPr="002A2557">
        <w:rPr>
          <w:rFonts w:ascii="Times New Roman" w:hAnsi="Times New Roman" w:cs="Times New Roman"/>
          <w:i/>
          <w:color w:val="000000" w:themeColor="text1"/>
          <w:sz w:val="28"/>
          <w:szCs w:val="28"/>
          <w:lang w:val="uk-UA"/>
        </w:rPr>
        <w:t>фективні методи оцінювання зміни клімату</w:t>
      </w:r>
      <w:r w:rsidR="00026785" w:rsidRPr="002A2557">
        <w:rPr>
          <w:rFonts w:ascii="Times New Roman" w:hAnsi="Times New Roman" w:cs="Times New Roman"/>
          <w:color w:val="000000" w:themeColor="text1"/>
          <w:sz w:val="28"/>
          <w:szCs w:val="28"/>
          <w:lang w:val="uk-UA"/>
        </w:rPr>
        <w:t>, які заснов</w:t>
      </w:r>
      <w:r w:rsidR="00026785" w:rsidRPr="002A2557">
        <w:rPr>
          <w:rFonts w:ascii="Times New Roman" w:hAnsi="Times New Roman" w:cs="Times New Roman"/>
          <w:color w:val="000000" w:themeColor="text1"/>
          <w:sz w:val="28"/>
          <w:szCs w:val="28"/>
          <w:lang w:val="uk-UA"/>
        </w:rPr>
        <w:t>у</w:t>
      </w:r>
      <w:r w:rsidR="00026785" w:rsidRPr="002A2557">
        <w:rPr>
          <w:rFonts w:ascii="Times New Roman" w:hAnsi="Times New Roman" w:cs="Times New Roman"/>
          <w:color w:val="000000" w:themeColor="text1"/>
          <w:sz w:val="28"/>
          <w:szCs w:val="28"/>
          <w:lang w:val="uk-UA"/>
        </w:rPr>
        <w:t>ються на аналітичної інтерпретації температурних профілів:</w:t>
      </w:r>
      <w:r w:rsidR="00026785" w:rsidRPr="002A2557">
        <w:rPr>
          <w:rFonts w:ascii="Times New Roman" w:hAnsi="Times New Roman" w:cs="Times New Roman"/>
          <w:i/>
          <w:color w:val="000000" w:themeColor="text1"/>
          <w:sz w:val="28"/>
          <w:szCs w:val="28"/>
          <w:lang w:val="uk-UA"/>
        </w:rPr>
        <w:t xml:space="preserve"> активний шар (товщина) й температура.</w:t>
      </w:r>
      <w:r w:rsidR="00026785" w:rsidRPr="002A2557">
        <w:rPr>
          <w:rFonts w:ascii="Times New Roman" w:hAnsi="Times New Roman" w:cs="Times New Roman"/>
          <w:color w:val="000000" w:themeColor="text1"/>
          <w:sz w:val="28"/>
          <w:szCs w:val="28"/>
          <w:lang w:val="uk-UA"/>
        </w:rPr>
        <w:t xml:space="preserve"> Режим температури на глибині від 10 до 200 м є дуже чутливим і</w:t>
      </w:r>
      <w:r w:rsidR="00026785" w:rsidRPr="002A2557">
        <w:rPr>
          <w:rFonts w:ascii="Times New Roman" w:hAnsi="Times New Roman" w:cs="Times New Roman"/>
          <w:i/>
          <w:color w:val="000000" w:themeColor="text1"/>
          <w:sz w:val="28"/>
          <w:szCs w:val="28"/>
          <w:lang w:val="uk-UA"/>
        </w:rPr>
        <w:t>ндикатором змінності  клімату</w:t>
      </w:r>
      <w:r w:rsidR="00026785" w:rsidRPr="002A2557">
        <w:rPr>
          <w:rFonts w:ascii="Times New Roman" w:hAnsi="Times New Roman" w:cs="Times New Roman"/>
          <w:color w:val="000000" w:themeColor="text1"/>
          <w:sz w:val="28"/>
          <w:szCs w:val="28"/>
          <w:lang w:val="uk-UA"/>
        </w:rPr>
        <w:t>, починаючи з 10-річних і з</w:t>
      </w:r>
      <w:r w:rsidR="00026785" w:rsidRPr="002A2557">
        <w:rPr>
          <w:rFonts w:ascii="Times New Roman" w:hAnsi="Times New Roman" w:cs="Times New Roman"/>
          <w:color w:val="000000" w:themeColor="text1"/>
          <w:sz w:val="28"/>
          <w:szCs w:val="28"/>
          <w:lang w:val="uk-UA"/>
        </w:rPr>
        <w:t>а</w:t>
      </w:r>
      <w:r w:rsidR="00026785" w:rsidRPr="002A2557">
        <w:rPr>
          <w:rFonts w:ascii="Times New Roman" w:hAnsi="Times New Roman" w:cs="Times New Roman"/>
          <w:color w:val="000000" w:themeColor="text1"/>
          <w:sz w:val="28"/>
          <w:szCs w:val="28"/>
          <w:lang w:val="uk-UA"/>
        </w:rPr>
        <w:t xml:space="preserve">кінчуючи 100-річними варіациями, а також змін  в енергетичному балансі на поверхні Землі. Діапазон міжрічних температурних варіаций </w:t>
      </w:r>
      <w:r w:rsidR="00026785" w:rsidRPr="002A2557">
        <w:rPr>
          <w:rFonts w:ascii="Times New Roman" w:hAnsi="Times New Roman" w:cs="Times New Roman"/>
          <w:i/>
          <w:color w:val="000000" w:themeColor="text1"/>
          <w:sz w:val="28"/>
          <w:szCs w:val="28"/>
          <w:lang w:val="uk-UA"/>
        </w:rPr>
        <w:t>(«шум»)</w:t>
      </w:r>
      <w:r w:rsidR="00026785" w:rsidRPr="002A2557">
        <w:rPr>
          <w:rFonts w:ascii="Times New Roman" w:hAnsi="Times New Roman" w:cs="Times New Roman"/>
          <w:color w:val="000000" w:themeColor="text1"/>
          <w:sz w:val="28"/>
          <w:szCs w:val="28"/>
          <w:lang w:val="uk-UA"/>
        </w:rPr>
        <w:t xml:space="preserve"> значно з</w:t>
      </w:r>
      <w:r w:rsidR="00026785" w:rsidRPr="002A2557">
        <w:rPr>
          <w:rFonts w:ascii="Times New Roman" w:hAnsi="Times New Roman" w:cs="Times New Roman"/>
          <w:i/>
          <w:color w:val="000000" w:themeColor="text1"/>
          <w:sz w:val="28"/>
          <w:szCs w:val="28"/>
          <w:lang w:val="uk-UA"/>
        </w:rPr>
        <w:t>нижається із глибиною</w:t>
      </w:r>
      <w:r w:rsidR="00026785" w:rsidRPr="002A2557">
        <w:rPr>
          <w:rFonts w:ascii="Times New Roman" w:hAnsi="Times New Roman" w:cs="Times New Roman"/>
          <w:color w:val="000000" w:themeColor="text1"/>
          <w:sz w:val="28"/>
          <w:szCs w:val="28"/>
          <w:lang w:val="uk-UA"/>
        </w:rPr>
        <w:t>, тоді як 10-річні та й ще більш тривалі варіації («с</w:t>
      </w:r>
      <w:r w:rsidR="00026785" w:rsidRPr="002A2557">
        <w:rPr>
          <w:rFonts w:ascii="Times New Roman" w:hAnsi="Times New Roman" w:cs="Times New Roman"/>
          <w:color w:val="000000" w:themeColor="text1"/>
          <w:sz w:val="28"/>
          <w:szCs w:val="28"/>
          <w:lang w:val="uk-UA"/>
        </w:rPr>
        <w:t>и</w:t>
      </w:r>
      <w:r w:rsidR="00026785" w:rsidRPr="002A2557">
        <w:rPr>
          <w:rFonts w:ascii="Times New Roman" w:hAnsi="Times New Roman" w:cs="Times New Roman"/>
          <w:color w:val="000000" w:themeColor="text1"/>
          <w:sz w:val="28"/>
          <w:szCs w:val="28"/>
          <w:lang w:val="uk-UA"/>
        </w:rPr>
        <w:t>гнал») досягають дуже глибокі частини зі значно меншим пос</w:t>
      </w:r>
      <w:r w:rsidR="00321067" w:rsidRPr="002A2557">
        <w:rPr>
          <w:rFonts w:ascii="Times New Roman" w:hAnsi="Times New Roman" w:cs="Times New Roman"/>
          <w:color w:val="000000" w:themeColor="text1"/>
          <w:sz w:val="28"/>
          <w:szCs w:val="28"/>
          <w:lang w:val="uk-UA"/>
        </w:rPr>
        <w:t>лабленням.</w:t>
      </w:r>
      <w:r w:rsidR="00026785" w:rsidRPr="002A2557">
        <w:rPr>
          <w:rFonts w:ascii="Times New Roman" w:hAnsi="Times New Roman" w:cs="Times New Roman"/>
          <w:color w:val="000000" w:themeColor="text1"/>
          <w:sz w:val="28"/>
          <w:szCs w:val="28"/>
          <w:lang w:val="uk-UA"/>
        </w:rPr>
        <w:t xml:space="preserve"> </w:t>
      </w:r>
      <w:r w:rsidR="00026785" w:rsidRPr="002A2557">
        <w:rPr>
          <w:rFonts w:ascii="Times New Roman" w:hAnsi="Times New Roman" w:cs="Times New Roman"/>
          <w:i/>
          <w:color w:val="000000" w:themeColor="text1"/>
          <w:sz w:val="28"/>
          <w:szCs w:val="28"/>
          <w:lang w:val="uk-UA"/>
        </w:rPr>
        <w:t>Т</w:t>
      </w:r>
      <w:r w:rsidR="00026785" w:rsidRPr="002A2557">
        <w:rPr>
          <w:rFonts w:ascii="Times New Roman" w:hAnsi="Times New Roman" w:cs="Times New Roman"/>
          <w:i/>
          <w:color w:val="000000" w:themeColor="text1"/>
          <w:sz w:val="28"/>
          <w:szCs w:val="28"/>
          <w:lang w:val="uk-UA"/>
        </w:rPr>
        <w:t>е</w:t>
      </w:r>
      <w:r w:rsidR="00026785" w:rsidRPr="002A2557">
        <w:rPr>
          <w:rFonts w:ascii="Times New Roman" w:hAnsi="Times New Roman" w:cs="Times New Roman"/>
          <w:i/>
          <w:color w:val="000000" w:themeColor="text1"/>
          <w:sz w:val="28"/>
          <w:szCs w:val="28"/>
          <w:lang w:val="uk-UA"/>
        </w:rPr>
        <w:lastRenderedPageBreak/>
        <w:t>рмічна анізотропія планети</w:t>
      </w:r>
      <w:r w:rsidR="008A59DD" w:rsidRPr="002A2557">
        <w:rPr>
          <w:rFonts w:ascii="Times New Roman" w:hAnsi="Times New Roman" w:cs="Times New Roman"/>
          <w:color w:val="000000" w:themeColor="text1"/>
          <w:sz w:val="28"/>
          <w:szCs w:val="28"/>
          <w:lang w:val="uk-UA"/>
        </w:rPr>
        <w:t xml:space="preserve"> проявиля у тому, що елемнти</w:t>
      </w:r>
      <w:r w:rsidR="008A59DD" w:rsidRPr="002A2557">
        <w:rPr>
          <w:rFonts w:ascii="Times New Roman" w:hAnsi="Times New Roman" w:cs="Times New Roman"/>
          <w:b/>
          <w:color w:val="000000" w:themeColor="text1"/>
          <w:sz w:val="28"/>
          <w:szCs w:val="28"/>
          <w:u w:val="single"/>
          <w:lang w:val="uk-UA"/>
        </w:rPr>
        <w:t xml:space="preserve"> </w:t>
      </w:r>
      <w:r w:rsidR="00026785" w:rsidRPr="002A2557">
        <w:rPr>
          <w:rFonts w:ascii="Times New Roman" w:hAnsi="Times New Roman" w:cs="Times New Roman"/>
          <w:b/>
          <w:color w:val="000000" w:themeColor="text1"/>
          <w:sz w:val="28"/>
          <w:szCs w:val="28"/>
          <w:lang w:val="uk-UA"/>
        </w:rPr>
        <w:t xml:space="preserve"> </w:t>
      </w:r>
      <w:r w:rsidR="00026785" w:rsidRPr="002A2557">
        <w:rPr>
          <w:rFonts w:ascii="Times New Roman" w:hAnsi="Times New Roman" w:cs="Times New Roman"/>
          <w:color w:val="000000" w:themeColor="text1"/>
          <w:sz w:val="28"/>
          <w:szCs w:val="28"/>
          <w:lang w:val="uk-UA"/>
        </w:rPr>
        <w:t>глобального п</w:t>
      </w:r>
      <w:r w:rsidR="00026785" w:rsidRPr="002A2557">
        <w:rPr>
          <w:rFonts w:ascii="Times New Roman" w:hAnsi="Times New Roman" w:cs="Times New Roman"/>
          <w:color w:val="000000" w:themeColor="text1"/>
          <w:sz w:val="28"/>
          <w:szCs w:val="28"/>
          <w:lang w:val="uk-UA"/>
        </w:rPr>
        <w:t>о</w:t>
      </w:r>
      <w:r w:rsidR="00026785" w:rsidRPr="002A2557">
        <w:rPr>
          <w:rFonts w:ascii="Times New Roman" w:hAnsi="Times New Roman" w:cs="Times New Roman"/>
          <w:color w:val="000000" w:themeColor="text1"/>
          <w:sz w:val="28"/>
          <w:szCs w:val="28"/>
          <w:lang w:val="uk-UA"/>
        </w:rPr>
        <w:t>тепління були найбільш відчутні в холодну пору року: зараз воно стало ві</w:t>
      </w:r>
      <w:r w:rsidR="00026785" w:rsidRPr="002A2557">
        <w:rPr>
          <w:rFonts w:ascii="Times New Roman" w:hAnsi="Times New Roman" w:cs="Times New Roman"/>
          <w:color w:val="000000" w:themeColor="text1"/>
          <w:sz w:val="28"/>
          <w:szCs w:val="28"/>
          <w:lang w:val="uk-UA"/>
        </w:rPr>
        <w:t>д</w:t>
      </w:r>
      <w:r w:rsidR="00026785" w:rsidRPr="002A2557">
        <w:rPr>
          <w:rFonts w:ascii="Times New Roman" w:hAnsi="Times New Roman" w:cs="Times New Roman"/>
          <w:color w:val="000000" w:themeColor="text1"/>
          <w:sz w:val="28"/>
          <w:szCs w:val="28"/>
          <w:lang w:val="uk-UA"/>
        </w:rPr>
        <w:t>чуватися і влітку. Феномен сучасного клімату полягає в тому, що підвищення температури в деяких регіонах Україні викликано не атмосферними, а геоф</w:t>
      </w:r>
      <w:r w:rsidR="00026785" w:rsidRPr="002A2557">
        <w:rPr>
          <w:rFonts w:ascii="Times New Roman" w:hAnsi="Times New Roman" w:cs="Times New Roman"/>
          <w:color w:val="000000" w:themeColor="text1"/>
          <w:sz w:val="28"/>
          <w:szCs w:val="28"/>
          <w:lang w:val="uk-UA"/>
        </w:rPr>
        <w:t>і</w:t>
      </w:r>
      <w:r w:rsidR="00026785" w:rsidRPr="002A2557">
        <w:rPr>
          <w:rFonts w:ascii="Times New Roman" w:hAnsi="Times New Roman" w:cs="Times New Roman"/>
          <w:color w:val="000000" w:themeColor="text1"/>
          <w:sz w:val="28"/>
          <w:szCs w:val="28"/>
          <w:lang w:val="uk-UA"/>
        </w:rPr>
        <w:t>зичними факто</w:t>
      </w:r>
      <w:r w:rsidR="00321067" w:rsidRPr="002A2557">
        <w:rPr>
          <w:rFonts w:ascii="Times New Roman" w:hAnsi="Times New Roman" w:cs="Times New Roman"/>
          <w:color w:val="000000" w:themeColor="text1"/>
          <w:sz w:val="28"/>
          <w:szCs w:val="28"/>
          <w:lang w:val="uk-UA"/>
        </w:rPr>
        <w:t xml:space="preserve">рами.  </w:t>
      </w:r>
      <w:r w:rsidR="00321067" w:rsidRPr="002A2557">
        <w:rPr>
          <w:rFonts w:ascii="Times New Roman" w:hAnsi="Times New Roman" w:cs="Times New Roman"/>
          <w:color w:val="000000" w:themeColor="text1"/>
          <w:sz w:val="28"/>
          <w:szCs w:val="28"/>
          <w:lang w:val="uk-UA"/>
        </w:rPr>
        <w:tab/>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026785" w:rsidRPr="002A2557">
        <w:rPr>
          <w:rFonts w:ascii="Times New Roman" w:hAnsi="Times New Roman" w:cs="Times New Roman"/>
          <w:color w:val="000000" w:themeColor="text1"/>
          <w:sz w:val="28"/>
          <w:szCs w:val="28"/>
          <w:lang w:val="uk-UA"/>
        </w:rPr>
        <w:tab/>
      </w:r>
      <w:r w:rsidR="00026785" w:rsidRPr="002A2557">
        <w:rPr>
          <w:rFonts w:ascii="Times New Roman" w:hAnsi="Times New Roman" w:cs="Times New Roman"/>
          <w:color w:val="000000" w:themeColor="text1"/>
          <w:sz w:val="28"/>
          <w:szCs w:val="28"/>
          <w:lang w:val="uk-UA"/>
        </w:rPr>
        <w:tab/>
      </w:r>
      <w:r w:rsidR="00026785" w:rsidRPr="002A2557">
        <w:rPr>
          <w:rFonts w:ascii="Times New Roman" w:hAnsi="Times New Roman" w:cs="Times New Roman"/>
          <w:color w:val="000000" w:themeColor="text1"/>
          <w:sz w:val="28"/>
          <w:szCs w:val="28"/>
          <w:lang w:val="uk-UA"/>
        </w:rPr>
        <w:tab/>
      </w:r>
      <w:r w:rsidR="00026785" w:rsidRPr="002A2557">
        <w:rPr>
          <w:rFonts w:ascii="Times New Roman" w:hAnsi="Times New Roman" w:cs="Times New Roman"/>
          <w:color w:val="000000" w:themeColor="text1"/>
          <w:sz w:val="28"/>
          <w:szCs w:val="28"/>
          <w:lang w:val="uk-UA"/>
        </w:rPr>
        <w:tab/>
      </w:r>
      <w:r w:rsidR="003C51F0" w:rsidRPr="002A2557">
        <w:rPr>
          <w:rFonts w:ascii="Times New Roman" w:hAnsi="Times New Roman" w:cs="Times New Roman"/>
          <w:color w:val="000000" w:themeColor="text1"/>
          <w:sz w:val="28"/>
          <w:szCs w:val="28"/>
          <w:lang w:val="uk-UA"/>
        </w:rPr>
        <w:t xml:space="preserve">                  </w:t>
      </w:r>
      <w:r w:rsidR="008A59DD" w:rsidRPr="002A2557">
        <w:rPr>
          <w:rFonts w:ascii="Times New Roman" w:hAnsi="Times New Roman" w:cs="Times New Roman"/>
          <w:color w:val="000000" w:themeColor="text1"/>
          <w:sz w:val="28"/>
          <w:szCs w:val="28"/>
          <w:lang w:val="uk-UA"/>
        </w:rPr>
        <w:t xml:space="preserve">                 </w:t>
      </w:r>
    </w:p>
    <w:p w:rsidR="002D598F" w:rsidRDefault="002E4E64" w:rsidP="002A2557">
      <w:pPr>
        <w:widowControl w:val="0"/>
        <w:autoSpaceDE w:val="0"/>
        <w:autoSpaceDN w:val="0"/>
        <w:adjustRightInd w:val="0"/>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5.</w:t>
      </w:r>
      <w:r w:rsidR="00931848" w:rsidRPr="002A2557">
        <w:rPr>
          <w:rFonts w:ascii="Times New Roman" w:hAnsi="Times New Roman" w:cs="Times New Roman"/>
          <w:b/>
          <w:color w:val="000000" w:themeColor="text1"/>
          <w:sz w:val="28"/>
          <w:szCs w:val="28"/>
          <w:lang w:val="uk-UA"/>
        </w:rPr>
        <w:t xml:space="preserve"> </w:t>
      </w:r>
      <w:r w:rsidR="004320F8" w:rsidRPr="002A2557">
        <w:rPr>
          <w:rFonts w:ascii="Times New Roman" w:hAnsi="Times New Roman" w:cs="Times New Roman"/>
          <w:b/>
          <w:color w:val="000000" w:themeColor="text1"/>
          <w:sz w:val="28"/>
          <w:szCs w:val="28"/>
          <w:lang w:val="uk-UA"/>
        </w:rPr>
        <w:t xml:space="preserve">КОСМІЧНІ </w:t>
      </w:r>
      <w:r w:rsidRPr="002A2557">
        <w:rPr>
          <w:rFonts w:ascii="Times New Roman" w:hAnsi="Times New Roman" w:cs="Times New Roman"/>
          <w:b/>
          <w:color w:val="000000" w:themeColor="text1"/>
          <w:sz w:val="28"/>
          <w:szCs w:val="28"/>
          <w:lang w:val="uk-UA"/>
        </w:rPr>
        <w:t>ФАКТОРИ КЛІМАТИЧНИХ</w:t>
      </w:r>
      <w:r w:rsidR="00DD78FF"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«АНОМАЛІЙ» ЗЕМЛІ </w:t>
      </w:r>
      <w:r w:rsidRPr="002A2557">
        <w:rPr>
          <w:rFonts w:ascii="Times New Roman" w:hAnsi="Times New Roman" w:cs="Times New Roman"/>
          <w:b/>
          <w:color w:val="000000" w:themeColor="text1"/>
          <w:sz w:val="28"/>
          <w:szCs w:val="28"/>
          <w:lang w:val="uk-UA"/>
        </w:rPr>
        <w:tab/>
      </w:r>
      <w:r w:rsidR="000057C9" w:rsidRPr="002A2557">
        <w:rPr>
          <w:rFonts w:ascii="Times New Roman" w:hAnsi="Times New Roman" w:cs="Times New Roman"/>
          <w:b/>
          <w:color w:val="000000" w:themeColor="text1"/>
          <w:sz w:val="28"/>
          <w:szCs w:val="28"/>
          <w:lang w:val="uk-UA"/>
        </w:rPr>
        <w:t xml:space="preserve"> </w:t>
      </w:r>
      <w:r w:rsidR="00321067" w:rsidRPr="002A2557">
        <w:rPr>
          <w:rFonts w:ascii="Times New Roman" w:hAnsi="Times New Roman" w:cs="Times New Roman"/>
          <w:b/>
          <w:color w:val="000000" w:themeColor="text1"/>
          <w:sz w:val="28"/>
          <w:szCs w:val="28"/>
          <w:lang w:val="uk-UA"/>
        </w:rPr>
        <w:t xml:space="preserve"> </w:t>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p>
    <w:p w:rsidR="00133537" w:rsidRDefault="002D598F" w:rsidP="00133537">
      <w:pPr>
        <w:widowControl w:val="0"/>
        <w:autoSpaceDE w:val="0"/>
        <w:autoSpaceDN w:val="0"/>
        <w:adjustRightInd w:val="0"/>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F61254" w:rsidRPr="002A2557">
        <w:rPr>
          <w:rFonts w:ascii="Times New Roman" w:hAnsi="Times New Roman" w:cs="Times New Roman"/>
          <w:b/>
          <w:color w:val="000000" w:themeColor="text1"/>
          <w:sz w:val="28"/>
          <w:szCs w:val="28"/>
          <w:lang w:val="uk-UA"/>
        </w:rPr>
        <w:t xml:space="preserve">5.1. Сигнальні чинники і носії інформації про клімат планети    </w:t>
      </w:r>
      <w:r w:rsidR="0041124E" w:rsidRPr="002A2557">
        <w:rPr>
          <w:rFonts w:ascii="Times New Roman" w:hAnsi="Times New Roman" w:cs="Times New Roman"/>
          <w:b/>
          <w:color w:val="000000" w:themeColor="text1"/>
          <w:sz w:val="28"/>
          <w:szCs w:val="28"/>
          <w:lang w:val="uk-UA"/>
        </w:rPr>
        <w:t xml:space="preserve"> </w:t>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ab/>
      </w:r>
      <w:r w:rsidR="00871C75" w:rsidRPr="002A2557">
        <w:rPr>
          <w:rFonts w:ascii="Times New Roman" w:hAnsi="Times New Roman" w:cs="Times New Roman"/>
          <w:b/>
          <w:color w:val="000000" w:themeColor="text1"/>
          <w:sz w:val="28"/>
          <w:szCs w:val="28"/>
          <w:lang w:val="uk-UA"/>
        </w:rPr>
        <w:tab/>
      </w:r>
      <w:r w:rsidR="0041124E" w:rsidRPr="002A2557">
        <w:rPr>
          <w:rFonts w:ascii="Times New Roman" w:hAnsi="Times New Roman" w:cs="Times New Roman"/>
          <w:color w:val="000000" w:themeColor="text1"/>
          <w:sz w:val="28"/>
          <w:szCs w:val="28"/>
          <w:lang w:val="uk-UA"/>
        </w:rPr>
        <w:t>Природні чинники зміни клімату включають зміщення орбіти і кута н</w:t>
      </w:r>
      <w:r w:rsidR="0041124E" w:rsidRPr="002A2557">
        <w:rPr>
          <w:rFonts w:ascii="Times New Roman" w:hAnsi="Times New Roman" w:cs="Times New Roman"/>
          <w:color w:val="000000" w:themeColor="text1"/>
          <w:sz w:val="28"/>
          <w:szCs w:val="28"/>
          <w:lang w:val="uk-UA"/>
        </w:rPr>
        <w:t>а</w:t>
      </w:r>
      <w:r w:rsidR="0041124E" w:rsidRPr="002A2557">
        <w:rPr>
          <w:rFonts w:ascii="Times New Roman" w:hAnsi="Times New Roman" w:cs="Times New Roman"/>
          <w:color w:val="000000" w:themeColor="text1"/>
          <w:sz w:val="28"/>
          <w:szCs w:val="28"/>
          <w:lang w:val="uk-UA"/>
        </w:rPr>
        <w:t>хилу Землі (відносно положення її осі), зміну сонячної активності, вулканічні виверження і зміну кількості атмосферних аерозолів (твердих зважених ча</w:t>
      </w:r>
      <w:r w:rsidR="0041124E" w:rsidRPr="002A2557">
        <w:rPr>
          <w:rFonts w:ascii="Times New Roman" w:hAnsi="Times New Roman" w:cs="Times New Roman"/>
          <w:color w:val="000000" w:themeColor="text1"/>
          <w:sz w:val="28"/>
          <w:szCs w:val="28"/>
          <w:lang w:val="uk-UA"/>
        </w:rPr>
        <w:t>с</w:t>
      </w:r>
      <w:r w:rsidR="0041124E" w:rsidRPr="002A2557">
        <w:rPr>
          <w:rFonts w:ascii="Times New Roman" w:hAnsi="Times New Roman" w:cs="Times New Roman"/>
          <w:color w:val="000000" w:themeColor="text1"/>
          <w:sz w:val="28"/>
          <w:szCs w:val="28"/>
          <w:lang w:val="uk-UA"/>
        </w:rPr>
        <w:t xml:space="preserve">ток) природного походження. </w:t>
      </w:r>
      <w:r w:rsidR="003A7146" w:rsidRPr="002A2557">
        <w:rPr>
          <w:rFonts w:ascii="Times New Roman" w:hAnsi="Times New Roman" w:cs="Times New Roman"/>
          <w:color w:val="000000" w:themeColor="text1"/>
          <w:sz w:val="28"/>
          <w:szCs w:val="28"/>
          <w:lang w:val="uk-UA"/>
        </w:rPr>
        <w:t xml:space="preserve"> </w:t>
      </w:r>
      <w:r w:rsidR="003A7146"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 xml:space="preserve"> </w:t>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sidR="00F16A99"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61968" w:rsidRPr="002A2557">
        <w:rPr>
          <w:rFonts w:ascii="Times New Roman" w:hAnsi="Times New Roman" w:cs="Times New Roman"/>
          <w:b/>
          <w:color w:val="000000" w:themeColor="text1"/>
          <w:sz w:val="28"/>
          <w:szCs w:val="28"/>
          <w:lang w:val="uk-UA"/>
        </w:rPr>
        <w:t>5.1.</w:t>
      </w:r>
      <w:r w:rsidR="00722AAC" w:rsidRPr="002A2557">
        <w:rPr>
          <w:rFonts w:ascii="Times New Roman" w:hAnsi="Times New Roman" w:cs="Times New Roman"/>
          <w:b/>
          <w:color w:val="000000" w:themeColor="text1"/>
          <w:sz w:val="28"/>
          <w:szCs w:val="28"/>
          <w:lang w:val="uk-UA"/>
        </w:rPr>
        <w:t>1</w:t>
      </w:r>
      <w:r w:rsidR="00C61968" w:rsidRPr="002A2557">
        <w:rPr>
          <w:rFonts w:ascii="Times New Roman" w:hAnsi="Times New Roman" w:cs="Times New Roman"/>
          <w:b/>
          <w:color w:val="000000" w:themeColor="text1"/>
          <w:sz w:val="28"/>
          <w:szCs w:val="28"/>
          <w:lang w:val="uk-UA"/>
        </w:rPr>
        <w:t>.</w:t>
      </w:r>
      <w:r w:rsidR="00C61968" w:rsidRPr="002A2557">
        <w:rPr>
          <w:rFonts w:ascii="Times New Roman" w:hAnsi="Times New Roman" w:cs="Times New Roman"/>
          <w:color w:val="000000" w:themeColor="text1"/>
          <w:sz w:val="28"/>
          <w:szCs w:val="28"/>
          <w:lang w:val="uk-UA"/>
        </w:rPr>
        <w:t xml:space="preserve"> </w:t>
      </w:r>
      <w:r w:rsidR="00C61968" w:rsidRPr="002A2557">
        <w:rPr>
          <w:rFonts w:ascii="Times New Roman" w:hAnsi="Times New Roman" w:cs="Times New Roman"/>
          <w:b/>
          <w:color w:val="000000" w:themeColor="text1"/>
          <w:sz w:val="28"/>
          <w:szCs w:val="28"/>
          <w:lang w:val="uk-UA"/>
        </w:rPr>
        <w:t>«Запилені простори» Всесвіту та л</w:t>
      </w:r>
      <w:r w:rsidR="005E6085" w:rsidRPr="002A2557">
        <w:rPr>
          <w:rFonts w:ascii="Times New Roman" w:hAnsi="Times New Roman" w:cs="Times New Roman"/>
          <w:b/>
          <w:color w:val="000000" w:themeColor="text1"/>
          <w:sz w:val="28"/>
          <w:szCs w:val="28"/>
          <w:lang w:val="uk-UA"/>
        </w:rPr>
        <w:t xml:space="preserve">ьодовикові періоди  </w:t>
      </w:r>
      <w:r w:rsidR="005E6085" w:rsidRPr="002A2557">
        <w:rPr>
          <w:rFonts w:ascii="Times New Roman" w:hAnsi="Times New Roman" w:cs="Times New Roman"/>
          <w:b/>
          <w:color w:val="000000" w:themeColor="text1"/>
          <w:sz w:val="28"/>
          <w:szCs w:val="28"/>
          <w:lang w:val="uk-UA"/>
        </w:rPr>
        <w:tab/>
      </w:r>
      <w:r w:rsidR="005E6085" w:rsidRPr="002A2557">
        <w:rPr>
          <w:rFonts w:ascii="Times New Roman" w:hAnsi="Times New Roman" w:cs="Times New Roman"/>
          <w:color w:val="000000" w:themeColor="text1"/>
          <w:sz w:val="28"/>
          <w:szCs w:val="28"/>
          <w:lang w:val="uk-UA"/>
        </w:rPr>
        <w:tab/>
      </w:r>
      <w:r w:rsidR="005E6085"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E6085"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sidR="005E6085" w:rsidRPr="002A2557">
        <w:rPr>
          <w:rFonts w:ascii="Times New Roman" w:hAnsi="Times New Roman" w:cs="Times New Roman"/>
          <w:color w:val="000000" w:themeColor="text1"/>
          <w:sz w:val="28"/>
          <w:szCs w:val="28"/>
          <w:lang w:val="uk-UA"/>
        </w:rPr>
        <w:t>Аналіз існуючих гіпотез призводить до того, що у Всесвіті існують не лише відносно чисті області, але і заповнені пилом. Періодично Сонячна си</w:t>
      </w:r>
      <w:r w:rsidR="005E6085" w:rsidRPr="002A2557">
        <w:rPr>
          <w:rFonts w:ascii="Times New Roman" w:hAnsi="Times New Roman" w:cs="Times New Roman"/>
          <w:color w:val="000000" w:themeColor="text1"/>
          <w:sz w:val="28"/>
          <w:szCs w:val="28"/>
          <w:lang w:val="uk-UA"/>
        </w:rPr>
        <w:t>с</w:t>
      </w:r>
      <w:r w:rsidR="005E6085" w:rsidRPr="002A2557">
        <w:rPr>
          <w:rFonts w:ascii="Times New Roman" w:hAnsi="Times New Roman" w:cs="Times New Roman"/>
          <w:color w:val="000000" w:themeColor="text1"/>
          <w:sz w:val="28"/>
          <w:szCs w:val="28"/>
          <w:lang w:val="uk-UA"/>
        </w:rPr>
        <w:t>тема разом з нашою планетою входить в подібні «запилені» простори. Вони, ймовірно, слідують смугами один за одним, чим і пояснюється ритмічність в чергуванні льодовикових і міжльодовик</w:t>
      </w:r>
      <w:r w:rsidR="00321067" w:rsidRPr="002A2557">
        <w:rPr>
          <w:rFonts w:ascii="Times New Roman" w:hAnsi="Times New Roman" w:cs="Times New Roman"/>
          <w:color w:val="000000" w:themeColor="text1"/>
          <w:sz w:val="28"/>
          <w:szCs w:val="28"/>
          <w:lang w:val="uk-UA"/>
        </w:rPr>
        <w:t xml:space="preserve">ових періодів на планеті.  </w:t>
      </w:r>
      <w:r w:rsidR="003A7146" w:rsidRPr="002A2557">
        <w:rPr>
          <w:rFonts w:ascii="Times New Roman" w:hAnsi="Times New Roman" w:cs="Times New Roman"/>
          <w:color w:val="000000" w:themeColor="text1"/>
          <w:sz w:val="28"/>
          <w:szCs w:val="28"/>
          <w:lang w:val="uk-UA"/>
        </w:rPr>
        <w:t>При вх</w:t>
      </w:r>
      <w:r w:rsidR="003A7146" w:rsidRPr="002A2557">
        <w:rPr>
          <w:rFonts w:ascii="Times New Roman" w:hAnsi="Times New Roman" w:cs="Times New Roman"/>
          <w:color w:val="000000" w:themeColor="text1"/>
          <w:sz w:val="28"/>
          <w:szCs w:val="28"/>
          <w:lang w:val="uk-UA"/>
        </w:rPr>
        <w:t>о</w:t>
      </w:r>
      <w:r w:rsidR="003A7146" w:rsidRPr="002A2557">
        <w:rPr>
          <w:rFonts w:ascii="Times New Roman" w:hAnsi="Times New Roman" w:cs="Times New Roman"/>
          <w:color w:val="000000" w:themeColor="text1"/>
          <w:sz w:val="28"/>
          <w:szCs w:val="28"/>
          <w:lang w:val="uk-UA"/>
        </w:rPr>
        <w:t>дженні Землі в смугу пилу частина сонячного тепла не доходить до її пове</w:t>
      </w:r>
      <w:r w:rsidR="003A7146" w:rsidRPr="002A2557">
        <w:rPr>
          <w:rFonts w:ascii="Times New Roman" w:hAnsi="Times New Roman" w:cs="Times New Roman"/>
          <w:color w:val="000000" w:themeColor="text1"/>
          <w:sz w:val="28"/>
          <w:szCs w:val="28"/>
          <w:lang w:val="uk-UA"/>
        </w:rPr>
        <w:t>р</w:t>
      </w:r>
      <w:r w:rsidR="003A7146" w:rsidRPr="002A2557">
        <w:rPr>
          <w:rFonts w:ascii="Times New Roman" w:hAnsi="Times New Roman" w:cs="Times New Roman"/>
          <w:color w:val="000000" w:themeColor="text1"/>
          <w:sz w:val="28"/>
          <w:szCs w:val="28"/>
          <w:lang w:val="uk-UA"/>
        </w:rPr>
        <w:t xml:space="preserve">хні, що і стає причиною чергового оледеніння. Так, у центрі Чумацького Шляху є чорна діра, яка характеризується неврегульованою активністю, яка може істотно впливати на невпорядкованість клімату Землі. </w:t>
      </w:r>
      <w:r w:rsidR="003A7146" w:rsidRPr="002A2557">
        <w:rPr>
          <w:rFonts w:ascii="Times New Roman" w:hAnsi="Times New Roman" w:cs="Times New Roman"/>
          <w:color w:val="000000" w:themeColor="text1"/>
          <w:sz w:val="28"/>
          <w:szCs w:val="28"/>
          <w:lang w:val="uk-UA"/>
        </w:rPr>
        <w:tab/>
      </w:r>
      <w:r w:rsidR="00005268" w:rsidRPr="002A2557">
        <w:rPr>
          <w:rFonts w:ascii="Times New Roman" w:hAnsi="Times New Roman" w:cs="Times New Roman"/>
          <w:color w:val="000000" w:themeColor="text1"/>
          <w:sz w:val="28"/>
          <w:szCs w:val="28"/>
          <w:lang w:val="uk-UA"/>
        </w:rPr>
        <w:t>У рамках нових переконань, що зароджуються, була  розв'язана проблема передачі м</w:t>
      </w:r>
      <w:r w:rsidR="00005268" w:rsidRPr="002A2557">
        <w:rPr>
          <w:rFonts w:ascii="Times New Roman" w:hAnsi="Times New Roman" w:cs="Times New Roman"/>
          <w:color w:val="000000" w:themeColor="text1"/>
          <w:sz w:val="28"/>
          <w:szCs w:val="28"/>
          <w:lang w:val="uk-UA"/>
        </w:rPr>
        <w:t>о</w:t>
      </w:r>
      <w:r w:rsidR="00005268" w:rsidRPr="002A2557">
        <w:rPr>
          <w:rFonts w:ascii="Times New Roman" w:hAnsi="Times New Roman" w:cs="Times New Roman"/>
          <w:color w:val="000000" w:themeColor="text1"/>
          <w:sz w:val="28"/>
          <w:szCs w:val="28"/>
          <w:lang w:val="uk-UA"/>
        </w:rPr>
        <w:t xml:space="preserve">менту кількості рухів від Сонця до планет [В.Н. Ларин, 1960, цит. </w:t>
      </w:r>
      <w:r w:rsidR="007F7AE8" w:rsidRPr="002A2557">
        <w:rPr>
          <w:rFonts w:ascii="Times New Roman" w:hAnsi="Times New Roman" w:cs="Times New Roman"/>
          <w:color w:val="000000" w:themeColor="text1"/>
          <w:sz w:val="28"/>
          <w:szCs w:val="28"/>
          <w:lang w:val="uk-UA"/>
        </w:rPr>
        <w:t>за Г.Е. Гришанковим, 2008</w:t>
      </w:r>
      <w:r w:rsidR="00005268" w:rsidRPr="002A2557">
        <w:rPr>
          <w:rFonts w:ascii="Times New Roman" w:hAnsi="Times New Roman" w:cs="Times New Roman"/>
          <w:color w:val="000000" w:themeColor="text1"/>
          <w:sz w:val="28"/>
          <w:szCs w:val="28"/>
          <w:lang w:val="uk-UA"/>
        </w:rPr>
        <w:t xml:space="preserve">]. Висловлена гіпотеза про наявність у </w:t>
      </w:r>
      <w:r w:rsidR="00005268" w:rsidRPr="002A2557">
        <w:rPr>
          <w:rFonts w:ascii="Times New Roman" w:hAnsi="Times New Roman" w:cs="Times New Roman"/>
          <w:i/>
          <w:color w:val="000000" w:themeColor="text1"/>
          <w:sz w:val="28"/>
          <w:szCs w:val="28"/>
          <w:lang w:val="uk-UA"/>
        </w:rPr>
        <w:t xml:space="preserve">нибули </w:t>
      </w:r>
      <w:r w:rsidR="00005268" w:rsidRPr="002A2557">
        <w:rPr>
          <w:rFonts w:ascii="Times New Roman" w:hAnsi="Times New Roman" w:cs="Times New Roman"/>
          <w:color w:val="000000" w:themeColor="text1"/>
          <w:sz w:val="28"/>
          <w:szCs w:val="28"/>
          <w:lang w:val="uk-UA"/>
        </w:rPr>
        <w:t>(газовій туманності) дипольного магнітного поля на стадії формування протоплане</w:t>
      </w:r>
      <w:r w:rsidR="00005268" w:rsidRPr="002A2557">
        <w:rPr>
          <w:rFonts w:ascii="Times New Roman" w:hAnsi="Times New Roman" w:cs="Times New Roman"/>
          <w:color w:val="000000" w:themeColor="text1"/>
          <w:sz w:val="28"/>
          <w:szCs w:val="28"/>
          <w:lang w:val="uk-UA"/>
        </w:rPr>
        <w:t>т</w:t>
      </w:r>
      <w:r w:rsidR="00005268" w:rsidRPr="002A2557">
        <w:rPr>
          <w:rFonts w:ascii="Times New Roman" w:hAnsi="Times New Roman" w:cs="Times New Roman"/>
          <w:color w:val="000000" w:themeColor="text1"/>
          <w:sz w:val="28"/>
          <w:szCs w:val="28"/>
          <w:lang w:val="uk-UA"/>
        </w:rPr>
        <w:t>ног</w:t>
      </w:r>
      <w:r w:rsidR="00321067" w:rsidRPr="002A2557">
        <w:rPr>
          <w:rFonts w:ascii="Times New Roman" w:hAnsi="Times New Roman" w:cs="Times New Roman"/>
          <w:color w:val="000000" w:themeColor="text1"/>
          <w:sz w:val="28"/>
          <w:szCs w:val="28"/>
          <w:lang w:val="uk-UA"/>
        </w:rPr>
        <w:t xml:space="preserve">о диска.    </w:t>
      </w:r>
      <w:r w:rsidR="00321067"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005268" w:rsidRPr="002A2557">
        <w:rPr>
          <w:rFonts w:ascii="Times New Roman" w:hAnsi="Times New Roman" w:cs="Times New Roman"/>
          <w:color w:val="000000" w:themeColor="text1"/>
          <w:sz w:val="28"/>
          <w:szCs w:val="28"/>
          <w:lang w:val="uk-UA"/>
        </w:rPr>
        <w:t>Магнітні силові лінії цього поля грали роль зчеплення в Сонячній си</w:t>
      </w:r>
      <w:r w:rsidR="00005268" w:rsidRPr="002A2557">
        <w:rPr>
          <w:rFonts w:ascii="Times New Roman" w:hAnsi="Times New Roman" w:cs="Times New Roman"/>
          <w:color w:val="000000" w:themeColor="text1"/>
          <w:sz w:val="28"/>
          <w:szCs w:val="28"/>
          <w:lang w:val="uk-UA"/>
        </w:rPr>
        <w:t>с</w:t>
      </w:r>
      <w:r w:rsidR="00005268" w:rsidRPr="002A2557">
        <w:rPr>
          <w:rFonts w:ascii="Times New Roman" w:hAnsi="Times New Roman" w:cs="Times New Roman"/>
          <w:color w:val="000000" w:themeColor="text1"/>
          <w:sz w:val="28"/>
          <w:szCs w:val="28"/>
          <w:lang w:val="uk-UA"/>
        </w:rPr>
        <w:t>темі, як спиці в колесі, підтримуючи в ній рівність кутової швидкості на рі</w:t>
      </w:r>
      <w:r w:rsidR="00005268" w:rsidRPr="002A2557">
        <w:rPr>
          <w:rFonts w:ascii="Times New Roman" w:hAnsi="Times New Roman" w:cs="Times New Roman"/>
          <w:color w:val="000000" w:themeColor="text1"/>
          <w:sz w:val="28"/>
          <w:szCs w:val="28"/>
          <w:lang w:val="uk-UA"/>
        </w:rPr>
        <w:t>з</w:t>
      </w:r>
      <w:r w:rsidR="00005268" w:rsidRPr="002A2557">
        <w:rPr>
          <w:rFonts w:ascii="Times New Roman" w:hAnsi="Times New Roman" w:cs="Times New Roman"/>
          <w:color w:val="000000" w:themeColor="text1"/>
          <w:sz w:val="28"/>
          <w:szCs w:val="28"/>
          <w:lang w:val="uk-UA"/>
        </w:rPr>
        <w:t>них відстанях від осі обертання. Це необхідно і достатньо для передачі мом</w:t>
      </w:r>
      <w:r w:rsidR="00005268" w:rsidRPr="002A2557">
        <w:rPr>
          <w:rFonts w:ascii="Times New Roman" w:hAnsi="Times New Roman" w:cs="Times New Roman"/>
          <w:color w:val="000000" w:themeColor="text1"/>
          <w:sz w:val="28"/>
          <w:szCs w:val="28"/>
          <w:lang w:val="uk-UA"/>
        </w:rPr>
        <w:t>е</w:t>
      </w:r>
      <w:r w:rsidR="00005268" w:rsidRPr="002A2557">
        <w:rPr>
          <w:rFonts w:ascii="Times New Roman" w:hAnsi="Times New Roman" w:cs="Times New Roman"/>
          <w:color w:val="000000" w:themeColor="text1"/>
          <w:sz w:val="28"/>
          <w:szCs w:val="28"/>
          <w:lang w:val="uk-UA"/>
        </w:rPr>
        <w:t>нту кількості руху з центральних частин нибули, що стискається, на її пер</w:t>
      </w:r>
      <w:r w:rsidR="00005268" w:rsidRPr="002A2557">
        <w:rPr>
          <w:rFonts w:ascii="Times New Roman" w:hAnsi="Times New Roman" w:cs="Times New Roman"/>
          <w:color w:val="000000" w:themeColor="text1"/>
          <w:sz w:val="28"/>
          <w:szCs w:val="28"/>
          <w:lang w:val="uk-UA"/>
        </w:rPr>
        <w:t>и</w:t>
      </w:r>
      <w:r w:rsidR="00005268" w:rsidRPr="002A2557">
        <w:rPr>
          <w:rFonts w:ascii="Times New Roman" w:hAnsi="Times New Roman" w:cs="Times New Roman"/>
          <w:color w:val="000000" w:themeColor="text1"/>
          <w:sz w:val="28"/>
          <w:szCs w:val="28"/>
          <w:lang w:val="uk-UA"/>
        </w:rPr>
        <w:t xml:space="preserve">ферію. При цьому розподіл температур в сонячній туманності, підкорялося </w:t>
      </w:r>
      <w:r w:rsidR="00005268" w:rsidRPr="002A2557">
        <w:rPr>
          <w:rFonts w:ascii="Times New Roman" w:hAnsi="Times New Roman" w:cs="Times New Roman"/>
          <w:i/>
          <w:color w:val="000000" w:themeColor="text1"/>
          <w:sz w:val="28"/>
          <w:szCs w:val="28"/>
          <w:lang w:val="uk-UA"/>
        </w:rPr>
        <w:t>закону адіабатичного стискування газів</w:t>
      </w:r>
      <w:r w:rsidR="00005268" w:rsidRPr="002A2557">
        <w:rPr>
          <w:rFonts w:ascii="Times New Roman" w:hAnsi="Times New Roman" w:cs="Times New Roman"/>
          <w:color w:val="000000" w:themeColor="text1"/>
          <w:sz w:val="28"/>
          <w:szCs w:val="28"/>
          <w:lang w:val="uk-UA"/>
        </w:rPr>
        <w:t>, з одного боку, і віддаленості її ча</w:t>
      </w:r>
      <w:r w:rsidR="00005268" w:rsidRPr="002A2557">
        <w:rPr>
          <w:rFonts w:ascii="Times New Roman" w:hAnsi="Times New Roman" w:cs="Times New Roman"/>
          <w:color w:val="000000" w:themeColor="text1"/>
          <w:sz w:val="28"/>
          <w:szCs w:val="28"/>
          <w:lang w:val="uk-UA"/>
        </w:rPr>
        <w:t>с</w:t>
      </w:r>
      <w:r w:rsidR="00005268" w:rsidRPr="002A2557">
        <w:rPr>
          <w:rFonts w:ascii="Times New Roman" w:hAnsi="Times New Roman" w:cs="Times New Roman"/>
          <w:color w:val="000000" w:themeColor="text1"/>
          <w:sz w:val="28"/>
          <w:szCs w:val="28"/>
          <w:lang w:val="uk-UA"/>
        </w:rPr>
        <w:t>тин від Сонця [М. Озима, 1990,</w:t>
      </w:r>
      <w:r w:rsidR="007F7AE8" w:rsidRPr="002A2557">
        <w:rPr>
          <w:rFonts w:ascii="Times New Roman" w:hAnsi="Times New Roman" w:cs="Times New Roman"/>
          <w:color w:val="000000" w:themeColor="text1"/>
          <w:sz w:val="28"/>
          <w:szCs w:val="28"/>
          <w:lang w:val="uk-UA"/>
        </w:rPr>
        <w:t xml:space="preserve"> цит. за Г.Е. Гришанковим, 2008].</w:t>
      </w:r>
      <w:r w:rsidR="00005268" w:rsidRPr="002A2557">
        <w:rPr>
          <w:rFonts w:ascii="Times New Roman" w:hAnsi="Times New Roman" w:cs="Times New Roman"/>
          <w:color w:val="000000" w:themeColor="text1"/>
          <w:sz w:val="28"/>
          <w:szCs w:val="28"/>
          <w:lang w:val="uk-UA"/>
        </w:rPr>
        <w:t xml:space="preserve">  </w:t>
      </w:r>
      <w:r w:rsidR="00005268" w:rsidRPr="002A2557">
        <w:rPr>
          <w:rFonts w:ascii="Times New Roman" w:hAnsi="Times New Roman" w:cs="Times New Roman"/>
          <w:color w:val="000000" w:themeColor="text1"/>
          <w:sz w:val="28"/>
          <w:szCs w:val="28"/>
          <w:lang w:val="uk-UA"/>
        </w:rPr>
        <w:tab/>
        <w:t xml:space="preserve">  </w:t>
      </w:r>
      <w:r w:rsidR="003A7146" w:rsidRPr="002A2557">
        <w:rPr>
          <w:rFonts w:ascii="Times New Roman" w:hAnsi="Times New Roman" w:cs="Times New Roman"/>
          <w:color w:val="000000" w:themeColor="text1"/>
          <w:sz w:val="28"/>
          <w:szCs w:val="28"/>
          <w:lang w:val="uk-UA"/>
        </w:rPr>
        <w:tab/>
        <w:t xml:space="preserve"> </w:t>
      </w:r>
      <w:r w:rsidR="003A7146" w:rsidRPr="002A2557">
        <w:rPr>
          <w:rFonts w:ascii="Times New Roman" w:hAnsi="Times New Roman" w:cs="Times New Roman"/>
          <w:color w:val="000000" w:themeColor="text1"/>
          <w:sz w:val="28"/>
          <w:szCs w:val="28"/>
          <w:lang w:val="uk-UA"/>
        </w:rPr>
        <w:tab/>
      </w:r>
      <w:r w:rsidR="003A7146" w:rsidRPr="002A2557">
        <w:rPr>
          <w:rFonts w:ascii="Times New Roman" w:hAnsi="Times New Roman" w:cs="Times New Roman"/>
          <w:color w:val="000000" w:themeColor="text1"/>
          <w:sz w:val="28"/>
          <w:szCs w:val="28"/>
          <w:lang w:val="uk-UA"/>
        </w:rPr>
        <w:tab/>
      </w:r>
      <w:r w:rsidR="003A7146" w:rsidRPr="002A2557">
        <w:rPr>
          <w:rFonts w:ascii="Times New Roman" w:hAnsi="Times New Roman" w:cs="Times New Roman"/>
          <w:color w:val="000000" w:themeColor="text1"/>
          <w:sz w:val="28"/>
          <w:szCs w:val="28"/>
          <w:lang w:val="uk-UA"/>
        </w:rPr>
        <w:tab/>
      </w:r>
      <w:r w:rsidR="003A7146" w:rsidRPr="002A2557">
        <w:rPr>
          <w:rFonts w:ascii="Times New Roman" w:hAnsi="Times New Roman" w:cs="Times New Roman"/>
          <w:b/>
          <w:color w:val="000000" w:themeColor="text1"/>
          <w:sz w:val="28"/>
          <w:szCs w:val="28"/>
          <w:lang w:val="uk-UA"/>
        </w:rPr>
        <w:tab/>
      </w:r>
      <w:r w:rsidR="003A7146" w:rsidRPr="002A2557">
        <w:rPr>
          <w:rFonts w:ascii="Times New Roman" w:hAnsi="Times New Roman" w:cs="Times New Roman"/>
          <w:b/>
          <w:color w:val="000000" w:themeColor="text1"/>
          <w:sz w:val="28"/>
          <w:szCs w:val="28"/>
          <w:lang w:val="uk-UA"/>
        </w:rPr>
        <w:tab/>
      </w:r>
      <w:r w:rsidR="003A7146" w:rsidRPr="002A2557">
        <w:rPr>
          <w:rFonts w:ascii="Times New Roman" w:hAnsi="Times New Roman" w:cs="Times New Roman"/>
          <w:b/>
          <w:color w:val="000000" w:themeColor="text1"/>
          <w:sz w:val="28"/>
          <w:szCs w:val="28"/>
          <w:lang w:val="uk-UA"/>
        </w:rPr>
        <w:tab/>
      </w:r>
      <w:r w:rsidR="003A7146" w:rsidRPr="002A2557">
        <w:rPr>
          <w:rFonts w:ascii="Times New Roman" w:hAnsi="Times New Roman" w:cs="Times New Roman"/>
          <w:b/>
          <w:color w:val="000000" w:themeColor="text1"/>
          <w:sz w:val="28"/>
          <w:szCs w:val="28"/>
          <w:lang w:val="uk-UA"/>
        </w:rPr>
        <w:tab/>
      </w:r>
      <w:r w:rsidR="003A7146" w:rsidRPr="002A2557">
        <w:rPr>
          <w:rFonts w:ascii="Times New Roman" w:hAnsi="Times New Roman" w:cs="Times New Roman"/>
          <w:b/>
          <w:i/>
          <w:color w:val="000000" w:themeColor="text1"/>
          <w:sz w:val="28"/>
          <w:szCs w:val="28"/>
          <w:lang w:val="uk-UA"/>
        </w:rPr>
        <w:tab/>
      </w:r>
      <w:r w:rsidR="003A7146" w:rsidRPr="002A2557">
        <w:rPr>
          <w:rFonts w:ascii="Times New Roman" w:hAnsi="Times New Roman" w:cs="Times New Roman"/>
          <w:b/>
          <w:i/>
          <w:color w:val="000000" w:themeColor="text1"/>
          <w:sz w:val="28"/>
          <w:szCs w:val="28"/>
          <w:lang w:val="uk-UA"/>
        </w:rPr>
        <w:tab/>
        <w:t xml:space="preserve"> </w:t>
      </w:r>
      <w:r w:rsidR="003A7146" w:rsidRPr="002A2557">
        <w:rPr>
          <w:rFonts w:ascii="Times New Roman" w:hAnsi="Times New Roman" w:cs="Times New Roman"/>
          <w:b/>
          <w:i/>
          <w:color w:val="000000" w:themeColor="text1"/>
          <w:sz w:val="28"/>
          <w:szCs w:val="28"/>
          <w:lang w:val="uk-UA"/>
        </w:rPr>
        <w:tab/>
      </w:r>
      <w:r w:rsidR="003A7146" w:rsidRPr="002A2557">
        <w:rPr>
          <w:rFonts w:ascii="Times New Roman" w:hAnsi="Times New Roman" w:cs="Times New Roman"/>
          <w:b/>
          <w:i/>
          <w:color w:val="000000" w:themeColor="text1"/>
          <w:sz w:val="28"/>
          <w:szCs w:val="28"/>
          <w:lang w:val="uk-UA"/>
        </w:rPr>
        <w:tab/>
      </w:r>
      <w:r w:rsidR="0041124E" w:rsidRPr="002A2557">
        <w:rPr>
          <w:rFonts w:ascii="Times New Roman" w:hAnsi="Times New Roman" w:cs="Times New Roman"/>
          <w:b/>
          <w:color w:val="000000" w:themeColor="text1"/>
          <w:sz w:val="28"/>
          <w:szCs w:val="28"/>
          <w:lang w:val="uk-UA"/>
        </w:rPr>
        <w:t xml:space="preserve"> </w:t>
      </w:r>
      <w:r w:rsidR="0041124E" w:rsidRPr="002A2557">
        <w:rPr>
          <w:rFonts w:ascii="Times New Roman" w:hAnsi="Times New Roman" w:cs="Times New Roman"/>
          <w:b/>
          <w:color w:val="000000" w:themeColor="text1"/>
          <w:sz w:val="28"/>
          <w:szCs w:val="28"/>
          <w:lang w:val="uk-UA"/>
        </w:rPr>
        <w:tab/>
      </w:r>
      <w:r w:rsidR="005E6085" w:rsidRPr="002A2557">
        <w:rPr>
          <w:rFonts w:ascii="Times New Roman" w:hAnsi="Times New Roman" w:cs="Times New Roman"/>
          <w:b/>
          <w:color w:val="000000" w:themeColor="text1"/>
          <w:sz w:val="28"/>
          <w:szCs w:val="28"/>
          <w:lang w:val="uk-UA"/>
        </w:rPr>
        <w:t xml:space="preserve">         </w:t>
      </w:r>
      <w:r w:rsidR="00ED459A" w:rsidRPr="002A2557">
        <w:rPr>
          <w:rFonts w:ascii="Times New Roman" w:hAnsi="Times New Roman" w:cs="Times New Roman"/>
          <w:b/>
          <w:color w:val="000000" w:themeColor="text1"/>
          <w:sz w:val="28"/>
          <w:szCs w:val="28"/>
          <w:lang w:val="uk-UA"/>
        </w:rPr>
        <w:t>5.</w:t>
      </w:r>
      <w:r w:rsidR="005C29FD" w:rsidRPr="002A2557">
        <w:rPr>
          <w:rFonts w:ascii="Times New Roman" w:hAnsi="Times New Roman" w:cs="Times New Roman"/>
          <w:b/>
          <w:color w:val="000000" w:themeColor="text1"/>
          <w:sz w:val="28"/>
          <w:szCs w:val="28"/>
          <w:lang w:val="uk-UA"/>
        </w:rPr>
        <w:t>1.</w:t>
      </w:r>
      <w:r w:rsidR="00722AAC" w:rsidRPr="002A2557">
        <w:rPr>
          <w:rFonts w:ascii="Times New Roman" w:hAnsi="Times New Roman" w:cs="Times New Roman"/>
          <w:b/>
          <w:color w:val="000000" w:themeColor="text1"/>
          <w:sz w:val="28"/>
          <w:szCs w:val="28"/>
          <w:lang w:val="uk-UA"/>
        </w:rPr>
        <w:t>2</w:t>
      </w:r>
      <w:r w:rsidR="00ED459A" w:rsidRPr="002A2557">
        <w:rPr>
          <w:rFonts w:ascii="Times New Roman" w:hAnsi="Times New Roman" w:cs="Times New Roman"/>
          <w:b/>
          <w:color w:val="000000" w:themeColor="text1"/>
          <w:sz w:val="28"/>
          <w:szCs w:val="28"/>
          <w:lang w:val="uk-UA"/>
        </w:rPr>
        <w:t xml:space="preserve">. </w:t>
      </w:r>
      <w:r w:rsidR="00E87B79" w:rsidRPr="002A2557">
        <w:rPr>
          <w:rFonts w:ascii="Times New Roman" w:hAnsi="Times New Roman" w:cs="Times New Roman"/>
          <w:b/>
          <w:color w:val="000000" w:themeColor="text1"/>
          <w:sz w:val="28"/>
          <w:szCs w:val="28"/>
          <w:lang w:val="uk-UA"/>
        </w:rPr>
        <w:t>«</w:t>
      </w:r>
      <w:r w:rsidR="00570182" w:rsidRPr="002A2557">
        <w:rPr>
          <w:rFonts w:ascii="Times New Roman" w:hAnsi="Times New Roman" w:cs="Times New Roman"/>
          <w:b/>
          <w:color w:val="000000" w:themeColor="text1"/>
          <w:sz w:val="28"/>
          <w:szCs w:val="28"/>
          <w:lang w:val="uk-UA"/>
        </w:rPr>
        <w:t>К</w:t>
      </w:r>
      <w:r w:rsidR="00E87B79" w:rsidRPr="002A2557">
        <w:rPr>
          <w:rFonts w:ascii="Times New Roman" w:hAnsi="Times New Roman" w:cs="Times New Roman"/>
          <w:b/>
          <w:color w:val="000000" w:themeColor="text1"/>
          <w:sz w:val="28"/>
          <w:szCs w:val="28"/>
          <w:lang w:val="uk-UA"/>
        </w:rPr>
        <w:t>осмічн</w:t>
      </w:r>
      <w:r w:rsidR="00570182" w:rsidRPr="002A2557">
        <w:rPr>
          <w:rFonts w:ascii="Times New Roman" w:hAnsi="Times New Roman" w:cs="Times New Roman"/>
          <w:b/>
          <w:color w:val="000000" w:themeColor="text1"/>
          <w:sz w:val="28"/>
          <w:szCs w:val="28"/>
          <w:lang w:val="uk-UA"/>
        </w:rPr>
        <w:t>ий шум</w:t>
      </w:r>
      <w:r w:rsidR="00E87B79" w:rsidRPr="002A2557">
        <w:rPr>
          <w:rFonts w:ascii="Times New Roman" w:hAnsi="Times New Roman" w:cs="Times New Roman"/>
          <w:b/>
          <w:color w:val="000000" w:themeColor="text1"/>
          <w:sz w:val="28"/>
          <w:szCs w:val="28"/>
          <w:lang w:val="uk-UA"/>
        </w:rPr>
        <w:t>» Землі</w:t>
      </w:r>
      <w:r w:rsidR="00570182" w:rsidRPr="002A2557">
        <w:rPr>
          <w:rFonts w:ascii="Times New Roman" w:hAnsi="Times New Roman" w:cs="Times New Roman"/>
          <w:b/>
          <w:color w:val="000000" w:themeColor="text1"/>
          <w:sz w:val="28"/>
          <w:szCs w:val="28"/>
          <w:lang w:val="uk-UA"/>
        </w:rPr>
        <w:t xml:space="preserve"> і зміни клімату</w:t>
      </w:r>
      <w:r w:rsidR="00F16A99" w:rsidRPr="002A2557">
        <w:rPr>
          <w:rFonts w:ascii="Times New Roman" w:hAnsi="Times New Roman" w:cs="Times New Roman"/>
          <w:b/>
          <w:color w:val="000000" w:themeColor="text1"/>
          <w:sz w:val="28"/>
          <w:szCs w:val="28"/>
          <w:lang w:val="uk-UA"/>
        </w:rPr>
        <w:tab/>
      </w:r>
      <w:r w:rsidR="00F16A99" w:rsidRPr="002A2557">
        <w:rPr>
          <w:rFonts w:ascii="Times New Roman" w:hAnsi="Times New Roman" w:cs="Times New Roman"/>
          <w:b/>
          <w:color w:val="000000" w:themeColor="text1"/>
          <w:sz w:val="28"/>
          <w:szCs w:val="28"/>
          <w:lang w:val="uk-UA"/>
        </w:rPr>
        <w:tab/>
      </w:r>
    </w:p>
    <w:p w:rsidR="00ED459A" w:rsidRPr="002A2557" w:rsidRDefault="00133537" w:rsidP="00133537">
      <w:pPr>
        <w:widowControl w:val="0"/>
        <w:autoSpaceDE w:val="0"/>
        <w:autoSpaceDN w:val="0"/>
        <w:adjustRightInd w:val="0"/>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ED459A" w:rsidRPr="00133537">
        <w:rPr>
          <w:rFonts w:ascii="Times New Roman" w:hAnsi="Times New Roman" w:cs="Times New Roman"/>
          <w:b/>
          <w:noProof/>
          <w:color w:val="000000" w:themeColor="text1"/>
          <w:sz w:val="28"/>
          <w:szCs w:val="28"/>
          <w:lang w:val="uk-UA"/>
        </w:rPr>
        <w:t xml:space="preserve">Мюонове джерело утворення земного тепла </w:t>
      </w:r>
      <w:r w:rsidR="00ED459A" w:rsidRPr="00133537">
        <w:rPr>
          <w:rFonts w:ascii="Times New Roman" w:hAnsi="Times New Roman" w:cs="Times New Roman"/>
          <w:b/>
          <w:noProof/>
          <w:color w:val="000000" w:themeColor="text1"/>
          <w:sz w:val="28"/>
          <w:szCs w:val="28"/>
          <w:lang w:val="uk-UA"/>
        </w:rPr>
        <w:tab/>
      </w:r>
      <w:r w:rsidR="00ED459A" w:rsidRPr="002A2557">
        <w:rPr>
          <w:rFonts w:ascii="Times New Roman" w:hAnsi="Times New Roman" w:cs="Times New Roman"/>
          <w:b/>
          <w:noProof/>
          <w:color w:val="000000" w:themeColor="text1"/>
          <w:sz w:val="28"/>
          <w:szCs w:val="28"/>
          <w:lang w:val="uk-UA"/>
        </w:rPr>
        <w:t xml:space="preserve"> </w:t>
      </w:r>
      <w:r w:rsidR="00ED459A" w:rsidRPr="002A2557">
        <w:rPr>
          <w:rFonts w:ascii="Times New Roman" w:hAnsi="Times New Roman" w:cs="Times New Roman"/>
          <w:b/>
          <w:noProof/>
          <w:color w:val="000000" w:themeColor="text1"/>
          <w:sz w:val="28"/>
          <w:szCs w:val="28"/>
          <w:lang w:val="uk-UA"/>
        </w:rPr>
        <w:tab/>
        <w:t xml:space="preserve"> </w:t>
      </w:r>
      <w:r w:rsidR="00834496" w:rsidRPr="002A2557">
        <w:rPr>
          <w:rFonts w:ascii="Times New Roman" w:hAnsi="Times New Roman" w:cs="Times New Roman"/>
          <w:b/>
          <w:noProof/>
          <w:color w:val="000000" w:themeColor="text1"/>
          <w:sz w:val="28"/>
          <w:szCs w:val="28"/>
          <w:lang w:val="uk-UA"/>
        </w:rPr>
        <w:t xml:space="preserve"> </w:t>
      </w:r>
      <w:r w:rsidR="00834496" w:rsidRPr="002A2557">
        <w:rPr>
          <w:rFonts w:ascii="Times New Roman" w:hAnsi="Times New Roman" w:cs="Times New Roman"/>
          <w:b/>
          <w:noProof/>
          <w:color w:val="000000" w:themeColor="text1"/>
          <w:sz w:val="28"/>
          <w:szCs w:val="28"/>
          <w:lang w:val="uk-UA"/>
        </w:rPr>
        <w:tab/>
      </w:r>
      <w:r w:rsidR="00834496" w:rsidRPr="002A2557">
        <w:rPr>
          <w:rFonts w:ascii="Times New Roman" w:hAnsi="Times New Roman" w:cs="Times New Roman"/>
          <w:b/>
          <w:noProof/>
          <w:color w:val="000000" w:themeColor="text1"/>
          <w:sz w:val="28"/>
          <w:szCs w:val="28"/>
          <w:lang w:val="uk-UA"/>
        </w:rPr>
        <w:tab/>
      </w:r>
      <w:r w:rsidR="00834496" w:rsidRPr="002A2557">
        <w:rPr>
          <w:rFonts w:ascii="Times New Roman" w:hAnsi="Times New Roman" w:cs="Times New Roman"/>
          <w:b/>
          <w:noProof/>
          <w:color w:val="000000" w:themeColor="text1"/>
          <w:sz w:val="28"/>
          <w:szCs w:val="28"/>
          <w:lang w:val="uk-UA"/>
        </w:rPr>
        <w:tab/>
      </w:r>
      <w:r w:rsidR="00834496" w:rsidRPr="002A2557">
        <w:rPr>
          <w:rFonts w:ascii="Times New Roman" w:hAnsi="Times New Roman" w:cs="Times New Roman"/>
          <w:b/>
          <w:noProof/>
          <w:color w:val="000000" w:themeColor="text1"/>
          <w:sz w:val="28"/>
          <w:szCs w:val="28"/>
          <w:lang w:val="uk-UA"/>
        </w:rPr>
        <w:tab/>
      </w:r>
      <w:r w:rsidR="00ED459A" w:rsidRPr="002A2557">
        <w:rPr>
          <w:rFonts w:ascii="Times New Roman" w:hAnsi="Times New Roman" w:cs="Times New Roman"/>
          <w:color w:val="000000" w:themeColor="text1"/>
          <w:sz w:val="28"/>
          <w:szCs w:val="28"/>
          <w:lang w:val="uk-UA"/>
        </w:rPr>
        <w:t>Космічні промені вважаються високоенергетичними джерелами і пр</w:t>
      </w:r>
      <w:r w:rsidR="00ED459A" w:rsidRPr="002A2557">
        <w:rPr>
          <w:rFonts w:ascii="Times New Roman" w:hAnsi="Times New Roman" w:cs="Times New Roman"/>
          <w:color w:val="000000" w:themeColor="text1"/>
          <w:sz w:val="28"/>
          <w:szCs w:val="28"/>
          <w:lang w:val="uk-UA"/>
        </w:rPr>
        <w:t>и</w:t>
      </w:r>
      <w:r w:rsidR="00ED459A" w:rsidRPr="002A2557">
        <w:rPr>
          <w:rFonts w:ascii="Times New Roman" w:hAnsi="Times New Roman" w:cs="Times New Roman"/>
          <w:color w:val="000000" w:themeColor="text1"/>
          <w:sz w:val="28"/>
          <w:szCs w:val="28"/>
          <w:lang w:val="uk-UA"/>
        </w:rPr>
        <w:t>чиною появи «космічного шуму» Землі, що істотно впливають на зміну кл</w:t>
      </w:r>
      <w:r w:rsidR="00ED459A" w:rsidRPr="002A2557">
        <w:rPr>
          <w:rFonts w:ascii="Times New Roman" w:hAnsi="Times New Roman" w:cs="Times New Roman"/>
          <w:color w:val="000000" w:themeColor="text1"/>
          <w:sz w:val="28"/>
          <w:szCs w:val="28"/>
          <w:lang w:val="uk-UA"/>
        </w:rPr>
        <w:t>і</w:t>
      </w:r>
      <w:r w:rsidR="00ED459A" w:rsidRPr="002A2557">
        <w:rPr>
          <w:rFonts w:ascii="Times New Roman" w:hAnsi="Times New Roman" w:cs="Times New Roman"/>
          <w:color w:val="000000" w:themeColor="text1"/>
          <w:sz w:val="28"/>
          <w:szCs w:val="28"/>
          <w:lang w:val="uk-UA"/>
        </w:rPr>
        <w:lastRenderedPageBreak/>
        <w:t xml:space="preserve">мату. </w:t>
      </w:r>
      <w:r w:rsidR="00570182" w:rsidRPr="002A2557">
        <w:rPr>
          <w:rFonts w:ascii="Times New Roman" w:hAnsi="Times New Roman" w:cs="Times New Roman"/>
          <w:color w:val="000000" w:themeColor="text1"/>
          <w:sz w:val="28"/>
          <w:szCs w:val="28"/>
          <w:lang w:val="uk-UA"/>
        </w:rPr>
        <w:t>Неоднорідність космічного випромінювання викликають високоенерг</w:t>
      </w:r>
      <w:r w:rsidR="00570182" w:rsidRPr="002A2557">
        <w:rPr>
          <w:rFonts w:ascii="Times New Roman" w:hAnsi="Times New Roman" w:cs="Times New Roman"/>
          <w:color w:val="000000" w:themeColor="text1"/>
          <w:sz w:val="28"/>
          <w:szCs w:val="28"/>
          <w:lang w:val="uk-UA"/>
        </w:rPr>
        <w:t>е</w:t>
      </w:r>
      <w:r w:rsidR="00570182" w:rsidRPr="002A2557">
        <w:rPr>
          <w:rFonts w:ascii="Times New Roman" w:hAnsi="Times New Roman" w:cs="Times New Roman"/>
          <w:color w:val="000000" w:themeColor="text1"/>
          <w:sz w:val="28"/>
          <w:szCs w:val="28"/>
          <w:lang w:val="uk-UA"/>
        </w:rPr>
        <w:t xml:space="preserve">тичні джерела – </w:t>
      </w:r>
      <w:r w:rsidR="00570182" w:rsidRPr="002A2557">
        <w:rPr>
          <w:rFonts w:ascii="Times New Roman" w:hAnsi="Times New Roman" w:cs="Times New Roman"/>
          <w:i/>
          <w:color w:val="000000" w:themeColor="text1"/>
          <w:sz w:val="28"/>
          <w:szCs w:val="28"/>
          <w:lang w:val="uk-UA"/>
        </w:rPr>
        <w:t>мюоні</w:t>
      </w:r>
      <w:r w:rsidR="00570182" w:rsidRPr="002A2557">
        <w:rPr>
          <w:rFonts w:ascii="Times New Roman" w:hAnsi="Times New Roman" w:cs="Times New Roman"/>
          <w:color w:val="000000" w:themeColor="text1"/>
          <w:sz w:val="28"/>
          <w:szCs w:val="28"/>
          <w:lang w:val="uk-UA"/>
        </w:rPr>
        <w:t xml:space="preserve">. Це </w:t>
      </w:r>
      <w:r w:rsidR="00ED459A" w:rsidRPr="002A2557">
        <w:rPr>
          <w:rFonts w:ascii="Times New Roman" w:hAnsi="Times New Roman" w:cs="Times New Roman"/>
          <w:color w:val="000000" w:themeColor="text1"/>
          <w:sz w:val="28"/>
          <w:szCs w:val="28"/>
          <w:lang w:val="uk-UA"/>
        </w:rPr>
        <w:t>короткоживучі заряджені частки, що утворюються шляхом взаємодії високоенергетичних протонів космічного випромінювання з молекулами  газів в земній атмосфері. Зареєстровані близько 32 млрд мю</w:t>
      </w:r>
      <w:r w:rsidR="00ED459A" w:rsidRPr="002A2557">
        <w:rPr>
          <w:rFonts w:ascii="Times New Roman" w:hAnsi="Times New Roman" w:cs="Times New Roman"/>
          <w:color w:val="000000" w:themeColor="text1"/>
          <w:sz w:val="28"/>
          <w:szCs w:val="28"/>
          <w:lang w:val="uk-UA"/>
        </w:rPr>
        <w:t>о</w:t>
      </w:r>
      <w:r w:rsidR="00ED459A" w:rsidRPr="002A2557">
        <w:rPr>
          <w:rFonts w:ascii="Times New Roman" w:hAnsi="Times New Roman" w:cs="Times New Roman"/>
          <w:color w:val="000000" w:themeColor="text1"/>
          <w:sz w:val="28"/>
          <w:szCs w:val="28"/>
          <w:lang w:val="uk-UA"/>
        </w:rPr>
        <w:t>нів, що прийшли з космосу</w:t>
      </w:r>
      <w:r w:rsidR="00ED459A" w:rsidRPr="002A2557">
        <w:rPr>
          <w:rFonts w:ascii="Times New Roman" w:hAnsi="Times New Roman" w:cs="Times New Roman"/>
          <w:b/>
          <w:color w:val="000000" w:themeColor="text1"/>
          <w:sz w:val="28"/>
          <w:szCs w:val="28"/>
          <w:lang w:val="uk-UA"/>
        </w:rPr>
        <w:t xml:space="preserve"> (рис. 2</w:t>
      </w:r>
      <w:r w:rsidR="005239BB" w:rsidRPr="002A2557">
        <w:rPr>
          <w:rFonts w:ascii="Times New Roman" w:hAnsi="Times New Roman" w:cs="Times New Roman"/>
          <w:b/>
          <w:color w:val="000000" w:themeColor="text1"/>
          <w:sz w:val="28"/>
          <w:szCs w:val="28"/>
          <w:lang w:val="uk-UA"/>
        </w:rPr>
        <w:t>6</w:t>
      </w:r>
      <w:r w:rsidR="00ED459A" w:rsidRPr="002A2557">
        <w:rPr>
          <w:rFonts w:ascii="Times New Roman" w:hAnsi="Times New Roman" w:cs="Times New Roman"/>
          <w:b/>
          <w:color w:val="000000" w:themeColor="text1"/>
          <w:sz w:val="28"/>
          <w:szCs w:val="28"/>
          <w:lang w:val="uk-UA"/>
        </w:rPr>
        <w:t>).</w:t>
      </w: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b/>
          <w:i/>
          <w:color w:val="000000" w:themeColor="text1"/>
          <w:sz w:val="28"/>
          <w:szCs w:val="28"/>
          <w:lang w:val="uk-UA"/>
        </w:rPr>
      </w:pPr>
      <w:r w:rsidRPr="002A2557">
        <w:rPr>
          <w:rFonts w:ascii="Times New Roman" w:hAnsi="Times New Roman" w:cs="Times New Roman"/>
          <w:b/>
          <w:i/>
          <w:noProof/>
          <w:color w:val="000000" w:themeColor="text1"/>
          <w:sz w:val="28"/>
          <w:szCs w:val="28"/>
          <w:lang w:eastAsia="ru-RU"/>
        </w:rPr>
        <w:drawing>
          <wp:inline distT="0" distB="0" distL="0" distR="0">
            <wp:extent cx="1905000" cy="1428750"/>
            <wp:effectExtent l="19050" t="0" r="0" b="0"/>
            <wp:docPr id="14" name="Рисунок 29" descr=" Горячие точки  дальнего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 Горячие точки  дальнего космоса"/>
                    <pic:cNvPicPr>
                      <a:picLocks noChangeAspect="1" noChangeArrowheads="1"/>
                    </pic:cNvPicPr>
                  </pic:nvPicPr>
                  <pic:blipFill>
                    <a:blip r:embed="rId4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2</w:t>
      </w:r>
      <w:r w:rsidR="005239BB"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Космічні енергетичні прибульці - нейтрино</w:t>
      </w: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E52497" w:rsidRPr="002A2557" w:rsidRDefault="00133537"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133537">
        <w:rPr>
          <w:rFonts w:ascii="Times New Roman" w:hAnsi="Times New Roman" w:cs="Times New Roman"/>
          <w:b/>
          <w:color w:val="000000" w:themeColor="text1"/>
          <w:sz w:val="28"/>
          <w:szCs w:val="28"/>
          <w:lang w:val="uk-UA"/>
        </w:rPr>
        <w:tab/>
      </w:r>
      <w:r w:rsidR="00570182" w:rsidRPr="00133537">
        <w:rPr>
          <w:rFonts w:ascii="Times New Roman" w:hAnsi="Times New Roman" w:cs="Times New Roman"/>
          <w:b/>
          <w:color w:val="000000" w:themeColor="text1"/>
          <w:sz w:val="28"/>
          <w:szCs w:val="28"/>
          <w:lang w:val="uk-UA"/>
        </w:rPr>
        <w:t>«Гарячі ефірні вихорі» космосу</w:t>
      </w:r>
      <w:r w:rsidR="00570182" w:rsidRPr="002A2557">
        <w:rPr>
          <w:rFonts w:ascii="Times New Roman" w:hAnsi="Times New Roman" w:cs="Times New Roman"/>
          <w:b/>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570182" w:rsidRPr="002A2557">
        <w:rPr>
          <w:rFonts w:ascii="Times New Roman" w:hAnsi="Times New Roman" w:cs="Times New Roman"/>
          <w:color w:val="000000" w:themeColor="text1"/>
          <w:sz w:val="28"/>
          <w:szCs w:val="28"/>
          <w:lang w:val="uk-UA"/>
        </w:rPr>
        <w:t xml:space="preserve"> </w:t>
      </w:r>
      <w:r w:rsidR="00ED459A" w:rsidRPr="002A2557">
        <w:rPr>
          <w:rFonts w:ascii="Times New Roman" w:hAnsi="Times New Roman" w:cs="Times New Roman"/>
          <w:color w:val="000000" w:themeColor="text1"/>
          <w:sz w:val="28"/>
          <w:szCs w:val="28"/>
          <w:lang w:val="uk-UA"/>
        </w:rPr>
        <w:t>Космічне випромінювання неоднорідний: існують області різної інте</w:t>
      </w:r>
      <w:r w:rsidR="00ED459A" w:rsidRPr="002A2557">
        <w:rPr>
          <w:rFonts w:ascii="Times New Roman" w:hAnsi="Times New Roman" w:cs="Times New Roman"/>
          <w:color w:val="000000" w:themeColor="text1"/>
          <w:sz w:val="28"/>
          <w:szCs w:val="28"/>
          <w:lang w:val="uk-UA"/>
        </w:rPr>
        <w:t>н</w:t>
      </w:r>
      <w:r w:rsidR="00ED459A" w:rsidRPr="002A2557">
        <w:rPr>
          <w:rFonts w:ascii="Times New Roman" w:hAnsi="Times New Roman" w:cs="Times New Roman"/>
          <w:color w:val="000000" w:themeColor="text1"/>
          <w:sz w:val="28"/>
          <w:szCs w:val="28"/>
          <w:lang w:val="uk-UA"/>
        </w:rPr>
        <w:t>сивності енергетичного потоку. Такі «гарячі точки» існують в Північній пі</w:t>
      </w:r>
      <w:r w:rsidR="00ED459A" w:rsidRPr="002A2557">
        <w:rPr>
          <w:rFonts w:ascii="Times New Roman" w:hAnsi="Times New Roman" w:cs="Times New Roman"/>
          <w:color w:val="000000" w:themeColor="text1"/>
          <w:sz w:val="28"/>
          <w:szCs w:val="28"/>
          <w:lang w:val="uk-UA"/>
        </w:rPr>
        <w:t>в</w:t>
      </w:r>
      <w:r w:rsidR="00ED459A" w:rsidRPr="002A2557">
        <w:rPr>
          <w:rFonts w:ascii="Times New Roman" w:hAnsi="Times New Roman" w:cs="Times New Roman"/>
          <w:color w:val="000000" w:themeColor="text1"/>
          <w:sz w:val="28"/>
          <w:szCs w:val="28"/>
          <w:lang w:val="uk-UA"/>
        </w:rPr>
        <w:t>кулі в гіга- і тера</w:t>
      </w:r>
      <w:r w:rsidR="005239BB" w:rsidRPr="002A2557">
        <w:rPr>
          <w:rFonts w:ascii="Times New Roman" w:hAnsi="Times New Roman" w:cs="Times New Roman"/>
          <w:color w:val="000000" w:themeColor="text1"/>
          <w:sz w:val="28"/>
          <w:szCs w:val="28"/>
          <w:lang w:val="uk-UA"/>
        </w:rPr>
        <w:t>е</w:t>
      </w:r>
      <w:r w:rsidR="00ED459A" w:rsidRPr="002A2557">
        <w:rPr>
          <w:rFonts w:ascii="Times New Roman" w:hAnsi="Times New Roman" w:cs="Times New Roman"/>
          <w:color w:val="000000" w:themeColor="text1"/>
          <w:sz w:val="28"/>
          <w:szCs w:val="28"/>
          <w:lang w:val="uk-UA"/>
        </w:rPr>
        <w:t>лектронвольтовом діапазонах (Лос-Аламос, Нью-Мексіко і Тібетський автономний район Китаю). Одна з «гарячих точок» розташована в районі залишків найновішої зірки в південному сузір'ї  Вітрил. Появі найн</w:t>
      </w:r>
      <w:r w:rsidR="00ED459A" w:rsidRPr="002A2557">
        <w:rPr>
          <w:rFonts w:ascii="Times New Roman" w:hAnsi="Times New Roman" w:cs="Times New Roman"/>
          <w:color w:val="000000" w:themeColor="text1"/>
          <w:sz w:val="28"/>
          <w:szCs w:val="28"/>
          <w:lang w:val="uk-UA"/>
        </w:rPr>
        <w:t>о</w:t>
      </w:r>
      <w:r w:rsidR="00ED459A" w:rsidRPr="002A2557">
        <w:rPr>
          <w:rFonts w:ascii="Times New Roman" w:hAnsi="Times New Roman" w:cs="Times New Roman"/>
          <w:color w:val="000000" w:themeColor="text1"/>
          <w:sz w:val="28"/>
          <w:szCs w:val="28"/>
          <w:lang w:val="uk-UA"/>
        </w:rPr>
        <w:t>вішої «гарячої точки» передує  вибух, сприяючий виділенню величезної кіл</w:t>
      </w:r>
      <w:r w:rsidR="00ED459A" w:rsidRPr="002A2557">
        <w:rPr>
          <w:rFonts w:ascii="Times New Roman" w:hAnsi="Times New Roman" w:cs="Times New Roman"/>
          <w:color w:val="000000" w:themeColor="text1"/>
          <w:sz w:val="28"/>
          <w:szCs w:val="28"/>
          <w:lang w:val="uk-UA"/>
        </w:rPr>
        <w:t>ь</w:t>
      </w:r>
      <w:r w:rsidR="00ED459A" w:rsidRPr="002A2557">
        <w:rPr>
          <w:rFonts w:ascii="Times New Roman" w:hAnsi="Times New Roman" w:cs="Times New Roman"/>
          <w:color w:val="000000" w:themeColor="text1"/>
          <w:sz w:val="28"/>
          <w:szCs w:val="28"/>
          <w:lang w:val="uk-UA"/>
        </w:rPr>
        <w:t>кості енергії</w:t>
      </w:r>
      <w:r w:rsidR="00ED459A" w:rsidRPr="002A2557">
        <w:rPr>
          <w:rFonts w:ascii="Times New Roman" w:hAnsi="Times New Roman" w:cs="Times New Roman"/>
          <w:b/>
          <w:color w:val="000000" w:themeColor="text1"/>
          <w:sz w:val="28"/>
          <w:szCs w:val="28"/>
          <w:lang w:val="uk-UA"/>
        </w:rPr>
        <w:t xml:space="preserve"> </w:t>
      </w:r>
      <w:r w:rsidR="00ED459A" w:rsidRPr="002A2557">
        <w:rPr>
          <w:rFonts w:ascii="Times New Roman" w:hAnsi="Times New Roman" w:cs="Times New Roman"/>
          <w:color w:val="000000" w:themeColor="text1"/>
          <w:sz w:val="28"/>
          <w:szCs w:val="28"/>
          <w:lang w:val="uk-UA"/>
        </w:rPr>
        <w:t>[И. Шлионская, 2011].</w:t>
      </w:r>
      <w:r w:rsidR="00ED459A" w:rsidRPr="002A2557">
        <w:rPr>
          <w:rFonts w:ascii="Times New Roman" w:hAnsi="Times New Roman" w:cs="Times New Roman"/>
          <w:b/>
          <w:color w:val="000000" w:themeColor="text1"/>
          <w:sz w:val="28"/>
          <w:szCs w:val="28"/>
          <w:lang w:val="uk-UA"/>
        </w:rPr>
        <w:t xml:space="preserve">   </w:t>
      </w:r>
      <w:r w:rsidR="00ED459A"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 xml:space="preserve"> </w:t>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p>
    <w:p w:rsidR="00A61EB5"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5C29FD" w:rsidRPr="002A2557">
        <w:rPr>
          <w:rFonts w:ascii="Times New Roman" w:hAnsi="Times New Roman" w:cs="Times New Roman"/>
          <w:b/>
          <w:color w:val="000000" w:themeColor="text1"/>
          <w:sz w:val="28"/>
          <w:szCs w:val="28"/>
          <w:lang w:val="uk-UA"/>
        </w:rPr>
        <w:t>5.1.</w:t>
      </w:r>
      <w:r w:rsidR="00722AAC" w:rsidRPr="002A2557">
        <w:rPr>
          <w:rFonts w:ascii="Times New Roman" w:hAnsi="Times New Roman" w:cs="Times New Roman"/>
          <w:b/>
          <w:color w:val="000000" w:themeColor="text1"/>
          <w:sz w:val="28"/>
          <w:szCs w:val="28"/>
          <w:lang w:val="uk-UA"/>
        </w:rPr>
        <w:t>3</w:t>
      </w:r>
      <w:r w:rsidR="005C29FD" w:rsidRPr="002A2557">
        <w:rPr>
          <w:rFonts w:ascii="Times New Roman" w:hAnsi="Times New Roman" w:cs="Times New Roman"/>
          <w:b/>
          <w:color w:val="000000" w:themeColor="text1"/>
          <w:sz w:val="28"/>
          <w:szCs w:val="28"/>
          <w:lang w:val="uk-UA"/>
        </w:rPr>
        <w:t>. Е</w:t>
      </w:r>
      <w:r w:rsidR="00ED459A" w:rsidRPr="002A2557">
        <w:rPr>
          <w:rFonts w:ascii="Times New Roman" w:hAnsi="Times New Roman" w:cs="Times New Roman"/>
          <w:b/>
          <w:color w:val="000000" w:themeColor="text1"/>
          <w:sz w:val="28"/>
          <w:szCs w:val="28"/>
          <w:lang w:val="uk-UA"/>
        </w:rPr>
        <w:t>нергетичн</w:t>
      </w:r>
      <w:r w:rsidR="005C29FD" w:rsidRPr="002A2557">
        <w:rPr>
          <w:rFonts w:ascii="Times New Roman" w:hAnsi="Times New Roman" w:cs="Times New Roman"/>
          <w:b/>
          <w:color w:val="000000" w:themeColor="text1"/>
          <w:sz w:val="28"/>
          <w:szCs w:val="28"/>
          <w:lang w:val="uk-UA"/>
        </w:rPr>
        <w:t>і</w:t>
      </w:r>
      <w:r w:rsidR="00ED459A" w:rsidRPr="002A2557">
        <w:rPr>
          <w:rFonts w:ascii="Times New Roman" w:hAnsi="Times New Roman" w:cs="Times New Roman"/>
          <w:b/>
          <w:color w:val="000000" w:themeColor="text1"/>
          <w:sz w:val="28"/>
          <w:szCs w:val="28"/>
          <w:lang w:val="uk-UA"/>
        </w:rPr>
        <w:t xml:space="preserve"> точк</w:t>
      </w:r>
      <w:r w:rsidR="005C29FD" w:rsidRPr="002A2557">
        <w:rPr>
          <w:rFonts w:ascii="Times New Roman" w:hAnsi="Times New Roman" w:cs="Times New Roman"/>
          <w:b/>
          <w:color w:val="000000" w:themeColor="text1"/>
          <w:sz w:val="28"/>
          <w:szCs w:val="28"/>
          <w:lang w:val="uk-UA"/>
        </w:rPr>
        <w:t>і</w:t>
      </w:r>
      <w:r w:rsidR="00ED459A" w:rsidRPr="002A2557">
        <w:rPr>
          <w:rFonts w:ascii="Times New Roman" w:hAnsi="Times New Roman" w:cs="Times New Roman"/>
          <w:b/>
          <w:color w:val="000000" w:themeColor="text1"/>
          <w:sz w:val="28"/>
          <w:szCs w:val="28"/>
          <w:lang w:val="uk-UA"/>
        </w:rPr>
        <w:t xml:space="preserve"> </w:t>
      </w:r>
      <w:r w:rsidR="00225EFE" w:rsidRPr="002A2557">
        <w:rPr>
          <w:rFonts w:ascii="Times New Roman" w:hAnsi="Times New Roman" w:cs="Times New Roman"/>
          <w:b/>
          <w:color w:val="000000" w:themeColor="text1"/>
          <w:sz w:val="28"/>
          <w:szCs w:val="28"/>
          <w:lang w:val="uk-UA"/>
        </w:rPr>
        <w:t>і чорн</w:t>
      </w:r>
      <w:r w:rsidR="005C29FD" w:rsidRPr="002A2557">
        <w:rPr>
          <w:rFonts w:ascii="Times New Roman" w:hAnsi="Times New Roman" w:cs="Times New Roman"/>
          <w:b/>
          <w:color w:val="000000" w:themeColor="text1"/>
          <w:sz w:val="28"/>
          <w:szCs w:val="28"/>
          <w:lang w:val="uk-UA"/>
        </w:rPr>
        <w:t>і</w:t>
      </w:r>
      <w:r w:rsidR="00225EFE" w:rsidRPr="002A2557">
        <w:rPr>
          <w:rFonts w:ascii="Times New Roman" w:hAnsi="Times New Roman" w:cs="Times New Roman"/>
          <w:b/>
          <w:color w:val="000000" w:themeColor="text1"/>
          <w:sz w:val="28"/>
          <w:szCs w:val="28"/>
          <w:lang w:val="uk-UA"/>
        </w:rPr>
        <w:t xml:space="preserve"> д</w:t>
      </w:r>
      <w:r w:rsidR="005C29FD" w:rsidRPr="002A2557">
        <w:rPr>
          <w:rFonts w:ascii="Times New Roman" w:hAnsi="Times New Roman" w:cs="Times New Roman"/>
          <w:b/>
          <w:color w:val="000000" w:themeColor="text1"/>
          <w:sz w:val="28"/>
          <w:szCs w:val="28"/>
          <w:lang w:val="uk-UA"/>
        </w:rPr>
        <w:t>и</w:t>
      </w:r>
      <w:r w:rsidR="00225EFE" w:rsidRPr="002A2557">
        <w:rPr>
          <w:rFonts w:ascii="Times New Roman" w:hAnsi="Times New Roman" w:cs="Times New Roman"/>
          <w:b/>
          <w:color w:val="000000" w:themeColor="text1"/>
          <w:sz w:val="28"/>
          <w:szCs w:val="28"/>
          <w:lang w:val="uk-UA"/>
        </w:rPr>
        <w:t>р</w:t>
      </w:r>
      <w:r w:rsidR="005C29FD" w:rsidRPr="002A2557">
        <w:rPr>
          <w:rFonts w:ascii="Times New Roman" w:hAnsi="Times New Roman" w:cs="Times New Roman"/>
          <w:b/>
          <w:color w:val="000000" w:themeColor="text1"/>
          <w:sz w:val="28"/>
          <w:szCs w:val="28"/>
          <w:lang w:val="uk-UA"/>
        </w:rPr>
        <w:t>и</w:t>
      </w:r>
      <w:r w:rsidR="00225EFE" w:rsidRPr="002A2557">
        <w:rPr>
          <w:rFonts w:ascii="Times New Roman" w:hAnsi="Times New Roman" w:cs="Times New Roman"/>
          <w:b/>
          <w:color w:val="000000" w:themeColor="text1"/>
          <w:sz w:val="28"/>
          <w:szCs w:val="28"/>
          <w:lang w:val="uk-UA"/>
        </w:rPr>
        <w:t xml:space="preserve"> </w:t>
      </w:r>
      <w:r w:rsidR="00ED459A" w:rsidRPr="002A2557">
        <w:rPr>
          <w:rFonts w:ascii="Times New Roman" w:hAnsi="Times New Roman" w:cs="Times New Roman"/>
          <w:b/>
          <w:color w:val="000000" w:themeColor="text1"/>
          <w:sz w:val="28"/>
          <w:szCs w:val="28"/>
          <w:lang w:val="uk-UA"/>
        </w:rPr>
        <w:t>космосу</w:t>
      </w:r>
    </w:p>
    <w:p w:rsidR="00E52497" w:rsidRPr="002A2557" w:rsidRDefault="00ED459A"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ED459A" w:rsidRPr="002A2557" w:rsidRDefault="00ED459A"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Неоднорідність випромінювання приводить до створення в космосі «гарячих енергетичних точок», звідки на Землю йдуть потужні потоки ене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 xml:space="preserve">гії. Тому ряд вчених причиною зміни клімату називають вмираючі зірки і гравітаційні аномалії. Так, астрофізичні нейтрино, взаємодіючи з нуклонами викликає виникнення заряджених часток.  </w:t>
      </w:r>
      <w:r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При перевищенні частками фазової швидкості поширення світла, нейтрино викликають «ефект Вавилова-Черенкова»: світіння в прозорому середовищі зарядженими час</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ками (рис. 2</w:t>
      </w:r>
      <w:r w:rsidR="005239BB"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w:t>
      </w:r>
    </w:p>
    <w:p w:rsidR="00ED459A" w:rsidRPr="002A2557" w:rsidRDefault="00ED459A"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b/>
          <w:i/>
          <w:color w:val="000000" w:themeColor="text1"/>
          <w:sz w:val="28"/>
          <w:szCs w:val="28"/>
          <w:lang w:val="uk-UA"/>
        </w:rPr>
      </w:pPr>
      <w:r w:rsidRPr="002A2557">
        <w:rPr>
          <w:rFonts w:ascii="Times New Roman" w:hAnsi="Times New Roman" w:cs="Times New Roman"/>
          <w:b/>
          <w:i/>
          <w:noProof/>
          <w:color w:val="000000" w:themeColor="text1"/>
          <w:sz w:val="28"/>
          <w:szCs w:val="28"/>
          <w:lang w:eastAsia="ru-RU"/>
        </w:rPr>
        <w:lastRenderedPageBreak/>
        <w:drawing>
          <wp:inline distT="0" distB="0" distL="0" distR="0">
            <wp:extent cx="2628900" cy="2371725"/>
            <wp:effectExtent l="19050" t="0" r="0" b="0"/>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print"/>
                    <a:srcRect/>
                    <a:stretch>
                      <a:fillRect/>
                    </a:stretch>
                  </pic:blipFill>
                  <pic:spPr bwMode="auto">
                    <a:xfrm>
                      <a:off x="0" y="0"/>
                      <a:ext cx="2628900" cy="2371725"/>
                    </a:xfrm>
                    <a:prstGeom prst="rect">
                      <a:avLst/>
                    </a:prstGeom>
                    <a:noFill/>
                    <a:ln w="9525">
                      <a:noFill/>
                      <a:miter lim="800000"/>
                      <a:headEnd/>
                      <a:tailEnd/>
                    </a:ln>
                  </pic:spPr>
                </pic:pic>
              </a:graphicData>
            </a:graphic>
          </wp:inline>
        </w:drawing>
      </w:r>
    </w:p>
    <w:p w:rsidR="007F7AE8" w:rsidRPr="002A2557" w:rsidRDefault="007F7AE8" w:rsidP="002A2557">
      <w:pPr>
        <w:widowControl w:val="0"/>
        <w:autoSpaceDE w:val="0"/>
        <w:autoSpaceDN w:val="0"/>
        <w:adjustRightInd w:val="0"/>
        <w:spacing w:after="0" w:line="240" w:lineRule="auto"/>
        <w:ind w:firstLine="283"/>
        <w:jc w:val="both"/>
        <w:rPr>
          <w:rFonts w:ascii="Times New Roman" w:hAnsi="Times New Roman" w:cs="Times New Roman"/>
          <w:b/>
          <w:i/>
          <w:color w:val="000000" w:themeColor="text1"/>
          <w:sz w:val="28"/>
          <w:szCs w:val="28"/>
          <w:lang w:val="uk-UA"/>
        </w:rPr>
      </w:pPr>
    </w:p>
    <w:p w:rsidR="00ED459A" w:rsidRPr="002A2557" w:rsidRDefault="00ED459A"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2</w:t>
      </w:r>
      <w:r w:rsidR="005239BB"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xml:space="preserve">. Ефект Вавилова-Черенкова і мюоновский фон Землі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A61EB5" w:rsidRDefault="00ED459A"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Складена карта просторового розподілу космічних променів в Півде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ній півсфері. Саме на мюонному фоні будувалася перша версія карти космі</w:t>
      </w:r>
      <w:r w:rsidRPr="002A2557">
        <w:rPr>
          <w:rFonts w:ascii="Times New Roman" w:hAnsi="Times New Roman" w:cs="Times New Roman"/>
          <w:color w:val="000000" w:themeColor="text1"/>
          <w:sz w:val="28"/>
          <w:szCs w:val="28"/>
          <w:lang w:val="uk-UA"/>
        </w:rPr>
        <w:t>ч</w:t>
      </w:r>
      <w:r w:rsidRPr="002A2557">
        <w:rPr>
          <w:rFonts w:ascii="Times New Roman" w:hAnsi="Times New Roman" w:cs="Times New Roman"/>
          <w:color w:val="000000" w:themeColor="text1"/>
          <w:sz w:val="28"/>
          <w:szCs w:val="28"/>
          <w:lang w:val="uk-UA"/>
        </w:rPr>
        <w:t>них енер</w:t>
      </w:r>
      <w:r w:rsidR="00321067" w:rsidRPr="002A2557">
        <w:rPr>
          <w:rFonts w:ascii="Times New Roman" w:hAnsi="Times New Roman" w:cs="Times New Roman"/>
          <w:color w:val="000000" w:themeColor="text1"/>
          <w:sz w:val="28"/>
          <w:szCs w:val="28"/>
          <w:lang w:val="uk-UA"/>
        </w:rPr>
        <w:t xml:space="preserve">гій за 2007-2008 рр. </w:t>
      </w:r>
      <w:r w:rsidRPr="002A2557">
        <w:rPr>
          <w:rFonts w:ascii="Times New Roman" w:hAnsi="Times New Roman" w:cs="Times New Roman"/>
          <w:i/>
          <w:color w:val="000000" w:themeColor="text1"/>
          <w:sz w:val="28"/>
          <w:szCs w:val="28"/>
          <w:lang w:val="uk-UA"/>
        </w:rPr>
        <w:t>Чорні діри</w:t>
      </w:r>
      <w:r w:rsidRPr="002A2557">
        <w:rPr>
          <w:rFonts w:ascii="Times New Roman" w:hAnsi="Times New Roman" w:cs="Times New Roman"/>
          <w:color w:val="000000" w:themeColor="text1"/>
          <w:sz w:val="28"/>
          <w:szCs w:val="28"/>
          <w:lang w:val="uk-UA"/>
        </w:rPr>
        <w:t xml:space="preserve"> - масивні гравітаційні аномалії, які утворюються після колапсу зірок або в центрі галактик.</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Э. Фабиан [цит. за И. Шлионск</w:t>
      </w:r>
      <w:r w:rsidR="007F7AE8" w:rsidRPr="002A2557">
        <w:rPr>
          <w:rFonts w:ascii="Times New Roman" w:hAnsi="Times New Roman" w:cs="Times New Roman"/>
          <w:color w:val="000000" w:themeColor="text1"/>
          <w:sz w:val="28"/>
          <w:szCs w:val="28"/>
          <w:lang w:val="uk-UA"/>
        </w:rPr>
        <w:t>ою</w:t>
      </w:r>
      <w:r w:rsidRPr="002A2557">
        <w:rPr>
          <w:rFonts w:ascii="Times New Roman" w:hAnsi="Times New Roman" w:cs="Times New Roman"/>
          <w:color w:val="000000" w:themeColor="text1"/>
          <w:sz w:val="28"/>
          <w:szCs w:val="28"/>
          <w:lang w:val="uk-UA"/>
        </w:rPr>
        <w:t>, 2011],</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виявив рентгенівські промені, що виходять з центру кл</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стера Персея. У центрі скупчення пульсує велетенська чорна діра в 2,5 млрд разів що перевищує масу Сонця. З центру аномалії виходить потужна «пул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сація» космічного газу в навколишній космос.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423A56"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 xml:space="preserve">  </w:t>
      </w:r>
      <w:r w:rsidR="00596135" w:rsidRPr="002A2557">
        <w:rPr>
          <w:rFonts w:ascii="Times New Roman" w:hAnsi="Times New Roman" w:cs="Times New Roman"/>
          <w:b/>
          <w:color w:val="000000" w:themeColor="text1"/>
          <w:sz w:val="28"/>
          <w:szCs w:val="28"/>
          <w:lang w:val="uk-UA"/>
        </w:rPr>
        <w:t xml:space="preserve">                                                                                          </w:t>
      </w:r>
      <w:r w:rsidR="005239BB" w:rsidRPr="002A2557">
        <w:rPr>
          <w:rFonts w:ascii="Times New Roman" w:hAnsi="Times New Roman" w:cs="Times New Roman"/>
          <w:b/>
          <w:color w:val="000000" w:themeColor="text1"/>
          <w:sz w:val="28"/>
          <w:szCs w:val="28"/>
          <w:lang w:val="uk-UA"/>
        </w:rPr>
        <w:t xml:space="preserve">       </w:t>
      </w:r>
      <w:r w:rsidR="00A61EB5">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5.</w:t>
      </w:r>
      <w:r w:rsidR="005C29FD" w:rsidRPr="002A2557">
        <w:rPr>
          <w:rFonts w:ascii="Times New Roman" w:hAnsi="Times New Roman" w:cs="Times New Roman"/>
          <w:b/>
          <w:color w:val="000000" w:themeColor="text1"/>
          <w:sz w:val="28"/>
          <w:szCs w:val="28"/>
          <w:lang w:val="uk-UA"/>
        </w:rPr>
        <w:t>1.</w:t>
      </w:r>
      <w:r w:rsidR="00722AAC" w:rsidRPr="002A2557">
        <w:rPr>
          <w:rFonts w:ascii="Times New Roman" w:hAnsi="Times New Roman" w:cs="Times New Roman"/>
          <w:b/>
          <w:color w:val="000000" w:themeColor="text1"/>
          <w:sz w:val="28"/>
          <w:szCs w:val="28"/>
          <w:lang w:val="uk-UA"/>
        </w:rPr>
        <w:t>4</w:t>
      </w:r>
      <w:r w:rsidR="0041124E" w:rsidRPr="002A2557">
        <w:rPr>
          <w:rFonts w:ascii="Times New Roman" w:hAnsi="Times New Roman" w:cs="Times New Roman"/>
          <w:b/>
          <w:color w:val="000000" w:themeColor="text1"/>
          <w:sz w:val="28"/>
          <w:szCs w:val="28"/>
          <w:lang w:val="uk-UA"/>
        </w:rPr>
        <w:t>.</w:t>
      </w:r>
      <w:r w:rsidR="005239BB" w:rsidRPr="002A2557">
        <w:rPr>
          <w:rFonts w:ascii="Times New Roman" w:hAnsi="Times New Roman" w:cs="Times New Roman"/>
          <w:b/>
          <w:color w:val="000000" w:themeColor="text1"/>
          <w:sz w:val="28"/>
          <w:szCs w:val="28"/>
          <w:lang w:val="uk-UA"/>
        </w:rPr>
        <w:t xml:space="preserve"> </w:t>
      </w:r>
      <w:r w:rsidR="000057C9" w:rsidRPr="002A2557">
        <w:rPr>
          <w:rFonts w:ascii="Times New Roman" w:hAnsi="Times New Roman" w:cs="Times New Roman"/>
          <w:b/>
          <w:color w:val="000000" w:themeColor="text1"/>
          <w:sz w:val="28"/>
          <w:szCs w:val="28"/>
          <w:lang w:val="uk-UA"/>
        </w:rPr>
        <w:t xml:space="preserve">Енергія метеоритів та </w:t>
      </w:r>
      <w:r w:rsidR="00423A56" w:rsidRPr="002A2557">
        <w:rPr>
          <w:rFonts w:ascii="Times New Roman" w:hAnsi="Times New Roman" w:cs="Times New Roman"/>
          <w:b/>
          <w:color w:val="000000" w:themeColor="text1"/>
          <w:sz w:val="28"/>
          <w:szCs w:val="28"/>
          <w:lang w:val="uk-UA"/>
        </w:rPr>
        <w:t>вулканічне тепло</w:t>
      </w:r>
      <w:r w:rsidR="000272E5" w:rsidRPr="002A2557">
        <w:rPr>
          <w:rFonts w:ascii="Times New Roman" w:hAnsi="Times New Roman" w:cs="Times New Roman"/>
          <w:b/>
          <w:color w:val="000000" w:themeColor="text1"/>
          <w:sz w:val="28"/>
          <w:szCs w:val="28"/>
          <w:lang w:val="uk-UA"/>
        </w:rPr>
        <w:tab/>
      </w:r>
      <w:r w:rsidR="000272E5"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 xml:space="preserve"> </w:t>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r w:rsidR="005239BB" w:rsidRPr="002A2557">
        <w:rPr>
          <w:rFonts w:ascii="Times New Roman" w:hAnsi="Times New Roman" w:cs="Times New Roman"/>
          <w:b/>
          <w:color w:val="000000" w:themeColor="text1"/>
          <w:sz w:val="28"/>
          <w:szCs w:val="28"/>
          <w:lang w:val="uk-UA"/>
        </w:rPr>
        <w:tab/>
      </w:r>
    </w:p>
    <w:p w:rsidR="00B25366" w:rsidRPr="002A2557" w:rsidRDefault="00A61EB5"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Сучасні досягнення науки дозволяють припускати, що земне тепло м</w:t>
      </w:r>
      <w:r w:rsidR="00B25366" w:rsidRPr="002A2557">
        <w:rPr>
          <w:rFonts w:ascii="Times New Roman" w:hAnsi="Times New Roman" w:cs="Times New Roman"/>
          <w:color w:val="000000" w:themeColor="text1"/>
          <w:sz w:val="28"/>
          <w:szCs w:val="28"/>
          <w:lang w:val="uk-UA"/>
        </w:rPr>
        <w:t>о</w:t>
      </w:r>
      <w:r w:rsidR="00B25366" w:rsidRPr="002A2557">
        <w:rPr>
          <w:rFonts w:ascii="Times New Roman" w:hAnsi="Times New Roman" w:cs="Times New Roman"/>
          <w:color w:val="000000" w:themeColor="text1"/>
          <w:sz w:val="28"/>
          <w:szCs w:val="28"/>
          <w:lang w:val="uk-UA"/>
        </w:rPr>
        <w:t>гло утворитись в результаті ударів метеоритів і радіоактивного розпаду реч</w:t>
      </w:r>
      <w:r w:rsidR="00B25366" w:rsidRPr="002A2557">
        <w:rPr>
          <w:rFonts w:ascii="Times New Roman" w:hAnsi="Times New Roman" w:cs="Times New Roman"/>
          <w:color w:val="000000" w:themeColor="text1"/>
          <w:sz w:val="28"/>
          <w:szCs w:val="28"/>
          <w:lang w:val="uk-UA"/>
        </w:rPr>
        <w:t>о</w:t>
      </w:r>
      <w:r w:rsidR="00B25366" w:rsidRPr="002A2557">
        <w:rPr>
          <w:rFonts w:ascii="Times New Roman" w:hAnsi="Times New Roman" w:cs="Times New Roman"/>
          <w:color w:val="000000" w:themeColor="text1"/>
          <w:sz w:val="28"/>
          <w:szCs w:val="28"/>
          <w:lang w:val="uk-UA"/>
        </w:rPr>
        <w:t>вин, вертикального руху речовини усередині Землі</w:t>
      </w:r>
      <w:r w:rsidR="00DD3AD7" w:rsidRPr="002A2557">
        <w:rPr>
          <w:rFonts w:ascii="Times New Roman" w:hAnsi="Times New Roman" w:cs="Times New Roman"/>
          <w:color w:val="000000" w:themeColor="text1"/>
          <w:sz w:val="28"/>
          <w:szCs w:val="28"/>
          <w:lang w:val="uk-UA"/>
        </w:rPr>
        <w:t xml:space="preserve">. </w:t>
      </w:r>
      <w:r w:rsidR="00B25366" w:rsidRPr="002A2557">
        <w:rPr>
          <w:rFonts w:ascii="Times New Roman" w:hAnsi="Times New Roman" w:cs="Times New Roman"/>
          <w:color w:val="000000" w:themeColor="text1"/>
          <w:sz w:val="28"/>
          <w:szCs w:val="28"/>
          <w:lang w:val="uk-UA"/>
        </w:rPr>
        <w:t>Крім того, дотична скл</w:t>
      </w:r>
      <w:r w:rsidR="00B25366" w:rsidRPr="002A2557">
        <w:rPr>
          <w:rFonts w:ascii="Times New Roman" w:hAnsi="Times New Roman" w:cs="Times New Roman"/>
          <w:color w:val="000000" w:themeColor="text1"/>
          <w:sz w:val="28"/>
          <w:szCs w:val="28"/>
          <w:lang w:val="uk-UA"/>
        </w:rPr>
        <w:t>а</w:t>
      </w:r>
      <w:r w:rsidR="00B25366" w:rsidRPr="002A2557">
        <w:rPr>
          <w:rFonts w:ascii="Times New Roman" w:hAnsi="Times New Roman" w:cs="Times New Roman"/>
          <w:color w:val="000000" w:themeColor="text1"/>
          <w:sz w:val="28"/>
          <w:szCs w:val="28"/>
          <w:lang w:val="uk-UA"/>
        </w:rPr>
        <w:t>дова «праці» метеоритів могла бути причиною зміщення земної кори по рі</w:t>
      </w:r>
      <w:r w:rsidR="00B25366" w:rsidRPr="002A2557">
        <w:rPr>
          <w:rFonts w:ascii="Times New Roman" w:hAnsi="Times New Roman" w:cs="Times New Roman"/>
          <w:color w:val="000000" w:themeColor="text1"/>
          <w:sz w:val="28"/>
          <w:szCs w:val="28"/>
          <w:lang w:val="uk-UA"/>
        </w:rPr>
        <w:t>д</w:t>
      </w:r>
      <w:r w:rsidR="00B25366" w:rsidRPr="002A2557">
        <w:rPr>
          <w:rFonts w:ascii="Times New Roman" w:hAnsi="Times New Roman" w:cs="Times New Roman"/>
          <w:color w:val="000000" w:themeColor="text1"/>
          <w:sz w:val="28"/>
          <w:szCs w:val="28"/>
          <w:lang w:val="uk-UA"/>
        </w:rPr>
        <w:t>кому шару мантії (рис. 2</w:t>
      </w:r>
      <w:r w:rsidR="005239BB" w:rsidRPr="002A2557">
        <w:rPr>
          <w:rFonts w:ascii="Times New Roman" w:hAnsi="Times New Roman" w:cs="Times New Roman"/>
          <w:color w:val="000000" w:themeColor="text1"/>
          <w:sz w:val="28"/>
          <w:szCs w:val="28"/>
          <w:lang w:val="uk-UA"/>
        </w:rPr>
        <w:t>8</w:t>
      </w:r>
      <w:r w:rsidR="00B25366" w:rsidRPr="002A2557">
        <w:rPr>
          <w:rFonts w:ascii="Times New Roman" w:hAnsi="Times New Roman" w:cs="Times New Roman"/>
          <w:color w:val="000000" w:themeColor="text1"/>
          <w:sz w:val="28"/>
          <w:szCs w:val="28"/>
          <w:lang w:val="uk-UA"/>
        </w:rPr>
        <w:t xml:space="preserve">).   </w:t>
      </w:r>
      <w:r w:rsidR="000057C9" w:rsidRPr="002A2557">
        <w:rPr>
          <w:rFonts w:ascii="Times New Roman" w:hAnsi="Times New Roman" w:cs="Times New Roman"/>
          <w:color w:val="000000" w:themeColor="text1"/>
          <w:sz w:val="28"/>
          <w:szCs w:val="28"/>
          <w:lang w:val="uk-UA"/>
        </w:rPr>
        <w:t>При цьому, зміщення кори в мантії могло вин</w:t>
      </w:r>
      <w:r w:rsidR="000057C9" w:rsidRPr="002A2557">
        <w:rPr>
          <w:rFonts w:ascii="Times New Roman" w:hAnsi="Times New Roman" w:cs="Times New Roman"/>
          <w:color w:val="000000" w:themeColor="text1"/>
          <w:sz w:val="28"/>
          <w:szCs w:val="28"/>
          <w:lang w:val="uk-UA"/>
        </w:rPr>
        <w:t>и</w:t>
      </w:r>
      <w:r w:rsidR="000057C9" w:rsidRPr="002A2557">
        <w:rPr>
          <w:rFonts w:ascii="Times New Roman" w:hAnsi="Times New Roman" w:cs="Times New Roman"/>
          <w:color w:val="000000" w:themeColor="text1"/>
          <w:sz w:val="28"/>
          <w:szCs w:val="28"/>
          <w:lang w:val="uk-UA"/>
        </w:rPr>
        <w:t xml:space="preserve">кнути без скільки-небудь помітної зміни обертання планети. </w:t>
      </w:r>
      <w:r w:rsidR="00B25366" w:rsidRPr="002A2557">
        <w:rPr>
          <w:rFonts w:ascii="Times New Roman" w:hAnsi="Times New Roman" w:cs="Times New Roman"/>
          <w:color w:val="000000" w:themeColor="text1"/>
          <w:sz w:val="28"/>
          <w:szCs w:val="28"/>
          <w:lang w:val="uk-UA"/>
        </w:rPr>
        <w:t xml:space="preserve"> </w:t>
      </w:r>
    </w:p>
    <w:p w:rsidR="0062566A" w:rsidRDefault="00B25366" w:rsidP="002A2557">
      <w:pPr>
        <w:widowControl w:val="0"/>
        <w:autoSpaceDE w:val="0"/>
        <w:autoSpaceDN w:val="0"/>
        <w:adjustRightInd w:val="0"/>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noProof/>
          <w:color w:val="000000" w:themeColor="text1"/>
          <w:sz w:val="28"/>
          <w:szCs w:val="28"/>
          <w:lang w:eastAsia="ru-RU"/>
        </w:rPr>
        <w:drawing>
          <wp:inline distT="0" distB="0" distL="0" distR="0">
            <wp:extent cx="2428875" cy="2200275"/>
            <wp:effectExtent l="19050" t="0" r="9525" b="0"/>
            <wp:docPr id="91" name="Рисунок 15" descr="http://www.o8ode.ru/image/moleg20082/070808-oce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8ode.ru/image/moleg20082/070808-ocean2.jpg"/>
                    <pic:cNvPicPr>
                      <a:picLocks noChangeAspect="1" noChangeArrowheads="1"/>
                    </pic:cNvPicPr>
                  </pic:nvPicPr>
                  <pic:blipFill>
                    <a:blip r:embed="rId49" cstate="print"/>
                    <a:srcRect/>
                    <a:stretch>
                      <a:fillRect/>
                    </a:stretch>
                  </pic:blipFill>
                  <pic:spPr bwMode="auto">
                    <a:xfrm>
                      <a:off x="0" y="0"/>
                      <a:ext cx="2428875" cy="2200275"/>
                    </a:xfrm>
                    <a:prstGeom prst="rect">
                      <a:avLst/>
                    </a:prstGeom>
                    <a:noFill/>
                    <a:ln w="9525">
                      <a:noFill/>
                      <a:miter lim="800000"/>
                      <a:headEnd/>
                      <a:tailEnd/>
                    </a:ln>
                  </pic:spPr>
                </pic:pic>
              </a:graphicData>
            </a:graphic>
          </wp:inline>
        </w:drawing>
      </w:r>
      <w:r w:rsidRPr="002A2557">
        <w:rPr>
          <w:rFonts w:ascii="Times New Roman" w:hAnsi="Times New Roman" w:cs="Times New Roman"/>
          <w:noProof/>
          <w:color w:val="000000" w:themeColor="text1"/>
          <w:sz w:val="28"/>
          <w:szCs w:val="28"/>
          <w:lang w:eastAsia="ru-RU"/>
        </w:rPr>
        <w:drawing>
          <wp:inline distT="0" distB="0" distL="0" distR="0">
            <wp:extent cx="2676525" cy="2085975"/>
            <wp:effectExtent l="19050" t="0" r="9525" b="0"/>
            <wp:docPr id="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2676525" cy="2085975"/>
                    </a:xfrm>
                    <a:prstGeom prst="rect">
                      <a:avLst/>
                    </a:prstGeom>
                    <a:noFill/>
                    <a:ln w="9525">
                      <a:noFill/>
                      <a:miter lim="800000"/>
                      <a:headEnd/>
                      <a:tailEnd/>
                    </a:ln>
                  </pic:spPr>
                </pic:pic>
              </a:graphicData>
            </a:graphic>
          </wp:inline>
        </w:drawing>
      </w:r>
      <w:r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p>
    <w:p w:rsidR="00B25366" w:rsidRPr="00A61EB5" w:rsidRDefault="0062566A" w:rsidP="002A2557">
      <w:pPr>
        <w:widowControl w:val="0"/>
        <w:autoSpaceDE w:val="0"/>
        <w:autoSpaceDN w:val="0"/>
        <w:adjustRightInd w:val="0"/>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Рис. 2</w:t>
      </w:r>
      <w:r w:rsidR="005239BB" w:rsidRPr="002A2557">
        <w:rPr>
          <w:rFonts w:ascii="Times New Roman" w:hAnsi="Times New Roman" w:cs="Times New Roman"/>
          <w:color w:val="000000" w:themeColor="text1"/>
          <w:sz w:val="28"/>
          <w:szCs w:val="28"/>
          <w:lang w:val="uk-UA"/>
        </w:rPr>
        <w:t>8</w:t>
      </w:r>
      <w:r w:rsidR="00B25366" w:rsidRPr="002A2557">
        <w:rPr>
          <w:rFonts w:ascii="Times New Roman" w:hAnsi="Times New Roman" w:cs="Times New Roman"/>
          <w:color w:val="000000" w:themeColor="text1"/>
          <w:sz w:val="28"/>
          <w:szCs w:val="28"/>
          <w:lang w:val="uk-UA"/>
        </w:rPr>
        <w:t xml:space="preserve">.  Можливе утворення земного тепла планети  </w:t>
      </w:r>
      <w:r w:rsidR="00B25366" w:rsidRPr="002A2557">
        <w:rPr>
          <w:rFonts w:ascii="Times New Roman" w:hAnsi="Times New Roman" w:cs="Times New Roman"/>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ab/>
      </w:r>
      <w:r w:rsidR="00B25366" w:rsidRPr="002A2557">
        <w:rPr>
          <w:rFonts w:ascii="Times New Roman" w:hAnsi="Times New Roman" w:cs="Times New Roman"/>
          <w:color w:val="000000" w:themeColor="text1"/>
          <w:sz w:val="28"/>
          <w:szCs w:val="28"/>
          <w:lang w:val="uk-UA"/>
        </w:rPr>
        <w:lastRenderedPageBreak/>
        <w:tab/>
      </w:r>
      <w:r w:rsidR="00B25366" w:rsidRPr="00A61EB5">
        <w:rPr>
          <w:rFonts w:ascii="Times New Roman" w:hAnsi="Times New Roman" w:cs="Times New Roman"/>
          <w:b/>
          <w:color w:val="000000" w:themeColor="text1"/>
          <w:sz w:val="28"/>
          <w:szCs w:val="28"/>
          <w:lang w:val="uk-UA"/>
        </w:rPr>
        <w:t>Формування м</w:t>
      </w:r>
      <w:r w:rsidR="00B25366" w:rsidRPr="00A61EB5">
        <w:rPr>
          <w:rFonts w:ascii="Times New Roman" w:hAnsi="Times New Roman" w:cs="Times New Roman"/>
          <w:b/>
          <w:noProof/>
          <w:color w:val="000000" w:themeColor="text1"/>
          <w:sz w:val="28"/>
          <w:szCs w:val="28"/>
          <w:lang w:val="uk-UA"/>
        </w:rPr>
        <w:t xml:space="preserve">еханізму </w:t>
      </w:r>
      <w:r w:rsidR="00B25366" w:rsidRPr="00A61EB5">
        <w:rPr>
          <w:rFonts w:ascii="Times New Roman" w:hAnsi="Times New Roman" w:cs="Times New Roman"/>
          <w:b/>
          <w:color w:val="000000" w:themeColor="text1"/>
          <w:sz w:val="28"/>
          <w:szCs w:val="28"/>
          <w:lang w:val="uk-UA"/>
        </w:rPr>
        <w:t xml:space="preserve">«ефекту прослизання восі Землі» </w:t>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Механізм формування даного ефекту пояснюється своєрідною будовою планети. Так, в момент удару метеорита, кора Землі отримує додаткове обе</w:t>
      </w:r>
      <w:r w:rsidR="00B25366" w:rsidRPr="002A2557">
        <w:rPr>
          <w:rFonts w:ascii="Times New Roman" w:hAnsi="Times New Roman" w:cs="Times New Roman"/>
          <w:color w:val="000000" w:themeColor="text1"/>
          <w:sz w:val="28"/>
          <w:szCs w:val="28"/>
          <w:lang w:val="uk-UA"/>
        </w:rPr>
        <w:t>р</w:t>
      </w:r>
      <w:r w:rsidR="00B25366" w:rsidRPr="002A2557">
        <w:rPr>
          <w:rFonts w:ascii="Times New Roman" w:hAnsi="Times New Roman" w:cs="Times New Roman"/>
          <w:color w:val="000000" w:themeColor="text1"/>
          <w:sz w:val="28"/>
          <w:szCs w:val="28"/>
          <w:lang w:val="uk-UA"/>
        </w:rPr>
        <w:t>тання з початковою кутовою швидкістю  ω</w:t>
      </w:r>
      <w:r w:rsidR="00B25366" w:rsidRPr="002A2557">
        <w:rPr>
          <w:rFonts w:ascii="Times New Roman" w:hAnsi="Times New Roman" w:cs="Times New Roman"/>
          <w:color w:val="000000" w:themeColor="text1"/>
          <w:sz w:val="28"/>
          <w:szCs w:val="28"/>
          <w:vertAlign w:val="subscript"/>
          <w:lang w:val="uk-UA"/>
        </w:rPr>
        <w:t xml:space="preserve">0 </w:t>
      </w:r>
      <w:r w:rsidR="00B25366" w:rsidRPr="002A2557">
        <w:rPr>
          <w:rFonts w:ascii="Times New Roman" w:hAnsi="Times New Roman" w:cs="Times New Roman"/>
          <w:color w:val="000000" w:themeColor="text1"/>
          <w:sz w:val="28"/>
          <w:szCs w:val="28"/>
          <w:lang w:val="uk-UA"/>
        </w:rPr>
        <w:t>навколо деякої осі «прослиза</w:t>
      </w:r>
      <w:r w:rsidR="00B25366" w:rsidRPr="002A2557">
        <w:rPr>
          <w:rFonts w:ascii="Times New Roman" w:hAnsi="Times New Roman" w:cs="Times New Roman"/>
          <w:color w:val="000000" w:themeColor="text1"/>
          <w:sz w:val="28"/>
          <w:szCs w:val="28"/>
          <w:lang w:val="uk-UA"/>
        </w:rPr>
        <w:t>н</w:t>
      </w:r>
      <w:r w:rsidR="00B25366" w:rsidRPr="002A2557">
        <w:rPr>
          <w:rFonts w:ascii="Times New Roman" w:hAnsi="Times New Roman" w:cs="Times New Roman"/>
          <w:color w:val="000000" w:themeColor="text1"/>
          <w:sz w:val="28"/>
          <w:szCs w:val="28"/>
          <w:lang w:val="uk-UA"/>
        </w:rPr>
        <w:t xml:space="preserve">ня», яка свідомо не співпадає з віссю власного обертання Землі (інакше не буде зміни положення полюсів). При цьому кожна точка на поверхні Землі придбаває додаткову швидкість,  залежну від початкової кутової швидкості і відстані </w:t>
      </w:r>
      <w:r w:rsidR="00B25366" w:rsidRPr="002A2557">
        <w:rPr>
          <w:rFonts w:ascii="Times New Roman" w:hAnsi="Times New Roman" w:cs="Times New Roman"/>
          <w:i/>
          <w:color w:val="000000" w:themeColor="text1"/>
          <w:sz w:val="28"/>
          <w:szCs w:val="28"/>
          <w:lang w:val="uk-UA"/>
        </w:rPr>
        <w:t>R</w:t>
      </w:r>
      <w:r w:rsidR="00B25366" w:rsidRPr="002A2557">
        <w:rPr>
          <w:rFonts w:ascii="Times New Roman" w:hAnsi="Times New Roman" w:cs="Times New Roman"/>
          <w:color w:val="000000" w:themeColor="text1"/>
          <w:sz w:val="28"/>
          <w:szCs w:val="28"/>
          <w:lang w:val="uk-UA"/>
        </w:rPr>
        <w:t xml:space="preserve"> від цієї точки до осі «прослизання» (рис. 2</w:t>
      </w:r>
      <w:r w:rsidR="005239BB" w:rsidRPr="002A2557">
        <w:rPr>
          <w:rFonts w:ascii="Times New Roman" w:hAnsi="Times New Roman" w:cs="Times New Roman"/>
          <w:color w:val="000000" w:themeColor="text1"/>
          <w:sz w:val="28"/>
          <w:szCs w:val="28"/>
          <w:lang w:val="uk-UA"/>
        </w:rPr>
        <w:t>9</w:t>
      </w:r>
      <w:r w:rsidR="00B25366" w:rsidRPr="002A2557">
        <w:rPr>
          <w:rFonts w:ascii="Times New Roman" w:hAnsi="Times New Roman" w:cs="Times New Roman"/>
          <w:color w:val="000000" w:themeColor="text1"/>
          <w:sz w:val="28"/>
          <w:szCs w:val="28"/>
          <w:lang w:val="uk-UA"/>
        </w:rPr>
        <w:t xml:space="preserve">). </w:t>
      </w:r>
      <w:r w:rsidR="00B25366" w:rsidRPr="002A2557">
        <w:rPr>
          <w:rFonts w:ascii="Times New Roman" w:hAnsi="Times New Roman" w:cs="Times New Roman"/>
          <w:color w:val="000000" w:themeColor="text1"/>
          <w:sz w:val="28"/>
          <w:szCs w:val="28"/>
          <w:lang w:val="uk-UA"/>
        </w:rPr>
        <w:tab/>
        <w:t xml:space="preserve">  </w:t>
      </w:r>
      <w:r w:rsidR="00876885" w:rsidRPr="002A2557">
        <w:rPr>
          <w:rFonts w:ascii="Times New Roman" w:hAnsi="Times New Roman" w:cs="Times New Roman"/>
          <w:color w:val="000000" w:themeColor="text1"/>
          <w:sz w:val="28"/>
          <w:szCs w:val="28"/>
          <w:lang w:val="uk-UA"/>
        </w:rPr>
        <w:t xml:space="preserve"> </w:t>
      </w:r>
      <w:r w:rsidR="00A61EB5">
        <w:rPr>
          <w:rFonts w:ascii="Times New Roman" w:hAnsi="Times New Roman" w:cs="Times New Roman"/>
          <w:noProof/>
          <w:color w:val="000000" w:themeColor="text1"/>
          <w:sz w:val="28"/>
          <w:szCs w:val="28"/>
          <w:lang w:eastAsia="ru-RU"/>
        </w:rPr>
        <w:drawing>
          <wp:anchor distT="0" distB="0" distL="0" distR="0" simplePos="0" relativeHeight="251669504" behindDoc="0" locked="0" layoutInCell="1" allowOverlap="0">
            <wp:simplePos x="0" y="0"/>
            <wp:positionH relativeFrom="column">
              <wp:posOffset>-146685</wp:posOffset>
            </wp:positionH>
            <wp:positionV relativeFrom="line">
              <wp:posOffset>316865</wp:posOffset>
            </wp:positionV>
            <wp:extent cx="3009900" cy="2867025"/>
            <wp:effectExtent l="19050" t="0" r="0" b="0"/>
            <wp:wrapSquare wrapText="bothSides"/>
            <wp:docPr id="94" name="Рисунок 5" descr="http://www.ufo.obninsk.ru/potop/sh-k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ufo.obninsk.ru/potop/sh-kora.gif"/>
                    <pic:cNvPicPr>
                      <a:picLocks noChangeAspect="1" noChangeArrowheads="1"/>
                    </pic:cNvPicPr>
                  </pic:nvPicPr>
                  <pic:blipFill>
                    <a:blip r:embed="rId51" cstate="print"/>
                    <a:srcRect/>
                    <a:stretch>
                      <a:fillRect/>
                    </a:stretch>
                  </pic:blipFill>
                  <pic:spPr bwMode="auto">
                    <a:xfrm>
                      <a:off x="0" y="0"/>
                      <a:ext cx="3009900" cy="2867025"/>
                    </a:xfrm>
                    <a:prstGeom prst="rect">
                      <a:avLst/>
                    </a:prstGeom>
                    <a:noFill/>
                  </pic:spPr>
                </pic:pic>
              </a:graphicData>
            </a:graphic>
          </wp:anchor>
        </w:drawing>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876885" w:rsidRPr="002A2557">
        <w:rPr>
          <w:rFonts w:ascii="Times New Roman" w:hAnsi="Times New Roman" w:cs="Times New Roman"/>
          <w:color w:val="000000" w:themeColor="text1"/>
          <w:sz w:val="28"/>
          <w:szCs w:val="28"/>
          <w:lang w:val="uk-UA"/>
        </w:rPr>
        <w:tab/>
      </w:r>
      <w:r w:rsidR="00B25366" w:rsidRPr="002A2557">
        <w:rPr>
          <w:rFonts w:ascii="Times New Roman" w:hAnsi="Times New Roman" w:cs="Times New Roman"/>
          <w:color w:val="000000" w:themeColor="text1"/>
          <w:sz w:val="28"/>
          <w:szCs w:val="28"/>
          <w:lang w:val="uk-UA"/>
        </w:rPr>
        <w:tab/>
        <w:t xml:space="preserve"> </w:t>
      </w:r>
      <w:r w:rsidR="00B25366" w:rsidRPr="002A2557">
        <w:rPr>
          <w:rFonts w:ascii="Times New Roman" w:hAnsi="Times New Roman" w:cs="Times New Roman"/>
          <w:color w:val="000000" w:themeColor="text1"/>
          <w:sz w:val="28"/>
          <w:szCs w:val="28"/>
          <w:lang w:val="uk-UA"/>
        </w:rPr>
        <w:tab/>
        <w:t xml:space="preserve"> </w:t>
      </w:r>
    </w:p>
    <w:p w:rsidR="00321067" w:rsidRPr="002A2557" w:rsidRDefault="00321067"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spacing w:after="0" w:line="240" w:lineRule="auto"/>
        <w:jc w:val="both"/>
        <w:rPr>
          <w:rFonts w:ascii="Times New Roman" w:hAnsi="Times New Roman" w:cs="Times New Roman"/>
          <w:color w:val="000000" w:themeColor="text1"/>
          <w:sz w:val="28"/>
          <w:szCs w:val="28"/>
          <w:lang w:val="uk-UA"/>
        </w:rPr>
      </w:pPr>
    </w:p>
    <w:p w:rsidR="00321067" w:rsidRPr="002A2557" w:rsidRDefault="00B25366"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w:t>
      </w:r>
      <w:r w:rsidR="000B466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w:t>
      </w:r>
      <w:r w:rsidR="005239BB"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Механізм формування «ефекту прослизання восі» земної кори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Рух кори Землі після удару метеорита дуже швидко сповільнюється. Проте при відповідній траєкторії метеорита, що падає, величина меридіон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льної складової не сильно відрізняється від усієї дотичної складової. Більш детальніше це розглянуто в підрозділі «Термохімічна конвекція ярусів ма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тії» та на рис. 19.  З точки зору фізики для забезпечення «прослизання» ці</w:t>
      </w:r>
      <w:r w:rsidRPr="002A2557">
        <w:rPr>
          <w:rFonts w:ascii="Times New Roman" w:hAnsi="Times New Roman" w:cs="Times New Roman"/>
          <w:color w:val="000000" w:themeColor="text1"/>
          <w:sz w:val="28"/>
          <w:szCs w:val="28"/>
          <w:lang w:val="uk-UA"/>
        </w:rPr>
        <w:t>л</w:t>
      </w:r>
      <w:r w:rsidRPr="002A2557">
        <w:rPr>
          <w:rFonts w:ascii="Times New Roman" w:hAnsi="Times New Roman" w:cs="Times New Roman"/>
          <w:color w:val="000000" w:themeColor="text1"/>
          <w:sz w:val="28"/>
          <w:szCs w:val="28"/>
          <w:lang w:val="uk-UA"/>
        </w:rPr>
        <w:t>ком може бути досить метеорита розміром близько 50 км. Енергія, яка вид</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ляється,  розігріла  внутрішню частину Землі та розплавила її поверхневий шар. </w:t>
      </w:r>
      <w:r w:rsidR="00321067" w:rsidRPr="002A2557">
        <w:rPr>
          <w:rFonts w:ascii="Times New Roman" w:hAnsi="Times New Roman" w:cs="Times New Roman"/>
          <w:color w:val="000000" w:themeColor="text1"/>
          <w:sz w:val="28"/>
          <w:szCs w:val="28"/>
          <w:lang w:val="uk-UA"/>
        </w:rPr>
        <w:t xml:space="preserve"> </w:t>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E65B12" w:rsidRPr="002A2557">
        <w:rPr>
          <w:rFonts w:ascii="Times New Roman" w:hAnsi="Times New Roman" w:cs="Times New Roman"/>
          <w:color w:val="000000" w:themeColor="text1"/>
          <w:sz w:val="28"/>
          <w:szCs w:val="28"/>
          <w:lang w:val="uk-UA"/>
        </w:rPr>
        <w:t xml:space="preserve">Розплавлена </w:t>
      </w:r>
      <w:r w:rsidR="00E80171" w:rsidRPr="002A2557">
        <w:rPr>
          <w:rFonts w:ascii="Times New Roman" w:hAnsi="Times New Roman" w:cs="Times New Roman"/>
          <w:color w:val="000000" w:themeColor="text1"/>
          <w:sz w:val="28"/>
          <w:szCs w:val="28"/>
          <w:lang w:val="uk-UA"/>
        </w:rPr>
        <w:t>геосфера - в</w:t>
      </w:r>
      <w:r w:rsidRPr="002A2557">
        <w:rPr>
          <w:rFonts w:ascii="Times New Roman" w:hAnsi="Times New Roman" w:cs="Times New Roman"/>
          <w:color w:val="000000" w:themeColor="text1"/>
          <w:sz w:val="28"/>
          <w:szCs w:val="28"/>
          <w:lang w:val="uk-UA"/>
        </w:rPr>
        <w:t xml:space="preserve">улканічна лава </w:t>
      </w:r>
      <w:r w:rsidR="00E80171"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сформувала земну кору. У рік через вулкани інтенсивно викидається 3-10</w:t>
      </w:r>
      <w:r w:rsidRPr="002A2557">
        <w:rPr>
          <w:rFonts w:ascii="Times New Roman" w:hAnsi="Times New Roman" w:cs="Times New Roman"/>
          <w:color w:val="000000" w:themeColor="text1"/>
          <w:sz w:val="28"/>
          <w:szCs w:val="28"/>
          <w:vertAlign w:val="superscript"/>
          <w:lang w:val="uk-UA"/>
        </w:rPr>
        <w:t>15</w:t>
      </w:r>
      <w:r w:rsidRPr="002A2557">
        <w:rPr>
          <w:rFonts w:ascii="Times New Roman" w:hAnsi="Times New Roman" w:cs="Times New Roman"/>
          <w:color w:val="000000" w:themeColor="text1"/>
          <w:sz w:val="28"/>
          <w:szCs w:val="28"/>
          <w:lang w:val="uk-UA"/>
        </w:rPr>
        <w:t xml:space="preserve"> г речовини. Основну частину газових викидів при виверженні вулканів складають водяні пари, вуглеки</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лий газ, сірчистий газ, метан (СН</w:t>
      </w:r>
      <w:r w:rsidRPr="002A2557">
        <w:rPr>
          <w:rFonts w:ascii="Times New Roman" w:hAnsi="Times New Roman" w:cs="Times New Roman"/>
          <w:color w:val="000000" w:themeColor="text1"/>
          <w:sz w:val="28"/>
          <w:szCs w:val="28"/>
          <w:vertAlign w:val="subscript"/>
          <w:lang w:val="uk-UA"/>
        </w:rPr>
        <w:t>4</w:t>
      </w:r>
      <w:r w:rsidRPr="002A2557">
        <w:rPr>
          <w:rFonts w:ascii="Times New Roman" w:hAnsi="Times New Roman" w:cs="Times New Roman"/>
          <w:color w:val="000000" w:themeColor="text1"/>
          <w:sz w:val="28"/>
          <w:szCs w:val="28"/>
          <w:lang w:val="uk-UA"/>
        </w:rPr>
        <w:t>), аміак (NH</w:t>
      </w:r>
      <w:r w:rsidRPr="002A2557">
        <w:rPr>
          <w:rFonts w:ascii="Times New Roman" w:hAnsi="Times New Roman" w:cs="Times New Roman"/>
          <w:color w:val="000000" w:themeColor="text1"/>
          <w:sz w:val="28"/>
          <w:szCs w:val="28"/>
          <w:vertAlign w:val="subscript"/>
          <w:lang w:val="uk-UA"/>
        </w:rPr>
        <w:t>3</w:t>
      </w:r>
      <w:r w:rsidRPr="002A2557">
        <w:rPr>
          <w:rFonts w:ascii="Times New Roman" w:hAnsi="Times New Roman" w:cs="Times New Roman"/>
          <w:color w:val="000000" w:themeColor="text1"/>
          <w:sz w:val="28"/>
          <w:szCs w:val="28"/>
          <w:lang w:val="uk-UA"/>
        </w:rPr>
        <w:t>), азот (N). З цих і інших газів утворилася первинна атмосфера.</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Крім того, на тепловий режим планети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чний вплив здійснюють вулкани Cонячної системи – вулкан Тор, який знах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диться на супутнику Юпитеру Іо; могутній вулкан Олимпус – «воко Сатани» - на Марсі (діаметр кратеру 50 км, підошви – 500 км); вулкан Маат на Венері.   </w:t>
      </w:r>
      <w:r w:rsidR="007F78B8" w:rsidRPr="002A2557">
        <w:rPr>
          <w:rFonts w:ascii="Times New Roman" w:hAnsi="Times New Roman" w:cs="Times New Roman"/>
          <w:color w:val="000000" w:themeColor="text1"/>
          <w:sz w:val="28"/>
          <w:szCs w:val="28"/>
          <w:lang w:val="uk-UA"/>
        </w:rPr>
        <w:t xml:space="preserve"> </w:t>
      </w:r>
      <w:r w:rsidR="00523067" w:rsidRPr="002A2557">
        <w:rPr>
          <w:rFonts w:ascii="Times New Roman" w:hAnsi="Times New Roman" w:cs="Times New Roman"/>
          <w:color w:val="000000" w:themeColor="text1"/>
          <w:sz w:val="28"/>
          <w:szCs w:val="28"/>
          <w:lang w:val="uk-UA"/>
        </w:rPr>
        <w:t xml:space="preserve"> </w:t>
      </w:r>
      <w:r w:rsidR="00523067" w:rsidRPr="002A2557">
        <w:rPr>
          <w:rFonts w:ascii="Times New Roman" w:hAnsi="Times New Roman" w:cs="Times New Roman"/>
          <w:color w:val="000000" w:themeColor="text1"/>
          <w:sz w:val="28"/>
          <w:szCs w:val="28"/>
          <w:lang w:val="uk-UA"/>
        </w:rPr>
        <w:tab/>
      </w:r>
      <w:r w:rsidR="00523067" w:rsidRPr="002A2557">
        <w:rPr>
          <w:rFonts w:ascii="Times New Roman" w:hAnsi="Times New Roman" w:cs="Times New Roman"/>
          <w:color w:val="000000" w:themeColor="text1"/>
          <w:sz w:val="28"/>
          <w:szCs w:val="28"/>
          <w:lang w:val="uk-UA"/>
        </w:rPr>
        <w:tab/>
      </w:r>
      <w:r w:rsidR="00523067" w:rsidRPr="002A2557">
        <w:rPr>
          <w:rFonts w:ascii="Times New Roman" w:hAnsi="Times New Roman" w:cs="Times New Roman"/>
          <w:color w:val="000000" w:themeColor="text1"/>
          <w:sz w:val="28"/>
          <w:szCs w:val="28"/>
          <w:lang w:val="uk-UA"/>
        </w:rPr>
        <w:tab/>
      </w:r>
    </w:p>
    <w:p w:rsidR="00E02AE6" w:rsidRPr="002A2557" w:rsidRDefault="00A61EB5"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34496" w:rsidRPr="002A2557">
        <w:rPr>
          <w:rFonts w:ascii="Times New Roman" w:hAnsi="Times New Roman" w:cs="Times New Roman"/>
          <w:b/>
          <w:color w:val="000000" w:themeColor="text1"/>
          <w:sz w:val="28"/>
          <w:szCs w:val="28"/>
          <w:lang w:val="uk-UA"/>
        </w:rPr>
        <w:t>5</w:t>
      </w:r>
      <w:r w:rsidR="008677D1" w:rsidRPr="002A2557">
        <w:rPr>
          <w:rFonts w:ascii="Times New Roman" w:hAnsi="Times New Roman" w:cs="Times New Roman"/>
          <w:b/>
          <w:color w:val="000000" w:themeColor="text1"/>
          <w:sz w:val="28"/>
          <w:szCs w:val="28"/>
          <w:lang w:val="uk-UA"/>
        </w:rPr>
        <w:t>.</w:t>
      </w:r>
      <w:r w:rsidR="00FD5524" w:rsidRPr="002A2557">
        <w:rPr>
          <w:rFonts w:ascii="Times New Roman" w:hAnsi="Times New Roman" w:cs="Times New Roman"/>
          <w:b/>
          <w:color w:val="000000" w:themeColor="text1"/>
          <w:sz w:val="28"/>
          <w:szCs w:val="28"/>
          <w:lang w:val="uk-UA"/>
        </w:rPr>
        <w:t>2</w:t>
      </w:r>
      <w:r w:rsidR="008677D1" w:rsidRPr="002A2557">
        <w:rPr>
          <w:rFonts w:ascii="Times New Roman" w:hAnsi="Times New Roman" w:cs="Times New Roman"/>
          <w:b/>
          <w:color w:val="000000" w:themeColor="text1"/>
          <w:sz w:val="28"/>
          <w:szCs w:val="28"/>
          <w:lang w:val="uk-UA"/>
        </w:rPr>
        <w:t xml:space="preserve">. </w:t>
      </w:r>
      <w:r w:rsidR="007F78B8" w:rsidRPr="002A2557">
        <w:rPr>
          <w:rFonts w:ascii="Times New Roman" w:hAnsi="Times New Roman" w:cs="Times New Roman"/>
          <w:b/>
          <w:color w:val="000000" w:themeColor="text1"/>
          <w:sz w:val="28"/>
          <w:szCs w:val="28"/>
          <w:lang w:val="uk-UA"/>
        </w:rPr>
        <w:t xml:space="preserve">Енергетика Сонця і клімат Землі      </w:t>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ab/>
      </w:r>
    </w:p>
    <w:p w:rsidR="00877987" w:rsidRPr="002A2557" w:rsidRDefault="007F78B8"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Які імовірнісні чинники глобальної і місцевої зміни клімату здатні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lastRenderedPageBreak/>
        <w:t>нити «обличчя Землі»?</w:t>
      </w:r>
      <w:r w:rsidR="0062785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Основним, визначальним джерелом енергії для усіх природних процесів, що відбуваються на земній поверхні і в атмосфері, і усіх форм життя на Землі являється промениста енергія Сонця. Сонце задає ти</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часові масштаби практично усіх фізичних процесів в сис</w:t>
      </w:r>
      <w:r w:rsidR="00321067" w:rsidRPr="002A2557">
        <w:rPr>
          <w:rFonts w:ascii="Times New Roman" w:hAnsi="Times New Roman" w:cs="Times New Roman"/>
          <w:color w:val="000000" w:themeColor="text1"/>
          <w:sz w:val="28"/>
          <w:szCs w:val="28"/>
          <w:lang w:val="uk-UA"/>
        </w:rPr>
        <w:t xml:space="preserve">темі «Сонце-Земля». </w:t>
      </w:r>
      <w:r w:rsidR="0062785A" w:rsidRPr="002A2557">
        <w:rPr>
          <w:rFonts w:ascii="Times New Roman" w:hAnsi="Times New Roman" w:cs="Times New Roman"/>
          <w:color w:val="000000" w:themeColor="text1"/>
          <w:sz w:val="28"/>
          <w:szCs w:val="28"/>
          <w:lang w:val="uk-UA"/>
        </w:rPr>
        <w:t>Цілим рядом сучасних досліджень встановлено, що періоди потеплінь - п</w:t>
      </w:r>
      <w:r w:rsidR="0062785A" w:rsidRPr="002A2557">
        <w:rPr>
          <w:rFonts w:ascii="Times New Roman" w:hAnsi="Times New Roman" w:cs="Times New Roman"/>
          <w:color w:val="000000" w:themeColor="text1"/>
          <w:sz w:val="28"/>
          <w:szCs w:val="28"/>
          <w:lang w:val="uk-UA"/>
        </w:rPr>
        <w:t>о</w:t>
      </w:r>
      <w:r w:rsidR="0062785A" w:rsidRPr="002A2557">
        <w:rPr>
          <w:rFonts w:ascii="Times New Roman" w:hAnsi="Times New Roman" w:cs="Times New Roman"/>
          <w:color w:val="000000" w:themeColor="text1"/>
          <w:sz w:val="28"/>
          <w:szCs w:val="28"/>
          <w:lang w:val="uk-UA"/>
        </w:rPr>
        <w:t>холодань пов'язані з сонячною активністю [Х. Абдусаматов,</w:t>
      </w:r>
      <w:r w:rsidR="009F0F16" w:rsidRPr="002A2557">
        <w:rPr>
          <w:rFonts w:ascii="Times New Roman" w:hAnsi="Times New Roman" w:cs="Times New Roman"/>
          <w:color w:val="000000" w:themeColor="text1"/>
          <w:sz w:val="28"/>
          <w:szCs w:val="28"/>
          <w:lang w:val="uk-UA"/>
        </w:rPr>
        <w:t xml:space="preserve"> 2009</w:t>
      </w:r>
      <w:r w:rsidR="0062785A" w:rsidRPr="002A2557">
        <w:rPr>
          <w:rFonts w:ascii="Times New Roman" w:hAnsi="Times New Roman" w:cs="Times New Roman"/>
          <w:color w:val="000000" w:themeColor="text1"/>
          <w:sz w:val="28"/>
          <w:szCs w:val="28"/>
          <w:lang w:val="uk-UA"/>
        </w:rPr>
        <w:t>].  Так, з</w:t>
      </w:r>
      <w:r w:rsidR="00584C48" w:rsidRPr="002A2557">
        <w:rPr>
          <w:rFonts w:ascii="Times New Roman" w:hAnsi="Times New Roman" w:cs="Times New Roman"/>
          <w:color w:val="000000" w:themeColor="text1"/>
          <w:sz w:val="28"/>
          <w:szCs w:val="28"/>
          <w:lang w:val="uk-UA"/>
        </w:rPr>
        <w:t>м</w:t>
      </w:r>
      <w:r w:rsidR="00584C48" w:rsidRPr="002A2557">
        <w:rPr>
          <w:rFonts w:ascii="Times New Roman" w:hAnsi="Times New Roman" w:cs="Times New Roman"/>
          <w:color w:val="000000" w:themeColor="text1"/>
          <w:sz w:val="28"/>
          <w:szCs w:val="28"/>
          <w:lang w:val="uk-UA"/>
        </w:rPr>
        <w:t>і</w:t>
      </w:r>
      <w:r w:rsidR="00584C48" w:rsidRPr="002A2557">
        <w:rPr>
          <w:rFonts w:ascii="Times New Roman" w:hAnsi="Times New Roman" w:cs="Times New Roman"/>
          <w:color w:val="000000" w:themeColor="text1"/>
          <w:sz w:val="28"/>
          <w:szCs w:val="28"/>
          <w:lang w:val="uk-UA"/>
        </w:rPr>
        <w:t>на сонячної радіації посилила прогрівання атмосфери  на 0,1-0,5 Вт/м</w:t>
      </w:r>
      <w:r w:rsidR="00584C48" w:rsidRPr="002A2557">
        <w:rPr>
          <w:rFonts w:ascii="Times New Roman" w:hAnsi="Times New Roman" w:cs="Times New Roman"/>
          <w:color w:val="000000" w:themeColor="text1"/>
          <w:sz w:val="28"/>
          <w:szCs w:val="28"/>
          <w:vertAlign w:val="superscript"/>
          <w:lang w:val="uk-UA"/>
        </w:rPr>
        <w:t>2</w:t>
      </w:r>
      <w:r w:rsidR="00584C48" w:rsidRPr="002A2557">
        <w:rPr>
          <w:rFonts w:ascii="Times New Roman" w:hAnsi="Times New Roman" w:cs="Times New Roman"/>
          <w:color w:val="000000" w:themeColor="text1"/>
          <w:sz w:val="28"/>
          <w:szCs w:val="28"/>
          <w:lang w:val="uk-UA"/>
        </w:rPr>
        <w:t>, кіл</w:t>
      </w:r>
      <w:r w:rsidR="00584C48" w:rsidRPr="002A2557">
        <w:rPr>
          <w:rFonts w:ascii="Times New Roman" w:hAnsi="Times New Roman" w:cs="Times New Roman"/>
          <w:color w:val="000000" w:themeColor="text1"/>
          <w:sz w:val="28"/>
          <w:szCs w:val="28"/>
          <w:lang w:val="uk-UA"/>
        </w:rPr>
        <w:t>ь</w:t>
      </w:r>
      <w:r w:rsidR="00584C48" w:rsidRPr="002A2557">
        <w:rPr>
          <w:rFonts w:ascii="Times New Roman" w:hAnsi="Times New Roman" w:cs="Times New Roman"/>
          <w:color w:val="000000" w:themeColor="text1"/>
          <w:sz w:val="28"/>
          <w:szCs w:val="28"/>
          <w:lang w:val="uk-UA"/>
        </w:rPr>
        <w:t>кість тропосферного озону - на 0,2-0,5 Вт/м</w:t>
      </w:r>
      <w:r w:rsidR="00584C48" w:rsidRPr="002A2557">
        <w:rPr>
          <w:rFonts w:ascii="Times New Roman" w:hAnsi="Times New Roman" w:cs="Times New Roman"/>
          <w:color w:val="000000" w:themeColor="text1"/>
          <w:sz w:val="28"/>
          <w:szCs w:val="28"/>
          <w:vertAlign w:val="superscript"/>
          <w:lang w:val="uk-UA"/>
        </w:rPr>
        <w:t>2</w:t>
      </w:r>
      <w:r w:rsidR="00584C48" w:rsidRPr="002A2557">
        <w:rPr>
          <w:rFonts w:ascii="Times New Roman" w:hAnsi="Times New Roman" w:cs="Times New Roman"/>
          <w:color w:val="000000" w:themeColor="text1"/>
          <w:sz w:val="28"/>
          <w:szCs w:val="28"/>
          <w:lang w:val="uk-UA"/>
        </w:rPr>
        <w:t>, проте зміна концентрації сул</w:t>
      </w:r>
      <w:r w:rsidR="00584C48" w:rsidRPr="002A2557">
        <w:rPr>
          <w:rFonts w:ascii="Times New Roman" w:hAnsi="Times New Roman" w:cs="Times New Roman"/>
          <w:color w:val="000000" w:themeColor="text1"/>
          <w:sz w:val="28"/>
          <w:szCs w:val="28"/>
          <w:lang w:val="uk-UA"/>
        </w:rPr>
        <w:t>ь</w:t>
      </w:r>
      <w:r w:rsidR="00584C48" w:rsidRPr="002A2557">
        <w:rPr>
          <w:rFonts w:ascii="Times New Roman" w:hAnsi="Times New Roman" w:cs="Times New Roman"/>
          <w:color w:val="000000" w:themeColor="text1"/>
          <w:sz w:val="28"/>
          <w:szCs w:val="28"/>
          <w:lang w:val="uk-UA"/>
        </w:rPr>
        <w:t>фатних з'єднань понизила прогрівання на 0,2-0,5 Вт/м</w:t>
      </w:r>
      <w:r w:rsidR="00584C48" w:rsidRPr="002A2557">
        <w:rPr>
          <w:rFonts w:ascii="Times New Roman" w:hAnsi="Times New Roman" w:cs="Times New Roman"/>
          <w:color w:val="000000" w:themeColor="text1"/>
          <w:sz w:val="28"/>
          <w:szCs w:val="28"/>
          <w:vertAlign w:val="superscript"/>
          <w:lang w:val="uk-UA"/>
        </w:rPr>
        <w:t>2</w:t>
      </w:r>
      <w:r w:rsidR="00584C48" w:rsidRPr="002A2557">
        <w:rPr>
          <w:rFonts w:ascii="Times New Roman" w:hAnsi="Times New Roman" w:cs="Times New Roman"/>
          <w:color w:val="000000" w:themeColor="text1"/>
          <w:sz w:val="28"/>
          <w:szCs w:val="28"/>
          <w:lang w:val="uk-UA"/>
        </w:rPr>
        <w:t>, а стратосферного озону - на 0,05-0,2 Вт/м</w:t>
      </w:r>
      <w:r w:rsidR="00584C48" w:rsidRPr="002A2557">
        <w:rPr>
          <w:rFonts w:ascii="Times New Roman" w:hAnsi="Times New Roman" w:cs="Times New Roman"/>
          <w:color w:val="000000" w:themeColor="text1"/>
          <w:sz w:val="28"/>
          <w:szCs w:val="28"/>
          <w:vertAlign w:val="superscript"/>
          <w:lang w:val="uk-UA"/>
        </w:rPr>
        <w:t>2</w:t>
      </w:r>
      <w:r w:rsidR="00584C48" w:rsidRPr="002A2557">
        <w:rPr>
          <w:rFonts w:ascii="Times New Roman" w:hAnsi="Times New Roman" w:cs="Times New Roman"/>
          <w:color w:val="000000" w:themeColor="text1"/>
          <w:sz w:val="28"/>
          <w:szCs w:val="28"/>
          <w:lang w:val="uk-UA"/>
        </w:rPr>
        <w:t>, зростання концентрації в атмосфері парникових г</w:t>
      </w:r>
      <w:r w:rsidR="00584C48" w:rsidRPr="002A2557">
        <w:rPr>
          <w:rFonts w:ascii="Times New Roman" w:hAnsi="Times New Roman" w:cs="Times New Roman"/>
          <w:color w:val="000000" w:themeColor="text1"/>
          <w:sz w:val="28"/>
          <w:szCs w:val="28"/>
          <w:lang w:val="uk-UA"/>
        </w:rPr>
        <w:t>а</w:t>
      </w:r>
      <w:r w:rsidR="00584C48" w:rsidRPr="002A2557">
        <w:rPr>
          <w:rFonts w:ascii="Times New Roman" w:hAnsi="Times New Roman" w:cs="Times New Roman"/>
          <w:color w:val="000000" w:themeColor="text1"/>
          <w:sz w:val="28"/>
          <w:szCs w:val="28"/>
          <w:lang w:val="uk-UA"/>
        </w:rPr>
        <w:t>зів - на 2,2-2,7 Вт/м</w:t>
      </w:r>
      <w:r w:rsidR="00584C48" w:rsidRPr="002A2557">
        <w:rPr>
          <w:rFonts w:ascii="Times New Roman" w:hAnsi="Times New Roman" w:cs="Times New Roman"/>
          <w:color w:val="000000" w:themeColor="text1"/>
          <w:sz w:val="28"/>
          <w:szCs w:val="28"/>
          <w:vertAlign w:val="superscript"/>
          <w:lang w:val="uk-UA"/>
        </w:rPr>
        <w:t>2</w:t>
      </w:r>
      <w:r w:rsidR="00584C48" w:rsidRPr="002A2557">
        <w:rPr>
          <w:rFonts w:ascii="Times New Roman" w:hAnsi="Times New Roman" w:cs="Times New Roman"/>
          <w:color w:val="000000" w:themeColor="text1"/>
          <w:sz w:val="28"/>
          <w:szCs w:val="28"/>
          <w:lang w:val="uk-UA"/>
        </w:rPr>
        <w:t xml:space="preserve">.    </w:t>
      </w:r>
      <w:r w:rsidR="00584C48"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F71F87" w:rsidRPr="002A2557">
        <w:rPr>
          <w:rFonts w:ascii="Times New Roman" w:hAnsi="Times New Roman" w:cs="Times New Roman"/>
          <w:color w:val="000000" w:themeColor="text1"/>
          <w:sz w:val="28"/>
          <w:szCs w:val="28"/>
          <w:lang w:val="uk-UA"/>
        </w:rPr>
        <w:t>Четвертинне оледенення розглядають як результат останнього (альпі</w:t>
      </w:r>
      <w:r w:rsidR="00F71F87" w:rsidRPr="002A2557">
        <w:rPr>
          <w:rFonts w:ascii="Times New Roman" w:hAnsi="Times New Roman" w:cs="Times New Roman"/>
          <w:color w:val="000000" w:themeColor="text1"/>
          <w:sz w:val="28"/>
          <w:szCs w:val="28"/>
          <w:lang w:val="uk-UA"/>
        </w:rPr>
        <w:t>й</w:t>
      </w:r>
      <w:r w:rsidR="00F71F87" w:rsidRPr="002A2557">
        <w:rPr>
          <w:rFonts w:ascii="Times New Roman" w:hAnsi="Times New Roman" w:cs="Times New Roman"/>
          <w:color w:val="000000" w:themeColor="text1"/>
          <w:sz w:val="28"/>
          <w:szCs w:val="28"/>
          <w:lang w:val="uk-UA"/>
        </w:rPr>
        <w:t>ського) горотвірного руху, в результаті якого у кінці неогена були створені найвищі гірські системи Альп, Карпат, Кавказу, Паміру, Гімалаїв, Корділь</w:t>
      </w:r>
      <w:r w:rsidR="00F71F87" w:rsidRPr="002A2557">
        <w:rPr>
          <w:rFonts w:ascii="Times New Roman" w:hAnsi="Times New Roman" w:cs="Times New Roman"/>
          <w:color w:val="000000" w:themeColor="text1"/>
          <w:sz w:val="28"/>
          <w:szCs w:val="28"/>
          <w:lang w:val="uk-UA"/>
        </w:rPr>
        <w:t>є</w:t>
      </w:r>
      <w:r w:rsidR="00F71F87" w:rsidRPr="002A2557">
        <w:rPr>
          <w:rFonts w:ascii="Times New Roman" w:hAnsi="Times New Roman" w:cs="Times New Roman"/>
          <w:color w:val="000000" w:themeColor="text1"/>
          <w:sz w:val="28"/>
          <w:szCs w:val="28"/>
          <w:lang w:val="uk-UA"/>
        </w:rPr>
        <w:t>рів та ін. Це викликало зміну напрямів руху вологих вітрів і морських течій. У високих горах, які піднялися вище за снігову лінію, виникли центри обме</w:t>
      </w:r>
      <w:r w:rsidR="00F71F87" w:rsidRPr="002A2557">
        <w:rPr>
          <w:rFonts w:ascii="Times New Roman" w:hAnsi="Times New Roman" w:cs="Times New Roman"/>
          <w:color w:val="000000" w:themeColor="text1"/>
          <w:sz w:val="28"/>
          <w:szCs w:val="28"/>
          <w:lang w:val="uk-UA"/>
        </w:rPr>
        <w:t>р</w:t>
      </w:r>
      <w:r w:rsidR="00F71F87" w:rsidRPr="002A2557">
        <w:rPr>
          <w:rFonts w:ascii="Times New Roman" w:hAnsi="Times New Roman" w:cs="Times New Roman"/>
          <w:color w:val="000000" w:themeColor="text1"/>
          <w:sz w:val="28"/>
          <w:szCs w:val="28"/>
          <w:lang w:val="uk-UA"/>
        </w:rPr>
        <w:t>зання, які вплинули на клімат інших районів.</w:t>
      </w:r>
      <w:r w:rsidR="00F71F87" w:rsidRPr="002A2557">
        <w:rPr>
          <w:rFonts w:ascii="Times New Roman" w:hAnsi="Times New Roman" w:cs="Times New Roman"/>
          <w:b/>
          <w:color w:val="000000" w:themeColor="text1"/>
          <w:sz w:val="28"/>
          <w:szCs w:val="28"/>
          <w:lang w:val="uk-UA"/>
        </w:rPr>
        <w:tab/>
        <w:t xml:space="preserve">    </w:t>
      </w:r>
      <w:r w:rsidR="004300AD" w:rsidRPr="002A2557">
        <w:rPr>
          <w:rFonts w:ascii="Times New Roman" w:hAnsi="Times New Roman" w:cs="Times New Roman"/>
          <w:b/>
          <w:color w:val="000000" w:themeColor="text1"/>
          <w:sz w:val="28"/>
          <w:szCs w:val="28"/>
          <w:lang w:val="uk-UA"/>
        </w:rPr>
        <w:t xml:space="preserve"> </w:t>
      </w:r>
      <w:r w:rsidR="004300AD" w:rsidRPr="002A2557">
        <w:rPr>
          <w:rFonts w:ascii="Times New Roman" w:hAnsi="Times New Roman" w:cs="Times New Roman"/>
          <w:b/>
          <w:color w:val="000000" w:themeColor="text1"/>
          <w:sz w:val="28"/>
          <w:szCs w:val="28"/>
          <w:lang w:val="uk-UA"/>
        </w:rPr>
        <w:tab/>
      </w:r>
      <w:r w:rsidR="004300AD"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p>
    <w:p w:rsidR="007F78B8" w:rsidRPr="002A2557"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61EB5">
        <w:rPr>
          <w:rFonts w:ascii="Times New Roman" w:hAnsi="Times New Roman" w:cs="Times New Roman"/>
          <w:b/>
          <w:color w:val="000000" w:themeColor="text1"/>
          <w:sz w:val="28"/>
          <w:szCs w:val="28"/>
          <w:lang w:val="uk-UA"/>
        </w:rPr>
        <w:tab/>
      </w:r>
      <w:r w:rsidR="00A97BE3" w:rsidRPr="00A61EB5">
        <w:rPr>
          <w:rFonts w:ascii="Times New Roman" w:hAnsi="Times New Roman" w:cs="Times New Roman"/>
          <w:b/>
          <w:color w:val="000000" w:themeColor="text1"/>
          <w:sz w:val="28"/>
          <w:szCs w:val="28"/>
          <w:lang w:val="uk-UA"/>
        </w:rPr>
        <w:t>Перигелії та  афелії сонячної енергії</w:t>
      </w:r>
      <w:r w:rsidR="00A97BE3" w:rsidRPr="00A61EB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sidR="00A97BE3" w:rsidRPr="00A61EB5">
        <w:rPr>
          <w:rFonts w:ascii="Times New Roman" w:hAnsi="Times New Roman" w:cs="Times New Roman"/>
          <w:color w:val="000000" w:themeColor="text1"/>
          <w:sz w:val="28"/>
          <w:szCs w:val="28"/>
          <w:lang w:val="uk-UA"/>
        </w:rPr>
        <w:tab/>
      </w:r>
      <w:r w:rsidR="00913918" w:rsidRPr="00A61EB5">
        <w:rPr>
          <w:rFonts w:ascii="Times New Roman" w:hAnsi="Times New Roman" w:cs="Times New Roman"/>
          <w:color w:val="000000" w:themeColor="text1"/>
          <w:sz w:val="28"/>
          <w:szCs w:val="28"/>
          <w:lang w:val="uk-UA"/>
        </w:rPr>
        <w:t xml:space="preserve"> </w:t>
      </w:r>
      <w:r w:rsidR="00913918" w:rsidRPr="00A61EB5">
        <w:rPr>
          <w:rFonts w:ascii="Times New Roman" w:hAnsi="Times New Roman" w:cs="Times New Roman"/>
          <w:color w:val="000000" w:themeColor="text1"/>
          <w:sz w:val="28"/>
          <w:szCs w:val="28"/>
          <w:lang w:val="uk-UA"/>
        </w:rPr>
        <w:tab/>
      </w:r>
      <w:r w:rsidR="00913918" w:rsidRPr="002A2557">
        <w:rPr>
          <w:rFonts w:ascii="Times New Roman" w:hAnsi="Times New Roman" w:cs="Times New Roman"/>
          <w:color w:val="000000" w:themeColor="text1"/>
          <w:sz w:val="28"/>
          <w:szCs w:val="28"/>
          <w:lang w:val="uk-UA"/>
        </w:rPr>
        <w:tab/>
      </w:r>
      <w:r w:rsidR="00913918" w:rsidRPr="002A2557">
        <w:rPr>
          <w:rFonts w:ascii="Times New Roman" w:hAnsi="Times New Roman" w:cs="Times New Roman"/>
          <w:color w:val="000000" w:themeColor="text1"/>
          <w:sz w:val="28"/>
          <w:szCs w:val="28"/>
          <w:lang w:val="uk-UA"/>
        </w:rPr>
        <w:tab/>
      </w:r>
      <w:r w:rsidR="00913918" w:rsidRPr="002A2557">
        <w:rPr>
          <w:rFonts w:ascii="Times New Roman" w:hAnsi="Times New Roman" w:cs="Times New Roman"/>
          <w:color w:val="000000" w:themeColor="text1"/>
          <w:sz w:val="28"/>
          <w:szCs w:val="28"/>
          <w:lang w:val="uk-UA"/>
        </w:rPr>
        <w:tab/>
      </w:r>
      <w:r w:rsidR="007F78B8" w:rsidRPr="002A2557">
        <w:rPr>
          <w:rFonts w:ascii="Times New Roman" w:hAnsi="Times New Roman" w:cs="Times New Roman"/>
          <w:color w:val="000000" w:themeColor="text1"/>
          <w:sz w:val="28"/>
          <w:szCs w:val="28"/>
          <w:lang w:val="uk-UA"/>
        </w:rPr>
        <w:t>Небесні тіла роблять вплив на Землю і тим самим впливає на ряд явищ, що мають місце на поверхні Землі. По природних коливаннях положення осі Землі відносно Сонця описані три основні цикли тривалістю 23 тис, 41 тис і 100 тис років, під час яких різниця між потоками сонячної енергії в найбли</w:t>
      </w:r>
      <w:r w:rsidR="007F78B8" w:rsidRPr="002A2557">
        <w:rPr>
          <w:rFonts w:ascii="Times New Roman" w:hAnsi="Times New Roman" w:cs="Times New Roman"/>
          <w:color w:val="000000" w:themeColor="text1"/>
          <w:sz w:val="28"/>
          <w:szCs w:val="28"/>
          <w:lang w:val="uk-UA"/>
        </w:rPr>
        <w:t>ж</w:t>
      </w:r>
      <w:r w:rsidR="007F78B8" w:rsidRPr="002A2557">
        <w:rPr>
          <w:rFonts w:ascii="Times New Roman" w:hAnsi="Times New Roman" w:cs="Times New Roman"/>
          <w:color w:val="000000" w:themeColor="text1"/>
          <w:sz w:val="28"/>
          <w:szCs w:val="28"/>
          <w:lang w:val="uk-UA"/>
        </w:rPr>
        <w:t>чій до Сонця (</w:t>
      </w:r>
      <w:r w:rsidR="007F78B8" w:rsidRPr="002A2557">
        <w:rPr>
          <w:rFonts w:ascii="Times New Roman" w:hAnsi="Times New Roman" w:cs="Times New Roman"/>
          <w:i/>
          <w:color w:val="000000" w:themeColor="text1"/>
          <w:sz w:val="28"/>
          <w:szCs w:val="28"/>
          <w:lang w:val="uk-UA"/>
        </w:rPr>
        <w:t>перигелій</w:t>
      </w:r>
      <w:r w:rsidR="007F78B8" w:rsidRPr="002A2557">
        <w:rPr>
          <w:rFonts w:ascii="Times New Roman" w:hAnsi="Times New Roman" w:cs="Times New Roman"/>
          <w:color w:val="000000" w:themeColor="text1"/>
          <w:sz w:val="28"/>
          <w:szCs w:val="28"/>
          <w:lang w:val="uk-UA"/>
        </w:rPr>
        <w:t>) і найвіддаленішій (</w:t>
      </w:r>
      <w:r w:rsidR="007F78B8" w:rsidRPr="002A2557">
        <w:rPr>
          <w:rFonts w:ascii="Times New Roman" w:hAnsi="Times New Roman" w:cs="Times New Roman"/>
          <w:i/>
          <w:color w:val="000000" w:themeColor="text1"/>
          <w:sz w:val="28"/>
          <w:szCs w:val="28"/>
          <w:lang w:val="uk-UA"/>
        </w:rPr>
        <w:t>афелій</w:t>
      </w:r>
      <w:r w:rsidR="007F78B8" w:rsidRPr="002A2557">
        <w:rPr>
          <w:rFonts w:ascii="Times New Roman" w:hAnsi="Times New Roman" w:cs="Times New Roman"/>
          <w:color w:val="000000" w:themeColor="text1"/>
          <w:sz w:val="28"/>
          <w:szCs w:val="28"/>
          <w:lang w:val="uk-UA"/>
        </w:rPr>
        <w:t>) точках орбіти Землі складає від 7 до 26 % [К. Сытник, В. Багнюк</w:t>
      </w:r>
      <w:r w:rsidR="008C42A7" w:rsidRPr="002A2557">
        <w:rPr>
          <w:rFonts w:ascii="Times New Roman" w:hAnsi="Times New Roman" w:cs="Times New Roman"/>
          <w:color w:val="000000" w:themeColor="text1"/>
          <w:sz w:val="28"/>
          <w:szCs w:val="28"/>
          <w:lang w:val="uk-UA"/>
        </w:rPr>
        <w:t>, 2006</w:t>
      </w:r>
      <w:r w:rsidR="007F78B8" w:rsidRPr="002A2557">
        <w:rPr>
          <w:rFonts w:ascii="Times New Roman" w:hAnsi="Times New Roman" w:cs="Times New Roman"/>
          <w:color w:val="000000" w:themeColor="text1"/>
          <w:sz w:val="28"/>
          <w:szCs w:val="28"/>
          <w:lang w:val="uk-UA"/>
        </w:rPr>
        <w:t>].</w:t>
      </w:r>
    </w:p>
    <w:p w:rsidR="007F78B8" w:rsidRPr="002A2557" w:rsidRDefault="007F78B8" w:rsidP="002A2557">
      <w:pPr>
        <w:spacing w:after="0" w:line="240" w:lineRule="auto"/>
        <w:ind w:firstLine="708"/>
        <w:jc w:val="both"/>
        <w:rPr>
          <w:rFonts w:ascii="Times New Roman" w:hAnsi="Times New Roman" w:cs="Times New Roman"/>
          <w:color w:val="000000" w:themeColor="text1"/>
          <w:sz w:val="28"/>
          <w:szCs w:val="28"/>
          <w:u w:val="single"/>
          <w:lang w:val="uk-UA"/>
        </w:rPr>
      </w:pPr>
      <w:r w:rsidRPr="002A2557">
        <w:rPr>
          <w:rFonts w:ascii="Times New Roman" w:hAnsi="Times New Roman" w:cs="Times New Roman"/>
          <w:color w:val="000000" w:themeColor="text1"/>
          <w:sz w:val="28"/>
          <w:szCs w:val="28"/>
          <w:lang w:val="uk-UA"/>
        </w:rPr>
        <w:t>Земля отримує одну двохмільярдну долю сонячного випромінювання. Цього вистачає, щоб приводити в рух величезні маси повітря в земній атмо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фері, управляти погодою і кліматом на земній кулі. </w:t>
      </w:r>
      <w:r w:rsidR="00616E2D" w:rsidRPr="002A2557">
        <w:rPr>
          <w:rFonts w:ascii="Times New Roman" w:hAnsi="Times New Roman" w:cs="Times New Roman"/>
          <w:color w:val="000000" w:themeColor="text1"/>
          <w:sz w:val="28"/>
          <w:szCs w:val="28"/>
          <w:lang w:val="uk-UA"/>
        </w:rPr>
        <w:t>Рохувалось, що</w:t>
      </w:r>
      <w:r w:rsidRPr="002A2557">
        <w:rPr>
          <w:rFonts w:ascii="Times New Roman" w:hAnsi="Times New Roman" w:cs="Times New Roman"/>
          <w:color w:val="000000" w:themeColor="text1"/>
          <w:sz w:val="28"/>
          <w:szCs w:val="28"/>
          <w:lang w:val="uk-UA"/>
        </w:rPr>
        <w:t xml:space="preserve"> світ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мість Сонця ніколи не міняється. В середині ХΙХ в</w:t>
      </w:r>
      <w:r w:rsidR="00FF262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Г. Швабе, Р. Вольф [цит. </w:t>
      </w:r>
      <w:r w:rsidR="008C42A7" w:rsidRPr="002A2557">
        <w:rPr>
          <w:rFonts w:ascii="Times New Roman" w:hAnsi="Times New Roman" w:cs="Times New Roman"/>
          <w:color w:val="000000" w:themeColor="text1"/>
          <w:sz w:val="28"/>
          <w:szCs w:val="28"/>
          <w:lang w:val="uk-UA"/>
        </w:rPr>
        <w:t xml:space="preserve">за Ю.А. Израєль та ін., </w:t>
      </w:r>
      <w:r w:rsidRPr="002A2557">
        <w:rPr>
          <w:rFonts w:ascii="Times New Roman" w:hAnsi="Times New Roman" w:cs="Times New Roman"/>
          <w:color w:val="000000" w:themeColor="text1"/>
          <w:sz w:val="28"/>
          <w:szCs w:val="28"/>
          <w:lang w:val="uk-UA"/>
        </w:rPr>
        <w:t>2</w:t>
      </w:r>
      <w:r w:rsidR="008C42A7" w:rsidRPr="002A2557">
        <w:rPr>
          <w:rFonts w:ascii="Times New Roman" w:hAnsi="Times New Roman" w:cs="Times New Roman"/>
          <w:color w:val="000000" w:themeColor="text1"/>
          <w:sz w:val="28"/>
          <w:szCs w:val="28"/>
          <w:lang w:val="uk-UA"/>
        </w:rPr>
        <w:t>003</w:t>
      </w:r>
      <w:r w:rsidRPr="002A2557">
        <w:rPr>
          <w:rFonts w:ascii="Times New Roman" w:hAnsi="Times New Roman" w:cs="Times New Roman"/>
          <w:color w:val="000000" w:themeColor="text1"/>
          <w:sz w:val="28"/>
          <w:szCs w:val="28"/>
          <w:lang w:val="uk-UA"/>
        </w:rPr>
        <w:t>] встановили, що число плям на поверхні Сонця змінюється циклічним чином, убуваючи від максимуму до мінімуму, а потім знову зростаючи за час близько 11 років.</w:t>
      </w:r>
      <w:r w:rsidR="00FD552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Дж. Еді (1976) [цит. </w:t>
      </w:r>
      <w:r w:rsidR="008C42A7" w:rsidRPr="002A2557">
        <w:rPr>
          <w:rFonts w:ascii="Times New Roman" w:hAnsi="Times New Roman" w:cs="Times New Roman"/>
          <w:color w:val="000000" w:themeColor="text1"/>
          <w:sz w:val="28"/>
          <w:szCs w:val="28"/>
          <w:lang w:val="uk-UA"/>
        </w:rPr>
        <w:t>за Ю.А. Изр</w:t>
      </w:r>
      <w:r w:rsidR="008C42A7" w:rsidRPr="002A2557">
        <w:rPr>
          <w:rFonts w:ascii="Times New Roman" w:hAnsi="Times New Roman" w:cs="Times New Roman"/>
          <w:color w:val="000000" w:themeColor="text1"/>
          <w:sz w:val="28"/>
          <w:szCs w:val="28"/>
          <w:lang w:val="uk-UA"/>
        </w:rPr>
        <w:t>а</w:t>
      </w:r>
      <w:r w:rsidR="008C42A7" w:rsidRPr="002A2557">
        <w:rPr>
          <w:rFonts w:ascii="Times New Roman" w:hAnsi="Times New Roman" w:cs="Times New Roman"/>
          <w:color w:val="000000" w:themeColor="text1"/>
          <w:sz w:val="28"/>
          <w:szCs w:val="28"/>
          <w:lang w:val="uk-UA"/>
        </w:rPr>
        <w:t>єль та ін., 2003</w:t>
      </w:r>
      <w:r w:rsidRPr="002A2557">
        <w:rPr>
          <w:rFonts w:ascii="Times New Roman" w:hAnsi="Times New Roman" w:cs="Times New Roman"/>
          <w:color w:val="000000" w:themeColor="text1"/>
          <w:sz w:val="28"/>
          <w:szCs w:val="28"/>
          <w:lang w:val="uk-UA"/>
        </w:rPr>
        <w:t>] встановив залежність між періодами значних варіацій рівня пятно</w:t>
      </w:r>
      <w:r w:rsidR="002A7241" w:rsidRPr="002A2557">
        <w:rPr>
          <w:rFonts w:ascii="Times New Roman" w:hAnsi="Times New Roman" w:cs="Times New Roman"/>
          <w:color w:val="000000" w:themeColor="text1"/>
          <w:sz w:val="28"/>
          <w:szCs w:val="28"/>
          <w:lang w:val="uk-UA"/>
        </w:rPr>
        <w:t xml:space="preserve">утворювальної </w:t>
      </w:r>
      <w:r w:rsidRPr="002A2557">
        <w:rPr>
          <w:rFonts w:ascii="Times New Roman" w:hAnsi="Times New Roman" w:cs="Times New Roman"/>
          <w:color w:val="000000" w:themeColor="text1"/>
          <w:sz w:val="28"/>
          <w:szCs w:val="28"/>
          <w:lang w:val="uk-UA"/>
        </w:rPr>
        <w:t>активності в течії усього минулого тясячелетия і відп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відними глибокими змінами клімату Земл</w:t>
      </w:r>
      <w:r w:rsidR="007C27B0"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w:t>
      </w:r>
      <w:r w:rsidR="00913918" w:rsidRPr="002A2557">
        <w:rPr>
          <w:rFonts w:ascii="Times New Roman" w:hAnsi="Times New Roman" w:cs="Times New Roman"/>
          <w:b/>
          <w:color w:val="000000" w:themeColor="text1"/>
          <w:sz w:val="28"/>
          <w:szCs w:val="28"/>
          <w:lang w:val="uk-UA"/>
        </w:rPr>
        <w:t xml:space="preserve"> </w:t>
      </w:r>
    </w:p>
    <w:p w:rsidR="007F78B8" w:rsidRPr="002A2557" w:rsidRDefault="007F78B8" w:rsidP="002A2557">
      <w:pPr>
        <w:spacing w:after="0" w:line="240" w:lineRule="auto"/>
        <w:ind w:firstLine="283"/>
        <w:jc w:val="both"/>
        <w:rPr>
          <w:rFonts w:ascii="Times New Roman" w:hAnsi="Times New Roman" w:cs="Times New Roman"/>
          <w:b/>
          <w:i/>
          <w:color w:val="000000" w:themeColor="text1"/>
          <w:sz w:val="28"/>
          <w:szCs w:val="28"/>
          <w:lang w:val="uk-UA"/>
        </w:rPr>
      </w:pPr>
      <w:r w:rsidRPr="002A2557">
        <w:rPr>
          <w:rFonts w:ascii="Times New Roman" w:hAnsi="Times New Roman" w:cs="Times New Roman"/>
          <w:b/>
          <w:i/>
          <w:color w:val="000000" w:themeColor="text1"/>
          <w:sz w:val="28"/>
          <w:szCs w:val="28"/>
          <w:lang w:val="uk-UA"/>
        </w:rPr>
        <w:t xml:space="preserve"> </w:t>
      </w:r>
    </w:p>
    <w:p w:rsidR="00A61EB5" w:rsidRDefault="00A61EB5"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937ED2" w:rsidRPr="002A2557">
        <w:rPr>
          <w:rFonts w:ascii="Times New Roman" w:hAnsi="Times New Roman" w:cs="Times New Roman"/>
          <w:b/>
          <w:color w:val="000000" w:themeColor="text1"/>
          <w:sz w:val="28"/>
          <w:szCs w:val="28"/>
          <w:lang w:val="uk-UA"/>
        </w:rPr>
        <w:t xml:space="preserve">5.3. Наукові гипотези пульсацій (коливань) клімату </w:t>
      </w:r>
    </w:p>
    <w:p w:rsidR="00A61EB5" w:rsidRDefault="00A61EB5" w:rsidP="002A2557">
      <w:pPr>
        <w:spacing w:after="0" w:line="240" w:lineRule="auto"/>
        <w:jc w:val="both"/>
        <w:rPr>
          <w:rFonts w:ascii="Times New Roman" w:hAnsi="Times New Roman" w:cs="Times New Roman"/>
          <w:b/>
          <w:color w:val="000000" w:themeColor="text1"/>
          <w:sz w:val="28"/>
          <w:szCs w:val="28"/>
          <w:lang w:val="uk-UA"/>
        </w:rPr>
      </w:pPr>
    </w:p>
    <w:p w:rsidR="00937ED2" w:rsidRPr="002A2557" w:rsidRDefault="00A61EB5"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893918" w:rsidRPr="002A2557">
        <w:rPr>
          <w:rFonts w:ascii="Times New Roman" w:hAnsi="Times New Roman" w:cs="Times New Roman"/>
          <w:color w:val="000000" w:themeColor="text1"/>
          <w:sz w:val="28"/>
          <w:szCs w:val="28"/>
          <w:lang w:val="uk-UA"/>
        </w:rPr>
        <w:t>Регулярне настання періодів потепління і похолодання може бути п</w:t>
      </w:r>
      <w:r w:rsidR="00893918" w:rsidRPr="002A2557">
        <w:rPr>
          <w:rFonts w:ascii="Times New Roman" w:hAnsi="Times New Roman" w:cs="Times New Roman"/>
          <w:color w:val="000000" w:themeColor="text1"/>
          <w:sz w:val="28"/>
          <w:szCs w:val="28"/>
          <w:lang w:val="uk-UA"/>
        </w:rPr>
        <w:t>о</w:t>
      </w:r>
      <w:r w:rsidR="00893918" w:rsidRPr="002A2557">
        <w:rPr>
          <w:rFonts w:ascii="Times New Roman" w:hAnsi="Times New Roman" w:cs="Times New Roman"/>
          <w:color w:val="000000" w:themeColor="text1"/>
          <w:sz w:val="28"/>
          <w:szCs w:val="28"/>
          <w:lang w:val="uk-UA"/>
        </w:rPr>
        <w:t>яснене  декількома науковими гіпотезами. Розглянемо деякі гіпотези, які п</w:t>
      </w:r>
      <w:r w:rsidR="00893918" w:rsidRPr="002A2557">
        <w:rPr>
          <w:rFonts w:ascii="Times New Roman" w:hAnsi="Times New Roman" w:cs="Times New Roman"/>
          <w:color w:val="000000" w:themeColor="text1"/>
          <w:sz w:val="28"/>
          <w:szCs w:val="28"/>
          <w:lang w:val="uk-UA"/>
        </w:rPr>
        <w:t>о</w:t>
      </w:r>
      <w:r w:rsidR="00893918" w:rsidRPr="002A2557">
        <w:rPr>
          <w:rFonts w:ascii="Times New Roman" w:hAnsi="Times New Roman" w:cs="Times New Roman"/>
          <w:color w:val="000000" w:themeColor="text1"/>
          <w:sz w:val="28"/>
          <w:szCs w:val="28"/>
          <w:lang w:val="uk-UA"/>
        </w:rPr>
        <w:t>служили більше розширеному тлумаченню можливих причин коливань кл</w:t>
      </w:r>
      <w:r w:rsidR="00893918" w:rsidRPr="002A2557">
        <w:rPr>
          <w:rFonts w:ascii="Times New Roman" w:hAnsi="Times New Roman" w:cs="Times New Roman"/>
          <w:color w:val="000000" w:themeColor="text1"/>
          <w:sz w:val="28"/>
          <w:szCs w:val="28"/>
          <w:lang w:val="uk-UA"/>
        </w:rPr>
        <w:t>і</w:t>
      </w:r>
      <w:r w:rsidR="00893918" w:rsidRPr="002A2557">
        <w:rPr>
          <w:rFonts w:ascii="Times New Roman" w:hAnsi="Times New Roman" w:cs="Times New Roman"/>
          <w:color w:val="000000" w:themeColor="text1"/>
          <w:sz w:val="28"/>
          <w:szCs w:val="28"/>
          <w:lang w:val="uk-UA"/>
        </w:rPr>
        <w:t>мату Землі.</w:t>
      </w:r>
      <w:r w:rsidR="00893918" w:rsidRPr="002A2557">
        <w:rPr>
          <w:rFonts w:ascii="Times New Roman" w:hAnsi="Times New Roman" w:cs="Times New Roman"/>
          <w:b/>
          <w:color w:val="000000" w:themeColor="text1"/>
          <w:sz w:val="28"/>
          <w:szCs w:val="28"/>
          <w:lang w:val="uk-UA"/>
        </w:rPr>
        <w:t xml:space="preserve">     </w:t>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r>
      <w:r w:rsidR="00893918" w:rsidRPr="002A2557">
        <w:rPr>
          <w:rFonts w:ascii="Times New Roman" w:hAnsi="Times New Roman" w:cs="Times New Roman"/>
          <w:b/>
          <w:color w:val="000000" w:themeColor="text1"/>
          <w:sz w:val="28"/>
          <w:szCs w:val="28"/>
          <w:lang w:val="uk-UA"/>
        </w:rPr>
        <w:tab/>
        <w:t xml:space="preserve"> </w:t>
      </w:r>
      <w:r w:rsidR="00893918" w:rsidRPr="002A2557">
        <w:rPr>
          <w:rFonts w:ascii="Times New Roman" w:hAnsi="Times New Roman" w:cs="Times New Roman"/>
          <w:b/>
          <w:color w:val="000000" w:themeColor="text1"/>
          <w:sz w:val="28"/>
          <w:szCs w:val="28"/>
          <w:lang w:val="uk-UA"/>
        </w:rPr>
        <w:tab/>
      </w:r>
      <w:r w:rsidR="00937ED2" w:rsidRPr="002A2557">
        <w:rPr>
          <w:rFonts w:ascii="Times New Roman" w:hAnsi="Times New Roman" w:cs="Times New Roman"/>
          <w:b/>
          <w:color w:val="000000" w:themeColor="text1"/>
          <w:sz w:val="28"/>
          <w:szCs w:val="28"/>
          <w:lang w:val="uk-UA"/>
        </w:rPr>
        <w:tab/>
      </w:r>
      <w:r w:rsidR="00937ED2" w:rsidRPr="002A2557">
        <w:rPr>
          <w:rFonts w:ascii="Times New Roman" w:hAnsi="Times New Roman" w:cs="Times New Roman"/>
          <w:b/>
          <w:color w:val="000000" w:themeColor="text1"/>
          <w:sz w:val="28"/>
          <w:szCs w:val="28"/>
          <w:lang w:val="uk-UA"/>
        </w:rPr>
        <w:tab/>
      </w:r>
    </w:p>
    <w:p w:rsidR="00CE158D" w:rsidRPr="002A2557" w:rsidRDefault="00A61EB5"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25874" w:rsidRPr="002A2557">
        <w:rPr>
          <w:rFonts w:ascii="Times New Roman" w:hAnsi="Times New Roman" w:cs="Times New Roman"/>
          <w:b/>
          <w:color w:val="000000" w:themeColor="text1"/>
          <w:sz w:val="28"/>
          <w:szCs w:val="28"/>
          <w:lang w:val="uk-UA"/>
        </w:rPr>
        <w:t xml:space="preserve">5.3.1. </w:t>
      </w:r>
      <w:r w:rsidR="007F78B8" w:rsidRPr="002A2557">
        <w:rPr>
          <w:rFonts w:ascii="Times New Roman" w:hAnsi="Times New Roman" w:cs="Times New Roman"/>
          <w:b/>
          <w:color w:val="000000" w:themeColor="text1"/>
          <w:sz w:val="28"/>
          <w:szCs w:val="28"/>
          <w:lang w:val="uk-UA"/>
        </w:rPr>
        <w:t>Гравітаційні поля планет</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lastRenderedPageBreak/>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8B8" w:rsidRPr="002A2557">
        <w:rPr>
          <w:rFonts w:ascii="Times New Roman" w:hAnsi="Times New Roman" w:cs="Times New Roman"/>
          <w:b/>
          <w:color w:val="000000" w:themeColor="text1"/>
          <w:sz w:val="28"/>
          <w:szCs w:val="28"/>
          <w:lang w:val="uk-UA"/>
        </w:rPr>
        <w:t xml:space="preserve">                                </w:t>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b/>
          <w:color w:val="000000" w:themeColor="text1"/>
          <w:sz w:val="28"/>
          <w:szCs w:val="28"/>
          <w:lang w:val="uk-UA"/>
        </w:rPr>
        <w:tab/>
      </w:r>
      <w:r w:rsidR="008677D1" w:rsidRPr="002A2557">
        <w:rPr>
          <w:rFonts w:ascii="Times New Roman" w:hAnsi="Times New Roman" w:cs="Times New Roman"/>
          <w:color w:val="000000" w:themeColor="text1"/>
          <w:sz w:val="28"/>
          <w:szCs w:val="28"/>
          <w:lang w:val="uk-UA"/>
        </w:rPr>
        <w:t xml:space="preserve">Найбільш вірогідною причиною зміни клімату Землі видається </w:t>
      </w:r>
      <w:r w:rsidR="008677D1" w:rsidRPr="002A2557">
        <w:rPr>
          <w:rFonts w:ascii="Times New Roman" w:hAnsi="Times New Roman" w:cs="Times New Roman"/>
          <w:i/>
          <w:color w:val="000000" w:themeColor="text1"/>
          <w:sz w:val="28"/>
          <w:szCs w:val="28"/>
          <w:lang w:val="uk-UA"/>
        </w:rPr>
        <w:t>гіпот</w:t>
      </w:r>
      <w:r w:rsidR="008677D1" w:rsidRPr="002A2557">
        <w:rPr>
          <w:rFonts w:ascii="Times New Roman" w:hAnsi="Times New Roman" w:cs="Times New Roman"/>
          <w:i/>
          <w:color w:val="000000" w:themeColor="text1"/>
          <w:sz w:val="28"/>
          <w:szCs w:val="28"/>
          <w:lang w:val="uk-UA"/>
        </w:rPr>
        <w:t>е</w:t>
      </w:r>
      <w:r w:rsidR="008677D1" w:rsidRPr="002A2557">
        <w:rPr>
          <w:rFonts w:ascii="Times New Roman" w:hAnsi="Times New Roman" w:cs="Times New Roman"/>
          <w:i/>
          <w:color w:val="000000" w:themeColor="text1"/>
          <w:sz w:val="28"/>
          <w:szCs w:val="28"/>
          <w:lang w:val="uk-UA"/>
        </w:rPr>
        <w:t>за про вплив на цей процес гравітаційних полів,</w:t>
      </w:r>
      <w:r w:rsidR="008677D1" w:rsidRPr="002A2557">
        <w:rPr>
          <w:rFonts w:ascii="Times New Roman" w:hAnsi="Times New Roman" w:cs="Times New Roman"/>
          <w:color w:val="000000" w:themeColor="text1"/>
          <w:sz w:val="28"/>
          <w:szCs w:val="28"/>
          <w:lang w:val="uk-UA"/>
        </w:rPr>
        <w:t xml:space="preserve"> створюваних певним розт</w:t>
      </w:r>
      <w:r w:rsidR="008677D1" w:rsidRPr="002A2557">
        <w:rPr>
          <w:rFonts w:ascii="Times New Roman" w:hAnsi="Times New Roman" w:cs="Times New Roman"/>
          <w:color w:val="000000" w:themeColor="text1"/>
          <w:sz w:val="28"/>
          <w:szCs w:val="28"/>
          <w:lang w:val="uk-UA"/>
        </w:rPr>
        <w:t>а</w:t>
      </w:r>
      <w:r w:rsidR="008677D1" w:rsidRPr="002A2557">
        <w:rPr>
          <w:rFonts w:ascii="Times New Roman" w:hAnsi="Times New Roman" w:cs="Times New Roman"/>
          <w:color w:val="000000" w:themeColor="text1"/>
          <w:sz w:val="28"/>
          <w:szCs w:val="28"/>
          <w:lang w:val="uk-UA"/>
        </w:rPr>
        <w:t>шуванням планет. Наприклад, збіг 11-річного циклу сонячної активності з періодом звернення Юпітера навколо Сонця не може бути випадковим. На</w:t>
      </w:r>
      <w:r w:rsidR="008677D1" w:rsidRPr="002A2557">
        <w:rPr>
          <w:rFonts w:ascii="Times New Roman" w:hAnsi="Times New Roman" w:cs="Times New Roman"/>
          <w:color w:val="000000" w:themeColor="text1"/>
          <w:sz w:val="28"/>
          <w:szCs w:val="28"/>
          <w:lang w:val="uk-UA"/>
        </w:rPr>
        <w:t>й</w:t>
      </w:r>
      <w:r w:rsidR="008677D1" w:rsidRPr="002A2557">
        <w:rPr>
          <w:rFonts w:ascii="Times New Roman" w:hAnsi="Times New Roman" w:cs="Times New Roman"/>
          <w:color w:val="000000" w:themeColor="text1"/>
          <w:sz w:val="28"/>
          <w:szCs w:val="28"/>
          <w:lang w:val="uk-UA"/>
        </w:rPr>
        <w:t>більша планета Сонячної системи, що має потужне гравітаційне поле, явно чинить дію на земний клімат. 60-річний цикл сонячної активності супров</w:t>
      </w:r>
      <w:r w:rsidR="008677D1" w:rsidRPr="002A2557">
        <w:rPr>
          <w:rFonts w:ascii="Times New Roman" w:hAnsi="Times New Roman" w:cs="Times New Roman"/>
          <w:color w:val="000000" w:themeColor="text1"/>
          <w:sz w:val="28"/>
          <w:szCs w:val="28"/>
          <w:lang w:val="uk-UA"/>
        </w:rPr>
        <w:t>о</w:t>
      </w:r>
      <w:r w:rsidR="008677D1" w:rsidRPr="002A2557">
        <w:rPr>
          <w:rFonts w:ascii="Times New Roman" w:hAnsi="Times New Roman" w:cs="Times New Roman"/>
          <w:color w:val="000000" w:themeColor="text1"/>
          <w:sz w:val="28"/>
          <w:szCs w:val="28"/>
          <w:lang w:val="uk-UA"/>
        </w:rPr>
        <w:t>джується набагато більшими відхиленнями. Це відбувається, коли у взаєм</w:t>
      </w:r>
      <w:r w:rsidR="008677D1" w:rsidRPr="002A2557">
        <w:rPr>
          <w:rFonts w:ascii="Times New Roman" w:hAnsi="Times New Roman" w:cs="Times New Roman"/>
          <w:color w:val="000000" w:themeColor="text1"/>
          <w:sz w:val="28"/>
          <w:szCs w:val="28"/>
          <w:lang w:val="uk-UA"/>
        </w:rPr>
        <w:t>о</w:t>
      </w:r>
      <w:r w:rsidR="008677D1" w:rsidRPr="002A2557">
        <w:rPr>
          <w:rFonts w:ascii="Times New Roman" w:hAnsi="Times New Roman" w:cs="Times New Roman"/>
          <w:color w:val="000000" w:themeColor="text1"/>
          <w:sz w:val="28"/>
          <w:szCs w:val="28"/>
          <w:lang w:val="uk-UA"/>
        </w:rPr>
        <w:t xml:space="preserve">дію Юпітера з Сонцем втручається друга найбільша планета - Сатурн.  </w:t>
      </w:r>
      <w:r w:rsidR="008677D1" w:rsidRPr="002A2557">
        <w:rPr>
          <w:rFonts w:ascii="Times New Roman" w:hAnsi="Times New Roman" w:cs="Times New Roman"/>
          <w:color w:val="000000" w:themeColor="text1"/>
          <w:sz w:val="28"/>
          <w:szCs w:val="28"/>
          <w:lang w:val="uk-UA"/>
        </w:rPr>
        <w:tab/>
        <w:t>Інститут</w:t>
      </w:r>
      <w:r w:rsidR="00FF7999" w:rsidRPr="002A2557">
        <w:rPr>
          <w:rFonts w:ascii="Times New Roman" w:hAnsi="Times New Roman" w:cs="Times New Roman"/>
          <w:color w:val="000000" w:themeColor="text1"/>
          <w:sz w:val="28"/>
          <w:szCs w:val="28"/>
          <w:lang w:val="uk-UA"/>
        </w:rPr>
        <w:t>ом</w:t>
      </w:r>
      <w:r w:rsidR="008677D1" w:rsidRPr="002A2557">
        <w:rPr>
          <w:rFonts w:ascii="Times New Roman" w:hAnsi="Times New Roman" w:cs="Times New Roman"/>
          <w:color w:val="000000" w:themeColor="text1"/>
          <w:sz w:val="28"/>
          <w:szCs w:val="28"/>
          <w:lang w:val="uk-UA"/>
        </w:rPr>
        <w:t xml:space="preserve"> океанології ім. Ширшова </w:t>
      </w:r>
      <w:r w:rsidR="00CB25D2" w:rsidRPr="002A2557">
        <w:rPr>
          <w:rFonts w:ascii="Times New Roman" w:hAnsi="Times New Roman" w:cs="Times New Roman"/>
          <w:color w:val="000000" w:themeColor="text1"/>
          <w:sz w:val="28"/>
          <w:szCs w:val="28"/>
          <w:lang w:val="uk-UA"/>
        </w:rPr>
        <w:t xml:space="preserve"> (Москва) </w:t>
      </w:r>
      <w:r w:rsidR="008677D1" w:rsidRPr="002A2557">
        <w:rPr>
          <w:rFonts w:ascii="Times New Roman" w:hAnsi="Times New Roman" w:cs="Times New Roman"/>
          <w:color w:val="000000" w:themeColor="text1"/>
          <w:sz w:val="28"/>
          <w:szCs w:val="28"/>
          <w:lang w:val="uk-UA"/>
        </w:rPr>
        <w:t>з'ясува</w:t>
      </w:r>
      <w:r w:rsidR="00FF7999" w:rsidRPr="002A2557">
        <w:rPr>
          <w:rFonts w:ascii="Times New Roman" w:hAnsi="Times New Roman" w:cs="Times New Roman"/>
          <w:color w:val="000000" w:themeColor="text1"/>
          <w:sz w:val="28"/>
          <w:szCs w:val="28"/>
          <w:lang w:val="uk-UA"/>
        </w:rPr>
        <w:t>но</w:t>
      </w:r>
      <w:r w:rsidR="008677D1" w:rsidRPr="002A2557">
        <w:rPr>
          <w:rFonts w:ascii="Times New Roman" w:hAnsi="Times New Roman" w:cs="Times New Roman"/>
          <w:color w:val="000000" w:themeColor="text1"/>
          <w:sz w:val="28"/>
          <w:szCs w:val="28"/>
          <w:lang w:val="uk-UA"/>
        </w:rPr>
        <w:t>, що ці три к</w:t>
      </w:r>
      <w:r w:rsidR="008677D1" w:rsidRPr="002A2557">
        <w:rPr>
          <w:rFonts w:ascii="Times New Roman" w:hAnsi="Times New Roman" w:cs="Times New Roman"/>
          <w:color w:val="000000" w:themeColor="text1"/>
          <w:sz w:val="28"/>
          <w:szCs w:val="28"/>
          <w:lang w:val="uk-UA"/>
        </w:rPr>
        <w:t>о</w:t>
      </w:r>
      <w:r w:rsidR="008677D1" w:rsidRPr="002A2557">
        <w:rPr>
          <w:rFonts w:ascii="Times New Roman" w:hAnsi="Times New Roman" w:cs="Times New Roman"/>
          <w:color w:val="000000" w:themeColor="text1"/>
          <w:sz w:val="28"/>
          <w:szCs w:val="28"/>
          <w:lang w:val="uk-UA"/>
        </w:rPr>
        <w:t>смічні тіла (втім, як і менші побратими) обертаються не навколо геометри</w:t>
      </w:r>
      <w:r w:rsidR="008677D1" w:rsidRPr="002A2557">
        <w:rPr>
          <w:rFonts w:ascii="Times New Roman" w:hAnsi="Times New Roman" w:cs="Times New Roman"/>
          <w:color w:val="000000" w:themeColor="text1"/>
          <w:sz w:val="28"/>
          <w:szCs w:val="28"/>
          <w:lang w:val="uk-UA"/>
        </w:rPr>
        <w:t>ч</w:t>
      </w:r>
      <w:r w:rsidR="008677D1" w:rsidRPr="002A2557">
        <w:rPr>
          <w:rFonts w:ascii="Times New Roman" w:hAnsi="Times New Roman" w:cs="Times New Roman"/>
          <w:color w:val="000000" w:themeColor="text1"/>
          <w:sz w:val="28"/>
          <w:szCs w:val="28"/>
          <w:lang w:val="uk-UA"/>
        </w:rPr>
        <w:t xml:space="preserve">ного центру Сонця, а навколо так званого </w:t>
      </w:r>
      <w:r w:rsidR="008677D1" w:rsidRPr="002A2557">
        <w:rPr>
          <w:rFonts w:ascii="Times New Roman" w:hAnsi="Times New Roman" w:cs="Times New Roman"/>
          <w:i/>
          <w:color w:val="000000" w:themeColor="text1"/>
          <w:sz w:val="28"/>
          <w:szCs w:val="28"/>
          <w:lang w:val="uk-UA"/>
        </w:rPr>
        <w:t>центру мас усієї Сонячної сист</w:t>
      </w:r>
      <w:r w:rsidR="008677D1" w:rsidRPr="002A2557">
        <w:rPr>
          <w:rFonts w:ascii="Times New Roman" w:hAnsi="Times New Roman" w:cs="Times New Roman"/>
          <w:i/>
          <w:color w:val="000000" w:themeColor="text1"/>
          <w:sz w:val="28"/>
          <w:szCs w:val="28"/>
          <w:lang w:val="uk-UA"/>
        </w:rPr>
        <w:t>е</w:t>
      </w:r>
      <w:r w:rsidR="008677D1" w:rsidRPr="002A2557">
        <w:rPr>
          <w:rFonts w:ascii="Times New Roman" w:hAnsi="Times New Roman" w:cs="Times New Roman"/>
          <w:i/>
          <w:color w:val="000000" w:themeColor="text1"/>
          <w:sz w:val="28"/>
          <w:szCs w:val="28"/>
          <w:lang w:val="uk-UA"/>
        </w:rPr>
        <w:t>ми</w:t>
      </w:r>
      <w:r w:rsidR="008677D1" w:rsidRPr="002A2557">
        <w:rPr>
          <w:rFonts w:ascii="Times New Roman" w:hAnsi="Times New Roman" w:cs="Times New Roman"/>
          <w:color w:val="000000" w:themeColor="text1"/>
          <w:sz w:val="28"/>
          <w:szCs w:val="28"/>
          <w:lang w:val="uk-UA"/>
        </w:rPr>
        <w:t>. Період звернення у планет-гігантів різний (30 і 12 років), тому виникають ситуації, коли вони знаходяться по одну сторону від Сонця. У такі моменти центр тяжіння системи від центру самого Сонця зміщується найбільшим ч</w:t>
      </w:r>
      <w:r w:rsidR="008677D1" w:rsidRPr="002A2557">
        <w:rPr>
          <w:rFonts w:ascii="Times New Roman" w:hAnsi="Times New Roman" w:cs="Times New Roman"/>
          <w:color w:val="000000" w:themeColor="text1"/>
          <w:sz w:val="28"/>
          <w:szCs w:val="28"/>
          <w:lang w:val="uk-UA"/>
        </w:rPr>
        <w:t>и</w:t>
      </w:r>
      <w:r w:rsidR="008677D1" w:rsidRPr="002A2557">
        <w:rPr>
          <w:rFonts w:ascii="Times New Roman" w:hAnsi="Times New Roman" w:cs="Times New Roman"/>
          <w:color w:val="000000" w:themeColor="text1"/>
          <w:sz w:val="28"/>
          <w:szCs w:val="28"/>
          <w:lang w:val="uk-UA"/>
        </w:rPr>
        <w:t>ном. Коли ж планети по різні сторони, їх приватні взаємодії на Сонці гасят</w:t>
      </w:r>
      <w:r w:rsidR="008677D1" w:rsidRPr="002A2557">
        <w:rPr>
          <w:rFonts w:ascii="Times New Roman" w:hAnsi="Times New Roman" w:cs="Times New Roman"/>
          <w:color w:val="000000" w:themeColor="text1"/>
          <w:sz w:val="28"/>
          <w:szCs w:val="28"/>
          <w:lang w:val="uk-UA"/>
        </w:rPr>
        <w:t>ь</w:t>
      </w:r>
      <w:r w:rsidR="008677D1" w:rsidRPr="002A2557">
        <w:rPr>
          <w:rFonts w:ascii="Times New Roman" w:hAnsi="Times New Roman" w:cs="Times New Roman"/>
          <w:color w:val="000000" w:themeColor="text1"/>
          <w:sz w:val="28"/>
          <w:szCs w:val="28"/>
          <w:lang w:val="uk-UA"/>
        </w:rPr>
        <w:t xml:space="preserve">ся, і центр мас повертається в середину </w:t>
      </w:r>
      <w:r w:rsidR="001F768B" w:rsidRPr="002A2557">
        <w:rPr>
          <w:rFonts w:ascii="Times New Roman" w:hAnsi="Times New Roman" w:cs="Times New Roman"/>
          <w:color w:val="000000" w:themeColor="text1"/>
          <w:sz w:val="28"/>
          <w:szCs w:val="28"/>
          <w:lang w:val="uk-UA"/>
        </w:rPr>
        <w:t>С</w:t>
      </w:r>
      <w:r w:rsidR="008677D1" w:rsidRPr="002A2557">
        <w:rPr>
          <w:rFonts w:ascii="Times New Roman" w:hAnsi="Times New Roman" w:cs="Times New Roman"/>
          <w:color w:val="000000" w:themeColor="text1"/>
          <w:sz w:val="28"/>
          <w:szCs w:val="28"/>
          <w:lang w:val="uk-UA"/>
        </w:rPr>
        <w:t xml:space="preserve">онячної кулі. </w:t>
      </w:r>
      <w:r w:rsidR="008677D1"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 xml:space="preserve"> </w:t>
      </w:r>
      <w:r w:rsidR="00834496" w:rsidRPr="002A2557">
        <w:rPr>
          <w:rFonts w:ascii="Times New Roman" w:hAnsi="Times New Roman" w:cs="Times New Roman"/>
          <w:color w:val="000000" w:themeColor="text1"/>
          <w:sz w:val="28"/>
          <w:szCs w:val="28"/>
          <w:lang w:val="uk-UA"/>
        </w:rPr>
        <w:tab/>
        <w:t xml:space="preserve"> </w:t>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834496" w:rsidRPr="002A2557">
        <w:rPr>
          <w:rFonts w:ascii="Times New Roman" w:hAnsi="Times New Roman" w:cs="Times New Roman"/>
          <w:color w:val="000000" w:themeColor="text1"/>
          <w:sz w:val="28"/>
          <w:szCs w:val="28"/>
          <w:lang w:val="uk-UA"/>
        </w:rPr>
        <w:tab/>
      </w:r>
      <w:r w:rsidR="00703B70" w:rsidRPr="002A2557">
        <w:rPr>
          <w:rFonts w:ascii="Times New Roman" w:hAnsi="Times New Roman" w:cs="Times New Roman"/>
          <w:color w:val="000000" w:themeColor="text1"/>
          <w:sz w:val="28"/>
          <w:szCs w:val="28"/>
          <w:lang w:val="uk-UA"/>
        </w:rPr>
        <w:t xml:space="preserve">                      </w:t>
      </w:r>
      <w:r w:rsidR="00834496" w:rsidRPr="002A2557">
        <w:rPr>
          <w:rFonts w:ascii="Times New Roman" w:hAnsi="Times New Roman" w:cs="Times New Roman"/>
          <w:color w:val="000000" w:themeColor="text1"/>
          <w:sz w:val="28"/>
          <w:szCs w:val="28"/>
          <w:lang w:val="uk-UA"/>
        </w:rPr>
        <w:t xml:space="preserve">       </w:t>
      </w:r>
    </w:p>
    <w:p w:rsidR="001A2705" w:rsidRPr="002A2557" w:rsidRDefault="00A61EB5"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D7A61" w:rsidRPr="002A2557">
        <w:rPr>
          <w:rFonts w:ascii="Times New Roman" w:hAnsi="Times New Roman" w:cs="Times New Roman"/>
          <w:b/>
          <w:color w:val="000000" w:themeColor="text1"/>
          <w:sz w:val="28"/>
          <w:szCs w:val="28"/>
          <w:lang w:val="uk-UA"/>
        </w:rPr>
        <w:t>5.</w:t>
      </w:r>
      <w:r w:rsidR="00625874" w:rsidRPr="002A2557">
        <w:rPr>
          <w:rFonts w:ascii="Times New Roman" w:hAnsi="Times New Roman" w:cs="Times New Roman"/>
          <w:b/>
          <w:color w:val="000000" w:themeColor="text1"/>
          <w:sz w:val="28"/>
          <w:szCs w:val="28"/>
          <w:lang w:val="uk-UA"/>
        </w:rPr>
        <w:t>3.2.</w:t>
      </w:r>
      <w:r w:rsidR="009D7A61" w:rsidRPr="002A2557">
        <w:rPr>
          <w:rFonts w:ascii="Times New Roman" w:hAnsi="Times New Roman" w:cs="Times New Roman"/>
          <w:b/>
          <w:color w:val="000000" w:themeColor="text1"/>
          <w:sz w:val="28"/>
          <w:szCs w:val="28"/>
          <w:lang w:val="uk-UA"/>
        </w:rPr>
        <w:t xml:space="preserve"> «Диссиметрия Сонця»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 xml:space="preserve">         </w:t>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b/>
          <w:color w:val="000000" w:themeColor="text1"/>
          <w:sz w:val="28"/>
          <w:szCs w:val="28"/>
          <w:lang w:val="uk-UA"/>
        </w:rPr>
        <w:tab/>
      </w:r>
      <w:r w:rsidR="00D85430" w:rsidRPr="002A2557">
        <w:rPr>
          <w:rFonts w:ascii="Times New Roman" w:hAnsi="Times New Roman" w:cs="Times New Roman"/>
          <w:color w:val="000000" w:themeColor="text1"/>
          <w:sz w:val="28"/>
          <w:szCs w:val="28"/>
          <w:lang w:val="uk-UA"/>
        </w:rPr>
        <w:t>Усе життя на Землі практично повністю залежить від інтенсивності в</w:t>
      </w:r>
      <w:r w:rsidR="00D85430" w:rsidRPr="002A2557">
        <w:rPr>
          <w:rFonts w:ascii="Times New Roman" w:hAnsi="Times New Roman" w:cs="Times New Roman"/>
          <w:color w:val="000000" w:themeColor="text1"/>
          <w:sz w:val="28"/>
          <w:szCs w:val="28"/>
          <w:lang w:val="uk-UA"/>
        </w:rPr>
        <w:t>и</w:t>
      </w:r>
      <w:r w:rsidR="00D85430" w:rsidRPr="002A2557">
        <w:rPr>
          <w:rFonts w:ascii="Times New Roman" w:hAnsi="Times New Roman" w:cs="Times New Roman"/>
          <w:color w:val="000000" w:themeColor="text1"/>
          <w:sz w:val="28"/>
          <w:szCs w:val="28"/>
          <w:lang w:val="uk-UA"/>
        </w:rPr>
        <w:t>промінюваної Сонцем енергії. Довгий час вважалося, що світимість Сонця залишається постійною. Через те і величину, що рівну кількості енергії на с</w:t>
      </w:r>
      <w:r w:rsidR="00D85430" w:rsidRPr="002A2557">
        <w:rPr>
          <w:rFonts w:ascii="Times New Roman" w:hAnsi="Times New Roman" w:cs="Times New Roman"/>
          <w:color w:val="000000" w:themeColor="text1"/>
          <w:sz w:val="28"/>
          <w:szCs w:val="28"/>
          <w:lang w:val="uk-UA"/>
        </w:rPr>
        <w:t>е</w:t>
      </w:r>
      <w:r w:rsidR="00D85430" w:rsidRPr="002A2557">
        <w:rPr>
          <w:rFonts w:ascii="Times New Roman" w:hAnsi="Times New Roman" w:cs="Times New Roman"/>
          <w:color w:val="000000" w:themeColor="text1"/>
          <w:sz w:val="28"/>
          <w:szCs w:val="28"/>
          <w:lang w:val="uk-UA"/>
        </w:rPr>
        <w:t>редній відстані від Землі до Сонця, приходить через 1 м</w:t>
      </w:r>
      <w:r w:rsidR="00D85430" w:rsidRPr="002A2557">
        <w:rPr>
          <w:rFonts w:ascii="Times New Roman" w:hAnsi="Times New Roman" w:cs="Times New Roman"/>
          <w:color w:val="000000" w:themeColor="text1"/>
          <w:sz w:val="28"/>
          <w:szCs w:val="28"/>
          <w:vertAlign w:val="superscript"/>
          <w:lang w:val="uk-UA"/>
        </w:rPr>
        <w:t>2</w:t>
      </w:r>
      <w:r w:rsidR="00D85430" w:rsidRPr="002A2557">
        <w:rPr>
          <w:rFonts w:ascii="Times New Roman" w:hAnsi="Times New Roman" w:cs="Times New Roman"/>
          <w:color w:val="000000" w:themeColor="text1"/>
          <w:sz w:val="28"/>
          <w:szCs w:val="28"/>
          <w:lang w:val="uk-UA"/>
        </w:rPr>
        <w:t xml:space="preserve">/сек, так і нарекли </w:t>
      </w:r>
      <w:r w:rsidR="00D85430" w:rsidRPr="002A2557">
        <w:rPr>
          <w:rFonts w:ascii="Times New Roman" w:hAnsi="Times New Roman" w:cs="Times New Roman"/>
          <w:i/>
          <w:color w:val="000000" w:themeColor="text1"/>
          <w:sz w:val="28"/>
          <w:szCs w:val="28"/>
          <w:lang w:val="uk-UA"/>
        </w:rPr>
        <w:t>«астрономічною сонячною постійною»</w:t>
      </w:r>
      <w:r w:rsidR="00D85430" w:rsidRPr="002A2557">
        <w:rPr>
          <w:rFonts w:ascii="Times New Roman" w:hAnsi="Times New Roman" w:cs="Times New Roman"/>
          <w:color w:val="000000" w:themeColor="text1"/>
          <w:sz w:val="28"/>
          <w:szCs w:val="28"/>
          <w:lang w:val="uk-UA"/>
        </w:rPr>
        <w:t xml:space="preserve">.  </w:t>
      </w:r>
      <w:r w:rsidR="00D85430"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D85430" w:rsidRPr="002A2557">
        <w:rPr>
          <w:rFonts w:ascii="Times New Roman" w:hAnsi="Times New Roman" w:cs="Times New Roman"/>
          <w:color w:val="000000" w:themeColor="text1"/>
          <w:sz w:val="28"/>
          <w:szCs w:val="28"/>
          <w:lang w:val="uk-UA"/>
        </w:rPr>
        <w:tab/>
        <w:t>Проте спеціальний моніторинг, що ведеться з 1978 р. Пулковською л</w:t>
      </w:r>
      <w:r w:rsidR="00D85430" w:rsidRPr="002A2557">
        <w:rPr>
          <w:rFonts w:ascii="Times New Roman" w:hAnsi="Times New Roman" w:cs="Times New Roman"/>
          <w:color w:val="000000" w:themeColor="text1"/>
          <w:sz w:val="28"/>
          <w:szCs w:val="28"/>
          <w:lang w:val="uk-UA"/>
        </w:rPr>
        <w:t>а</w:t>
      </w:r>
      <w:r w:rsidR="00D85430" w:rsidRPr="002A2557">
        <w:rPr>
          <w:rFonts w:ascii="Times New Roman" w:hAnsi="Times New Roman" w:cs="Times New Roman"/>
          <w:color w:val="000000" w:themeColor="text1"/>
          <w:sz w:val="28"/>
          <w:szCs w:val="28"/>
          <w:lang w:val="uk-UA"/>
        </w:rPr>
        <w:t>бораторією космічних досліджень РАН, дозволил встановити непостійність загальноприйнятої константи. Збільшення і зменшення інтенсивності випр</w:t>
      </w:r>
      <w:r w:rsidR="00D85430" w:rsidRPr="002A2557">
        <w:rPr>
          <w:rFonts w:ascii="Times New Roman" w:hAnsi="Times New Roman" w:cs="Times New Roman"/>
          <w:color w:val="000000" w:themeColor="text1"/>
          <w:sz w:val="28"/>
          <w:szCs w:val="28"/>
          <w:lang w:val="uk-UA"/>
        </w:rPr>
        <w:t>о</w:t>
      </w:r>
      <w:r w:rsidR="00D85430" w:rsidRPr="002A2557">
        <w:rPr>
          <w:rFonts w:ascii="Times New Roman" w:hAnsi="Times New Roman" w:cs="Times New Roman"/>
          <w:color w:val="000000" w:themeColor="text1"/>
          <w:sz w:val="28"/>
          <w:szCs w:val="28"/>
          <w:lang w:val="uk-UA"/>
        </w:rPr>
        <w:t>мінювання вчені пояснюють циклічною зміною радіусу світила. Амплітуда зміни радіусу Сонця досягає 800 км, що призводить до зміни теплового р</w:t>
      </w:r>
      <w:r w:rsidR="00D85430" w:rsidRPr="002A2557">
        <w:rPr>
          <w:rFonts w:ascii="Times New Roman" w:hAnsi="Times New Roman" w:cs="Times New Roman"/>
          <w:color w:val="000000" w:themeColor="text1"/>
          <w:sz w:val="28"/>
          <w:szCs w:val="28"/>
          <w:lang w:val="uk-UA"/>
        </w:rPr>
        <w:t>е</w:t>
      </w:r>
      <w:r w:rsidR="00D85430" w:rsidRPr="002A2557">
        <w:rPr>
          <w:rFonts w:ascii="Times New Roman" w:hAnsi="Times New Roman" w:cs="Times New Roman"/>
          <w:color w:val="000000" w:themeColor="text1"/>
          <w:sz w:val="28"/>
          <w:szCs w:val="28"/>
          <w:lang w:val="uk-UA"/>
        </w:rPr>
        <w:t>жиму Землі.</w:t>
      </w:r>
      <w:r w:rsidR="00D85430" w:rsidRPr="002A2557">
        <w:rPr>
          <w:rFonts w:ascii="Times New Roman" w:hAnsi="Times New Roman" w:cs="Times New Roman"/>
          <w:b/>
          <w:color w:val="000000" w:themeColor="text1"/>
          <w:sz w:val="28"/>
          <w:szCs w:val="28"/>
          <w:lang w:val="uk-UA"/>
        </w:rPr>
        <w:t xml:space="preserve">  </w:t>
      </w:r>
      <w:r w:rsidR="00D85430"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 xml:space="preserve"> </w:t>
      </w:r>
      <w:r w:rsidR="00DD78FF"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ab/>
      </w:r>
      <w:r w:rsidR="00DD78FF"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321067" w:rsidRPr="002A2557">
        <w:rPr>
          <w:rFonts w:ascii="Times New Roman" w:hAnsi="Times New Roman" w:cs="Times New Roman"/>
          <w:b/>
          <w:color w:val="000000" w:themeColor="text1"/>
          <w:sz w:val="28"/>
          <w:szCs w:val="28"/>
          <w:lang w:val="uk-UA"/>
        </w:rPr>
        <w:t xml:space="preserve"> </w:t>
      </w:r>
      <w:r w:rsidR="00321067" w:rsidRPr="002A2557">
        <w:rPr>
          <w:rFonts w:ascii="Times New Roman" w:hAnsi="Times New Roman" w:cs="Times New Roman"/>
          <w:b/>
          <w:color w:val="000000" w:themeColor="text1"/>
          <w:sz w:val="28"/>
          <w:szCs w:val="28"/>
          <w:lang w:val="uk-UA"/>
        </w:rPr>
        <w:tab/>
        <w:t xml:space="preserve"> </w:t>
      </w:r>
      <w:r w:rsidR="008677D1" w:rsidRPr="002A2557">
        <w:rPr>
          <w:rFonts w:ascii="Times New Roman" w:hAnsi="Times New Roman" w:cs="Times New Roman"/>
          <w:color w:val="000000" w:themeColor="text1"/>
          <w:sz w:val="28"/>
          <w:szCs w:val="28"/>
          <w:lang w:val="uk-UA"/>
        </w:rPr>
        <w:t>Ві</w:t>
      </w:r>
      <w:r w:rsidR="008677D1" w:rsidRPr="002A2557">
        <w:rPr>
          <w:rFonts w:ascii="Times New Roman" w:hAnsi="Times New Roman" w:cs="Times New Roman"/>
          <w:color w:val="000000" w:themeColor="text1"/>
          <w:sz w:val="28"/>
          <w:szCs w:val="28"/>
          <w:lang w:val="uk-UA"/>
        </w:rPr>
        <w:t>д</w:t>
      </w:r>
      <w:r w:rsidR="008677D1" w:rsidRPr="002A2557">
        <w:rPr>
          <w:rFonts w:ascii="Times New Roman" w:hAnsi="Times New Roman" w:cs="Times New Roman"/>
          <w:color w:val="000000" w:themeColor="text1"/>
          <w:sz w:val="28"/>
          <w:szCs w:val="28"/>
          <w:lang w:val="uk-UA"/>
        </w:rPr>
        <w:t xml:space="preserve">хилення центру Сонця «від центру масс» періодично досягає 1,15 млн км. Таке істотне зміщення в науковій літературі дістало назву </w:t>
      </w:r>
      <w:r w:rsidR="008677D1" w:rsidRPr="002A2557">
        <w:rPr>
          <w:rFonts w:ascii="Times New Roman" w:hAnsi="Times New Roman" w:cs="Times New Roman"/>
          <w:i/>
          <w:color w:val="000000" w:themeColor="text1"/>
          <w:sz w:val="28"/>
          <w:szCs w:val="28"/>
          <w:lang w:val="uk-UA"/>
        </w:rPr>
        <w:t>«диссиметрия С</w:t>
      </w:r>
      <w:r w:rsidR="008677D1" w:rsidRPr="002A2557">
        <w:rPr>
          <w:rFonts w:ascii="Times New Roman" w:hAnsi="Times New Roman" w:cs="Times New Roman"/>
          <w:i/>
          <w:color w:val="000000" w:themeColor="text1"/>
          <w:sz w:val="28"/>
          <w:szCs w:val="28"/>
          <w:lang w:val="uk-UA"/>
        </w:rPr>
        <w:t>о</w:t>
      </w:r>
      <w:r w:rsidR="008677D1" w:rsidRPr="002A2557">
        <w:rPr>
          <w:rFonts w:ascii="Times New Roman" w:hAnsi="Times New Roman" w:cs="Times New Roman"/>
          <w:i/>
          <w:color w:val="000000" w:themeColor="text1"/>
          <w:sz w:val="28"/>
          <w:szCs w:val="28"/>
          <w:lang w:val="uk-UA"/>
        </w:rPr>
        <w:t>нця»</w:t>
      </w:r>
      <w:r w:rsidR="008677D1" w:rsidRPr="002A2557">
        <w:rPr>
          <w:rFonts w:ascii="Times New Roman" w:hAnsi="Times New Roman" w:cs="Times New Roman"/>
          <w:color w:val="000000" w:themeColor="text1"/>
          <w:sz w:val="28"/>
          <w:szCs w:val="28"/>
          <w:lang w:val="uk-UA"/>
        </w:rPr>
        <w:t>. Враховуючи, що радіус світила близько 0,7 млн км, наша зірка на якийсь час навіть покидає центр тяжіння цілком.</w:t>
      </w:r>
      <w:r w:rsidR="00877987" w:rsidRPr="002A2557">
        <w:rPr>
          <w:rFonts w:ascii="Times New Roman" w:hAnsi="Times New Roman" w:cs="Times New Roman"/>
          <w:color w:val="000000" w:themeColor="text1"/>
          <w:sz w:val="28"/>
          <w:szCs w:val="28"/>
          <w:lang w:val="uk-UA"/>
        </w:rPr>
        <w:t xml:space="preserve"> </w:t>
      </w:r>
    </w:p>
    <w:p w:rsidR="001A2705" w:rsidRPr="002A2557" w:rsidRDefault="001A2705" w:rsidP="002A2557">
      <w:pPr>
        <w:spacing w:after="0" w:line="240" w:lineRule="auto"/>
        <w:jc w:val="both"/>
        <w:rPr>
          <w:rFonts w:ascii="Times New Roman" w:hAnsi="Times New Roman" w:cs="Times New Roman"/>
          <w:color w:val="000000" w:themeColor="text1"/>
          <w:sz w:val="28"/>
          <w:szCs w:val="28"/>
          <w:lang w:val="uk-UA"/>
        </w:rPr>
      </w:pPr>
    </w:p>
    <w:p w:rsidR="00A61EB5"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165F3D" w:rsidRPr="002A2557">
        <w:rPr>
          <w:rFonts w:ascii="Times New Roman" w:hAnsi="Times New Roman" w:cs="Times New Roman"/>
          <w:b/>
          <w:color w:val="000000" w:themeColor="text1"/>
          <w:sz w:val="28"/>
          <w:szCs w:val="28"/>
          <w:lang w:val="uk-UA"/>
        </w:rPr>
        <w:t>5.</w:t>
      </w:r>
      <w:r w:rsidR="00625874" w:rsidRPr="002A2557">
        <w:rPr>
          <w:rFonts w:ascii="Times New Roman" w:hAnsi="Times New Roman" w:cs="Times New Roman"/>
          <w:b/>
          <w:color w:val="000000" w:themeColor="text1"/>
          <w:sz w:val="28"/>
          <w:szCs w:val="28"/>
          <w:lang w:val="uk-UA"/>
        </w:rPr>
        <w:t>3</w:t>
      </w:r>
      <w:r w:rsidR="00165F3D" w:rsidRPr="002A2557">
        <w:rPr>
          <w:rFonts w:ascii="Times New Roman" w:hAnsi="Times New Roman" w:cs="Times New Roman"/>
          <w:b/>
          <w:color w:val="000000" w:themeColor="text1"/>
          <w:sz w:val="28"/>
          <w:szCs w:val="28"/>
          <w:lang w:val="uk-UA"/>
        </w:rPr>
        <w:t>.</w:t>
      </w:r>
      <w:r w:rsidR="00625874" w:rsidRPr="002A2557">
        <w:rPr>
          <w:rFonts w:ascii="Times New Roman" w:hAnsi="Times New Roman" w:cs="Times New Roman"/>
          <w:b/>
          <w:color w:val="000000" w:themeColor="text1"/>
          <w:sz w:val="28"/>
          <w:szCs w:val="28"/>
          <w:lang w:val="uk-UA"/>
        </w:rPr>
        <w:t>3</w:t>
      </w:r>
      <w:r w:rsidR="00165F3D" w:rsidRPr="002A2557">
        <w:rPr>
          <w:rFonts w:ascii="Times New Roman" w:hAnsi="Times New Roman" w:cs="Times New Roman"/>
          <w:b/>
          <w:color w:val="000000" w:themeColor="text1"/>
          <w:sz w:val="28"/>
          <w:szCs w:val="28"/>
          <w:lang w:val="uk-UA"/>
        </w:rPr>
        <w:t xml:space="preserve">. </w:t>
      </w:r>
      <w:r w:rsidR="00FF2628" w:rsidRPr="002A2557">
        <w:rPr>
          <w:rFonts w:ascii="Times New Roman" w:hAnsi="Times New Roman" w:cs="Times New Roman"/>
          <w:b/>
          <w:color w:val="000000" w:themeColor="text1"/>
          <w:sz w:val="28"/>
          <w:szCs w:val="28"/>
          <w:lang w:val="uk-UA"/>
        </w:rPr>
        <w:t xml:space="preserve">Сонячний цикл і орбіта Землі </w:t>
      </w:r>
    </w:p>
    <w:p w:rsidR="00A61EB5"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FF2628" w:rsidRPr="002A2557" w:rsidRDefault="00877987"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b/>
          <w:i/>
          <w:color w:val="000000" w:themeColor="text1"/>
          <w:sz w:val="28"/>
          <w:szCs w:val="28"/>
          <w:lang w:val="uk-UA"/>
        </w:rPr>
        <w:tab/>
      </w:r>
      <w:r w:rsidR="00FF2628" w:rsidRPr="002A2557">
        <w:rPr>
          <w:rFonts w:ascii="Times New Roman" w:hAnsi="Times New Roman" w:cs="Times New Roman"/>
          <w:color w:val="000000" w:themeColor="text1"/>
          <w:sz w:val="28"/>
          <w:szCs w:val="28"/>
          <w:lang w:val="uk-UA"/>
        </w:rPr>
        <w:t>Інтенсивність сонячної радіації міняється у відносно невеликих межах. Прямі виміри інтенсивності сонячного випромінювання є тільки за останні 25 років, але є непрямі параметри, зокрема активність сонячних плям, що давно використовується для оцінки інтенсивності сонячної радіації. Окрім зміни потоку від Сонця, Земля отримує різну кількість енергії залежно від пол</w:t>
      </w:r>
      <w:r w:rsidR="00FF2628" w:rsidRPr="002A2557">
        <w:rPr>
          <w:rFonts w:ascii="Times New Roman" w:hAnsi="Times New Roman" w:cs="Times New Roman"/>
          <w:color w:val="000000" w:themeColor="text1"/>
          <w:sz w:val="28"/>
          <w:szCs w:val="28"/>
          <w:lang w:val="uk-UA"/>
        </w:rPr>
        <w:t>о</w:t>
      </w:r>
      <w:r w:rsidR="00FF2628" w:rsidRPr="002A2557">
        <w:rPr>
          <w:rFonts w:ascii="Times New Roman" w:hAnsi="Times New Roman" w:cs="Times New Roman"/>
          <w:color w:val="000000" w:themeColor="text1"/>
          <w:sz w:val="28"/>
          <w:szCs w:val="28"/>
          <w:lang w:val="uk-UA"/>
        </w:rPr>
        <w:t xml:space="preserve">ження її еліптичної орбіти, яка випробовує коливання.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lastRenderedPageBreak/>
        <w:tab/>
      </w:r>
      <w:r w:rsidR="00FF2628" w:rsidRPr="002A2557">
        <w:rPr>
          <w:rFonts w:ascii="Times New Roman" w:hAnsi="Times New Roman" w:cs="Times New Roman"/>
          <w:color w:val="000000" w:themeColor="text1"/>
          <w:sz w:val="28"/>
          <w:szCs w:val="28"/>
          <w:lang w:val="uk-UA"/>
        </w:rPr>
        <w:t>Впродовж останнього мільйона років льодовикові і міжльодовикові п</w:t>
      </w:r>
      <w:r w:rsidR="00FF2628" w:rsidRPr="002A2557">
        <w:rPr>
          <w:rFonts w:ascii="Times New Roman" w:hAnsi="Times New Roman" w:cs="Times New Roman"/>
          <w:color w:val="000000" w:themeColor="text1"/>
          <w:sz w:val="28"/>
          <w:szCs w:val="28"/>
          <w:lang w:val="uk-UA"/>
        </w:rPr>
        <w:t>е</w:t>
      </w:r>
      <w:r w:rsidR="00FF2628" w:rsidRPr="002A2557">
        <w:rPr>
          <w:rFonts w:ascii="Times New Roman" w:hAnsi="Times New Roman" w:cs="Times New Roman"/>
          <w:color w:val="000000" w:themeColor="text1"/>
          <w:sz w:val="28"/>
          <w:szCs w:val="28"/>
          <w:lang w:val="uk-UA"/>
        </w:rPr>
        <w:t>ріоди мінялися залежно від положення орбіти планети. Менші коливання о</w:t>
      </w:r>
      <w:r w:rsidR="00FF2628" w:rsidRPr="002A2557">
        <w:rPr>
          <w:rFonts w:ascii="Times New Roman" w:hAnsi="Times New Roman" w:cs="Times New Roman"/>
          <w:color w:val="000000" w:themeColor="text1"/>
          <w:sz w:val="28"/>
          <w:szCs w:val="28"/>
          <w:lang w:val="uk-UA"/>
        </w:rPr>
        <w:t>р</w:t>
      </w:r>
      <w:r w:rsidR="00FF2628" w:rsidRPr="002A2557">
        <w:rPr>
          <w:rFonts w:ascii="Times New Roman" w:hAnsi="Times New Roman" w:cs="Times New Roman"/>
          <w:color w:val="000000" w:themeColor="text1"/>
          <w:sz w:val="28"/>
          <w:szCs w:val="28"/>
          <w:lang w:val="uk-UA"/>
        </w:rPr>
        <w:t>біти спостерігалися в останні 10 тис. років і клімат став відносно стабільним. Проте коливання орбіти - явище досить інерційне, воно важливе в тисячолі</w:t>
      </w:r>
      <w:r w:rsidR="00FF2628" w:rsidRPr="002A2557">
        <w:rPr>
          <w:rFonts w:ascii="Times New Roman" w:hAnsi="Times New Roman" w:cs="Times New Roman"/>
          <w:color w:val="000000" w:themeColor="text1"/>
          <w:sz w:val="28"/>
          <w:szCs w:val="28"/>
          <w:lang w:val="uk-UA"/>
        </w:rPr>
        <w:t>т</w:t>
      </w:r>
      <w:r w:rsidR="00FF2628" w:rsidRPr="002A2557">
        <w:rPr>
          <w:rFonts w:ascii="Times New Roman" w:hAnsi="Times New Roman" w:cs="Times New Roman"/>
          <w:color w:val="000000" w:themeColor="text1"/>
          <w:sz w:val="28"/>
          <w:szCs w:val="28"/>
          <w:lang w:val="uk-UA"/>
        </w:rPr>
        <w:t>ньому масштабі часу, тоді як антропогенна дія на клімат має набагато коро</w:t>
      </w:r>
      <w:r w:rsidR="00FF2628" w:rsidRPr="002A2557">
        <w:rPr>
          <w:rFonts w:ascii="Times New Roman" w:hAnsi="Times New Roman" w:cs="Times New Roman"/>
          <w:color w:val="000000" w:themeColor="text1"/>
          <w:sz w:val="28"/>
          <w:szCs w:val="28"/>
          <w:lang w:val="uk-UA"/>
        </w:rPr>
        <w:t>т</w:t>
      </w:r>
      <w:r w:rsidR="00FF2628" w:rsidRPr="002A2557">
        <w:rPr>
          <w:rFonts w:ascii="Times New Roman" w:hAnsi="Times New Roman" w:cs="Times New Roman"/>
          <w:color w:val="000000" w:themeColor="text1"/>
          <w:sz w:val="28"/>
          <w:szCs w:val="28"/>
          <w:lang w:val="uk-UA"/>
        </w:rPr>
        <w:t>ший часовий масштаб</w:t>
      </w:r>
      <w:r w:rsidR="00FF2628" w:rsidRPr="002A2557">
        <w:rPr>
          <w:rFonts w:ascii="Times New Roman" w:hAnsi="Times New Roman" w:cs="Times New Roman"/>
          <w:i/>
          <w:color w:val="000000" w:themeColor="text1"/>
          <w:sz w:val="28"/>
          <w:szCs w:val="28"/>
          <w:lang w:val="uk-UA"/>
        </w:rPr>
        <w:t>.</w:t>
      </w:r>
    </w:p>
    <w:p w:rsidR="007F3BD1" w:rsidRPr="002A2557" w:rsidRDefault="00A31286"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r>
      <w:r w:rsidR="00452EFD" w:rsidRPr="002A2557">
        <w:rPr>
          <w:rFonts w:ascii="Times New Roman" w:hAnsi="Times New Roman" w:cs="Times New Roman"/>
          <w:color w:val="000000" w:themeColor="text1"/>
          <w:sz w:val="28"/>
          <w:szCs w:val="28"/>
          <w:lang w:val="uk-UA"/>
        </w:rPr>
        <w:tab/>
        <w:t xml:space="preserve">         </w:t>
      </w:r>
      <w:r w:rsidR="007578B9" w:rsidRPr="002A2557">
        <w:rPr>
          <w:rFonts w:ascii="Times New Roman" w:hAnsi="Times New Roman" w:cs="Times New Roman"/>
          <w:color w:val="000000" w:themeColor="text1"/>
          <w:sz w:val="28"/>
          <w:szCs w:val="28"/>
          <w:lang w:val="uk-UA"/>
        </w:rPr>
        <w:t xml:space="preserve"> </w:t>
      </w:r>
      <w:r w:rsidR="007578B9" w:rsidRPr="002A2557">
        <w:rPr>
          <w:rFonts w:ascii="Times New Roman" w:hAnsi="Times New Roman" w:cs="Times New Roman"/>
          <w:color w:val="000000" w:themeColor="text1"/>
          <w:sz w:val="28"/>
          <w:szCs w:val="28"/>
          <w:lang w:val="uk-UA"/>
        </w:rPr>
        <w:tab/>
      </w:r>
      <w:r w:rsidR="007578B9" w:rsidRPr="002A2557">
        <w:rPr>
          <w:rFonts w:ascii="Times New Roman" w:hAnsi="Times New Roman" w:cs="Times New Roman"/>
          <w:color w:val="000000" w:themeColor="text1"/>
          <w:sz w:val="28"/>
          <w:szCs w:val="28"/>
          <w:lang w:val="uk-UA"/>
        </w:rPr>
        <w:tab/>
      </w:r>
      <w:r w:rsidR="00877987" w:rsidRPr="002A2557">
        <w:rPr>
          <w:rFonts w:ascii="Times New Roman" w:hAnsi="Times New Roman" w:cs="Times New Roman"/>
          <w:color w:val="000000" w:themeColor="text1"/>
          <w:sz w:val="28"/>
          <w:szCs w:val="28"/>
          <w:lang w:val="uk-UA"/>
        </w:rPr>
        <w:t xml:space="preserve">                       </w:t>
      </w:r>
      <w:r w:rsidR="00702C0F" w:rsidRPr="002A2557">
        <w:rPr>
          <w:rFonts w:ascii="Times New Roman" w:hAnsi="Times New Roman" w:cs="Times New Roman"/>
          <w:color w:val="000000" w:themeColor="text1"/>
          <w:sz w:val="28"/>
          <w:szCs w:val="28"/>
          <w:lang w:val="uk-UA"/>
        </w:rPr>
        <w:t xml:space="preserve">                                       </w:t>
      </w:r>
      <w:r w:rsidR="00877987" w:rsidRPr="002A2557">
        <w:rPr>
          <w:rFonts w:ascii="Times New Roman" w:hAnsi="Times New Roman" w:cs="Times New Roman"/>
          <w:color w:val="000000" w:themeColor="text1"/>
          <w:sz w:val="28"/>
          <w:szCs w:val="28"/>
          <w:lang w:val="uk-UA"/>
        </w:rPr>
        <w:t xml:space="preserve"> </w:t>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411E05" w:rsidRPr="002A2557">
        <w:rPr>
          <w:rFonts w:ascii="Times New Roman" w:hAnsi="Times New Roman" w:cs="Times New Roman"/>
          <w:b/>
          <w:color w:val="000000" w:themeColor="text1"/>
          <w:sz w:val="28"/>
          <w:szCs w:val="28"/>
          <w:lang w:val="uk-UA"/>
        </w:rPr>
        <w:t>5.</w:t>
      </w:r>
      <w:r w:rsidR="00FF7999" w:rsidRPr="002A2557">
        <w:rPr>
          <w:rFonts w:ascii="Times New Roman" w:hAnsi="Times New Roman" w:cs="Times New Roman"/>
          <w:b/>
          <w:color w:val="000000" w:themeColor="text1"/>
          <w:sz w:val="28"/>
          <w:szCs w:val="28"/>
          <w:lang w:val="uk-UA"/>
        </w:rPr>
        <w:t>3</w:t>
      </w:r>
      <w:r w:rsidR="007F7392" w:rsidRPr="002A2557">
        <w:rPr>
          <w:rFonts w:ascii="Times New Roman" w:hAnsi="Times New Roman" w:cs="Times New Roman"/>
          <w:b/>
          <w:color w:val="000000" w:themeColor="text1"/>
          <w:sz w:val="28"/>
          <w:szCs w:val="28"/>
          <w:lang w:val="uk-UA"/>
        </w:rPr>
        <w:t>.</w:t>
      </w:r>
      <w:r w:rsidR="00FF7999" w:rsidRPr="002A2557">
        <w:rPr>
          <w:rFonts w:ascii="Times New Roman" w:hAnsi="Times New Roman" w:cs="Times New Roman"/>
          <w:b/>
          <w:color w:val="000000" w:themeColor="text1"/>
          <w:sz w:val="28"/>
          <w:szCs w:val="28"/>
          <w:lang w:val="uk-UA"/>
        </w:rPr>
        <w:t>4</w:t>
      </w:r>
      <w:r w:rsidR="007F7392" w:rsidRPr="002A2557">
        <w:rPr>
          <w:rFonts w:ascii="Times New Roman" w:hAnsi="Times New Roman" w:cs="Times New Roman"/>
          <w:b/>
          <w:color w:val="000000" w:themeColor="text1"/>
          <w:sz w:val="28"/>
          <w:szCs w:val="28"/>
          <w:lang w:val="uk-UA"/>
        </w:rPr>
        <w:t>.</w:t>
      </w:r>
      <w:r w:rsidR="004D5836" w:rsidRPr="002A2557">
        <w:rPr>
          <w:rFonts w:ascii="Times New Roman" w:hAnsi="Times New Roman" w:cs="Times New Roman"/>
          <w:b/>
          <w:color w:val="000000" w:themeColor="text1"/>
          <w:sz w:val="28"/>
          <w:szCs w:val="28"/>
          <w:lang w:val="uk-UA"/>
        </w:rPr>
        <w:t xml:space="preserve"> </w:t>
      </w:r>
      <w:r w:rsidR="00325864" w:rsidRPr="002A2557">
        <w:rPr>
          <w:rFonts w:ascii="Times New Roman" w:hAnsi="Times New Roman" w:cs="Times New Roman"/>
          <w:b/>
          <w:color w:val="000000" w:themeColor="text1"/>
          <w:sz w:val="28"/>
          <w:szCs w:val="28"/>
          <w:lang w:val="uk-UA"/>
        </w:rPr>
        <w:t>В</w:t>
      </w:r>
      <w:r w:rsidR="007F7392" w:rsidRPr="002A2557">
        <w:rPr>
          <w:rFonts w:ascii="Times New Roman" w:hAnsi="Times New Roman" w:cs="Times New Roman"/>
          <w:b/>
          <w:color w:val="000000" w:themeColor="text1"/>
          <w:sz w:val="28"/>
          <w:szCs w:val="28"/>
          <w:lang w:val="uk-UA"/>
        </w:rPr>
        <w:t>улканічн</w:t>
      </w:r>
      <w:r w:rsidR="00325864" w:rsidRPr="002A2557">
        <w:rPr>
          <w:rFonts w:ascii="Times New Roman" w:hAnsi="Times New Roman" w:cs="Times New Roman"/>
          <w:b/>
          <w:color w:val="000000" w:themeColor="text1"/>
          <w:sz w:val="28"/>
          <w:szCs w:val="28"/>
          <w:lang w:val="uk-UA"/>
        </w:rPr>
        <w:t>і</w:t>
      </w:r>
      <w:r w:rsidR="007F7392" w:rsidRPr="002A2557">
        <w:rPr>
          <w:rFonts w:ascii="Times New Roman" w:hAnsi="Times New Roman" w:cs="Times New Roman"/>
          <w:b/>
          <w:color w:val="000000" w:themeColor="text1"/>
          <w:sz w:val="28"/>
          <w:szCs w:val="28"/>
          <w:lang w:val="uk-UA"/>
        </w:rPr>
        <w:t xml:space="preserve"> вивержен</w:t>
      </w:r>
      <w:r w:rsidR="00325864" w:rsidRPr="002A2557">
        <w:rPr>
          <w:rFonts w:ascii="Times New Roman" w:hAnsi="Times New Roman" w:cs="Times New Roman"/>
          <w:b/>
          <w:color w:val="000000" w:themeColor="text1"/>
          <w:sz w:val="28"/>
          <w:szCs w:val="28"/>
          <w:lang w:val="uk-UA"/>
        </w:rPr>
        <w:t>ня</w:t>
      </w:r>
      <w:r w:rsidR="004D5836" w:rsidRPr="002A2557">
        <w:rPr>
          <w:rFonts w:ascii="Times New Roman" w:hAnsi="Times New Roman" w:cs="Times New Roman"/>
          <w:b/>
          <w:color w:val="000000" w:themeColor="text1"/>
          <w:sz w:val="28"/>
          <w:szCs w:val="28"/>
          <w:lang w:val="uk-UA"/>
        </w:rPr>
        <w:t xml:space="preserve"> і гороутворювальн</w:t>
      </w:r>
      <w:r w:rsidR="00325864" w:rsidRPr="002A2557">
        <w:rPr>
          <w:rFonts w:ascii="Times New Roman" w:hAnsi="Times New Roman" w:cs="Times New Roman"/>
          <w:b/>
          <w:color w:val="000000" w:themeColor="text1"/>
          <w:sz w:val="28"/>
          <w:szCs w:val="28"/>
          <w:lang w:val="uk-UA"/>
        </w:rPr>
        <w:t>і</w:t>
      </w:r>
      <w:r w:rsidR="004D5836" w:rsidRPr="002A2557">
        <w:rPr>
          <w:rFonts w:ascii="Times New Roman" w:hAnsi="Times New Roman" w:cs="Times New Roman"/>
          <w:b/>
          <w:color w:val="000000" w:themeColor="text1"/>
          <w:sz w:val="28"/>
          <w:szCs w:val="28"/>
          <w:lang w:val="uk-UA"/>
        </w:rPr>
        <w:t xml:space="preserve"> процесі</w:t>
      </w:r>
      <w:r w:rsidR="007F7392" w:rsidRPr="002A2557">
        <w:rPr>
          <w:rFonts w:ascii="Times New Roman" w:hAnsi="Times New Roman" w:cs="Times New Roman"/>
          <w:b/>
          <w:color w:val="000000" w:themeColor="text1"/>
          <w:sz w:val="28"/>
          <w:szCs w:val="28"/>
          <w:lang w:val="uk-UA"/>
        </w:rPr>
        <w:t xml:space="preserve">  </w:t>
      </w:r>
      <w:r w:rsidR="004D5836" w:rsidRPr="002A2557">
        <w:rPr>
          <w:rFonts w:ascii="Times New Roman" w:hAnsi="Times New Roman" w:cs="Times New Roman"/>
          <w:b/>
          <w:color w:val="000000" w:themeColor="text1"/>
          <w:sz w:val="28"/>
          <w:szCs w:val="28"/>
          <w:lang w:val="uk-UA"/>
        </w:rPr>
        <w:t xml:space="preserve"> </w:t>
      </w:r>
      <w:r w:rsidR="004D5836"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A61EB5">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Прибічники гіпотези зв'язують причини зміни клімату з явищами, які відбуваються в самій Землі, наприклад, з мірою вулканічних вивержень. Причому деякі з геологів вказують, що виверження вулканів сприяє поте</w:t>
      </w:r>
      <w:r w:rsidR="007F7392" w:rsidRPr="002A2557">
        <w:rPr>
          <w:rFonts w:ascii="Times New Roman" w:hAnsi="Times New Roman" w:cs="Times New Roman"/>
          <w:color w:val="000000" w:themeColor="text1"/>
          <w:sz w:val="28"/>
          <w:szCs w:val="28"/>
          <w:lang w:val="uk-UA"/>
        </w:rPr>
        <w:t>п</w:t>
      </w:r>
      <w:r w:rsidR="007F7392" w:rsidRPr="002A2557">
        <w:rPr>
          <w:rFonts w:ascii="Times New Roman" w:hAnsi="Times New Roman" w:cs="Times New Roman"/>
          <w:color w:val="000000" w:themeColor="text1"/>
          <w:sz w:val="28"/>
          <w:szCs w:val="28"/>
          <w:lang w:val="uk-UA"/>
        </w:rPr>
        <w:t>лінню внаслідок збільшення змісту в повітрі вуглекислого газу, а послабле</w:t>
      </w:r>
      <w:r w:rsidR="007F7392" w:rsidRPr="002A2557">
        <w:rPr>
          <w:rFonts w:ascii="Times New Roman" w:hAnsi="Times New Roman" w:cs="Times New Roman"/>
          <w:color w:val="000000" w:themeColor="text1"/>
          <w:sz w:val="28"/>
          <w:szCs w:val="28"/>
          <w:lang w:val="uk-UA"/>
        </w:rPr>
        <w:t>н</w:t>
      </w:r>
      <w:r w:rsidR="007F7392" w:rsidRPr="002A2557">
        <w:rPr>
          <w:rFonts w:ascii="Times New Roman" w:hAnsi="Times New Roman" w:cs="Times New Roman"/>
          <w:color w:val="000000" w:themeColor="text1"/>
          <w:sz w:val="28"/>
          <w:szCs w:val="28"/>
          <w:lang w:val="uk-UA"/>
        </w:rPr>
        <w:t>ня вулканічної діяльності призводить до похолодання; інші вважають, що з посиленням виверження вулканів спостерігається похолодання, оскільки в</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 xml:space="preserve">діляється багато пилових часток, які екранізують радіацію Сонця.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t>Зміну температур і вологості деякі вчені пояснюють горотвірними пр</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цесами. Це одна з найпоширеніших сьогодні гіпотез. Горотвірні процеси призводять до збільшення площі і висоти суші, а, відповідно, і до зниження середньорічної температури на великих територіях Землі, оскільки одночасно зменшується водний простір Світового океану, зникають моря (зменшуються колектори тепла).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Обмерзання земної кори добре узгоджується з горотвірними процесами в історії Землі. Потужне протерозойское обмерзання спостерігалося після в</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личезних горотвірних процесів архея; великі кам'яновугільне і пермське о</w:t>
      </w:r>
      <w:r w:rsidR="007F7392" w:rsidRPr="002A2557">
        <w:rPr>
          <w:rFonts w:ascii="Times New Roman" w:hAnsi="Times New Roman" w:cs="Times New Roman"/>
          <w:color w:val="000000" w:themeColor="text1"/>
          <w:sz w:val="28"/>
          <w:szCs w:val="28"/>
          <w:lang w:val="uk-UA"/>
        </w:rPr>
        <w:t>б</w:t>
      </w:r>
      <w:r w:rsidR="007F7392" w:rsidRPr="002A2557">
        <w:rPr>
          <w:rFonts w:ascii="Times New Roman" w:hAnsi="Times New Roman" w:cs="Times New Roman"/>
          <w:color w:val="000000" w:themeColor="text1"/>
          <w:sz w:val="28"/>
          <w:szCs w:val="28"/>
          <w:lang w:val="uk-UA"/>
        </w:rPr>
        <w:t xml:space="preserve">мерзання сталися після герцинського горотвірного процесу.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3E3883" w:rsidRPr="002A2557">
        <w:rPr>
          <w:rFonts w:ascii="Times New Roman" w:hAnsi="Times New Roman" w:cs="Times New Roman"/>
          <w:color w:val="000000" w:themeColor="text1"/>
          <w:sz w:val="28"/>
          <w:szCs w:val="28"/>
          <w:lang w:val="uk-UA"/>
        </w:rPr>
        <w:t xml:space="preserve">           </w:t>
      </w:r>
      <w:r w:rsidR="00814CE6" w:rsidRPr="002A2557">
        <w:rPr>
          <w:rFonts w:ascii="Times New Roman" w:hAnsi="Times New Roman" w:cs="Times New Roman"/>
          <w:b/>
          <w:color w:val="000000" w:themeColor="text1"/>
          <w:sz w:val="28"/>
          <w:szCs w:val="28"/>
          <w:lang w:val="uk-UA"/>
        </w:rPr>
        <w:tab/>
      </w:r>
      <w:r w:rsidR="00F71F87" w:rsidRPr="002A2557">
        <w:rPr>
          <w:rFonts w:ascii="Times New Roman" w:hAnsi="Times New Roman" w:cs="Times New Roman"/>
          <w:b/>
          <w:color w:val="000000" w:themeColor="text1"/>
          <w:sz w:val="28"/>
          <w:szCs w:val="28"/>
          <w:lang w:val="uk-UA"/>
        </w:rPr>
        <w:tab/>
      </w:r>
    </w:p>
    <w:p w:rsidR="00321067" w:rsidRPr="002A2557"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E40635" w:rsidRPr="002A2557">
        <w:rPr>
          <w:rFonts w:ascii="Times New Roman" w:hAnsi="Times New Roman" w:cs="Times New Roman"/>
          <w:b/>
          <w:color w:val="000000" w:themeColor="text1"/>
          <w:sz w:val="28"/>
          <w:szCs w:val="28"/>
          <w:lang w:val="uk-UA"/>
        </w:rPr>
        <w:t>3.</w:t>
      </w:r>
      <w:r w:rsidR="00702C0F" w:rsidRPr="002A2557">
        <w:rPr>
          <w:rFonts w:ascii="Times New Roman" w:hAnsi="Times New Roman" w:cs="Times New Roman"/>
          <w:b/>
          <w:color w:val="000000" w:themeColor="text1"/>
          <w:sz w:val="28"/>
          <w:szCs w:val="28"/>
          <w:lang w:val="uk-UA"/>
        </w:rPr>
        <w:t>5</w:t>
      </w:r>
      <w:r w:rsidR="004D5836" w:rsidRPr="002A2557">
        <w:rPr>
          <w:rFonts w:ascii="Times New Roman" w:hAnsi="Times New Roman" w:cs="Times New Roman"/>
          <w:b/>
          <w:color w:val="000000" w:themeColor="text1"/>
          <w:sz w:val="28"/>
          <w:szCs w:val="28"/>
          <w:lang w:val="uk-UA"/>
        </w:rPr>
        <w:t>.</w:t>
      </w:r>
      <w:r w:rsidR="00E40635" w:rsidRPr="002A2557">
        <w:rPr>
          <w:rFonts w:ascii="Times New Roman" w:hAnsi="Times New Roman" w:cs="Times New Roman"/>
          <w:b/>
          <w:color w:val="000000" w:themeColor="text1"/>
          <w:sz w:val="28"/>
          <w:szCs w:val="28"/>
          <w:lang w:val="uk-UA"/>
        </w:rPr>
        <w:t xml:space="preserve"> Фізичне розширення Землі </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E40635" w:rsidRPr="002A2557">
        <w:rPr>
          <w:rFonts w:ascii="Times New Roman" w:hAnsi="Times New Roman" w:cs="Times New Roman"/>
          <w:color w:val="000000" w:themeColor="text1"/>
          <w:sz w:val="28"/>
          <w:szCs w:val="28"/>
          <w:lang w:val="uk-UA"/>
        </w:rPr>
        <w:t>В</w:t>
      </w:r>
      <w:r w:rsidR="007F7392" w:rsidRPr="002A2557">
        <w:rPr>
          <w:rFonts w:ascii="Times New Roman" w:hAnsi="Times New Roman" w:cs="Times New Roman"/>
          <w:color w:val="000000" w:themeColor="text1"/>
          <w:sz w:val="28"/>
          <w:szCs w:val="28"/>
          <w:lang w:val="uk-UA"/>
        </w:rPr>
        <w:t>важається</w:t>
      </w:r>
      <w:r w:rsidR="00E40635" w:rsidRPr="002A2557">
        <w:rPr>
          <w:rFonts w:ascii="Times New Roman" w:hAnsi="Times New Roman" w:cs="Times New Roman"/>
          <w:color w:val="000000" w:themeColor="text1"/>
          <w:sz w:val="28"/>
          <w:szCs w:val="28"/>
          <w:lang w:val="uk-UA"/>
        </w:rPr>
        <w:t xml:space="preserve">, що </w:t>
      </w:r>
      <w:r w:rsidR="007F7392" w:rsidRPr="002A2557">
        <w:rPr>
          <w:rFonts w:ascii="Times New Roman" w:hAnsi="Times New Roman" w:cs="Times New Roman"/>
          <w:color w:val="000000" w:themeColor="text1"/>
          <w:sz w:val="28"/>
          <w:szCs w:val="28"/>
          <w:lang w:val="uk-UA"/>
        </w:rPr>
        <w:t xml:space="preserve">радіогенне розігрівання речовини Землі </w:t>
      </w:r>
      <w:r w:rsidR="00E40635" w:rsidRPr="002A2557">
        <w:rPr>
          <w:rFonts w:ascii="Times New Roman" w:hAnsi="Times New Roman" w:cs="Times New Roman"/>
          <w:color w:val="000000" w:themeColor="text1"/>
          <w:sz w:val="28"/>
          <w:szCs w:val="28"/>
          <w:lang w:val="uk-UA"/>
        </w:rPr>
        <w:t xml:space="preserve">призводить до </w:t>
      </w:r>
      <w:r w:rsidR="007F7392" w:rsidRPr="002A2557">
        <w:rPr>
          <w:rFonts w:ascii="Times New Roman" w:hAnsi="Times New Roman" w:cs="Times New Roman"/>
          <w:color w:val="000000" w:themeColor="text1"/>
          <w:sz w:val="28"/>
          <w:szCs w:val="28"/>
          <w:lang w:val="uk-UA"/>
        </w:rPr>
        <w:t>збільшення об'єму планети [</w:t>
      </w:r>
      <w:r w:rsidR="00CB25D2" w:rsidRPr="002A2557">
        <w:rPr>
          <w:rFonts w:ascii="Times New Roman" w:hAnsi="Times New Roman" w:cs="Times New Roman"/>
          <w:color w:val="000000" w:themeColor="text1"/>
          <w:sz w:val="28"/>
          <w:szCs w:val="28"/>
          <w:lang w:val="uk-UA"/>
        </w:rPr>
        <w:t>В.А. Магницкий, 1978</w:t>
      </w:r>
      <w:r w:rsidR="007F7392" w:rsidRPr="002A2557">
        <w:rPr>
          <w:rFonts w:ascii="Times New Roman" w:hAnsi="Times New Roman" w:cs="Times New Roman"/>
          <w:color w:val="000000" w:themeColor="text1"/>
          <w:sz w:val="28"/>
          <w:szCs w:val="28"/>
          <w:lang w:val="uk-UA"/>
        </w:rPr>
        <w:t>]. Було показано, що за всю історію Землі</w:t>
      </w:r>
      <w:r w:rsidR="00836C7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(5-10</w:t>
      </w:r>
      <w:r w:rsidR="007F7392" w:rsidRPr="002A2557">
        <w:rPr>
          <w:rFonts w:ascii="Times New Roman" w:hAnsi="Times New Roman" w:cs="Times New Roman"/>
          <w:color w:val="000000" w:themeColor="text1"/>
          <w:sz w:val="28"/>
          <w:szCs w:val="28"/>
          <w:vertAlign w:val="superscript"/>
          <w:lang w:val="uk-UA"/>
        </w:rPr>
        <w:t>9</w:t>
      </w:r>
      <w:r w:rsidR="007F7392" w:rsidRPr="002A2557">
        <w:rPr>
          <w:rFonts w:ascii="Times New Roman" w:hAnsi="Times New Roman" w:cs="Times New Roman"/>
          <w:color w:val="000000" w:themeColor="text1"/>
          <w:sz w:val="28"/>
          <w:szCs w:val="28"/>
          <w:lang w:val="uk-UA"/>
        </w:rPr>
        <w:t xml:space="preserve"> років) її радіус за рахунок термічного ефекту міг збільшитися більш ніж на 80 км, а за останні  10</w:t>
      </w:r>
      <w:r w:rsidR="007F7392" w:rsidRPr="002A2557">
        <w:rPr>
          <w:rFonts w:ascii="Times New Roman" w:hAnsi="Times New Roman" w:cs="Times New Roman"/>
          <w:color w:val="000000" w:themeColor="text1"/>
          <w:sz w:val="28"/>
          <w:szCs w:val="28"/>
          <w:vertAlign w:val="superscript"/>
          <w:lang w:val="uk-UA"/>
        </w:rPr>
        <w:t>9</w:t>
      </w:r>
      <w:r w:rsidR="007F7392" w:rsidRPr="002A2557">
        <w:rPr>
          <w:rFonts w:ascii="Times New Roman" w:hAnsi="Times New Roman" w:cs="Times New Roman"/>
          <w:color w:val="000000" w:themeColor="text1"/>
          <w:sz w:val="28"/>
          <w:szCs w:val="28"/>
          <w:lang w:val="uk-UA"/>
        </w:rPr>
        <w:t xml:space="preserve"> років радіус Землі зростав із швидкістю 2,5 мм за 1000 років. Проте ця гіпотеза не враховує гравітаційних процесів, що визначають протилежні рухи, що здійснюють стискування Зе</w:t>
      </w:r>
      <w:r w:rsidR="007F7392" w:rsidRPr="002A2557">
        <w:rPr>
          <w:rFonts w:ascii="Times New Roman" w:hAnsi="Times New Roman" w:cs="Times New Roman"/>
          <w:color w:val="000000" w:themeColor="text1"/>
          <w:sz w:val="28"/>
          <w:szCs w:val="28"/>
          <w:lang w:val="uk-UA"/>
        </w:rPr>
        <w:t>м</w:t>
      </w:r>
      <w:r w:rsidR="007F7392" w:rsidRPr="002A2557">
        <w:rPr>
          <w:rFonts w:ascii="Times New Roman" w:hAnsi="Times New Roman" w:cs="Times New Roman"/>
          <w:color w:val="000000" w:themeColor="text1"/>
          <w:sz w:val="28"/>
          <w:szCs w:val="28"/>
          <w:lang w:val="uk-UA"/>
        </w:rPr>
        <w:t>лі, що супроводжуються виділенням тепла, що було відмічено багатьма до</w:t>
      </w:r>
      <w:r w:rsidR="007F7392" w:rsidRPr="002A2557">
        <w:rPr>
          <w:rFonts w:ascii="Times New Roman" w:hAnsi="Times New Roman" w:cs="Times New Roman"/>
          <w:color w:val="000000" w:themeColor="text1"/>
          <w:sz w:val="28"/>
          <w:szCs w:val="28"/>
          <w:lang w:val="uk-UA"/>
        </w:rPr>
        <w:t>с</w:t>
      </w:r>
      <w:r w:rsidR="007F7392" w:rsidRPr="002A2557">
        <w:rPr>
          <w:rFonts w:ascii="Times New Roman" w:hAnsi="Times New Roman" w:cs="Times New Roman"/>
          <w:color w:val="000000" w:themeColor="text1"/>
          <w:sz w:val="28"/>
          <w:szCs w:val="28"/>
          <w:lang w:val="uk-UA"/>
        </w:rPr>
        <w:t xml:space="preserve">лідниками, що запропонували різні варіанти пульсаційної гіпотези.  </w:t>
      </w:r>
      <w:r w:rsidR="007F7392" w:rsidRPr="002A2557">
        <w:rPr>
          <w:rFonts w:ascii="Times New Roman" w:hAnsi="Times New Roman" w:cs="Times New Roman"/>
          <w:color w:val="000000" w:themeColor="text1"/>
          <w:sz w:val="28"/>
          <w:szCs w:val="28"/>
          <w:lang w:val="uk-UA"/>
        </w:rPr>
        <w:tab/>
        <w:t xml:space="preserve"> </w:t>
      </w:r>
      <w:r w:rsidR="00E40635" w:rsidRPr="002A2557">
        <w:rPr>
          <w:rFonts w:ascii="Times New Roman" w:hAnsi="Times New Roman" w:cs="Times New Roman"/>
          <w:color w:val="000000" w:themeColor="text1"/>
          <w:sz w:val="28"/>
          <w:szCs w:val="28"/>
          <w:lang w:val="uk-UA"/>
        </w:rPr>
        <w:t xml:space="preserve"> </w:t>
      </w:r>
      <w:r w:rsidR="00E40635" w:rsidRPr="002A2557">
        <w:rPr>
          <w:rFonts w:ascii="Times New Roman" w:hAnsi="Times New Roman" w:cs="Times New Roman"/>
          <w:color w:val="000000" w:themeColor="text1"/>
          <w:sz w:val="28"/>
          <w:szCs w:val="28"/>
          <w:lang w:val="uk-UA"/>
        </w:rPr>
        <w:tab/>
      </w:r>
      <w:r w:rsidR="00E40635"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Настання епохи загального збільшення числа вивержень вулканів в а</w:t>
      </w:r>
      <w:r w:rsidR="007F7392" w:rsidRPr="002A2557">
        <w:rPr>
          <w:rFonts w:ascii="Times New Roman" w:hAnsi="Times New Roman" w:cs="Times New Roman"/>
          <w:color w:val="000000" w:themeColor="text1"/>
          <w:sz w:val="28"/>
          <w:szCs w:val="28"/>
          <w:lang w:val="uk-UA"/>
        </w:rPr>
        <w:t>к</w:t>
      </w:r>
      <w:r w:rsidR="007F7392" w:rsidRPr="002A2557">
        <w:rPr>
          <w:rFonts w:ascii="Times New Roman" w:hAnsi="Times New Roman" w:cs="Times New Roman"/>
          <w:color w:val="000000" w:themeColor="text1"/>
          <w:sz w:val="28"/>
          <w:szCs w:val="28"/>
          <w:lang w:val="uk-UA"/>
        </w:rPr>
        <w:t>тивних поясах Землі супроводжувалася різким зростанням попелу в атмо</w:t>
      </w:r>
      <w:r w:rsidR="007F7392" w:rsidRPr="002A2557">
        <w:rPr>
          <w:rFonts w:ascii="Times New Roman" w:hAnsi="Times New Roman" w:cs="Times New Roman"/>
          <w:color w:val="000000" w:themeColor="text1"/>
          <w:sz w:val="28"/>
          <w:szCs w:val="28"/>
          <w:lang w:val="uk-UA"/>
        </w:rPr>
        <w:t>с</w:t>
      </w:r>
      <w:r w:rsidR="007F7392" w:rsidRPr="002A2557">
        <w:rPr>
          <w:rFonts w:ascii="Times New Roman" w:hAnsi="Times New Roman" w:cs="Times New Roman"/>
          <w:color w:val="000000" w:themeColor="text1"/>
          <w:sz w:val="28"/>
          <w:szCs w:val="28"/>
          <w:lang w:val="uk-UA"/>
        </w:rPr>
        <w:t>фері, що призводило до пониження загальної температури на планеті. Оцін</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 xml:space="preserve">ти дію якогось одного виверження на клімат складніше. До кінця не ясно, до чого саме призводить виверження: до пониження температури із-за зростання змісту пилу в повітрі або до потепління через виділення у великій кількості парникових газів.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p>
    <w:p w:rsidR="007F7392" w:rsidRPr="002A2557" w:rsidRDefault="00A61EB5" w:rsidP="002A2557">
      <w:pPr>
        <w:widowControl w:val="0"/>
        <w:autoSpaceDE w:val="0"/>
        <w:autoSpaceDN w:val="0"/>
        <w:adjustRightInd w:val="0"/>
        <w:spacing w:after="0" w:line="240" w:lineRule="auto"/>
        <w:jc w:val="both"/>
        <w:rPr>
          <w:rFonts w:ascii="Times New Roman" w:hAnsi="Times New Roman" w:cs="Times New Roman"/>
          <w:bCs/>
          <w:i/>
          <w:color w:val="000000" w:themeColor="text1"/>
          <w:sz w:val="28"/>
          <w:szCs w:val="28"/>
          <w:lang w:val="uk-UA"/>
        </w:rPr>
      </w:pPr>
      <w:r>
        <w:rPr>
          <w:rFonts w:ascii="Times New Roman" w:hAnsi="Times New Roman" w:cs="Times New Roman"/>
          <w:b/>
          <w:color w:val="000000" w:themeColor="text1"/>
          <w:sz w:val="28"/>
          <w:szCs w:val="28"/>
          <w:lang w:val="uk-UA"/>
        </w:rPr>
        <w:lastRenderedPageBreak/>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E40635" w:rsidRPr="002A2557">
        <w:rPr>
          <w:rFonts w:ascii="Times New Roman" w:hAnsi="Times New Roman" w:cs="Times New Roman"/>
          <w:b/>
          <w:color w:val="000000" w:themeColor="text1"/>
          <w:sz w:val="28"/>
          <w:szCs w:val="28"/>
          <w:lang w:val="uk-UA"/>
        </w:rPr>
        <w:t>.3</w:t>
      </w:r>
      <w:r w:rsidR="004D5836" w:rsidRPr="002A2557">
        <w:rPr>
          <w:rFonts w:ascii="Times New Roman" w:hAnsi="Times New Roman" w:cs="Times New Roman"/>
          <w:b/>
          <w:color w:val="000000" w:themeColor="text1"/>
          <w:sz w:val="28"/>
          <w:szCs w:val="28"/>
          <w:lang w:val="uk-UA"/>
        </w:rPr>
        <w:t>.</w:t>
      </w:r>
      <w:r w:rsidR="00E40635" w:rsidRPr="002A2557">
        <w:rPr>
          <w:rFonts w:ascii="Times New Roman" w:hAnsi="Times New Roman" w:cs="Times New Roman"/>
          <w:b/>
          <w:color w:val="000000" w:themeColor="text1"/>
          <w:sz w:val="28"/>
          <w:szCs w:val="28"/>
          <w:lang w:val="uk-UA"/>
        </w:rPr>
        <w:t>6</w:t>
      </w:r>
      <w:r w:rsidR="004D5836" w:rsidRPr="002A2557">
        <w:rPr>
          <w:rFonts w:ascii="Times New Roman" w:hAnsi="Times New Roman" w:cs="Times New Roman"/>
          <w:b/>
          <w:color w:val="000000" w:themeColor="text1"/>
          <w:sz w:val="28"/>
          <w:szCs w:val="28"/>
          <w:lang w:val="uk-UA"/>
        </w:rPr>
        <w:t>.</w:t>
      </w:r>
      <w:r w:rsidR="007F7392" w:rsidRPr="002A2557">
        <w:rPr>
          <w:rFonts w:ascii="Times New Roman" w:hAnsi="Times New Roman" w:cs="Times New Roman"/>
          <w:b/>
          <w:color w:val="000000" w:themeColor="text1"/>
          <w:sz w:val="28"/>
          <w:szCs w:val="28"/>
          <w:lang w:val="uk-UA"/>
        </w:rPr>
        <w:t xml:space="preserve"> </w:t>
      </w:r>
      <w:r w:rsidR="00E40635" w:rsidRPr="002A2557">
        <w:rPr>
          <w:rFonts w:ascii="Times New Roman" w:hAnsi="Times New Roman" w:cs="Times New Roman"/>
          <w:b/>
          <w:color w:val="000000" w:themeColor="text1"/>
          <w:sz w:val="28"/>
          <w:szCs w:val="28"/>
          <w:lang w:val="uk-UA"/>
        </w:rPr>
        <w:t>Прогресивне охолодження (</w:t>
      </w:r>
      <w:r w:rsidR="007F7392" w:rsidRPr="002A2557">
        <w:rPr>
          <w:rFonts w:ascii="Times New Roman" w:hAnsi="Times New Roman" w:cs="Times New Roman"/>
          <w:b/>
          <w:color w:val="000000" w:themeColor="text1"/>
          <w:sz w:val="28"/>
          <w:szCs w:val="28"/>
          <w:lang w:val="uk-UA"/>
        </w:rPr>
        <w:t>контракці</w:t>
      </w:r>
      <w:r w:rsidR="00E40635" w:rsidRPr="002A2557">
        <w:rPr>
          <w:rFonts w:ascii="Times New Roman" w:hAnsi="Times New Roman" w:cs="Times New Roman"/>
          <w:b/>
          <w:color w:val="000000" w:themeColor="text1"/>
          <w:sz w:val="28"/>
          <w:szCs w:val="28"/>
          <w:lang w:val="uk-UA"/>
        </w:rPr>
        <w:t>я)</w:t>
      </w:r>
      <w:r w:rsidR="007F7392" w:rsidRPr="002A2557">
        <w:rPr>
          <w:rFonts w:ascii="Times New Roman" w:hAnsi="Times New Roman" w:cs="Times New Roman"/>
          <w:b/>
          <w:color w:val="000000" w:themeColor="text1"/>
          <w:sz w:val="28"/>
          <w:szCs w:val="28"/>
          <w:lang w:val="uk-UA"/>
        </w:rPr>
        <w:t xml:space="preserve">  </w:t>
      </w:r>
      <w:r w:rsidR="00E40635" w:rsidRPr="002A2557">
        <w:rPr>
          <w:rFonts w:ascii="Times New Roman" w:hAnsi="Times New Roman" w:cs="Times New Roman"/>
          <w:b/>
          <w:color w:val="000000" w:themeColor="text1"/>
          <w:sz w:val="28"/>
          <w:szCs w:val="28"/>
          <w:lang w:val="uk-UA"/>
        </w:rPr>
        <w:t>Землі</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На основі даних теплового потоку розрахована загальна втрата тепла Землею,</w:t>
      </w:r>
      <w:r w:rsidR="00E40635" w:rsidRPr="002A2557">
        <w:rPr>
          <w:rFonts w:ascii="Times New Roman" w:hAnsi="Times New Roman" w:cs="Times New Roman"/>
          <w:color w:val="000000" w:themeColor="text1"/>
          <w:sz w:val="28"/>
          <w:szCs w:val="28"/>
          <w:lang w:val="uk-UA"/>
        </w:rPr>
        <w:t xml:space="preserve"> яка</w:t>
      </w:r>
      <w:r w:rsidR="007F7392" w:rsidRPr="002A2557">
        <w:rPr>
          <w:rFonts w:ascii="Times New Roman" w:hAnsi="Times New Roman" w:cs="Times New Roman"/>
          <w:color w:val="000000" w:themeColor="text1"/>
          <w:sz w:val="28"/>
          <w:szCs w:val="28"/>
          <w:lang w:val="uk-UA"/>
        </w:rPr>
        <w:t xml:space="preserve"> рівна приблизно 2,4-10</w:t>
      </w:r>
      <w:r w:rsidR="007F7392" w:rsidRPr="002A2557">
        <w:rPr>
          <w:rFonts w:ascii="Times New Roman" w:hAnsi="Times New Roman" w:cs="Times New Roman"/>
          <w:color w:val="000000" w:themeColor="text1"/>
          <w:sz w:val="28"/>
          <w:szCs w:val="28"/>
          <w:vertAlign w:val="superscript"/>
          <w:lang w:val="uk-UA"/>
        </w:rPr>
        <w:t>20</w:t>
      </w:r>
      <w:r w:rsidR="007F7392" w:rsidRPr="002A2557">
        <w:rPr>
          <w:rFonts w:ascii="Times New Roman" w:hAnsi="Times New Roman" w:cs="Times New Roman"/>
          <w:color w:val="000000" w:themeColor="text1"/>
          <w:sz w:val="28"/>
          <w:szCs w:val="28"/>
          <w:lang w:val="uk-UA"/>
        </w:rPr>
        <w:t xml:space="preserve"> кал/рік, або 10</w:t>
      </w:r>
      <w:r w:rsidR="007F7392" w:rsidRPr="002A2557">
        <w:rPr>
          <w:rFonts w:ascii="Times New Roman" w:hAnsi="Times New Roman" w:cs="Times New Roman"/>
          <w:color w:val="000000" w:themeColor="text1"/>
          <w:sz w:val="28"/>
          <w:szCs w:val="28"/>
          <w:vertAlign w:val="superscript"/>
          <w:lang w:val="uk-UA"/>
        </w:rPr>
        <w:t>28</w:t>
      </w:r>
      <w:r w:rsidR="007F7392" w:rsidRPr="002A2557">
        <w:rPr>
          <w:rFonts w:ascii="Times New Roman" w:hAnsi="Times New Roman" w:cs="Times New Roman"/>
          <w:color w:val="000000" w:themeColor="text1"/>
          <w:sz w:val="28"/>
          <w:szCs w:val="28"/>
          <w:lang w:val="uk-UA"/>
        </w:rPr>
        <w:t xml:space="preserve"> Ерг/рік</w:t>
      </w:r>
      <w:r w:rsidR="00E40635" w:rsidRPr="002A2557">
        <w:rPr>
          <w:rFonts w:ascii="Times New Roman" w:hAnsi="Times New Roman" w:cs="Times New Roman"/>
          <w:color w:val="000000" w:themeColor="text1"/>
          <w:sz w:val="28"/>
          <w:szCs w:val="28"/>
          <w:lang w:val="uk-UA"/>
        </w:rPr>
        <w:t>. Це</w:t>
      </w:r>
      <w:r w:rsidR="007F7392" w:rsidRPr="002A2557">
        <w:rPr>
          <w:rFonts w:ascii="Times New Roman" w:hAnsi="Times New Roman" w:cs="Times New Roman"/>
          <w:color w:val="000000" w:themeColor="text1"/>
          <w:sz w:val="28"/>
          <w:szCs w:val="28"/>
          <w:lang w:val="uk-UA"/>
        </w:rPr>
        <w:t xml:space="preserve"> складає 3·10</w:t>
      </w:r>
      <w:r w:rsidR="007F7392" w:rsidRPr="002A2557">
        <w:rPr>
          <w:rFonts w:ascii="Times New Roman" w:hAnsi="Times New Roman" w:cs="Times New Roman"/>
          <w:color w:val="000000" w:themeColor="text1"/>
          <w:sz w:val="28"/>
          <w:szCs w:val="28"/>
          <w:vertAlign w:val="superscript"/>
          <w:lang w:val="uk-UA"/>
        </w:rPr>
        <w:t xml:space="preserve">4 </w:t>
      </w:r>
      <w:r w:rsidR="007F7392" w:rsidRPr="002A2557">
        <w:rPr>
          <w:rFonts w:ascii="Times New Roman" w:hAnsi="Times New Roman" w:cs="Times New Roman"/>
          <w:color w:val="000000" w:themeColor="text1"/>
          <w:sz w:val="28"/>
          <w:szCs w:val="28"/>
          <w:lang w:val="uk-UA"/>
        </w:rPr>
        <w:t xml:space="preserve">долі сонячної радіації, що отримується Землею, </w:t>
      </w:r>
      <w:r w:rsidR="00E40635" w:rsidRPr="002A2557">
        <w:rPr>
          <w:rFonts w:ascii="Times New Roman" w:hAnsi="Times New Roman" w:cs="Times New Roman"/>
          <w:color w:val="000000" w:themeColor="text1"/>
          <w:sz w:val="28"/>
          <w:szCs w:val="28"/>
          <w:lang w:val="uk-UA"/>
        </w:rPr>
        <w:t>тобто у</w:t>
      </w:r>
      <w:r w:rsidR="007F7392" w:rsidRPr="002A2557">
        <w:rPr>
          <w:rFonts w:ascii="Times New Roman" w:hAnsi="Times New Roman" w:cs="Times New Roman"/>
          <w:color w:val="000000" w:themeColor="text1"/>
          <w:sz w:val="28"/>
          <w:szCs w:val="28"/>
          <w:lang w:val="uk-UA"/>
        </w:rPr>
        <w:t xml:space="preserve"> 10-100 разів б</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 xml:space="preserve">льше, ніж уся енергія землетрусів і вулканізму. </w:t>
      </w:r>
      <w:r w:rsidR="00E40635"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 xml:space="preserve">Е.А. Любимова [цит. по Г.Е. Гришанкову, </w:t>
      </w:r>
      <w:r w:rsidR="00CB25D2" w:rsidRPr="002A2557">
        <w:rPr>
          <w:rFonts w:ascii="Times New Roman" w:hAnsi="Times New Roman" w:cs="Times New Roman"/>
          <w:color w:val="000000" w:themeColor="text1"/>
          <w:sz w:val="28"/>
          <w:szCs w:val="28"/>
          <w:lang w:val="uk-UA"/>
        </w:rPr>
        <w:t>2008</w:t>
      </w:r>
      <w:r w:rsidR="007F7392" w:rsidRPr="002A2557">
        <w:rPr>
          <w:rFonts w:ascii="Times New Roman" w:hAnsi="Times New Roman" w:cs="Times New Roman"/>
          <w:color w:val="000000" w:themeColor="text1"/>
          <w:sz w:val="28"/>
          <w:szCs w:val="28"/>
          <w:lang w:val="uk-UA"/>
        </w:rPr>
        <w:t>] вважає, що дійсна величина теплового потоку Землі л</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жить між 1,18 мккал/см</w:t>
      </w:r>
      <w:r w:rsidR="007F7392" w:rsidRPr="002A2557">
        <w:rPr>
          <w:rFonts w:ascii="Times New Roman" w:hAnsi="Times New Roman" w:cs="Times New Roman"/>
          <w:color w:val="000000" w:themeColor="text1"/>
          <w:sz w:val="28"/>
          <w:szCs w:val="28"/>
          <w:vertAlign w:val="superscript"/>
          <w:lang w:val="uk-UA"/>
        </w:rPr>
        <w:t>2</w:t>
      </w:r>
      <w:r w:rsidR="007F7392" w:rsidRPr="002A2557">
        <w:rPr>
          <w:rFonts w:ascii="Times New Roman" w:hAnsi="Times New Roman" w:cs="Times New Roman"/>
          <w:color w:val="000000" w:themeColor="text1"/>
          <w:sz w:val="28"/>
          <w:szCs w:val="28"/>
          <w:lang w:val="uk-UA"/>
        </w:rPr>
        <w:t>·с та 1,5 мккал/см</w:t>
      </w:r>
      <w:r w:rsidR="007F7392" w:rsidRPr="002A2557">
        <w:rPr>
          <w:rFonts w:ascii="Times New Roman" w:hAnsi="Times New Roman" w:cs="Times New Roman"/>
          <w:color w:val="000000" w:themeColor="text1"/>
          <w:sz w:val="28"/>
          <w:szCs w:val="28"/>
          <w:vertAlign w:val="superscript"/>
          <w:lang w:val="uk-UA"/>
        </w:rPr>
        <w:t>2</w:t>
      </w:r>
      <w:r w:rsidR="007F7392" w:rsidRPr="002A2557">
        <w:rPr>
          <w:rFonts w:ascii="Times New Roman" w:hAnsi="Times New Roman" w:cs="Times New Roman"/>
          <w:color w:val="000000" w:themeColor="text1"/>
          <w:sz w:val="28"/>
          <w:szCs w:val="28"/>
          <w:lang w:val="uk-UA"/>
        </w:rPr>
        <w:t>·с. Припущення про прогресивне охолодження Землі, висловлене ще Елі де Бомоном</w:t>
      </w:r>
      <w:r w:rsidR="00CB25D2" w:rsidRPr="002A2557">
        <w:rPr>
          <w:rFonts w:ascii="Times New Roman" w:hAnsi="Times New Roman" w:cs="Times New Roman"/>
          <w:color w:val="000000" w:themeColor="text1"/>
          <w:sz w:val="28"/>
          <w:szCs w:val="28"/>
          <w:lang w:val="uk-UA"/>
        </w:rPr>
        <w:t>(</w:t>
      </w:r>
      <w:r w:rsidR="007F7392" w:rsidRPr="002A2557">
        <w:rPr>
          <w:rFonts w:ascii="Times New Roman" w:hAnsi="Times New Roman" w:cs="Times New Roman"/>
          <w:color w:val="000000" w:themeColor="text1"/>
          <w:sz w:val="28"/>
          <w:szCs w:val="28"/>
          <w:lang w:val="uk-UA"/>
        </w:rPr>
        <w:t>[1852</w:t>
      </w:r>
      <w:r w:rsidR="00CB25D2" w:rsidRPr="002A2557">
        <w:rPr>
          <w:rFonts w:ascii="Times New Roman" w:hAnsi="Times New Roman" w:cs="Times New Roman"/>
          <w:color w:val="000000" w:themeColor="text1"/>
          <w:sz w:val="28"/>
          <w:szCs w:val="28"/>
          <w:lang w:val="uk-UA"/>
        </w:rPr>
        <w:t>)</w:t>
      </w:r>
      <w:r w:rsidR="007F7392" w:rsidRPr="002A2557">
        <w:rPr>
          <w:rFonts w:ascii="Times New Roman" w:hAnsi="Times New Roman" w:cs="Times New Roman"/>
          <w:color w:val="000000" w:themeColor="text1"/>
          <w:sz w:val="28"/>
          <w:szCs w:val="28"/>
          <w:lang w:val="uk-UA"/>
        </w:rPr>
        <w:t xml:space="preserve"> і Э. Зюссом </w:t>
      </w:r>
      <w:r w:rsidR="00CB25D2" w:rsidRPr="002A2557">
        <w:rPr>
          <w:rFonts w:ascii="Times New Roman" w:hAnsi="Times New Roman" w:cs="Times New Roman"/>
          <w:color w:val="000000" w:themeColor="text1"/>
          <w:sz w:val="28"/>
          <w:szCs w:val="28"/>
          <w:lang w:val="uk-UA"/>
        </w:rPr>
        <w:t>(</w:t>
      </w:r>
      <w:r w:rsidR="007F7392" w:rsidRPr="002A2557">
        <w:rPr>
          <w:rFonts w:ascii="Times New Roman" w:hAnsi="Times New Roman" w:cs="Times New Roman"/>
          <w:color w:val="000000" w:themeColor="text1"/>
          <w:sz w:val="28"/>
          <w:szCs w:val="28"/>
          <w:lang w:val="uk-UA"/>
        </w:rPr>
        <w:t>1883</w:t>
      </w:r>
      <w:r w:rsidR="00CB25D2" w:rsidRPr="002A2557">
        <w:rPr>
          <w:rFonts w:ascii="Times New Roman" w:hAnsi="Times New Roman" w:cs="Times New Roman"/>
          <w:color w:val="000000" w:themeColor="text1"/>
          <w:sz w:val="28"/>
          <w:szCs w:val="28"/>
          <w:lang w:val="uk-UA"/>
        </w:rPr>
        <w:t>),</w:t>
      </w:r>
      <w:r w:rsidR="007F7392" w:rsidRPr="002A2557">
        <w:rPr>
          <w:rFonts w:ascii="Times New Roman" w:hAnsi="Times New Roman" w:cs="Times New Roman"/>
          <w:color w:val="000000" w:themeColor="text1"/>
          <w:sz w:val="28"/>
          <w:szCs w:val="28"/>
          <w:lang w:val="uk-UA"/>
        </w:rPr>
        <w:t xml:space="preserve"> була використана для побудови гіпотези контракції</w:t>
      </w:r>
      <w:r w:rsidR="00CB25D2" w:rsidRPr="002A2557">
        <w:rPr>
          <w:rFonts w:ascii="Times New Roman" w:hAnsi="Times New Roman" w:cs="Times New Roman"/>
          <w:color w:val="000000" w:themeColor="text1"/>
          <w:sz w:val="28"/>
          <w:szCs w:val="28"/>
          <w:lang w:val="uk-UA"/>
        </w:rPr>
        <w:t xml:space="preserve"> [цит. по Г.Е. Гришанкову, 2008]</w:t>
      </w:r>
      <w:r w:rsidR="007F739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bCs/>
          <w:i/>
          <w:color w:val="000000" w:themeColor="text1"/>
          <w:sz w:val="28"/>
          <w:szCs w:val="28"/>
          <w:lang w:val="uk-UA"/>
        </w:rPr>
        <w:t xml:space="preserve"> </w:t>
      </w:r>
    </w:p>
    <w:p w:rsidR="00923731" w:rsidRPr="002A2557" w:rsidRDefault="00923731"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A61EB5"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EE5448" w:rsidRPr="002A2557">
        <w:rPr>
          <w:rFonts w:ascii="Times New Roman" w:hAnsi="Times New Roman" w:cs="Times New Roman"/>
          <w:b/>
          <w:color w:val="000000" w:themeColor="text1"/>
          <w:sz w:val="28"/>
          <w:szCs w:val="28"/>
          <w:lang w:val="uk-UA"/>
        </w:rPr>
        <w:t>3</w:t>
      </w:r>
      <w:r w:rsidR="0041124E" w:rsidRPr="002A2557">
        <w:rPr>
          <w:rFonts w:ascii="Times New Roman" w:hAnsi="Times New Roman" w:cs="Times New Roman"/>
          <w:b/>
          <w:color w:val="000000" w:themeColor="text1"/>
          <w:sz w:val="28"/>
          <w:szCs w:val="28"/>
          <w:lang w:val="uk-UA"/>
        </w:rPr>
        <w:t>.</w:t>
      </w:r>
      <w:r w:rsidR="00EE5448" w:rsidRPr="002A2557">
        <w:rPr>
          <w:rFonts w:ascii="Times New Roman" w:hAnsi="Times New Roman" w:cs="Times New Roman"/>
          <w:b/>
          <w:color w:val="000000" w:themeColor="text1"/>
          <w:sz w:val="28"/>
          <w:szCs w:val="28"/>
          <w:lang w:val="uk-UA"/>
        </w:rPr>
        <w:t>7</w:t>
      </w:r>
      <w:r w:rsidR="00BB57A5" w:rsidRPr="002A2557">
        <w:rPr>
          <w:rFonts w:ascii="Times New Roman" w:hAnsi="Times New Roman" w:cs="Times New Roman"/>
          <w:b/>
          <w:color w:val="000000" w:themeColor="text1"/>
          <w:sz w:val="28"/>
          <w:szCs w:val="28"/>
          <w:lang w:val="uk-UA"/>
        </w:rPr>
        <w:t>.</w:t>
      </w:r>
      <w:r w:rsidR="007F7392" w:rsidRPr="002A2557">
        <w:rPr>
          <w:rFonts w:ascii="Times New Roman" w:hAnsi="Times New Roman" w:cs="Times New Roman"/>
          <w:b/>
          <w:color w:val="000000" w:themeColor="text1"/>
          <w:sz w:val="28"/>
          <w:szCs w:val="28"/>
          <w:lang w:val="uk-UA"/>
        </w:rPr>
        <w:t xml:space="preserve"> </w:t>
      </w:r>
      <w:r w:rsidR="00EE5448" w:rsidRPr="002A2557">
        <w:rPr>
          <w:rFonts w:ascii="Times New Roman" w:hAnsi="Times New Roman" w:cs="Times New Roman"/>
          <w:b/>
          <w:color w:val="000000" w:themeColor="text1"/>
          <w:sz w:val="28"/>
          <w:szCs w:val="28"/>
          <w:lang w:val="uk-UA"/>
        </w:rPr>
        <w:t>М</w:t>
      </w:r>
      <w:r w:rsidR="007F7392" w:rsidRPr="002A2557">
        <w:rPr>
          <w:rFonts w:ascii="Times New Roman" w:hAnsi="Times New Roman" w:cs="Times New Roman"/>
          <w:b/>
          <w:color w:val="000000" w:themeColor="text1"/>
          <w:sz w:val="28"/>
          <w:szCs w:val="28"/>
          <w:lang w:val="uk-UA"/>
        </w:rPr>
        <w:t>агнітн</w:t>
      </w:r>
      <w:r w:rsidR="00EE5448" w:rsidRPr="002A2557">
        <w:rPr>
          <w:rFonts w:ascii="Times New Roman" w:hAnsi="Times New Roman" w:cs="Times New Roman"/>
          <w:b/>
          <w:color w:val="000000" w:themeColor="text1"/>
          <w:sz w:val="28"/>
          <w:szCs w:val="28"/>
          <w:lang w:val="uk-UA"/>
        </w:rPr>
        <w:t>а</w:t>
      </w:r>
      <w:r w:rsidR="007F7392" w:rsidRPr="002A2557">
        <w:rPr>
          <w:rFonts w:ascii="Times New Roman" w:hAnsi="Times New Roman" w:cs="Times New Roman"/>
          <w:b/>
          <w:color w:val="000000" w:themeColor="text1"/>
          <w:sz w:val="28"/>
          <w:szCs w:val="28"/>
          <w:lang w:val="uk-UA"/>
        </w:rPr>
        <w:t xml:space="preserve"> сепараці</w:t>
      </w:r>
      <w:r w:rsidR="00EE5448" w:rsidRPr="002A2557">
        <w:rPr>
          <w:rFonts w:ascii="Times New Roman" w:hAnsi="Times New Roman" w:cs="Times New Roman"/>
          <w:b/>
          <w:color w:val="000000" w:themeColor="text1"/>
          <w:sz w:val="28"/>
          <w:szCs w:val="28"/>
          <w:lang w:val="uk-UA"/>
        </w:rPr>
        <w:t>я</w:t>
      </w:r>
      <w:r w:rsidR="007F7392" w:rsidRPr="002A2557">
        <w:rPr>
          <w:rFonts w:ascii="Times New Roman" w:hAnsi="Times New Roman" w:cs="Times New Roman"/>
          <w:b/>
          <w:color w:val="000000" w:themeColor="text1"/>
          <w:sz w:val="28"/>
          <w:szCs w:val="28"/>
          <w:lang w:val="uk-UA"/>
        </w:rPr>
        <w:t xml:space="preserve"> простору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E5448" w:rsidRPr="002A2557">
        <w:rPr>
          <w:rFonts w:ascii="Times New Roman" w:hAnsi="Times New Roman" w:cs="Times New Roman"/>
          <w:color w:val="000000" w:themeColor="text1"/>
          <w:sz w:val="28"/>
          <w:szCs w:val="28"/>
          <w:lang w:val="uk-UA"/>
        </w:rPr>
        <w:t>У</w:t>
      </w:r>
      <w:r w:rsidR="007F7392" w:rsidRPr="002A2557">
        <w:rPr>
          <w:rFonts w:ascii="Times New Roman" w:hAnsi="Times New Roman" w:cs="Times New Roman"/>
          <w:color w:val="000000" w:themeColor="text1"/>
          <w:sz w:val="28"/>
          <w:szCs w:val="28"/>
          <w:lang w:val="uk-UA"/>
        </w:rPr>
        <w:t xml:space="preserve"> Всесвіті існують не лише відносно чисті області, але й простори, які заповнені пилом. Періодично Сонячна система разом із Землею входить в подібні «запилені» простори. Вони, ймовірно, слідують смугами один за о</w:t>
      </w:r>
      <w:r w:rsidR="007F7392" w:rsidRPr="002A2557">
        <w:rPr>
          <w:rFonts w:ascii="Times New Roman" w:hAnsi="Times New Roman" w:cs="Times New Roman"/>
          <w:color w:val="000000" w:themeColor="text1"/>
          <w:sz w:val="28"/>
          <w:szCs w:val="28"/>
          <w:lang w:val="uk-UA"/>
        </w:rPr>
        <w:t>д</w:t>
      </w:r>
      <w:r w:rsidR="007F7392" w:rsidRPr="002A2557">
        <w:rPr>
          <w:rFonts w:ascii="Times New Roman" w:hAnsi="Times New Roman" w:cs="Times New Roman"/>
          <w:color w:val="000000" w:themeColor="text1"/>
          <w:sz w:val="28"/>
          <w:szCs w:val="28"/>
          <w:lang w:val="uk-UA"/>
        </w:rPr>
        <w:t>ним, чим і пояснюється ритмічність в чергуванні льодовикових і міжльод</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викових періодів на планеті.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Високо над  земною поверхнею простір наповнений магнітним і мете</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рним пилом. Газоподібна речовина постійно поступає в атмосферу від мете</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ритної, сильно магнетичної речовини. Ймовірно, однією з причин клімати</w:t>
      </w:r>
      <w:r w:rsidR="007F7392" w:rsidRPr="002A2557">
        <w:rPr>
          <w:rFonts w:ascii="Times New Roman" w:hAnsi="Times New Roman" w:cs="Times New Roman"/>
          <w:color w:val="000000" w:themeColor="text1"/>
          <w:sz w:val="28"/>
          <w:szCs w:val="28"/>
          <w:lang w:val="uk-UA"/>
        </w:rPr>
        <w:t>ч</w:t>
      </w:r>
      <w:r w:rsidR="007F7392" w:rsidRPr="002A2557">
        <w:rPr>
          <w:rFonts w:ascii="Times New Roman" w:hAnsi="Times New Roman" w:cs="Times New Roman"/>
          <w:color w:val="000000" w:themeColor="text1"/>
          <w:sz w:val="28"/>
          <w:szCs w:val="28"/>
          <w:lang w:val="uk-UA"/>
        </w:rPr>
        <w:t>них коливань, що встановилися останнім часом, треба шукати в тих, що зм</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 xml:space="preserve">нюються магнетизмах Землі </w:t>
      </w:r>
      <w:r w:rsidR="00321067" w:rsidRPr="002A2557">
        <w:rPr>
          <w:rFonts w:ascii="Times New Roman" w:hAnsi="Times New Roman" w:cs="Times New Roman"/>
          <w:color w:val="000000" w:themeColor="text1"/>
          <w:sz w:val="28"/>
          <w:szCs w:val="28"/>
          <w:lang w:val="uk-UA"/>
        </w:rPr>
        <w:t xml:space="preserve">і метеорної маси над нею.   </w:t>
      </w:r>
      <w:r w:rsidR="007F7392" w:rsidRPr="002A2557">
        <w:rPr>
          <w:rFonts w:ascii="Times New Roman" w:hAnsi="Times New Roman" w:cs="Times New Roman"/>
          <w:color w:val="000000" w:themeColor="text1"/>
          <w:sz w:val="28"/>
          <w:szCs w:val="28"/>
          <w:lang w:val="uk-UA"/>
        </w:rPr>
        <w:t>Разом із загально</w:t>
      </w:r>
      <w:r w:rsidR="007F7392" w:rsidRPr="002A2557">
        <w:rPr>
          <w:rFonts w:ascii="Times New Roman" w:hAnsi="Times New Roman" w:cs="Times New Roman"/>
          <w:color w:val="000000" w:themeColor="text1"/>
          <w:sz w:val="28"/>
          <w:szCs w:val="28"/>
          <w:lang w:val="uk-UA"/>
        </w:rPr>
        <w:t>п</w:t>
      </w:r>
      <w:r w:rsidR="007F7392" w:rsidRPr="002A2557">
        <w:rPr>
          <w:rFonts w:ascii="Times New Roman" w:hAnsi="Times New Roman" w:cs="Times New Roman"/>
          <w:color w:val="000000" w:themeColor="text1"/>
          <w:sz w:val="28"/>
          <w:szCs w:val="28"/>
          <w:lang w:val="uk-UA"/>
        </w:rPr>
        <w:t>рийнятими гіпотезами флуктуації клімату існують напрацювання, в яких зм</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на клімату розглянуті декілька з інших позицій.</w:t>
      </w:r>
      <w:r w:rsidR="00E90BD4"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Запропонована ідея, що пр</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 xml:space="preserve">пускає, що пертурбації клімату пов'язані </w:t>
      </w:r>
      <w:r w:rsidR="007F7392" w:rsidRPr="002A2557">
        <w:rPr>
          <w:rFonts w:ascii="Times New Roman" w:hAnsi="Times New Roman" w:cs="Times New Roman"/>
          <w:i/>
          <w:color w:val="000000" w:themeColor="text1"/>
          <w:sz w:val="28"/>
          <w:szCs w:val="28"/>
          <w:lang w:val="uk-UA"/>
        </w:rPr>
        <w:t>з хімічним складом фотосфери С</w:t>
      </w:r>
      <w:r w:rsidR="007F7392" w:rsidRPr="002A2557">
        <w:rPr>
          <w:rFonts w:ascii="Times New Roman" w:hAnsi="Times New Roman" w:cs="Times New Roman"/>
          <w:i/>
          <w:color w:val="000000" w:themeColor="text1"/>
          <w:sz w:val="28"/>
          <w:szCs w:val="28"/>
          <w:lang w:val="uk-UA"/>
        </w:rPr>
        <w:t>о</w:t>
      </w:r>
      <w:r w:rsidR="007F7392" w:rsidRPr="002A2557">
        <w:rPr>
          <w:rFonts w:ascii="Times New Roman" w:hAnsi="Times New Roman" w:cs="Times New Roman"/>
          <w:i/>
          <w:color w:val="000000" w:themeColor="text1"/>
          <w:sz w:val="28"/>
          <w:szCs w:val="28"/>
          <w:lang w:val="uk-UA"/>
        </w:rPr>
        <w:t>нця</w:t>
      </w:r>
      <w:r w:rsidR="007F7392" w:rsidRPr="002A2557">
        <w:rPr>
          <w:rFonts w:ascii="Times New Roman" w:hAnsi="Times New Roman" w:cs="Times New Roman"/>
          <w:color w:val="000000" w:themeColor="text1"/>
          <w:sz w:val="28"/>
          <w:szCs w:val="28"/>
          <w:lang w:val="uk-UA"/>
        </w:rPr>
        <w:t xml:space="preserve"> [</w:t>
      </w:r>
      <w:r w:rsidR="00A47217" w:rsidRPr="002A2557">
        <w:rPr>
          <w:rFonts w:ascii="Times New Roman" w:hAnsi="Times New Roman" w:cs="Times New Roman"/>
          <w:color w:val="000000" w:themeColor="text1"/>
          <w:sz w:val="28"/>
          <w:szCs w:val="28"/>
          <w:lang w:val="uk-UA"/>
        </w:rPr>
        <w:t xml:space="preserve">Н.А. </w:t>
      </w:r>
      <w:r w:rsidR="00EB7161" w:rsidRPr="002A2557">
        <w:rPr>
          <w:rFonts w:ascii="Times New Roman" w:hAnsi="Times New Roman" w:cs="Times New Roman"/>
          <w:color w:val="000000" w:themeColor="text1"/>
          <w:sz w:val="28"/>
          <w:szCs w:val="28"/>
          <w:lang w:val="uk-UA"/>
        </w:rPr>
        <w:t>Шалимов Н.А.</w:t>
      </w:r>
      <w:r w:rsidR="00A47217" w:rsidRPr="002A2557">
        <w:rPr>
          <w:rFonts w:ascii="Times New Roman" w:hAnsi="Times New Roman" w:cs="Times New Roman"/>
          <w:color w:val="000000" w:themeColor="text1"/>
          <w:sz w:val="28"/>
          <w:szCs w:val="28"/>
          <w:lang w:val="uk-UA"/>
        </w:rPr>
        <w:t xml:space="preserve">, </w:t>
      </w:r>
      <w:r w:rsidR="00EB7161" w:rsidRPr="002A2557">
        <w:rPr>
          <w:rFonts w:ascii="Times New Roman" w:hAnsi="Times New Roman" w:cs="Times New Roman"/>
          <w:color w:val="000000" w:themeColor="text1"/>
          <w:sz w:val="28"/>
          <w:szCs w:val="28"/>
          <w:lang w:val="uk-UA"/>
        </w:rPr>
        <w:t>2009</w:t>
      </w:r>
      <w:r w:rsidR="007F7392" w:rsidRPr="002A2557">
        <w:rPr>
          <w:rFonts w:ascii="Times New Roman" w:hAnsi="Times New Roman" w:cs="Times New Roman"/>
          <w:color w:val="000000" w:themeColor="text1"/>
          <w:sz w:val="28"/>
          <w:szCs w:val="28"/>
          <w:lang w:val="uk-UA"/>
        </w:rPr>
        <w:t>]. У зв'язку з цим головним процесом, що в</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значив диференціацію глобального клімату являється магнітна сепарація і і</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нізація повітря. Під впливом цього процесу хімічні елементи з малим поте</w:t>
      </w:r>
      <w:r w:rsidR="007F7392" w:rsidRPr="002A2557">
        <w:rPr>
          <w:rFonts w:ascii="Times New Roman" w:hAnsi="Times New Roman" w:cs="Times New Roman"/>
          <w:color w:val="000000" w:themeColor="text1"/>
          <w:sz w:val="28"/>
          <w:szCs w:val="28"/>
          <w:lang w:val="uk-UA"/>
        </w:rPr>
        <w:t>н</w:t>
      </w:r>
      <w:r w:rsidR="007F7392" w:rsidRPr="002A2557">
        <w:rPr>
          <w:rFonts w:ascii="Times New Roman" w:hAnsi="Times New Roman" w:cs="Times New Roman"/>
          <w:color w:val="000000" w:themeColor="text1"/>
          <w:sz w:val="28"/>
          <w:szCs w:val="28"/>
          <w:lang w:val="uk-UA"/>
        </w:rPr>
        <w:t>ціалом іонізації зберігаються в просторі, а важко іонізуючі елементи вишто</w:t>
      </w:r>
      <w:r w:rsidR="007F7392" w:rsidRPr="002A2557">
        <w:rPr>
          <w:rFonts w:ascii="Times New Roman" w:hAnsi="Times New Roman" w:cs="Times New Roman"/>
          <w:color w:val="000000" w:themeColor="text1"/>
          <w:sz w:val="28"/>
          <w:szCs w:val="28"/>
          <w:lang w:val="uk-UA"/>
        </w:rPr>
        <w:t>в</w:t>
      </w:r>
      <w:r w:rsidR="00321067" w:rsidRPr="002A2557">
        <w:rPr>
          <w:rFonts w:ascii="Times New Roman" w:hAnsi="Times New Roman" w:cs="Times New Roman"/>
          <w:color w:val="000000" w:themeColor="text1"/>
          <w:sz w:val="28"/>
          <w:szCs w:val="28"/>
          <w:lang w:val="uk-UA"/>
        </w:rPr>
        <w:t xml:space="preserve">хуються на периферію.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A47217"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E90BD4" w:rsidRPr="002A2557">
        <w:rPr>
          <w:rFonts w:ascii="Times New Roman" w:hAnsi="Times New Roman" w:cs="Times New Roman"/>
          <w:b/>
          <w:color w:val="000000" w:themeColor="text1"/>
          <w:sz w:val="28"/>
          <w:szCs w:val="28"/>
          <w:lang w:val="uk-UA"/>
        </w:rPr>
        <w:t>3</w:t>
      </w:r>
      <w:r w:rsidR="00BB57A5" w:rsidRPr="002A2557">
        <w:rPr>
          <w:rFonts w:ascii="Times New Roman" w:hAnsi="Times New Roman" w:cs="Times New Roman"/>
          <w:b/>
          <w:color w:val="000000" w:themeColor="text1"/>
          <w:sz w:val="28"/>
          <w:szCs w:val="28"/>
          <w:lang w:val="uk-UA"/>
        </w:rPr>
        <w:t>.</w:t>
      </w:r>
      <w:r w:rsidR="00E90BD4" w:rsidRPr="002A2557">
        <w:rPr>
          <w:rFonts w:ascii="Times New Roman" w:hAnsi="Times New Roman" w:cs="Times New Roman"/>
          <w:b/>
          <w:color w:val="000000" w:themeColor="text1"/>
          <w:sz w:val="28"/>
          <w:szCs w:val="28"/>
          <w:lang w:val="uk-UA"/>
        </w:rPr>
        <w:t>8</w:t>
      </w:r>
      <w:r w:rsidR="00BB57A5" w:rsidRPr="002A2557">
        <w:rPr>
          <w:rFonts w:ascii="Times New Roman" w:hAnsi="Times New Roman" w:cs="Times New Roman"/>
          <w:b/>
          <w:color w:val="000000" w:themeColor="text1"/>
          <w:sz w:val="28"/>
          <w:szCs w:val="28"/>
          <w:lang w:val="uk-UA"/>
        </w:rPr>
        <w:t>.</w:t>
      </w:r>
      <w:r w:rsidR="007F7392" w:rsidRPr="002A2557">
        <w:rPr>
          <w:rFonts w:ascii="Times New Roman" w:hAnsi="Times New Roman" w:cs="Times New Roman"/>
          <w:b/>
          <w:color w:val="000000" w:themeColor="text1"/>
          <w:sz w:val="28"/>
          <w:szCs w:val="28"/>
          <w:lang w:val="uk-UA"/>
        </w:rPr>
        <w:t xml:space="preserve"> </w:t>
      </w:r>
      <w:r w:rsidR="00E90BD4" w:rsidRPr="002A2557">
        <w:rPr>
          <w:rFonts w:ascii="Times New Roman" w:hAnsi="Times New Roman" w:cs="Times New Roman"/>
          <w:b/>
          <w:color w:val="000000" w:themeColor="text1"/>
          <w:sz w:val="28"/>
          <w:szCs w:val="28"/>
          <w:lang w:val="uk-UA"/>
        </w:rPr>
        <w:t>І</w:t>
      </w:r>
      <w:r w:rsidR="007F7392" w:rsidRPr="002A2557">
        <w:rPr>
          <w:rFonts w:ascii="Times New Roman" w:hAnsi="Times New Roman" w:cs="Times New Roman"/>
          <w:b/>
          <w:color w:val="000000" w:themeColor="text1"/>
          <w:sz w:val="28"/>
          <w:szCs w:val="28"/>
          <w:lang w:val="uk-UA"/>
        </w:rPr>
        <w:t>онізаці</w:t>
      </w:r>
      <w:r w:rsidR="00E90BD4" w:rsidRPr="002A2557">
        <w:rPr>
          <w:rFonts w:ascii="Times New Roman" w:hAnsi="Times New Roman" w:cs="Times New Roman"/>
          <w:b/>
          <w:color w:val="000000" w:themeColor="text1"/>
          <w:sz w:val="28"/>
          <w:szCs w:val="28"/>
          <w:lang w:val="uk-UA"/>
        </w:rPr>
        <w:t>я</w:t>
      </w:r>
      <w:r w:rsidR="007F7392" w:rsidRPr="002A2557">
        <w:rPr>
          <w:rFonts w:ascii="Times New Roman" w:hAnsi="Times New Roman" w:cs="Times New Roman"/>
          <w:b/>
          <w:color w:val="000000" w:themeColor="text1"/>
          <w:sz w:val="28"/>
          <w:szCs w:val="28"/>
          <w:lang w:val="uk-UA"/>
        </w:rPr>
        <w:t xml:space="preserve"> повітря</w:t>
      </w:r>
      <w:r w:rsidR="007F7392"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t xml:space="preserve">   </w:t>
      </w: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Гіпотеза іонізації повітря не спирається на суму отриманих геологією і кліматологією емпіричних узагальнень і принципів. Основою гіпотези є не стільки фактичний матеріал про Землю і її атмосферу, скільки дані нової н</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 xml:space="preserve">уки - </w:t>
      </w:r>
      <w:r w:rsidR="007F7392" w:rsidRPr="002A2557">
        <w:rPr>
          <w:rFonts w:ascii="Times New Roman" w:hAnsi="Times New Roman" w:cs="Times New Roman"/>
          <w:i/>
          <w:color w:val="000000" w:themeColor="text1"/>
          <w:sz w:val="28"/>
          <w:szCs w:val="28"/>
          <w:lang w:val="uk-UA"/>
        </w:rPr>
        <w:t>аероіоноекології</w:t>
      </w:r>
      <w:r w:rsidR="007F7392" w:rsidRPr="002A2557">
        <w:rPr>
          <w:rFonts w:ascii="Times New Roman" w:hAnsi="Times New Roman" w:cs="Times New Roman"/>
          <w:color w:val="000000" w:themeColor="text1"/>
          <w:sz w:val="28"/>
          <w:szCs w:val="28"/>
          <w:lang w:val="uk-UA"/>
        </w:rPr>
        <w:t xml:space="preserve"> [</w:t>
      </w:r>
      <w:r w:rsidR="003A0349" w:rsidRPr="002A2557">
        <w:rPr>
          <w:rFonts w:ascii="Times New Roman" w:hAnsi="Times New Roman" w:cs="Times New Roman"/>
          <w:color w:val="000000" w:themeColor="text1"/>
          <w:sz w:val="28"/>
          <w:szCs w:val="28"/>
          <w:lang w:val="uk-UA"/>
        </w:rPr>
        <w:t>Н.А. Шалимов, 2008</w:t>
      </w:r>
      <w:r w:rsidR="007F7392" w:rsidRPr="002A2557">
        <w:rPr>
          <w:rFonts w:ascii="Times New Roman" w:hAnsi="Times New Roman" w:cs="Times New Roman"/>
          <w:color w:val="000000" w:themeColor="text1"/>
          <w:sz w:val="28"/>
          <w:szCs w:val="28"/>
          <w:lang w:val="uk-UA"/>
        </w:rPr>
        <w:t>]. Поширення елементів в соня</w:t>
      </w:r>
      <w:r w:rsidR="007F7392" w:rsidRPr="002A2557">
        <w:rPr>
          <w:rFonts w:ascii="Times New Roman" w:hAnsi="Times New Roman" w:cs="Times New Roman"/>
          <w:color w:val="000000" w:themeColor="text1"/>
          <w:sz w:val="28"/>
          <w:szCs w:val="28"/>
          <w:lang w:val="uk-UA"/>
        </w:rPr>
        <w:t>ч</w:t>
      </w:r>
      <w:r w:rsidR="007F7392" w:rsidRPr="002A2557">
        <w:rPr>
          <w:rFonts w:ascii="Times New Roman" w:hAnsi="Times New Roman" w:cs="Times New Roman"/>
          <w:color w:val="000000" w:themeColor="text1"/>
          <w:sz w:val="28"/>
          <w:szCs w:val="28"/>
          <w:lang w:val="uk-UA"/>
        </w:rPr>
        <w:t>ній системі функціонально пов'язане з їх потенціалом іонізації середовища і не залежать від яких-небудь інших харак</w:t>
      </w:r>
      <w:r w:rsidR="004E1A17" w:rsidRPr="002A2557">
        <w:rPr>
          <w:rFonts w:ascii="Times New Roman" w:hAnsi="Times New Roman" w:cs="Times New Roman"/>
          <w:color w:val="000000" w:themeColor="text1"/>
          <w:sz w:val="28"/>
          <w:szCs w:val="28"/>
          <w:lang w:val="uk-UA"/>
        </w:rPr>
        <w:t xml:space="preserve">теристик. </w:t>
      </w:r>
      <w:r w:rsidR="00BB57A5" w:rsidRPr="002A2557">
        <w:rPr>
          <w:rFonts w:ascii="Times New Roman" w:hAnsi="Times New Roman" w:cs="Times New Roman"/>
          <w:color w:val="000000" w:themeColor="text1"/>
          <w:sz w:val="28"/>
          <w:szCs w:val="28"/>
          <w:lang w:val="uk-UA"/>
        </w:rPr>
        <w:t xml:space="preserve"> </w:t>
      </w:r>
      <w:r w:rsidR="00BB57A5" w:rsidRPr="002A2557">
        <w:rPr>
          <w:rFonts w:ascii="Times New Roman" w:hAnsi="Times New Roman" w:cs="Times New Roman"/>
          <w:color w:val="000000" w:themeColor="text1"/>
          <w:sz w:val="28"/>
          <w:szCs w:val="28"/>
          <w:lang w:val="uk-UA"/>
        </w:rPr>
        <w:tab/>
      </w:r>
      <w:r w:rsidR="00BB57A5" w:rsidRPr="002A2557">
        <w:rPr>
          <w:rFonts w:ascii="Times New Roman" w:hAnsi="Times New Roman" w:cs="Times New Roman"/>
          <w:color w:val="000000" w:themeColor="text1"/>
          <w:sz w:val="28"/>
          <w:szCs w:val="28"/>
          <w:lang w:val="uk-UA"/>
        </w:rPr>
        <w:tab/>
      </w:r>
      <w:r w:rsidR="00E90BD4"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90BD4"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 xml:space="preserve">Необхідною умовою здійснення </w:t>
      </w:r>
      <w:r w:rsidR="00126BCB" w:rsidRPr="002A2557">
        <w:rPr>
          <w:rFonts w:ascii="Times New Roman" w:hAnsi="Times New Roman" w:cs="Times New Roman"/>
          <w:color w:val="000000" w:themeColor="text1"/>
          <w:sz w:val="28"/>
          <w:szCs w:val="28"/>
          <w:lang w:val="uk-UA"/>
        </w:rPr>
        <w:t xml:space="preserve">іонізації </w:t>
      </w:r>
      <w:r w:rsidR="007F7392" w:rsidRPr="002A2557">
        <w:rPr>
          <w:rFonts w:ascii="Times New Roman" w:hAnsi="Times New Roman" w:cs="Times New Roman"/>
          <w:color w:val="000000" w:themeColor="text1"/>
          <w:sz w:val="28"/>
          <w:szCs w:val="28"/>
          <w:lang w:val="uk-UA"/>
        </w:rPr>
        <w:t>є знаходження речовини пр</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топланетного хмари в стані плазми. Джерелом іонізації плазми слід вважати </w:t>
      </w:r>
      <w:r w:rsidR="007F7392" w:rsidRPr="002A2557">
        <w:rPr>
          <w:rFonts w:ascii="Times New Roman" w:hAnsi="Times New Roman" w:cs="Times New Roman"/>
          <w:color w:val="000000" w:themeColor="text1"/>
          <w:sz w:val="28"/>
          <w:szCs w:val="28"/>
          <w:lang w:val="uk-UA"/>
        </w:rPr>
        <w:lastRenderedPageBreak/>
        <w:t xml:space="preserve">короткоживучі ізотопи радіоактивних елементів. Процес магнітної сепарації припиниться при вичерпанні джерела іонізації.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Особливе місце при цьому має бути відведене ролі кисню і водню в р</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 xml:space="preserve">човому складі Землі.  </w:t>
      </w:r>
      <w:r w:rsidR="004E1A17" w:rsidRPr="002A2557">
        <w:rPr>
          <w:rFonts w:ascii="Times New Roman" w:hAnsi="Times New Roman" w:cs="Times New Roman"/>
          <w:color w:val="000000" w:themeColor="text1"/>
          <w:sz w:val="28"/>
          <w:szCs w:val="28"/>
          <w:lang w:val="uk-UA"/>
        </w:rPr>
        <w:t xml:space="preserve">Кисень, що має високий потенціал іонізації, в процесі магнітної сепарації витіснявся за межі планети, і його загальний зміст в Землі має бути незначним. </w:t>
      </w:r>
      <w:r w:rsidR="003A0349" w:rsidRPr="002A2557">
        <w:rPr>
          <w:rFonts w:ascii="Times New Roman" w:hAnsi="Times New Roman" w:cs="Times New Roman"/>
          <w:color w:val="000000" w:themeColor="text1"/>
          <w:sz w:val="28"/>
          <w:szCs w:val="28"/>
          <w:lang w:val="uk-UA"/>
        </w:rPr>
        <w:t>Недостатня його кількість у</w:t>
      </w:r>
      <w:r w:rsidR="007F7392" w:rsidRPr="002A2557">
        <w:rPr>
          <w:rFonts w:ascii="Times New Roman" w:hAnsi="Times New Roman" w:cs="Times New Roman"/>
          <w:color w:val="000000" w:themeColor="text1"/>
          <w:sz w:val="28"/>
          <w:szCs w:val="28"/>
          <w:lang w:val="uk-UA"/>
        </w:rPr>
        <w:t xml:space="preserve"> верхній мантії пояснюється тим, що водень витіснив кисень у верхні сфери Землі. </w:t>
      </w:r>
      <w:r w:rsidR="005B11DD"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 xml:space="preserve">Утримування водню на Землі невідоме, тому його кількість слід розраховувати залежно від його потенціалу іонізації. При такому умовному розрахунку кількість водню на Землі достатня для знаходження усіх елементів у вигляді гібридів. Велика маса Землі дозволила утримати продукти дегазації протопланетного хмари і мантії і сформувати вторинну атмосферу і гідросферу.  </w:t>
      </w:r>
      <w:r w:rsidR="00321067" w:rsidRPr="002A2557">
        <w:rPr>
          <w:rFonts w:ascii="Times New Roman" w:hAnsi="Times New Roman" w:cs="Times New Roman"/>
          <w:color w:val="000000" w:themeColor="text1"/>
          <w:sz w:val="28"/>
          <w:szCs w:val="28"/>
          <w:lang w:val="uk-UA"/>
        </w:rPr>
        <w:t xml:space="preserve"> </w:t>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321067"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574BF5" w:rsidRPr="002A2557">
        <w:rPr>
          <w:rFonts w:ascii="Times New Roman" w:hAnsi="Times New Roman" w:cs="Times New Roman"/>
          <w:b/>
          <w:color w:val="000000" w:themeColor="text1"/>
          <w:sz w:val="28"/>
          <w:szCs w:val="28"/>
          <w:lang w:val="uk-UA"/>
        </w:rPr>
        <w:t>3</w:t>
      </w:r>
      <w:r w:rsidR="0003598F" w:rsidRPr="002A2557">
        <w:rPr>
          <w:rFonts w:ascii="Times New Roman" w:hAnsi="Times New Roman" w:cs="Times New Roman"/>
          <w:b/>
          <w:color w:val="000000" w:themeColor="text1"/>
          <w:sz w:val="28"/>
          <w:szCs w:val="28"/>
          <w:lang w:val="uk-UA"/>
        </w:rPr>
        <w:t>.</w:t>
      </w:r>
      <w:r w:rsidR="00574BF5" w:rsidRPr="002A2557">
        <w:rPr>
          <w:rFonts w:ascii="Times New Roman" w:hAnsi="Times New Roman" w:cs="Times New Roman"/>
          <w:b/>
          <w:color w:val="000000" w:themeColor="text1"/>
          <w:sz w:val="28"/>
          <w:szCs w:val="28"/>
          <w:lang w:val="uk-UA"/>
        </w:rPr>
        <w:t>9</w:t>
      </w:r>
      <w:r w:rsidR="007F7392" w:rsidRPr="002A2557">
        <w:rPr>
          <w:rFonts w:ascii="Times New Roman" w:hAnsi="Times New Roman" w:cs="Times New Roman"/>
          <w:b/>
          <w:color w:val="000000" w:themeColor="text1"/>
          <w:sz w:val="28"/>
          <w:szCs w:val="28"/>
          <w:lang w:val="uk-UA"/>
        </w:rPr>
        <w:t xml:space="preserve">. </w:t>
      </w:r>
      <w:r w:rsidR="000D5D41" w:rsidRPr="002A2557">
        <w:rPr>
          <w:rFonts w:ascii="Times New Roman" w:hAnsi="Times New Roman" w:cs="Times New Roman"/>
          <w:b/>
          <w:color w:val="000000" w:themeColor="text1"/>
          <w:sz w:val="28"/>
          <w:szCs w:val="28"/>
          <w:lang w:val="uk-UA"/>
        </w:rPr>
        <w:t>Енергетична основа зміни об'єму планети</w:t>
      </w:r>
      <w:r w:rsidR="000D5D41" w:rsidRPr="002A2557">
        <w:rPr>
          <w:rFonts w:ascii="Times New Roman" w:hAnsi="Times New Roman" w:cs="Times New Roman"/>
          <w:color w:val="000000" w:themeColor="text1"/>
          <w:sz w:val="28"/>
          <w:szCs w:val="28"/>
          <w:lang w:val="uk-UA"/>
        </w:rPr>
        <w:t xml:space="preserve"> </w:t>
      </w:r>
    </w:p>
    <w:p w:rsidR="00A61EB5"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A933AF" w:rsidRPr="002A2557" w:rsidRDefault="009046DF"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Одним з поширених положень, яке проливає світло на коливання зе</w:t>
      </w:r>
      <w:r w:rsidR="007F7392" w:rsidRPr="002A2557">
        <w:rPr>
          <w:rFonts w:ascii="Times New Roman" w:hAnsi="Times New Roman" w:cs="Times New Roman"/>
          <w:color w:val="000000" w:themeColor="text1"/>
          <w:sz w:val="28"/>
          <w:szCs w:val="28"/>
          <w:lang w:val="uk-UA"/>
        </w:rPr>
        <w:t>м</w:t>
      </w:r>
      <w:r w:rsidR="007F7392" w:rsidRPr="002A2557">
        <w:rPr>
          <w:rFonts w:ascii="Times New Roman" w:hAnsi="Times New Roman" w:cs="Times New Roman"/>
          <w:color w:val="000000" w:themeColor="text1"/>
          <w:sz w:val="28"/>
          <w:szCs w:val="28"/>
          <w:lang w:val="uk-UA"/>
        </w:rPr>
        <w:t xml:space="preserve">ного клімату являється </w:t>
      </w:r>
      <w:r w:rsidR="007F7392" w:rsidRPr="002A2557">
        <w:rPr>
          <w:rFonts w:ascii="Times New Roman" w:hAnsi="Times New Roman" w:cs="Times New Roman"/>
          <w:i/>
          <w:color w:val="000000" w:themeColor="text1"/>
          <w:sz w:val="28"/>
          <w:szCs w:val="28"/>
          <w:lang w:val="uk-UA"/>
        </w:rPr>
        <w:t>пульсаційна гіпотеза</w:t>
      </w:r>
      <w:r w:rsidR="007F7392" w:rsidRPr="002A2557">
        <w:rPr>
          <w:rFonts w:ascii="Times New Roman" w:hAnsi="Times New Roman" w:cs="Times New Roman"/>
          <w:color w:val="000000" w:themeColor="text1"/>
          <w:sz w:val="28"/>
          <w:szCs w:val="28"/>
          <w:lang w:val="uk-UA"/>
        </w:rPr>
        <w:t>, грунтована на зміні гравітаці</w:t>
      </w:r>
      <w:r w:rsidR="007F7392" w:rsidRPr="002A2557">
        <w:rPr>
          <w:rFonts w:ascii="Times New Roman" w:hAnsi="Times New Roman" w:cs="Times New Roman"/>
          <w:color w:val="000000" w:themeColor="text1"/>
          <w:sz w:val="28"/>
          <w:szCs w:val="28"/>
          <w:lang w:val="uk-UA"/>
        </w:rPr>
        <w:t>й</w:t>
      </w:r>
      <w:r w:rsidR="007F7392" w:rsidRPr="002A2557">
        <w:rPr>
          <w:rFonts w:ascii="Times New Roman" w:hAnsi="Times New Roman" w:cs="Times New Roman"/>
          <w:color w:val="000000" w:themeColor="text1"/>
          <w:sz w:val="28"/>
          <w:szCs w:val="28"/>
          <w:lang w:val="uk-UA"/>
        </w:rPr>
        <w:t xml:space="preserve">ною постійною [Ф. Нельке, 1909; Г.П. Тармазян, 1967, цит. </w:t>
      </w:r>
      <w:r w:rsidR="00A47217" w:rsidRPr="002A2557">
        <w:rPr>
          <w:rFonts w:ascii="Times New Roman" w:hAnsi="Times New Roman" w:cs="Times New Roman"/>
          <w:color w:val="000000" w:themeColor="text1"/>
          <w:sz w:val="28"/>
          <w:szCs w:val="28"/>
          <w:lang w:val="uk-UA"/>
        </w:rPr>
        <w:t>за В.А. Епифан</w:t>
      </w:r>
      <w:r w:rsidR="00A47217" w:rsidRPr="002A2557">
        <w:rPr>
          <w:rFonts w:ascii="Times New Roman" w:hAnsi="Times New Roman" w:cs="Times New Roman"/>
          <w:color w:val="000000" w:themeColor="text1"/>
          <w:sz w:val="28"/>
          <w:szCs w:val="28"/>
          <w:lang w:val="uk-UA"/>
        </w:rPr>
        <w:t>о</w:t>
      </w:r>
      <w:r w:rsidR="00A47217" w:rsidRPr="002A2557">
        <w:rPr>
          <w:rFonts w:ascii="Times New Roman" w:hAnsi="Times New Roman" w:cs="Times New Roman"/>
          <w:color w:val="000000" w:themeColor="text1"/>
          <w:sz w:val="28"/>
          <w:szCs w:val="28"/>
          <w:lang w:val="uk-UA"/>
        </w:rPr>
        <w:t>вим та ін., 1998</w:t>
      </w:r>
      <w:r w:rsidR="007F7392" w:rsidRPr="002A2557">
        <w:rPr>
          <w:rFonts w:ascii="Times New Roman" w:hAnsi="Times New Roman" w:cs="Times New Roman"/>
          <w:color w:val="000000" w:themeColor="text1"/>
          <w:sz w:val="28"/>
          <w:szCs w:val="28"/>
          <w:lang w:val="uk-UA"/>
        </w:rPr>
        <w:t>]. Обертання Сонячної системи навколо центру Галактики в</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дбувається з неоднаковою кутовою швидкістю</w:t>
      </w:r>
      <w:r w:rsidR="008D3592" w:rsidRPr="002A2557">
        <w:rPr>
          <w:rFonts w:ascii="Times New Roman" w:hAnsi="Times New Roman" w:cs="Times New Roman"/>
          <w:color w:val="000000" w:themeColor="text1"/>
          <w:sz w:val="28"/>
          <w:szCs w:val="28"/>
          <w:lang w:val="uk-UA"/>
        </w:rPr>
        <w:t xml:space="preserve"> (див. розділ</w:t>
      </w:r>
      <w:r w:rsidR="00A02D77" w:rsidRPr="002A2557">
        <w:rPr>
          <w:rFonts w:ascii="Times New Roman" w:hAnsi="Times New Roman" w:cs="Times New Roman"/>
          <w:color w:val="000000" w:themeColor="text1"/>
          <w:sz w:val="28"/>
          <w:szCs w:val="28"/>
          <w:lang w:val="uk-UA"/>
        </w:rPr>
        <w:t xml:space="preserve"> «Гипотеза кол</w:t>
      </w:r>
      <w:r w:rsidR="00A02D77" w:rsidRPr="002A2557">
        <w:rPr>
          <w:rFonts w:ascii="Times New Roman" w:hAnsi="Times New Roman" w:cs="Times New Roman"/>
          <w:color w:val="000000" w:themeColor="text1"/>
          <w:sz w:val="28"/>
          <w:szCs w:val="28"/>
          <w:lang w:val="uk-UA"/>
        </w:rPr>
        <w:t>и</w:t>
      </w:r>
      <w:r w:rsidR="00A02D77" w:rsidRPr="002A2557">
        <w:rPr>
          <w:rFonts w:ascii="Times New Roman" w:hAnsi="Times New Roman" w:cs="Times New Roman"/>
          <w:color w:val="000000" w:themeColor="text1"/>
          <w:sz w:val="28"/>
          <w:szCs w:val="28"/>
          <w:lang w:val="uk-UA"/>
        </w:rPr>
        <w:t xml:space="preserve">вання орбити земної </w:t>
      </w:r>
      <w:r w:rsidR="000D5D41" w:rsidRPr="002A2557">
        <w:rPr>
          <w:rFonts w:ascii="Times New Roman" w:hAnsi="Times New Roman" w:cs="Times New Roman"/>
          <w:color w:val="000000" w:themeColor="text1"/>
          <w:sz w:val="28"/>
          <w:szCs w:val="28"/>
          <w:lang w:val="uk-UA"/>
        </w:rPr>
        <w:t>в</w:t>
      </w:r>
      <w:r w:rsidR="00A02D77" w:rsidRPr="002A2557">
        <w:rPr>
          <w:rFonts w:ascii="Times New Roman" w:hAnsi="Times New Roman" w:cs="Times New Roman"/>
          <w:color w:val="000000" w:themeColor="text1"/>
          <w:sz w:val="28"/>
          <w:szCs w:val="28"/>
          <w:lang w:val="uk-UA"/>
        </w:rPr>
        <w:t>осі»</w:t>
      </w:r>
      <w:r w:rsidR="008D3592" w:rsidRPr="002A2557">
        <w:rPr>
          <w:rFonts w:ascii="Times New Roman" w:hAnsi="Times New Roman" w:cs="Times New Roman"/>
          <w:color w:val="000000" w:themeColor="text1"/>
          <w:sz w:val="28"/>
          <w:szCs w:val="28"/>
          <w:lang w:val="uk-UA"/>
        </w:rPr>
        <w:t>).</w:t>
      </w:r>
      <w:r w:rsidR="007F7392" w:rsidRPr="002A2557">
        <w:rPr>
          <w:rFonts w:ascii="Times New Roman" w:hAnsi="Times New Roman" w:cs="Times New Roman"/>
          <w:color w:val="000000" w:themeColor="text1"/>
          <w:sz w:val="28"/>
          <w:szCs w:val="28"/>
          <w:lang w:val="uk-UA"/>
        </w:rPr>
        <w:t xml:space="preserve"> У різні моменти Земля опиняється в різній грав</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 xml:space="preserve">таційній ситуації, тобто піддається то бóльшему, то меншому тяжінню з боку навколишніх мас, особливо при проходженні скупчень пилової матерії. </w:t>
      </w:r>
      <w:r w:rsidR="00321067" w:rsidRPr="002A2557">
        <w:rPr>
          <w:rFonts w:ascii="Times New Roman" w:hAnsi="Times New Roman" w:cs="Times New Roman"/>
          <w:color w:val="000000" w:themeColor="text1"/>
          <w:sz w:val="28"/>
          <w:szCs w:val="28"/>
          <w:lang w:val="uk-UA"/>
        </w:rPr>
        <w:t xml:space="preserve"> </w:t>
      </w:r>
      <w:r w:rsidR="00A61EB5">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Пульсаційна гіпотеза пов'язана зі зміною об'єму Землі із-за процесів, що відбуваються в мантії і ядрі. Цю гіпотезу не слід ототожнювати з  гіпот</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 xml:space="preserve">зою, пов'язану з обертання Сонячної системи навколо центру Галактики. Енергетичною основою зміни об'єму планети є радіоактивний розпад, під впливом якого у базальтовому шарі накопичується тепло [Дж. Джоли, 1929. цит. </w:t>
      </w:r>
      <w:r w:rsidR="00D9393F" w:rsidRPr="002A2557">
        <w:rPr>
          <w:rFonts w:ascii="Times New Roman" w:hAnsi="Times New Roman" w:cs="Times New Roman"/>
          <w:color w:val="000000" w:themeColor="text1"/>
          <w:sz w:val="28"/>
          <w:szCs w:val="28"/>
          <w:lang w:val="uk-UA"/>
        </w:rPr>
        <w:t>за 13</w:t>
      </w:r>
      <w:r w:rsidR="007F7392" w:rsidRPr="002A2557">
        <w:rPr>
          <w:rFonts w:ascii="Times New Roman" w:hAnsi="Times New Roman" w:cs="Times New Roman"/>
          <w:color w:val="000000" w:themeColor="text1"/>
          <w:sz w:val="28"/>
          <w:szCs w:val="28"/>
          <w:lang w:val="uk-UA"/>
        </w:rPr>
        <w:t>]. В результаті цього базальт розплавляється і розширюється, що викликає підняття океанічних западин і материків, т</w:t>
      </w:r>
      <w:r w:rsidR="008D3592" w:rsidRPr="002A2557">
        <w:rPr>
          <w:rFonts w:ascii="Times New Roman" w:hAnsi="Times New Roman" w:cs="Times New Roman"/>
          <w:color w:val="000000" w:themeColor="text1"/>
          <w:sz w:val="28"/>
          <w:szCs w:val="28"/>
          <w:lang w:val="uk-UA"/>
        </w:rPr>
        <w:t xml:space="preserve">ак </w:t>
      </w:r>
      <w:r w:rsidR="007F7392" w:rsidRPr="002A2557">
        <w:rPr>
          <w:rFonts w:ascii="Times New Roman" w:hAnsi="Times New Roman" w:cs="Times New Roman"/>
          <w:color w:val="000000" w:themeColor="text1"/>
          <w:sz w:val="28"/>
          <w:szCs w:val="28"/>
          <w:lang w:val="uk-UA"/>
        </w:rPr>
        <w:t>з</w:t>
      </w:r>
      <w:r w:rsidR="008D3592" w:rsidRPr="002A2557">
        <w:rPr>
          <w:rFonts w:ascii="Times New Roman" w:hAnsi="Times New Roman" w:cs="Times New Roman"/>
          <w:color w:val="000000" w:themeColor="text1"/>
          <w:sz w:val="28"/>
          <w:szCs w:val="28"/>
          <w:lang w:val="uk-UA"/>
        </w:rPr>
        <w:t>вані</w:t>
      </w:r>
      <w:r w:rsidR="007F739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i/>
          <w:color w:val="000000" w:themeColor="text1"/>
          <w:sz w:val="28"/>
          <w:szCs w:val="28"/>
          <w:lang w:val="uk-UA"/>
        </w:rPr>
        <w:t>світові транс</w:t>
      </w:r>
      <w:r w:rsidR="007F7392" w:rsidRPr="002A2557">
        <w:rPr>
          <w:rFonts w:ascii="Times New Roman" w:hAnsi="Times New Roman" w:cs="Times New Roman"/>
          <w:i/>
          <w:color w:val="000000" w:themeColor="text1"/>
          <w:sz w:val="28"/>
          <w:szCs w:val="28"/>
          <w:lang w:val="uk-UA"/>
        </w:rPr>
        <w:t>г</w:t>
      </w:r>
      <w:r w:rsidR="007F7392" w:rsidRPr="002A2557">
        <w:rPr>
          <w:rFonts w:ascii="Times New Roman" w:hAnsi="Times New Roman" w:cs="Times New Roman"/>
          <w:i/>
          <w:color w:val="000000" w:themeColor="text1"/>
          <w:sz w:val="28"/>
          <w:szCs w:val="28"/>
          <w:lang w:val="uk-UA"/>
        </w:rPr>
        <w:t>ресії</w:t>
      </w:r>
      <w:r w:rsidR="00A02D77" w:rsidRPr="002A2557">
        <w:rPr>
          <w:rFonts w:ascii="Times New Roman" w:hAnsi="Times New Roman" w:cs="Times New Roman"/>
          <w:i/>
          <w:color w:val="000000" w:themeColor="text1"/>
          <w:sz w:val="28"/>
          <w:szCs w:val="28"/>
          <w:lang w:val="uk-UA"/>
        </w:rPr>
        <w:t xml:space="preserve">.  </w:t>
      </w:r>
      <w:r w:rsidR="00A02D77" w:rsidRPr="002A2557">
        <w:rPr>
          <w:rFonts w:ascii="Times New Roman" w:hAnsi="Times New Roman" w:cs="Times New Roman"/>
          <w:i/>
          <w:color w:val="000000" w:themeColor="text1"/>
          <w:sz w:val="28"/>
          <w:szCs w:val="28"/>
          <w:lang w:val="uk-UA"/>
        </w:rPr>
        <w:tab/>
      </w:r>
      <w:r w:rsidR="00A02D77" w:rsidRPr="002A2557">
        <w:rPr>
          <w:rFonts w:ascii="Times New Roman" w:hAnsi="Times New Roman" w:cs="Times New Roman"/>
          <w:i/>
          <w:color w:val="000000" w:themeColor="text1"/>
          <w:sz w:val="28"/>
          <w:szCs w:val="28"/>
          <w:lang w:val="uk-UA"/>
        </w:rPr>
        <w:tab/>
      </w:r>
      <w:r w:rsidR="007407CA" w:rsidRPr="002A2557">
        <w:rPr>
          <w:rFonts w:ascii="Times New Roman" w:hAnsi="Times New Roman" w:cs="Times New Roman"/>
          <w:i/>
          <w:color w:val="000000" w:themeColor="text1"/>
          <w:sz w:val="28"/>
          <w:szCs w:val="28"/>
          <w:lang w:val="uk-UA"/>
        </w:rPr>
        <w:t xml:space="preserve"> </w:t>
      </w:r>
      <w:r w:rsidR="007407CA" w:rsidRPr="002A2557">
        <w:rPr>
          <w:rFonts w:ascii="Times New Roman" w:hAnsi="Times New Roman" w:cs="Times New Roman"/>
          <w:i/>
          <w:color w:val="000000" w:themeColor="text1"/>
          <w:sz w:val="28"/>
          <w:szCs w:val="28"/>
          <w:lang w:val="uk-UA"/>
        </w:rPr>
        <w:tab/>
      </w:r>
      <w:r w:rsidR="007407CA" w:rsidRPr="002A2557">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A61EB5">
        <w:rPr>
          <w:rFonts w:ascii="Times New Roman" w:hAnsi="Times New Roman" w:cs="Times New Roman"/>
          <w:i/>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 xml:space="preserve">Е.Е. Милановский </w:t>
      </w:r>
      <w:r w:rsidR="008115AA" w:rsidRPr="002A2557">
        <w:rPr>
          <w:rFonts w:ascii="Times New Roman" w:hAnsi="Times New Roman" w:cs="Times New Roman"/>
          <w:color w:val="000000" w:themeColor="text1"/>
          <w:sz w:val="28"/>
          <w:szCs w:val="28"/>
          <w:lang w:val="uk-UA"/>
        </w:rPr>
        <w:t>(</w:t>
      </w:r>
      <w:r w:rsidR="008115AA" w:rsidRPr="002A2557">
        <w:rPr>
          <w:rFonts w:ascii="Times New Roman" w:hAnsi="Times New Roman" w:cs="Times New Roman"/>
          <w:bCs/>
          <w:color w:val="000000" w:themeColor="text1"/>
          <w:sz w:val="28"/>
          <w:szCs w:val="28"/>
          <w:lang w:val="uk-UA"/>
        </w:rPr>
        <w:t>1984)</w:t>
      </w:r>
      <w:r w:rsidR="007F7392" w:rsidRPr="002A2557">
        <w:rPr>
          <w:rFonts w:ascii="Times New Roman" w:hAnsi="Times New Roman" w:cs="Times New Roman"/>
          <w:color w:val="000000" w:themeColor="text1"/>
          <w:sz w:val="28"/>
          <w:szCs w:val="28"/>
          <w:lang w:val="uk-UA"/>
        </w:rPr>
        <w:t xml:space="preserve"> припускав, що розширення Землі може в</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кликатися розігріванням і розущільняє астеносфери, а стискування її - відн</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сним охолодженням і ущільненням.</w:t>
      </w:r>
      <w:r w:rsidR="00A02D77"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Прояв процесів, які були названі - нері</w:t>
      </w:r>
      <w:r w:rsidR="007F7392" w:rsidRPr="002A2557">
        <w:rPr>
          <w:rFonts w:ascii="Times New Roman" w:hAnsi="Times New Roman" w:cs="Times New Roman"/>
          <w:color w:val="000000" w:themeColor="text1"/>
          <w:sz w:val="28"/>
          <w:szCs w:val="28"/>
          <w:lang w:val="uk-UA"/>
        </w:rPr>
        <w:t>в</w:t>
      </w:r>
      <w:r w:rsidR="007F7392" w:rsidRPr="002A2557">
        <w:rPr>
          <w:rFonts w:ascii="Times New Roman" w:hAnsi="Times New Roman" w:cs="Times New Roman"/>
          <w:color w:val="000000" w:themeColor="text1"/>
          <w:sz w:val="28"/>
          <w:szCs w:val="28"/>
          <w:lang w:val="uk-UA"/>
        </w:rPr>
        <w:t>номірний. Тривалість пульсацій може бути різною. Найбільші з них мегаци</w:t>
      </w:r>
      <w:r w:rsidR="007F7392" w:rsidRPr="002A2557">
        <w:rPr>
          <w:rFonts w:ascii="Times New Roman" w:hAnsi="Times New Roman" w:cs="Times New Roman"/>
          <w:color w:val="000000" w:themeColor="text1"/>
          <w:sz w:val="28"/>
          <w:szCs w:val="28"/>
          <w:lang w:val="uk-UA"/>
        </w:rPr>
        <w:t>к</w:t>
      </w:r>
      <w:r w:rsidR="007F7392" w:rsidRPr="002A2557">
        <w:rPr>
          <w:rFonts w:ascii="Times New Roman" w:hAnsi="Times New Roman" w:cs="Times New Roman"/>
          <w:color w:val="000000" w:themeColor="text1"/>
          <w:sz w:val="28"/>
          <w:szCs w:val="28"/>
          <w:lang w:val="uk-UA"/>
        </w:rPr>
        <w:t>ли: протогей - древніший 3,5 млрд</w:t>
      </w:r>
      <w:r w:rsidR="008D359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років, дейторогей - від 3,5 до 1,6 млрд р</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ків, неогей - від 1,6 до 0,2 млрд років. </w:t>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Для розуміння можливої зміни термічного режиму, а з ним і клімату планети, слід зазначити, що зміна об'єму відбувається локально, під окрем</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 xml:space="preserve">ми тектонічними структурами - щитами, хребтами, прогинами, океанічними </w:t>
      </w:r>
      <w:r w:rsidR="00321067" w:rsidRPr="002A2557">
        <w:rPr>
          <w:rFonts w:ascii="Times New Roman" w:hAnsi="Times New Roman" w:cs="Times New Roman"/>
          <w:color w:val="000000" w:themeColor="text1"/>
          <w:sz w:val="28"/>
          <w:szCs w:val="28"/>
          <w:lang w:val="uk-UA"/>
        </w:rPr>
        <w:t xml:space="preserve">западинами. </w:t>
      </w:r>
      <w:r w:rsidR="007F7392" w:rsidRPr="002A2557">
        <w:rPr>
          <w:rFonts w:ascii="Times New Roman" w:hAnsi="Times New Roman" w:cs="Times New Roman"/>
          <w:color w:val="000000" w:themeColor="text1"/>
          <w:sz w:val="28"/>
          <w:szCs w:val="28"/>
          <w:lang w:val="uk-UA"/>
        </w:rPr>
        <w:t>Першопричиною флуктуації (коливань) планети</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можуть бути фазові переходи речовини в надра, пов'язані з тривалими фізико-хімічними і гравітаційними процесами диференціації речовини Землі, а також з процес</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 xml:space="preserve">ми обміну речовиною (іншими словами: енергією) між мантією і корою. До </w:t>
      </w:r>
      <w:r w:rsidR="007F7392" w:rsidRPr="002A2557">
        <w:rPr>
          <w:rFonts w:ascii="Times New Roman" w:hAnsi="Times New Roman" w:cs="Times New Roman"/>
          <w:color w:val="000000" w:themeColor="text1"/>
          <w:sz w:val="28"/>
          <w:szCs w:val="28"/>
          <w:lang w:val="uk-UA"/>
        </w:rPr>
        <w:lastRenderedPageBreak/>
        <w:t xml:space="preserve">таких процесів відносяться </w:t>
      </w:r>
      <w:r w:rsidR="007F7392" w:rsidRPr="002A2557">
        <w:rPr>
          <w:rFonts w:ascii="Times New Roman" w:hAnsi="Times New Roman" w:cs="Times New Roman"/>
          <w:i/>
          <w:color w:val="000000" w:themeColor="text1"/>
          <w:sz w:val="28"/>
          <w:szCs w:val="28"/>
          <w:lang w:val="uk-UA"/>
        </w:rPr>
        <w:t>эклогитизация</w:t>
      </w:r>
      <w:r w:rsidR="007F7392" w:rsidRPr="002A2557">
        <w:rPr>
          <w:rFonts w:ascii="Times New Roman" w:hAnsi="Times New Roman" w:cs="Times New Roman"/>
          <w:color w:val="000000" w:themeColor="text1"/>
          <w:sz w:val="28"/>
          <w:szCs w:val="28"/>
          <w:lang w:val="uk-UA"/>
        </w:rPr>
        <w:t xml:space="preserve"> і </w:t>
      </w:r>
      <w:r w:rsidR="007F7392" w:rsidRPr="002A2557">
        <w:rPr>
          <w:rFonts w:ascii="Times New Roman" w:hAnsi="Times New Roman" w:cs="Times New Roman"/>
          <w:i/>
          <w:color w:val="000000" w:themeColor="text1"/>
          <w:sz w:val="28"/>
          <w:szCs w:val="28"/>
          <w:lang w:val="uk-UA"/>
        </w:rPr>
        <w:t>серпентипизация</w:t>
      </w:r>
      <w:r w:rsidR="007F7392" w:rsidRPr="002A2557">
        <w:rPr>
          <w:rFonts w:ascii="Times New Roman" w:hAnsi="Times New Roman" w:cs="Times New Roman"/>
          <w:color w:val="000000" w:themeColor="text1"/>
          <w:sz w:val="28"/>
          <w:szCs w:val="28"/>
          <w:lang w:val="uk-UA"/>
        </w:rPr>
        <w:t xml:space="preserve">, які протікають в нижній частині кори і мантії. </w:t>
      </w:r>
      <w:r w:rsidR="007F7392" w:rsidRPr="002A2557">
        <w:rPr>
          <w:rFonts w:ascii="Times New Roman" w:hAnsi="Times New Roman" w:cs="Times New Roman"/>
          <w:color w:val="000000" w:themeColor="text1"/>
          <w:sz w:val="28"/>
          <w:szCs w:val="28"/>
          <w:lang w:val="uk-UA"/>
        </w:rPr>
        <w:tab/>
      </w:r>
      <w:r w:rsidR="007407CA" w:rsidRPr="002A2557">
        <w:rPr>
          <w:rFonts w:ascii="Times New Roman" w:hAnsi="Times New Roman" w:cs="Times New Roman"/>
          <w:color w:val="000000" w:themeColor="text1"/>
          <w:sz w:val="28"/>
          <w:szCs w:val="28"/>
          <w:lang w:val="uk-UA"/>
        </w:rPr>
        <w:t xml:space="preserve"> </w:t>
      </w:r>
      <w:r w:rsidR="007407CA" w:rsidRPr="002A2557">
        <w:rPr>
          <w:rFonts w:ascii="Times New Roman" w:hAnsi="Times New Roman" w:cs="Times New Roman"/>
          <w:color w:val="000000" w:themeColor="text1"/>
          <w:sz w:val="28"/>
          <w:szCs w:val="28"/>
          <w:lang w:val="uk-UA"/>
        </w:rPr>
        <w:tab/>
      </w:r>
      <w:r w:rsidR="007407CA"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7407CA"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i/>
          <w:color w:val="000000" w:themeColor="text1"/>
          <w:sz w:val="28"/>
          <w:szCs w:val="28"/>
          <w:lang w:val="uk-UA"/>
        </w:rPr>
        <w:t>Эклогитизация</w:t>
      </w:r>
      <w:r w:rsidR="007F7392" w:rsidRPr="002A2557">
        <w:rPr>
          <w:rFonts w:ascii="Times New Roman" w:hAnsi="Times New Roman" w:cs="Times New Roman"/>
          <w:color w:val="000000" w:themeColor="text1"/>
          <w:sz w:val="28"/>
          <w:szCs w:val="28"/>
          <w:lang w:val="uk-UA"/>
        </w:rPr>
        <w:t xml:space="preserve"> - процес переходу кори базальтового складу в щільнішу породу </w:t>
      </w:r>
      <w:r w:rsidR="008D3592"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эклогит. Цей процес йде в умовах високих тисків і значних темпер</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тур (900-1000</w:t>
      </w:r>
      <w:r w:rsidR="008115AA"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°С). Эклогизация базальтов відбувається тільки при відносній сухості нижньої частини кори і в досить вузьких умовах тиску і температури. Зворотний процес дебазификации під підняттям земної кори зв'язують, гол</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вним чином, з пониженням температури.  </w:t>
      </w:r>
      <w:r w:rsidR="007F7392"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p>
    <w:p w:rsidR="0041124E" w:rsidRPr="002A2557" w:rsidRDefault="00A61EB5" w:rsidP="002A2557">
      <w:pPr>
        <w:widowControl w:val="0"/>
        <w:autoSpaceDE w:val="0"/>
        <w:autoSpaceDN w:val="0"/>
        <w:adjustRightInd w:val="0"/>
        <w:spacing w:after="0" w:line="240" w:lineRule="auto"/>
        <w:jc w:val="both"/>
        <w:rPr>
          <w:rFonts w:ascii="Times New Roman" w:hAnsi="Times New Roman" w:cs="Times New Roman"/>
          <w:b/>
          <w:i/>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315D29" w:rsidRPr="002A2557">
        <w:rPr>
          <w:rFonts w:ascii="Times New Roman" w:hAnsi="Times New Roman" w:cs="Times New Roman"/>
          <w:b/>
          <w:color w:val="000000" w:themeColor="text1"/>
          <w:sz w:val="28"/>
          <w:szCs w:val="28"/>
          <w:lang w:val="uk-UA"/>
        </w:rPr>
        <w:t>5.</w:t>
      </w:r>
      <w:r w:rsidR="005B5227" w:rsidRPr="002A2557">
        <w:rPr>
          <w:rFonts w:ascii="Times New Roman" w:hAnsi="Times New Roman" w:cs="Times New Roman"/>
          <w:b/>
          <w:color w:val="000000" w:themeColor="text1"/>
          <w:sz w:val="28"/>
          <w:szCs w:val="28"/>
          <w:lang w:val="uk-UA"/>
        </w:rPr>
        <w:t>3</w:t>
      </w:r>
      <w:r w:rsidR="00315D29" w:rsidRPr="002A2557">
        <w:rPr>
          <w:rFonts w:ascii="Times New Roman" w:hAnsi="Times New Roman" w:cs="Times New Roman"/>
          <w:b/>
          <w:color w:val="000000" w:themeColor="text1"/>
          <w:sz w:val="28"/>
          <w:szCs w:val="28"/>
          <w:lang w:val="uk-UA"/>
        </w:rPr>
        <w:t>.</w:t>
      </w:r>
      <w:r w:rsidR="005B5227" w:rsidRPr="002A2557">
        <w:rPr>
          <w:rFonts w:ascii="Times New Roman" w:hAnsi="Times New Roman" w:cs="Times New Roman"/>
          <w:b/>
          <w:color w:val="000000" w:themeColor="text1"/>
          <w:sz w:val="28"/>
          <w:szCs w:val="28"/>
          <w:lang w:val="uk-UA"/>
        </w:rPr>
        <w:t>10</w:t>
      </w:r>
      <w:r w:rsidR="007F7392" w:rsidRPr="002A2557">
        <w:rPr>
          <w:rFonts w:ascii="Times New Roman" w:hAnsi="Times New Roman" w:cs="Times New Roman"/>
          <w:b/>
          <w:color w:val="000000" w:themeColor="text1"/>
          <w:sz w:val="28"/>
          <w:szCs w:val="28"/>
          <w:lang w:val="uk-UA"/>
        </w:rPr>
        <w:t xml:space="preserve">. </w:t>
      </w:r>
      <w:r w:rsidR="008A6963" w:rsidRPr="002A2557">
        <w:rPr>
          <w:rFonts w:ascii="Times New Roman" w:hAnsi="Times New Roman" w:cs="Times New Roman"/>
          <w:b/>
          <w:color w:val="000000" w:themeColor="text1"/>
          <w:sz w:val="28"/>
          <w:szCs w:val="28"/>
          <w:lang w:val="uk-UA"/>
        </w:rPr>
        <w:t xml:space="preserve"> Прецессії та нутації геоїду</w:t>
      </w:r>
      <w:r w:rsidR="008A6963" w:rsidRPr="002A2557">
        <w:rPr>
          <w:rFonts w:ascii="Times New Roman" w:hAnsi="Times New Roman" w:cs="Times New Roman"/>
          <w:color w:val="000000" w:themeColor="text1"/>
          <w:sz w:val="28"/>
          <w:szCs w:val="28"/>
          <w:lang w:val="uk-UA"/>
        </w:rPr>
        <w:tab/>
        <w:t xml:space="preserve">  </w:t>
      </w:r>
      <w:r w:rsidR="00DD1124" w:rsidRPr="002A2557">
        <w:rPr>
          <w:rFonts w:ascii="Times New Roman" w:hAnsi="Times New Roman" w:cs="Times New Roman"/>
          <w:b/>
          <w:color w:val="000000" w:themeColor="text1"/>
          <w:sz w:val="28"/>
          <w:szCs w:val="28"/>
          <w:lang w:val="uk-UA"/>
        </w:rPr>
        <w:t xml:space="preserve">  </w:t>
      </w:r>
      <w:r w:rsidR="00DD1124" w:rsidRPr="002A2557">
        <w:rPr>
          <w:rFonts w:ascii="Times New Roman" w:hAnsi="Times New Roman" w:cs="Times New Roman"/>
          <w:b/>
          <w:color w:val="000000" w:themeColor="text1"/>
          <w:sz w:val="28"/>
          <w:szCs w:val="28"/>
          <w:lang w:val="uk-UA"/>
        </w:rPr>
        <w:tab/>
      </w:r>
      <w:r w:rsidR="00DD1124"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t xml:space="preserve"> </w:t>
      </w:r>
    </w:p>
    <w:p w:rsidR="007F7392" w:rsidRPr="002A2557" w:rsidRDefault="00A61EB5" w:rsidP="002A2557">
      <w:pPr>
        <w:spacing w:line="240" w:lineRule="auto"/>
        <w:jc w:val="both"/>
        <w:rPr>
          <w:rFonts w:ascii="Times New Roman" w:hAnsi="Times New Roman" w:cs="Times New Roman"/>
          <w:color w:val="000000" w:themeColor="text1"/>
          <w:sz w:val="28"/>
          <w:szCs w:val="28"/>
          <w:u w:val="single"/>
          <w:lang w:val="uk-UA"/>
        </w:rPr>
      </w:pPr>
      <w:r>
        <w:rPr>
          <w:rFonts w:ascii="Times New Roman" w:hAnsi="Times New Roman" w:cs="Times New Roman"/>
          <w:color w:val="000000" w:themeColor="text1"/>
          <w:sz w:val="28"/>
          <w:szCs w:val="28"/>
          <w:lang w:val="uk-UA"/>
        </w:rPr>
        <w:tab/>
      </w:r>
      <w:r w:rsidR="00A12F1D" w:rsidRPr="002A2557">
        <w:rPr>
          <w:rFonts w:ascii="Times New Roman" w:hAnsi="Times New Roman" w:cs="Times New Roman"/>
          <w:color w:val="000000" w:themeColor="text1"/>
          <w:sz w:val="28"/>
          <w:szCs w:val="28"/>
          <w:lang w:val="uk-UA"/>
        </w:rPr>
        <w:t>Під впливом взаємодії Землі з Сонцем земна вісь описує в просторі к</w:t>
      </w:r>
      <w:r w:rsidR="00A12F1D" w:rsidRPr="002A2557">
        <w:rPr>
          <w:rFonts w:ascii="Times New Roman" w:hAnsi="Times New Roman" w:cs="Times New Roman"/>
          <w:color w:val="000000" w:themeColor="text1"/>
          <w:sz w:val="28"/>
          <w:szCs w:val="28"/>
          <w:lang w:val="uk-UA"/>
        </w:rPr>
        <w:t>о</w:t>
      </w:r>
      <w:r w:rsidR="00A12F1D" w:rsidRPr="002A2557">
        <w:rPr>
          <w:rFonts w:ascii="Times New Roman" w:hAnsi="Times New Roman" w:cs="Times New Roman"/>
          <w:color w:val="000000" w:themeColor="text1"/>
          <w:sz w:val="28"/>
          <w:szCs w:val="28"/>
          <w:lang w:val="uk-UA"/>
        </w:rPr>
        <w:t>нічну поверхню з періодом в 26 000 років</w:t>
      </w:r>
      <w:r w:rsidR="00427D96" w:rsidRPr="002A2557">
        <w:rPr>
          <w:rFonts w:ascii="Times New Roman" w:hAnsi="Times New Roman" w:cs="Times New Roman"/>
          <w:color w:val="000000" w:themeColor="text1"/>
          <w:sz w:val="28"/>
          <w:szCs w:val="28"/>
          <w:lang w:val="uk-UA"/>
        </w:rPr>
        <w:t xml:space="preserve"> (рис. 30).</w:t>
      </w:r>
      <w:r w:rsidR="00A12F1D" w:rsidRPr="002A2557">
        <w:rPr>
          <w:rFonts w:ascii="Times New Roman" w:hAnsi="Times New Roman" w:cs="Times New Roman"/>
          <w:color w:val="000000" w:themeColor="text1"/>
          <w:sz w:val="28"/>
          <w:szCs w:val="28"/>
          <w:lang w:val="uk-UA"/>
        </w:rPr>
        <w:tab/>
      </w:r>
      <w:r w:rsidR="00A12F1D" w:rsidRPr="002A2557">
        <w:rPr>
          <w:rFonts w:ascii="Times New Roman" w:hAnsi="Times New Roman" w:cs="Times New Roman"/>
          <w:color w:val="000000" w:themeColor="text1"/>
          <w:sz w:val="28"/>
          <w:szCs w:val="28"/>
          <w:lang w:val="uk-UA"/>
        </w:rPr>
        <w:tab/>
      </w:r>
      <w:r w:rsidR="00A12F1D" w:rsidRPr="002A2557">
        <w:rPr>
          <w:rFonts w:ascii="Times New Roman" w:hAnsi="Times New Roman" w:cs="Times New Roman"/>
          <w:color w:val="000000" w:themeColor="text1"/>
          <w:sz w:val="28"/>
          <w:szCs w:val="28"/>
          <w:lang w:val="uk-UA"/>
        </w:rPr>
        <w:tab/>
      </w:r>
      <w:r w:rsidR="00A12F1D" w:rsidRPr="002A2557">
        <w:rPr>
          <w:rFonts w:ascii="Times New Roman" w:hAnsi="Times New Roman" w:cs="Times New Roman"/>
          <w:color w:val="000000" w:themeColor="text1"/>
          <w:sz w:val="28"/>
          <w:szCs w:val="28"/>
          <w:lang w:val="uk-UA"/>
        </w:rPr>
        <w:tab/>
      </w:r>
      <w:r w:rsidR="00D00F80" w:rsidRPr="002A2557">
        <w:rPr>
          <w:rFonts w:ascii="Times New Roman" w:hAnsi="Times New Roman" w:cs="Times New Roman"/>
          <w:b/>
          <w:color w:val="000000" w:themeColor="text1"/>
          <w:sz w:val="28"/>
          <w:szCs w:val="28"/>
          <w:lang w:val="uk-UA"/>
        </w:rPr>
        <w:tab/>
      </w:r>
      <w:r w:rsidR="004F34D1" w:rsidRPr="002A2557">
        <w:rPr>
          <w:rFonts w:ascii="Times New Roman" w:hAnsi="Times New Roman" w:cs="Times New Roman"/>
          <w:b/>
          <w:color w:val="000000" w:themeColor="text1"/>
          <w:sz w:val="28"/>
          <w:szCs w:val="28"/>
          <w:lang w:val="uk-UA"/>
        </w:rPr>
        <w:t xml:space="preserve">       </w:t>
      </w:r>
      <w:r w:rsidR="004F34D1" w:rsidRPr="002A2557">
        <w:rPr>
          <w:rFonts w:ascii="Times New Roman" w:hAnsi="Times New Roman" w:cs="Times New Roman"/>
          <w:b/>
          <w:color w:val="000000" w:themeColor="text1"/>
          <w:sz w:val="28"/>
          <w:szCs w:val="28"/>
          <w:lang w:val="uk-UA"/>
        </w:rPr>
        <w:tab/>
      </w:r>
    </w:p>
    <w:p w:rsidR="007F7392" w:rsidRPr="002A2557" w:rsidRDefault="007F7392" w:rsidP="002A2557">
      <w:pPr>
        <w:spacing w:line="240" w:lineRule="auto"/>
        <w:ind w:firstLine="709"/>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u w:val="single"/>
          <w:lang w:val="uk-UA"/>
        </w:rPr>
        <w:object w:dxaOrig="938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262.5pt" o:ole="">
            <v:imagedata r:id="rId52" o:title=""/>
          </v:shape>
          <o:OLEObject Type="Embed" ProgID="Word.Document.12" ShapeID="_x0000_i1026" DrawAspect="Content" ObjectID="_1699862547" r:id="rId53"/>
        </w:object>
      </w:r>
      <w:r w:rsidRPr="002A2557">
        <w:rPr>
          <w:rFonts w:ascii="Times New Roman" w:hAnsi="Times New Roman" w:cs="Times New Roman"/>
          <w:b/>
          <w:color w:val="000000" w:themeColor="text1"/>
          <w:sz w:val="28"/>
          <w:szCs w:val="28"/>
          <w:lang w:val="uk-UA"/>
        </w:rPr>
        <w:t xml:space="preserve"> </w:t>
      </w:r>
    </w:p>
    <w:p w:rsidR="00EC4FE3" w:rsidRPr="002A2557" w:rsidRDefault="007F7392"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765DF1" w:rsidRPr="002A2557">
        <w:rPr>
          <w:rFonts w:ascii="Times New Roman" w:hAnsi="Times New Roman" w:cs="Times New Roman"/>
          <w:color w:val="000000" w:themeColor="text1"/>
          <w:sz w:val="28"/>
          <w:szCs w:val="28"/>
          <w:lang w:val="uk-UA"/>
        </w:rPr>
        <w:t>30</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Коливання земної орбіти до площини орбіти обертання навколо Сонця</w:t>
      </w:r>
      <w:r w:rsidR="003318AC" w:rsidRPr="002A2557">
        <w:rPr>
          <w:rFonts w:ascii="Times New Roman" w:hAnsi="Times New Roman" w:cs="Times New Roman"/>
          <w:color w:val="000000" w:themeColor="text1"/>
          <w:sz w:val="28"/>
          <w:szCs w:val="28"/>
          <w:lang w:val="uk-UA"/>
        </w:rPr>
        <w:t xml:space="preserve"> </w:t>
      </w:r>
      <w:r w:rsidR="003318AC" w:rsidRPr="002A2557">
        <w:rPr>
          <w:rFonts w:ascii="Times New Roman" w:hAnsi="Times New Roman" w:cs="Times New Roman"/>
          <w:color w:val="000000" w:themeColor="text1"/>
          <w:sz w:val="28"/>
          <w:szCs w:val="28"/>
          <w:lang w:val="uk-UA"/>
        </w:rPr>
        <w:tab/>
      </w:r>
      <w:r w:rsidR="003318AC"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3318AC"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 xml:space="preserve">Це явище дістало назву </w:t>
      </w:r>
      <w:r w:rsidR="00E52497" w:rsidRPr="002A2557">
        <w:rPr>
          <w:rFonts w:ascii="Times New Roman" w:hAnsi="Times New Roman" w:cs="Times New Roman"/>
          <w:i/>
          <w:color w:val="000000" w:themeColor="text1"/>
          <w:sz w:val="28"/>
          <w:szCs w:val="28"/>
          <w:lang w:val="uk-UA"/>
        </w:rPr>
        <w:t>прецесії</w:t>
      </w:r>
      <w:r w:rsidR="00520B0A" w:rsidRPr="002A2557">
        <w:rPr>
          <w:rFonts w:ascii="Times New Roman" w:hAnsi="Times New Roman" w:cs="Times New Roman"/>
          <w:i/>
          <w:color w:val="000000" w:themeColor="text1"/>
          <w:sz w:val="28"/>
          <w:szCs w:val="28"/>
          <w:lang w:val="uk-UA"/>
        </w:rPr>
        <w:t xml:space="preserve"> - </w:t>
      </w:r>
      <w:r w:rsidR="00520B0A" w:rsidRPr="002A2557">
        <w:rPr>
          <w:rFonts w:ascii="Times New Roman" w:hAnsi="Times New Roman" w:cs="Times New Roman"/>
          <w:color w:val="000000" w:themeColor="text1"/>
          <w:sz w:val="28"/>
          <w:szCs w:val="28"/>
          <w:lang w:val="uk-UA"/>
        </w:rPr>
        <w:t xml:space="preserve"> повільного руху осі обертання Землі по круговому конусу. Явища прецесії  упереджує рівнодень, переміщення т</w:t>
      </w:r>
      <w:r w:rsidR="00520B0A" w:rsidRPr="002A2557">
        <w:rPr>
          <w:rFonts w:ascii="Times New Roman" w:hAnsi="Times New Roman" w:cs="Times New Roman"/>
          <w:color w:val="000000" w:themeColor="text1"/>
          <w:sz w:val="28"/>
          <w:szCs w:val="28"/>
          <w:lang w:val="uk-UA"/>
        </w:rPr>
        <w:t>о</w:t>
      </w:r>
      <w:r w:rsidR="00520B0A" w:rsidRPr="002A2557">
        <w:rPr>
          <w:rFonts w:ascii="Times New Roman" w:hAnsi="Times New Roman" w:cs="Times New Roman"/>
          <w:color w:val="000000" w:themeColor="text1"/>
          <w:sz w:val="28"/>
          <w:szCs w:val="28"/>
          <w:lang w:val="uk-UA"/>
        </w:rPr>
        <w:t>чки весняного рівнодення внаслідок повільного повороту в просторі земної осі. В силу цього процесу, Сонце у своєму видимому русі щорічно поверт</w:t>
      </w:r>
      <w:r w:rsidR="00520B0A" w:rsidRPr="002A2557">
        <w:rPr>
          <w:rFonts w:ascii="Times New Roman" w:hAnsi="Times New Roman" w:cs="Times New Roman"/>
          <w:color w:val="000000" w:themeColor="text1"/>
          <w:sz w:val="28"/>
          <w:szCs w:val="28"/>
          <w:lang w:val="uk-UA"/>
        </w:rPr>
        <w:t>а</w:t>
      </w:r>
      <w:r w:rsidR="00520B0A" w:rsidRPr="002A2557">
        <w:rPr>
          <w:rFonts w:ascii="Times New Roman" w:hAnsi="Times New Roman" w:cs="Times New Roman"/>
          <w:color w:val="000000" w:themeColor="text1"/>
          <w:sz w:val="28"/>
          <w:szCs w:val="28"/>
          <w:lang w:val="uk-UA"/>
        </w:rPr>
        <w:t xml:space="preserve">ється в вихідну точку трохи раніше, ніж воно здійснює свій повний оберт по екліптиці. Обертання Землі навколо своєї осі не лише визначає зміну дня і ночі, але і робить вирішальний вплив на формування геоїда і процеси, що протікають в тілі Землі.  </w:t>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t xml:space="preserve"> </w:t>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color w:val="000000" w:themeColor="text1"/>
          <w:sz w:val="28"/>
          <w:szCs w:val="28"/>
          <w:lang w:val="uk-UA"/>
        </w:rPr>
        <w:tab/>
      </w:r>
      <w:r w:rsidR="00DB5B02" w:rsidRPr="002A2557">
        <w:rPr>
          <w:rFonts w:ascii="Times New Roman" w:hAnsi="Times New Roman" w:cs="Times New Roman"/>
          <w:color w:val="000000" w:themeColor="text1"/>
          <w:sz w:val="28"/>
          <w:szCs w:val="28"/>
          <w:lang w:val="uk-UA"/>
        </w:rPr>
        <w:t xml:space="preserve"> </w:t>
      </w:r>
      <w:r w:rsidR="00DB5B02" w:rsidRPr="002A2557">
        <w:rPr>
          <w:rFonts w:ascii="Times New Roman" w:hAnsi="Times New Roman" w:cs="Times New Roman"/>
          <w:color w:val="000000" w:themeColor="text1"/>
          <w:sz w:val="28"/>
          <w:szCs w:val="28"/>
          <w:lang w:val="uk-UA"/>
        </w:rPr>
        <w:tab/>
      </w:r>
      <w:r w:rsidR="00520B0A" w:rsidRPr="002A2557">
        <w:rPr>
          <w:rFonts w:ascii="Times New Roman" w:hAnsi="Times New Roman" w:cs="Times New Roman"/>
          <w:i/>
          <w:color w:val="000000" w:themeColor="text1"/>
          <w:sz w:val="28"/>
          <w:szCs w:val="28"/>
          <w:lang w:val="uk-UA"/>
        </w:rPr>
        <w:t xml:space="preserve">Зміни нахилу земної осі до площини екватора </w:t>
      </w:r>
      <w:r w:rsidR="00520B0A" w:rsidRPr="002A2557">
        <w:rPr>
          <w:rFonts w:ascii="Times New Roman" w:hAnsi="Times New Roman" w:cs="Times New Roman"/>
          <w:color w:val="000000" w:themeColor="text1"/>
          <w:sz w:val="28"/>
          <w:szCs w:val="28"/>
          <w:lang w:val="uk-UA"/>
        </w:rPr>
        <w:t>планети</w:t>
      </w:r>
      <w:r w:rsidR="00520B0A" w:rsidRPr="002A2557">
        <w:rPr>
          <w:rFonts w:ascii="Times New Roman" w:hAnsi="Times New Roman" w:cs="Times New Roman"/>
          <w:b/>
          <w:color w:val="000000" w:themeColor="text1"/>
          <w:sz w:val="28"/>
          <w:szCs w:val="28"/>
          <w:lang w:val="uk-UA"/>
        </w:rPr>
        <w:t xml:space="preserve">   </w:t>
      </w:r>
      <w:r w:rsidR="00520B0A" w:rsidRPr="002A2557">
        <w:rPr>
          <w:rFonts w:ascii="Times New Roman" w:hAnsi="Times New Roman" w:cs="Times New Roman"/>
          <w:color w:val="000000" w:themeColor="text1"/>
          <w:sz w:val="28"/>
          <w:szCs w:val="28"/>
          <w:lang w:val="uk-UA"/>
        </w:rPr>
        <w:t xml:space="preserve">у поєднанні зі змінами навколо сонячної орбіти Землі могли істотно відбитися на кліматі.  </w:t>
      </w:r>
      <w:r w:rsidR="00520B0A" w:rsidRPr="002A2557">
        <w:rPr>
          <w:rFonts w:ascii="Times New Roman" w:hAnsi="Times New Roman" w:cs="Times New Roman"/>
          <w:color w:val="000000" w:themeColor="text1"/>
          <w:sz w:val="28"/>
          <w:szCs w:val="28"/>
          <w:lang w:val="uk-UA"/>
        </w:rPr>
        <w:lastRenderedPageBreak/>
        <w:t>Перші припущення про зміну нахилу обертання Землі до площини екватора  висловив І. Кант [1855]. Визначенням чисельної величини уповільнення об</w:t>
      </w:r>
      <w:r w:rsidR="00520B0A" w:rsidRPr="002A2557">
        <w:rPr>
          <w:rFonts w:ascii="Times New Roman" w:hAnsi="Times New Roman" w:cs="Times New Roman"/>
          <w:color w:val="000000" w:themeColor="text1"/>
          <w:sz w:val="28"/>
          <w:szCs w:val="28"/>
          <w:lang w:val="uk-UA"/>
        </w:rPr>
        <w:t>е</w:t>
      </w:r>
      <w:r w:rsidR="00520B0A" w:rsidRPr="002A2557">
        <w:rPr>
          <w:rFonts w:ascii="Times New Roman" w:hAnsi="Times New Roman" w:cs="Times New Roman"/>
          <w:color w:val="000000" w:themeColor="text1"/>
          <w:sz w:val="28"/>
          <w:szCs w:val="28"/>
          <w:lang w:val="uk-UA"/>
        </w:rPr>
        <w:t>ртання Землі займалися Дж. Г. Дарвін [1870], Г.А. Пумнкаре [1885], Х. Гер</w:t>
      </w:r>
      <w:r w:rsidR="00520B0A" w:rsidRPr="002A2557">
        <w:rPr>
          <w:rFonts w:ascii="Times New Roman" w:hAnsi="Times New Roman" w:cs="Times New Roman"/>
          <w:color w:val="000000" w:themeColor="text1"/>
          <w:sz w:val="28"/>
          <w:szCs w:val="28"/>
          <w:lang w:val="uk-UA"/>
        </w:rPr>
        <w:t>с</w:t>
      </w:r>
      <w:r w:rsidR="00520B0A" w:rsidRPr="002A2557">
        <w:rPr>
          <w:rFonts w:ascii="Times New Roman" w:hAnsi="Times New Roman" w:cs="Times New Roman"/>
          <w:color w:val="000000" w:themeColor="text1"/>
          <w:sz w:val="28"/>
          <w:szCs w:val="28"/>
          <w:lang w:val="uk-UA"/>
        </w:rPr>
        <w:t xml:space="preserve">теркорн [1955], Н.Н. Парийский [1955] [цит. </w:t>
      </w:r>
      <w:r w:rsidR="00F724DD" w:rsidRPr="002A2557">
        <w:rPr>
          <w:rFonts w:ascii="Times New Roman" w:hAnsi="Times New Roman" w:cs="Times New Roman"/>
          <w:color w:val="000000" w:themeColor="text1"/>
          <w:sz w:val="28"/>
          <w:szCs w:val="28"/>
          <w:lang w:val="uk-UA"/>
        </w:rPr>
        <w:t>за Г.Е. Гришанковим, 2008</w:t>
      </w:r>
      <w:r w:rsidR="00520B0A" w:rsidRPr="002A2557">
        <w:rPr>
          <w:rFonts w:ascii="Times New Roman" w:hAnsi="Times New Roman" w:cs="Times New Roman"/>
          <w:color w:val="000000" w:themeColor="text1"/>
          <w:sz w:val="28"/>
          <w:szCs w:val="28"/>
          <w:lang w:val="uk-UA"/>
        </w:rPr>
        <w:t xml:space="preserve">].   </w:t>
      </w:r>
      <w:r w:rsidR="00520B0A"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Встановлено, що земна вісь нахилена приблизно під кутом 23 ° до площини орбіти, але відомо також, що цей кут міняється внаслідок </w:t>
      </w:r>
      <w:r w:rsidR="00E52497" w:rsidRPr="002A2557">
        <w:rPr>
          <w:rFonts w:ascii="Times New Roman" w:hAnsi="Times New Roman" w:cs="Times New Roman"/>
          <w:i/>
          <w:color w:val="000000" w:themeColor="text1"/>
          <w:sz w:val="28"/>
          <w:szCs w:val="28"/>
          <w:lang w:val="uk-UA"/>
        </w:rPr>
        <w:t>прецесії</w:t>
      </w:r>
      <w:r w:rsidRPr="002A2557">
        <w:rPr>
          <w:rFonts w:ascii="Times New Roman" w:hAnsi="Times New Roman" w:cs="Times New Roman"/>
          <w:color w:val="000000" w:themeColor="text1"/>
          <w:sz w:val="28"/>
          <w:szCs w:val="28"/>
          <w:lang w:val="uk-UA"/>
        </w:rPr>
        <w:t xml:space="preserve"> </w:t>
      </w:r>
      <w:r w:rsidR="00EC4FE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(рис.</w:t>
      </w:r>
      <w:r w:rsidR="00765DF1" w:rsidRPr="002A2557">
        <w:rPr>
          <w:rFonts w:ascii="Times New Roman" w:hAnsi="Times New Roman" w:cs="Times New Roman"/>
          <w:color w:val="000000" w:themeColor="text1"/>
          <w:sz w:val="28"/>
          <w:szCs w:val="28"/>
          <w:lang w:val="uk-UA"/>
        </w:rPr>
        <w:t xml:space="preserve"> 31</w:t>
      </w:r>
      <w:r w:rsidR="00FD1E69" w:rsidRPr="002A2557">
        <w:rPr>
          <w:rFonts w:ascii="Times New Roman" w:hAnsi="Times New Roman" w:cs="Times New Roman"/>
          <w:color w:val="000000" w:themeColor="text1"/>
          <w:sz w:val="28"/>
          <w:szCs w:val="28"/>
          <w:lang w:val="uk-UA"/>
        </w:rPr>
        <w:t>-</w:t>
      </w:r>
      <w:r w:rsidR="00765DF1" w:rsidRPr="002A2557">
        <w:rPr>
          <w:rFonts w:ascii="Times New Roman" w:hAnsi="Times New Roman" w:cs="Times New Roman"/>
          <w:color w:val="000000" w:themeColor="text1"/>
          <w:sz w:val="28"/>
          <w:szCs w:val="28"/>
          <w:lang w:val="uk-UA"/>
        </w:rPr>
        <w:t>32</w:t>
      </w:r>
      <w:r w:rsidRPr="002A2557">
        <w:rPr>
          <w:rFonts w:ascii="Times New Roman" w:hAnsi="Times New Roman" w:cs="Times New Roman"/>
          <w:color w:val="000000" w:themeColor="text1"/>
          <w:sz w:val="28"/>
          <w:szCs w:val="28"/>
          <w:lang w:val="uk-UA"/>
        </w:rPr>
        <w:t xml:space="preserve">).  </w:t>
      </w:r>
    </w:p>
    <w:p w:rsidR="007F7392" w:rsidRPr="002A2557" w:rsidRDefault="007F7392" w:rsidP="002A2557">
      <w:pPr>
        <w:spacing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noProof/>
          <w:color w:val="000000" w:themeColor="text1"/>
          <w:sz w:val="28"/>
          <w:szCs w:val="28"/>
          <w:lang w:eastAsia="ru-RU"/>
        </w:rPr>
        <w:drawing>
          <wp:inline distT="0" distB="0" distL="0" distR="0">
            <wp:extent cx="2847975" cy="2724150"/>
            <wp:effectExtent l="1905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2847975" cy="2724150"/>
                    </a:xfrm>
                    <a:prstGeom prst="rect">
                      <a:avLst/>
                    </a:prstGeom>
                    <a:noFill/>
                    <a:ln w="9525">
                      <a:noFill/>
                      <a:miter lim="800000"/>
                      <a:headEnd/>
                      <a:tailEnd/>
                    </a:ln>
                  </pic:spPr>
                </pic:pic>
              </a:graphicData>
            </a:graphic>
          </wp:inline>
        </w:drawing>
      </w:r>
    </w:p>
    <w:p w:rsidR="00A61EB5" w:rsidRDefault="007F7392" w:rsidP="002A2557">
      <w:pPr>
        <w:spacing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765DF1" w:rsidRPr="002A2557">
        <w:rPr>
          <w:rFonts w:ascii="Times New Roman" w:hAnsi="Times New Roman" w:cs="Times New Roman"/>
          <w:color w:val="000000" w:themeColor="text1"/>
          <w:sz w:val="28"/>
          <w:szCs w:val="28"/>
          <w:lang w:val="uk-UA"/>
        </w:rPr>
        <w:t>31</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Мозаіка» явищ прецесії і нутації у космічному просторі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70721" w:rsidRPr="002A2557">
        <w:rPr>
          <w:rFonts w:ascii="Times New Roman" w:hAnsi="Times New Roman" w:cs="Times New Roman"/>
          <w:color w:val="000000" w:themeColor="text1"/>
          <w:sz w:val="28"/>
          <w:szCs w:val="28"/>
          <w:lang w:val="uk-UA"/>
        </w:rPr>
        <w:t xml:space="preserve">                     </w:t>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070721" w:rsidRPr="002A2557">
        <w:rPr>
          <w:rFonts w:ascii="Times New Roman" w:hAnsi="Times New Roman" w:cs="Times New Roman"/>
          <w:color w:val="000000" w:themeColor="text1"/>
          <w:sz w:val="28"/>
          <w:szCs w:val="28"/>
          <w:lang w:val="uk-UA"/>
        </w:rPr>
        <w:t xml:space="preserve"> </w:t>
      </w:r>
      <w:r w:rsidR="00070721" w:rsidRPr="00A61EB5">
        <w:rPr>
          <w:rFonts w:ascii="Times New Roman" w:hAnsi="Times New Roman" w:cs="Times New Roman"/>
          <w:color w:val="000000" w:themeColor="text1"/>
          <w:sz w:val="28"/>
          <w:szCs w:val="28"/>
          <w:lang w:val="uk-UA"/>
        </w:rPr>
        <w:t xml:space="preserve">  </w:t>
      </w:r>
      <w:r w:rsidR="00FD6430" w:rsidRPr="00A61EB5">
        <w:rPr>
          <w:rFonts w:ascii="Times New Roman" w:hAnsi="Times New Roman" w:cs="Times New Roman"/>
          <w:b/>
          <w:color w:val="000000" w:themeColor="text1"/>
          <w:sz w:val="28"/>
          <w:szCs w:val="28"/>
          <w:lang w:val="uk-UA"/>
        </w:rPr>
        <w:t xml:space="preserve"> </w:t>
      </w:r>
      <w:r w:rsidR="00313146" w:rsidRPr="00A61EB5">
        <w:rPr>
          <w:rFonts w:ascii="Times New Roman" w:hAnsi="Times New Roman" w:cs="Times New Roman"/>
          <w:b/>
          <w:color w:val="000000" w:themeColor="text1"/>
          <w:sz w:val="28"/>
          <w:szCs w:val="28"/>
          <w:lang w:val="uk-UA"/>
        </w:rPr>
        <w:t>П</w:t>
      </w:r>
      <w:r w:rsidR="00FD6430" w:rsidRPr="00A61EB5">
        <w:rPr>
          <w:rFonts w:ascii="Times New Roman" w:hAnsi="Times New Roman" w:cs="Times New Roman"/>
          <w:b/>
          <w:color w:val="000000" w:themeColor="text1"/>
          <w:sz w:val="28"/>
          <w:szCs w:val="28"/>
          <w:lang w:val="uk-UA"/>
        </w:rPr>
        <w:t xml:space="preserve">остійна </w:t>
      </w:r>
      <w:r w:rsidR="00313146" w:rsidRPr="00A61EB5">
        <w:rPr>
          <w:rFonts w:ascii="Times New Roman" w:hAnsi="Times New Roman" w:cs="Times New Roman"/>
          <w:b/>
          <w:color w:val="000000" w:themeColor="text1"/>
          <w:sz w:val="28"/>
          <w:szCs w:val="28"/>
          <w:lang w:val="uk-UA"/>
        </w:rPr>
        <w:t>та вільна нутація (період  Чандлера)</w:t>
      </w:r>
      <w:r w:rsidR="00FD6430" w:rsidRPr="00A61EB5">
        <w:rPr>
          <w:rFonts w:ascii="Times New Roman" w:hAnsi="Times New Roman" w:cs="Times New Roman"/>
          <w:b/>
          <w:color w:val="000000" w:themeColor="text1"/>
          <w:sz w:val="28"/>
          <w:szCs w:val="28"/>
          <w:lang w:val="uk-UA"/>
        </w:rPr>
        <w:tab/>
      </w:r>
      <w:r w:rsidR="00FD6430" w:rsidRPr="002A2557">
        <w:rPr>
          <w:rFonts w:ascii="Times New Roman" w:hAnsi="Times New Roman" w:cs="Times New Roman"/>
          <w:b/>
          <w:color w:val="000000" w:themeColor="text1"/>
          <w:sz w:val="28"/>
          <w:szCs w:val="28"/>
          <w:lang w:val="uk-UA"/>
        </w:rPr>
        <w:tab/>
      </w:r>
      <w:r w:rsidR="00FD6430" w:rsidRPr="002A2557">
        <w:rPr>
          <w:rFonts w:ascii="Times New Roman" w:hAnsi="Times New Roman" w:cs="Times New Roman"/>
          <w:b/>
          <w:color w:val="000000" w:themeColor="text1"/>
          <w:sz w:val="28"/>
          <w:szCs w:val="28"/>
          <w:lang w:val="uk-UA"/>
        </w:rPr>
        <w:tab/>
      </w:r>
      <w:r w:rsidR="00FD6430"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color w:val="000000" w:themeColor="text1"/>
          <w:sz w:val="28"/>
          <w:szCs w:val="28"/>
          <w:lang w:val="uk-UA"/>
        </w:rPr>
        <w:t>Спостереження за зміною широти показали, що, крім прецесії і нутації постійної виявилося дійсне рух миттєвого полюса обертання Землі по її п</w:t>
      </w:r>
      <w:r w:rsidR="001E77DA" w:rsidRPr="002A2557">
        <w:rPr>
          <w:rFonts w:ascii="Times New Roman" w:hAnsi="Times New Roman" w:cs="Times New Roman"/>
          <w:color w:val="000000" w:themeColor="text1"/>
          <w:sz w:val="28"/>
          <w:szCs w:val="28"/>
          <w:lang w:val="uk-UA"/>
        </w:rPr>
        <w:t>о</w:t>
      </w:r>
      <w:r w:rsidR="001E77DA" w:rsidRPr="002A2557">
        <w:rPr>
          <w:rFonts w:ascii="Times New Roman" w:hAnsi="Times New Roman" w:cs="Times New Roman"/>
          <w:color w:val="000000" w:themeColor="text1"/>
          <w:sz w:val="28"/>
          <w:szCs w:val="28"/>
          <w:lang w:val="uk-UA"/>
        </w:rPr>
        <w:t>верхні приблизно по колу з діаметром близько 15 м. На відміну від прецесі</w:t>
      </w:r>
      <w:r w:rsidR="001E77DA" w:rsidRPr="002A2557">
        <w:rPr>
          <w:rFonts w:ascii="Times New Roman" w:hAnsi="Times New Roman" w:cs="Times New Roman"/>
          <w:color w:val="000000" w:themeColor="text1"/>
          <w:sz w:val="28"/>
          <w:szCs w:val="28"/>
          <w:lang w:val="uk-UA"/>
        </w:rPr>
        <w:t>й</w:t>
      </w:r>
      <w:r w:rsidR="001E77DA" w:rsidRPr="002A2557">
        <w:rPr>
          <w:rFonts w:ascii="Times New Roman" w:hAnsi="Times New Roman" w:cs="Times New Roman"/>
          <w:color w:val="000000" w:themeColor="text1"/>
          <w:sz w:val="28"/>
          <w:szCs w:val="28"/>
          <w:lang w:val="uk-UA"/>
        </w:rPr>
        <w:t xml:space="preserve">ного і нутационого руху, коли Земля повертається разом з віссю світу як одне ціле, дійсний рух </w:t>
      </w:r>
      <w:r w:rsidR="00A933AF" w:rsidRPr="002A2557">
        <w:rPr>
          <w:rFonts w:ascii="Times New Roman" w:hAnsi="Times New Roman" w:cs="Times New Roman"/>
          <w:color w:val="000000" w:themeColor="text1"/>
          <w:sz w:val="28"/>
          <w:szCs w:val="28"/>
          <w:lang w:val="uk-UA"/>
        </w:rPr>
        <w:t xml:space="preserve">властиво лише Землі. </w:t>
      </w:r>
      <w:r w:rsidR="00A933AF" w:rsidRPr="002A2557">
        <w:rPr>
          <w:rFonts w:ascii="Times New Roman" w:hAnsi="Times New Roman" w:cs="Times New Roman"/>
          <w:color w:val="000000" w:themeColor="text1"/>
          <w:sz w:val="28"/>
          <w:szCs w:val="28"/>
          <w:lang w:val="uk-UA"/>
        </w:rPr>
        <w:tab/>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00A61EB5">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Чим більше кута нахилу, тим різкіші відмінності між літнім і зимовим сезонами. Особливу роль робить не стільки сама швидкість, скільки зміна швидкості обертання планети. На явище прецес</w:t>
      </w:r>
      <w:r w:rsidR="00313146" w:rsidRPr="002A2557">
        <w:rPr>
          <w:rFonts w:ascii="Times New Roman" w:hAnsi="Times New Roman" w:cs="Times New Roman"/>
          <w:color w:val="000000" w:themeColor="text1"/>
          <w:sz w:val="28"/>
          <w:szCs w:val="28"/>
          <w:lang w:val="uk-UA"/>
        </w:rPr>
        <w:t>сії</w:t>
      </w:r>
      <w:r w:rsidRPr="002A2557">
        <w:rPr>
          <w:rFonts w:ascii="Times New Roman" w:hAnsi="Times New Roman" w:cs="Times New Roman"/>
          <w:color w:val="000000" w:themeColor="text1"/>
          <w:sz w:val="28"/>
          <w:szCs w:val="28"/>
          <w:lang w:val="uk-UA"/>
        </w:rPr>
        <w:t xml:space="preserve"> накладаються дрібні кол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вання осі обертання, пов'язані з періодом </w:t>
      </w:r>
      <w:r w:rsidR="00313146" w:rsidRPr="002A2557">
        <w:rPr>
          <w:rFonts w:ascii="Times New Roman" w:hAnsi="Times New Roman" w:cs="Times New Roman"/>
          <w:color w:val="000000" w:themeColor="text1"/>
          <w:sz w:val="28"/>
          <w:szCs w:val="28"/>
          <w:lang w:val="uk-UA"/>
        </w:rPr>
        <w:t>обертання</w:t>
      </w:r>
      <w:r w:rsidRPr="002A2557">
        <w:rPr>
          <w:rFonts w:ascii="Times New Roman" w:hAnsi="Times New Roman" w:cs="Times New Roman"/>
          <w:color w:val="000000" w:themeColor="text1"/>
          <w:sz w:val="28"/>
          <w:szCs w:val="28"/>
          <w:lang w:val="uk-UA"/>
        </w:rPr>
        <w:t xml:space="preserve"> </w:t>
      </w:r>
      <w:r w:rsidR="00313146"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ісяця тривалістю 18,6 року і амплітудою коливання осі обертання</w:t>
      </w:r>
      <w:r w:rsidR="00313146"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від 9 до 21 дугової секунди (рис. </w:t>
      </w:r>
      <w:r w:rsidR="00765DF1" w:rsidRPr="002A2557">
        <w:rPr>
          <w:rFonts w:ascii="Times New Roman" w:hAnsi="Times New Roman" w:cs="Times New Roman"/>
          <w:color w:val="000000" w:themeColor="text1"/>
          <w:sz w:val="28"/>
          <w:szCs w:val="28"/>
          <w:lang w:val="uk-UA"/>
        </w:rPr>
        <w:t>32</w:t>
      </w:r>
      <w:r w:rsidRPr="002A2557">
        <w:rPr>
          <w:rFonts w:ascii="Times New Roman" w:hAnsi="Times New Roman" w:cs="Times New Roman"/>
          <w:color w:val="000000" w:themeColor="text1"/>
          <w:sz w:val="28"/>
          <w:szCs w:val="28"/>
          <w:lang w:val="uk-UA"/>
        </w:rPr>
        <w:t>).</w:t>
      </w:r>
      <w:r w:rsidR="009A77AA" w:rsidRPr="002A2557">
        <w:rPr>
          <w:rFonts w:ascii="Times New Roman" w:hAnsi="Times New Roman" w:cs="Times New Roman"/>
          <w:color w:val="000000" w:themeColor="text1"/>
          <w:sz w:val="28"/>
          <w:szCs w:val="28"/>
          <w:lang w:val="uk-UA"/>
        </w:rPr>
        <w:t xml:space="preserve"> Це явище дістало назву </w:t>
      </w:r>
      <w:r w:rsidR="009A77AA" w:rsidRPr="002A2557">
        <w:rPr>
          <w:rFonts w:ascii="Times New Roman" w:hAnsi="Times New Roman" w:cs="Times New Roman"/>
          <w:i/>
          <w:color w:val="000000" w:themeColor="text1"/>
          <w:sz w:val="28"/>
          <w:szCs w:val="28"/>
          <w:lang w:val="uk-UA"/>
        </w:rPr>
        <w:t>постійної нутації</w:t>
      </w:r>
      <w:r w:rsidR="009A77AA" w:rsidRPr="002A2557">
        <w:rPr>
          <w:rFonts w:ascii="Times New Roman" w:hAnsi="Times New Roman" w:cs="Times New Roman"/>
          <w:color w:val="000000" w:themeColor="text1"/>
          <w:sz w:val="28"/>
          <w:szCs w:val="28"/>
          <w:lang w:val="uk-UA"/>
        </w:rPr>
        <w:t>, під якою розуміють періоди</w:t>
      </w:r>
      <w:r w:rsidR="009A77AA" w:rsidRPr="002A2557">
        <w:rPr>
          <w:rFonts w:ascii="Times New Roman" w:hAnsi="Times New Roman" w:cs="Times New Roman"/>
          <w:color w:val="000000" w:themeColor="text1"/>
          <w:sz w:val="28"/>
          <w:szCs w:val="28"/>
          <w:lang w:val="uk-UA"/>
        </w:rPr>
        <w:t>ч</w:t>
      </w:r>
      <w:r w:rsidR="009A77AA" w:rsidRPr="002A2557">
        <w:rPr>
          <w:rFonts w:ascii="Times New Roman" w:hAnsi="Times New Roman" w:cs="Times New Roman"/>
          <w:color w:val="000000" w:themeColor="text1"/>
          <w:sz w:val="28"/>
          <w:szCs w:val="28"/>
          <w:lang w:val="uk-UA"/>
        </w:rPr>
        <w:t>ні невеликі коливання в положенні точок весняного і осіннього рівнодення. Складання прецесії і нутації примушує земну вісь описувати в просторі скл</w:t>
      </w:r>
      <w:r w:rsidR="009A77AA" w:rsidRPr="002A2557">
        <w:rPr>
          <w:rFonts w:ascii="Times New Roman" w:hAnsi="Times New Roman" w:cs="Times New Roman"/>
          <w:color w:val="000000" w:themeColor="text1"/>
          <w:sz w:val="28"/>
          <w:szCs w:val="28"/>
          <w:lang w:val="uk-UA"/>
        </w:rPr>
        <w:t>а</w:t>
      </w:r>
      <w:r w:rsidR="009A77AA" w:rsidRPr="002A2557">
        <w:rPr>
          <w:rFonts w:ascii="Times New Roman" w:hAnsi="Times New Roman" w:cs="Times New Roman"/>
          <w:color w:val="000000" w:themeColor="text1"/>
          <w:sz w:val="28"/>
          <w:szCs w:val="28"/>
          <w:lang w:val="uk-UA"/>
        </w:rPr>
        <w:t xml:space="preserve">дну поверхню відносно Сонця. </w:t>
      </w:r>
    </w:p>
    <w:p w:rsidR="007F7392" w:rsidRPr="002A2557" w:rsidRDefault="00A61EB5" w:rsidP="002A2557">
      <w:pPr>
        <w:spacing w:line="240" w:lineRule="auto"/>
        <w:ind w:firstLine="709"/>
        <w:jc w:val="both"/>
        <w:rPr>
          <w:rFonts w:ascii="Times New Roman" w:hAnsi="Times New Roman" w:cs="Times New Roman"/>
          <w:b/>
          <w:color w:val="000000" w:themeColor="text1"/>
          <w:sz w:val="28"/>
          <w:szCs w:val="28"/>
          <w:u w:val="single"/>
          <w:lang w:val="uk-UA"/>
        </w:rPr>
      </w:pPr>
      <w:r w:rsidRPr="00A61EB5">
        <w:rPr>
          <w:rFonts w:ascii="Times New Roman" w:hAnsi="Times New Roman" w:cs="Times New Roman"/>
          <w:b/>
          <w:color w:val="000000" w:themeColor="text1"/>
          <w:sz w:val="28"/>
          <w:szCs w:val="28"/>
          <w:lang w:val="uk-UA"/>
        </w:rPr>
        <w:t>Причина Чандлеровського коливання полюсу</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На можливість зміни положення осі обертання всередині сфероїда з плином часу наприкінці ХVΙΙΙ в. вказав Л. Ейлер [цит. за Г.Е. Гришанковим, 2008].    С. Чандлер обробив астрономічні спостереження за 1837-1891 рр. і визначив період руху полюса, якій дорівнюється 428 добам. Цей </w:t>
      </w:r>
      <w:r w:rsidRPr="002A2557">
        <w:rPr>
          <w:rFonts w:ascii="Times New Roman" w:hAnsi="Times New Roman" w:cs="Times New Roman"/>
          <w:i/>
          <w:color w:val="000000" w:themeColor="text1"/>
          <w:sz w:val="28"/>
          <w:szCs w:val="28"/>
          <w:lang w:val="uk-UA"/>
        </w:rPr>
        <w:t>період</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 xml:space="preserve"> Ча</w:t>
      </w:r>
      <w:r w:rsidRPr="002A2557">
        <w:rPr>
          <w:rFonts w:ascii="Times New Roman" w:hAnsi="Times New Roman" w:cs="Times New Roman"/>
          <w:i/>
          <w:color w:val="000000" w:themeColor="text1"/>
          <w:sz w:val="28"/>
          <w:szCs w:val="28"/>
          <w:lang w:val="uk-UA"/>
        </w:rPr>
        <w:t>н</w:t>
      </w:r>
      <w:r w:rsidRPr="002A2557">
        <w:rPr>
          <w:rFonts w:ascii="Times New Roman" w:hAnsi="Times New Roman" w:cs="Times New Roman"/>
          <w:i/>
          <w:color w:val="000000" w:themeColor="text1"/>
          <w:sz w:val="28"/>
          <w:szCs w:val="28"/>
          <w:lang w:val="uk-UA"/>
        </w:rPr>
        <w:t>длера</w:t>
      </w:r>
      <w:r w:rsidRPr="002A2557">
        <w:rPr>
          <w:rFonts w:ascii="Times New Roman" w:hAnsi="Times New Roman" w:cs="Times New Roman"/>
          <w:color w:val="000000" w:themeColor="text1"/>
          <w:sz w:val="28"/>
          <w:szCs w:val="28"/>
          <w:lang w:val="uk-UA"/>
        </w:rPr>
        <w:t xml:space="preserve"> отримав назву </w:t>
      </w:r>
      <w:r w:rsidRPr="002A2557">
        <w:rPr>
          <w:rFonts w:ascii="Times New Roman" w:hAnsi="Times New Roman" w:cs="Times New Roman"/>
          <w:i/>
          <w:color w:val="000000" w:themeColor="text1"/>
          <w:sz w:val="28"/>
          <w:szCs w:val="28"/>
          <w:lang w:val="uk-UA"/>
        </w:rPr>
        <w:t>вільної нутації</w:t>
      </w:r>
      <w:r w:rsidRPr="002A2557">
        <w:rPr>
          <w:rFonts w:ascii="Times New Roman" w:hAnsi="Times New Roman" w:cs="Times New Roman"/>
          <w:color w:val="000000" w:themeColor="text1"/>
          <w:sz w:val="28"/>
          <w:szCs w:val="28"/>
          <w:lang w:val="uk-UA"/>
        </w:rPr>
        <w:t xml:space="preserve">. Причиною Чандлеровское коливання </w:t>
      </w:r>
      <w:r w:rsidRPr="002A2557">
        <w:rPr>
          <w:rFonts w:ascii="Times New Roman" w:hAnsi="Times New Roman" w:cs="Times New Roman"/>
          <w:color w:val="000000" w:themeColor="text1"/>
          <w:sz w:val="28"/>
          <w:szCs w:val="28"/>
          <w:lang w:val="uk-UA"/>
        </w:rPr>
        <w:lastRenderedPageBreak/>
        <w:t>полюса є переміщення мас речовини всередині Землі, що змінює орієнтува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еліпсоїда обертання. За сучасними даними, період Чандлера дорівнює 429,16 діб. </w:t>
      </w:r>
      <w:r w:rsidRPr="002A2557">
        <w:rPr>
          <w:rFonts w:ascii="Times New Roman" w:hAnsi="Times New Roman" w:cs="Times New Roman"/>
          <w:color w:val="000000" w:themeColor="text1"/>
          <w:sz w:val="28"/>
          <w:szCs w:val="28"/>
          <w:lang w:val="uk-UA"/>
        </w:rPr>
        <w:tab/>
        <w:t xml:space="preserve"> </w:t>
      </w:r>
    </w:p>
    <w:p w:rsidR="007F7392" w:rsidRPr="002A2557" w:rsidRDefault="00A61EB5" w:rsidP="002A2557">
      <w:pPr>
        <w:spacing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object w:dxaOrig="9385" w:dyaOrig="12931">
          <v:shape id="_x0000_i1027" type="#_x0000_t75" style="width:398.25pt;height:534.75pt" o:ole="">
            <v:imagedata r:id="rId55" o:title=""/>
          </v:shape>
          <o:OLEObject Type="Embed" ProgID="Word.Document.12" ShapeID="_x0000_i1027" DrawAspect="Content" ObjectID="_1699862548" r:id="rId56"/>
        </w:object>
      </w:r>
    </w:p>
    <w:p w:rsidR="00A61EB5"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 xml:space="preserve">Рис. </w:t>
      </w:r>
      <w:r w:rsidR="00765DF1" w:rsidRPr="002A2557">
        <w:rPr>
          <w:rFonts w:ascii="Times New Roman" w:hAnsi="Times New Roman" w:cs="Times New Roman"/>
          <w:color w:val="000000" w:themeColor="text1"/>
          <w:sz w:val="28"/>
          <w:szCs w:val="28"/>
          <w:lang w:val="uk-UA"/>
        </w:rPr>
        <w:t>32</w:t>
      </w:r>
      <w:r w:rsidR="007F7392" w:rsidRPr="002A2557">
        <w:rPr>
          <w:rFonts w:ascii="Times New Roman" w:hAnsi="Times New Roman" w:cs="Times New Roman"/>
          <w:color w:val="000000" w:themeColor="text1"/>
          <w:sz w:val="28"/>
          <w:szCs w:val="28"/>
          <w:lang w:val="uk-UA"/>
        </w:rPr>
        <w:t xml:space="preserve">. Головні складові явищ прецесії, нутації та руху осі обертання в тілі Землі </w:t>
      </w:r>
      <w:r w:rsidR="003424DD" w:rsidRPr="002A2557">
        <w:rPr>
          <w:rFonts w:ascii="Times New Roman" w:hAnsi="Times New Roman" w:cs="Times New Roman"/>
          <w:color w:val="000000" w:themeColor="text1"/>
          <w:sz w:val="28"/>
          <w:szCs w:val="28"/>
          <w:lang w:val="uk-UA"/>
        </w:rPr>
        <w:t xml:space="preserve">[Г.Е. Гришанков, 2008].   </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 xml:space="preserve"> </w:t>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1E77DA" w:rsidRPr="002A2557">
        <w:rPr>
          <w:rFonts w:ascii="Times New Roman" w:hAnsi="Times New Roman" w:cs="Times New Roman"/>
          <w:b/>
          <w:color w:val="000000" w:themeColor="text1"/>
          <w:sz w:val="28"/>
          <w:szCs w:val="28"/>
          <w:lang w:val="uk-UA"/>
        </w:rPr>
        <w:tab/>
      </w:r>
      <w:r w:rsidR="0027304C" w:rsidRPr="002A2557">
        <w:rPr>
          <w:rFonts w:ascii="Times New Roman" w:hAnsi="Times New Roman" w:cs="Times New Roman"/>
          <w:b/>
          <w:color w:val="000000" w:themeColor="text1"/>
          <w:sz w:val="28"/>
          <w:szCs w:val="28"/>
          <w:lang w:val="uk-UA"/>
        </w:rPr>
        <w:t>5.</w:t>
      </w:r>
      <w:r w:rsidR="001E75B8" w:rsidRPr="002A2557">
        <w:rPr>
          <w:rFonts w:ascii="Times New Roman" w:hAnsi="Times New Roman" w:cs="Times New Roman"/>
          <w:b/>
          <w:color w:val="000000" w:themeColor="text1"/>
          <w:sz w:val="28"/>
          <w:szCs w:val="28"/>
          <w:lang w:val="uk-UA"/>
        </w:rPr>
        <w:t>3</w:t>
      </w:r>
      <w:r w:rsidR="0027304C" w:rsidRPr="002A2557">
        <w:rPr>
          <w:rFonts w:ascii="Times New Roman" w:hAnsi="Times New Roman" w:cs="Times New Roman"/>
          <w:b/>
          <w:color w:val="000000" w:themeColor="text1"/>
          <w:sz w:val="28"/>
          <w:szCs w:val="28"/>
          <w:lang w:val="uk-UA"/>
        </w:rPr>
        <w:t>.</w:t>
      </w:r>
      <w:r w:rsidR="00765DF1" w:rsidRPr="002A2557">
        <w:rPr>
          <w:rFonts w:ascii="Times New Roman" w:hAnsi="Times New Roman" w:cs="Times New Roman"/>
          <w:b/>
          <w:color w:val="000000" w:themeColor="text1"/>
          <w:sz w:val="28"/>
          <w:szCs w:val="28"/>
          <w:lang w:val="uk-UA"/>
        </w:rPr>
        <w:t>1</w:t>
      </w:r>
      <w:r w:rsidR="00165F3D" w:rsidRPr="002A2557">
        <w:rPr>
          <w:rFonts w:ascii="Times New Roman" w:hAnsi="Times New Roman" w:cs="Times New Roman"/>
          <w:b/>
          <w:color w:val="000000" w:themeColor="text1"/>
          <w:sz w:val="28"/>
          <w:szCs w:val="28"/>
          <w:lang w:val="uk-UA"/>
        </w:rPr>
        <w:t>1</w:t>
      </w:r>
      <w:r w:rsidR="0027304C" w:rsidRPr="002A2557">
        <w:rPr>
          <w:rFonts w:ascii="Times New Roman" w:hAnsi="Times New Roman" w:cs="Times New Roman"/>
          <w:b/>
          <w:color w:val="000000" w:themeColor="text1"/>
          <w:sz w:val="28"/>
          <w:szCs w:val="28"/>
          <w:lang w:val="uk-UA"/>
        </w:rPr>
        <w:t xml:space="preserve">. </w:t>
      </w:r>
      <w:r w:rsidR="00FA3C94" w:rsidRPr="002A2557">
        <w:rPr>
          <w:rFonts w:ascii="Times New Roman" w:hAnsi="Times New Roman" w:cs="Times New Roman"/>
          <w:b/>
          <w:color w:val="000000" w:themeColor="text1"/>
          <w:sz w:val="28"/>
          <w:szCs w:val="28"/>
          <w:lang w:val="uk-UA"/>
        </w:rPr>
        <w:t>П</w:t>
      </w:r>
      <w:r w:rsidR="0027304C" w:rsidRPr="002A2557">
        <w:rPr>
          <w:rFonts w:ascii="Times New Roman" w:hAnsi="Times New Roman" w:cs="Times New Roman"/>
          <w:b/>
          <w:color w:val="000000" w:themeColor="text1"/>
          <w:sz w:val="28"/>
          <w:szCs w:val="28"/>
          <w:lang w:val="uk-UA"/>
        </w:rPr>
        <w:t>алеомагнітн</w:t>
      </w:r>
      <w:r w:rsidR="00FA3C94" w:rsidRPr="002A2557">
        <w:rPr>
          <w:rFonts w:ascii="Times New Roman" w:hAnsi="Times New Roman" w:cs="Times New Roman"/>
          <w:b/>
          <w:color w:val="000000" w:themeColor="text1"/>
          <w:sz w:val="28"/>
          <w:szCs w:val="28"/>
          <w:lang w:val="uk-UA"/>
        </w:rPr>
        <w:t>є</w:t>
      </w:r>
      <w:r w:rsidR="0027304C" w:rsidRPr="002A2557">
        <w:rPr>
          <w:rFonts w:ascii="Times New Roman" w:hAnsi="Times New Roman" w:cs="Times New Roman"/>
          <w:b/>
          <w:color w:val="000000" w:themeColor="text1"/>
          <w:sz w:val="28"/>
          <w:szCs w:val="28"/>
          <w:lang w:val="uk-UA"/>
        </w:rPr>
        <w:t xml:space="preserve"> обурен</w:t>
      </w:r>
      <w:r w:rsidR="00FA3C94" w:rsidRPr="002A2557">
        <w:rPr>
          <w:rFonts w:ascii="Times New Roman" w:hAnsi="Times New Roman" w:cs="Times New Roman"/>
          <w:b/>
          <w:color w:val="000000" w:themeColor="text1"/>
          <w:sz w:val="28"/>
          <w:szCs w:val="28"/>
          <w:lang w:val="uk-UA"/>
        </w:rPr>
        <w:t>ня</w:t>
      </w:r>
      <w:r w:rsidR="0027304C" w:rsidRPr="002A2557">
        <w:rPr>
          <w:rFonts w:ascii="Times New Roman" w:hAnsi="Times New Roman" w:cs="Times New Roman"/>
          <w:b/>
          <w:color w:val="000000" w:themeColor="text1"/>
          <w:sz w:val="28"/>
          <w:szCs w:val="28"/>
          <w:lang w:val="uk-UA"/>
        </w:rPr>
        <w:t xml:space="preserve"> клімату</w:t>
      </w:r>
      <w:r w:rsidR="00404597" w:rsidRPr="002A2557">
        <w:rPr>
          <w:rFonts w:ascii="Times New Roman" w:hAnsi="Times New Roman" w:cs="Times New Roman"/>
          <w:b/>
          <w:color w:val="000000" w:themeColor="text1"/>
          <w:sz w:val="28"/>
          <w:szCs w:val="28"/>
          <w:lang w:val="uk-UA"/>
        </w:rPr>
        <w:t xml:space="preserve"> </w:t>
      </w:r>
    </w:p>
    <w:p w:rsidR="00A61EB5"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A933AF" w:rsidRPr="002A2557" w:rsidRDefault="00A933AF"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 xml:space="preserve">Зовсім інші висновки щодо зміни клімату і всієї природи Землі багато вчених роблять на основі даних палеомагнітних досліджень. Наша планета є </w:t>
      </w:r>
      <w:r w:rsidR="007F7392" w:rsidRPr="002A2557">
        <w:rPr>
          <w:rFonts w:ascii="Times New Roman" w:hAnsi="Times New Roman" w:cs="Times New Roman"/>
          <w:color w:val="000000" w:themeColor="text1"/>
          <w:sz w:val="28"/>
          <w:szCs w:val="28"/>
          <w:lang w:val="uk-UA"/>
        </w:rPr>
        <w:lastRenderedPageBreak/>
        <w:t>гігантським магнітом, і саме її магнітне поле змушує стрілку компаса вказ</w:t>
      </w:r>
      <w:r w:rsidR="007F7392" w:rsidRPr="002A2557">
        <w:rPr>
          <w:rFonts w:ascii="Times New Roman" w:hAnsi="Times New Roman" w:cs="Times New Roman"/>
          <w:color w:val="000000" w:themeColor="text1"/>
          <w:sz w:val="28"/>
          <w:szCs w:val="28"/>
          <w:lang w:val="uk-UA"/>
        </w:rPr>
        <w:t>у</w:t>
      </w:r>
      <w:r w:rsidR="007F7392" w:rsidRPr="002A2557">
        <w:rPr>
          <w:rFonts w:ascii="Times New Roman" w:hAnsi="Times New Roman" w:cs="Times New Roman"/>
          <w:color w:val="000000" w:themeColor="text1"/>
          <w:sz w:val="28"/>
          <w:szCs w:val="28"/>
          <w:lang w:val="uk-UA"/>
        </w:rPr>
        <w:t xml:space="preserve">вати на північ. При утворенні з потоків вулканічної лави нова порода завжди намагнічується відповідно до магнітного поля Землі.  </w:t>
      </w:r>
      <w:r w:rsidR="007F73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E52497" w:rsidRPr="002A2557"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61EB5">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277F91" w:rsidRPr="00A61EB5">
        <w:rPr>
          <w:rFonts w:ascii="Times New Roman" w:hAnsi="Times New Roman" w:cs="Times New Roman"/>
          <w:b/>
          <w:color w:val="000000" w:themeColor="text1"/>
          <w:sz w:val="28"/>
          <w:szCs w:val="28"/>
          <w:lang w:val="uk-UA"/>
        </w:rPr>
        <w:t>Магнітне поле Землі - тепловий індикатор</w:t>
      </w:r>
      <w:r w:rsidR="00277F91" w:rsidRPr="00A61EB5">
        <w:rPr>
          <w:rFonts w:ascii="Times New Roman" w:hAnsi="Times New Roman" w:cs="Times New Roman"/>
          <w:b/>
          <w:color w:val="000000" w:themeColor="text1"/>
          <w:sz w:val="28"/>
          <w:szCs w:val="28"/>
          <w:lang w:val="uk-UA"/>
        </w:rPr>
        <w:tab/>
      </w:r>
      <w:r w:rsidR="00B664E9" w:rsidRPr="002A2557">
        <w:rPr>
          <w:rFonts w:ascii="Times New Roman" w:hAnsi="Times New Roman" w:cs="Times New Roman"/>
          <w:b/>
          <w:color w:val="000000" w:themeColor="text1"/>
          <w:sz w:val="28"/>
          <w:szCs w:val="28"/>
          <w:lang w:val="uk-UA"/>
        </w:rPr>
        <w:t xml:space="preserve"> </w:t>
      </w:r>
      <w:r w:rsidR="00B664E9" w:rsidRPr="002A2557">
        <w:rPr>
          <w:rFonts w:ascii="Times New Roman" w:hAnsi="Times New Roman" w:cs="Times New Roman"/>
          <w:b/>
          <w:color w:val="000000" w:themeColor="text1"/>
          <w:sz w:val="28"/>
          <w:szCs w:val="28"/>
          <w:lang w:val="uk-UA"/>
        </w:rPr>
        <w:tab/>
      </w:r>
      <w:r w:rsidR="00B664E9" w:rsidRPr="002A2557">
        <w:rPr>
          <w:rFonts w:ascii="Times New Roman" w:hAnsi="Times New Roman" w:cs="Times New Roman"/>
          <w:b/>
          <w:color w:val="000000" w:themeColor="text1"/>
          <w:sz w:val="28"/>
          <w:szCs w:val="28"/>
          <w:lang w:val="uk-UA"/>
        </w:rPr>
        <w:tab/>
      </w:r>
      <w:r w:rsidR="00B664E9" w:rsidRPr="002A2557">
        <w:rPr>
          <w:rFonts w:ascii="Times New Roman" w:hAnsi="Times New Roman" w:cs="Times New Roman"/>
          <w:b/>
          <w:color w:val="000000" w:themeColor="text1"/>
          <w:sz w:val="28"/>
          <w:szCs w:val="28"/>
          <w:lang w:val="uk-UA"/>
        </w:rPr>
        <w:tab/>
      </w:r>
      <w:r w:rsidR="00B664E9"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Магнітне поле Землі в першому наближенні може бути уподібнене п</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лю однорідно намагніченої сфери, тобто диполя, вісь якого з'єднує магнітні полюси Землі. Магнітне поле виникає за рахунок вихрових рухів в рідкій електропровідної частини ядра, яке супроводжується процесами, аналогі</w:t>
      </w:r>
      <w:r w:rsidR="007F7392" w:rsidRPr="002A2557">
        <w:rPr>
          <w:rFonts w:ascii="Times New Roman" w:hAnsi="Times New Roman" w:cs="Times New Roman"/>
          <w:color w:val="000000" w:themeColor="text1"/>
          <w:sz w:val="28"/>
          <w:szCs w:val="28"/>
          <w:lang w:val="uk-UA"/>
        </w:rPr>
        <w:t>ч</w:t>
      </w:r>
      <w:r w:rsidR="007F7392" w:rsidRPr="002A2557">
        <w:rPr>
          <w:rFonts w:ascii="Times New Roman" w:hAnsi="Times New Roman" w:cs="Times New Roman"/>
          <w:color w:val="000000" w:themeColor="text1"/>
          <w:sz w:val="28"/>
          <w:szCs w:val="28"/>
          <w:lang w:val="uk-UA"/>
        </w:rPr>
        <w:t>ними мають місце в динамо-машині</w:t>
      </w:r>
      <w:r w:rsidR="00277F91"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Рідке проводить речовина земного ядра знаходиться в русі і в ньому генерується електричний струм, а, отже, створ</w:t>
      </w:r>
      <w:r w:rsidR="007F7392" w:rsidRPr="002A2557">
        <w:rPr>
          <w:rFonts w:ascii="Times New Roman" w:hAnsi="Times New Roman" w:cs="Times New Roman"/>
          <w:color w:val="000000" w:themeColor="text1"/>
          <w:sz w:val="28"/>
          <w:szCs w:val="28"/>
          <w:lang w:val="uk-UA"/>
        </w:rPr>
        <w:t>ю</w:t>
      </w:r>
      <w:r w:rsidR="007F7392" w:rsidRPr="002A2557">
        <w:rPr>
          <w:rFonts w:ascii="Times New Roman" w:hAnsi="Times New Roman" w:cs="Times New Roman"/>
          <w:color w:val="000000" w:themeColor="text1"/>
          <w:sz w:val="28"/>
          <w:szCs w:val="28"/>
          <w:lang w:val="uk-UA"/>
        </w:rPr>
        <w:t xml:space="preserve">ється магнітне поле. Причиною його створення, на думку Л.Г. Касьяненко </w:t>
      </w:r>
      <w:r w:rsidR="00B518D6" w:rsidRPr="002A2557">
        <w:rPr>
          <w:rFonts w:ascii="Times New Roman" w:hAnsi="Times New Roman" w:cs="Times New Roman"/>
          <w:color w:val="000000" w:themeColor="text1"/>
          <w:sz w:val="28"/>
          <w:szCs w:val="28"/>
          <w:lang w:val="uk-UA"/>
        </w:rPr>
        <w:t xml:space="preserve">(1987) </w:t>
      </w:r>
      <w:r w:rsidR="007F7392" w:rsidRPr="002A2557">
        <w:rPr>
          <w:rFonts w:ascii="Times New Roman" w:hAnsi="Times New Roman" w:cs="Times New Roman"/>
          <w:color w:val="000000" w:themeColor="text1"/>
          <w:sz w:val="28"/>
          <w:szCs w:val="28"/>
          <w:lang w:val="uk-UA"/>
        </w:rPr>
        <w:t>, можуть бути складні автоколивальні процеси в рідкій електропрові</w:t>
      </w:r>
      <w:r w:rsidR="007F7392" w:rsidRPr="002A2557">
        <w:rPr>
          <w:rFonts w:ascii="Times New Roman" w:hAnsi="Times New Roman" w:cs="Times New Roman"/>
          <w:color w:val="000000" w:themeColor="text1"/>
          <w:sz w:val="28"/>
          <w:szCs w:val="28"/>
          <w:lang w:val="uk-UA"/>
        </w:rPr>
        <w:t>д</w:t>
      </w:r>
      <w:r w:rsidR="007F7392" w:rsidRPr="002A2557">
        <w:rPr>
          <w:rFonts w:ascii="Times New Roman" w:hAnsi="Times New Roman" w:cs="Times New Roman"/>
          <w:color w:val="000000" w:themeColor="text1"/>
          <w:sz w:val="28"/>
          <w:szCs w:val="28"/>
          <w:lang w:val="uk-UA"/>
        </w:rPr>
        <w:t>ної частини земного ядра. Процеси, що відбуваються біля положення рівн</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ваги у відкритій системі, на нашу думку, можна вважати, інтегральним інд</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катором теплової і гравітаційної конвекції, ротаційних процесів і коливал</w:t>
      </w:r>
      <w:r w:rsidR="007F7392" w:rsidRPr="002A2557">
        <w:rPr>
          <w:rFonts w:ascii="Times New Roman" w:hAnsi="Times New Roman" w:cs="Times New Roman"/>
          <w:color w:val="000000" w:themeColor="text1"/>
          <w:sz w:val="28"/>
          <w:szCs w:val="28"/>
          <w:lang w:val="uk-UA"/>
        </w:rPr>
        <w:t>ь</w:t>
      </w:r>
      <w:r w:rsidR="007F7392" w:rsidRPr="002A2557">
        <w:rPr>
          <w:rFonts w:ascii="Times New Roman" w:hAnsi="Times New Roman" w:cs="Times New Roman"/>
          <w:color w:val="000000" w:themeColor="text1"/>
          <w:sz w:val="28"/>
          <w:szCs w:val="28"/>
          <w:lang w:val="uk-UA"/>
        </w:rPr>
        <w:t>них переміщень земної осі, пов'язаних з прецесією і нутацією. Магнітний центр не збігається з центром Землі і зміщений відносно нього на кілька сот кілометрів. Вісь диполя нахилена по відношенню до осі обертання Землі, і тому магнітний полюс розташований на відстані 110-120</w:t>
      </w:r>
      <w:r w:rsidR="00D95750"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 xml:space="preserve"> від географічного полюса.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t xml:space="preserve"> </w:t>
      </w:r>
      <w:r w:rsidR="0027304C" w:rsidRPr="002A2557">
        <w:rPr>
          <w:rFonts w:ascii="Times New Roman" w:hAnsi="Times New Roman" w:cs="Times New Roman"/>
          <w:color w:val="000000" w:themeColor="text1"/>
          <w:sz w:val="28"/>
          <w:szCs w:val="28"/>
          <w:lang w:val="uk-UA"/>
        </w:rPr>
        <w:t xml:space="preserve"> </w:t>
      </w:r>
    </w:p>
    <w:p w:rsidR="00E52497" w:rsidRPr="002A2557" w:rsidRDefault="00E52497"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E52497" w:rsidRPr="002A2557"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61EB5">
        <w:rPr>
          <w:rFonts w:ascii="Times New Roman" w:hAnsi="Times New Roman" w:cs="Times New Roman"/>
          <w:b/>
          <w:color w:val="000000" w:themeColor="text1"/>
          <w:sz w:val="28"/>
          <w:szCs w:val="28"/>
          <w:lang w:val="uk-UA"/>
        </w:rPr>
        <w:tab/>
      </w:r>
      <w:r w:rsidRPr="00A61EB5">
        <w:rPr>
          <w:rFonts w:ascii="Times New Roman" w:hAnsi="Times New Roman" w:cs="Times New Roman"/>
          <w:b/>
          <w:color w:val="000000" w:themeColor="text1"/>
          <w:sz w:val="28"/>
          <w:szCs w:val="28"/>
          <w:lang w:val="uk-UA"/>
        </w:rPr>
        <w:tab/>
      </w:r>
      <w:r w:rsidR="007F7392" w:rsidRPr="00A61EB5">
        <w:rPr>
          <w:rFonts w:ascii="Times New Roman" w:hAnsi="Times New Roman" w:cs="Times New Roman"/>
          <w:b/>
          <w:color w:val="000000" w:themeColor="text1"/>
          <w:sz w:val="28"/>
          <w:szCs w:val="28"/>
          <w:lang w:val="uk-UA"/>
        </w:rPr>
        <w:t xml:space="preserve">Що може призвести до різких змін клімату </w:t>
      </w:r>
      <w:r w:rsidR="007F7392" w:rsidRPr="00A61EB5">
        <w:rPr>
          <w:rFonts w:ascii="Times New Roman" w:hAnsi="Times New Roman" w:cs="Times New Roman"/>
          <w:b/>
          <w:color w:val="000000" w:themeColor="text1"/>
          <w:sz w:val="28"/>
          <w:szCs w:val="28"/>
          <w:lang w:val="uk-UA"/>
        </w:rPr>
        <w:tab/>
      </w:r>
      <w:r w:rsidR="007F7392" w:rsidRPr="00A61EB5">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Для виведення системи із стану спокою необхідно, щоб частина реч</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вини зрушилася у горловині «воронки» - спадного каналу під впливом сили Геокрісталла. У результаті вертикальної зрушення речовини відбувається р</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зрядка напруги в їх стиках, що носять, тектонічний і сейсмічний характер</w:t>
      </w:r>
      <w:r w:rsidR="00F4162C" w:rsidRPr="002A2557">
        <w:rPr>
          <w:rFonts w:ascii="Times New Roman" w:hAnsi="Times New Roman" w:cs="Times New Roman"/>
          <w:color w:val="000000" w:themeColor="text1"/>
          <w:sz w:val="28"/>
          <w:szCs w:val="28"/>
          <w:lang w:val="uk-UA"/>
        </w:rPr>
        <w:t xml:space="preserve"> (див. розділ 2.2. «Механізм переміщення речовини у Землі-«</w:t>
      </w:r>
      <w:r w:rsidR="00F4162C" w:rsidRPr="002A2557">
        <w:rPr>
          <w:rFonts w:ascii="Cambria Math" w:hAnsi="Cambria Math" w:cs="Cambria Math"/>
          <w:color w:val="000000" w:themeColor="text1"/>
          <w:sz w:val="28"/>
          <w:szCs w:val="28"/>
          <w:lang w:val="uk-UA"/>
        </w:rPr>
        <w:t>​​</w:t>
      </w:r>
      <w:r w:rsidR="00F4162C" w:rsidRPr="002A2557">
        <w:rPr>
          <w:rFonts w:ascii="Times New Roman" w:hAnsi="Times New Roman" w:cs="Times New Roman"/>
          <w:color w:val="000000" w:themeColor="text1"/>
          <w:sz w:val="28"/>
          <w:szCs w:val="28"/>
          <w:lang w:val="uk-UA"/>
        </w:rPr>
        <w:t>їжака»)</w:t>
      </w:r>
      <w:r w:rsidR="007F7392" w:rsidRPr="002A2557">
        <w:rPr>
          <w:rFonts w:ascii="Times New Roman" w:hAnsi="Times New Roman" w:cs="Times New Roman"/>
          <w:color w:val="000000" w:themeColor="text1"/>
          <w:sz w:val="28"/>
          <w:szCs w:val="28"/>
          <w:lang w:val="uk-UA"/>
        </w:rPr>
        <w:t>. Цей процес подібний до процесу конвекції речовини в астеносфері. Спадні пот</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ки гідросфери та атмосфери за загальними радіальним осях своїми поривами у воронці низхідного каналу можливо можуть приводити до різких змін кл</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ма</w:t>
      </w:r>
      <w:r w:rsidR="00E52497" w:rsidRPr="002A2557">
        <w:rPr>
          <w:rFonts w:ascii="Times New Roman" w:hAnsi="Times New Roman" w:cs="Times New Roman"/>
          <w:color w:val="000000" w:themeColor="text1"/>
          <w:sz w:val="28"/>
          <w:szCs w:val="28"/>
          <w:lang w:val="uk-UA"/>
        </w:rPr>
        <w:t xml:space="preserve">ту.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p>
    <w:p w:rsidR="00E52497" w:rsidRPr="002A2557" w:rsidRDefault="00A61EB5"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832D1F" w:rsidRPr="002A2557">
        <w:rPr>
          <w:rFonts w:ascii="Times New Roman" w:hAnsi="Times New Roman" w:cs="Times New Roman"/>
          <w:b/>
          <w:color w:val="000000" w:themeColor="text1"/>
          <w:sz w:val="28"/>
          <w:szCs w:val="28"/>
          <w:lang w:val="uk-UA"/>
        </w:rPr>
        <w:t>3</w:t>
      </w:r>
      <w:r w:rsidR="00765DF1" w:rsidRPr="002A2557">
        <w:rPr>
          <w:rFonts w:ascii="Times New Roman" w:hAnsi="Times New Roman" w:cs="Times New Roman"/>
          <w:b/>
          <w:color w:val="000000" w:themeColor="text1"/>
          <w:sz w:val="28"/>
          <w:szCs w:val="28"/>
          <w:lang w:val="uk-UA"/>
        </w:rPr>
        <w:t>.1</w:t>
      </w:r>
      <w:r w:rsidR="00165F3D" w:rsidRPr="002A2557">
        <w:rPr>
          <w:rFonts w:ascii="Times New Roman" w:hAnsi="Times New Roman" w:cs="Times New Roman"/>
          <w:b/>
          <w:color w:val="000000" w:themeColor="text1"/>
          <w:sz w:val="28"/>
          <w:szCs w:val="28"/>
          <w:lang w:val="uk-UA"/>
        </w:rPr>
        <w:t>2</w:t>
      </w:r>
      <w:r w:rsidR="007F7392" w:rsidRPr="002A2557">
        <w:rPr>
          <w:rFonts w:ascii="Times New Roman" w:hAnsi="Times New Roman" w:cs="Times New Roman"/>
          <w:b/>
          <w:color w:val="000000" w:themeColor="text1"/>
          <w:sz w:val="28"/>
          <w:szCs w:val="28"/>
          <w:lang w:val="uk-UA"/>
        </w:rPr>
        <w:t xml:space="preserve">. </w:t>
      </w:r>
      <w:r w:rsidR="00832D1F" w:rsidRPr="002A2557">
        <w:rPr>
          <w:rFonts w:ascii="Times New Roman" w:hAnsi="Times New Roman" w:cs="Times New Roman"/>
          <w:b/>
          <w:color w:val="000000" w:themeColor="text1"/>
          <w:sz w:val="28"/>
          <w:szCs w:val="28"/>
          <w:lang w:val="uk-UA"/>
        </w:rPr>
        <w:t xml:space="preserve">Уповільнене </w:t>
      </w:r>
      <w:r w:rsidR="007F7392" w:rsidRPr="002A2557">
        <w:rPr>
          <w:rFonts w:ascii="Times New Roman" w:hAnsi="Times New Roman" w:cs="Times New Roman"/>
          <w:b/>
          <w:color w:val="000000" w:themeColor="text1"/>
          <w:sz w:val="28"/>
          <w:szCs w:val="28"/>
          <w:lang w:val="uk-UA"/>
        </w:rPr>
        <w:t xml:space="preserve">переміщення осі обертання в тілі геоїда </w:t>
      </w:r>
      <w:r w:rsidR="007F7392" w:rsidRPr="002A2557">
        <w:rPr>
          <w:rFonts w:ascii="Times New Roman" w:hAnsi="Times New Roman" w:cs="Times New Roman"/>
          <w:b/>
          <w:color w:val="000000" w:themeColor="text1"/>
          <w:sz w:val="28"/>
          <w:szCs w:val="28"/>
          <w:lang w:val="uk-UA"/>
        </w:rPr>
        <w:tab/>
        <w:t xml:space="preserve"> </w:t>
      </w:r>
      <w:r w:rsidR="007F7392" w:rsidRPr="002A2557">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p>
    <w:p w:rsidR="00A933AF" w:rsidRPr="002A2557" w:rsidRDefault="007F7392"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Вісь обертання Землі під впливом сонячно-місячних приливів, а також в результаті переміщення речовини не має незмінного напряму, а переміщ</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ється в тілі Землі. Наявність екваторіального виступу біля Землі і положення Сонця</w:t>
      </w:r>
      <w:r w:rsidR="005E459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(чи </w:t>
      </w:r>
      <w:r w:rsidR="005E459F"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ісяця) поза площиною екватора викликають появу пари сил, які прагнуть повернути вісь обертання Землі. Додаток такого моменту до тіла, що обертається, викликає додаткове обертання його осі, вона починає опис</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вати в просторі конічну поверхню подібно до дзиги, що обертається, якщо відхилити його вісь первинного обертання.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Можливим джерелом енергії літосфери може бути </w:t>
      </w:r>
      <w:r w:rsidRPr="002A2557">
        <w:rPr>
          <w:rFonts w:ascii="Times New Roman" w:hAnsi="Times New Roman" w:cs="Times New Roman"/>
          <w:i/>
          <w:color w:val="000000" w:themeColor="text1"/>
          <w:sz w:val="28"/>
          <w:szCs w:val="28"/>
          <w:lang w:val="uk-UA"/>
        </w:rPr>
        <w:t>уповільнене обе</w:t>
      </w:r>
      <w:r w:rsidRPr="002A2557">
        <w:rPr>
          <w:rFonts w:ascii="Times New Roman" w:hAnsi="Times New Roman" w:cs="Times New Roman"/>
          <w:i/>
          <w:color w:val="000000" w:themeColor="text1"/>
          <w:sz w:val="28"/>
          <w:szCs w:val="28"/>
          <w:lang w:val="uk-UA"/>
        </w:rPr>
        <w:t>р</w:t>
      </w:r>
      <w:r w:rsidRPr="002A2557">
        <w:rPr>
          <w:rFonts w:ascii="Times New Roman" w:hAnsi="Times New Roman" w:cs="Times New Roman"/>
          <w:i/>
          <w:color w:val="000000" w:themeColor="text1"/>
          <w:sz w:val="28"/>
          <w:szCs w:val="28"/>
          <w:lang w:val="uk-UA"/>
        </w:rPr>
        <w:lastRenderedPageBreak/>
        <w:t>тання Землі навколо своєї осі</w:t>
      </w:r>
      <w:r w:rsidRPr="002A2557">
        <w:rPr>
          <w:rFonts w:ascii="Times New Roman" w:hAnsi="Times New Roman" w:cs="Times New Roman"/>
          <w:color w:val="000000" w:themeColor="text1"/>
          <w:sz w:val="28"/>
          <w:szCs w:val="28"/>
          <w:lang w:val="uk-UA"/>
        </w:rPr>
        <w:t xml:space="preserve"> із-за приливної взаємодії її з </w:t>
      </w:r>
      <w:r w:rsidR="00402F45"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ісяцем і, в ме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шій мірі, з Сонцем. Середнє значення цієї енергії, за даними Н.Н. Парийского </w:t>
      </w:r>
      <w:r w:rsidR="000A7A3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1955</w:t>
      </w:r>
      <w:r w:rsidR="000A7A33" w:rsidRPr="002A2557">
        <w:rPr>
          <w:rFonts w:ascii="Times New Roman" w:hAnsi="Times New Roman" w:cs="Times New Roman"/>
          <w:color w:val="000000" w:themeColor="text1"/>
          <w:sz w:val="28"/>
          <w:szCs w:val="28"/>
          <w:lang w:val="uk-UA"/>
        </w:rPr>
        <w:t>) [</w:t>
      </w:r>
      <w:r w:rsidRPr="002A2557">
        <w:rPr>
          <w:rFonts w:ascii="Times New Roman" w:hAnsi="Times New Roman" w:cs="Times New Roman"/>
          <w:color w:val="000000" w:themeColor="text1"/>
          <w:sz w:val="28"/>
          <w:szCs w:val="28"/>
          <w:lang w:val="uk-UA"/>
        </w:rPr>
        <w:t xml:space="preserve">цит. </w:t>
      </w:r>
      <w:r w:rsidR="000A7A33" w:rsidRPr="002A2557">
        <w:rPr>
          <w:rFonts w:ascii="Times New Roman" w:hAnsi="Times New Roman" w:cs="Times New Roman"/>
          <w:color w:val="000000" w:themeColor="text1"/>
          <w:sz w:val="28"/>
          <w:szCs w:val="28"/>
          <w:lang w:val="uk-UA"/>
        </w:rPr>
        <w:t>за Г.Е. Гришанковим, 2008</w:t>
      </w:r>
      <w:r w:rsidRPr="002A2557">
        <w:rPr>
          <w:rFonts w:ascii="Times New Roman" w:hAnsi="Times New Roman" w:cs="Times New Roman"/>
          <w:color w:val="000000" w:themeColor="text1"/>
          <w:sz w:val="28"/>
          <w:szCs w:val="28"/>
          <w:lang w:val="uk-UA"/>
        </w:rPr>
        <w:t>], складає приблизно 10</w:t>
      </w:r>
      <w:r w:rsidRPr="002A2557">
        <w:rPr>
          <w:rFonts w:ascii="Times New Roman" w:hAnsi="Times New Roman" w:cs="Times New Roman"/>
          <w:color w:val="000000" w:themeColor="text1"/>
          <w:sz w:val="28"/>
          <w:szCs w:val="28"/>
          <w:vertAlign w:val="superscript"/>
          <w:lang w:val="uk-UA"/>
        </w:rPr>
        <w:t>22</w:t>
      </w:r>
      <w:r w:rsidRPr="002A2557">
        <w:rPr>
          <w:rFonts w:ascii="Times New Roman" w:hAnsi="Times New Roman" w:cs="Times New Roman"/>
          <w:color w:val="000000" w:themeColor="text1"/>
          <w:sz w:val="28"/>
          <w:szCs w:val="28"/>
          <w:lang w:val="uk-UA"/>
        </w:rPr>
        <w:t xml:space="preserve"> ерг/с. Час</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ково ця енергія втрачається, розсіюючись в океанічних приливах, особливо в дрібних морях, частково в надрах літосфери при приливних її деформаціях. Г. Макдональд</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000A7A33" w:rsidRPr="002A2557">
        <w:rPr>
          <w:rFonts w:ascii="Times New Roman" w:hAnsi="Times New Roman" w:cs="Times New Roman"/>
          <w:color w:val="000000" w:themeColor="text1"/>
          <w:sz w:val="28"/>
          <w:szCs w:val="28"/>
          <w:lang w:val="uk-UA"/>
        </w:rPr>
        <w:t>цит.</w:t>
      </w:r>
      <w:r w:rsidR="007A6550" w:rsidRPr="002A2557">
        <w:rPr>
          <w:rFonts w:ascii="Times New Roman" w:hAnsi="Times New Roman" w:cs="Times New Roman"/>
          <w:color w:val="000000" w:themeColor="text1"/>
          <w:sz w:val="28"/>
          <w:szCs w:val="28"/>
          <w:lang w:val="uk-UA"/>
        </w:rPr>
        <w:t xml:space="preserve"> </w:t>
      </w:r>
      <w:r w:rsidR="000A7A33" w:rsidRPr="002A2557">
        <w:rPr>
          <w:rFonts w:ascii="Times New Roman" w:hAnsi="Times New Roman" w:cs="Times New Roman"/>
          <w:color w:val="000000" w:themeColor="text1"/>
          <w:sz w:val="28"/>
          <w:szCs w:val="28"/>
          <w:lang w:val="uk-UA"/>
        </w:rPr>
        <w:t>за Г.Е.</w:t>
      </w:r>
      <w:r w:rsidR="00856741" w:rsidRPr="002A2557">
        <w:rPr>
          <w:rFonts w:ascii="Times New Roman" w:hAnsi="Times New Roman" w:cs="Times New Roman"/>
          <w:color w:val="000000" w:themeColor="text1"/>
          <w:sz w:val="28"/>
          <w:szCs w:val="28"/>
          <w:lang w:val="uk-UA"/>
        </w:rPr>
        <w:t xml:space="preserve"> </w:t>
      </w:r>
      <w:r w:rsidR="000A7A33" w:rsidRPr="002A2557">
        <w:rPr>
          <w:rFonts w:ascii="Times New Roman" w:hAnsi="Times New Roman" w:cs="Times New Roman"/>
          <w:color w:val="000000" w:themeColor="text1"/>
          <w:sz w:val="28"/>
          <w:szCs w:val="28"/>
          <w:lang w:val="uk-UA"/>
        </w:rPr>
        <w:t>Гришанковим, 2008]</w:t>
      </w:r>
      <w:r w:rsidRPr="002A2557">
        <w:rPr>
          <w:rFonts w:ascii="Times New Roman" w:hAnsi="Times New Roman" w:cs="Times New Roman"/>
          <w:color w:val="000000" w:themeColor="text1"/>
          <w:sz w:val="28"/>
          <w:szCs w:val="28"/>
          <w:lang w:val="uk-UA"/>
        </w:rPr>
        <w:t xml:space="preserve"> показав, що уповільнення обертання з 3 до 24 годин повинне привести до виділення сумарної енергії 1,5-10</w:t>
      </w:r>
      <w:r w:rsidRPr="002A2557">
        <w:rPr>
          <w:rFonts w:ascii="Times New Roman" w:hAnsi="Times New Roman" w:cs="Times New Roman"/>
          <w:color w:val="000000" w:themeColor="text1"/>
          <w:sz w:val="28"/>
          <w:szCs w:val="28"/>
          <w:vertAlign w:val="superscript"/>
          <w:lang w:val="uk-UA"/>
        </w:rPr>
        <w:t>38</w:t>
      </w:r>
      <w:r w:rsidRPr="002A2557">
        <w:rPr>
          <w:rFonts w:ascii="Times New Roman" w:hAnsi="Times New Roman" w:cs="Times New Roman"/>
          <w:color w:val="000000" w:themeColor="text1"/>
          <w:sz w:val="28"/>
          <w:szCs w:val="28"/>
          <w:lang w:val="uk-UA"/>
        </w:rPr>
        <w:t xml:space="preserve"> ерг або 600 кал/г для Землі в цілому. Якби усе це тепло поглиналося в тілі Землі, то температура в її надрах досягала б 20000 °С. За умови ж, що 90 % енергій </w:t>
      </w:r>
      <w:r w:rsidRPr="002A2557">
        <w:rPr>
          <w:rFonts w:ascii="Times New Roman" w:hAnsi="Times New Roman" w:cs="Times New Roman"/>
          <w:i/>
          <w:color w:val="000000" w:themeColor="text1"/>
          <w:sz w:val="28"/>
          <w:szCs w:val="28"/>
          <w:lang w:val="uk-UA"/>
        </w:rPr>
        <w:t>диссипировало</w:t>
      </w:r>
      <w:r w:rsidRPr="002A2557">
        <w:rPr>
          <w:rFonts w:ascii="Times New Roman" w:hAnsi="Times New Roman" w:cs="Times New Roman"/>
          <w:color w:val="000000" w:themeColor="text1"/>
          <w:sz w:val="28"/>
          <w:szCs w:val="28"/>
          <w:lang w:val="uk-UA"/>
        </w:rPr>
        <w:t xml:space="preserve"> (розсіювалося) в дрібних морях (вірогідність ч</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го досить велика) температура Землі піднялася б тільки на 200° С.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p>
    <w:p w:rsidR="00F811DC" w:rsidRDefault="00A61EB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5.</w:t>
      </w:r>
      <w:r w:rsidR="004A1ADD" w:rsidRPr="002A2557">
        <w:rPr>
          <w:rFonts w:ascii="Times New Roman" w:hAnsi="Times New Roman" w:cs="Times New Roman"/>
          <w:b/>
          <w:color w:val="000000" w:themeColor="text1"/>
          <w:sz w:val="28"/>
          <w:szCs w:val="28"/>
          <w:lang w:val="uk-UA"/>
        </w:rPr>
        <w:t>3.13</w:t>
      </w:r>
      <w:r w:rsidR="00765DF1" w:rsidRPr="002A2557">
        <w:rPr>
          <w:rFonts w:ascii="Times New Roman" w:hAnsi="Times New Roman" w:cs="Times New Roman"/>
          <w:b/>
          <w:color w:val="000000" w:themeColor="text1"/>
          <w:sz w:val="28"/>
          <w:szCs w:val="28"/>
          <w:lang w:val="uk-UA"/>
        </w:rPr>
        <w:t xml:space="preserve">. </w:t>
      </w:r>
      <w:r w:rsidR="004A1ADD" w:rsidRPr="002A2557">
        <w:rPr>
          <w:rFonts w:ascii="Times New Roman" w:hAnsi="Times New Roman" w:cs="Times New Roman"/>
          <w:b/>
          <w:color w:val="000000" w:themeColor="text1"/>
          <w:sz w:val="28"/>
          <w:szCs w:val="28"/>
          <w:lang w:val="uk-UA"/>
        </w:rPr>
        <w:t>Ш</w:t>
      </w:r>
      <w:r w:rsidR="007F7392" w:rsidRPr="002A2557">
        <w:rPr>
          <w:rFonts w:ascii="Times New Roman" w:hAnsi="Times New Roman" w:cs="Times New Roman"/>
          <w:b/>
          <w:color w:val="000000" w:themeColor="text1"/>
          <w:sz w:val="28"/>
          <w:szCs w:val="28"/>
          <w:lang w:val="uk-UA"/>
        </w:rPr>
        <w:t>видк</w:t>
      </w:r>
      <w:r w:rsidR="004A1ADD" w:rsidRPr="002A2557">
        <w:rPr>
          <w:rFonts w:ascii="Times New Roman" w:hAnsi="Times New Roman" w:cs="Times New Roman"/>
          <w:b/>
          <w:color w:val="000000" w:themeColor="text1"/>
          <w:sz w:val="28"/>
          <w:szCs w:val="28"/>
          <w:lang w:val="uk-UA"/>
        </w:rPr>
        <w:t>і</w:t>
      </w:r>
      <w:r w:rsidR="007F7392" w:rsidRPr="002A2557">
        <w:rPr>
          <w:rFonts w:ascii="Times New Roman" w:hAnsi="Times New Roman" w:cs="Times New Roman"/>
          <w:b/>
          <w:color w:val="000000" w:themeColor="text1"/>
          <w:sz w:val="28"/>
          <w:szCs w:val="28"/>
          <w:lang w:val="uk-UA"/>
        </w:rPr>
        <w:t>сті обертання Землі</w:t>
      </w:r>
      <w:r w:rsidR="001E4FAF" w:rsidRPr="002A2557">
        <w:rPr>
          <w:rFonts w:ascii="Times New Roman" w:hAnsi="Times New Roman" w:cs="Times New Roman"/>
          <w:b/>
          <w:color w:val="000000" w:themeColor="text1"/>
          <w:sz w:val="28"/>
          <w:szCs w:val="28"/>
          <w:lang w:val="uk-UA"/>
        </w:rPr>
        <w:t xml:space="preserve"> в історичні епохи</w:t>
      </w:r>
      <w:r w:rsidR="001E4FAF" w:rsidRPr="002A2557">
        <w:rPr>
          <w:rFonts w:ascii="Times New Roman" w:hAnsi="Times New Roman" w:cs="Times New Roman"/>
          <w:color w:val="000000" w:themeColor="text1"/>
          <w:sz w:val="28"/>
          <w:szCs w:val="28"/>
          <w:lang w:val="uk-UA"/>
        </w:rPr>
        <w:t xml:space="preserve">  </w:t>
      </w:r>
      <w:r w:rsidR="001E4FAF" w:rsidRPr="002A2557">
        <w:rPr>
          <w:rFonts w:ascii="Times New Roman" w:hAnsi="Times New Roman" w:cs="Times New Roman"/>
          <w:color w:val="000000" w:themeColor="text1"/>
          <w:sz w:val="28"/>
          <w:szCs w:val="28"/>
          <w:lang w:val="uk-UA"/>
        </w:rPr>
        <w:tab/>
      </w:r>
      <w:r w:rsidR="001E4FAF" w:rsidRPr="002A2557">
        <w:rPr>
          <w:rFonts w:ascii="Times New Roman" w:hAnsi="Times New Roman" w:cs="Times New Roman"/>
          <w:color w:val="000000" w:themeColor="text1"/>
          <w:sz w:val="28"/>
          <w:szCs w:val="28"/>
          <w:lang w:val="uk-UA"/>
        </w:rPr>
        <w:tab/>
      </w:r>
      <w:r w:rsidR="001E4FAF" w:rsidRPr="002A2557">
        <w:rPr>
          <w:rFonts w:ascii="Times New Roman" w:hAnsi="Times New Roman" w:cs="Times New Roman"/>
          <w:color w:val="000000" w:themeColor="text1"/>
          <w:sz w:val="28"/>
          <w:szCs w:val="28"/>
          <w:lang w:val="uk-UA"/>
        </w:rPr>
        <w:tab/>
        <w:t xml:space="preserve">                             </w:t>
      </w:r>
      <w:r w:rsidR="004A1ADD"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p>
    <w:p w:rsidR="00DB5B02" w:rsidRPr="002A2557" w:rsidRDefault="00F811DC" w:rsidP="00F811DC">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E4FAF" w:rsidRPr="002A2557">
        <w:rPr>
          <w:rFonts w:ascii="Times New Roman" w:hAnsi="Times New Roman" w:cs="Times New Roman"/>
          <w:color w:val="000000" w:themeColor="text1"/>
          <w:sz w:val="28"/>
          <w:szCs w:val="28"/>
          <w:lang w:val="uk-UA"/>
        </w:rPr>
        <w:t xml:space="preserve"> </w:t>
      </w:r>
      <w:r w:rsidR="00DB5B02" w:rsidRPr="00F811DC">
        <w:rPr>
          <w:rFonts w:ascii="Times New Roman" w:hAnsi="Times New Roman" w:cs="Times New Roman"/>
          <w:b/>
          <w:color w:val="000000" w:themeColor="text1"/>
          <w:sz w:val="28"/>
          <w:szCs w:val="28"/>
          <w:lang w:val="uk-UA"/>
        </w:rPr>
        <w:t>Космічний чинник в  геодинаміці</w:t>
      </w:r>
      <w:r w:rsidR="00B5270A" w:rsidRPr="00F811DC">
        <w:rPr>
          <w:rFonts w:ascii="Times New Roman" w:hAnsi="Times New Roman" w:cs="Times New Roman"/>
          <w:b/>
          <w:color w:val="000000" w:themeColor="text1"/>
          <w:sz w:val="28"/>
          <w:szCs w:val="28"/>
          <w:lang w:val="uk-UA"/>
        </w:rPr>
        <w:t xml:space="preserve"> </w:t>
      </w:r>
      <w:r w:rsidR="00B5270A" w:rsidRPr="00F811DC">
        <w:rPr>
          <w:rFonts w:ascii="Times New Roman" w:hAnsi="Times New Roman" w:cs="Times New Roman"/>
          <w:b/>
          <w:color w:val="000000" w:themeColor="text1"/>
          <w:sz w:val="28"/>
          <w:szCs w:val="28"/>
          <w:lang w:val="uk-UA"/>
        </w:rPr>
        <w:tab/>
      </w:r>
      <w:r w:rsidR="00B5270A" w:rsidRPr="00F811DC">
        <w:rPr>
          <w:rFonts w:ascii="Times New Roman" w:hAnsi="Times New Roman" w:cs="Times New Roman"/>
          <w:b/>
          <w:color w:val="000000" w:themeColor="text1"/>
          <w:sz w:val="28"/>
          <w:szCs w:val="28"/>
          <w:lang w:val="uk-UA"/>
        </w:rPr>
        <w:tab/>
      </w:r>
      <w:r w:rsidR="00B5270A" w:rsidRPr="00F811DC">
        <w:rPr>
          <w:rFonts w:ascii="Times New Roman" w:hAnsi="Times New Roman" w:cs="Times New Roman"/>
          <w:b/>
          <w:color w:val="000000" w:themeColor="text1"/>
          <w:sz w:val="28"/>
          <w:szCs w:val="28"/>
          <w:lang w:val="uk-UA"/>
        </w:rPr>
        <w:tab/>
      </w:r>
      <w:r w:rsidR="00B5270A" w:rsidRPr="00F811DC">
        <w:rPr>
          <w:rFonts w:ascii="Times New Roman" w:hAnsi="Times New Roman" w:cs="Times New Roman"/>
          <w:b/>
          <w:color w:val="000000" w:themeColor="text1"/>
          <w:sz w:val="28"/>
          <w:szCs w:val="28"/>
          <w:lang w:val="uk-UA"/>
        </w:rPr>
        <w:tab/>
      </w:r>
      <w:r w:rsidR="00B5270A" w:rsidRPr="00F811DC">
        <w:rPr>
          <w:rFonts w:ascii="Times New Roman" w:hAnsi="Times New Roman" w:cs="Times New Roman"/>
          <w:b/>
          <w:color w:val="000000" w:themeColor="text1"/>
          <w:sz w:val="28"/>
          <w:szCs w:val="28"/>
          <w:lang w:val="uk-UA"/>
        </w:rPr>
        <w:tab/>
      </w:r>
      <w:r w:rsidR="00B5270A" w:rsidRPr="00F811DC">
        <w:rPr>
          <w:rFonts w:ascii="Times New Roman" w:hAnsi="Times New Roman" w:cs="Times New Roman"/>
          <w:b/>
          <w:color w:val="000000" w:themeColor="text1"/>
          <w:sz w:val="28"/>
          <w:szCs w:val="28"/>
          <w:lang w:val="uk-UA"/>
        </w:rPr>
        <w:tab/>
      </w:r>
      <w:r w:rsidR="00DB5B02" w:rsidRPr="002A2557">
        <w:rPr>
          <w:rFonts w:ascii="Times New Roman" w:hAnsi="Times New Roman" w:cs="Times New Roman"/>
          <w:color w:val="000000" w:themeColor="text1"/>
          <w:sz w:val="28"/>
          <w:szCs w:val="28"/>
          <w:lang w:val="uk-UA"/>
        </w:rPr>
        <w:t>R.C. Bostrom [2000]</w:t>
      </w:r>
      <w:r w:rsidR="00DB5B02" w:rsidRPr="002A2557">
        <w:rPr>
          <w:rFonts w:ascii="Times New Roman" w:hAnsi="Times New Roman" w:cs="Times New Roman"/>
          <w:b/>
          <w:color w:val="000000" w:themeColor="text1"/>
          <w:sz w:val="28"/>
          <w:szCs w:val="28"/>
          <w:lang w:val="uk-UA"/>
        </w:rPr>
        <w:t xml:space="preserve"> </w:t>
      </w:r>
      <w:r w:rsidR="00DB5B02" w:rsidRPr="002A2557">
        <w:rPr>
          <w:rFonts w:ascii="Times New Roman" w:hAnsi="Times New Roman" w:cs="Times New Roman"/>
          <w:color w:val="000000" w:themeColor="text1"/>
          <w:sz w:val="28"/>
          <w:szCs w:val="28"/>
          <w:lang w:val="uk-UA"/>
        </w:rPr>
        <w:t>вважає, що прояв на Землі тектоніки плит, практ</w:t>
      </w:r>
      <w:r w:rsidR="00DB5B02" w:rsidRPr="002A2557">
        <w:rPr>
          <w:rFonts w:ascii="Times New Roman" w:hAnsi="Times New Roman" w:cs="Times New Roman"/>
          <w:color w:val="000000" w:themeColor="text1"/>
          <w:sz w:val="28"/>
          <w:szCs w:val="28"/>
          <w:lang w:val="uk-UA"/>
        </w:rPr>
        <w:t>и</w:t>
      </w:r>
      <w:r w:rsidR="00DB5B02" w:rsidRPr="002A2557">
        <w:rPr>
          <w:rFonts w:ascii="Times New Roman" w:hAnsi="Times New Roman" w:cs="Times New Roman"/>
          <w:color w:val="000000" w:themeColor="text1"/>
          <w:sz w:val="28"/>
          <w:szCs w:val="28"/>
          <w:lang w:val="uk-UA"/>
        </w:rPr>
        <w:t>чно не відомої на інших планетах земної групи, був обумовлений саме вза</w:t>
      </w:r>
      <w:r w:rsidR="00DB5B02" w:rsidRPr="002A2557">
        <w:rPr>
          <w:rFonts w:ascii="Times New Roman" w:hAnsi="Times New Roman" w:cs="Times New Roman"/>
          <w:color w:val="000000" w:themeColor="text1"/>
          <w:sz w:val="28"/>
          <w:szCs w:val="28"/>
          <w:lang w:val="uk-UA"/>
        </w:rPr>
        <w:t>є</w:t>
      </w:r>
      <w:r w:rsidR="00DB5B02" w:rsidRPr="002A2557">
        <w:rPr>
          <w:rFonts w:ascii="Times New Roman" w:hAnsi="Times New Roman" w:cs="Times New Roman"/>
          <w:color w:val="000000" w:themeColor="text1"/>
          <w:sz w:val="28"/>
          <w:szCs w:val="28"/>
          <w:lang w:val="uk-UA"/>
        </w:rPr>
        <w:t>модією Землі і Місяця.  Звернена увага на збіг тривалості великомасштабних тектонічних циклів з часом звернення Землі і усієї Сонячної системи по гал</w:t>
      </w:r>
      <w:r w:rsidR="00DB5B02" w:rsidRPr="002A2557">
        <w:rPr>
          <w:rFonts w:ascii="Times New Roman" w:hAnsi="Times New Roman" w:cs="Times New Roman"/>
          <w:color w:val="000000" w:themeColor="text1"/>
          <w:sz w:val="28"/>
          <w:szCs w:val="28"/>
          <w:lang w:val="uk-UA"/>
        </w:rPr>
        <w:t>а</w:t>
      </w:r>
      <w:r w:rsidR="00DB5B02" w:rsidRPr="002A2557">
        <w:rPr>
          <w:rFonts w:ascii="Times New Roman" w:hAnsi="Times New Roman" w:cs="Times New Roman"/>
          <w:color w:val="000000" w:themeColor="text1"/>
          <w:sz w:val="28"/>
          <w:szCs w:val="28"/>
          <w:lang w:val="uk-UA"/>
        </w:rPr>
        <w:t>ктичній орбіті. На цьому шляху Земля перетинає струминні потоки газопил</w:t>
      </w:r>
      <w:r w:rsidR="00DB5B02" w:rsidRPr="002A2557">
        <w:rPr>
          <w:rFonts w:ascii="Times New Roman" w:hAnsi="Times New Roman" w:cs="Times New Roman"/>
          <w:color w:val="000000" w:themeColor="text1"/>
          <w:sz w:val="28"/>
          <w:szCs w:val="28"/>
          <w:lang w:val="uk-UA"/>
        </w:rPr>
        <w:t>о</w:t>
      </w:r>
      <w:r w:rsidR="00DB5B02" w:rsidRPr="002A2557">
        <w:rPr>
          <w:rFonts w:ascii="Times New Roman" w:hAnsi="Times New Roman" w:cs="Times New Roman"/>
          <w:color w:val="000000" w:themeColor="text1"/>
          <w:sz w:val="28"/>
          <w:szCs w:val="28"/>
          <w:lang w:val="uk-UA"/>
        </w:rPr>
        <w:t>вої галактичної речовини, яка може чинити певну дію на процеси, що відб</w:t>
      </w:r>
      <w:r w:rsidR="00DB5B02" w:rsidRPr="002A2557">
        <w:rPr>
          <w:rFonts w:ascii="Times New Roman" w:hAnsi="Times New Roman" w:cs="Times New Roman"/>
          <w:color w:val="000000" w:themeColor="text1"/>
          <w:sz w:val="28"/>
          <w:szCs w:val="28"/>
          <w:lang w:val="uk-UA"/>
        </w:rPr>
        <w:t>у</w:t>
      </w:r>
      <w:r w:rsidR="00DB5B02" w:rsidRPr="002A2557">
        <w:rPr>
          <w:rFonts w:ascii="Times New Roman" w:hAnsi="Times New Roman" w:cs="Times New Roman"/>
          <w:color w:val="000000" w:themeColor="text1"/>
          <w:sz w:val="28"/>
          <w:szCs w:val="28"/>
          <w:lang w:val="uk-UA"/>
        </w:rPr>
        <w:t>ваються в її надрах.</w:t>
      </w:r>
    </w:p>
    <w:p w:rsidR="00E52497" w:rsidRPr="002A2557" w:rsidRDefault="001E4FAF" w:rsidP="002A2557">
      <w:pPr>
        <w:spacing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У окремі роки швидкість обертання Землі періодично збільшувалася. У фанерозое виділяються шість періодів в зміні швидкості обертання Землі. Найбільш різкі зміни швидкості обертання спостерігалися в плиоценозе, ол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гоцені і середньому карбоні, а тривалість доби складала 20-21 годину. Шви</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 xml:space="preserve">кість обертання також зростала в пізньому тріасі - середній юрі, в середній і верхній Пермі, в пізньому силурі і ранньому девоні. Проте в ці періоди вона була значно менше.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Встановлено, що відповідно до зміни швидкості обертання Землі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нювалася і тривалість доби - від 20 до 29 год із спрямованою тенденцією зб</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льшення їх тривалості через систему хвилевих коливань відповідно до кол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вань нахилу осі обертання Землі по відношенню до площини екватора. Хв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леві коливання швидкості обертання можна пояснити тим, що внутрішнє я</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ро Землі як би «зважене» в рідині, що оточує його, з щільністю, що відрізн</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ється від щільності ядра (див. детальніше про це в підрозділі 3.3).</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165F3D" w:rsidRPr="002A2557">
        <w:rPr>
          <w:rFonts w:ascii="Times New Roman" w:hAnsi="Times New Roman" w:cs="Times New Roman"/>
          <w:b/>
          <w:color w:val="000000" w:themeColor="text1"/>
          <w:sz w:val="28"/>
          <w:szCs w:val="28"/>
          <w:lang w:val="uk-UA"/>
        </w:rPr>
        <w:t xml:space="preserve">  </w:t>
      </w:r>
      <w:r w:rsidR="00165F3D"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Під впливом сил тяжіння внутрішнє викликає відносне переміщення оболонок Землі, що веде до зміни тяжіння на поверхні, яке виявляється сум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рним з силами тяжіння місяця. В результаті змінюється знак осьового обе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тання Землі і швидкість починає зростати. В протилежність цьому, орбітал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на швидкість обертання Місяця зменшується. Джерелом </w:t>
      </w:r>
      <w:r w:rsidRPr="002A2557">
        <w:rPr>
          <w:rFonts w:ascii="Times New Roman" w:hAnsi="Times New Roman" w:cs="Times New Roman"/>
          <w:i/>
          <w:color w:val="000000" w:themeColor="text1"/>
          <w:sz w:val="28"/>
          <w:szCs w:val="28"/>
          <w:lang w:val="uk-UA"/>
        </w:rPr>
        <w:t>ундуляцій</w:t>
      </w:r>
      <w:r w:rsidRPr="002A2557">
        <w:rPr>
          <w:rFonts w:ascii="Times New Roman" w:hAnsi="Times New Roman" w:cs="Times New Roman"/>
          <w:color w:val="000000" w:themeColor="text1"/>
          <w:sz w:val="28"/>
          <w:szCs w:val="28"/>
          <w:lang w:val="uk-UA"/>
        </w:rPr>
        <w:t xml:space="preserve"> (хвилеві вигини в земній корі, що призводять до утворення складчастих структур) ге</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їда є процеси ядра, що відбуваються на межі і мантії.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t xml:space="preserve">Сучасна конфігурація геоїда, як вказує Н.А. Мернер </w:t>
      </w:r>
      <w:r w:rsidR="003E659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1985</w:t>
      </w:r>
      <w:r w:rsidR="003E6598" w:rsidRPr="002A2557">
        <w:rPr>
          <w:rFonts w:ascii="Times New Roman" w:hAnsi="Times New Roman" w:cs="Times New Roman"/>
          <w:color w:val="000000" w:themeColor="text1"/>
          <w:sz w:val="28"/>
          <w:szCs w:val="28"/>
          <w:lang w:val="uk-UA"/>
        </w:rPr>
        <w:t xml:space="preserve">) [цит. за Г.Е. </w:t>
      </w:r>
      <w:r w:rsidR="003E6598" w:rsidRPr="002A2557">
        <w:rPr>
          <w:rFonts w:ascii="Times New Roman" w:hAnsi="Times New Roman" w:cs="Times New Roman"/>
          <w:color w:val="000000" w:themeColor="text1"/>
          <w:sz w:val="28"/>
          <w:szCs w:val="28"/>
          <w:lang w:val="uk-UA"/>
        </w:rPr>
        <w:lastRenderedPageBreak/>
        <w:t>Гришанковим, 2008]</w:t>
      </w:r>
      <w:r w:rsidRPr="002A2557">
        <w:rPr>
          <w:rFonts w:ascii="Times New Roman" w:hAnsi="Times New Roman" w:cs="Times New Roman"/>
          <w:color w:val="000000" w:themeColor="text1"/>
          <w:sz w:val="28"/>
          <w:szCs w:val="28"/>
          <w:lang w:val="uk-UA"/>
        </w:rPr>
        <w:t>, не могла залишатися стаціонарною і мінялася зі зміною потенційної сили тяжіння і швидкості обертання Землі. Непрямим підтве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 xml:space="preserve">дженням сказаному являється зростання швидкості обертання Землі в епохи її тектонічної активності. Переміщення речовини Землі від екваторіальних широт до полюса, яке веде до зміни форми Землі, підтверджується і прямими спостереженнями за супутниками Землі. </w:t>
      </w:r>
      <w:r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b/>
          <w:color w:val="000000" w:themeColor="text1"/>
          <w:sz w:val="28"/>
          <w:szCs w:val="28"/>
          <w:lang w:val="uk-UA"/>
        </w:rPr>
        <w:tab/>
      </w:r>
      <w:r w:rsidR="004A1ADD" w:rsidRPr="002A2557">
        <w:rPr>
          <w:rFonts w:ascii="Times New Roman" w:hAnsi="Times New Roman" w:cs="Times New Roman"/>
          <w:b/>
          <w:color w:val="000000" w:themeColor="text1"/>
          <w:sz w:val="28"/>
          <w:szCs w:val="28"/>
          <w:lang w:val="uk-UA"/>
        </w:rPr>
        <w:t xml:space="preserve"> </w:t>
      </w:r>
      <w:r w:rsidR="004A1ADD" w:rsidRPr="002A2557">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Явища періодичних змін пов'язані з гальмівним впливом сонячно-місячних приливів. Провідна роль в функціонуванні системи «Земля – М</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сяць» належить Місяцю. Земля і Місяць утворюють систему, яка, у відомому сенсі, є унікальною для усієї Сонячної системи: відношення мас Місяця і З</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млі складає 1: 81,3, що надзвичайно велике для супутника. Близько 80 % м</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менту кількості рухів в системі припадає на частку Місяця.  </w:t>
      </w:r>
      <w:r w:rsidR="007F7392" w:rsidRPr="002A2557">
        <w:rPr>
          <w:rFonts w:ascii="Times New Roman" w:hAnsi="Times New Roman" w:cs="Times New Roman"/>
          <w:color w:val="000000" w:themeColor="text1"/>
          <w:sz w:val="28"/>
          <w:szCs w:val="28"/>
          <w:lang w:val="uk-UA"/>
        </w:rPr>
        <w:tab/>
        <w:t xml:space="preserve">    </w:t>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ab/>
      </w:r>
    </w:p>
    <w:p w:rsidR="00E52497" w:rsidRPr="002A2557" w:rsidRDefault="00A66589" w:rsidP="002A2557">
      <w:pPr>
        <w:spacing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5.</w:t>
      </w:r>
      <w:r w:rsidR="004A1ADD" w:rsidRPr="002A2557">
        <w:rPr>
          <w:rFonts w:ascii="Times New Roman" w:hAnsi="Times New Roman" w:cs="Times New Roman"/>
          <w:b/>
          <w:color w:val="000000" w:themeColor="text1"/>
          <w:sz w:val="28"/>
          <w:szCs w:val="28"/>
          <w:lang w:val="uk-UA"/>
        </w:rPr>
        <w:t>3</w:t>
      </w:r>
      <w:r w:rsidRPr="002A2557">
        <w:rPr>
          <w:rFonts w:ascii="Times New Roman" w:hAnsi="Times New Roman" w:cs="Times New Roman"/>
          <w:b/>
          <w:color w:val="000000" w:themeColor="text1"/>
          <w:sz w:val="28"/>
          <w:szCs w:val="28"/>
          <w:lang w:val="uk-UA"/>
        </w:rPr>
        <w:t>.1</w:t>
      </w:r>
      <w:r w:rsidR="004A1ADD" w:rsidRPr="002A2557">
        <w:rPr>
          <w:rFonts w:ascii="Times New Roman" w:hAnsi="Times New Roman" w:cs="Times New Roman"/>
          <w:b/>
          <w:color w:val="000000" w:themeColor="text1"/>
          <w:sz w:val="28"/>
          <w:szCs w:val="28"/>
          <w:lang w:val="uk-UA"/>
        </w:rPr>
        <w:t>4</w:t>
      </w:r>
      <w:r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 xml:space="preserve">Довготривалі односпрямовані </w:t>
      </w:r>
      <w:r w:rsidR="00765DF1" w:rsidRPr="002A2557">
        <w:rPr>
          <w:rFonts w:ascii="Times New Roman" w:hAnsi="Times New Roman" w:cs="Times New Roman"/>
          <w:b/>
          <w:color w:val="000000" w:themeColor="text1"/>
          <w:sz w:val="28"/>
          <w:szCs w:val="28"/>
          <w:lang w:val="uk-UA"/>
        </w:rPr>
        <w:t xml:space="preserve">флуктуації </w:t>
      </w:r>
      <w:r w:rsidR="00674F1F" w:rsidRPr="002A2557">
        <w:rPr>
          <w:rFonts w:ascii="Times New Roman" w:hAnsi="Times New Roman" w:cs="Times New Roman"/>
          <w:b/>
          <w:color w:val="000000" w:themeColor="text1"/>
          <w:sz w:val="28"/>
          <w:szCs w:val="28"/>
          <w:lang w:val="uk-UA"/>
        </w:rPr>
        <w:t xml:space="preserve"> </w:t>
      </w:r>
      <w:r w:rsidR="00674F1F" w:rsidRPr="002A2557">
        <w:rPr>
          <w:rFonts w:ascii="Times New Roman" w:hAnsi="Times New Roman" w:cs="Times New Roman"/>
          <w:b/>
          <w:color w:val="000000" w:themeColor="text1"/>
          <w:sz w:val="28"/>
          <w:szCs w:val="28"/>
          <w:lang w:val="uk-UA"/>
        </w:rPr>
        <w:tab/>
      </w:r>
      <w:r w:rsidR="00674F1F" w:rsidRPr="002A2557">
        <w:rPr>
          <w:rFonts w:ascii="Times New Roman" w:hAnsi="Times New Roman" w:cs="Times New Roman"/>
          <w:b/>
          <w:color w:val="000000" w:themeColor="text1"/>
          <w:sz w:val="28"/>
          <w:szCs w:val="28"/>
          <w:lang w:val="uk-UA"/>
        </w:rPr>
        <w:tab/>
      </w:r>
      <w:r w:rsidR="00170434" w:rsidRPr="002A2557">
        <w:rPr>
          <w:rFonts w:ascii="Times New Roman" w:hAnsi="Times New Roman" w:cs="Times New Roman"/>
          <w:b/>
          <w:color w:val="000000" w:themeColor="text1"/>
          <w:sz w:val="28"/>
          <w:szCs w:val="28"/>
          <w:lang w:val="uk-UA"/>
        </w:rPr>
        <w:t xml:space="preserve"> </w:t>
      </w:r>
      <w:r w:rsidR="00170434" w:rsidRPr="002A2557">
        <w:rPr>
          <w:rFonts w:ascii="Times New Roman" w:hAnsi="Times New Roman" w:cs="Times New Roman"/>
          <w:b/>
          <w:color w:val="000000" w:themeColor="text1"/>
          <w:sz w:val="28"/>
          <w:szCs w:val="28"/>
          <w:lang w:val="uk-UA"/>
        </w:rPr>
        <w:tab/>
      </w:r>
      <w:r w:rsidR="00170434" w:rsidRPr="002A2557">
        <w:rPr>
          <w:rFonts w:ascii="Times New Roman" w:hAnsi="Times New Roman" w:cs="Times New Roman"/>
          <w:b/>
          <w:color w:val="000000" w:themeColor="text1"/>
          <w:sz w:val="28"/>
          <w:szCs w:val="28"/>
          <w:lang w:val="uk-UA"/>
        </w:rPr>
        <w:tab/>
      </w:r>
      <w:r w:rsidR="00170434" w:rsidRPr="002A2557">
        <w:rPr>
          <w:rFonts w:ascii="Times New Roman" w:hAnsi="Times New Roman" w:cs="Times New Roman"/>
          <w:b/>
          <w:color w:val="000000" w:themeColor="text1"/>
          <w:sz w:val="28"/>
          <w:szCs w:val="28"/>
          <w:lang w:val="uk-UA"/>
        </w:rPr>
        <w:tab/>
        <w:t xml:space="preserve">     </w:t>
      </w:r>
      <w:r w:rsidR="00765DF1" w:rsidRPr="002A2557">
        <w:rPr>
          <w:rFonts w:ascii="Times New Roman" w:hAnsi="Times New Roman" w:cs="Times New Roman"/>
          <w:b/>
          <w:color w:val="000000" w:themeColor="text1"/>
          <w:sz w:val="28"/>
          <w:szCs w:val="28"/>
          <w:lang w:val="uk-UA"/>
        </w:rPr>
        <w:t xml:space="preserve">   </w:t>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170434" w:rsidRPr="002A2557">
        <w:rPr>
          <w:rFonts w:ascii="Times New Roman" w:hAnsi="Times New Roman" w:cs="Times New Roman"/>
          <w:b/>
          <w:color w:val="000000" w:themeColor="text1"/>
          <w:sz w:val="28"/>
          <w:szCs w:val="28"/>
          <w:lang w:val="uk-UA"/>
        </w:rPr>
        <w:t xml:space="preserve">  </w:t>
      </w:r>
      <w:r w:rsidR="00F811DC">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Загальний центр системи розташований на прямій лінії, який сполучає центри Місяці і Землі на відстані 466 км від центру Землі. Приливна взаєм</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дія Землі і Місяця призводить до уповільнення обертання Землі навколо своєї осі і, відповідно, до збільшення швидкості орбітального руху місяця. Шви</w:t>
      </w:r>
      <w:r w:rsidR="007F7392" w:rsidRPr="002A2557">
        <w:rPr>
          <w:rFonts w:ascii="Times New Roman" w:hAnsi="Times New Roman" w:cs="Times New Roman"/>
          <w:color w:val="000000" w:themeColor="text1"/>
          <w:sz w:val="28"/>
          <w:szCs w:val="28"/>
          <w:lang w:val="uk-UA"/>
        </w:rPr>
        <w:t>д</w:t>
      </w:r>
      <w:r w:rsidR="007F7392" w:rsidRPr="002A2557">
        <w:rPr>
          <w:rFonts w:ascii="Times New Roman" w:hAnsi="Times New Roman" w:cs="Times New Roman"/>
          <w:color w:val="000000" w:themeColor="text1"/>
          <w:sz w:val="28"/>
          <w:szCs w:val="28"/>
          <w:lang w:val="uk-UA"/>
        </w:rPr>
        <w:t>кість збільшення періоду звернення Місяця визначена астрономічними сп</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стереженнями за останні 200 років. Швидкість уповільнення обертання Землі розраховується на підставі закону збереження</w:t>
      </w:r>
      <w:r w:rsidR="00E52497" w:rsidRPr="002A2557">
        <w:rPr>
          <w:rFonts w:ascii="Times New Roman" w:hAnsi="Times New Roman" w:cs="Times New Roman"/>
          <w:color w:val="000000" w:themeColor="text1"/>
          <w:sz w:val="28"/>
          <w:szCs w:val="28"/>
          <w:lang w:val="uk-UA"/>
        </w:rPr>
        <w:t xml:space="preserve"> моменту кількості руху. </w:t>
      </w:r>
      <w:r w:rsidR="00F811DC">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Точний вклад Сонця в швидкісний режим Землі невідомий, оскільки оцінка цього вкладу міняється залежно від прийнятого механізму приливного тертя і початкового положення Місяця по відношенню до Землі. Місяць міг розташовуватися близько від Землі, але не ближче за три радіуси Землі, оск</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льки на ближчій відстані вона була б зруйнована приливними силами і утв</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 xml:space="preserve">рила б кільце з астероїдів, що обертаються навколо Землі. </w:t>
      </w:r>
      <w:r w:rsidR="004A1ADD" w:rsidRPr="002A2557">
        <w:rPr>
          <w:rFonts w:ascii="Times New Roman" w:hAnsi="Times New Roman" w:cs="Times New Roman"/>
          <w:color w:val="000000" w:themeColor="text1"/>
          <w:sz w:val="28"/>
          <w:szCs w:val="28"/>
          <w:lang w:val="uk-UA"/>
        </w:rPr>
        <w:t xml:space="preserve"> </w:t>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При близькому початковому положенні Землі по відношенню до Міс</w:t>
      </w:r>
      <w:r w:rsidR="007F7392" w:rsidRPr="002A2557">
        <w:rPr>
          <w:rFonts w:ascii="Times New Roman" w:hAnsi="Times New Roman" w:cs="Times New Roman"/>
          <w:color w:val="000000" w:themeColor="text1"/>
          <w:sz w:val="28"/>
          <w:szCs w:val="28"/>
          <w:lang w:val="uk-UA"/>
        </w:rPr>
        <w:t>я</w:t>
      </w:r>
      <w:r w:rsidR="007F7392" w:rsidRPr="002A2557">
        <w:rPr>
          <w:rFonts w:ascii="Times New Roman" w:hAnsi="Times New Roman" w:cs="Times New Roman"/>
          <w:color w:val="000000" w:themeColor="text1"/>
          <w:sz w:val="28"/>
          <w:szCs w:val="28"/>
          <w:lang w:val="uk-UA"/>
        </w:rPr>
        <w:t>ця, яке допускають деякі гіпотези, початкова швидкість обертання Землі була великою. Земля здійснювала оборот навколо осі всього за 2 години. Уповіл</w:t>
      </w:r>
      <w:r w:rsidR="007F7392" w:rsidRPr="002A2557">
        <w:rPr>
          <w:rFonts w:ascii="Times New Roman" w:hAnsi="Times New Roman" w:cs="Times New Roman"/>
          <w:color w:val="000000" w:themeColor="text1"/>
          <w:sz w:val="28"/>
          <w:szCs w:val="28"/>
          <w:lang w:val="uk-UA"/>
        </w:rPr>
        <w:t>ь</w:t>
      </w:r>
      <w:r w:rsidR="007F7392" w:rsidRPr="002A2557">
        <w:rPr>
          <w:rFonts w:ascii="Times New Roman" w:hAnsi="Times New Roman" w:cs="Times New Roman"/>
          <w:color w:val="000000" w:themeColor="text1"/>
          <w:sz w:val="28"/>
          <w:szCs w:val="28"/>
          <w:lang w:val="uk-UA"/>
        </w:rPr>
        <w:t>нення обертання Землі за останні 375 млн років навколо своєї осі не було безперервним і досягало в середньому 2,4 c</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за м</w:t>
      </w:r>
      <w:r w:rsidR="00402F45" w:rsidRPr="002A2557">
        <w:rPr>
          <w:rFonts w:ascii="Times New Roman" w:hAnsi="Times New Roman" w:cs="Times New Roman"/>
          <w:color w:val="000000" w:themeColor="text1"/>
          <w:sz w:val="28"/>
          <w:szCs w:val="28"/>
          <w:lang w:val="uk-UA"/>
        </w:rPr>
        <w:t xml:space="preserve">илиони </w:t>
      </w:r>
      <w:r w:rsidR="007F7392" w:rsidRPr="002A2557">
        <w:rPr>
          <w:rFonts w:ascii="Times New Roman" w:hAnsi="Times New Roman" w:cs="Times New Roman"/>
          <w:color w:val="000000" w:themeColor="text1"/>
          <w:sz w:val="28"/>
          <w:szCs w:val="28"/>
          <w:lang w:val="uk-UA"/>
        </w:rPr>
        <w:t xml:space="preserve"> років.  </w:t>
      </w:r>
      <w:r w:rsidR="007F7392"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 xml:space="preserve"> </w:t>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402F45"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 xml:space="preserve"> </w:t>
      </w:r>
    </w:p>
    <w:p w:rsidR="00F811DC" w:rsidRDefault="0062566A" w:rsidP="002A2557">
      <w:pPr>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5</w:t>
      </w:r>
      <w:r w:rsidR="00A66589" w:rsidRPr="002A2557">
        <w:rPr>
          <w:rFonts w:ascii="Times New Roman" w:hAnsi="Times New Roman" w:cs="Times New Roman"/>
          <w:b/>
          <w:color w:val="000000" w:themeColor="text1"/>
          <w:sz w:val="28"/>
          <w:szCs w:val="28"/>
          <w:lang w:val="uk-UA"/>
        </w:rPr>
        <w:t>.</w:t>
      </w:r>
      <w:r w:rsidR="000905A0" w:rsidRPr="002A2557">
        <w:rPr>
          <w:rFonts w:ascii="Times New Roman" w:hAnsi="Times New Roman" w:cs="Times New Roman"/>
          <w:b/>
          <w:color w:val="000000" w:themeColor="text1"/>
          <w:sz w:val="28"/>
          <w:szCs w:val="28"/>
          <w:lang w:val="uk-UA"/>
        </w:rPr>
        <w:t>3</w:t>
      </w:r>
      <w:r w:rsidR="00A66589" w:rsidRPr="002A2557">
        <w:rPr>
          <w:rFonts w:ascii="Times New Roman" w:hAnsi="Times New Roman" w:cs="Times New Roman"/>
          <w:b/>
          <w:color w:val="000000" w:themeColor="text1"/>
          <w:sz w:val="28"/>
          <w:szCs w:val="28"/>
          <w:lang w:val="uk-UA"/>
        </w:rPr>
        <w:t>.</w:t>
      </w:r>
      <w:r w:rsidR="000905A0" w:rsidRPr="002A2557">
        <w:rPr>
          <w:rFonts w:ascii="Times New Roman" w:hAnsi="Times New Roman" w:cs="Times New Roman"/>
          <w:b/>
          <w:color w:val="000000" w:themeColor="text1"/>
          <w:sz w:val="28"/>
          <w:szCs w:val="28"/>
          <w:lang w:val="uk-UA"/>
        </w:rPr>
        <w:t>15</w:t>
      </w:r>
      <w:r w:rsidR="00A66589" w:rsidRPr="002A2557">
        <w:rPr>
          <w:rFonts w:ascii="Times New Roman" w:hAnsi="Times New Roman" w:cs="Times New Roman"/>
          <w:b/>
          <w:color w:val="000000" w:themeColor="text1"/>
          <w:sz w:val="28"/>
          <w:szCs w:val="28"/>
          <w:lang w:val="uk-UA"/>
        </w:rPr>
        <w:t xml:space="preserve">. </w:t>
      </w:r>
      <w:r w:rsidR="00D96E18" w:rsidRPr="002A2557">
        <w:rPr>
          <w:rFonts w:ascii="Times New Roman" w:hAnsi="Times New Roman" w:cs="Times New Roman"/>
          <w:b/>
          <w:color w:val="000000" w:themeColor="text1"/>
          <w:sz w:val="28"/>
          <w:szCs w:val="28"/>
          <w:lang w:val="uk-UA"/>
        </w:rPr>
        <w:t>Нерегулярні флуктуації кутової швидкості обертання Землі</w:t>
      </w:r>
      <w:r w:rsidR="00D96E18"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 xml:space="preserve"> </w:t>
      </w:r>
      <w:r w:rsidR="007F7392" w:rsidRPr="002A2557">
        <w:rPr>
          <w:rFonts w:ascii="Times New Roman" w:hAnsi="Times New Roman" w:cs="Times New Roman"/>
          <w:b/>
          <w:color w:val="000000" w:themeColor="text1"/>
          <w:sz w:val="28"/>
          <w:szCs w:val="28"/>
          <w:lang w:val="uk-UA"/>
        </w:rPr>
        <w:tab/>
        <w:t xml:space="preserve"> </w:t>
      </w:r>
      <w:r w:rsidR="007F7392" w:rsidRPr="002A2557">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За майже 300-річну історію інструментальних спостережень відзнач</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 xml:space="preserve">лися складні </w:t>
      </w:r>
      <w:r w:rsidR="007F7392" w:rsidRPr="002A2557">
        <w:rPr>
          <w:rFonts w:ascii="Times New Roman" w:hAnsi="Times New Roman" w:cs="Times New Roman"/>
          <w:i/>
          <w:color w:val="000000" w:themeColor="text1"/>
          <w:sz w:val="28"/>
          <w:szCs w:val="28"/>
          <w:lang w:val="uk-UA"/>
        </w:rPr>
        <w:t>нерегулярні флуктуації кутової швидкості обертання Землі</w:t>
      </w:r>
      <w:r w:rsidR="007F7392" w:rsidRPr="002A2557">
        <w:rPr>
          <w:rFonts w:ascii="Times New Roman" w:hAnsi="Times New Roman" w:cs="Times New Roman"/>
          <w:color w:val="000000" w:themeColor="text1"/>
          <w:sz w:val="28"/>
          <w:szCs w:val="28"/>
          <w:lang w:val="uk-UA"/>
        </w:rPr>
        <w:t xml:space="preserve"> з характерним періодом в декілька десятків років [К.А. Куликів,</w:t>
      </w:r>
      <w:r w:rsidR="00442495" w:rsidRPr="002A2557">
        <w:rPr>
          <w:rFonts w:ascii="Times New Roman" w:hAnsi="Times New Roman" w:cs="Times New Roman"/>
          <w:color w:val="000000" w:themeColor="text1"/>
          <w:sz w:val="28"/>
          <w:szCs w:val="28"/>
          <w:lang w:val="uk-UA"/>
        </w:rPr>
        <w:t xml:space="preserve"> 1985</w:t>
      </w:r>
      <w:r w:rsidR="007F7392" w:rsidRPr="002A2557">
        <w:rPr>
          <w:rFonts w:ascii="Times New Roman" w:hAnsi="Times New Roman" w:cs="Times New Roman"/>
          <w:color w:val="000000" w:themeColor="text1"/>
          <w:sz w:val="28"/>
          <w:szCs w:val="28"/>
          <w:lang w:val="uk-UA"/>
        </w:rPr>
        <w:t>].   Най</w:t>
      </w:r>
      <w:r w:rsidR="007F7392" w:rsidRPr="002A2557">
        <w:rPr>
          <w:rFonts w:ascii="Times New Roman" w:hAnsi="Times New Roman" w:cs="Times New Roman"/>
          <w:color w:val="000000" w:themeColor="text1"/>
          <w:sz w:val="28"/>
          <w:szCs w:val="28"/>
          <w:lang w:val="uk-UA"/>
        </w:rPr>
        <w:t>ш</w:t>
      </w:r>
      <w:r w:rsidR="007F7392" w:rsidRPr="002A2557">
        <w:rPr>
          <w:rFonts w:ascii="Times New Roman" w:hAnsi="Times New Roman" w:cs="Times New Roman"/>
          <w:color w:val="000000" w:themeColor="text1"/>
          <w:sz w:val="28"/>
          <w:szCs w:val="28"/>
          <w:lang w:val="uk-UA"/>
        </w:rPr>
        <w:t>видше Земля оберталася приблизно в 1870</w:t>
      </w:r>
      <w:r w:rsidR="001E4FAF"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р. (доба була довше средньосон</w:t>
      </w:r>
      <w:r w:rsidR="007F7392" w:rsidRPr="002A2557">
        <w:rPr>
          <w:rFonts w:ascii="Times New Roman" w:hAnsi="Times New Roman" w:cs="Times New Roman"/>
          <w:color w:val="000000" w:themeColor="text1"/>
          <w:sz w:val="28"/>
          <w:szCs w:val="28"/>
          <w:lang w:val="uk-UA"/>
        </w:rPr>
        <w:t>я</w:t>
      </w:r>
      <w:r w:rsidR="007F7392" w:rsidRPr="002A2557">
        <w:rPr>
          <w:rFonts w:ascii="Times New Roman" w:hAnsi="Times New Roman" w:cs="Times New Roman"/>
          <w:color w:val="000000" w:themeColor="text1"/>
          <w:sz w:val="28"/>
          <w:szCs w:val="28"/>
          <w:lang w:val="uk-UA"/>
        </w:rPr>
        <w:t>чних на 0,003 с), найповільніше - в 1903</w:t>
      </w:r>
      <w:r w:rsidR="00A80AC8"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р. (доба довше средньосонячних на 0,004 с). З 1903 по 1984 рік відбувалося прискорення обертання Землі, а з 1934 по 1972 рр. - уповільнення.</w:t>
      </w:r>
      <w:r w:rsidR="00170434" w:rsidRPr="002A2557">
        <w:rPr>
          <w:rFonts w:ascii="Times New Roman" w:hAnsi="Times New Roman" w:cs="Times New Roman"/>
          <w:color w:val="000000" w:themeColor="text1"/>
          <w:sz w:val="28"/>
          <w:szCs w:val="28"/>
          <w:lang w:val="uk-UA"/>
        </w:rPr>
        <w:t xml:space="preserve"> </w:t>
      </w:r>
      <w:r w:rsidR="004A1ADD" w:rsidRPr="002A2557">
        <w:rPr>
          <w:rFonts w:ascii="Times New Roman" w:hAnsi="Times New Roman" w:cs="Times New Roman"/>
          <w:color w:val="000000" w:themeColor="text1"/>
          <w:sz w:val="28"/>
          <w:szCs w:val="28"/>
          <w:lang w:val="uk-UA"/>
        </w:rPr>
        <w:t xml:space="preserve"> </w:t>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tab/>
      </w:r>
      <w:r w:rsidR="004A1ADD" w:rsidRPr="002A2557">
        <w:rPr>
          <w:rFonts w:ascii="Times New Roman" w:hAnsi="Times New Roman" w:cs="Times New Roman"/>
          <w:color w:val="000000" w:themeColor="text1"/>
          <w:sz w:val="28"/>
          <w:szCs w:val="28"/>
          <w:lang w:val="uk-UA"/>
        </w:rPr>
        <w:lastRenderedPageBreak/>
        <w:tab/>
      </w:r>
      <w:r w:rsidR="007F7392" w:rsidRPr="002A2557">
        <w:rPr>
          <w:rFonts w:ascii="Times New Roman" w:hAnsi="Times New Roman" w:cs="Times New Roman"/>
          <w:i/>
          <w:color w:val="000000" w:themeColor="text1"/>
          <w:sz w:val="28"/>
          <w:szCs w:val="28"/>
          <w:lang w:val="uk-UA"/>
        </w:rPr>
        <w:t>Головною причиною</w:t>
      </w:r>
      <w:r w:rsidR="007F7392" w:rsidRPr="002A2557">
        <w:rPr>
          <w:rFonts w:ascii="Times New Roman" w:hAnsi="Times New Roman" w:cs="Times New Roman"/>
          <w:color w:val="000000" w:themeColor="text1"/>
          <w:sz w:val="28"/>
          <w:szCs w:val="28"/>
          <w:lang w:val="uk-UA"/>
        </w:rPr>
        <w:t xml:space="preserve"> вказаних коливань вважається </w:t>
      </w:r>
      <w:r w:rsidR="007F7392" w:rsidRPr="002A2557">
        <w:rPr>
          <w:rFonts w:ascii="Times New Roman" w:hAnsi="Times New Roman" w:cs="Times New Roman"/>
          <w:i/>
          <w:color w:val="000000" w:themeColor="text1"/>
          <w:sz w:val="28"/>
          <w:szCs w:val="28"/>
          <w:lang w:val="uk-UA"/>
        </w:rPr>
        <w:t>перерозподіл вологи</w:t>
      </w:r>
      <w:r w:rsidR="007F7392" w:rsidRPr="002A2557">
        <w:rPr>
          <w:rFonts w:ascii="Times New Roman" w:hAnsi="Times New Roman" w:cs="Times New Roman"/>
          <w:color w:val="000000" w:themeColor="text1"/>
          <w:sz w:val="28"/>
          <w:szCs w:val="28"/>
          <w:lang w:val="uk-UA"/>
        </w:rPr>
        <w:t xml:space="preserve"> між Світовим океаном і льодовиками.</w:t>
      </w:r>
      <w:r w:rsidR="00170434"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i/>
          <w:color w:val="000000" w:themeColor="text1"/>
          <w:sz w:val="28"/>
          <w:szCs w:val="28"/>
          <w:lang w:val="uk-UA"/>
        </w:rPr>
        <w:t>З короткочасних коливань</w:t>
      </w:r>
      <w:r w:rsidR="007F7392" w:rsidRPr="002A2557">
        <w:rPr>
          <w:rFonts w:ascii="Times New Roman" w:hAnsi="Times New Roman" w:cs="Times New Roman"/>
          <w:color w:val="000000" w:themeColor="text1"/>
          <w:sz w:val="28"/>
          <w:szCs w:val="28"/>
          <w:lang w:val="uk-UA"/>
        </w:rPr>
        <w:t xml:space="preserve"> виділяються сезонні і річні зміни швидкості обертання. Найменші швидкості спостеріг</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 xml:space="preserve">ються в квітні і листопаді, найбільші - у кінці січня і липні. Різниця сезонних коливань досягає 0,0001 с. </w:t>
      </w:r>
      <w:r w:rsidR="000905A0" w:rsidRPr="002A2557">
        <w:rPr>
          <w:rFonts w:ascii="Times New Roman" w:hAnsi="Times New Roman" w:cs="Times New Roman"/>
          <w:color w:val="000000" w:themeColor="text1"/>
          <w:sz w:val="28"/>
          <w:szCs w:val="28"/>
          <w:lang w:val="uk-UA"/>
        </w:rPr>
        <w:t xml:space="preserve"> </w:t>
      </w:r>
      <w:r w:rsidR="000905A0" w:rsidRPr="002A2557">
        <w:rPr>
          <w:rFonts w:ascii="Times New Roman" w:hAnsi="Times New Roman" w:cs="Times New Roman"/>
          <w:color w:val="000000" w:themeColor="text1"/>
          <w:sz w:val="28"/>
          <w:szCs w:val="28"/>
          <w:lang w:val="uk-UA"/>
        </w:rPr>
        <w:tab/>
      </w:r>
      <w:r w:rsidR="000905A0"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0905A0" w:rsidRPr="002A2557">
        <w:rPr>
          <w:rFonts w:ascii="Times New Roman" w:hAnsi="Times New Roman" w:cs="Times New Roman"/>
          <w:color w:val="000000" w:themeColor="text1"/>
          <w:sz w:val="28"/>
          <w:szCs w:val="28"/>
          <w:lang w:val="uk-UA"/>
        </w:rPr>
        <w:tab/>
      </w:r>
      <w:r w:rsidR="000905A0" w:rsidRPr="002A2557">
        <w:rPr>
          <w:rFonts w:ascii="Times New Roman" w:hAnsi="Times New Roman" w:cs="Times New Roman"/>
          <w:i/>
          <w:color w:val="000000" w:themeColor="text1"/>
          <w:sz w:val="28"/>
          <w:szCs w:val="28"/>
          <w:lang w:val="uk-UA"/>
        </w:rPr>
        <w:t>П</w:t>
      </w:r>
      <w:r w:rsidR="007F7392" w:rsidRPr="002A2557">
        <w:rPr>
          <w:rFonts w:ascii="Times New Roman" w:hAnsi="Times New Roman" w:cs="Times New Roman"/>
          <w:i/>
          <w:color w:val="000000" w:themeColor="text1"/>
          <w:sz w:val="28"/>
          <w:szCs w:val="28"/>
          <w:lang w:val="uk-UA"/>
        </w:rPr>
        <w:t>ричиною сезонного коливання</w:t>
      </w:r>
      <w:r w:rsidR="007F7392" w:rsidRPr="002A2557">
        <w:rPr>
          <w:rFonts w:ascii="Times New Roman" w:hAnsi="Times New Roman" w:cs="Times New Roman"/>
          <w:color w:val="000000" w:themeColor="text1"/>
          <w:sz w:val="28"/>
          <w:szCs w:val="28"/>
          <w:lang w:val="uk-UA"/>
        </w:rPr>
        <w:t xml:space="preserve"> швидкості обертання Землі вважають </w:t>
      </w:r>
      <w:r w:rsidR="000905A0" w:rsidRPr="002A2557">
        <w:rPr>
          <w:rFonts w:ascii="Times New Roman" w:hAnsi="Times New Roman" w:cs="Times New Roman"/>
          <w:color w:val="000000" w:themeColor="text1"/>
          <w:sz w:val="28"/>
          <w:szCs w:val="28"/>
          <w:lang w:val="uk-UA"/>
        </w:rPr>
        <w:t xml:space="preserve">також </w:t>
      </w:r>
      <w:r w:rsidR="007F7392" w:rsidRPr="002A2557">
        <w:rPr>
          <w:rFonts w:ascii="Times New Roman" w:hAnsi="Times New Roman" w:cs="Times New Roman"/>
          <w:i/>
          <w:color w:val="000000" w:themeColor="text1"/>
          <w:sz w:val="28"/>
          <w:szCs w:val="28"/>
          <w:lang w:val="uk-UA"/>
        </w:rPr>
        <w:t>атмосферну циркуляцію</w:t>
      </w:r>
      <w:r w:rsidR="007F7392" w:rsidRPr="002A2557">
        <w:rPr>
          <w:rFonts w:ascii="Times New Roman" w:hAnsi="Times New Roman" w:cs="Times New Roman"/>
          <w:color w:val="000000" w:themeColor="text1"/>
          <w:sz w:val="28"/>
          <w:szCs w:val="28"/>
          <w:lang w:val="uk-UA"/>
        </w:rPr>
        <w:t>. Якби Земля була нерухомою, то повітря р</w:t>
      </w:r>
      <w:r w:rsidR="007F7392" w:rsidRPr="002A2557">
        <w:rPr>
          <w:rFonts w:ascii="Times New Roman" w:hAnsi="Times New Roman" w:cs="Times New Roman"/>
          <w:color w:val="000000" w:themeColor="text1"/>
          <w:sz w:val="28"/>
          <w:szCs w:val="28"/>
          <w:lang w:val="uk-UA"/>
        </w:rPr>
        <w:t>у</w:t>
      </w:r>
      <w:r w:rsidR="007F7392" w:rsidRPr="002A2557">
        <w:rPr>
          <w:rFonts w:ascii="Times New Roman" w:hAnsi="Times New Roman" w:cs="Times New Roman"/>
          <w:color w:val="000000" w:themeColor="text1"/>
          <w:sz w:val="28"/>
          <w:szCs w:val="28"/>
          <w:lang w:val="uk-UA"/>
        </w:rPr>
        <w:t>халося б по прямій лінії від зони високого тиску в область низького тиску. Проте насправді він д</w:t>
      </w:r>
      <w:r w:rsidR="008C32D9" w:rsidRPr="002A2557">
        <w:rPr>
          <w:rFonts w:ascii="Times New Roman" w:hAnsi="Times New Roman" w:cs="Times New Roman"/>
          <w:color w:val="000000" w:themeColor="text1"/>
          <w:sz w:val="28"/>
          <w:szCs w:val="28"/>
          <w:lang w:val="uk-UA"/>
        </w:rPr>
        <w:t>іє</w:t>
      </w:r>
      <w:r w:rsidR="007F7392" w:rsidRPr="002A2557">
        <w:rPr>
          <w:rFonts w:ascii="Times New Roman" w:hAnsi="Times New Roman" w:cs="Times New Roman"/>
          <w:color w:val="000000" w:themeColor="text1"/>
          <w:sz w:val="28"/>
          <w:szCs w:val="28"/>
          <w:lang w:val="uk-UA"/>
        </w:rPr>
        <w:t xml:space="preserve"> над поверхнею і відхиляється під дією сили оберта</w:t>
      </w:r>
      <w:r w:rsidR="007F7392" w:rsidRPr="002A2557">
        <w:rPr>
          <w:rFonts w:ascii="Times New Roman" w:hAnsi="Times New Roman" w:cs="Times New Roman"/>
          <w:color w:val="000000" w:themeColor="text1"/>
          <w:sz w:val="28"/>
          <w:szCs w:val="28"/>
          <w:lang w:val="uk-UA"/>
        </w:rPr>
        <w:t>н</w:t>
      </w:r>
      <w:r w:rsidR="007F7392" w:rsidRPr="002A2557">
        <w:rPr>
          <w:rFonts w:ascii="Times New Roman" w:hAnsi="Times New Roman" w:cs="Times New Roman"/>
          <w:color w:val="000000" w:themeColor="text1"/>
          <w:sz w:val="28"/>
          <w:szCs w:val="28"/>
          <w:lang w:val="uk-UA"/>
        </w:rPr>
        <w:t xml:space="preserve">ня Землі - </w:t>
      </w:r>
      <w:r w:rsidR="007F7392" w:rsidRPr="002A2557">
        <w:rPr>
          <w:rFonts w:ascii="Times New Roman" w:hAnsi="Times New Roman" w:cs="Times New Roman"/>
          <w:i/>
          <w:color w:val="000000" w:themeColor="text1"/>
          <w:sz w:val="28"/>
          <w:szCs w:val="28"/>
          <w:lang w:val="uk-UA"/>
        </w:rPr>
        <w:t>геотропічної сили</w:t>
      </w:r>
      <w:r w:rsidR="007F7392" w:rsidRPr="002A2557">
        <w:rPr>
          <w:rFonts w:ascii="Times New Roman" w:hAnsi="Times New Roman" w:cs="Times New Roman"/>
          <w:color w:val="000000" w:themeColor="text1"/>
          <w:sz w:val="28"/>
          <w:szCs w:val="28"/>
          <w:lang w:val="uk-UA"/>
        </w:rPr>
        <w:t xml:space="preserve"> або </w:t>
      </w:r>
      <w:r w:rsidR="007F7392" w:rsidRPr="002A2557">
        <w:rPr>
          <w:rFonts w:ascii="Times New Roman" w:hAnsi="Times New Roman" w:cs="Times New Roman"/>
          <w:i/>
          <w:color w:val="000000" w:themeColor="text1"/>
          <w:sz w:val="28"/>
          <w:szCs w:val="28"/>
          <w:lang w:val="uk-UA"/>
        </w:rPr>
        <w:t>сили Коріоліса</w:t>
      </w:r>
      <w:r w:rsidR="007F7392" w:rsidRPr="002A2557">
        <w:rPr>
          <w:rFonts w:ascii="Times New Roman" w:hAnsi="Times New Roman" w:cs="Times New Roman"/>
          <w:color w:val="000000" w:themeColor="text1"/>
          <w:sz w:val="28"/>
          <w:szCs w:val="28"/>
          <w:lang w:val="uk-UA"/>
        </w:rPr>
        <w:t>. У північній півкулі вітер в</w:t>
      </w:r>
      <w:r w:rsidR="007F7392" w:rsidRPr="002A2557">
        <w:rPr>
          <w:rFonts w:ascii="Times New Roman" w:hAnsi="Times New Roman" w:cs="Times New Roman"/>
          <w:color w:val="000000" w:themeColor="text1"/>
          <w:sz w:val="28"/>
          <w:szCs w:val="28"/>
          <w:lang w:val="uk-UA"/>
        </w:rPr>
        <w:t>і</w:t>
      </w:r>
      <w:r w:rsidR="007F7392" w:rsidRPr="002A2557">
        <w:rPr>
          <w:rFonts w:ascii="Times New Roman" w:hAnsi="Times New Roman" w:cs="Times New Roman"/>
          <w:color w:val="000000" w:themeColor="text1"/>
          <w:sz w:val="28"/>
          <w:szCs w:val="28"/>
          <w:lang w:val="uk-UA"/>
        </w:rPr>
        <w:t xml:space="preserve">дхиляється управо, а в південному - вліво. </w:t>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Величина відхилення змінюється від екватора, де вона дорівнює нулю, до полюсів, де вона досягає максимального значення.</w:t>
      </w:r>
      <w:r w:rsidR="008563D0"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 xml:space="preserve">Розподіл тиску і вітрів на ідеальній гіпотетичній поверхні Землі, що обертається, відбувається таким чином: </w:t>
      </w:r>
      <w:r w:rsidR="007F7392" w:rsidRPr="002A2557">
        <w:rPr>
          <w:rFonts w:ascii="Times New Roman" w:hAnsi="Times New Roman" w:cs="Times New Roman"/>
          <w:i/>
          <w:color w:val="000000" w:themeColor="text1"/>
          <w:sz w:val="28"/>
          <w:szCs w:val="28"/>
          <w:lang w:val="uk-UA"/>
        </w:rPr>
        <w:t>пасати</w:t>
      </w:r>
      <w:r w:rsidR="007F7392" w:rsidRPr="002A2557">
        <w:rPr>
          <w:rFonts w:ascii="Times New Roman" w:hAnsi="Times New Roman" w:cs="Times New Roman"/>
          <w:color w:val="000000" w:themeColor="text1"/>
          <w:sz w:val="28"/>
          <w:szCs w:val="28"/>
          <w:lang w:val="uk-UA"/>
        </w:rPr>
        <w:t xml:space="preserve"> (стійкі вітри східної чверті, що рухаються впродовж усього року над океанами на зверненій до екватора периферії субтропічних антиц</w:t>
      </w:r>
      <w:r w:rsidR="007F7392" w:rsidRPr="002A2557">
        <w:rPr>
          <w:rFonts w:ascii="Times New Roman" w:hAnsi="Times New Roman" w:cs="Times New Roman"/>
          <w:color w:val="000000" w:themeColor="text1"/>
          <w:sz w:val="28"/>
          <w:szCs w:val="28"/>
          <w:lang w:val="uk-UA"/>
        </w:rPr>
        <w:t>и</w:t>
      </w:r>
      <w:r w:rsidR="007F7392" w:rsidRPr="002A2557">
        <w:rPr>
          <w:rFonts w:ascii="Times New Roman" w:hAnsi="Times New Roman" w:cs="Times New Roman"/>
          <w:color w:val="000000" w:themeColor="text1"/>
          <w:sz w:val="28"/>
          <w:szCs w:val="28"/>
          <w:lang w:val="uk-UA"/>
        </w:rPr>
        <w:t>клонів в кожній півкулі) постійно рухаються з північного сходу або півде</w:t>
      </w:r>
      <w:r w:rsidR="007F7392" w:rsidRPr="002A2557">
        <w:rPr>
          <w:rFonts w:ascii="Times New Roman" w:hAnsi="Times New Roman" w:cs="Times New Roman"/>
          <w:color w:val="000000" w:themeColor="text1"/>
          <w:sz w:val="28"/>
          <w:szCs w:val="28"/>
          <w:lang w:val="uk-UA"/>
        </w:rPr>
        <w:t>н</w:t>
      </w:r>
      <w:r w:rsidR="007F7392" w:rsidRPr="002A2557">
        <w:rPr>
          <w:rFonts w:ascii="Times New Roman" w:hAnsi="Times New Roman" w:cs="Times New Roman"/>
          <w:color w:val="000000" w:themeColor="text1"/>
          <w:sz w:val="28"/>
          <w:szCs w:val="28"/>
          <w:lang w:val="uk-UA"/>
        </w:rPr>
        <w:t xml:space="preserve">ного сходу - залежно від півкулі. Вітри в середніх широтах мінливіші. Зони високого тиску над полюсами формують вітри, що спрямовані у бік екватора.  </w:t>
      </w:r>
      <w:r w:rsidR="007F7392" w:rsidRPr="002A2557">
        <w:rPr>
          <w:rFonts w:ascii="Times New Roman" w:hAnsi="Times New Roman" w:cs="Times New Roman"/>
          <w:color w:val="000000" w:themeColor="text1"/>
          <w:sz w:val="28"/>
          <w:szCs w:val="28"/>
          <w:lang w:val="uk-UA"/>
        </w:rPr>
        <w:tab/>
        <w:t xml:space="preserve">Вплив сили Коріоліса добре демонструють </w:t>
      </w:r>
      <w:r w:rsidR="007F7392" w:rsidRPr="002A2557">
        <w:rPr>
          <w:rFonts w:ascii="Times New Roman" w:hAnsi="Times New Roman" w:cs="Times New Roman"/>
          <w:i/>
          <w:color w:val="000000" w:themeColor="text1"/>
          <w:sz w:val="28"/>
          <w:szCs w:val="28"/>
          <w:lang w:val="uk-UA"/>
        </w:rPr>
        <w:t>ізобари</w:t>
      </w:r>
      <w:r w:rsidR="008C32D9" w:rsidRPr="002A2557">
        <w:rPr>
          <w:rFonts w:ascii="Times New Roman" w:hAnsi="Times New Roman" w:cs="Times New Roman"/>
          <w:color w:val="000000" w:themeColor="text1"/>
          <w:sz w:val="28"/>
          <w:szCs w:val="28"/>
          <w:lang w:val="uk-UA"/>
        </w:rPr>
        <w:t xml:space="preserve"> </w:t>
      </w:r>
      <w:r w:rsidR="007F7392" w:rsidRPr="002A2557">
        <w:rPr>
          <w:rFonts w:ascii="Times New Roman" w:hAnsi="Times New Roman" w:cs="Times New Roman"/>
          <w:color w:val="000000" w:themeColor="text1"/>
          <w:sz w:val="28"/>
          <w:szCs w:val="28"/>
          <w:lang w:val="uk-UA"/>
        </w:rPr>
        <w:t>(лінії, що сполуч</w:t>
      </w:r>
      <w:r w:rsidR="007F7392" w:rsidRPr="002A2557">
        <w:rPr>
          <w:rFonts w:ascii="Times New Roman" w:hAnsi="Times New Roman" w:cs="Times New Roman"/>
          <w:color w:val="000000" w:themeColor="text1"/>
          <w:sz w:val="28"/>
          <w:szCs w:val="28"/>
          <w:lang w:val="uk-UA"/>
        </w:rPr>
        <w:t>а</w:t>
      </w:r>
      <w:r w:rsidR="007F7392" w:rsidRPr="002A2557">
        <w:rPr>
          <w:rFonts w:ascii="Times New Roman" w:hAnsi="Times New Roman" w:cs="Times New Roman"/>
          <w:color w:val="000000" w:themeColor="text1"/>
          <w:sz w:val="28"/>
          <w:szCs w:val="28"/>
          <w:lang w:val="uk-UA"/>
        </w:rPr>
        <w:t>ють точки з однаковим тиском) на синоптичній карті. Вітер в основному д</w:t>
      </w:r>
      <w:r w:rsidR="008C32D9" w:rsidRPr="002A2557">
        <w:rPr>
          <w:rFonts w:ascii="Times New Roman" w:hAnsi="Times New Roman" w:cs="Times New Roman"/>
          <w:color w:val="000000" w:themeColor="text1"/>
          <w:sz w:val="28"/>
          <w:szCs w:val="28"/>
          <w:lang w:val="uk-UA"/>
        </w:rPr>
        <w:t>іє</w:t>
      </w:r>
      <w:r w:rsidR="007F7392" w:rsidRPr="002A2557">
        <w:rPr>
          <w:rFonts w:ascii="Times New Roman" w:hAnsi="Times New Roman" w:cs="Times New Roman"/>
          <w:color w:val="000000" w:themeColor="text1"/>
          <w:sz w:val="28"/>
          <w:szCs w:val="28"/>
          <w:lang w:val="uk-UA"/>
        </w:rPr>
        <w:t xml:space="preserve"> в напрямі, паралельному ізобарам. У разі, коли ізобари розташовуються близ</w:t>
      </w:r>
      <w:r w:rsidR="007F7392" w:rsidRPr="002A2557">
        <w:rPr>
          <w:rFonts w:ascii="Times New Roman" w:hAnsi="Times New Roman" w:cs="Times New Roman"/>
          <w:color w:val="000000" w:themeColor="text1"/>
          <w:sz w:val="28"/>
          <w:szCs w:val="28"/>
          <w:lang w:val="uk-UA"/>
        </w:rPr>
        <w:t>ь</w:t>
      </w:r>
      <w:r w:rsidR="007F7392" w:rsidRPr="002A2557">
        <w:rPr>
          <w:rFonts w:ascii="Times New Roman" w:hAnsi="Times New Roman" w:cs="Times New Roman"/>
          <w:color w:val="000000" w:themeColor="text1"/>
          <w:sz w:val="28"/>
          <w:szCs w:val="28"/>
          <w:lang w:val="uk-UA"/>
        </w:rPr>
        <w:t>ко один до одного, градієнт і сила вітру дуже великі. Якщо ж ізобари  досить видалені, то вітер слабкий. Рух по кривій траєкторії ізобар робить додатк</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вий вплив на повітряні потоки. Рухаючись по кривій, повітря під дією відц</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 xml:space="preserve">нтрових сил змінює свій напрям. </w:t>
      </w:r>
      <w:r w:rsidR="008C32D9" w:rsidRPr="002A2557">
        <w:rPr>
          <w:rFonts w:ascii="Times New Roman" w:hAnsi="Times New Roman" w:cs="Times New Roman"/>
          <w:color w:val="000000" w:themeColor="text1"/>
          <w:sz w:val="28"/>
          <w:szCs w:val="28"/>
          <w:lang w:val="uk-UA"/>
        </w:rPr>
        <w:t xml:space="preserve"> </w:t>
      </w:r>
      <w:r w:rsidR="00692D3D" w:rsidRPr="002A2557">
        <w:rPr>
          <w:rFonts w:ascii="Times New Roman" w:hAnsi="Times New Roman" w:cs="Times New Roman"/>
          <w:color w:val="000000" w:themeColor="text1"/>
          <w:sz w:val="28"/>
          <w:szCs w:val="28"/>
          <w:lang w:val="uk-UA"/>
        </w:rPr>
        <w:t xml:space="preserve"> </w:t>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692D3D"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У низьких широтах повітряні маси рухаються зі сходу на захід, а в с</w:t>
      </w:r>
      <w:r w:rsidR="007F7392" w:rsidRPr="002A2557">
        <w:rPr>
          <w:rFonts w:ascii="Times New Roman" w:hAnsi="Times New Roman" w:cs="Times New Roman"/>
          <w:color w:val="000000" w:themeColor="text1"/>
          <w:sz w:val="28"/>
          <w:szCs w:val="28"/>
          <w:lang w:val="uk-UA"/>
        </w:rPr>
        <w:t>е</w:t>
      </w:r>
      <w:r w:rsidR="007F7392" w:rsidRPr="002A2557">
        <w:rPr>
          <w:rFonts w:ascii="Times New Roman" w:hAnsi="Times New Roman" w:cs="Times New Roman"/>
          <w:color w:val="000000" w:themeColor="text1"/>
          <w:sz w:val="28"/>
          <w:szCs w:val="28"/>
          <w:lang w:val="uk-UA"/>
        </w:rPr>
        <w:t>редніх і високих широтах - із заходу на схід. Момент імпульсу східних вітрів у декілька разів менше моменту імпульсу західних, що і є причиною сезонн</w:t>
      </w:r>
      <w:r w:rsidR="007F7392" w:rsidRPr="002A2557">
        <w:rPr>
          <w:rFonts w:ascii="Times New Roman" w:hAnsi="Times New Roman" w:cs="Times New Roman"/>
          <w:color w:val="000000" w:themeColor="text1"/>
          <w:sz w:val="28"/>
          <w:szCs w:val="28"/>
          <w:lang w:val="uk-UA"/>
        </w:rPr>
        <w:t>о</w:t>
      </w:r>
      <w:r w:rsidR="007F7392" w:rsidRPr="002A2557">
        <w:rPr>
          <w:rFonts w:ascii="Times New Roman" w:hAnsi="Times New Roman" w:cs="Times New Roman"/>
          <w:color w:val="000000" w:themeColor="text1"/>
          <w:sz w:val="28"/>
          <w:szCs w:val="28"/>
          <w:lang w:val="uk-UA"/>
        </w:rPr>
        <w:t>го колив</w:t>
      </w:r>
      <w:r w:rsidR="00652D49" w:rsidRPr="002A2557">
        <w:rPr>
          <w:rFonts w:ascii="Times New Roman" w:hAnsi="Times New Roman" w:cs="Times New Roman"/>
          <w:color w:val="000000" w:themeColor="text1"/>
          <w:sz w:val="28"/>
          <w:szCs w:val="28"/>
          <w:lang w:val="uk-UA"/>
        </w:rPr>
        <w:t>ання швидкості обертання Землі.</w:t>
      </w:r>
      <w:r w:rsidR="008563D0" w:rsidRPr="002A2557">
        <w:rPr>
          <w:rFonts w:ascii="Times New Roman" w:hAnsi="Times New Roman" w:cs="Times New Roman"/>
          <w:color w:val="000000" w:themeColor="text1"/>
          <w:sz w:val="28"/>
          <w:szCs w:val="28"/>
          <w:lang w:val="uk-UA"/>
        </w:rPr>
        <w:tab/>
      </w:r>
      <w:r w:rsidR="007F7392" w:rsidRPr="002A2557">
        <w:rPr>
          <w:rFonts w:ascii="Times New Roman" w:hAnsi="Times New Roman" w:cs="Times New Roman"/>
          <w:color w:val="000000" w:themeColor="text1"/>
          <w:sz w:val="28"/>
          <w:szCs w:val="28"/>
          <w:lang w:val="uk-UA"/>
        </w:rPr>
        <w:t>Короткострокові зміни шви</w:t>
      </w:r>
      <w:r w:rsidR="007F7392" w:rsidRPr="002A2557">
        <w:rPr>
          <w:rFonts w:ascii="Times New Roman" w:hAnsi="Times New Roman" w:cs="Times New Roman"/>
          <w:color w:val="000000" w:themeColor="text1"/>
          <w:sz w:val="28"/>
          <w:szCs w:val="28"/>
          <w:lang w:val="uk-UA"/>
        </w:rPr>
        <w:t>д</w:t>
      </w:r>
      <w:r w:rsidR="007F7392" w:rsidRPr="002A2557">
        <w:rPr>
          <w:rFonts w:ascii="Times New Roman" w:hAnsi="Times New Roman" w:cs="Times New Roman"/>
          <w:color w:val="000000" w:themeColor="text1"/>
          <w:sz w:val="28"/>
          <w:szCs w:val="28"/>
          <w:lang w:val="uk-UA"/>
        </w:rPr>
        <w:t>кості обертання Землі залежать також від приливів і відливів, від коливання швидкості морських течій, від освіти і сходу снігового покриву в помірних і холодних поясах Землі.</w:t>
      </w:r>
      <w:r w:rsidR="00FF0C10" w:rsidRPr="002A2557">
        <w:rPr>
          <w:rFonts w:ascii="Times New Roman" w:hAnsi="Times New Roman" w:cs="Times New Roman"/>
          <w:color w:val="000000" w:themeColor="text1"/>
          <w:sz w:val="28"/>
          <w:szCs w:val="28"/>
          <w:lang w:val="uk-UA"/>
        </w:rPr>
        <w:t xml:space="preserve"> </w:t>
      </w:r>
      <w:r w:rsidR="00FF0C10" w:rsidRPr="002A2557">
        <w:rPr>
          <w:rFonts w:ascii="Times New Roman" w:hAnsi="Times New Roman" w:cs="Times New Roman"/>
          <w:color w:val="000000" w:themeColor="text1"/>
          <w:sz w:val="28"/>
          <w:szCs w:val="28"/>
          <w:lang w:val="uk-UA"/>
        </w:rPr>
        <w:tab/>
      </w:r>
      <w:r w:rsidR="00FF0C10"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 xml:space="preserve"> </w:t>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ab/>
      </w:r>
      <w:r w:rsidR="000905A0" w:rsidRPr="002A2557">
        <w:rPr>
          <w:rFonts w:ascii="Times New Roman" w:hAnsi="Times New Roman" w:cs="Times New Roman"/>
          <w:color w:val="000000" w:themeColor="text1"/>
          <w:sz w:val="28"/>
          <w:szCs w:val="28"/>
          <w:lang w:val="uk-UA"/>
        </w:rPr>
        <w:t xml:space="preserve"> </w:t>
      </w:r>
      <w:r w:rsidR="000905A0" w:rsidRPr="002A2557">
        <w:rPr>
          <w:rFonts w:ascii="Times New Roman" w:hAnsi="Times New Roman" w:cs="Times New Roman"/>
          <w:color w:val="000000" w:themeColor="text1"/>
          <w:sz w:val="28"/>
          <w:szCs w:val="28"/>
          <w:lang w:val="uk-UA"/>
        </w:rPr>
        <w:tab/>
      </w:r>
      <w:r w:rsidR="000905A0"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ab/>
        <w:t xml:space="preserve">     </w:t>
      </w:r>
      <w:r w:rsidR="000905A0" w:rsidRPr="002A2557">
        <w:rPr>
          <w:rFonts w:ascii="Times New Roman" w:hAnsi="Times New Roman" w:cs="Times New Roman"/>
          <w:color w:val="000000" w:themeColor="text1"/>
          <w:sz w:val="28"/>
          <w:szCs w:val="28"/>
          <w:lang w:val="uk-UA"/>
        </w:rPr>
        <w:t xml:space="preserve"> </w:t>
      </w:r>
      <w:r w:rsidR="00FD5524" w:rsidRPr="002A2557">
        <w:rPr>
          <w:rFonts w:ascii="Times New Roman" w:hAnsi="Times New Roman" w:cs="Times New Roman"/>
          <w:color w:val="000000" w:themeColor="text1"/>
          <w:sz w:val="28"/>
          <w:szCs w:val="28"/>
          <w:lang w:val="uk-UA"/>
        </w:rPr>
        <w:t xml:space="preserve"> </w:t>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AD08DC" w:rsidRPr="002A2557">
        <w:rPr>
          <w:rFonts w:ascii="Times New Roman" w:hAnsi="Times New Roman" w:cs="Times New Roman"/>
          <w:b/>
          <w:color w:val="000000" w:themeColor="text1"/>
          <w:sz w:val="28"/>
          <w:szCs w:val="28"/>
          <w:lang w:val="uk-UA"/>
        </w:rPr>
        <w:t>5</w:t>
      </w:r>
      <w:r w:rsidR="006C272C" w:rsidRPr="002A2557">
        <w:rPr>
          <w:rFonts w:ascii="Times New Roman" w:hAnsi="Times New Roman" w:cs="Times New Roman"/>
          <w:b/>
          <w:color w:val="000000" w:themeColor="text1"/>
          <w:sz w:val="28"/>
          <w:szCs w:val="28"/>
          <w:lang w:val="uk-UA"/>
        </w:rPr>
        <w:t>.</w:t>
      </w:r>
      <w:r w:rsidR="008C4D5F" w:rsidRPr="002A2557">
        <w:rPr>
          <w:rFonts w:ascii="Times New Roman" w:hAnsi="Times New Roman" w:cs="Times New Roman"/>
          <w:b/>
          <w:color w:val="000000" w:themeColor="text1"/>
          <w:sz w:val="28"/>
          <w:szCs w:val="28"/>
          <w:lang w:val="uk-UA"/>
        </w:rPr>
        <w:t>4</w:t>
      </w:r>
      <w:r w:rsidR="006C272C" w:rsidRPr="002A2557">
        <w:rPr>
          <w:rFonts w:ascii="Times New Roman" w:hAnsi="Times New Roman" w:cs="Times New Roman"/>
          <w:b/>
          <w:color w:val="000000" w:themeColor="text1"/>
          <w:sz w:val="28"/>
          <w:szCs w:val="28"/>
          <w:lang w:val="uk-UA"/>
        </w:rPr>
        <w:t>.  АВТОРСЬКА ПІСЛЯМОВА</w:t>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t xml:space="preserve">     </w:t>
      </w:r>
      <w:r w:rsidR="005F4A42" w:rsidRPr="002A2557">
        <w:rPr>
          <w:rFonts w:ascii="Times New Roman" w:hAnsi="Times New Roman" w:cs="Times New Roman"/>
          <w:b/>
          <w:color w:val="000000" w:themeColor="text1"/>
          <w:sz w:val="28"/>
          <w:szCs w:val="28"/>
          <w:lang w:val="uk-UA"/>
        </w:rPr>
        <w:t>Що дав синтез гіпотез клімату</w:t>
      </w:r>
      <w:r w:rsidR="00693B9E" w:rsidRPr="002A2557">
        <w:rPr>
          <w:rFonts w:ascii="Times New Roman" w:hAnsi="Times New Roman" w:cs="Times New Roman"/>
          <w:b/>
          <w:color w:val="000000" w:themeColor="text1"/>
          <w:sz w:val="28"/>
          <w:szCs w:val="28"/>
          <w:lang w:val="uk-UA"/>
        </w:rPr>
        <w:t xml:space="preserve"> </w:t>
      </w:r>
      <w:r w:rsidR="00693B9E" w:rsidRPr="002A2557">
        <w:rPr>
          <w:rFonts w:ascii="Times New Roman" w:hAnsi="Times New Roman" w:cs="Times New Roman"/>
          <w:b/>
          <w:color w:val="000000" w:themeColor="text1"/>
          <w:sz w:val="28"/>
          <w:szCs w:val="28"/>
          <w:lang w:val="uk-UA"/>
        </w:rPr>
        <w:tab/>
      </w:r>
    </w:p>
    <w:p w:rsidR="00A933AF" w:rsidRPr="00F811DC" w:rsidRDefault="00693B9E" w:rsidP="00F811DC">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t>5.</w:t>
      </w:r>
      <w:r w:rsidR="008C4D5F" w:rsidRPr="002A2557">
        <w:rPr>
          <w:rFonts w:ascii="Times New Roman" w:hAnsi="Times New Roman" w:cs="Times New Roman"/>
          <w:b/>
          <w:color w:val="000000" w:themeColor="text1"/>
          <w:sz w:val="28"/>
          <w:szCs w:val="28"/>
          <w:lang w:val="uk-UA"/>
        </w:rPr>
        <w:t>4</w:t>
      </w:r>
      <w:r w:rsidRPr="002A2557">
        <w:rPr>
          <w:rFonts w:ascii="Times New Roman" w:hAnsi="Times New Roman" w:cs="Times New Roman"/>
          <w:b/>
          <w:color w:val="000000" w:themeColor="text1"/>
          <w:sz w:val="28"/>
          <w:szCs w:val="28"/>
          <w:lang w:val="uk-UA"/>
        </w:rPr>
        <w:t xml:space="preserve">.1. </w:t>
      </w:r>
      <w:r w:rsidR="00365367" w:rsidRPr="002A2557">
        <w:rPr>
          <w:rFonts w:ascii="Times New Roman" w:hAnsi="Times New Roman" w:cs="Times New Roman"/>
          <w:b/>
          <w:color w:val="000000" w:themeColor="text1"/>
          <w:sz w:val="28"/>
          <w:szCs w:val="28"/>
          <w:lang w:val="uk-UA"/>
        </w:rPr>
        <w:t>Коливання клімату Землі - н</w:t>
      </w:r>
      <w:r w:rsidRPr="002A2557">
        <w:rPr>
          <w:rFonts w:ascii="Times New Roman" w:hAnsi="Times New Roman" w:cs="Times New Roman"/>
          <w:b/>
          <w:color w:val="000000" w:themeColor="text1"/>
          <w:sz w:val="28"/>
          <w:szCs w:val="28"/>
          <w:lang w:val="uk-UA"/>
        </w:rPr>
        <w:t xml:space="preserve">ерозкрита таємніця XX століття </w:t>
      </w:r>
      <w:r w:rsidR="00EB2E79" w:rsidRPr="002A2557">
        <w:rPr>
          <w:rFonts w:ascii="Times New Roman" w:hAnsi="Times New Roman" w:cs="Times New Roman"/>
          <w:b/>
          <w:color w:val="000000" w:themeColor="text1"/>
          <w:sz w:val="28"/>
          <w:szCs w:val="28"/>
          <w:lang w:val="uk-UA"/>
        </w:rPr>
        <w:t xml:space="preserve"> </w:t>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427D96" w:rsidRPr="002A2557">
        <w:rPr>
          <w:rFonts w:ascii="Times New Roman" w:hAnsi="Times New Roman" w:cs="Times New Roman"/>
          <w:color w:val="000000" w:themeColor="text1"/>
          <w:sz w:val="28"/>
          <w:szCs w:val="28"/>
          <w:lang w:val="uk-UA"/>
        </w:rPr>
        <w:t>Близько 1,8 млн років назад Земля увійшла до циклу виразних і різких кліматичних коливань: теплі фази стали змінюватися оледеніннями</w:t>
      </w:r>
      <w:r w:rsidR="00427D96" w:rsidRPr="002A2557">
        <w:rPr>
          <w:rFonts w:ascii="Times New Roman" w:hAnsi="Times New Roman" w:cs="Times New Roman"/>
          <w:b/>
          <w:color w:val="000000" w:themeColor="text1"/>
          <w:sz w:val="28"/>
          <w:szCs w:val="28"/>
          <w:lang w:val="uk-UA"/>
        </w:rPr>
        <w:t xml:space="preserve"> </w:t>
      </w:r>
      <w:r w:rsidR="00427D96" w:rsidRPr="002A2557">
        <w:rPr>
          <w:rFonts w:ascii="Times New Roman" w:hAnsi="Times New Roman" w:cs="Times New Roman"/>
          <w:color w:val="000000" w:themeColor="text1"/>
          <w:sz w:val="28"/>
          <w:szCs w:val="28"/>
          <w:lang w:val="uk-UA"/>
        </w:rPr>
        <w:t xml:space="preserve">[W.Broecker, цит. </w:t>
      </w:r>
      <w:r w:rsidR="00D52F61" w:rsidRPr="002A2557">
        <w:rPr>
          <w:rFonts w:ascii="Times New Roman" w:hAnsi="Times New Roman" w:cs="Times New Roman"/>
          <w:color w:val="000000" w:themeColor="text1"/>
          <w:sz w:val="28"/>
          <w:szCs w:val="28"/>
          <w:lang w:val="uk-UA"/>
        </w:rPr>
        <w:t>А. Карнауховим, 2010</w:t>
      </w:r>
      <w:r w:rsidR="00427D96" w:rsidRPr="002A2557">
        <w:rPr>
          <w:rFonts w:ascii="Times New Roman" w:hAnsi="Times New Roman" w:cs="Times New Roman"/>
          <w:color w:val="000000" w:themeColor="text1"/>
          <w:sz w:val="28"/>
          <w:szCs w:val="28"/>
          <w:lang w:val="uk-UA"/>
        </w:rPr>
        <w:t>].</w:t>
      </w:r>
      <w:r w:rsidR="00427D96" w:rsidRPr="002A2557">
        <w:rPr>
          <w:rFonts w:ascii="Times New Roman" w:hAnsi="Times New Roman" w:cs="Times New Roman"/>
          <w:b/>
          <w:color w:val="000000" w:themeColor="text1"/>
          <w:sz w:val="28"/>
          <w:szCs w:val="28"/>
          <w:lang w:val="uk-UA"/>
        </w:rPr>
        <w:t xml:space="preserve"> </w:t>
      </w:r>
      <w:r w:rsidR="00427D96" w:rsidRPr="002A2557">
        <w:rPr>
          <w:rFonts w:ascii="Times New Roman" w:hAnsi="Times New Roman" w:cs="Times New Roman"/>
          <w:color w:val="000000" w:themeColor="text1"/>
          <w:sz w:val="28"/>
          <w:szCs w:val="28"/>
          <w:lang w:val="uk-UA"/>
        </w:rPr>
        <w:t>Припускають, що коливання орб</w:t>
      </w:r>
      <w:r w:rsidR="00427D96" w:rsidRPr="002A2557">
        <w:rPr>
          <w:rFonts w:ascii="Times New Roman" w:hAnsi="Times New Roman" w:cs="Times New Roman"/>
          <w:color w:val="000000" w:themeColor="text1"/>
          <w:sz w:val="28"/>
          <w:szCs w:val="28"/>
          <w:lang w:val="uk-UA"/>
        </w:rPr>
        <w:t>и</w:t>
      </w:r>
      <w:r w:rsidR="00427D96" w:rsidRPr="002A2557">
        <w:rPr>
          <w:rFonts w:ascii="Times New Roman" w:hAnsi="Times New Roman" w:cs="Times New Roman"/>
          <w:color w:val="000000" w:themeColor="text1"/>
          <w:sz w:val="28"/>
          <w:szCs w:val="28"/>
          <w:lang w:val="uk-UA"/>
        </w:rPr>
        <w:t>ти земної восі у процесі руху планети навколо Сонця посилюва</w:t>
      </w:r>
      <w:r w:rsidR="000905A0" w:rsidRPr="002A2557">
        <w:rPr>
          <w:rFonts w:ascii="Times New Roman" w:hAnsi="Times New Roman" w:cs="Times New Roman"/>
          <w:color w:val="000000" w:themeColor="text1"/>
          <w:sz w:val="28"/>
          <w:szCs w:val="28"/>
          <w:lang w:val="uk-UA"/>
        </w:rPr>
        <w:t>ють</w:t>
      </w:r>
      <w:r w:rsidR="00427D96" w:rsidRPr="002A2557">
        <w:rPr>
          <w:rFonts w:ascii="Times New Roman" w:hAnsi="Times New Roman" w:cs="Times New Roman"/>
          <w:color w:val="000000" w:themeColor="text1"/>
          <w:sz w:val="28"/>
          <w:szCs w:val="28"/>
          <w:lang w:val="uk-UA"/>
        </w:rPr>
        <w:t xml:space="preserve"> клімат</w:t>
      </w:r>
      <w:r w:rsidR="00427D96" w:rsidRPr="002A2557">
        <w:rPr>
          <w:rFonts w:ascii="Times New Roman" w:hAnsi="Times New Roman" w:cs="Times New Roman"/>
          <w:color w:val="000000" w:themeColor="text1"/>
          <w:sz w:val="28"/>
          <w:szCs w:val="28"/>
          <w:lang w:val="uk-UA"/>
        </w:rPr>
        <w:t>и</w:t>
      </w:r>
      <w:r w:rsidR="00427D96" w:rsidRPr="002A2557">
        <w:rPr>
          <w:rFonts w:ascii="Times New Roman" w:hAnsi="Times New Roman" w:cs="Times New Roman"/>
          <w:color w:val="000000" w:themeColor="text1"/>
          <w:sz w:val="28"/>
          <w:szCs w:val="28"/>
          <w:lang w:val="uk-UA"/>
        </w:rPr>
        <w:t xml:space="preserve">чні зміни, що відбуваються на полюсах геоїду.  </w:t>
      </w:r>
      <w:r w:rsidR="002B7EB9" w:rsidRPr="002A2557">
        <w:rPr>
          <w:rFonts w:ascii="Times New Roman" w:hAnsi="Times New Roman" w:cs="Times New Roman"/>
          <w:color w:val="000000" w:themeColor="text1"/>
          <w:sz w:val="28"/>
          <w:szCs w:val="28"/>
          <w:lang w:val="uk-UA"/>
        </w:rPr>
        <w:t xml:space="preserve">Надзвичайно тривалий період інтенсивності випромінювання сонячної енергії спостерігався практично </w:t>
      </w:r>
      <w:r w:rsidR="002B7EB9" w:rsidRPr="002A2557">
        <w:rPr>
          <w:rFonts w:ascii="Times New Roman" w:hAnsi="Times New Roman" w:cs="Times New Roman"/>
          <w:color w:val="000000" w:themeColor="text1"/>
          <w:sz w:val="28"/>
          <w:szCs w:val="28"/>
          <w:lang w:val="uk-UA"/>
        </w:rPr>
        <w:lastRenderedPageBreak/>
        <w:t>впродовж усього ХХ століття</w:t>
      </w:r>
      <w:r w:rsidR="000905A0" w:rsidRPr="002A2557">
        <w:rPr>
          <w:rFonts w:ascii="Times New Roman" w:hAnsi="Times New Roman" w:cs="Times New Roman"/>
          <w:color w:val="000000" w:themeColor="text1"/>
          <w:sz w:val="28"/>
          <w:szCs w:val="28"/>
          <w:lang w:val="uk-UA"/>
        </w:rPr>
        <w:t xml:space="preserve">, що </w:t>
      </w:r>
      <w:r w:rsidR="002B7EB9" w:rsidRPr="002A2557">
        <w:rPr>
          <w:rFonts w:ascii="Times New Roman" w:hAnsi="Times New Roman" w:cs="Times New Roman"/>
          <w:color w:val="000000" w:themeColor="text1"/>
          <w:sz w:val="28"/>
          <w:szCs w:val="28"/>
          <w:lang w:val="uk-UA"/>
        </w:rPr>
        <w:t>при</w:t>
      </w:r>
      <w:r w:rsidR="000905A0" w:rsidRPr="002A2557">
        <w:rPr>
          <w:rFonts w:ascii="Times New Roman" w:hAnsi="Times New Roman" w:cs="Times New Roman"/>
          <w:color w:val="000000" w:themeColor="text1"/>
          <w:sz w:val="28"/>
          <w:szCs w:val="28"/>
          <w:lang w:val="uk-UA"/>
        </w:rPr>
        <w:t>з</w:t>
      </w:r>
      <w:r w:rsidR="002B7EB9" w:rsidRPr="002A2557">
        <w:rPr>
          <w:rFonts w:ascii="Times New Roman" w:hAnsi="Times New Roman" w:cs="Times New Roman"/>
          <w:color w:val="000000" w:themeColor="text1"/>
          <w:sz w:val="28"/>
          <w:szCs w:val="28"/>
          <w:lang w:val="uk-UA"/>
        </w:rPr>
        <w:t xml:space="preserve">вело до </w:t>
      </w:r>
      <w:r w:rsidR="002B7EB9" w:rsidRPr="002A2557">
        <w:rPr>
          <w:rFonts w:ascii="Times New Roman" w:hAnsi="Times New Roman" w:cs="Times New Roman"/>
          <w:i/>
          <w:color w:val="000000" w:themeColor="text1"/>
          <w:sz w:val="28"/>
          <w:szCs w:val="28"/>
          <w:lang w:val="uk-UA"/>
        </w:rPr>
        <w:t>потепління усієї Сонячної с</w:t>
      </w:r>
      <w:r w:rsidR="002B7EB9" w:rsidRPr="002A2557">
        <w:rPr>
          <w:rFonts w:ascii="Times New Roman" w:hAnsi="Times New Roman" w:cs="Times New Roman"/>
          <w:i/>
          <w:color w:val="000000" w:themeColor="text1"/>
          <w:sz w:val="28"/>
          <w:szCs w:val="28"/>
          <w:lang w:val="uk-UA"/>
        </w:rPr>
        <w:t>и</w:t>
      </w:r>
      <w:r w:rsidR="002B7EB9" w:rsidRPr="002A2557">
        <w:rPr>
          <w:rFonts w:ascii="Times New Roman" w:hAnsi="Times New Roman" w:cs="Times New Roman"/>
          <w:i/>
          <w:color w:val="000000" w:themeColor="text1"/>
          <w:sz w:val="28"/>
          <w:szCs w:val="28"/>
          <w:lang w:val="uk-UA"/>
        </w:rPr>
        <w:t>стеми</w:t>
      </w:r>
      <w:r w:rsidR="002B7EB9" w:rsidRPr="002A2557">
        <w:rPr>
          <w:rFonts w:ascii="Times New Roman" w:hAnsi="Times New Roman" w:cs="Times New Roman"/>
          <w:color w:val="000000" w:themeColor="text1"/>
          <w:sz w:val="28"/>
          <w:szCs w:val="28"/>
          <w:lang w:val="uk-UA"/>
        </w:rPr>
        <w:t>. Але подібні зміни були завжди. Так, Земля впродовж останніх 7,5 т</w:t>
      </w:r>
      <w:r w:rsidR="002B7EB9" w:rsidRPr="002A2557">
        <w:rPr>
          <w:rFonts w:ascii="Times New Roman" w:hAnsi="Times New Roman" w:cs="Times New Roman"/>
          <w:color w:val="000000" w:themeColor="text1"/>
          <w:sz w:val="28"/>
          <w:szCs w:val="28"/>
          <w:lang w:val="uk-UA"/>
        </w:rPr>
        <w:t>и</w:t>
      </w:r>
      <w:r w:rsidR="002B7EB9" w:rsidRPr="002A2557">
        <w:rPr>
          <w:rFonts w:ascii="Times New Roman" w:hAnsi="Times New Roman" w:cs="Times New Roman"/>
          <w:color w:val="000000" w:themeColor="text1"/>
          <w:sz w:val="28"/>
          <w:szCs w:val="28"/>
          <w:lang w:val="uk-UA"/>
        </w:rPr>
        <w:t>сячоліть пережила 18 глибоких глобальних потеплінь і похолодань.</w:t>
      </w:r>
      <w:r w:rsidR="00EB2E79" w:rsidRPr="002A2557">
        <w:rPr>
          <w:rFonts w:ascii="Times New Roman" w:hAnsi="Times New Roman" w:cs="Times New Roman"/>
          <w:b/>
          <w:color w:val="000000" w:themeColor="text1"/>
          <w:sz w:val="28"/>
          <w:szCs w:val="28"/>
          <w:lang w:val="uk-UA"/>
        </w:rPr>
        <w:t xml:space="preserve">                           </w:t>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8E3A31" w:rsidRPr="00F811DC">
        <w:rPr>
          <w:rFonts w:ascii="Times New Roman" w:hAnsi="Times New Roman" w:cs="Times New Roman"/>
          <w:b/>
          <w:color w:val="000000" w:themeColor="text1"/>
          <w:sz w:val="28"/>
          <w:szCs w:val="28"/>
          <w:lang w:val="uk-UA"/>
        </w:rPr>
        <w:t>Фактори варіабельності клімату Землі</w:t>
      </w:r>
      <w:r w:rsidR="008E3A31" w:rsidRPr="002A2557">
        <w:rPr>
          <w:rFonts w:ascii="Times New Roman" w:hAnsi="Times New Roman" w:cs="Times New Roman"/>
          <w:b/>
          <w:color w:val="000000" w:themeColor="text1"/>
          <w:sz w:val="28"/>
          <w:szCs w:val="28"/>
          <w:lang w:val="uk-UA"/>
        </w:rPr>
        <w:t xml:space="preserve">  </w:t>
      </w:r>
      <w:r w:rsidR="008E3A31" w:rsidRPr="002A2557">
        <w:rPr>
          <w:rFonts w:ascii="Times New Roman" w:hAnsi="Times New Roman" w:cs="Times New Roman"/>
          <w:b/>
          <w:color w:val="000000" w:themeColor="text1"/>
          <w:sz w:val="28"/>
          <w:szCs w:val="28"/>
          <w:lang w:val="uk-UA"/>
        </w:rPr>
        <w:tab/>
      </w:r>
      <w:r w:rsidR="008E3A31" w:rsidRPr="002A2557">
        <w:rPr>
          <w:rFonts w:ascii="Times New Roman" w:hAnsi="Times New Roman" w:cs="Times New Roman"/>
          <w:b/>
          <w:color w:val="000000" w:themeColor="text1"/>
          <w:sz w:val="28"/>
          <w:szCs w:val="28"/>
          <w:lang w:val="uk-UA"/>
        </w:rPr>
        <w:tab/>
      </w:r>
      <w:r w:rsidR="008E3A31" w:rsidRPr="002A2557">
        <w:rPr>
          <w:rFonts w:ascii="Times New Roman" w:hAnsi="Times New Roman" w:cs="Times New Roman"/>
          <w:b/>
          <w:color w:val="000000" w:themeColor="text1"/>
          <w:sz w:val="28"/>
          <w:szCs w:val="28"/>
          <w:lang w:val="uk-UA"/>
        </w:rPr>
        <w:tab/>
      </w:r>
      <w:r w:rsidR="008E3A31" w:rsidRPr="002A2557">
        <w:rPr>
          <w:rFonts w:ascii="Times New Roman" w:hAnsi="Times New Roman" w:cs="Times New Roman"/>
          <w:b/>
          <w:color w:val="000000" w:themeColor="text1"/>
          <w:sz w:val="28"/>
          <w:szCs w:val="28"/>
          <w:lang w:val="uk-UA"/>
        </w:rPr>
        <w:tab/>
      </w:r>
      <w:r w:rsidR="008E3A31" w:rsidRPr="002A2557">
        <w:rPr>
          <w:rFonts w:ascii="Times New Roman" w:hAnsi="Times New Roman" w:cs="Times New Roman"/>
          <w:b/>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 xml:space="preserve">Аналіз особливостей енергетичного балансу в системі «Космос – Земля (атмосфера – літосфера)» дозволяє дати </w:t>
      </w:r>
      <w:r w:rsidR="008E3A31" w:rsidRPr="002A2557">
        <w:rPr>
          <w:rFonts w:ascii="Times New Roman" w:hAnsi="Times New Roman" w:cs="Times New Roman"/>
          <w:i/>
          <w:color w:val="000000" w:themeColor="text1"/>
          <w:sz w:val="28"/>
          <w:szCs w:val="28"/>
          <w:lang w:val="uk-UA"/>
        </w:rPr>
        <w:t>об'єктивну інформацію про клімат</w:t>
      </w:r>
      <w:r w:rsidR="008E3A31" w:rsidRPr="002A2557">
        <w:rPr>
          <w:rFonts w:ascii="Times New Roman" w:hAnsi="Times New Roman" w:cs="Times New Roman"/>
          <w:i/>
          <w:color w:val="000000" w:themeColor="text1"/>
          <w:sz w:val="28"/>
          <w:szCs w:val="28"/>
          <w:lang w:val="uk-UA"/>
        </w:rPr>
        <w:t>и</w:t>
      </w:r>
      <w:r w:rsidR="008E3A31" w:rsidRPr="002A2557">
        <w:rPr>
          <w:rFonts w:ascii="Times New Roman" w:hAnsi="Times New Roman" w:cs="Times New Roman"/>
          <w:i/>
          <w:color w:val="000000" w:themeColor="text1"/>
          <w:sz w:val="28"/>
          <w:szCs w:val="28"/>
          <w:lang w:val="uk-UA"/>
        </w:rPr>
        <w:t>чні зміни на Землі.</w:t>
      </w:r>
      <w:r w:rsidR="008E3A31" w:rsidRPr="002A2557">
        <w:rPr>
          <w:rFonts w:ascii="Times New Roman" w:hAnsi="Times New Roman" w:cs="Times New Roman"/>
          <w:color w:val="000000" w:themeColor="text1"/>
          <w:sz w:val="28"/>
          <w:szCs w:val="28"/>
          <w:lang w:val="uk-UA"/>
        </w:rPr>
        <w:t xml:space="preserve"> За традицією геологія вивчає будову Землі, її походження і розвиток через вивчення гірських порід і складених ними геологічних тел. Інші речовини, що складають літосферу, до виявлення її структури, функці</w:t>
      </w:r>
      <w:r w:rsidR="008E3A31" w:rsidRPr="002A2557">
        <w:rPr>
          <w:rFonts w:ascii="Times New Roman" w:hAnsi="Times New Roman" w:cs="Times New Roman"/>
          <w:color w:val="000000" w:themeColor="text1"/>
          <w:sz w:val="28"/>
          <w:szCs w:val="28"/>
          <w:lang w:val="uk-UA"/>
        </w:rPr>
        <w:t>о</w:t>
      </w:r>
      <w:r w:rsidR="008E3A31" w:rsidRPr="002A2557">
        <w:rPr>
          <w:rFonts w:ascii="Times New Roman" w:hAnsi="Times New Roman" w:cs="Times New Roman"/>
          <w:color w:val="000000" w:themeColor="text1"/>
          <w:sz w:val="28"/>
          <w:szCs w:val="28"/>
          <w:lang w:val="uk-UA"/>
        </w:rPr>
        <w:t>нування і розвитку притягуються лише попутно або навіт</w:t>
      </w:r>
      <w:r w:rsidR="00A933AF" w:rsidRPr="002A2557">
        <w:rPr>
          <w:rFonts w:ascii="Times New Roman" w:hAnsi="Times New Roman" w:cs="Times New Roman"/>
          <w:color w:val="000000" w:themeColor="text1"/>
          <w:sz w:val="28"/>
          <w:szCs w:val="28"/>
          <w:lang w:val="uk-UA"/>
        </w:rPr>
        <w:t>ь абсолютно не вр</w:t>
      </w:r>
      <w:r w:rsidR="00A933AF" w:rsidRPr="002A2557">
        <w:rPr>
          <w:rFonts w:ascii="Times New Roman" w:hAnsi="Times New Roman" w:cs="Times New Roman"/>
          <w:color w:val="000000" w:themeColor="text1"/>
          <w:sz w:val="28"/>
          <w:szCs w:val="28"/>
          <w:lang w:val="uk-UA"/>
        </w:rPr>
        <w:t>а</w:t>
      </w:r>
      <w:r w:rsidR="00A933AF" w:rsidRPr="002A2557">
        <w:rPr>
          <w:rFonts w:ascii="Times New Roman" w:hAnsi="Times New Roman" w:cs="Times New Roman"/>
          <w:color w:val="000000" w:themeColor="text1"/>
          <w:sz w:val="28"/>
          <w:szCs w:val="28"/>
          <w:lang w:val="uk-UA"/>
        </w:rPr>
        <w:t xml:space="preserve">ховуються. </w:t>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Для повної картини причин зміни температурного режиму Землі нео</w:t>
      </w:r>
      <w:r w:rsidR="008E3A31" w:rsidRPr="002A2557">
        <w:rPr>
          <w:rFonts w:ascii="Times New Roman" w:hAnsi="Times New Roman" w:cs="Times New Roman"/>
          <w:color w:val="000000" w:themeColor="text1"/>
          <w:sz w:val="28"/>
          <w:szCs w:val="28"/>
          <w:lang w:val="uk-UA"/>
        </w:rPr>
        <w:t>б</w:t>
      </w:r>
      <w:r w:rsidR="008E3A31" w:rsidRPr="002A2557">
        <w:rPr>
          <w:rFonts w:ascii="Times New Roman" w:hAnsi="Times New Roman" w:cs="Times New Roman"/>
          <w:color w:val="000000" w:themeColor="text1"/>
          <w:sz w:val="28"/>
          <w:szCs w:val="28"/>
          <w:lang w:val="uk-UA"/>
        </w:rPr>
        <w:t>хідно дати характеристику основним хімічним, фізичним метеорологічним, космічним, теллургическим чинникам; подразникам атмосфери, розглянути метеорологічні елементи (температура, опади, воло</w:t>
      </w:r>
      <w:r w:rsidR="00A933AF" w:rsidRPr="002A2557">
        <w:rPr>
          <w:rFonts w:ascii="Times New Roman" w:hAnsi="Times New Roman" w:cs="Times New Roman"/>
          <w:color w:val="000000" w:themeColor="text1"/>
          <w:sz w:val="28"/>
          <w:szCs w:val="28"/>
          <w:lang w:val="uk-UA"/>
        </w:rPr>
        <w:t xml:space="preserve">гість повітря).  </w:t>
      </w:r>
      <w:r w:rsidR="00F811DC">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 xml:space="preserve">За класичною схемою вчені намагаються розібратися в причинах зміни клімату шляхом виявлення  </w:t>
      </w:r>
      <w:r w:rsidR="008E3A31" w:rsidRPr="002A2557">
        <w:rPr>
          <w:rFonts w:ascii="Times New Roman" w:hAnsi="Times New Roman" w:cs="Times New Roman"/>
          <w:i/>
          <w:color w:val="000000" w:themeColor="text1"/>
          <w:sz w:val="28"/>
          <w:szCs w:val="28"/>
          <w:lang w:val="uk-UA"/>
        </w:rPr>
        <w:t>сигнальних чинників</w:t>
      </w:r>
      <w:r w:rsidR="008E3A31" w:rsidRPr="002A2557">
        <w:rPr>
          <w:rFonts w:ascii="Times New Roman" w:hAnsi="Times New Roman" w:cs="Times New Roman"/>
          <w:color w:val="000000" w:themeColor="text1"/>
          <w:sz w:val="28"/>
          <w:szCs w:val="28"/>
          <w:lang w:val="uk-UA"/>
        </w:rPr>
        <w:t>, індикаторів основних ко</w:t>
      </w:r>
      <w:r w:rsidR="008E3A31" w:rsidRPr="002A2557">
        <w:rPr>
          <w:rFonts w:ascii="Times New Roman" w:hAnsi="Times New Roman" w:cs="Times New Roman"/>
          <w:color w:val="000000" w:themeColor="text1"/>
          <w:sz w:val="28"/>
          <w:szCs w:val="28"/>
          <w:lang w:val="uk-UA"/>
        </w:rPr>
        <w:t>м</w:t>
      </w:r>
      <w:r w:rsidR="008E3A31" w:rsidRPr="002A2557">
        <w:rPr>
          <w:rFonts w:ascii="Times New Roman" w:hAnsi="Times New Roman" w:cs="Times New Roman"/>
          <w:color w:val="000000" w:themeColor="text1"/>
          <w:sz w:val="28"/>
          <w:szCs w:val="28"/>
          <w:lang w:val="uk-UA"/>
        </w:rPr>
        <w:t>понентів кліматичної системи «амосфера - океан - поверхня снігу, льоду і суші – біомаса». Ця система формує клімат і впливає на сукупність органі</w:t>
      </w:r>
      <w:r w:rsidR="008E3A31" w:rsidRPr="002A2557">
        <w:rPr>
          <w:rFonts w:ascii="Times New Roman" w:hAnsi="Times New Roman" w:cs="Times New Roman"/>
          <w:color w:val="000000" w:themeColor="text1"/>
          <w:sz w:val="28"/>
          <w:szCs w:val="28"/>
          <w:lang w:val="uk-UA"/>
        </w:rPr>
        <w:t>з</w:t>
      </w:r>
      <w:r w:rsidR="008E3A31" w:rsidRPr="002A2557">
        <w:rPr>
          <w:rFonts w:ascii="Times New Roman" w:hAnsi="Times New Roman" w:cs="Times New Roman"/>
          <w:color w:val="000000" w:themeColor="text1"/>
          <w:sz w:val="28"/>
          <w:szCs w:val="28"/>
          <w:lang w:val="uk-UA"/>
        </w:rPr>
        <w:t>мів Землі або якої-небудь її частини, яку В.</w:t>
      </w:r>
      <w:r w:rsidR="00D52F61" w:rsidRPr="002A2557">
        <w:rPr>
          <w:rFonts w:ascii="Times New Roman" w:hAnsi="Times New Roman" w:cs="Times New Roman"/>
          <w:color w:val="000000" w:themeColor="text1"/>
          <w:sz w:val="28"/>
          <w:szCs w:val="28"/>
          <w:lang w:val="uk-UA"/>
        </w:rPr>
        <w:t>І</w:t>
      </w:r>
      <w:r w:rsidR="008E3A31" w:rsidRPr="002A2557">
        <w:rPr>
          <w:rFonts w:ascii="Times New Roman" w:hAnsi="Times New Roman" w:cs="Times New Roman"/>
          <w:color w:val="000000" w:themeColor="text1"/>
          <w:sz w:val="28"/>
          <w:szCs w:val="28"/>
          <w:lang w:val="uk-UA"/>
        </w:rPr>
        <w:t xml:space="preserve">. Вернадський </w:t>
      </w:r>
      <w:r w:rsidR="00D52F61" w:rsidRPr="002A2557">
        <w:rPr>
          <w:rFonts w:ascii="Times New Roman" w:hAnsi="Times New Roman" w:cs="Times New Roman"/>
          <w:color w:val="000000" w:themeColor="text1"/>
          <w:sz w:val="28"/>
          <w:szCs w:val="28"/>
          <w:lang w:val="uk-UA"/>
        </w:rPr>
        <w:t>(1938, 1967)</w:t>
      </w:r>
      <w:r w:rsidR="008E3A31" w:rsidRPr="002A2557">
        <w:rPr>
          <w:rFonts w:ascii="Times New Roman" w:hAnsi="Times New Roman" w:cs="Times New Roman"/>
          <w:color w:val="000000" w:themeColor="text1"/>
          <w:sz w:val="28"/>
          <w:szCs w:val="28"/>
          <w:lang w:val="uk-UA"/>
        </w:rPr>
        <w:t xml:space="preserve"> назвав </w:t>
      </w:r>
      <w:r w:rsidR="008E3A31" w:rsidRPr="002A2557">
        <w:rPr>
          <w:rFonts w:ascii="Times New Roman" w:hAnsi="Times New Roman" w:cs="Times New Roman"/>
          <w:i/>
          <w:color w:val="000000" w:themeColor="text1"/>
          <w:sz w:val="28"/>
          <w:szCs w:val="28"/>
          <w:lang w:val="uk-UA"/>
        </w:rPr>
        <w:t>живою речовиною</w:t>
      </w:r>
      <w:r w:rsidR="008E3A31" w:rsidRPr="002A2557">
        <w:rPr>
          <w:rFonts w:ascii="Times New Roman" w:hAnsi="Times New Roman" w:cs="Times New Roman"/>
          <w:color w:val="000000" w:themeColor="text1"/>
          <w:sz w:val="28"/>
          <w:szCs w:val="28"/>
          <w:lang w:val="uk-UA"/>
        </w:rPr>
        <w:t xml:space="preserve">.     </w:t>
      </w:r>
      <w:r w:rsidR="008E3A31" w:rsidRPr="002A2557">
        <w:rPr>
          <w:rFonts w:ascii="Times New Roman" w:hAnsi="Times New Roman" w:cs="Times New Roman"/>
          <w:color w:val="000000" w:themeColor="text1"/>
          <w:sz w:val="28"/>
          <w:szCs w:val="28"/>
          <w:lang w:val="uk-UA"/>
        </w:rPr>
        <w:tab/>
        <w:t xml:space="preserve"> </w:t>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8E3A31"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p>
    <w:p w:rsidR="00843023" w:rsidRPr="00F811DC" w:rsidRDefault="00F811DC"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F811DC">
        <w:rPr>
          <w:rFonts w:ascii="Times New Roman" w:hAnsi="Times New Roman" w:cs="Times New Roman"/>
          <w:b/>
          <w:color w:val="000000" w:themeColor="text1"/>
          <w:sz w:val="28"/>
          <w:szCs w:val="28"/>
          <w:lang w:val="uk-UA"/>
        </w:rPr>
        <w:tab/>
      </w:r>
      <w:r w:rsidRPr="00F811DC">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43023" w:rsidRPr="00F811DC">
        <w:rPr>
          <w:rFonts w:ascii="Times New Roman" w:hAnsi="Times New Roman" w:cs="Times New Roman"/>
          <w:b/>
          <w:color w:val="000000" w:themeColor="text1"/>
          <w:sz w:val="28"/>
          <w:szCs w:val="28"/>
          <w:lang w:val="uk-UA"/>
        </w:rPr>
        <w:t>Космічний пил та чергове оледеніння</w:t>
      </w:r>
    </w:p>
    <w:p w:rsidR="00843023" w:rsidRPr="002A2557" w:rsidRDefault="00843023" w:rsidP="002A2557">
      <w:pPr>
        <w:spacing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При входженні Землі в смугу пилу частина сонячного тепла не дох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дить до її поверхні, що і стає </w:t>
      </w:r>
      <w:r w:rsidRPr="002A2557">
        <w:rPr>
          <w:rFonts w:ascii="Times New Roman" w:hAnsi="Times New Roman" w:cs="Times New Roman"/>
          <w:i/>
          <w:color w:val="000000" w:themeColor="text1"/>
          <w:sz w:val="28"/>
          <w:szCs w:val="28"/>
          <w:lang w:val="uk-UA"/>
        </w:rPr>
        <w:t>причиною чергового оледеніння</w:t>
      </w:r>
      <w:r w:rsidRPr="002A2557">
        <w:rPr>
          <w:rFonts w:ascii="Times New Roman" w:hAnsi="Times New Roman" w:cs="Times New Roman"/>
          <w:color w:val="000000" w:themeColor="text1"/>
          <w:sz w:val="28"/>
          <w:szCs w:val="28"/>
          <w:lang w:val="uk-UA"/>
        </w:rPr>
        <w:t>.  Земне магн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тичне тяжіння метеорного пилу і її пряма дія на раптові зміни температури, особливо з відношенні тепла і холоду, ще не встановлено. Сніг північних о</w:t>
      </w:r>
      <w:r w:rsidRPr="002A2557">
        <w:rPr>
          <w:rFonts w:ascii="Times New Roman" w:hAnsi="Times New Roman" w:cs="Times New Roman"/>
          <w:color w:val="000000" w:themeColor="text1"/>
          <w:sz w:val="28"/>
          <w:szCs w:val="28"/>
          <w:lang w:val="uk-UA"/>
        </w:rPr>
        <w:t>б</w:t>
      </w:r>
      <w:r w:rsidRPr="002A2557">
        <w:rPr>
          <w:rFonts w:ascii="Times New Roman" w:hAnsi="Times New Roman" w:cs="Times New Roman"/>
          <w:color w:val="000000" w:themeColor="text1"/>
          <w:sz w:val="28"/>
          <w:szCs w:val="28"/>
          <w:lang w:val="uk-UA"/>
        </w:rPr>
        <w:t>ластей повний метеорного заліза і магнітних часток. Кожна атмосферична зміна і усі пертурбації походять від з'єднання магнетизму двох великих мас, між якими сти</w:t>
      </w:r>
      <w:r w:rsidR="00A933AF" w:rsidRPr="002A2557">
        <w:rPr>
          <w:rFonts w:ascii="Times New Roman" w:hAnsi="Times New Roman" w:cs="Times New Roman"/>
          <w:color w:val="000000" w:themeColor="text1"/>
          <w:sz w:val="28"/>
          <w:szCs w:val="28"/>
          <w:lang w:val="uk-UA"/>
        </w:rPr>
        <w:t xml:space="preserve">сла наша атмосфера.  </w:t>
      </w:r>
      <w:r w:rsidR="00A933AF" w:rsidRPr="002A2557">
        <w:rPr>
          <w:rFonts w:ascii="Times New Roman" w:hAnsi="Times New Roman" w:cs="Times New Roman"/>
          <w:color w:val="000000" w:themeColor="text1"/>
          <w:sz w:val="28"/>
          <w:szCs w:val="28"/>
          <w:lang w:val="uk-UA"/>
        </w:rPr>
        <w:tab/>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В результаті вивержень в атмосферу викидаються зважені частки </w:t>
      </w:r>
      <w:r w:rsidRPr="002A2557">
        <w:rPr>
          <w:rFonts w:ascii="Times New Roman" w:hAnsi="Times New Roman" w:cs="Times New Roman"/>
          <w:i/>
          <w:color w:val="000000" w:themeColor="text1"/>
          <w:sz w:val="28"/>
          <w:szCs w:val="28"/>
          <w:lang w:val="uk-UA"/>
        </w:rPr>
        <w:t>- а</w:t>
      </w:r>
      <w:r w:rsidRPr="002A2557">
        <w:rPr>
          <w:rFonts w:ascii="Times New Roman" w:hAnsi="Times New Roman" w:cs="Times New Roman"/>
          <w:i/>
          <w:color w:val="000000" w:themeColor="text1"/>
          <w:sz w:val="28"/>
          <w:szCs w:val="28"/>
          <w:lang w:val="uk-UA"/>
        </w:rPr>
        <w:t>е</w:t>
      </w:r>
      <w:r w:rsidRPr="002A2557">
        <w:rPr>
          <w:rFonts w:ascii="Times New Roman" w:hAnsi="Times New Roman" w:cs="Times New Roman"/>
          <w:i/>
          <w:color w:val="000000" w:themeColor="text1"/>
          <w:sz w:val="28"/>
          <w:szCs w:val="28"/>
          <w:lang w:val="uk-UA"/>
        </w:rPr>
        <w:t>розолі</w:t>
      </w:r>
      <w:r w:rsidRPr="002A2557">
        <w:rPr>
          <w:rFonts w:ascii="Times New Roman" w:hAnsi="Times New Roman" w:cs="Times New Roman"/>
          <w:color w:val="000000" w:themeColor="text1"/>
          <w:sz w:val="28"/>
          <w:szCs w:val="28"/>
          <w:lang w:val="uk-UA"/>
        </w:rPr>
        <w:t>, які розносяться тропосферними і стратосферними вітрами і не проп</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скають частину сонячної радіації, що приходить. Ці зміни не є довгострок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вими, частки швидко осі</w:t>
      </w:r>
      <w:r w:rsidR="00A933AF" w:rsidRPr="002A2557">
        <w:rPr>
          <w:rFonts w:ascii="Times New Roman" w:hAnsi="Times New Roman" w:cs="Times New Roman"/>
          <w:color w:val="000000" w:themeColor="text1"/>
          <w:sz w:val="28"/>
          <w:szCs w:val="28"/>
          <w:lang w:val="uk-UA"/>
        </w:rPr>
        <w:t>дають.</w:t>
      </w:r>
      <w:r w:rsidR="00A933AF" w:rsidRPr="002A2557">
        <w:rPr>
          <w:rFonts w:ascii="Times New Roman" w:hAnsi="Times New Roman" w:cs="Times New Roman"/>
          <w:color w:val="000000" w:themeColor="text1"/>
          <w:sz w:val="28"/>
          <w:szCs w:val="28"/>
          <w:lang w:val="uk-UA"/>
        </w:rPr>
        <w:tab/>
        <w:t xml:space="preserve"> </w:t>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Ф</w:t>
      </w:r>
      <w:r w:rsidRPr="002A2557">
        <w:rPr>
          <w:rFonts w:ascii="Times New Roman" w:hAnsi="Times New Roman" w:cs="Times New Roman"/>
          <w:i/>
          <w:color w:val="000000" w:themeColor="text1"/>
          <w:sz w:val="28"/>
          <w:szCs w:val="28"/>
          <w:lang w:val="uk-UA"/>
        </w:rPr>
        <w:t>луктуації клімату</w:t>
      </w:r>
      <w:r w:rsidRPr="002A2557">
        <w:rPr>
          <w:rFonts w:ascii="Times New Roman" w:hAnsi="Times New Roman" w:cs="Times New Roman"/>
          <w:color w:val="000000" w:themeColor="text1"/>
          <w:sz w:val="28"/>
          <w:szCs w:val="28"/>
          <w:lang w:val="uk-UA"/>
        </w:rPr>
        <w:t xml:space="preserve"> пов’язана з початковими термодинамічними ум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вами, які склалися у верхніх сферах Землі на момент становлення її як план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ти. З цього питання також є декілька точок зору. Найбільш достовірні дані отримані по ізотопному відношенню інертних газів і структурам гірських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рід, які утвор</w:t>
      </w:r>
      <w:r w:rsidR="00A933AF" w:rsidRPr="002A2557">
        <w:rPr>
          <w:rFonts w:ascii="Times New Roman" w:hAnsi="Times New Roman" w:cs="Times New Roman"/>
          <w:color w:val="000000" w:themeColor="text1"/>
          <w:sz w:val="28"/>
          <w:szCs w:val="28"/>
          <w:lang w:val="uk-UA"/>
        </w:rPr>
        <w:t xml:space="preserve">илися у той час.  </w:t>
      </w:r>
      <w:r w:rsidR="00A933AF"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F811DC">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Розрахунки, грунтовані на цих даних показали, що 85 % мас атмосфери і води океану утворилися 3,8 млрд років тому. В результаті високої темпер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тури верхніх шарів літосфери і парникового ефекту температура Землі в цей час була в межах 100-600 °С. Але з рубежу 3,5 млрд років температура не п</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lastRenderedPageBreak/>
        <w:t>днімалася вище 100 °С. Відповідно до цього величезна частина води океану заповнила усі пониження Землі.</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E52497" w:rsidRPr="002A2557" w:rsidRDefault="00F811DC" w:rsidP="002A2557">
      <w:pPr>
        <w:spacing w:after="0" w:line="240" w:lineRule="auto"/>
        <w:jc w:val="both"/>
        <w:rPr>
          <w:rFonts w:ascii="Times New Roman" w:hAnsi="Times New Roman" w:cs="Times New Roman"/>
          <w:b/>
          <w:color w:val="000000" w:themeColor="text1"/>
          <w:sz w:val="28"/>
          <w:szCs w:val="28"/>
          <w:lang w:val="uk-UA"/>
        </w:rPr>
      </w:pPr>
      <w:r w:rsidRPr="00F811DC">
        <w:rPr>
          <w:rFonts w:ascii="Times New Roman" w:hAnsi="Times New Roman" w:cs="Times New Roman"/>
          <w:b/>
          <w:color w:val="000000" w:themeColor="text1"/>
          <w:sz w:val="28"/>
          <w:szCs w:val="28"/>
          <w:lang w:val="uk-UA"/>
        </w:rPr>
        <w:tab/>
      </w:r>
      <w:r w:rsidRPr="00F811DC">
        <w:rPr>
          <w:rFonts w:ascii="Times New Roman" w:hAnsi="Times New Roman" w:cs="Times New Roman"/>
          <w:b/>
          <w:color w:val="000000" w:themeColor="text1"/>
          <w:sz w:val="28"/>
          <w:szCs w:val="28"/>
          <w:lang w:val="uk-UA"/>
        </w:rPr>
        <w:tab/>
      </w:r>
      <w:r w:rsidR="00843023" w:rsidRPr="00F811DC">
        <w:rPr>
          <w:rFonts w:ascii="Times New Roman" w:hAnsi="Times New Roman" w:cs="Times New Roman"/>
          <w:b/>
          <w:color w:val="000000" w:themeColor="text1"/>
          <w:sz w:val="28"/>
          <w:szCs w:val="28"/>
          <w:lang w:val="uk-UA"/>
        </w:rPr>
        <w:t>Галактична зима  і галактичне літо</w:t>
      </w:r>
      <w:r w:rsidR="00843023" w:rsidRPr="002A2557">
        <w:rPr>
          <w:rFonts w:ascii="Times New Roman" w:hAnsi="Times New Roman" w:cs="Times New Roman"/>
          <w:b/>
          <w:i/>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Головним моментом, що не дозволяє прийняти гіпотезу пульсаційної зміни об'єму Землі у зв'язку з коливанням гравітаційною постійною, є прот</w:t>
      </w:r>
      <w:r w:rsidR="00843023" w:rsidRPr="002A2557">
        <w:rPr>
          <w:rFonts w:ascii="Times New Roman" w:hAnsi="Times New Roman" w:cs="Times New Roman"/>
          <w:color w:val="000000" w:themeColor="text1"/>
          <w:sz w:val="28"/>
          <w:szCs w:val="28"/>
          <w:lang w:val="uk-UA"/>
        </w:rPr>
        <w:t>и</w:t>
      </w:r>
      <w:r w:rsidR="00843023" w:rsidRPr="002A2557">
        <w:rPr>
          <w:rFonts w:ascii="Times New Roman" w:hAnsi="Times New Roman" w:cs="Times New Roman"/>
          <w:color w:val="000000" w:themeColor="text1"/>
          <w:sz w:val="28"/>
          <w:szCs w:val="28"/>
          <w:lang w:val="uk-UA"/>
        </w:rPr>
        <w:t>річчя її спостережуваним фактам. Дані показують, що розширення і стиск</w:t>
      </w:r>
      <w:r w:rsidR="00843023" w:rsidRPr="002A2557">
        <w:rPr>
          <w:rFonts w:ascii="Times New Roman" w:hAnsi="Times New Roman" w:cs="Times New Roman"/>
          <w:color w:val="000000" w:themeColor="text1"/>
          <w:sz w:val="28"/>
          <w:szCs w:val="28"/>
          <w:lang w:val="uk-UA"/>
        </w:rPr>
        <w:t>у</w:t>
      </w:r>
      <w:r w:rsidR="00843023" w:rsidRPr="002A2557">
        <w:rPr>
          <w:rFonts w:ascii="Times New Roman" w:hAnsi="Times New Roman" w:cs="Times New Roman"/>
          <w:color w:val="000000" w:themeColor="text1"/>
          <w:sz w:val="28"/>
          <w:szCs w:val="28"/>
          <w:lang w:val="uk-UA"/>
        </w:rPr>
        <w:t>вання Землі не з'являється на поверхні Землі рівномірно, як цього вимагає г</w:t>
      </w:r>
      <w:r w:rsidR="00843023" w:rsidRPr="002A2557">
        <w:rPr>
          <w:rFonts w:ascii="Times New Roman" w:hAnsi="Times New Roman" w:cs="Times New Roman"/>
          <w:color w:val="000000" w:themeColor="text1"/>
          <w:sz w:val="28"/>
          <w:szCs w:val="28"/>
          <w:lang w:val="uk-UA"/>
        </w:rPr>
        <w:t>і</w:t>
      </w:r>
      <w:r w:rsidR="00843023" w:rsidRPr="002A2557">
        <w:rPr>
          <w:rFonts w:ascii="Times New Roman" w:hAnsi="Times New Roman" w:cs="Times New Roman"/>
          <w:color w:val="000000" w:themeColor="text1"/>
          <w:sz w:val="28"/>
          <w:szCs w:val="28"/>
          <w:lang w:val="uk-UA"/>
        </w:rPr>
        <w:t>потеза, а здійснюється в окремих, сприятливих для цього зонах, які характ</w:t>
      </w:r>
      <w:r w:rsidR="00843023" w:rsidRPr="002A2557">
        <w:rPr>
          <w:rFonts w:ascii="Times New Roman" w:hAnsi="Times New Roman" w:cs="Times New Roman"/>
          <w:color w:val="000000" w:themeColor="text1"/>
          <w:sz w:val="28"/>
          <w:szCs w:val="28"/>
          <w:lang w:val="uk-UA"/>
        </w:rPr>
        <w:t>е</w:t>
      </w:r>
      <w:r w:rsidR="00843023" w:rsidRPr="002A2557">
        <w:rPr>
          <w:rFonts w:ascii="Times New Roman" w:hAnsi="Times New Roman" w:cs="Times New Roman"/>
          <w:color w:val="000000" w:themeColor="text1"/>
          <w:sz w:val="28"/>
          <w:szCs w:val="28"/>
          <w:lang w:val="uk-UA"/>
        </w:rPr>
        <w:t xml:space="preserve">ризуються підвищеною внутрішньою активністю. Проте також існує точка зору, коли пульсаційну зміну об'єму Землі зв'язують з космічними чинниками і, зокрема, зі зменшенням або коливанням </w:t>
      </w:r>
      <w:r w:rsidR="00A933AF" w:rsidRPr="002A2557">
        <w:rPr>
          <w:rFonts w:ascii="Times New Roman" w:hAnsi="Times New Roman" w:cs="Times New Roman"/>
          <w:color w:val="000000" w:themeColor="text1"/>
          <w:sz w:val="28"/>
          <w:szCs w:val="28"/>
          <w:lang w:val="uk-UA"/>
        </w:rPr>
        <w:t xml:space="preserve">гравітаційною постійною.  </w:t>
      </w:r>
      <w:r w:rsidR="00A933AF" w:rsidRPr="002A2557">
        <w:rPr>
          <w:rFonts w:ascii="Times New Roman" w:hAnsi="Times New Roman" w:cs="Times New Roman"/>
          <w:color w:val="000000" w:themeColor="text1"/>
          <w:sz w:val="28"/>
          <w:szCs w:val="28"/>
          <w:lang w:val="uk-UA"/>
        </w:rPr>
        <w:tab/>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Важливе значення при коливанні клімату має зміна об'єму планети, оскільки радіус і кутова швидкість обертання геоїда жорстко пов'язані між собою за законом збереження кількості руху. На одиницю маси Землі у міру її руху по галактичній орбіті гравітаційний потенціал змінюється на 27 %. Цих змін визначають стискування і розширення Землі, а услід за нею і літо</w:t>
      </w:r>
      <w:r w:rsidR="00843023" w:rsidRPr="002A2557">
        <w:rPr>
          <w:rFonts w:ascii="Times New Roman" w:hAnsi="Times New Roman" w:cs="Times New Roman"/>
          <w:color w:val="000000" w:themeColor="text1"/>
          <w:sz w:val="28"/>
          <w:szCs w:val="28"/>
          <w:lang w:val="uk-UA"/>
        </w:rPr>
        <w:t>с</w:t>
      </w:r>
      <w:r w:rsidR="00A933AF" w:rsidRPr="002A2557">
        <w:rPr>
          <w:rFonts w:ascii="Times New Roman" w:hAnsi="Times New Roman" w:cs="Times New Roman"/>
          <w:color w:val="000000" w:themeColor="text1"/>
          <w:sz w:val="28"/>
          <w:szCs w:val="28"/>
          <w:lang w:val="uk-UA"/>
        </w:rPr>
        <w:t xml:space="preserve">фери.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Основний цикл тектогенезу співпадає з тривалістю галактичного року в інтервалі 150-200 млн років. Разом зі зміною гравітаційного потенціалу зм</w:t>
      </w:r>
      <w:r w:rsidR="00843023" w:rsidRPr="002A2557">
        <w:rPr>
          <w:rFonts w:ascii="Times New Roman" w:hAnsi="Times New Roman" w:cs="Times New Roman"/>
          <w:color w:val="000000" w:themeColor="text1"/>
          <w:sz w:val="28"/>
          <w:szCs w:val="28"/>
          <w:lang w:val="uk-UA"/>
        </w:rPr>
        <w:t>і</w:t>
      </w:r>
      <w:r w:rsidR="00843023" w:rsidRPr="002A2557">
        <w:rPr>
          <w:rFonts w:ascii="Times New Roman" w:hAnsi="Times New Roman" w:cs="Times New Roman"/>
          <w:color w:val="000000" w:themeColor="text1"/>
          <w:sz w:val="28"/>
          <w:szCs w:val="28"/>
          <w:lang w:val="uk-UA"/>
        </w:rPr>
        <w:t xml:space="preserve">нюється і відстань від Землі до Сонця, а, отже, різко коливається кількість сонячної радіації, що поступає на Землю. Відповідно до цього чергуються </w:t>
      </w:r>
      <w:r w:rsidR="00843023" w:rsidRPr="002A2557">
        <w:rPr>
          <w:rFonts w:ascii="Times New Roman" w:hAnsi="Times New Roman" w:cs="Times New Roman"/>
          <w:i/>
          <w:color w:val="000000" w:themeColor="text1"/>
          <w:sz w:val="28"/>
          <w:szCs w:val="28"/>
          <w:lang w:val="uk-UA"/>
        </w:rPr>
        <w:t>г</w:t>
      </w:r>
      <w:r w:rsidR="00843023" w:rsidRPr="002A2557">
        <w:rPr>
          <w:rFonts w:ascii="Times New Roman" w:hAnsi="Times New Roman" w:cs="Times New Roman"/>
          <w:i/>
          <w:color w:val="000000" w:themeColor="text1"/>
          <w:sz w:val="28"/>
          <w:szCs w:val="28"/>
          <w:lang w:val="uk-UA"/>
        </w:rPr>
        <w:t>а</w:t>
      </w:r>
      <w:r w:rsidR="00843023" w:rsidRPr="002A2557">
        <w:rPr>
          <w:rFonts w:ascii="Times New Roman" w:hAnsi="Times New Roman" w:cs="Times New Roman"/>
          <w:i/>
          <w:color w:val="000000" w:themeColor="text1"/>
          <w:sz w:val="28"/>
          <w:szCs w:val="28"/>
          <w:lang w:val="uk-UA"/>
        </w:rPr>
        <w:t>лактична зима</w:t>
      </w:r>
      <w:r w:rsidR="00843023" w:rsidRPr="002A2557">
        <w:rPr>
          <w:rFonts w:ascii="Times New Roman" w:hAnsi="Times New Roman" w:cs="Times New Roman"/>
          <w:color w:val="000000" w:themeColor="text1"/>
          <w:sz w:val="28"/>
          <w:szCs w:val="28"/>
          <w:lang w:val="uk-UA"/>
        </w:rPr>
        <w:t xml:space="preserve">, з якою зв'язують льодовикові періоди, і </w:t>
      </w:r>
      <w:r w:rsidR="00843023" w:rsidRPr="002A2557">
        <w:rPr>
          <w:rFonts w:ascii="Times New Roman" w:hAnsi="Times New Roman" w:cs="Times New Roman"/>
          <w:i/>
          <w:color w:val="000000" w:themeColor="text1"/>
          <w:sz w:val="28"/>
          <w:szCs w:val="28"/>
          <w:lang w:val="uk-UA"/>
        </w:rPr>
        <w:t>галактичне літо</w:t>
      </w:r>
      <w:r w:rsidR="00843023" w:rsidRPr="002A2557">
        <w:rPr>
          <w:rFonts w:ascii="Times New Roman" w:hAnsi="Times New Roman" w:cs="Times New Roman"/>
          <w:color w:val="000000" w:themeColor="text1"/>
          <w:sz w:val="28"/>
          <w:szCs w:val="28"/>
          <w:lang w:val="uk-UA"/>
        </w:rPr>
        <w:t xml:space="preserve">. </w:t>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 xml:space="preserve">    </w:t>
      </w:r>
      <w:r w:rsidR="00A933AF" w:rsidRPr="002A2557">
        <w:rPr>
          <w:rFonts w:ascii="Times New Roman" w:hAnsi="Times New Roman" w:cs="Times New Roman"/>
          <w:b/>
          <w:color w:val="000000" w:themeColor="text1"/>
          <w:sz w:val="28"/>
          <w:szCs w:val="28"/>
          <w:lang w:val="uk-UA"/>
        </w:rPr>
        <w:t xml:space="preserve"> </w:t>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33007C" w:rsidRPr="002A2557">
        <w:rPr>
          <w:rFonts w:ascii="Times New Roman" w:hAnsi="Times New Roman" w:cs="Times New Roman"/>
          <w:b/>
          <w:color w:val="000000" w:themeColor="text1"/>
          <w:sz w:val="28"/>
          <w:szCs w:val="28"/>
          <w:lang w:val="uk-UA"/>
        </w:rPr>
        <w:t xml:space="preserve"> </w:t>
      </w:r>
    </w:p>
    <w:p w:rsidR="00EB2E79" w:rsidRPr="002A2557" w:rsidRDefault="00F811DC"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43023" w:rsidRPr="00F811DC">
        <w:rPr>
          <w:rFonts w:ascii="Times New Roman" w:hAnsi="Times New Roman" w:cs="Times New Roman"/>
          <w:b/>
          <w:color w:val="000000" w:themeColor="text1"/>
          <w:sz w:val="28"/>
          <w:szCs w:val="28"/>
          <w:lang w:val="uk-UA"/>
        </w:rPr>
        <w:t xml:space="preserve">Зміщення полюсів і кліматичних зон Землі  </w:t>
      </w:r>
      <w:r w:rsidR="00843023" w:rsidRPr="00F811DC">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t xml:space="preserve"> </w:t>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b/>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Переміщення осі обертання в структурно-неоднорідної Землі відбув</w:t>
      </w:r>
      <w:r w:rsidR="00843023" w:rsidRPr="002A2557">
        <w:rPr>
          <w:rFonts w:ascii="Times New Roman" w:hAnsi="Times New Roman" w:cs="Times New Roman"/>
          <w:color w:val="000000" w:themeColor="text1"/>
          <w:sz w:val="28"/>
          <w:szCs w:val="28"/>
          <w:lang w:val="uk-UA"/>
        </w:rPr>
        <w:t>а</w:t>
      </w:r>
      <w:r w:rsidR="00843023" w:rsidRPr="002A2557">
        <w:rPr>
          <w:rFonts w:ascii="Times New Roman" w:hAnsi="Times New Roman" w:cs="Times New Roman"/>
          <w:color w:val="000000" w:themeColor="text1"/>
          <w:sz w:val="28"/>
          <w:szCs w:val="28"/>
          <w:lang w:val="uk-UA"/>
        </w:rPr>
        <w:t xml:space="preserve">ється не тільки в результаті вільної нутації, як це передбачав Чандлер, але, на думку Ю.М. Авсюк </w:t>
      </w:r>
      <w:r w:rsidR="00856741" w:rsidRPr="002A2557">
        <w:rPr>
          <w:rFonts w:ascii="Times New Roman" w:hAnsi="Times New Roman" w:cs="Times New Roman"/>
          <w:color w:val="000000" w:themeColor="text1"/>
          <w:sz w:val="28"/>
          <w:szCs w:val="28"/>
          <w:lang w:val="uk-UA"/>
        </w:rPr>
        <w:t>(1999)</w:t>
      </w:r>
      <w:r w:rsidR="00843023" w:rsidRPr="002A2557">
        <w:rPr>
          <w:rFonts w:ascii="Times New Roman" w:hAnsi="Times New Roman" w:cs="Times New Roman"/>
          <w:color w:val="000000" w:themeColor="text1"/>
          <w:sz w:val="28"/>
          <w:szCs w:val="28"/>
          <w:lang w:val="uk-UA"/>
        </w:rPr>
        <w:t xml:space="preserve"> в результаті зсуву ядра Землі під впливом прили</w:t>
      </w:r>
      <w:r w:rsidR="00843023" w:rsidRPr="002A2557">
        <w:rPr>
          <w:rFonts w:ascii="Times New Roman" w:hAnsi="Times New Roman" w:cs="Times New Roman"/>
          <w:color w:val="000000" w:themeColor="text1"/>
          <w:sz w:val="28"/>
          <w:szCs w:val="28"/>
          <w:lang w:val="uk-UA"/>
        </w:rPr>
        <w:t>в</w:t>
      </w:r>
      <w:r w:rsidR="00843023" w:rsidRPr="002A2557">
        <w:rPr>
          <w:rFonts w:ascii="Times New Roman" w:hAnsi="Times New Roman" w:cs="Times New Roman"/>
          <w:color w:val="000000" w:themeColor="text1"/>
          <w:sz w:val="28"/>
          <w:szCs w:val="28"/>
          <w:lang w:val="uk-UA"/>
        </w:rPr>
        <w:t>них сил. Зміщення ядра тягне за собою зсув центру мас Землі відносно зо</w:t>
      </w:r>
      <w:r w:rsidR="00843023" w:rsidRPr="002A2557">
        <w:rPr>
          <w:rFonts w:ascii="Times New Roman" w:hAnsi="Times New Roman" w:cs="Times New Roman"/>
          <w:color w:val="000000" w:themeColor="text1"/>
          <w:sz w:val="28"/>
          <w:szCs w:val="28"/>
          <w:lang w:val="uk-UA"/>
        </w:rPr>
        <w:t>в</w:t>
      </w:r>
      <w:r w:rsidR="00843023" w:rsidRPr="002A2557">
        <w:rPr>
          <w:rFonts w:ascii="Times New Roman" w:hAnsi="Times New Roman" w:cs="Times New Roman"/>
          <w:color w:val="000000" w:themeColor="text1"/>
          <w:sz w:val="28"/>
          <w:szCs w:val="28"/>
          <w:lang w:val="uk-UA"/>
        </w:rPr>
        <w:t>нішньої твердої оболонки. На поверхні Землі ці взаємодії будуть реалізовув</w:t>
      </w:r>
      <w:r w:rsidR="00843023" w:rsidRPr="002A2557">
        <w:rPr>
          <w:rFonts w:ascii="Times New Roman" w:hAnsi="Times New Roman" w:cs="Times New Roman"/>
          <w:color w:val="000000" w:themeColor="text1"/>
          <w:sz w:val="28"/>
          <w:szCs w:val="28"/>
          <w:lang w:val="uk-UA"/>
        </w:rPr>
        <w:t>а</w:t>
      </w:r>
      <w:r w:rsidR="00843023" w:rsidRPr="002A2557">
        <w:rPr>
          <w:rFonts w:ascii="Times New Roman" w:hAnsi="Times New Roman" w:cs="Times New Roman"/>
          <w:color w:val="000000" w:themeColor="text1"/>
          <w:sz w:val="28"/>
          <w:szCs w:val="28"/>
          <w:lang w:val="uk-UA"/>
        </w:rPr>
        <w:t>тися як рух полюса і зміна широт. До цього типу належить зміщення півні</w:t>
      </w:r>
      <w:r w:rsidR="00843023" w:rsidRPr="002A2557">
        <w:rPr>
          <w:rFonts w:ascii="Times New Roman" w:hAnsi="Times New Roman" w:cs="Times New Roman"/>
          <w:color w:val="000000" w:themeColor="text1"/>
          <w:sz w:val="28"/>
          <w:szCs w:val="28"/>
          <w:lang w:val="uk-UA"/>
        </w:rPr>
        <w:t>ч</w:t>
      </w:r>
      <w:r w:rsidR="00843023" w:rsidRPr="002A2557">
        <w:rPr>
          <w:rFonts w:ascii="Times New Roman" w:hAnsi="Times New Roman" w:cs="Times New Roman"/>
          <w:color w:val="000000" w:themeColor="text1"/>
          <w:sz w:val="28"/>
          <w:szCs w:val="28"/>
          <w:lang w:val="uk-UA"/>
        </w:rPr>
        <w:t>ного полюса по складній кривій і напрям 70-75° у напрямку західної довготи зі швидкістю, що дорівнює 0,302" у сторіччя, яке було виявлено за допом</w:t>
      </w:r>
      <w:r w:rsidR="00843023" w:rsidRPr="002A2557">
        <w:rPr>
          <w:rFonts w:ascii="Times New Roman" w:hAnsi="Times New Roman" w:cs="Times New Roman"/>
          <w:color w:val="000000" w:themeColor="text1"/>
          <w:sz w:val="28"/>
          <w:szCs w:val="28"/>
          <w:lang w:val="uk-UA"/>
        </w:rPr>
        <w:t>о</w:t>
      </w:r>
      <w:r w:rsidR="00843023" w:rsidRPr="002A2557">
        <w:rPr>
          <w:rFonts w:ascii="Times New Roman" w:hAnsi="Times New Roman" w:cs="Times New Roman"/>
          <w:color w:val="000000" w:themeColor="text1"/>
          <w:sz w:val="28"/>
          <w:szCs w:val="28"/>
          <w:lang w:val="uk-UA"/>
        </w:rPr>
        <w:t>гою інструмента</w:t>
      </w:r>
      <w:r w:rsidR="00A933AF" w:rsidRPr="002A2557">
        <w:rPr>
          <w:rFonts w:ascii="Times New Roman" w:hAnsi="Times New Roman" w:cs="Times New Roman"/>
          <w:color w:val="000000" w:themeColor="text1"/>
          <w:sz w:val="28"/>
          <w:szCs w:val="28"/>
          <w:lang w:val="uk-UA"/>
        </w:rPr>
        <w:t xml:space="preserve">льних спостережень.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Великі регіональні зміщення полюсів спостерігалися в минулому. За даними палеокліматичних досліджень Н.М. Страхова, проведених ним в 1960-1962 рр. [ц</w:t>
      </w:r>
      <w:r w:rsidR="00856741" w:rsidRPr="002A2557">
        <w:rPr>
          <w:rFonts w:ascii="Times New Roman" w:hAnsi="Times New Roman" w:cs="Times New Roman"/>
          <w:color w:val="000000" w:themeColor="text1"/>
          <w:sz w:val="28"/>
          <w:szCs w:val="28"/>
          <w:lang w:val="uk-UA"/>
        </w:rPr>
        <w:t>ит. за</w:t>
      </w:r>
      <w:r w:rsidR="00843023" w:rsidRPr="002A2557">
        <w:rPr>
          <w:rFonts w:ascii="Times New Roman" w:hAnsi="Times New Roman" w:cs="Times New Roman"/>
          <w:color w:val="000000" w:themeColor="text1"/>
          <w:sz w:val="28"/>
          <w:szCs w:val="28"/>
          <w:lang w:val="uk-UA"/>
        </w:rPr>
        <w:t xml:space="preserve"> Г.Е. Гришанков</w:t>
      </w:r>
      <w:r w:rsidR="00856741" w:rsidRPr="002A2557">
        <w:rPr>
          <w:rFonts w:ascii="Times New Roman" w:hAnsi="Times New Roman" w:cs="Times New Roman"/>
          <w:color w:val="000000" w:themeColor="text1"/>
          <w:sz w:val="28"/>
          <w:szCs w:val="28"/>
          <w:lang w:val="uk-UA"/>
        </w:rPr>
        <w:t>им</w:t>
      </w:r>
      <w:r w:rsidR="00843023" w:rsidRPr="002A2557">
        <w:rPr>
          <w:rFonts w:ascii="Times New Roman" w:hAnsi="Times New Roman" w:cs="Times New Roman"/>
          <w:color w:val="000000" w:themeColor="text1"/>
          <w:sz w:val="28"/>
          <w:szCs w:val="28"/>
          <w:lang w:val="uk-UA"/>
        </w:rPr>
        <w:t>, 11], в перехідні епохи, коли стійке тривалий план кліматичної зональності, після завершення орогенезу, змін</w:t>
      </w:r>
      <w:r w:rsidR="00843023" w:rsidRPr="002A2557">
        <w:rPr>
          <w:rFonts w:ascii="Times New Roman" w:hAnsi="Times New Roman" w:cs="Times New Roman"/>
          <w:color w:val="000000" w:themeColor="text1"/>
          <w:sz w:val="28"/>
          <w:szCs w:val="28"/>
          <w:lang w:val="uk-UA"/>
        </w:rPr>
        <w:t>ю</w:t>
      </w:r>
      <w:r w:rsidR="00843023" w:rsidRPr="002A2557">
        <w:rPr>
          <w:rFonts w:ascii="Times New Roman" w:hAnsi="Times New Roman" w:cs="Times New Roman"/>
          <w:color w:val="000000" w:themeColor="text1"/>
          <w:sz w:val="28"/>
          <w:szCs w:val="28"/>
          <w:lang w:val="uk-UA"/>
        </w:rPr>
        <w:t>вався іншим планом; нахил площини екватора різко і швидко змінився. Так, у верхньому палеозої екватор перетинав Європу приблизно на 42-480 півн. ш. його сучасного стану. Відповідно була зміщена і вісь обертання, і всі клім</w:t>
      </w:r>
      <w:r w:rsidR="00843023" w:rsidRPr="002A2557">
        <w:rPr>
          <w:rFonts w:ascii="Times New Roman" w:hAnsi="Times New Roman" w:cs="Times New Roman"/>
          <w:color w:val="000000" w:themeColor="text1"/>
          <w:sz w:val="28"/>
          <w:szCs w:val="28"/>
          <w:lang w:val="uk-UA"/>
        </w:rPr>
        <w:t>а</w:t>
      </w:r>
      <w:r w:rsidR="00843023" w:rsidRPr="002A2557">
        <w:rPr>
          <w:rFonts w:ascii="Times New Roman" w:hAnsi="Times New Roman" w:cs="Times New Roman"/>
          <w:color w:val="000000" w:themeColor="text1"/>
          <w:sz w:val="28"/>
          <w:szCs w:val="28"/>
          <w:lang w:val="uk-UA"/>
        </w:rPr>
        <w:t xml:space="preserve">тичні зони Землі. Л.Б. Рухин </w:t>
      </w:r>
      <w:r w:rsidR="00856741" w:rsidRPr="002A2557">
        <w:rPr>
          <w:rFonts w:ascii="Times New Roman" w:hAnsi="Times New Roman" w:cs="Times New Roman"/>
          <w:color w:val="000000" w:themeColor="text1"/>
          <w:sz w:val="28"/>
          <w:szCs w:val="28"/>
          <w:lang w:val="uk-UA"/>
        </w:rPr>
        <w:t xml:space="preserve">(цит. по Г.Е. Гришанковим, 2008], </w:t>
      </w:r>
      <w:r w:rsidR="00843023" w:rsidRPr="002A2557">
        <w:rPr>
          <w:rFonts w:ascii="Times New Roman" w:hAnsi="Times New Roman" w:cs="Times New Roman"/>
          <w:color w:val="000000" w:themeColor="text1"/>
          <w:sz w:val="28"/>
          <w:szCs w:val="28"/>
          <w:lang w:val="uk-UA"/>
        </w:rPr>
        <w:t>допускав в</w:t>
      </w:r>
      <w:r w:rsidR="00843023" w:rsidRPr="002A2557">
        <w:rPr>
          <w:rFonts w:ascii="Times New Roman" w:hAnsi="Times New Roman" w:cs="Times New Roman"/>
          <w:color w:val="000000" w:themeColor="text1"/>
          <w:sz w:val="28"/>
          <w:szCs w:val="28"/>
          <w:lang w:val="uk-UA"/>
        </w:rPr>
        <w:t>е</w:t>
      </w:r>
      <w:r w:rsidR="00843023" w:rsidRPr="002A2557">
        <w:rPr>
          <w:rFonts w:ascii="Times New Roman" w:hAnsi="Times New Roman" w:cs="Times New Roman"/>
          <w:color w:val="000000" w:themeColor="text1"/>
          <w:sz w:val="28"/>
          <w:szCs w:val="28"/>
          <w:lang w:val="uk-UA"/>
        </w:rPr>
        <w:t>ликі переміщення полюса в мезозої і, зокрема, в крейді, вважаючи, що, поч</w:t>
      </w:r>
      <w:r w:rsidR="00843023" w:rsidRPr="002A2557">
        <w:rPr>
          <w:rFonts w:ascii="Times New Roman" w:hAnsi="Times New Roman" w:cs="Times New Roman"/>
          <w:color w:val="000000" w:themeColor="text1"/>
          <w:sz w:val="28"/>
          <w:szCs w:val="28"/>
          <w:lang w:val="uk-UA"/>
        </w:rPr>
        <w:t>и</w:t>
      </w:r>
      <w:r w:rsidR="00843023" w:rsidRPr="002A2557">
        <w:rPr>
          <w:rFonts w:ascii="Times New Roman" w:hAnsi="Times New Roman" w:cs="Times New Roman"/>
          <w:color w:val="000000" w:themeColor="text1"/>
          <w:sz w:val="28"/>
          <w:szCs w:val="28"/>
          <w:lang w:val="uk-UA"/>
        </w:rPr>
        <w:t xml:space="preserve">наючи з юри, Північний і Південний полюси майже не </w:t>
      </w:r>
      <w:r w:rsidR="00E52497" w:rsidRPr="002A2557">
        <w:rPr>
          <w:rFonts w:ascii="Times New Roman" w:hAnsi="Times New Roman" w:cs="Times New Roman"/>
          <w:color w:val="000000" w:themeColor="text1"/>
          <w:sz w:val="28"/>
          <w:szCs w:val="28"/>
          <w:lang w:val="uk-UA"/>
        </w:rPr>
        <w:t>змінювали свого п</w:t>
      </w:r>
      <w:r w:rsidR="00E52497" w:rsidRPr="002A2557">
        <w:rPr>
          <w:rFonts w:ascii="Times New Roman" w:hAnsi="Times New Roman" w:cs="Times New Roman"/>
          <w:color w:val="000000" w:themeColor="text1"/>
          <w:sz w:val="28"/>
          <w:szCs w:val="28"/>
          <w:lang w:val="uk-UA"/>
        </w:rPr>
        <w:t>о</w:t>
      </w:r>
      <w:r w:rsidR="00E52497" w:rsidRPr="002A2557">
        <w:rPr>
          <w:rFonts w:ascii="Times New Roman" w:hAnsi="Times New Roman" w:cs="Times New Roman"/>
          <w:color w:val="000000" w:themeColor="text1"/>
          <w:sz w:val="28"/>
          <w:szCs w:val="28"/>
          <w:lang w:val="uk-UA"/>
        </w:rPr>
        <w:t xml:space="preserve">ложення.  </w:t>
      </w:r>
      <w:r w:rsidR="00E52497" w:rsidRPr="002A2557">
        <w:rPr>
          <w:rFonts w:ascii="Times New Roman" w:hAnsi="Times New Roman" w:cs="Times New Roman"/>
          <w:color w:val="000000" w:themeColor="text1"/>
          <w:sz w:val="28"/>
          <w:szCs w:val="28"/>
          <w:lang w:val="uk-UA"/>
        </w:rPr>
        <w:tab/>
        <w:t xml:space="preserve"> </w:t>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lastRenderedPageBreak/>
        <w:tab/>
      </w:r>
      <w:r w:rsidR="00843023" w:rsidRPr="002A2557">
        <w:rPr>
          <w:rFonts w:ascii="Times New Roman" w:hAnsi="Times New Roman" w:cs="Times New Roman"/>
          <w:color w:val="000000" w:themeColor="text1"/>
          <w:sz w:val="28"/>
          <w:szCs w:val="28"/>
          <w:lang w:val="uk-UA"/>
        </w:rPr>
        <w:t xml:space="preserve">Особливо докладно це питання розглянула А.В. Орлова </w:t>
      </w:r>
      <w:r w:rsidR="00351250" w:rsidRPr="002A2557">
        <w:rPr>
          <w:rFonts w:ascii="Times New Roman" w:hAnsi="Times New Roman" w:cs="Times New Roman"/>
          <w:color w:val="000000" w:themeColor="text1"/>
          <w:sz w:val="28"/>
          <w:szCs w:val="28"/>
          <w:lang w:val="uk-UA"/>
        </w:rPr>
        <w:t>(1981)</w:t>
      </w:r>
      <w:r w:rsidR="00843023" w:rsidRPr="002A2557">
        <w:rPr>
          <w:rFonts w:ascii="Times New Roman" w:hAnsi="Times New Roman" w:cs="Times New Roman"/>
          <w:color w:val="000000" w:themeColor="text1"/>
          <w:sz w:val="28"/>
          <w:szCs w:val="28"/>
          <w:lang w:val="uk-UA"/>
        </w:rPr>
        <w:t>.</w:t>
      </w:r>
      <w:r w:rsidR="00843023" w:rsidRPr="002A2557">
        <w:rPr>
          <w:rFonts w:ascii="Times New Roman" w:hAnsi="Times New Roman" w:cs="Times New Roman"/>
          <w:b/>
          <w:color w:val="000000" w:themeColor="text1"/>
          <w:sz w:val="28"/>
          <w:szCs w:val="28"/>
          <w:lang w:val="uk-UA"/>
        </w:rPr>
        <w:t xml:space="preserve"> </w:t>
      </w:r>
      <w:r w:rsidR="00843023" w:rsidRPr="002A2557">
        <w:rPr>
          <w:rFonts w:ascii="Times New Roman" w:hAnsi="Times New Roman" w:cs="Times New Roman"/>
          <w:color w:val="000000" w:themeColor="text1"/>
          <w:sz w:val="28"/>
          <w:szCs w:val="28"/>
          <w:lang w:val="uk-UA"/>
        </w:rPr>
        <w:t>За її д</w:t>
      </w:r>
      <w:r w:rsidR="00843023" w:rsidRPr="002A2557">
        <w:rPr>
          <w:rFonts w:ascii="Times New Roman" w:hAnsi="Times New Roman" w:cs="Times New Roman"/>
          <w:color w:val="000000" w:themeColor="text1"/>
          <w:sz w:val="28"/>
          <w:szCs w:val="28"/>
          <w:lang w:val="uk-UA"/>
        </w:rPr>
        <w:t>а</w:t>
      </w:r>
      <w:r w:rsidR="00843023" w:rsidRPr="002A2557">
        <w:rPr>
          <w:rFonts w:ascii="Times New Roman" w:hAnsi="Times New Roman" w:cs="Times New Roman"/>
          <w:color w:val="000000" w:themeColor="text1"/>
          <w:sz w:val="28"/>
          <w:szCs w:val="28"/>
          <w:lang w:val="uk-UA"/>
        </w:rPr>
        <w:t>ними, в палеозої Північний полюс розташовувався в екваторіальній зоні, а протягом мезозою через систему різких коливань зміщувався до сучасного його становищу. Було показано, що кліматична зональність, як в сучасну епоху, так і в фанерозої, залежала від кута нахилу земної осі до площини е</w:t>
      </w:r>
      <w:r w:rsidR="00843023" w:rsidRPr="002A2557">
        <w:rPr>
          <w:rFonts w:ascii="Times New Roman" w:hAnsi="Times New Roman" w:cs="Times New Roman"/>
          <w:color w:val="000000" w:themeColor="text1"/>
          <w:sz w:val="28"/>
          <w:szCs w:val="28"/>
          <w:lang w:val="uk-UA"/>
        </w:rPr>
        <w:t>к</w:t>
      </w:r>
      <w:r w:rsidR="00843023" w:rsidRPr="002A2557">
        <w:rPr>
          <w:rFonts w:ascii="Times New Roman" w:hAnsi="Times New Roman" w:cs="Times New Roman"/>
          <w:color w:val="000000" w:themeColor="text1"/>
          <w:sz w:val="28"/>
          <w:szCs w:val="28"/>
          <w:lang w:val="uk-UA"/>
        </w:rPr>
        <w:t>ватора. Ця залежність визначала жорсткий зв'язок між усіма ділянками зе</w:t>
      </w:r>
      <w:r w:rsidR="00843023" w:rsidRPr="002A2557">
        <w:rPr>
          <w:rFonts w:ascii="Times New Roman" w:hAnsi="Times New Roman" w:cs="Times New Roman"/>
          <w:color w:val="000000" w:themeColor="text1"/>
          <w:sz w:val="28"/>
          <w:szCs w:val="28"/>
          <w:lang w:val="uk-UA"/>
        </w:rPr>
        <w:t>м</w:t>
      </w:r>
      <w:r w:rsidR="00843023" w:rsidRPr="002A2557">
        <w:rPr>
          <w:rFonts w:ascii="Times New Roman" w:hAnsi="Times New Roman" w:cs="Times New Roman"/>
          <w:color w:val="000000" w:themeColor="text1"/>
          <w:sz w:val="28"/>
          <w:szCs w:val="28"/>
          <w:lang w:val="uk-UA"/>
        </w:rPr>
        <w:t xml:space="preserve">ної кулі.  </w:t>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843023" w:rsidRPr="002A2557">
        <w:rPr>
          <w:rFonts w:ascii="Times New Roman" w:hAnsi="Times New Roman" w:cs="Times New Roman"/>
          <w:color w:val="000000" w:themeColor="text1"/>
          <w:sz w:val="28"/>
          <w:szCs w:val="28"/>
          <w:lang w:val="uk-UA"/>
        </w:rPr>
        <w:t>При потеплінні в арктичній зоні в цей же проміжок часу в екваторіал</w:t>
      </w:r>
      <w:r w:rsidR="00843023" w:rsidRPr="002A2557">
        <w:rPr>
          <w:rFonts w:ascii="Times New Roman" w:hAnsi="Times New Roman" w:cs="Times New Roman"/>
          <w:color w:val="000000" w:themeColor="text1"/>
          <w:sz w:val="28"/>
          <w:szCs w:val="28"/>
          <w:lang w:val="uk-UA"/>
        </w:rPr>
        <w:t>ь</w:t>
      </w:r>
      <w:r w:rsidR="00843023" w:rsidRPr="002A2557">
        <w:rPr>
          <w:rFonts w:ascii="Times New Roman" w:hAnsi="Times New Roman" w:cs="Times New Roman"/>
          <w:color w:val="000000" w:themeColor="text1"/>
          <w:sz w:val="28"/>
          <w:szCs w:val="28"/>
          <w:lang w:val="uk-UA"/>
        </w:rPr>
        <w:t>ній зоні відбувалося похолодання, і навпаки. На початку кайнозою кут нах</w:t>
      </w:r>
      <w:r w:rsidR="00843023" w:rsidRPr="002A2557">
        <w:rPr>
          <w:rFonts w:ascii="Times New Roman" w:hAnsi="Times New Roman" w:cs="Times New Roman"/>
          <w:color w:val="000000" w:themeColor="text1"/>
          <w:sz w:val="28"/>
          <w:szCs w:val="28"/>
          <w:lang w:val="uk-UA"/>
        </w:rPr>
        <w:t>и</w:t>
      </w:r>
      <w:r w:rsidR="00843023" w:rsidRPr="002A2557">
        <w:rPr>
          <w:rFonts w:ascii="Times New Roman" w:hAnsi="Times New Roman" w:cs="Times New Roman"/>
          <w:color w:val="000000" w:themeColor="text1"/>
          <w:sz w:val="28"/>
          <w:szCs w:val="28"/>
          <w:lang w:val="uk-UA"/>
        </w:rPr>
        <w:t>лу земної осі був близько 10°, в мезозої 20-25°. Для палеозойських циклів зміна кута нахилу осі коливалося від 40 до 60-70° відповідно до чого, в пі</w:t>
      </w:r>
      <w:r w:rsidR="00843023" w:rsidRPr="002A2557">
        <w:rPr>
          <w:rFonts w:ascii="Times New Roman" w:hAnsi="Times New Roman" w:cs="Times New Roman"/>
          <w:color w:val="000000" w:themeColor="text1"/>
          <w:sz w:val="28"/>
          <w:szCs w:val="28"/>
          <w:lang w:val="uk-UA"/>
        </w:rPr>
        <w:t>з</w:t>
      </w:r>
      <w:r w:rsidR="00843023" w:rsidRPr="002A2557">
        <w:rPr>
          <w:rFonts w:ascii="Times New Roman" w:hAnsi="Times New Roman" w:cs="Times New Roman"/>
          <w:color w:val="000000" w:themeColor="text1"/>
          <w:sz w:val="28"/>
          <w:szCs w:val="28"/>
          <w:lang w:val="uk-UA"/>
        </w:rPr>
        <w:t xml:space="preserve">ньому карбоні на місці сучасного екваторіального поясу панував холодний або навіть льодовиковий клімат. </w:t>
      </w:r>
      <w:r w:rsidR="0033007C" w:rsidRPr="002A2557">
        <w:rPr>
          <w:rFonts w:ascii="Times New Roman" w:hAnsi="Times New Roman" w:cs="Times New Roman"/>
          <w:color w:val="000000" w:themeColor="text1"/>
          <w:sz w:val="28"/>
          <w:szCs w:val="28"/>
          <w:lang w:val="uk-UA"/>
        </w:rPr>
        <w:t xml:space="preserve"> </w:t>
      </w:r>
      <w:r w:rsidR="00131C29" w:rsidRPr="002A2557">
        <w:rPr>
          <w:rFonts w:ascii="Times New Roman" w:hAnsi="Times New Roman" w:cs="Times New Roman"/>
          <w:color w:val="000000" w:themeColor="text1"/>
          <w:sz w:val="28"/>
          <w:szCs w:val="28"/>
          <w:lang w:val="uk-UA"/>
        </w:rPr>
        <w:t xml:space="preserve"> </w:t>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131C29"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 xml:space="preserve"> </w:t>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CE4940" w:rsidRPr="002A2557">
        <w:rPr>
          <w:rFonts w:ascii="Times New Roman" w:hAnsi="Times New Roman" w:cs="Times New Roman"/>
          <w:color w:val="000000" w:themeColor="text1"/>
          <w:sz w:val="28"/>
          <w:szCs w:val="28"/>
          <w:lang w:val="uk-UA"/>
        </w:rPr>
        <w:tab/>
      </w:r>
      <w:r w:rsidR="007F693F" w:rsidRPr="002A2557">
        <w:rPr>
          <w:rFonts w:ascii="Times New Roman" w:hAnsi="Times New Roman" w:cs="Times New Roman"/>
          <w:color w:val="000000" w:themeColor="text1"/>
          <w:sz w:val="28"/>
          <w:szCs w:val="28"/>
          <w:lang w:val="uk-UA"/>
        </w:rPr>
        <w:t xml:space="preserve">  </w:t>
      </w:r>
    </w:p>
    <w:p w:rsidR="00A933AF" w:rsidRPr="002A2557" w:rsidRDefault="00F811DC" w:rsidP="002A2557">
      <w:pPr>
        <w:spacing w:after="0" w:line="240" w:lineRule="auto"/>
        <w:jc w:val="both"/>
        <w:rPr>
          <w:rFonts w:ascii="Times New Roman" w:hAnsi="Times New Roman" w:cs="Times New Roman"/>
          <w:b/>
          <w:color w:val="000000" w:themeColor="text1"/>
          <w:sz w:val="28"/>
          <w:szCs w:val="28"/>
          <w:lang w:val="uk-UA"/>
        </w:rPr>
      </w:pPr>
      <w:r w:rsidRPr="00F811DC">
        <w:rPr>
          <w:rFonts w:ascii="Times New Roman" w:hAnsi="Times New Roman" w:cs="Times New Roman"/>
          <w:b/>
          <w:color w:val="000000" w:themeColor="text1"/>
          <w:sz w:val="28"/>
          <w:szCs w:val="28"/>
          <w:lang w:val="uk-UA"/>
        </w:rPr>
        <w:tab/>
      </w:r>
      <w:r w:rsidRPr="00F811DC">
        <w:rPr>
          <w:rFonts w:ascii="Times New Roman" w:hAnsi="Times New Roman" w:cs="Times New Roman"/>
          <w:b/>
          <w:color w:val="000000" w:themeColor="text1"/>
          <w:sz w:val="28"/>
          <w:szCs w:val="28"/>
          <w:lang w:val="uk-UA"/>
        </w:rPr>
        <w:tab/>
      </w:r>
      <w:r w:rsidR="00EB2E79" w:rsidRPr="00F811DC">
        <w:rPr>
          <w:rFonts w:ascii="Times New Roman" w:hAnsi="Times New Roman" w:cs="Times New Roman"/>
          <w:b/>
          <w:color w:val="000000" w:themeColor="text1"/>
          <w:sz w:val="28"/>
          <w:szCs w:val="28"/>
          <w:lang w:val="uk-UA"/>
        </w:rPr>
        <w:t>Цикл виразних кліматичних коливань</w:t>
      </w:r>
      <w:r w:rsidR="00EB2E79" w:rsidRPr="002A2557">
        <w:rPr>
          <w:rFonts w:ascii="Times New Roman" w:hAnsi="Times New Roman" w:cs="Times New Roman"/>
          <w:b/>
          <w:color w:val="000000" w:themeColor="text1"/>
          <w:sz w:val="28"/>
          <w:szCs w:val="28"/>
          <w:lang w:val="uk-UA"/>
        </w:rPr>
        <w:t xml:space="preserve"> </w:t>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EB2E79" w:rsidRPr="002A2557">
        <w:rPr>
          <w:rFonts w:ascii="Times New Roman" w:hAnsi="Times New Roman" w:cs="Times New Roman"/>
          <w:b/>
          <w:color w:val="000000" w:themeColor="text1"/>
          <w:sz w:val="28"/>
          <w:szCs w:val="28"/>
          <w:lang w:val="uk-UA"/>
        </w:rPr>
        <w:tab/>
      </w:r>
      <w:r w:rsidR="00427D96" w:rsidRPr="002A2557">
        <w:rPr>
          <w:rFonts w:ascii="Times New Roman" w:hAnsi="Times New Roman" w:cs="Times New Roman"/>
          <w:color w:val="000000" w:themeColor="text1"/>
          <w:sz w:val="28"/>
          <w:szCs w:val="28"/>
          <w:lang w:val="uk-UA"/>
        </w:rPr>
        <w:t xml:space="preserve">Близько 1,8 млн років назад Земля увійшла до циклу виразних і різких кліматичних коливань: теплі фази стали змінюватися оледеніннями [W.Broecker, цит. </w:t>
      </w:r>
      <w:r w:rsidR="00BE3966" w:rsidRPr="002A2557">
        <w:rPr>
          <w:rFonts w:ascii="Times New Roman" w:hAnsi="Times New Roman" w:cs="Times New Roman"/>
          <w:color w:val="000000" w:themeColor="text1"/>
          <w:sz w:val="28"/>
          <w:szCs w:val="28"/>
          <w:lang w:val="uk-UA"/>
        </w:rPr>
        <w:t>за А. Карнауховим, 2010</w:t>
      </w:r>
      <w:r w:rsidR="00427D96" w:rsidRPr="002A2557">
        <w:rPr>
          <w:rFonts w:ascii="Times New Roman" w:hAnsi="Times New Roman" w:cs="Times New Roman"/>
          <w:color w:val="000000" w:themeColor="text1"/>
          <w:sz w:val="28"/>
          <w:szCs w:val="28"/>
          <w:lang w:val="uk-UA"/>
        </w:rPr>
        <w:t>]. Припускають, що коливання о</w:t>
      </w:r>
      <w:r w:rsidR="00427D96" w:rsidRPr="002A2557">
        <w:rPr>
          <w:rFonts w:ascii="Times New Roman" w:hAnsi="Times New Roman" w:cs="Times New Roman"/>
          <w:color w:val="000000" w:themeColor="text1"/>
          <w:sz w:val="28"/>
          <w:szCs w:val="28"/>
          <w:lang w:val="uk-UA"/>
        </w:rPr>
        <w:t>р</w:t>
      </w:r>
      <w:r w:rsidR="00427D96" w:rsidRPr="002A2557">
        <w:rPr>
          <w:rFonts w:ascii="Times New Roman" w:hAnsi="Times New Roman" w:cs="Times New Roman"/>
          <w:color w:val="000000" w:themeColor="text1"/>
          <w:sz w:val="28"/>
          <w:szCs w:val="28"/>
          <w:lang w:val="uk-UA"/>
        </w:rPr>
        <w:t>бити земної восі у процесі руху планети навколо Сонця посилювати клімат</w:t>
      </w:r>
      <w:r w:rsidR="00427D96" w:rsidRPr="002A2557">
        <w:rPr>
          <w:rFonts w:ascii="Times New Roman" w:hAnsi="Times New Roman" w:cs="Times New Roman"/>
          <w:color w:val="000000" w:themeColor="text1"/>
          <w:sz w:val="28"/>
          <w:szCs w:val="28"/>
          <w:lang w:val="uk-UA"/>
        </w:rPr>
        <w:t>и</w:t>
      </w:r>
      <w:r w:rsidR="00427D96" w:rsidRPr="002A2557">
        <w:rPr>
          <w:rFonts w:ascii="Times New Roman" w:hAnsi="Times New Roman" w:cs="Times New Roman"/>
          <w:color w:val="000000" w:themeColor="text1"/>
          <w:sz w:val="28"/>
          <w:szCs w:val="28"/>
          <w:lang w:val="uk-UA"/>
        </w:rPr>
        <w:t>чні зміни, що відбуваються на полюсах геоїду.</w:t>
      </w:r>
      <w:r w:rsidR="00427D96" w:rsidRPr="002A2557">
        <w:rPr>
          <w:rFonts w:ascii="Times New Roman" w:hAnsi="Times New Roman" w:cs="Times New Roman"/>
          <w:b/>
          <w:color w:val="000000" w:themeColor="text1"/>
          <w:sz w:val="28"/>
          <w:szCs w:val="28"/>
          <w:lang w:val="uk-UA"/>
        </w:rPr>
        <w:t xml:space="preserve"> </w:t>
      </w:r>
      <w:r w:rsidR="00511566" w:rsidRPr="002A2557">
        <w:rPr>
          <w:rFonts w:ascii="Times New Roman" w:hAnsi="Times New Roman" w:cs="Times New Roman"/>
          <w:b/>
          <w:color w:val="000000" w:themeColor="text1"/>
          <w:sz w:val="28"/>
          <w:szCs w:val="28"/>
          <w:lang w:val="uk-UA"/>
        </w:rPr>
        <w:t xml:space="preserve"> </w:t>
      </w:r>
      <w:r w:rsidR="00511566" w:rsidRPr="002A2557">
        <w:rPr>
          <w:rFonts w:ascii="Times New Roman" w:hAnsi="Times New Roman" w:cs="Times New Roman"/>
          <w:b/>
          <w:color w:val="000000" w:themeColor="text1"/>
          <w:sz w:val="28"/>
          <w:szCs w:val="28"/>
          <w:lang w:val="uk-UA"/>
        </w:rPr>
        <w:tab/>
      </w:r>
      <w:r w:rsidR="0051156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11566" w:rsidRPr="002A2557">
        <w:rPr>
          <w:rFonts w:ascii="Times New Roman" w:hAnsi="Times New Roman" w:cs="Times New Roman"/>
          <w:b/>
          <w:color w:val="000000" w:themeColor="text1"/>
          <w:sz w:val="28"/>
          <w:szCs w:val="28"/>
          <w:lang w:val="uk-UA"/>
        </w:rPr>
        <w:tab/>
      </w:r>
      <w:r w:rsidR="000D51B9" w:rsidRPr="002A2557">
        <w:rPr>
          <w:rFonts w:ascii="Times New Roman" w:hAnsi="Times New Roman" w:cs="Times New Roman"/>
          <w:color w:val="000000" w:themeColor="text1"/>
          <w:sz w:val="28"/>
          <w:szCs w:val="28"/>
          <w:lang w:val="uk-UA"/>
        </w:rPr>
        <w:t>У кожному з глибоких 200-річни</w:t>
      </w:r>
      <w:r w:rsidR="00511566" w:rsidRPr="002A2557">
        <w:rPr>
          <w:rFonts w:ascii="Times New Roman" w:hAnsi="Times New Roman" w:cs="Times New Roman"/>
          <w:color w:val="000000" w:themeColor="text1"/>
          <w:sz w:val="28"/>
          <w:szCs w:val="28"/>
          <w:lang w:val="uk-UA"/>
        </w:rPr>
        <w:t>х</w:t>
      </w:r>
      <w:r w:rsidR="00511566" w:rsidRPr="002A2557">
        <w:rPr>
          <w:rFonts w:ascii="Times New Roman" w:hAnsi="Times New Roman" w:cs="Times New Roman"/>
          <w:b/>
          <w:color w:val="000000" w:themeColor="text1"/>
          <w:sz w:val="28"/>
          <w:szCs w:val="28"/>
          <w:lang w:val="uk-UA"/>
        </w:rPr>
        <w:t xml:space="preserve"> </w:t>
      </w:r>
      <w:r w:rsidR="00511566" w:rsidRPr="002A2557">
        <w:rPr>
          <w:rFonts w:ascii="Times New Roman" w:hAnsi="Times New Roman" w:cs="Times New Roman"/>
          <w:color w:val="000000" w:themeColor="text1"/>
          <w:sz w:val="28"/>
          <w:szCs w:val="28"/>
          <w:lang w:val="uk-UA"/>
        </w:rPr>
        <w:t>мінімумів</w:t>
      </w:r>
      <w:r w:rsidR="000D51B9" w:rsidRPr="002A2557">
        <w:rPr>
          <w:rFonts w:ascii="Times New Roman" w:hAnsi="Times New Roman" w:cs="Times New Roman"/>
          <w:color w:val="000000" w:themeColor="text1"/>
          <w:sz w:val="28"/>
          <w:szCs w:val="28"/>
          <w:lang w:val="uk-UA"/>
        </w:rPr>
        <w:t xml:space="preserve"> спостерігалися періоди глибокого похолодання, а в період високих максимумів 2-х віковій пятноо</w:t>
      </w:r>
      <w:r w:rsidR="000D51B9" w:rsidRPr="002A2557">
        <w:rPr>
          <w:rFonts w:ascii="Times New Roman" w:hAnsi="Times New Roman" w:cs="Times New Roman"/>
          <w:color w:val="000000" w:themeColor="text1"/>
          <w:sz w:val="28"/>
          <w:szCs w:val="28"/>
          <w:lang w:val="uk-UA"/>
        </w:rPr>
        <w:t>б</w:t>
      </w:r>
      <w:r w:rsidR="000D51B9" w:rsidRPr="002A2557">
        <w:rPr>
          <w:rFonts w:ascii="Times New Roman" w:hAnsi="Times New Roman" w:cs="Times New Roman"/>
          <w:color w:val="000000" w:themeColor="text1"/>
          <w:sz w:val="28"/>
          <w:szCs w:val="28"/>
          <w:lang w:val="uk-UA"/>
        </w:rPr>
        <w:t xml:space="preserve">разовательной активності - глобальні потепління. </w:t>
      </w:r>
      <w:r w:rsidR="008C4D5F" w:rsidRPr="002A2557">
        <w:rPr>
          <w:rFonts w:ascii="Times New Roman" w:hAnsi="Times New Roman" w:cs="Times New Roman"/>
          <w:color w:val="000000" w:themeColor="text1"/>
          <w:sz w:val="28"/>
          <w:szCs w:val="28"/>
          <w:lang w:val="uk-UA"/>
        </w:rPr>
        <w:t xml:space="preserve">Тому </w:t>
      </w:r>
      <w:r w:rsidR="008C4D5F" w:rsidRPr="002A2557">
        <w:rPr>
          <w:rFonts w:ascii="Times New Roman" w:hAnsi="Times New Roman" w:cs="Times New Roman"/>
          <w:i/>
          <w:color w:val="000000" w:themeColor="text1"/>
          <w:sz w:val="28"/>
          <w:szCs w:val="28"/>
          <w:lang w:val="uk-UA"/>
        </w:rPr>
        <w:t>домінуючим чинн</w:t>
      </w:r>
      <w:r w:rsidR="008C4D5F" w:rsidRPr="002A2557">
        <w:rPr>
          <w:rFonts w:ascii="Times New Roman" w:hAnsi="Times New Roman" w:cs="Times New Roman"/>
          <w:i/>
          <w:color w:val="000000" w:themeColor="text1"/>
          <w:sz w:val="28"/>
          <w:szCs w:val="28"/>
          <w:lang w:val="uk-UA"/>
        </w:rPr>
        <w:t>и</w:t>
      </w:r>
      <w:r w:rsidR="008C4D5F" w:rsidRPr="002A2557">
        <w:rPr>
          <w:rFonts w:ascii="Times New Roman" w:hAnsi="Times New Roman" w:cs="Times New Roman"/>
          <w:i/>
          <w:color w:val="000000" w:themeColor="text1"/>
          <w:sz w:val="28"/>
          <w:szCs w:val="28"/>
          <w:lang w:val="uk-UA"/>
        </w:rPr>
        <w:t>ком кліматичних змін</w:t>
      </w:r>
      <w:r w:rsidR="008C4D5F" w:rsidRPr="002A2557">
        <w:rPr>
          <w:rFonts w:ascii="Times New Roman" w:hAnsi="Times New Roman" w:cs="Times New Roman"/>
          <w:color w:val="000000" w:themeColor="text1"/>
          <w:sz w:val="28"/>
          <w:szCs w:val="28"/>
          <w:lang w:val="uk-UA"/>
        </w:rPr>
        <w:t xml:space="preserve"> служать н</w:t>
      </w:r>
      <w:r w:rsidR="000D51B9" w:rsidRPr="002A2557">
        <w:rPr>
          <w:rFonts w:ascii="Times New Roman" w:hAnsi="Times New Roman" w:cs="Times New Roman"/>
          <w:color w:val="000000" w:themeColor="text1"/>
          <w:sz w:val="28"/>
          <w:szCs w:val="28"/>
          <w:lang w:val="uk-UA"/>
        </w:rPr>
        <w:t>е 11-річні, а 2-х вікові цикли сонячної варі</w:t>
      </w:r>
      <w:r w:rsidR="000D51B9" w:rsidRPr="002A2557">
        <w:rPr>
          <w:rFonts w:ascii="Times New Roman" w:hAnsi="Times New Roman" w:cs="Times New Roman"/>
          <w:color w:val="000000" w:themeColor="text1"/>
          <w:sz w:val="28"/>
          <w:szCs w:val="28"/>
          <w:lang w:val="uk-UA"/>
        </w:rPr>
        <w:t>а</w:t>
      </w:r>
      <w:r w:rsidR="000D51B9" w:rsidRPr="002A2557">
        <w:rPr>
          <w:rFonts w:ascii="Times New Roman" w:hAnsi="Times New Roman" w:cs="Times New Roman"/>
          <w:color w:val="000000" w:themeColor="text1"/>
          <w:sz w:val="28"/>
          <w:szCs w:val="28"/>
          <w:lang w:val="uk-UA"/>
        </w:rPr>
        <w:t>ції</w:t>
      </w:r>
      <w:r w:rsidR="00511566" w:rsidRPr="002A2557">
        <w:rPr>
          <w:rFonts w:ascii="Times New Roman" w:hAnsi="Times New Roman" w:cs="Times New Roman"/>
          <w:color w:val="000000" w:themeColor="text1"/>
          <w:sz w:val="28"/>
          <w:szCs w:val="28"/>
          <w:lang w:val="uk-UA"/>
        </w:rPr>
        <w:t xml:space="preserve">. Це </w:t>
      </w:r>
      <w:r w:rsidR="000D51B9" w:rsidRPr="002A2557">
        <w:rPr>
          <w:rFonts w:ascii="Times New Roman" w:hAnsi="Times New Roman" w:cs="Times New Roman"/>
          <w:color w:val="000000" w:themeColor="text1"/>
          <w:sz w:val="28"/>
          <w:szCs w:val="28"/>
          <w:lang w:val="uk-UA"/>
        </w:rPr>
        <w:t>довготривал</w:t>
      </w:r>
      <w:r w:rsidR="00511566" w:rsidRPr="002A2557">
        <w:rPr>
          <w:rFonts w:ascii="Times New Roman" w:hAnsi="Times New Roman" w:cs="Times New Roman"/>
          <w:color w:val="000000" w:themeColor="text1"/>
          <w:sz w:val="28"/>
          <w:szCs w:val="28"/>
          <w:lang w:val="uk-UA"/>
        </w:rPr>
        <w:t>і</w:t>
      </w:r>
      <w:r w:rsidR="000D51B9" w:rsidRPr="002A2557">
        <w:rPr>
          <w:rFonts w:ascii="Times New Roman" w:hAnsi="Times New Roman" w:cs="Times New Roman"/>
          <w:color w:val="000000" w:themeColor="text1"/>
          <w:sz w:val="28"/>
          <w:szCs w:val="28"/>
          <w:lang w:val="uk-UA"/>
        </w:rPr>
        <w:t xml:space="preserve"> геофизичн</w:t>
      </w:r>
      <w:r w:rsidR="00511566" w:rsidRPr="002A2557">
        <w:rPr>
          <w:rFonts w:ascii="Times New Roman" w:hAnsi="Times New Roman" w:cs="Times New Roman"/>
          <w:color w:val="000000" w:themeColor="text1"/>
          <w:sz w:val="28"/>
          <w:szCs w:val="28"/>
          <w:lang w:val="uk-UA"/>
        </w:rPr>
        <w:t>і</w:t>
      </w:r>
      <w:r w:rsidR="000D51B9" w:rsidRPr="002A2557">
        <w:rPr>
          <w:rFonts w:ascii="Times New Roman" w:hAnsi="Times New Roman" w:cs="Times New Roman"/>
          <w:color w:val="000000" w:themeColor="text1"/>
          <w:sz w:val="28"/>
          <w:szCs w:val="28"/>
          <w:lang w:val="uk-UA"/>
        </w:rPr>
        <w:t xml:space="preserve"> ефект</w:t>
      </w:r>
      <w:r w:rsidR="00511566" w:rsidRPr="002A2557">
        <w:rPr>
          <w:rFonts w:ascii="Times New Roman" w:hAnsi="Times New Roman" w:cs="Times New Roman"/>
          <w:color w:val="000000" w:themeColor="text1"/>
          <w:sz w:val="28"/>
          <w:szCs w:val="28"/>
          <w:lang w:val="uk-UA"/>
        </w:rPr>
        <w:t>и</w:t>
      </w:r>
      <w:r w:rsidR="000D51B9" w:rsidRPr="002A2557">
        <w:rPr>
          <w:rFonts w:ascii="Times New Roman" w:hAnsi="Times New Roman" w:cs="Times New Roman"/>
          <w:color w:val="000000" w:themeColor="text1"/>
          <w:sz w:val="28"/>
          <w:szCs w:val="28"/>
          <w:lang w:val="uk-UA"/>
        </w:rPr>
        <w:t>, що тривають десятк</w:t>
      </w:r>
      <w:r w:rsidR="00511566" w:rsidRPr="002A2557">
        <w:rPr>
          <w:rFonts w:ascii="Times New Roman" w:hAnsi="Times New Roman" w:cs="Times New Roman"/>
          <w:color w:val="000000" w:themeColor="text1"/>
          <w:sz w:val="28"/>
          <w:szCs w:val="28"/>
          <w:lang w:val="uk-UA"/>
        </w:rPr>
        <w:t>ами років.</w:t>
      </w:r>
      <w:r w:rsidR="00A933AF" w:rsidRPr="002A2557">
        <w:rPr>
          <w:rFonts w:ascii="Times New Roman" w:hAnsi="Times New Roman" w:cs="Times New Roman"/>
          <w:color w:val="000000" w:themeColor="text1"/>
          <w:sz w:val="28"/>
          <w:szCs w:val="28"/>
          <w:lang w:val="uk-UA"/>
        </w:rPr>
        <w:t xml:space="preserve"> </w:t>
      </w:r>
      <w:r w:rsidR="000D51B9" w:rsidRPr="002A2557">
        <w:rPr>
          <w:rFonts w:ascii="Times New Roman" w:hAnsi="Times New Roman" w:cs="Times New Roman"/>
          <w:color w:val="000000" w:themeColor="text1"/>
          <w:sz w:val="28"/>
          <w:szCs w:val="28"/>
          <w:lang w:val="uk-UA"/>
        </w:rPr>
        <w:t>В ц</w:t>
      </w:r>
      <w:r w:rsidR="000D51B9" w:rsidRPr="002A2557">
        <w:rPr>
          <w:rFonts w:ascii="Times New Roman" w:hAnsi="Times New Roman" w:cs="Times New Roman"/>
          <w:color w:val="000000" w:themeColor="text1"/>
          <w:sz w:val="28"/>
          <w:szCs w:val="28"/>
          <w:lang w:val="uk-UA"/>
        </w:rPr>
        <w:t>і</w:t>
      </w:r>
      <w:r w:rsidR="000D51B9" w:rsidRPr="002A2557">
        <w:rPr>
          <w:rFonts w:ascii="Times New Roman" w:hAnsi="Times New Roman" w:cs="Times New Roman"/>
          <w:color w:val="000000" w:themeColor="text1"/>
          <w:sz w:val="28"/>
          <w:szCs w:val="28"/>
          <w:lang w:val="uk-UA"/>
        </w:rPr>
        <w:t xml:space="preserve">лому </w:t>
      </w:r>
      <w:r w:rsidR="000D51B9" w:rsidRPr="002A2557">
        <w:rPr>
          <w:rFonts w:ascii="Times New Roman" w:hAnsi="Times New Roman" w:cs="Times New Roman"/>
          <w:i/>
          <w:color w:val="000000" w:themeColor="text1"/>
          <w:sz w:val="28"/>
          <w:szCs w:val="28"/>
          <w:lang w:val="uk-UA"/>
        </w:rPr>
        <w:t>сонячні цикли</w:t>
      </w:r>
      <w:r w:rsidR="000D51B9" w:rsidRPr="002A2557">
        <w:rPr>
          <w:rFonts w:ascii="Times New Roman" w:hAnsi="Times New Roman" w:cs="Times New Roman"/>
          <w:color w:val="000000" w:themeColor="text1"/>
          <w:sz w:val="28"/>
          <w:szCs w:val="28"/>
          <w:lang w:val="uk-UA"/>
        </w:rPr>
        <w:t xml:space="preserve"> - ключ до розуміння різних циклічних коливань в природі і в людському суспільстві.</w:t>
      </w:r>
      <w:r w:rsidR="00B86831" w:rsidRPr="002A2557">
        <w:rPr>
          <w:rFonts w:ascii="Times New Roman" w:hAnsi="Times New Roman" w:cs="Times New Roman"/>
          <w:color w:val="000000" w:themeColor="text1"/>
          <w:sz w:val="28"/>
          <w:szCs w:val="28"/>
          <w:lang w:val="uk-UA"/>
        </w:rPr>
        <w:t xml:space="preserve"> </w:t>
      </w:r>
      <w:r w:rsidR="003A7146" w:rsidRPr="002A2557">
        <w:rPr>
          <w:rFonts w:ascii="Times New Roman" w:hAnsi="Times New Roman" w:cs="Times New Roman"/>
          <w:color w:val="000000" w:themeColor="text1"/>
          <w:sz w:val="28"/>
          <w:szCs w:val="28"/>
          <w:lang w:val="uk-UA"/>
        </w:rPr>
        <w:t>Ритмічні похолодання і потепління на цілому ко</w:t>
      </w:r>
      <w:r w:rsidR="003A7146" w:rsidRPr="002A2557">
        <w:rPr>
          <w:rFonts w:ascii="Times New Roman" w:hAnsi="Times New Roman" w:cs="Times New Roman"/>
          <w:color w:val="000000" w:themeColor="text1"/>
          <w:sz w:val="28"/>
          <w:szCs w:val="28"/>
          <w:lang w:val="uk-UA"/>
        </w:rPr>
        <w:t>н</w:t>
      </w:r>
      <w:r w:rsidR="003A7146" w:rsidRPr="002A2557">
        <w:rPr>
          <w:rFonts w:ascii="Times New Roman" w:hAnsi="Times New Roman" w:cs="Times New Roman"/>
          <w:color w:val="000000" w:themeColor="text1"/>
          <w:sz w:val="28"/>
          <w:szCs w:val="28"/>
          <w:lang w:val="uk-UA"/>
        </w:rPr>
        <w:t>тиненті вдало пояснюються гіпотезою про смуги космічного пилу, що одн</w:t>
      </w:r>
      <w:r w:rsidR="003A7146" w:rsidRPr="002A2557">
        <w:rPr>
          <w:rFonts w:ascii="Times New Roman" w:hAnsi="Times New Roman" w:cs="Times New Roman"/>
          <w:color w:val="000000" w:themeColor="text1"/>
          <w:sz w:val="28"/>
          <w:szCs w:val="28"/>
          <w:lang w:val="uk-UA"/>
        </w:rPr>
        <w:t>о</w:t>
      </w:r>
      <w:r w:rsidR="003A7146" w:rsidRPr="002A2557">
        <w:rPr>
          <w:rFonts w:ascii="Times New Roman" w:hAnsi="Times New Roman" w:cs="Times New Roman"/>
          <w:color w:val="000000" w:themeColor="text1"/>
          <w:sz w:val="28"/>
          <w:szCs w:val="28"/>
          <w:lang w:val="uk-UA"/>
        </w:rPr>
        <w:t xml:space="preserve">часно впливають на зміну температуры </w:t>
      </w:r>
      <w:r w:rsidR="002E45A1" w:rsidRPr="002A2557">
        <w:rPr>
          <w:rFonts w:ascii="Times New Roman" w:hAnsi="Times New Roman" w:cs="Times New Roman"/>
          <w:color w:val="000000" w:themeColor="text1"/>
          <w:sz w:val="28"/>
          <w:szCs w:val="28"/>
          <w:lang w:val="uk-UA"/>
        </w:rPr>
        <w:t xml:space="preserve">на усій поверхні нашої планети. </w:t>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511566" w:rsidRPr="00F811DC">
        <w:rPr>
          <w:rFonts w:ascii="Times New Roman" w:hAnsi="Times New Roman" w:cs="Times New Roman"/>
          <w:b/>
          <w:color w:val="000000" w:themeColor="text1"/>
          <w:sz w:val="28"/>
          <w:szCs w:val="28"/>
          <w:lang w:val="uk-UA"/>
        </w:rPr>
        <w:t>Теорі</w:t>
      </w:r>
      <w:r w:rsidR="009D3CA5" w:rsidRPr="00F811DC">
        <w:rPr>
          <w:rFonts w:ascii="Times New Roman" w:hAnsi="Times New Roman" w:cs="Times New Roman"/>
          <w:b/>
          <w:color w:val="000000" w:themeColor="text1"/>
          <w:sz w:val="28"/>
          <w:szCs w:val="28"/>
          <w:lang w:val="uk-UA"/>
        </w:rPr>
        <w:t>я</w:t>
      </w:r>
      <w:r w:rsidR="00511566" w:rsidRPr="00F811DC">
        <w:rPr>
          <w:rFonts w:ascii="Times New Roman" w:hAnsi="Times New Roman" w:cs="Times New Roman"/>
          <w:b/>
          <w:color w:val="000000" w:themeColor="text1"/>
          <w:sz w:val="28"/>
          <w:szCs w:val="28"/>
          <w:lang w:val="uk-UA"/>
        </w:rPr>
        <w:t xml:space="preserve"> </w:t>
      </w:r>
      <w:r w:rsidR="00613CEB" w:rsidRPr="00F811DC">
        <w:rPr>
          <w:rFonts w:ascii="Times New Roman" w:hAnsi="Times New Roman" w:cs="Times New Roman"/>
          <w:b/>
          <w:color w:val="000000" w:themeColor="text1"/>
          <w:sz w:val="28"/>
          <w:szCs w:val="28"/>
          <w:lang w:val="uk-UA"/>
        </w:rPr>
        <w:t>«</w:t>
      </w:r>
      <w:r w:rsidR="00511566" w:rsidRPr="00F811DC">
        <w:rPr>
          <w:rFonts w:ascii="Times New Roman" w:hAnsi="Times New Roman" w:cs="Times New Roman"/>
          <w:b/>
          <w:color w:val="000000" w:themeColor="text1"/>
          <w:sz w:val="28"/>
          <w:szCs w:val="28"/>
          <w:lang w:val="uk-UA"/>
        </w:rPr>
        <w:t>планетарного пульсу» або що чекати у 2035 р</w:t>
      </w:r>
      <w:r w:rsidR="00511566" w:rsidRPr="00F811DC">
        <w:rPr>
          <w:rFonts w:ascii="Times New Roman" w:hAnsi="Times New Roman" w:cs="Times New Roman"/>
          <w:color w:val="000000" w:themeColor="text1"/>
          <w:sz w:val="28"/>
          <w:szCs w:val="28"/>
          <w:lang w:val="uk-UA"/>
        </w:rPr>
        <w:t xml:space="preserve">. </w:t>
      </w:r>
      <w:r w:rsidR="00511566" w:rsidRPr="00F811DC">
        <w:rPr>
          <w:rFonts w:ascii="Times New Roman" w:hAnsi="Times New Roman" w:cs="Times New Roman"/>
          <w:i/>
          <w:color w:val="000000" w:themeColor="text1"/>
          <w:sz w:val="28"/>
          <w:szCs w:val="28"/>
          <w:lang w:val="uk-UA"/>
        </w:rPr>
        <w:t xml:space="preserve"> </w:t>
      </w:r>
      <w:r w:rsidR="00511566" w:rsidRPr="00F811DC">
        <w:rPr>
          <w:rFonts w:ascii="Times New Roman" w:hAnsi="Times New Roman" w:cs="Times New Roman"/>
          <w:i/>
          <w:color w:val="000000" w:themeColor="text1"/>
          <w:sz w:val="28"/>
          <w:szCs w:val="28"/>
          <w:lang w:val="uk-UA"/>
        </w:rPr>
        <w:tab/>
      </w:r>
      <w:r w:rsidR="00511566" w:rsidRPr="002A2557">
        <w:rPr>
          <w:rFonts w:ascii="Times New Roman" w:hAnsi="Times New Roman" w:cs="Times New Roman"/>
          <w:i/>
          <w:color w:val="000000" w:themeColor="text1"/>
          <w:sz w:val="28"/>
          <w:szCs w:val="28"/>
          <w:lang w:val="uk-UA"/>
        </w:rPr>
        <w:tab/>
      </w:r>
      <w:r w:rsidR="00511566" w:rsidRPr="002A2557">
        <w:rPr>
          <w:rFonts w:ascii="Times New Roman" w:hAnsi="Times New Roman" w:cs="Times New Roman"/>
          <w:i/>
          <w:color w:val="000000" w:themeColor="text1"/>
          <w:sz w:val="28"/>
          <w:szCs w:val="28"/>
          <w:lang w:val="uk-UA"/>
        </w:rPr>
        <w:tab/>
      </w:r>
      <w:r w:rsidR="00005268" w:rsidRPr="002A2557">
        <w:rPr>
          <w:rFonts w:ascii="Times New Roman" w:hAnsi="Times New Roman" w:cs="Times New Roman"/>
          <w:color w:val="000000" w:themeColor="text1"/>
          <w:sz w:val="28"/>
          <w:szCs w:val="28"/>
          <w:lang w:val="uk-UA"/>
        </w:rPr>
        <w:t>Встановлена синхронність зміни клімату на території Сибіру, країн Є</w:t>
      </w:r>
      <w:r w:rsidR="00005268" w:rsidRPr="002A2557">
        <w:rPr>
          <w:rFonts w:ascii="Times New Roman" w:hAnsi="Times New Roman" w:cs="Times New Roman"/>
          <w:color w:val="000000" w:themeColor="text1"/>
          <w:sz w:val="28"/>
          <w:szCs w:val="28"/>
          <w:lang w:val="uk-UA"/>
        </w:rPr>
        <w:t>в</w:t>
      </w:r>
      <w:r w:rsidR="00005268" w:rsidRPr="002A2557">
        <w:rPr>
          <w:rFonts w:ascii="Times New Roman" w:hAnsi="Times New Roman" w:cs="Times New Roman"/>
          <w:color w:val="000000" w:themeColor="text1"/>
          <w:sz w:val="28"/>
          <w:szCs w:val="28"/>
          <w:lang w:val="uk-UA"/>
        </w:rPr>
        <w:t>ропи і Азії за дов</w:t>
      </w:r>
      <w:r w:rsidR="002E45A1" w:rsidRPr="002A2557">
        <w:rPr>
          <w:rFonts w:ascii="Times New Roman" w:hAnsi="Times New Roman" w:cs="Times New Roman"/>
          <w:color w:val="000000" w:themeColor="text1"/>
          <w:sz w:val="28"/>
          <w:szCs w:val="28"/>
          <w:lang w:val="uk-UA"/>
        </w:rPr>
        <w:t>гий період часу.</w:t>
      </w:r>
      <w:r w:rsidR="00862AEA" w:rsidRPr="002A2557">
        <w:rPr>
          <w:rFonts w:ascii="Times New Roman" w:hAnsi="Times New Roman" w:cs="Times New Roman"/>
          <w:color w:val="000000" w:themeColor="text1"/>
          <w:sz w:val="28"/>
          <w:szCs w:val="28"/>
          <w:lang w:val="uk-UA"/>
        </w:rPr>
        <w:t xml:space="preserve"> </w:t>
      </w:r>
      <w:r w:rsidR="002E45A1" w:rsidRPr="002A2557">
        <w:rPr>
          <w:rFonts w:ascii="Times New Roman" w:hAnsi="Times New Roman" w:cs="Times New Roman"/>
          <w:color w:val="000000" w:themeColor="text1"/>
          <w:sz w:val="28"/>
          <w:szCs w:val="28"/>
          <w:lang w:val="uk-UA"/>
        </w:rPr>
        <w:t>В свою чергу, н</w:t>
      </w:r>
      <w:r w:rsidR="003A7146" w:rsidRPr="002A2557">
        <w:rPr>
          <w:rFonts w:ascii="Times New Roman" w:hAnsi="Times New Roman" w:cs="Times New Roman"/>
          <w:color w:val="000000" w:themeColor="text1"/>
          <w:sz w:val="28"/>
          <w:szCs w:val="28"/>
          <w:lang w:val="uk-UA"/>
        </w:rPr>
        <w:t>астання епохи загального збільшення числа вивержень вулканів в активних поясах Землі супроводж</w:t>
      </w:r>
      <w:r w:rsidR="003A7146" w:rsidRPr="002A2557">
        <w:rPr>
          <w:rFonts w:ascii="Times New Roman" w:hAnsi="Times New Roman" w:cs="Times New Roman"/>
          <w:color w:val="000000" w:themeColor="text1"/>
          <w:sz w:val="28"/>
          <w:szCs w:val="28"/>
          <w:lang w:val="uk-UA"/>
        </w:rPr>
        <w:t>у</w:t>
      </w:r>
      <w:r w:rsidR="003A7146" w:rsidRPr="002A2557">
        <w:rPr>
          <w:rFonts w:ascii="Times New Roman" w:hAnsi="Times New Roman" w:cs="Times New Roman"/>
          <w:color w:val="000000" w:themeColor="text1"/>
          <w:sz w:val="28"/>
          <w:szCs w:val="28"/>
          <w:lang w:val="uk-UA"/>
        </w:rPr>
        <w:t>валася різким зростанням попелу в атмосфері, що призводило до пониження за</w:t>
      </w:r>
      <w:r w:rsidR="00005268" w:rsidRPr="002A2557">
        <w:rPr>
          <w:rFonts w:ascii="Times New Roman" w:hAnsi="Times New Roman" w:cs="Times New Roman"/>
          <w:color w:val="000000" w:themeColor="text1"/>
          <w:sz w:val="28"/>
          <w:szCs w:val="28"/>
          <w:lang w:val="uk-UA"/>
        </w:rPr>
        <w:t xml:space="preserve">гальної температури на планеті. Згідно з </w:t>
      </w:r>
      <w:r w:rsidR="00005268" w:rsidRPr="002A2557">
        <w:rPr>
          <w:rFonts w:ascii="Times New Roman" w:hAnsi="Times New Roman" w:cs="Times New Roman"/>
          <w:i/>
          <w:color w:val="000000" w:themeColor="text1"/>
          <w:sz w:val="28"/>
          <w:szCs w:val="28"/>
          <w:lang w:val="uk-UA"/>
        </w:rPr>
        <w:t>«теорії планетарного пульсу»</w:t>
      </w:r>
      <w:r w:rsidR="00005268" w:rsidRPr="002A2557">
        <w:rPr>
          <w:rFonts w:ascii="Times New Roman" w:hAnsi="Times New Roman" w:cs="Times New Roman"/>
          <w:color w:val="000000" w:themeColor="text1"/>
          <w:sz w:val="28"/>
          <w:szCs w:val="28"/>
          <w:lang w:val="uk-UA"/>
        </w:rPr>
        <w:t xml:space="preserve"> м</w:t>
      </w:r>
      <w:r w:rsidR="00005268" w:rsidRPr="002A2557">
        <w:rPr>
          <w:rFonts w:ascii="Times New Roman" w:hAnsi="Times New Roman" w:cs="Times New Roman"/>
          <w:color w:val="000000" w:themeColor="text1"/>
          <w:sz w:val="28"/>
          <w:szCs w:val="28"/>
          <w:lang w:val="uk-UA"/>
        </w:rPr>
        <w:t>а</w:t>
      </w:r>
      <w:r w:rsidR="00005268" w:rsidRPr="002A2557">
        <w:rPr>
          <w:rFonts w:ascii="Times New Roman" w:hAnsi="Times New Roman" w:cs="Times New Roman"/>
          <w:color w:val="000000" w:themeColor="text1"/>
          <w:sz w:val="28"/>
          <w:szCs w:val="28"/>
          <w:lang w:val="uk-UA"/>
        </w:rPr>
        <w:t xml:space="preserve">ксимальна активність усіх вулканів Землі проявиться у 2035 р. </w:t>
      </w:r>
      <w:r w:rsidR="00005268"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3A7146" w:rsidRPr="002A2557">
        <w:rPr>
          <w:rFonts w:ascii="Times New Roman" w:hAnsi="Times New Roman" w:cs="Times New Roman"/>
          <w:color w:val="000000" w:themeColor="text1"/>
          <w:sz w:val="28"/>
          <w:szCs w:val="28"/>
          <w:lang w:val="uk-UA"/>
        </w:rPr>
        <w:t>Оцінити ж дію якогось одного виверження на климат складніше. Н</w:t>
      </w:r>
      <w:r w:rsidR="003A7146" w:rsidRPr="002A2557">
        <w:rPr>
          <w:rFonts w:ascii="Times New Roman" w:hAnsi="Times New Roman" w:cs="Times New Roman"/>
          <w:color w:val="000000" w:themeColor="text1"/>
          <w:sz w:val="28"/>
          <w:szCs w:val="28"/>
          <w:lang w:val="uk-UA"/>
        </w:rPr>
        <w:t>а</w:t>
      </w:r>
      <w:r w:rsidR="003A7146" w:rsidRPr="002A2557">
        <w:rPr>
          <w:rFonts w:ascii="Times New Roman" w:hAnsi="Times New Roman" w:cs="Times New Roman"/>
          <w:color w:val="000000" w:themeColor="text1"/>
          <w:sz w:val="28"/>
          <w:szCs w:val="28"/>
          <w:lang w:val="uk-UA"/>
        </w:rPr>
        <w:t>приклад, недавня активність ісландського вулкану, з одного боку, вплинула на збільшення пилу в атмосфері, з іншої - на підвищення змісту в ній парн</w:t>
      </w:r>
      <w:r w:rsidR="003A7146" w:rsidRPr="002A2557">
        <w:rPr>
          <w:rFonts w:ascii="Times New Roman" w:hAnsi="Times New Roman" w:cs="Times New Roman"/>
          <w:color w:val="000000" w:themeColor="text1"/>
          <w:sz w:val="28"/>
          <w:szCs w:val="28"/>
          <w:lang w:val="uk-UA"/>
        </w:rPr>
        <w:t>и</w:t>
      </w:r>
      <w:r w:rsidR="003A7146" w:rsidRPr="002A2557">
        <w:rPr>
          <w:rFonts w:ascii="Times New Roman" w:hAnsi="Times New Roman" w:cs="Times New Roman"/>
          <w:color w:val="000000" w:themeColor="text1"/>
          <w:sz w:val="28"/>
          <w:szCs w:val="28"/>
          <w:lang w:val="uk-UA"/>
        </w:rPr>
        <w:t>кових газів. До кінця не ясно, до чого ж саме привело виверження: до пон</w:t>
      </w:r>
      <w:r w:rsidR="003A7146" w:rsidRPr="002A2557">
        <w:rPr>
          <w:rFonts w:ascii="Times New Roman" w:hAnsi="Times New Roman" w:cs="Times New Roman"/>
          <w:color w:val="000000" w:themeColor="text1"/>
          <w:sz w:val="28"/>
          <w:szCs w:val="28"/>
          <w:lang w:val="uk-UA"/>
        </w:rPr>
        <w:t>и</w:t>
      </w:r>
      <w:r w:rsidR="003A7146" w:rsidRPr="002A2557">
        <w:rPr>
          <w:rFonts w:ascii="Times New Roman" w:hAnsi="Times New Roman" w:cs="Times New Roman"/>
          <w:color w:val="000000" w:themeColor="text1"/>
          <w:sz w:val="28"/>
          <w:szCs w:val="28"/>
          <w:lang w:val="uk-UA"/>
        </w:rPr>
        <w:t xml:space="preserve">ження температури із-за зростання змісту пилу в повітрі або до потепління через виділення у великій кількості парникових газів.  </w:t>
      </w:r>
      <w:r w:rsidR="003A7146"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FD5524" w:rsidRPr="002A2557">
        <w:rPr>
          <w:rFonts w:ascii="Times New Roman" w:hAnsi="Times New Roman" w:cs="Times New Roman"/>
          <w:color w:val="000000" w:themeColor="text1"/>
          <w:sz w:val="28"/>
          <w:szCs w:val="28"/>
          <w:lang w:val="uk-UA"/>
        </w:rPr>
        <w:t xml:space="preserve">Земля впродовж останніх 500 тис років пережила чотири періоди </w:t>
      </w:r>
      <w:r w:rsidR="001F5A5A" w:rsidRPr="002A2557">
        <w:rPr>
          <w:rFonts w:ascii="Times New Roman" w:hAnsi="Times New Roman" w:cs="Times New Roman"/>
          <w:color w:val="000000" w:themeColor="text1"/>
          <w:sz w:val="28"/>
          <w:szCs w:val="28"/>
          <w:lang w:val="uk-UA"/>
        </w:rPr>
        <w:t>«</w:t>
      </w:r>
      <w:r w:rsidR="00FD5524" w:rsidRPr="002A2557">
        <w:rPr>
          <w:rFonts w:ascii="Times New Roman" w:hAnsi="Times New Roman" w:cs="Times New Roman"/>
          <w:color w:val="000000" w:themeColor="text1"/>
          <w:sz w:val="28"/>
          <w:szCs w:val="28"/>
          <w:lang w:val="uk-UA"/>
        </w:rPr>
        <w:t>охолодження-</w:t>
      </w:r>
      <w:r w:rsidR="00FD5524" w:rsidRPr="002A2557">
        <w:rPr>
          <w:rFonts w:ascii="Times New Roman" w:hAnsi="Times New Roman" w:cs="Times New Roman"/>
          <w:color w:val="000000" w:themeColor="text1"/>
          <w:sz w:val="28"/>
          <w:szCs w:val="28"/>
          <w:lang w:val="uk-UA"/>
        </w:rPr>
        <w:lastRenderedPageBreak/>
        <w:t>потепління</w:t>
      </w:r>
      <w:r w:rsidR="001F5A5A" w:rsidRPr="002A2557">
        <w:rPr>
          <w:rFonts w:ascii="Times New Roman" w:hAnsi="Times New Roman" w:cs="Times New Roman"/>
          <w:color w:val="000000" w:themeColor="text1"/>
          <w:sz w:val="28"/>
          <w:szCs w:val="28"/>
          <w:lang w:val="uk-UA"/>
        </w:rPr>
        <w:t>»</w:t>
      </w:r>
      <w:r w:rsidR="00FD5524" w:rsidRPr="002A2557">
        <w:rPr>
          <w:rFonts w:ascii="Times New Roman" w:hAnsi="Times New Roman" w:cs="Times New Roman"/>
          <w:color w:val="000000" w:themeColor="text1"/>
          <w:sz w:val="28"/>
          <w:szCs w:val="28"/>
          <w:lang w:val="uk-UA"/>
        </w:rPr>
        <w:t xml:space="preserve">, коли температура атмосфери коливалася </w:t>
      </w:r>
      <w:r w:rsidR="001F5A5A" w:rsidRPr="002A2557">
        <w:rPr>
          <w:rFonts w:ascii="Times New Roman" w:hAnsi="Times New Roman" w:cs="Times New Roman"/>
          <w:color w:val="000000" w:themeColor="text1"/>
          <w:sz w:val="28"/>
          <w:szCs w:val="28"/>
          <w:lang w:val="uk-UA"/>
        </w:rPr>
        <w:t>в межах</w:t>
      </w:r>
      <w:r w:rsidR="00FD5524" w:rsidRPr="002A2557">
        <w:rPr>
          <w:rFonts w:ascii="Times New Roman" w:hAnsi="Times New Roman" w:cs="Times New Roman"/>
          <w:color w:val="000000" w:themeColor="text1"/>
          <w:sz w:val="28"/>
          <w:szCs w:val="28"/>
          <w:lang w:val="uk-UA"/>
        </w:rPr>
        <w:t xml:space="preserve"> 10-12 °С. При цьому циклічність зміни клімату, особливо Європи минулого тисячоліття, не була корінною перебудовою кліматичних умов.</w:t>
      </w:r>
      <w:r w:rsidR="001235F1" w:rsidRPr="002A2557">
        <w:rPr>
          <w:rFonts w:ascii="Times New Roman" w:hAnsi="Times New Roman" w:cs="Times New Roman"/>
          <w:color w:val="000000" w:themeColor="text1"/>
          <w:sz w:val="28"/>
          <w:szCs w:val="28"/>
          <w:lang w:val="uk-UA"/>
        </w:rPr>
        <w:tab/>
      </w:r>
      <w:r w:rsidR="001235F1" w:rsidRPr="002A2557">
        <w:rPr>
          <w:rFonts w:ascii="Times New Roman" w:hAnsi="Times New Roman" w:cs="Times New Roman"/>
          <w:color w:val="000000" w:themeColor="text1"/>
          <w:sz w:val="28"/>
          <w:szCs w:val="28"/>
          <w:lang w:val="uk-UA"/>
        </w:rPr>
        <w:tab/>
      </w:r>
      <w:r w:rsidR="001235F1" w:rsidRPr="002A2557">
        <w:rPr>
          <w:rFonts w:ascii="Times New Roman" w:hAnsi="Times New Roman" w:cs="Times New Roman"/>
          <w:color w:val="000000" w:themeColor="text1"/>
          <w:sz w:val="28"/>
          <w:szCs w:val="28"/>
          <w:lang w:val="uk-UA"/>
        </w:rPr>
        <w:tab/>
      </w:r>
      <w:r w:rsidR="001235F1"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r>
    </w:p>
    <w:p w:rsidR="00A933AF" w:rsidRPr="002A2557" w:rsidRDefault="00F811DC"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93B9E" w:rsidRPr="00F811DC">
        <w:rPr>
          <w:rFonts w:ascii="Times New Roman" w:hAnsi="Times New Roman" w:cs="Times New Roman"/>
          <w:b/>
          <w:color w:val="000000" w:themeColor="text1"/>
          <w:sz w:val="28"/>
          <w:szCs w:val="28"/>
          <w:lang w:val="uk-UA"/>
        </w:rPr>
        <w:t>П</w:t>
      </w:r>
      <w:r w:rsidR="00240D26" w:rsidRPr="00F811DC">
        <w:rPr>
          <w:rFonts w:ascii="Times New Roman" w:hAnsi="Times New Roman" w:cs="Times New Roman"/>
          <w:b/>
          <w:color w:val="000000" w:themeColor="text1"/>
          <w:sz w:val="28"/>
          <w:szCs w:val="28"/>
          <w:lang w:val="uk-UA"/>
        </w:rPr>
        <w:t>овернення до клімату 100-річної давності</w:t>
      </w:r>
      <w:r w:rsidR="00240D26" w:rsidRPr="002A2557">
        <w:rPr>
          <w:rFonts w:ascii="Times New Roman" w:hAnsi="Times New Roman" w:cs="Times New Roman"/>
          <w:b/>
          <w:color w:val="000000" w:themeColor="text1"/>
          <w:sz w:val="28"/>
          <w:szCs w:val="28"/>
          <w:lang w:val="uk-UA"/>
        </w:rPr>
        <w:t xml:space="preserve">    </w:t>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b/>
          <w:color w:val="000000" w:themeColor="text1"/>
          <w:sz w:val="28"/>
          <w:szCs w:val="28"/>
          <w:lang w:val="uk-UA"/>
        </w:rPr>
        <w:tab/>
        <w:t xml:space="preserve"> </w:t>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color w:val="000000" w:themeColor="text1"/>
          <w:sz w:val="28"/>
          <w:szCs w:val="28"/>
          <w:lang w:val="uk-UA"/>
        </w:rPr>
        <w:t>Функціонування відомих планетарних висотних фронтальних зон фо</w:t>
      </w:r>
      <w:r w:rsidR="00240D26" w:rsidRPr="002A2557">
        <w:rPr>
          <w:rFonts w:ascii="Times New Roman" w:hAnsi="Times New Roman" w:cs="Times New Roman"/>
          <w:color w:val="000000" w:themeColor="text1"/>
          <w:sz w:val="28"/>
          <w:szCs w:val="28"/>
          <w:lang w:val="uk-UA"/>
        </w:rPr>
        <w:t>р</w:t>
      </w:r>
      <w:r w:rsidR="00240D26" w:rsidRPr="002A2557">
        <w:rPr>
          <w:rFonts w:ascii="Times New Roman" w:hAnsi="Times New Roman" w:cs="Times New Roman"/>
          <w:color w:val="000000" w:themeColor="text1"/>
          <w:sz w:val="28"/>
          <w:szCs w:val="28"/>
          <w:lang w:val="uk-UA"/>
        </w:rPr>
        <w:t>мує погоду круглий рік. Система «суша-океан» пом'якшує переходи між п</w:t>
      </w:r>
      <w:r w:rsidR="00240D26" w:rsidRPr="002A2557">
        <w:rPr>
          <w:rFonts w:ascii="Times New Roman" w:hAnsi="Times New Roman" w:cs="Times New Roman"/>
          <w:color w:val="000000" w:themeColor="text1"/>
          <w:sz w:val="28"/>
          <w:szCs w:val="28"/>
          <w:lang w:val="uk-UA"/>
        </w:rPr>
        <w:t>о</w:t>
      </w:r>
      <w:r w:rsidR="00240D26" w:rsidRPr="002A2557">
        <w:rPr>
          <w:rFonts w:ascii="Times New Roman" w:hAnsi="Times New Roman" w:cs="Times New Roman"/>
          <w:color w:val="000000" w:themeColor="text1"/>
          <w:sz w:val="28"/>
          <w:szCs w:val="28"/>
          <w:lang w:val="uk-UA"/>
        </w:rPr>
        <w:t>рами року. Слід зазначити, що 1970-80 рр.. відрізнялися холодними, снігов</w:t>
      </w:r>
      <w:r w:rsidR="00240D26" w:rsidRPr="002A2557">
        <w:rPr>
          <w:rFonts w:ascii="Times New Roman" w:hAnsi="Times New Roman" w:cs="Times New Roman"/>
          <w:color w:val="000000" w:themeColor="text1"/>
          <w:sz w:val="28"/>
          <w:szCs w:val="28"/>
          <w:lang w:val="uk-UA"/>
        </w:rPr>
        <w:t>и</w:t>
      </w:r>
      <w:r w:rsidR="00240D26" w:rsidRPr="002A2557">
        <w:rPr>
          <w:rFonts w:ascii="Times New Roman" w:hAnsi="Times New Roman" w:cs="Times New Roman"/>
          <w:color w:val="000000" w:themeColor="text1"/>
          <w:sz w:val="28"/>
          <w:szCs w:val="28"/>
          <w:lang w:val="uk-UA"/>
        </w:rPr>
        <w:t>ми і довгими зимами. Але в кінці в 90-х сніжні зими траплялися через раз, л</w:t>
      </w:r>
      <w:r w:rsidR="00240D26" w:rsidRPr="002A2557">
        <w:rPr>
          <w:rFonts w:ascii="Times New Roman" w:hAnsi="Times New Roman" w:cs="Times New Roman"/>
          <w:color w:val="000000" w:themeColor="text1"/>
          <w:sz w:val="28"/>
          <w:szCs w:val="28"/>
          <w:lang w:val="uk-UA"/>
        </w:rPr>
        <w:t>і</w:t>
      </w:r>
      <w:r w:rsidR="00240D26" w:rsidRPr="002A2557">
        <w:rPr>
          <w:rFonts w:ascii="Times New Roman" w:hAnsi="Times New Roman" w:cs="Times New Roman"/>
          <w:color w:val="000000" w:themeColor="text1"/>
          <w:sz w:val="28"/>
          <w:szCs w:val="28"/>
          <w:lang w:val="uk-UA"/>
        </w:rPr>
        <w:t xml:space="preserve">то з кожним роком ставало все гарячіше. У 1999 р. Київ 2 місяці відчував 30 ° С спеку; в 2010 р. </w:t>
      </w:r>
      <w:r w:rsidR="00A933AF" w:rsidRPr="002A2557">
        <w:rPr>
          <w:rFonts w:ascii="Times New Roman" w:hAnsi="Times New Roman" w:cs="Times New Roman"/>
          <w:color w:val="000000" w:themeColor="text1"/>
          <w:sz w:val="28"/>
          <w:szCs w:val="28"/>
          <w:lang w:val="uk-UA"/>
        </w:rPr>
        <w:t xml:space="preserve">горіли торфовища і ліси.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40D26" w:rsidRPr="002A2557">
        <w:rPr>
          <w:rFonts w:ascii="Times New Roman" w:hAnsi="Times New Roman" w:cs="Times New Roman"/>
          <w:color w:val="000000" w:themeColor="text1"/>
          <w:sz w:val="28"/>
          <w:szCs w:val="28"/>
          <w:lang w:val="uk-UA"/>
        </w:rPr>
        <w:t>Зараз  геофізичні фактори працюють по-іншому. Для земної кори хар</w:t>
      </w:r>
      <w:r w:rsidR="00240D26" w:rsidRPr="002A2557">
        <w:rPr>
          <w:rFonts w:ascii="Times New Roman" w:hAnsi="Times New Roman" w:cs="Times New Roman"/>
          <w:color w:val="000000" w:themeColor="text1"/>
          <w:sz w:val="28"/>
          <w:szCs w:val="28"/>
          <w:lang w:val="uk-UA"/>
        </w:rPr>
        <w:t>а</w:t>
      </w:r>
      <w:r w:rsidR="00240D26" w:rsidRPr="002A2557">
        <w:rPr>
          <w:rFonts w:ascii="Times New Roman" w:hAnsi="Times New Roman" w:cs="Times New Roman"/>
          <w:color w:val="000000" w:themeColor="text1"/>
          <w:sz w:val="28"/>
          <w:szCs w:val="28"/>
          <w:lang w:val="uk-UA"/>
        </w:rPr>
        <w:t>ктерна вертикальна і горизонтальна неоднорідність (</w:t>
      </w:r>
      <w:r w:rsidR="00240D26" w:rsidRPr="002A2557">
        <w:rPr>
          <w:rFonts w:ascii="Times New Roman" w:hAnsi="Times New Roman" w:cs="Times New Roman"/>
          <w:i/>
          <w:color w:val="000000" w:themeColor="text1"/>
          <w:sz w:val="28"/>
          <w:szCs w:val="28"/>
          <w:lang w:val="uk-UA"/>
        </w:rPr>
        <w:t>анізотропія</w:t>
      </w:r>
      <w:r w:rsidR="00A933AF" w:rsidRPr="002A2557">
        <w:rPr>
          <w:rFonts w:ascii="Times New Roman" w:hAnsi="Times New Roman" w:cs="Times New Roman"/>
          <w:color w:val="000000" w:themeColor="text1"/>
          <w:sz w:val="28"/>
          <w:szCs w:val="28"/>
          <w:lang w:val="uk-UA"/>
        </w:rPr>
        <w:t xml:space="preserve">). </w:t>
      </w:r>
      <w:r w:rsidR="00240D26" w:rsidRPr="002A2557">
        <w:rPr>
          <w:rFonts w:ascii="Times New Roman" w:hAnsi="Times New Roman" w:cs="Times New Roman"/>
          <w:color w:val="000000" w:themeColor="text1"/>
          <w:sz w:val="28"/>
          <w:szCs w:val="28"/>
          <w:lang w:val="uk-UA"/>
        </w:rPr>
        <w:t>Популя</w:t>
      </w:r>
      <w:r w:rsidR="00240D26" w:rsidRPr="002A2557">
        <w:rPr>
          <w:rFonts w:ascii="Times New Roman" w:hAnsi="Times New Roman" w:cs="Times New Roman"/>
          <w:color w:val="000000" w:themeColor="text1"/>
          <w:sz w:val="28"/>
          <w:szCs w:val="28"/>
          <w:lang w:val="uk-UA"/>
        </w:rPr>
        <w:t>р</w:t>
      </w:r>
      <w:r w:rsidR="00240D26" w:rsidRPr="002A2557">
        <w:rPr>
          <w:rFonts w:ascii="Times New Roman" w:hAnsi="Times New Roman" w:cs="Times New Roman"/>
          <w:color w:val="000000" w:themeColor="text1"/>
          <w:sz w:val="28"/>
          <w:szCs w:val="28"/>
          <w:lang w:val="uk-UA"/>
        </w:rPr>
        <w:t>ним поясненням причини аномалій послужила діяльність людини, яка при</w:t>
      </w:r>
      <w:r w:rsidR="00240D26" w:rsidRPr="002A2557">
        <w:rPr>
          <w:rFonts w:ascii="Times New Roman" w:hAnsi="Times New Roman" w:cs="Times New Roman"/>
          <w:color w:val="000000" w:themeColor="text1"/>
          <w:sz w:val="28"/>
          <w:szCs w:val="28"/>
          <w:lang w:val="uk-UA"/>
        </w:rPr>
        <w:t>з</w:t>
      </w:r>
      <w:r w:rsidR="00240D26" w:rsidRPr="002A2557">
        <w:rPr>
          <w:rFonts w:ascii="Times New Roman" w:hAnsi="Times New Roman" w:cs="Times New Roman"/>
          <w:color w:val="000000" w:themeColor="text1"/>
          <w:sz w:val="28"/>
          <w:szCs w:val="28"/>
          <w:lang w:val="uk-UA"/>
        </w:rPr>
        <w:t>вела до глобального потепління. Вуглекислий газ підприємств, автомобільні вихлопи огортають Землю і вона менше тепла віддає в космос. Однак діял</w:t>
      </w:r>
      <w:r w:rsidR="00240D26" w:rsidRPr="002A2557">
        <w:rPr>
          <w:rFonts w:ascii="Times New Roman" w:hAnsi="Times New Roman" w:cs="Times New Roman"/>
          <w:color w:val="000000" w:themeColor="text1"/>
          <w:sz w:val="28"/>
          <w:szCs w:val="28"/>
          <w:lang w:val="uk-UA"/>
        </w:rPr>
        <w:t>ь</w:t>
      </w:r>
      <w:r w:rsidR="00240D26" w:rsidRPr="002A2557">
        <w:rPr>
          <w:rFonts w:ascii="Times New Roman" w:hAnsi="Times New Roman" w:cs="Times New Roman"/>
          <w:color w:val="000000" w:themeColor="text1"/>
          <w:sz w:val="28"/>
          <w:szCs w:val="28"/>
          <w:lang w:val="uk-UA"/>
        </w:rPr>
        <w:t>ність людини в планетарному масштабі все ж не настільки значна, щоб впл</w:t>
      </w:r>
      <w:r w:rsidR="00240D26" w:rsidRPr="002A2557">
        <w:rPr>
          <w:rFonts w:ascii="Times New Roman" w:hAnsi="Times New Roman" w:cs="Times New Roman"/>
          <w:color w:val="000000" w:themeColor="text1"/>
          <w:sz w:val="28"/>
          <w:szCs w:val="28"/>
          <w:lang w:val="uk-UA"/>
        </w:rPr>
        <w:t>и</w:t>
      </w:r>
      <w:r w:rsidR="00240D26" w:rsidRPr="002A2557">
        <w:rPr>
          <w:rFonts w:ascii="Times New Roman" w:hAnsi="Times New Roman" w:cs="Times New Roman"/>
          <w:color w:val="000000" w:themeColor="text1"/>
          <w:sz w:val="28"/>
          <w:szCs w:val="28"/>
          <w:lang w:val="uk-UA"/>
        </w:rPr>
        <w:t xml:space="preserve">нути на клімат всієї Землі.  </w:t>
      </w:r>
      <w:r w:rsidR="00B4302F" w:rsidRPr="002A2557">
        <w:rPr>
          <w:rFonts w:ascii="Times New Roman" w:hAnsi="Times New Roman" w:cs="Times New Roman"/>
          <w:color w:val="000000" w:themeColor="text1"/>
          <w:sz w:val="28"/>
          <w:szCs w:val="28"/>
          <w:lang w:val="uk-UA"/>
        </w:rPr>
        <w:t xml:space="preserve"> </w:t>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t xml:space="preserve"> </w:t>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B4302F" w:rsidRPr="00F811DC">
        <w:rPr>
          <w:rFonts w:ascii="Times New Roman" w:hAnsi="Times New Roman" w:cs="Times New Roman"/>
          <w:b/>
          <w:color w:val="000000" w:themeColor="text1"/>
          <w:sz w:val="28"/>
          <w:szCs w:val="28"/>
          <w:lang w:val="uk-UA"/>
        </w:rPr>
        <w:t>Кліматична «шапка» Землі</w:t>
      </w:r>
      <w:r w:rsidR="00B4302F" w:rsidRPr="002A2557">
        <w:rPr>
          <w:rFonts w:ascii="Times New Roman" w:hAnsi="Times New Roman" w:cs="Times New Roman"/>
          <w:color w:val="000000" w:themeColor="text1"/>
          <w:sz w:val="28"/>
          <w:szCs w:val="28"/>
          <w:lang w:val="uk-UA"/>
        </w:rPr>
        <w:t xml:space="preserve"> </w:t>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B4302F" w:rsidRPr="002A2557">
        <w:rPr>
          <w:rFonts w:ascii="Times New Roman" w:hAnsi="Times New Roman" w:cs="Times New Roman"/>
          <w:color w:val="000000" w:themeColor="text1"/>
          <w:sz w:val="28"/>
          <w:szCs w:val="28"/>
          <w:lang w:val="uk-UA"/>
        </w:rPr>
        <w:tab/>
      </w:r>
      <w:r w:rsidR="00240D26" w:rsidRPr="002A2557">
        <w:rPr>
          <w:rFonts w:ascii="Times New Roman" w:hAnsi="Times New Roman" w:cs="Times New Roman"/>
          <w:color w:val="000000" w:themeColor="text1"/>
          <w:sz w:val="28"/>
          <w:szCs w:val="28"/>
          <w:lang w:val="uk-UA"/>
        </w:rPr>
        <w:t>Існуюча теплова машина планети на відміну від теплових смуг, рухл</w:t>
      </w:r>
      <w:r w:rsidR="00240D26" w:rsidRPr="002A2557">
        <w:rPr>
          <w:rFonts w:ascii="Times New Roman" w:hAnsi="Times New Roman" w:cs="Times New Roman"/>
          <w:color w:val="000000" w:themeColor="text1"/>
          <w:sz w:val="28"/>
          <w:szCs w:val="28"/>
          <w:lang w:val="uk-UA"/>
        </w:rPr>
        <w:t>и</w:t>
      </w:r>
      <w:r w:rsidR="00240D26" w:rsidRPr="002A2557">
        <w:rPr>
          <w:rFonts w:ascii="Times New Roman" w:hAnsi="Times New Roman" w:cs="Times New Roman"/>
          <w:color w:val="000000" w:themeColor="text1"/>
          <w:sz w:val="28"/>
          <w:szCs w:val="28"/>
          <w:lang w:val="uk-UA"/>
        </w:rPr>
        <w:t xml:space="preserve">ва і має властивість обертатися навколо Північного полюса з періодичністю близько 30 років. Цей процес можна представити у вигляді того, що на земну кулю надіта кругла шапка з холодного повітря з нерівними краями-вушками, і що шапка ця обертається по осі: </w:t>
      </w:r>
      <w:r w:rsidR="00B4302F" w:rsidRPr="002A2557">
        <w:rPr>
          <w:rFonts w:ascii="Times New Roman" w:hAnsi="Times New Roman" w:cs="Times New Roman"/>
          <w:color w:val="000000" w:themeColor="text1"/>
          <w:sz w:val="28"/>
          <w:szCs w:val="28"/>
          <w:lang w:val="uk-UA"/>
        </w:rPr>
        <w:t>«</w:t>
      </w:r>
      <w:r w:rsidR="00240D26" w:rsidRPr="002A2557">
        <w:rPr>
          <w:rFonts w:ascii="Times New Roman" w:hAnsi="Times New Roman" w:cs="Times New Roman"/>
          <w:color w:val="000000" w:themeColor="text1"/>
          <w:sz w:val="28"/>
          <w:szCs w:val="28"/>
          <w:lang w:val="uk-UA"/>
        </w:rPr>
        <w:t>туди-сюди</w:t>
      </w:r>
      <w:r w:rsidR="00B4302F" w:rsidRPr="002A2557">
        <w:rPr>
          <w:rFonts w:ascii="Times New Roman" w:hAnsi="Times New Roman" w:cs="Times New Roman"/>
          <w:color w:val="000000" w:themeColor="text1"/>
          <w:sz w:val="28"/>
          <w:szCs w:val="28"/>
          <w:lang w:val="uk-UA"/>
        </w:rPr>
        <w:t>»</w:t>
      </w:r>
      <w:r w:rsidR="00240D26" w:rsidRPr="002A2557">
        <w:rPr>
          <w:rFonts w:ascii="Times New Roman" w:hAnsi="Times New Roman" w:cs="Times New Roman"/>
          <w:color w:val="000000" w:themeColor="text1"/>
          <w:sz w:val="28"/>
          <w:szCs w:val="28"/>
          <w:lang w:val="uk-UA"/>
        </w:rPr>
        <w:t>. На початку ХХ ст. почалося зміщення цієї «шапки» на захід і в середині століття в європейській частині Євразії спостерігалося похолодання. З 1944 р. процес пішов у зворотний бік - на схід з піком потепління в даний час. У 2000-х роках це зміщення досягло крайньої точки при русі із заходу на схід.</w:t>
      </w:r>
      <w:r w:rsidR="00240D26" w:rsidRPr="002A2557">
        <w:rPr>
          <w:rFonts w:ascii="Times New Roman" w:hAnsi="Times New Roman" w:cs="Times New Roman"/>
          <w:i/>
          <w:color w:val="000000" w:themeColor="text1"/>
          <w:sz w:val="28"/>
          <w:szCs w:val="28"/>
          <w:lang w:val="uk-UA"/>
        </w:rPr>
        <w:t xml:space="preserve">  </w:t>
      </w:r>
      <w:r w:rsidR="00240D26" w:rsidRPr="002A2557">
        <w:rPr>
          <w:rFonts w:ascii="Times New Roman" w:hAnsi="Times New Roman" w:cs="Times New Roman"/>
          <w:i/>
          <w:color w:val="000000" w:themeColor="text1"/>
          <w:sz w:val="28"/>
          <w:szCs w:val="28"/>
          <w:lang w:val="uk-UA"/>
        </w:rPr>
        <w:tab/>
      </w:r>
      <w:r w:rsidR="00240D26" w:rsidRPr="002A2557">
        <w:rPr>
          <w:rFonts w:ascii="Times New Roman" w:hAnsi="Times New Roman" w:cs="Times New Roman"/>
          <w:b/>
          <w:i/>
          <w:color w:val="000000" w:themeColor="text1"/>
          <w:sz w:val="28"/>
          <w:szCs w:val="28"/>
          <w:lang w:val="uk-UA"/>
        </w:rPr>
        <w:t xml:space="preserve"> </w:t>
      </w:r>
      <w:r w:rsidR="00240D26" w:rsidRPr="002A2557">
        <w:rPr>
          <w:rFonts w:ascii="Times New Roman" w:hAnsi="Times New Roman" w:cs="Times New Roman"/>
          <w:b/>
          <w:color w:val="000000" w:themeColor="text1"/>
          <w:sz w:val="28"/>
          <w:szCs w:val="28"/>
          <w:lang w:val="uk-UA"/>
        </w:rPr>
        <w:t xml:space="preserve"> </w:t>
      </w:r>
      <w:r w:rsidR="00240D26" w:rsidRPr="002A2557">
        <w:rPr>
          <w:rFonts w:ascii="Times New Roman" w:hAnsi="Times New Roman" w:cs="Times New Roman"/>
          <w:b/>
          <w:color w:val="000000" w:themeColor="text1"/>
          <w:sz w:val="28"/>
          <w:szCs w:val="28"/>
          <w:lang w:val="uk-UA"/>
        </w:rPr>
        <w:tab/>
        <w:t xml:space="preserve"> </w:t>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b/>
          <w:color w:val="000000" w:themeColor="text1"/>
          <w:sz w:val="28"/>
          <w:szCs w:val="28"/>
          <w:lang w:val="uk-UA"/>
        </w:rPr>
        <w:tab/>
      </w:r>
      <w:r w:rsidR="00240D26" w:rsidRPr="002A2557">
        <w:rPr>
          <w:rFonts w:ascii="Times New Roman" w:hAnsi="Times New Roman" w:cs="Times New Roman"/>
          <w:b/>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У рамках нових переконань, що зароджуються, була  розв'язана пр</w:t>
      </w:r>
      <w:r w:rsidR="005F4A42" w:rsidRPr="002A2557">
        <w:rPr>
          <w:rFonts w:ascii="Times New Roman" w:hAnsi="Times New Roman" w:cs="Times New Roman"/>
          <w:color w:val="000000" w:themeColor="text1"/>
          <w:sz w:val="28"/>
          <w:szCs w:val="28"/>
          <w:lang w:val="uk-UA"/>
        </w:rPr>
        <w:t>о</w:t>
      </w:r>
      <w:r w:rsidR="005F4A42" w:rsidRPr="002A2557">
        <w:rPr>
          <w:rFonts w:ascii="Times New Roman" w:hAnsi="Times New Roman" w:cs="Times New Roman"/>
          <w:color w:val="000000" w:themeColor="text1"/>
          <w:sz w:val="28"/>
          <w:szCs w:val="28"/>
          <w:lang w:val="uk-UA"/>
        </w:rPr>
        <w:t>блема передачі моменту кількості рухів від Сонця до планет</w:t>
      </w:r>
      <w:r w:rsidR="001235F1" w:rsidRPr="002A2557">
        <w:rPr>
          <w:rFonts w:ascii="Times New Roman" w:hAnsi="Times New Roman" w:cs="Times New Roman"/>
          <w:color w:val="000000" w:themeColor="text1"/>
          <w:sz w:val="28"/>
          <w:szCs w:val="28"/>
          <w:lang w:val="uk-UA"/>
        </w:rPr>
        <w:t>.</w:t>
      </w:r>
      <w:r w:rsidR="005F4A42" w:rsidRPr="002A2557">
        <w:rPr>
          <w:rFonts w:ascii="Times New Roman" w:hAnsi="Times New Roman" w:cs="Times New Roman"/>
          <w:color w:val="000000" w:themeColor="text1"/>
          <w:sz w:val="28"/>
          <w:szCs w:val="28"/>
          <w:lang w:val="uk-UA"/>
        </w:rPr>
        <w:t xml:space="preserve"> Висловлена г</w:t>
      </w:r>
      <w:r w:rsidR="005F4A42" w:rsidRPr="002A2557">
        <w:rPr>
          <w:rFonts w:ascii="Times New Roman" w:hAnsi="Times New Roman" w:cs="Times New Roman"/>
          <w:color w:val="000000" w:themeColor="text1"/>
          <w:sz w:val="28"/>
          <w:szCs w:val="28"/>
          <w:lang w:val="uk-UA"/>
        </w:rPr>
        <w:t>і</w:t>
      </w:r>
      <w:r w:rsidR="005F4A42" w:rsidRPr="002A2557">
        <w:rPr>
          <w:rFonts w:ascii="Times New Roman" w:hAnsi="Times New Roman" w:cs="Times New Roman"/>
          <w:color w:val="000000" w:themeColor="text1"/>
          <w:sz w:val="28"/>
          <w:szCs w:val="28"/>
          <w:lang w:val="uk-UA"/>
        </w:rPr>
        <w:t xml:space="preserve">потеза про наявність у </w:t>
      </w:r>
      <w:r w:rsidR="005F4A42" w:rsidRPr="002A2557">
        <w:rPr>
          <w:rFonts w:ascii="Times New Roman" w:hAnsi="Times New Roman" w:cs="Times New Roman"/>
          <w:i/>
          <w:color w:val="000000" w:themeColor="text1"/>
          <w:sz w:val="28"/>
          <w:szCs w:val="28"/>
          <w:lang w:val="uk-UA"/>
        </w:rPr>
        <w:t xml:space="preserve">нибули </w:t>
      </w:r>
      <w:r w:rsidR="005F4A42" w:rsidRPr="002A2557">
        <w:rPr>
          <w:rFonts w:ascii="Times New Roman" w:hAnsi="Times New Roman" w:cs="Times New Roman"/>
          <w:color w:val="000000" w:themeColor="text1"/>
          <w:sz w:val="28"/>
          <w:szCs w:val="28"/>
          <w:lang w:val="uk-UA"/>
        </w:rPr>
        <w:t>(газовій туманності) дипольного магнітного поля на стадії формування протопланетного диска. Магнітні силові лінії ць</w:t>
      </w:r>
      <w:r w:rsidR="005F4A42" w:rsidRPr="002A2557">
        <w:rPr>
          <w:rFonts w:ascii="Times New Roman" w:hAnsi="Times New Roman" w:cs="Times New Roman"/>
          <w:color w:val="000000" w:themeColor="text1"/>
          <w:sz w:val="28"/>
          <w:szCs w:val="28"/>
          <w:lang w:val="uk-UA"/>
        </w:rPr>
        <w:t>о</w:t>
      </w:r>
      <w:r w:rsidR="005F4A42" w:rsidRPr="002A2557">
        <w:rPr>
          <w:rFonts w:ascii="Times New Roman" w:hAnsi="Times New Roman" w:cs="Times New Roman"/>
          <w:color w:val="000000" w:themeColor="text1"/>
          <w:sz w:val="28"/>
          <w:szCs w:val="28"/>
          <w:lang w:val="uk-UA"/>
        </w:rPr>
        <w:t>го поля грали роль зчеплення в Сонячній системі, як спиці в колесі, підтр</w:t>
      </w:r>
      <w:r w:rsidR="005F4A42" w:rsidRPr="002A2557">
        <w:rPr>
          <w:rFonts w:ascii="Times New Roman" w:hAnsi="Times New Roman" w:cs="Times New Roman"/>
          <w:color w:val="000000" w:themeColor="text1"/>
          <w:sz w:val="28"/>
          <w:szCs w:val="28"/>
          <w:lang w:val="uk-UA"/>
        </w:rPr>
        <w:t>и</w:t>
      </w:r>
      <w:r w:rsidR="005F4A42" w:rsidRPr="002A2557">
        <w:rPr>
          <w:rFonts w:ascii="Times New Roman" w:hAnsi="Times New Roman" w:cs="Times New Roman"/>
          <w:color w:val="000000" w:themeColor="text1"/>
          <w:sz w:val="28"/>
          <w:szCs w:val="28"/>
          <w:lang w:val="uk-UA"/>
        </w:rPr>
        <w:t>муючи в ній рівність кутової швидкості на різних відстанях від осі обертання. Це необхідно і достатньо для передачі моменту кількості руху з центральних частин нибули, що стискається, на її периферію. При цьому розподіл темп</w:t>
      </w:r>
      <w:r w:rsidR="005F4A42" w:rsidRPr="002A2557">
        <w:rPr>
          <w:rFonts w:ascii="Times New Roman" w:hAnsi="Times New Roman" w:cs="Times New Roman"/>
          <w:color w:val="000000" w:themeColor="text1"/>
          <w:sz w:val="28"/>
          <w:szCs w:val="28"/>
          <w:lang w:val="uk-UA"/>
        </w:rPr>
        <w:t>е</w:t>
      </w:r>
      <w:r w:rsidR="005F4A42" w:rsidRPr="002A2557">
        <w:rPr>
          <w:rFonts w:ascii="Times New Roman" w:hAnsi="Times New Roman" w:cs="Times New Roman"/>
          <w:color w:val="000000" w:themeColor="text1"/>
          <w:sz w:val="28"/>
          <w:szCs w:val="28"/>
          <w:lang w:val="uk-UA"/>
        </w:rPr>
        <w:t xml:space="preserve">ратур в сонячній туманності, підкорялося </w:t>
      </w:r>
      <w:r w:rsidR="005F4A42" w:rsidRPr="002A2557">
        <w:rPr>
          <w:rFonts w:ascii="Times New Roman" w:hAnsi="Times New Roman" w:cs="Times New Roman"/>
          <w:i/>
          <w:color w:val="000000" w:themeColor="text1"/>
          <w:sz w:val="28"/>
          <w:szCs w:val="28"/>
          <w:lang w:val="uk-UA"/>
        </w:rPr>
        <w:t>закону адіабатичного стискування газів</w:t>
      </w:r>
      <w:r w:rsidR="005F4A42" w:rsidRPr="002A2557">
        <w:rPr>
          <w:rFonts w:ascii="Times New Roman" w:hAnsi="Times New Roman" w:cs="Times New Roman"/>
          <w:color w:val="000000" w:themeColor="text1"/>
          <w:sz w:val="28"/>
          <w:szCs w:val="28"/>
          <w:lang w:val="uk-UA"/>
        </w:rPr>
        <w:t>, з одного боку, і віддаленості її частин від Сонця</w:t>
      </w:r>
      <w:r w:rsidR="001235F1" w:rsidRPr="002A2557">
        <w:rPr>
          <w:rFonts w:ascii="Times New Roman" w:hAnsi="Times New Roman" w:cs="Times New Roman"/>
          <w:color w:val="000000" w:themeColor="text1"/>
          <w:sz w:val="28"/>
          <w:szCs w:val="28"/>
          <w:lang w:val="uk-UA"/>
        </w:rPr>
        <w:t xml:space="preserve">. </w:t>
      </w:r>
      <w:r w:rsidR="005F4A42" w:rsidRPr="002A2557">
        <w:rPr>
          <w:rFonts w:ascii="Times New Roman" w:hAnsi="Times New Roman" w:cs="Times New Roman"/>
          <w:b/>
          <w:color w:val="000000" w:themeColor="text1"/>
          <w:sz w:val="28"/>
          <w:szCs w:val="28"/>
          <w:lang w:val="uk-UA"/>
        </w:rPr>
        <w:t xml:space="preserve">  </w:t>
      </w:r>
      <w:r w:rsidR="005F4A42" w:rsidRPr="002A2557">
        <w:rPr>
          <w:rFonts w:ascii="Times New Roman" w:hAnsi="Times New Roman" w:cs="Times New Roman"/>
          <w:b/>
          <w:color w:val="000000" w:themeColor="text1"/>
          <w:sz w:val="28"/>
          <w:szCs w:val="28"/>
          <w:lang w:val="uk-UA"/>
        </w:rPr>
        <w:tab/>
      </w:r>
      <w:r w:rsidR="00931848" w:rsidRPr="002A2557">
        <w:rPr>
          <w:rFonts w:ascii="Times New Roman" w:hAnsi="Times New Roman" w:cs="Times New Roman"/>
          <w:b/>
          <w:color w:val="000000" w:themeColor="text1"/>
          <w:sz w:val="28"/>
          <w:szCs w:val="28"/>
          <w:lang w:val="uk-UA"/>
        </w:rPr>
        <w:t xml:space="preserve"> </w:t>
      </w:r>
      <w:r w:rsidR="00404597" w:rsidRPr="002A2557">
        <w:rPr>
          <w:rFonts w:ascii="Times New Roman" w:hAnsi="Times New Roman" w:cs="Times New Roman"/>
          <w:b/>
          <w:color w:val="000000" w:themeColor="text1"/>
          <w:sz w:val="28"/>
          <w:szCs w:val="28"/>
          <w:lang w:val="uk-UA"/>
        </w:rPr>
        <w:t xml:space="preserve"> </w:t>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r w:rsidR="00404597" w:rsidRPr="002A2557">
        <w:rPr>
          <w:rFonts w:ascii="Times New Roman" w:hAnsi="Times New Roman" w:cs="Times New Roman"/>
          <w:b/>
          <w:color w:val="000000" w:themeColor="text1"/>
          <w:sz w:val="28"/>
          <w:szCs w:val="28"/>
          <w:lang w:val="uk-UA"/>
        </w:rPr>
        <w:tab/>
      </w:r>
    </w:p>
    <w:p w:rsidR="00DA725B" w:rsidRPr="002A2557" w:rsidRDefault="00F811DC"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F60D5F" w:rsidRPr="002A2557">
        <w:rPr>
          <w:rFonts w:ascii="Times New Roman" w:hAnsi="Times New Roman" w:cs="Times New Roman"/>
          <w:b/>
          <w:color w:val="000000" w:themeColor="text1"/>
          <w:sz w:val="28"/>
          <w:szCs w:val="28"/>
          <w:lang w:val="uk-UA"/>
        </w:rPr>
        <w:t xml:space="preserve">5.4.2. </w:t>
      </w:r>
      <w:r w:rsidR="00597072" w:rsidRPr="002A2557">
        <w:rPr>
          <w:rFonts w:ascii="Times New Roman" w:hAnsi="Times New Roman" w:cs="Times New Roman"/>
          <w:b/>
          <w:color w:val="000000" w:themeColor="text1"/>
          <w:sz w:val="28"/>
          <w:szCs w:val="28"/>
          <w:lang w:val="uk-UA"/>
        </w:rPr>
        <w:t>Секрет циклічних аномалій початку ХХ століття</w:t>
      </w:r>
      <w:r w:rsidR="00597072" w:rsidRPr="002A2557">
        <w:rPr>
          <w:rFonts w:ascii="Times New Roman" w:hAnsi="Times New Roman" w:cs="Times New Roman"/>
          <w:b/>
          <w:i/>
          <w:color w:val="000000" w:themeColor="text1"/>
          <w:sz w:val="28"/>
          <w:szCs w:val="28"/>
          <w:lang w:val="uk-UA"/>
        </w:rPr>
        <w:t xml:space="preserve">   </w:t>
      </w:r>
      <w:r w:rsidR="00597072" w:rsidRPr="002A2557">
        <w:rPr>
          <w:rFonts w:ascii="Times New Roman" w:hAnsi="Times New Roman" w:cs="Times New Roman"/>
          <w:b/>
          <w:i/>
          <w:color w:val="000000" w:themeColor="text1"/>
          <w:sz w:val="28"/>
          <w:szCs w:val="28"/>
          <w:lang w:val="uk-UA"/>
        </w:rPr>
        <w:tab/>
      </w:r>
      <w:r w:rsidR="00597072" w:rsidRPr="002A2557">
        <w:rPr>
          <w:rFonts w:ascii="Times New Roman" w:hAnsi="Times New Roman" w:cs="Times New Roman"/>
          <w:b/>
          <w:i/>
          <w:color w:val="000000" w:themeColor="text1"/>
          <w:sz w:val="28"/>
          <w:szCs w:val="28"/>
          <w:lang w:val="uk-UA"/>
        </w:rPr>
        <w:tab/>
      </w:r>
      <w:r w:rsidR="00597072" w:rsidRPr="002A2557">
        <w:rPr>
          <w:rFonts w:ascii="Times New Roman" w:hAnsi="Times New Roman" w:cs="Times New Roman"/>
          <w:b/>
          <w:i/>
          <w:color w:val="000000" w:themeColor="text1"/>
          <w:sz w:val="28"/>
          <w:szCs w:val="28"/>
          <w:lang w:val="uk-UA"/>
        </w:rPr>
        <w:tab/>
      </w:r>
      <w:r w:rsidR="00597072" w:rsidRPr="002A2557">
        <w:rPr>
          <w:rFonts w:ascii="Times New Roman" w:hAnsi="Times New Roman" w:cs="Times New Roman"/>
          <w:b/>
          <w:i/>
          <w:color w:val="000000" w:themeColor="text1"/>
          <w:sz w:val="28"/>
          <w:szCs w:val="28"/>
          <w:lang w:val="uk-UA"/>
        </w:rPr>
        <w:tab/>
      </w:r>
      <w:r w:rsidR="00597072" w:rsidRPr="002A2557">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sidR="005F4A42" w:rsidRPr="002A2557">
        <w:rPr>
          <w:rFonts w:ascii="Times New Roman" w:hAnsi="Times New Roman" w:cs="Times New Roman"/>
          <w:color w:val="000000" w:themeColor="text1"/>
          <w:sz w:val="28"/>
          <w:szCs w:val="28"/>
          <w:lang w:val="uk-UA"/>
        </w:rPr>
        <w:t>В сучасних уявленнях про еволюцію клімату розглянуті гіпотези пе</w:t>
      </w:r>
      <w:r w:rsidR="005F4A42" w:rsidRPr="002A2557">
        <w:rPr>
          <w:rFonts w:ascii="Times New Roman" w:hAnsi="Times New Roman" w:cs="Times New Roman"/>
          <w:color w:val="000000" w:themeColor="text1"/>
          <w:sz w:val="28"/>
          <w:szCs w:val="28"/>
          <w:lang w:val="uk-UA"/>
        </w:rPr>
        <w:t>в</w:t>
      </w:r>
      <w:r w:rsidR="005F4A42" w:rsidRPr="002A2557">
        <w:rPr>
          <w:rFonts w:ascii="Times New Roman" w:hAnsi="Times New Roman" w:cs="Times New Roman"/>
          <w:color w:val="000000" w:themeColor="text1"/>
          <w:sz w:val="28"/>
          <w:szCs w:val="28"/>
          <w:lang w:val="uk-UA"/>
        </w:rPr>
        <w:t>ним чином синтезовані, що дозволило вирішити ряд важливих проблем кл</w:t>
      </w:r>
      <w:r w:rsidR="005F4A42" w:rsidRPr="002A2557">
        <w:rPr>
          <w:rFonts w:ascii="Times New Roman" w:hAnsi="Times New Roman" w:cs="Times New Roman"/>
          <w:color w:val="000000" w:themeColor="text1"/>
          <w:sz w:val="28"/>
          <w:szCs w:val="28"/>
          <w:lang w:val="uk-UA"/>
        </w:rPr>
        <w:t>и</w:t>
      </w:r>
      <w:r w:rsidR="005F4A42" w:rsidRPr="002A2557">
        <w:rPr>
          <w:rFonts w:ascii="Times New Roman" w:hAnsi="Times New Roman" w:cs="Times New Roman"/>
          <w:color w:val="000000" w:themeColor="text1"/>
          <w:sz w:val="28"/>
          <w:szCs w:val="28"/>
          <w:lang w:val="uk-UA"/>
        </w:rPr>
        <w:lastRenderedPageBreak/>
        <w:t>мат</w:t>
      </w:r>
      <w:r w:rsidR="006910CF" w:rsidRPr="002A2557">
        <w:rPr>
          <w:rFonts w:ascii="Times New Roman" w:hAnsi="Times New Roman" w:cs="Times New Roman"/>
          <w:color w:val="000000" w:themeColor="text1"/>
          <w:sz w:val="28"/>
          <w:szCs w:val="28"/>
          <w:lang w:val="uk-UA"/>
        </w:rPr>
        <w:t>ичних змін</w:t>
      </w:r>
      <w:r w:rsidR="005F4A42" w:rsidRPr="002A2557">
        <w:rPr>
          <w:rFonts w:ascii="Times New Roman" w:hAnsi="Times New Roman" w:cs="Times New Roman"/>
          <w:color w:val="000000" w:themeColor="text1"/>
          <w:sz w:val="28"/>
          <w:szCs w:val="28"/>
          <w:lang w:val="uk-UA"/>
        </w:rPr>
        <w:t xml:space="preserve">. </w:t>
      </w:r>
      <w:r w:rsidR="00597072" w:rsidRPr="002A2557">
        <w:rPr>
          <w:rFonts w:ascii="Times New Roman" w:hAnsi="Times New Roman" w:cs="Times New Roman"/>
          <w:color w:val="000000" w:themeColor="text1"/>
          <w:sz w:val="28"/>
          <w:szCs w:val="28"/>
          <w:lang w:val="uk-UA"/>
        </w:rPr>
        <w:t>Cтоліттями було прийняте, що відстань між Сонцем і Землею визначається лише параметрами еліпса земної орбіти.</w:t>
      </w:r>
      <w:r w:rsidR="00A933AF" w:rsidRPr="002A2557">
        <w:rPr>
          <w:rFonts w:ascii="Times New Roman" w:hAnsi="Times New Roman" w:cs="Times New Roman"/>
          <w:color w:val="000000" w:themeColor="text1"/>
          <w:sz w:val="28"/>
          <w:szCs w:val="28"/>
          <w:lang w:val="uk-UA"/>
        </w:rPr>
        <w:t xml:space="preserve"> </w:t>
      </w:r>
      <w:r w:rsidR="00597072" w:rsidRPr="002A2557">
        <w:rPr>
          <w:rFonts w:ascii="Times New Roman" w:hAnsi="Times New Roman" w:cs="Times New Roman"/>
          <w:color w:val="000000" w:themeColor="text1"/>
          <w:sz w:val="28"/>
          <w:szCs w:val="28"/>
          <w:lang w:val="uk-UA"/>
        </w:rPr>
        <w:t>Але, якщо Сонце упр</w:t>
      </w:r>
      <w:r w:rsidR="00597072" w:rsidRPr="002A2557">
        <w:rPr>
          <w:rFonts w:ascii="Times New Roman" w:hAnsi="Times New Roman" w:cs="Times New Roman"/>
          <w:color w:val="000000" w:themeColor="text1"/>
          <w:sz w:val="28"/>
          <w:szCs w:val="28"/>
          <w:lang w:val="uk-UA"/>
        </w:rPr>
        <w:t>о</w:t>
      </w:r>
      <w:r w:rsidR="00597072" w:rsidRPr="002A2557">
        <w:rPr>
          <w:rFonts w:ascii="Times New Roman" w:hAnsi="Times New Roman" w:cs="Times New Roman"/>
          <w:color w:val="000000" w:themeColor="text1"/>
          <w:sz w:val="28"/>
          <w:szCs w:val="28"/>
          <w:lang w:val="uk-UA"/>
        </w:rPr>
        <w:t xml:space="preserve">довж </w:t>
      </w:r>
      <w:r w:rsidR="002F5994" w:rsidRPr="002A2557">
        <w:rPr>
          <w:rFonts w:ascii="Times New Roman" w:hAnsi="Times New Roman" w:cs="Times New Roman"/>
          <w:color w:val="000000" w:themeColor="text1"/>
          <w:sz w:val="28"/>
          <w:szCs w:val="28"/>
          <w:lang w:val="uk-UA"/>
        </w:rPr>
        <w:t xml:space="preserve"> </w:t>
      </w:r>
      <w:r w:rsidR="00597072" w:rsidRPr="002A2557">
        <w:rPr>
          <w:rFonts w:ascii="Times New Roman" w:hAnsi="Times New Roman" w:cs="Times New Roman"/>
          <w:color w:val="000000" w:themeColor="text1"/>
          <w:sz w:val="28"/>
          <w:szCs w:val="28"/>
          <w:lang w:val="uk-UA"/>
        </w:rPr>
        <w:t>60-річного циклу хоч трохи зміщується, воно неминуче на якийсь час наблизиться до Землі. Відповідно, зміниться і потік сонячної енергії, що пр</w:t>
      </w:r>
      <w:r w:rsidR="00597072" w:rsidRPr="002A2557">
        <w:rPr>
          <w:rFonts w:ascii="Times New Roman" w:hAnsi="Times New Roman" w:cs="Times New Roman"/>
          <w:color w:val="000000" w:themeColor="text1"/>
          <w:sz w:val="28"/>
          <w:szCs w:val="28"/>
          <w:lang w:val="uk-UA"/>
        </w:rPr>
        <w:t>и</w:t>
      </w:r>
      <w:r w:rsidR="00597072" w:rsidRPr="002A2557">
        <w:rPr>
          <w:rFonts w:ascii="Times New Roman" w:hAnsi="Times New Roman" w:cs="Times New Roman"/>
          <w:color w:val="000000" w:themeColor="text1"/>
          <w:sz w:val="28"/>
          <w:szCs w:val="28"/>
          <w:lang w:val="uk-UA"/>
        </w:rPr>
        <w:t>ходить на нашу планету.</w:t>
      </w:r>
      <w:r w:rsidR="002A17B5" w:rsidRPr="002A2557">
        <w:rPr>
          <w:rFonts w:ascii="Times New Roman" w:hAnsi="Times New Roman" w:cs="Times New Roman"/>
          <w:color w:val="000000" w:themeColor="text1"/>
          <w:sz w:val="28"/>
          <w:szCs w:val="28"/>
          <w:lang w:val="uk-UA"/>
        </w:rPr>
        <w:t xml:space="preserve"> </w:t>
      </w:r>
      <w:r w:rsidR="002A17B5"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 xml:space="preserve">  </w:t>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B7431" w:rsidRPr="00F811DC">
        <w:rPr>
          <w:rFonts w:ascii="Times New Roman" w:hAnsi="Times New Roman" w:cs="Times New Roman"/>
          <w:b/>
          <w:color w:val="000000" w:themeColor="text1"/>
          <w:sz w:val="28"/>
          <w:szCs w:val="28"/>
          <w:lang w:val="uk-UA"/>
        </w:rPr>
        <w:t>Виняткова аномалія початку ХХ століття</w:t>
      </w:r>
      <w:r w:rsidR="005B7431" w:rsidRPr="00F811DC">
        <w:rPr>
          <w:rFonts w:ascii="Times New Roman" w:hAnsi="Times New Roman" w:cs="Times New Roman"/>
          <w:color w:val="000000" w:themeColor="text1"/>
          <w:sz w:val="28"/>
          <w:szCs w:val="28"/>
          <w:lang w:val="uk-UA"/>
        </w:rPr>
        <w:t xml:space="preserve"> </w:t>
      </w:r>
      <w:r w:rsidR="00276854" w:rsidRPr="00F811DC">
        <w:rPr>
          <w:rFonts w:ascii="Times New Roman" w:hAnsi="Times New Roman" w:cs="Times New Roman"/>
          <w:color w:val="000000" w:themeColor="text1"/>
          <w:sz w:val="28"/>
          <w:szCs w:val="28"/>
          <w:lang w:val="uk-UA"/>
        </w:rPr>
        <w:t xml:space="preserve"> </w:t>
      </w:r>
      <w:r w:rsidR="00276854" w:rsidRPr="00F811DC">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276854" w:rsidRPr="002A2557">
        <w:rPr>
          <w:rFonts w:ascii="Times New Roman" w:hAnsi="Times New Roman" w:cs="Times New Roman"/>
          <w:color w:val="000000" w:themeColor="text1"/>
          <w:sz w:val="28"/>
          <w:szCs w:val="28"/>
          <w:lang w:val="uk-UA"/>
        </w:rPr>
        <w:tab/>
      </w:r>
      <w:r w:rsidR="006910CF" w:rsidRPr="002A2557">
        <w:rPr>
          <w:rFonts w:ascii="Times New Roman" w:hAnsi="Times New Roman" w:cs="Times New Roman"/>
          <w:color w:val="000000" w:themeColor="text1"/>
          <w:sz w:val="28"/>
          <w:szCs w:val="28"/>
          <w:lang w:val="uk-UA"/>
        </w:rPr>
        <w:t>Усі температурні зміни відбуваються впродовж 365 днів з року в рік однаково.</w:t>
      </w:r>
      <w:r w:rsidR="002A17B5" w:rsidRPr="002A2557">
        <w:rPr>
          <w:rFonts w:ascii="Times New Roman" w:hAnsi="Times New Roman" w:cs="Times New Roman"/>
          <w:b/>
          <w:color w:val="000000" w:themeColor="text1"/>
          <w:sz w:val="28"/>
          <w:szCs w:val="28"/>
          <w:lang w:val="uk-UA"/>
        </w:rPr>
        <w:t xml:space="preserve"> </w:t>
      </w:r>
      <w:r w:rsidR="00597072" w:rsidRPr="002A2557">
        <w:rPr>
          <w:rFonts w:ascii="Times New Roman" w:hAnsi="Times New Roman" w:cs="Times New Roman"/>
          <w:color w:val="000000" w:themeColor="text1"/>
          <w:sz w:val="28"/>
          <w:szCs w:val="28"/>
          <w:lang w:val="uk-UA"/>
        </w:rPr>
        <w:t>Максимальні значення повторюються через кожні 60 років і спі</w:t>
      </w:r>
      <w:r w:rsidR="00597072" w:rsidRPr="002A2557">
        <w:rPr>
          <w:rFonts w:ascii="Times New Roman" w:hAnsi="Times New Roman" w:cs="Times New Roman"/>
          <w:color w:val="000000" w:themeColor="text1"/>
          <w:sz w:val="28"/>
          <w:szCs w:val="28"/>
          <w:lang w:val="uk-UA"/>
        </w:rPr>
        <w:t>в</w:t>
      </w:r>
      <w:r w:rsidR="00597072" w:rsidRPr="002A2557">
        <w:rPr>
          <w:rFonts w:ascii="Times New Roman" w:hAnsi="Times New Roman" w:cs="Times New Roman"/>
          <w:color w:val="000000" w:themeColor="text1"/>
          <w:sz w:val="28"/>
          <w:szCs w:val="28"/>
          <w:lang w:val="uk-UA"/>
        </w:rPr>
        <w:t>падають з максимумами інтенсивності сонячної енергії.</w:t>
      </w:r>
      <w:r w:rsidR="002A17B5" w:rsidRPr="002A2557">
        <w:rPr>
          <w:rFonts w:ascii="Times New Roman" w:hAnsi="Times New Roman" w:cs="Times New Roman"/>
          <w:color w:val="000000" w:themeColor="text1"/>
          <w:sz w:val="28"/>
          <w:szCs w:val="28"/>
          <w:lang w:val="uk-UA"/>
        </w:rPr>
        <w:t xml:space="preserve"> </w:t>
      </w:r>
      <w:r w:rsidR="00597072" w:rsidRPr="002A2557">
        <w:rPr>
          <w:rFonts w:ascii="Times New Roman" w:hAnsi="Times New Roman" w:cs="Times New Roman"/>
          <w:color w:val="000000" w:themeColor="text1"/>
          <w:sz w:val="28"/>
          <w:szCs w:val="28"/>
          <w:lang w:val="uk-UA"/>
        </w:rPr>
        <w:t>Встановлено також, що 60-річні цикли похолодання і потепління в Арктиці і Антарктиці прот</w:t>
      </w:r>
      <w:r w:rsidR="00597072" w:rsidRPr="002A2557">
        <w:rPr>
          <w:rFonts w:ascii="Times New Roman" w:hAnsi="Times New Roman" w:cs="Times New Roman"/>
          <w:color w:val="000000" w:themeColor="text1"/>
          <w:sz w:val="28"/>
          <w:szCs w:val="28"/>
          <w:lang w:val="uk-UA"/>
        </w:rPr>
        <w:t>и</w:t>
      </w:r>
      <w:r w:rsidR="00597072" w:rsidRPr="002A2557">
        <w:rPr>
          <w:rFonts w:ascii="Times New Roman" w:hAnsi="Times New Roman" w:cs="Times New Roman"/>
          <w:color w:val="000000" w:themeColor="text1"/>
          <w:sz w:val="28"/>
          <w:szCs w:val="28"/>
          <w:lang w:val="uk-UA"/>
        </w:rPr>
        <w:t>лежні.</w:t>
      </w:r>
      <w:r w:rsidR="00DA725B" w:rsidRPr="002A2557">
        <w:rPr>
          <w:rFonts w:ascii="Times New Roman" w:hAnsi="Times New Roman" w:cs="Times New Roman"/>
          <w:color w:val="000000" w:themeColor="text1"/>
          <w:sz w:val="28"/>
          <w:szCs w:val="28"/>
          <w:lang w:val="uk-UA"/>
        </w:rPr>
        <w:t xml:space="preserve"> </w:t>
      </w:r>
    </w:p>
    <w:p w:rsidR="00E15BE0" w:rsidRPr="00F811DC" w:rsidRDefault="00DA725B"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ab/>
      </w:r>
      <w:r w:rsidR="00597072" w:rsidRPr="002A2557">
        <w:rPr>
          <w:rFonts w:ascii="Times New Roman" w:hAnsi="Times New Roman" w:cs="Times New Roman"/>
          <w:color w:val="000000" w:themeColor="text1"/>
          <w:sz w:val="28"/>
          <w:szCs w:val="28"/>
          <w:lang w:val="uk-UA"/>
        </w:rPr>
        <w:t>Говорячи іншими словами, зміни клімату на двох полюсах Землі відб</w:t>
      </w:r>
      <w:r w:rsidR="00597072" w:rsidRPr="002A2557">
        <w:rPr>
          <w:rFonts w:ascii="Times New Roman" w:hAnsi="Times New Roman" w:cs="Times New Roman"/>
          <w:color w:val="000000" w:themeColor="text1"/>
          <w:sz w:val="28"/>
          <w:szCs w:val="28"/>
          <w:lang w:val="uk-UA"/>
        </w:rPr>
        <w:t>у</w:t>
      </w:r>
      <w:r w:rsidR="00597072" w:rsidRPr="002A2557">
        <w:rPr>
          <w:rFonts w:ascii="Times New Roman" w:hAnsi="Times New Roman" w:cs="Times New Roman"/>
          <w:color w:val="000000" w:themeColor="text1"/>
          <w:sz w:val="28"/>
          <w:szCs w:val="28"/>
          <w:lang w:val="uk-UA"/>
        </w:rPr>
        <w:t xml:space="preserve">ваються в протифазі. Тут слід мати зважаючи на те, що виняткова аномалія виникла тому, що на початку ХХ століття співпали максимуми циклічних змін різної тривалості. Парникова теорія подібний факт пояснити не в змозі.    </w:t>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Прибічники однієї групи гіпотез зв'язують зміну клімату з космічними явищами: зміною сонячної активності, зміною кута нахилу осі до эклептики, проходження сонячної системи через різні по щільності туманності Галакт</w:t>
      </w:r>
      <w:r w:rsidR="00E15BE0" w:rsidRPr="002A2557">
        <w:rPr>
          <w:rFonts w:ascii="Times New Roman" w:hAnsi="Times New Roman" w:cs="Times New Roman"/>
          <w:color w:val="000000" w:themeColor="text1"/>
          <w:sz w:val="28"/>
          <w:szCs w:val="28"/>
          <w:lang w:val="uk-UA"/>
        </w:rPr>
        <w:t>и</w:t>
      </w:r>
      <w:r w:rsidR="00E15BE0" w:rsidRPr="002A2557">
        <w:rPr>
          <w:rFonts w:ascii="Times New Roman" w:hAnsi="Times New Roman" w:cs="Times New Roman"/>
          <w:color w:val="000000" w:themeColor="text1"/>
          <w:sz w:val="28"/>
          <w:szCs w:val="28"/>
          <w:lang w:val="uk-UA"/>
        </w:rPr>
        <w:t xml:space="preserve">ки. Ряд вчених припускає, що оледеніння обумовлені тим, що земна орбіта міняється від кола до еліпса і назад. Крім того, земна вісь обертається і міняє свій кут нахилу. В результаті цього полюса отримують то більше, то менше тепла від Сонця.  </w:t>
      </w:r>
      <w:r w:rsidR="002A17B5" w:rsidRPr="002A2557">
        <w:rPr>
          <w:rFonts w:ascii="Times New Roman" w:hAnsi="Times New Roman" w:cs="Times New Roman"/>
          <w:color w:val="000000" w:themeColor="text1"/>
          <w:sz w:val="28"/>
          <w:szCs w:val="28"/>
          <w:lang w:val="uk-UA"/>
        </w:rPr>
        <w:t xml:space="preserve"> </w:t>
      </w:r>
      <w:r w:rsidR="002A17B5"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ab/>
        <w:t xml:space="preserve">  </w:t>
      </w:r>
      <w:r w:rsidR="002F5994" w:rsidRPr="002A2557">
        <w:rPr>
          <w:rFonts w:ascii="Times New Roman" w:hAnsi="Times New Roman" w:cs="Times New Roman"/>
          <w:color w:val="000000" w:themeColor="text1"/>
          <w:sz w:val="28"/>
          <w:szCs w:val="28"/>
          <w:lang w:val="uk-UA"/>
        </w:rPr>
        <w:t xml:space="preserve"> </w:t>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E15BE0" w:rsidRPr="002A2557">
        <w:rPr>
          <w:rFonts w:ascii="Times New Roman" w:hAnsi="Times New Roman" w:cs="Times New Roman"/>
          <w:color w:val="000000" w:themeColor="text1"/>
          <w:sz w:val="28"/>
          <w:szCs w:val="28"/>
          <w:lang w:val="uk-UA"/>
        </w:rPr>
        <w:t>Циклічні зміни кута нахилу осі відбуваються безперервно, оскільки З</w:t>
      </w:r>
      <w:r w:rsidR="00E15BE0" w:rsidRPr="002A2557">
        <w:rPr>
          <w:rFonts w:ascii="Times New Roman" w:hAnsi="Times New Roman" w:cs="Times New Roman"/>
          <w:color w:val="000000" w:themeColor="text1"/>
          <w:sz w:val="28"/>
          <w:szCs w:val="28"/>
          <w:lang w:val="uk-UA"/>
        </w:rPr>
        <w:t>е</w:t>
      </w:r>
      <w:r w:rsidR="00E15BE0" w:rsidRPr="002A2557">
        <w:rPr>
          <w:rFonts w:ascii="Times New Roman" w:hAnsi="Times New Roman" w:cs="Times New Roman"/>
          <w:color w:val="000000" w:themeColor="text1"/>
          <w:sz w:val="28"/>
          <w:szCs w:val="28"/>
          <w:lang w:val="uk-UA"/>
        </w:rPr>
        <w:t>млю притягує не лише Сонце, але і інші космічні тіла. Справжні оледеніння на Землі виникають в певні моменти і в історії Землі вони займають порівн</w:t>
      </w:r>
      <w:r w:rsidR="00E15BE0" w:rsidRPr="002A2557">
        <w:rPr>
          <w:rFonts w:ascii="Times New Roman" w:hAnsi="Times New Roman" w:cs="Times New Roman"/>
          <w:color w:val="000000" w:themeColor="text1"/>
          <w:sz w:val="28"/>
          <w:szCs w:val="28"/>
          <w:lang w:val="uk-UA"/>
        </w:rPr>
        <w:t>я</w:t>
      </w:r>
      <w:r w:rsidR="00E15BE0" w:rsidRPr="002A2557">
        <w:rPr>
          <w:rFonts w:ascii="Times New Roman" w:hAnsi="Times New Roman" w:cs="Times New Roman"/>
          <w:color w:val="000000" w:themeColor="text1"/>
          <w:sz w:val="28"/>
          <w:szCs w:val="28"/>
          <w:lang w:val="uk-UA"/>
        </w:rPr>
        <w:t>но короткий період, а в основному клімат на нашій планеті був теплим.</w:t>
      </w:r>
      <w:r w:rsidR="002A17B5" w:rsidRPr="002A2557">
        <w:rPr>
          <w:rFonts w:ascii="Times New Roman" w:hAnsi="Times New Roman" w:cs="Times New Roman"/>
          <w:color w:val="000000" w:themeColor="text1"/>
          <w:sz w:val="28"/>
          <w:szCs w:val="28"/>
          <w:lang w:val="uk-UA"/>
        </w:rPr>
        <w:t xml:space="preserve"> </w:t>
      </w:r>
      <w:r w:rsidR="002A17B5" w:rsidRPr="002A2557">
        <w:rPr>
          <w:rFonts w:ascii="Times New Roman" w:hAnsi="Times New Roman" w:cs="Times New Roman"/>
          <w:color w:val="000000" w:themeColor="text1"/>
          <w:sz w:val="28"/>
          <w:szCs w:val="28"/>
          <w:lang w:val="uk-UA"/>
        </w:rPr>
        <w:tab/>
      </w:r>
      <w:r w:rsidR="002A17B5"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 xml:space="preserve"> </w:t>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2A17B5"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 xml:space="preserve"> </w:t>
      </w:r>
      <w:r w:rsidR="00A933AF" w:rsidRPr="002A2557">
        <w:rPr>
          <w:rFonts w:ascii="Times New Roman" w:hAnsi="Times New Roman" w:cs="Times New Roman"/>
          <w:b/>
          <w:color w:val="000000" w:themeColor="text1"/>
          <w:sz w:val="28"/>
          <w:szCs w:val="28"/>
          <w:lang w:val="uk-UA"/>
        </w:rPr>
        <w:tab/>
      </w:r>
      <w:r w:rsidR="00A933AF" w:rsidRPr="002A2557">
        <w:rPr>
          <w:rFonts w:ascii="Times New Roman" w:hAnsi="Times New Roman" w:cs="Times New Roman"/>
          <w:b/>
          <w:color w:val="000000" w:themeColor="text1"/>
          <w:sz w:val="28"/>
          <w:szCs w:val="28"/>
          <w:lang w:val="uk-UA"/>
        </w:rPr>
        <w:tab/>
        <w:t xml:space="preserve"> </w:t>
      </w:r>
      <w:r w:rsidR="00A933AF" w:rsidRPr="002A2557">
        <w:rPr>
          <w:rFonts w:ascii="Times New Roman" w:hAnsi="Times New Roman" w:cs="Times New Roman"/>
          <w:b/>
          <w:color w:val="000000" w:themeColor="text1"/>
          <w:sz w:val="28"/>
          <w:szCs w:val="28"/>
          <w:lang w:val="uk-UA"/>
        </w:rPr>
        <w:tab/>
      </w:r>
      <w:r w:rsidR="00F811DC">
        <w:rPr>
          <w:rFonts w:ascii="Times New Roman" w:hAnsi="Times New Roman" w:cs="Times New Roman"/>
          <w:b/>
          <w:color w:val="000000" w:themeColor="text1"/>
          <w:sz w:val="28"/>
          <w:szCs w:val="28"/>
          <w:lang w:val="uk-UA"/>
        </w:rPr>
        <w:tab/>
      </w:r>
      <w:r w:rsidR="00224419" w:rsidRPr="00F811DC">
        <w:rPr>
          <w:rFonts w:ascii="Times New Roman" w:hAnsi="Times New Roman" w:cs="Times New Roman"/>
          <w:b/>
          <w:color w:val="000000" w:themeColor="text1"/>
          <w:sz w:val="28"/>
          <w:szCs w:val="28"/>
          <w:lang w:val="uk-UA"/>
        </w:rPr>
        <w:t>Умови, які не дотримуються</w:t>
      </w:r>
      <w:r w:rsidR="00224419" w:rsidRPr="002A2557">
        <w:rPr>
          <w:rFonts w:ascii="Times New Roman" w:hAnsi="Times New Roman" w:cs="Times New Roman"/>
          <w:b/>
          <w:color w:val="000000" w:themeColor="text1"/>
          <w:sz w:val="28"/>
          <w:szCs w:val="28"/>
          <w:lang w:val="uk-UA"/>
        </w:rPr>
        <w:t xml:space="preserve"> </w:t>
      </w:r>
      <w:r w:rsidR="00224419" w:rsidRPr="002A2557">
        <w:rPr>
          <w:rFonts w:ascii="Times New Roman" w:hAnsi="Times New Roman" w:cs="Times New Roman"/>
          <w:b/>
          <w:color w:val="000000" w:themeColor="text1"/>
          <w:sz w:val="28"/>
          <w:szCs w:val="28"/>
          <w:lang w:val="uk-UA"/>
        </w:rPr>
        <w:tab/>
        <w:t xml:space="preserve"> </w:t>
      </w:r>
      <w:r w:rsidR="00224419" w:rsidRPr="002A2557">
        <w:rPr>
          <w:rFonts w:ascii="Times New Roman" w:hAnsi="Times New Roman" w:cs="Times New Roman"/>
          <w:b/>
          <w:color w:val="000000" w:themeColor="text1"/>
          <w:sz w:val="28"/>
          <w:szCs w:val="28"/>
          <w:lang w:val="uk-UA"/>
        </w:rPr>
        <w:tab/>
      </w:r>
      <w:r w:rsidR="00224419" w:rsidRPr="002A2557">
        <w:rPr>
          <w:rFonts w:ascii="Times New Roman" w:hAnsi="Times New Roman" w:cs="Times New Roman"/>
          <w:b/>
          <w:color w:val="000000" w:themeColor="text1"/>
          <w:sz w:val="28"/>
          <w:szCs w:val="28"/>
          <w:lang w:val="uk-UA"/>
        </w:rPr>
        <w:tab/>
      </w:r>
      <w:r w:rsidR="00224419" w:rsidRPr="002A2557">
        <w:rPr>
          <w:rFonts w:ascii="Times New Roman" w:hAnsi="Times New Roman" w:cs="Times New Roman"/>
          <w:b/>
          <w:color w:val="000000" w:themeColor="text1"/>
          <w:sz w:val="28"/>
          <w:szCs w:val="28"/>
          <w:lang w:val="uk-UA"/>
        </w:rPr>
        <w:tab/>
      </w:r>
      <w:r w:rsidR="00224419" w:rsidRPr="002A2557">
        <w:rPr>
          <w:rFonts w:ascii="Times New Roman" w:hAnsi="Times New Roman" w:cs="Times New Roman"/>
          <w:b/>
          <w:color w:val="000000" w:themeColor="text1"/>
          <w:sz w:val="28"/>
          <w:szCs w:val="28"/>
          <w:lang w:val="uk-UA"/>
        </w:rPr>
        <w:tab/>
      </w:r>
      <w:r w:rsidR="00224419" w:rsidRPr="002A2557">
        <w:rPr>
          <w:rFonts w:ascii="Times New Roman" w:hAnsi="Times New Roman" w:cs="Times New Roman"/>
          <w:b/>
          <w:color w:val="000000" w:themeColor="text1"/>
          <w:sz w:val="28"/>
          <w:szCs w:val="28"/>
          <w:lang w:val="uk-UA"/>
        </w:rPr>
        <w:tab/>
      </w:r>
      <w:r w:rsidR="00224419" w:rsidRPr="002A2557">
        <w:rPr>
          <w:rFonts w:ascii="Times New Roman" w:hAnsi="Times New Roman" w:cs="Times New Roman"/>
          <w:color w:val="000000" w:themeColor="text1"/>
          <w:sz w:val="28"/>
          <w:szCs w:val="28"/>
          <w:lang w:val="uk-UA"/>
        </w:rPr>
        <w:t>В основі довгоперіодичних коливань швидкості обертання Землі л</w:t>
      </w:r>
      <w:r w:rsidR="00224419" w:rsidRPr="002A2557">
        <w:rPr>
          <w:rFonts w:ascii="Times New Roman" w:hAnsi="Times New Roman" w:cs="Times New Roman"/>
          <w:color w:val="000000" w:themeColor="text1"/>
          <w:sz w:val="28"/>
          <w:szCs w:val="28"/>
          <w:lang w:val="uk-UA"/>
        </w:rPr>
        <w:t>е</w:t>
      </w:r>
      <w:r w:rsidR="00224419" w:rsidRPr="002A2557">
        <w:rPr>
          <w:rFonts w:ascii="Times New Roman" w:hAnsi="Times New Roman" w:cs="Times New Roman"/>
          <w:color w:val="000000" w:themeColor="text1"/>
          <w:sz w:val="28"/>
          <w:szCs w:val="28"/>
          <w:lang w:val="uk-UA"/>
        </w:rPr>
        <w:t>жать процеси, що визначають перерозподіл великих мас речовини в тілі Зе</w:t>
      </w:r>
      <w:r w:rsidR="00224419" w:rsidRPr="002A2557">
        <w:rPr>
          <w:rFonts w:ascii="Times New Roman" w:hAnsi="Times New Roman" w:cs="Times New Roman"/>
          <w:color w:val="000000" w:themeColor="text1"/>
          <w:sz w:val="28"/>
          <w:szCs w:val="28"/>
          <w:lang w:val="uk-UA"/>
        </w:rPr>
        <w:t>м</w:t>
      </w:r>
      <w:r w:rsidR="00224419" w:rsidRPr="002A2557">
        <w:rPr>
          <w:rFonts w:ascii="Times New Roman" w:hAnsi="Times New Roman" w:cs="Times New Roman"/>
          <w:color w:val="000000" w:themeColor="text1"/>
          <w:sz w:val="28"/>
          <w:szCs w:val="28"/>
          <w:lang w:val="uk-UA"/>
        </w:rPr>
        <w:t>лі. За умови, що Земля абсолютно тверде тіло і на її обертання не роблять впливу зовнішні сили, вісь обертання Землі мала б в просторі незмінний н</w:t>
      </w:r>
      <w:r w:rsidR="00224419" w:rsidRPr="002A2557">
        <w:rPr>
          <w:rFonts w:ascii="Times New Roman" w:hAnsi="Times New Roman" w:cs="Times New Roman"/>
          <w:color w:val="000000" w:themeColor="text1"/>
          <w:sz w:val="28"/>
          <w:szCs w:val="28"/>
          <w:lang w:val="uk-UA"/>
        </w:rPr>
        <w:t>а</w:t>
      </w:r>
      <w:r w:rsidR="00224419" w:rsidRPr="002A2557">
        <w:rPr>
          <w:rFonts w:ascii="Times New Roman" w:hAnsi="Times New Roman" w:cs="Times New Roman"/>
          <w:color w:val="000000" w:themeColor="text1"/>
          <w:sz w:val="28"/>
          <w:szCs w:val="28"/>
          <w:lang w:val="uk-UA"/>
        </w:rPr>
        <w:t xml:space="preserve">прям. При русі Землі по орбіті вісь переміщалася б паралельно самій собі, проте ці умови не дотримуються. </w:t>
      </w:r>
      <w:r w:rsidR="00224419" w:rsidRPr="002A2557">
        <w:rPr>
          <w:rFonts w:ascii="Times New Roman" w:hAnsi="Times New Roman" w:cs="Times New Roman"/>
          <w:color w:val="000000" w:themeColor="text1"/>
          <w:sz w:val="28"/>
          <w:szCs w:val="28"/>
          <w:lang w:val="uk-UA"/>
        </w:rPr>
        <w:tab/>
      </w:r>
      <w:r w:rsidR="00224419" w:rsidRPr="002A2557">
        <w:rPr>
          <w:rFonts w:ascii="Times New Roman" w:hAnsi="Times New Roman" w:cs="Times New Roman"/>
          <w:color w:val="000000" w:themeColor="text1"/>
          <w:sz w:val="28"/>
          <w:szCs w:val="28"/>
          <w:lang w:val="uk-UA"/>
        </w:rPr>
        <w:tab/>
      </w:r>
    </w:p>
    <w:p w:rsidR="00382BF5" w:rsidRPr="002A2557" w:rsidRDefault="002A17B5"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В</w:t>
      </w:r>
      <w:r w:rsidR="00382BF5" w:rsidRPr="002A2557">
        <w:rPr>
          <w:rFonts w:ascii="Times New Roman" w:hAnsi="Times New Roman" w:cs="Times New Roman"/>
          <w:color w:val="000000" w:themeColor="text1"/>
          <w:sz w:val="28"/>
          <w:szCs w:val="28"/>
          <w:lang w:val="uk-UA"/>
        </w:rPr>
        <w:t>ідхід Сонця і його повернення до «центру масс» відбувається якраз за 60 років.  Якщо положення Сонця відносно «центру масс» міняється, тоді п</w:t>
      </w:r>
      <w:r w:rsidR="00382BF5" w:rsidRPr="002A2557">
        <w:rPr>
          <w:rFonts w:ascii="Times New Roman" w:hAnsi="Times New Roman" w:cs="Times New Roman"/>
          <w:color w:val="000000" w:themeColor="text1"/>
          <w:sz w:val="28"/>
          <w:szCs w:val="28"/>
          <w:lang w:val="uk-UA"/>
        </w:rPr>
        <w:t>о</w:t>
      </w:r>
      <w:r w:rsidR="00382BF5" w:rsidRPr="002A2557">
        <w:rPr>
          <w:rFonts w:ascii="Times New Roman" w:hAnsi="Times New Roman" w:cs="Times New Roman"/>
          <w:color w:val="000000" w:themeColor="text1"/>
          <w:sz w:val="28"/>
          <w:szCs w:val="28"/>
          <w:lang w:val="uk-UA"/>
        </w:rPr>
        <w:t xml:space="preserve">винна змінитися відстань між Сонцем і Землею. Адже в основному саме ця дистанція визначає інтенсивність потоку сонячної енергії, від якого залежить клімат і життя на Землі.  </w:t>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t xml:space="preserve">                                                                                            </w:t>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62566A">
        <w:rPr>
          <w:rFonts w:ascii="Times New Roman" w:hAnsi="Times New Roman" w:cs="Times New Roman"/>
          <w:color w:val="000000" w:themeColor="text1"/>
          <w:sz w:val="28"/>
          <w:szCs w:val="28"/>
          <w:lang w:val="uk-UA"/>
        </w:rPr>
        <w:tab/>
      </w:r>
      <w:r w:rsidR="004A2898" w:rsidRPr="00F811DC">
        <w:rPr>
          <w:rFonts w:ascii="Times New Roman" w:hAnsi="Times New Roman" w:cs="Times New Roman"/>
          <w:b/>
          <w:color w:val="000000" w:themeColor="text1"/>
          <w:sz w:val="28"/>
          <w:szCs w:val="28"/>
          <w:lang w:val="uk-UA"/>
        </w:rPr>
        <w:t>Дива погоди - потепління або похолодання</w:t>
      </w:r>
      <w:r w:rsidR="00382BF5" w:rsidRPr="00F811DC">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r>
      <w:r w:rsidR="00382BF5" w:rsidRPr="002A2557">
        <w:rPr>
          <w:rFonts w:ascii="Times New Roman" w:hAnsi="Times New Roman" w:cs="Times New Roman"/>
          <w:color w:val="000000" w:themeColor="text1"/>
          <w:sz w:val="28"/>
          <w:szCs w:val="28"/>
          <w:lang w:val="uk-UA"/>
        </w:rPr>
        <w:tab/>
        <w:t>Від довготривалого діаметру Сонця, що постійно міняється, залежить, буде на Землі потепління або похолодання. Коливання інтенсивності соня</w:t>
      </w:r>
      <w:r w:rsidR="00382BF5" w:rsidRPr="002A2557">
        <w:rPr>
          <w:rFonts w:ascii="Times New Roman" w:hAnsi="Times New Roman" w:cs="Times New Roman"/>
          <w:color w:val="000000" w:themeColor="text1"/>
          <w:sz w:val="28"/>
          <w:szCs w:val="28"/>
          <w:lang w:val="uk-UA"/>
        </w:rPr>
        <w:t>ч</w:t>
      </w:r>
      <w:r w:rsidR="00382BF5" w:rsidRPr="002A2557">
        <w:rPr>
          <w:rFonts w:ascii="Times New Roman" w:hAnsi="Times New Roman" w:cs="Times New Roman"/>
          <w:color w:val="000000" w:themeColor="text1"/>
          <w:sz w:val="28"/>
          <w:szCs w:val="28"/>
          <w:lang w:val="uk-UA"/>
        </w:rPr>
        <w:lastRenderedPageBreak/>
        <w:t xml:space="preserve">ного випромінювання відбуваються за рахунок варіацій радіусу Сонця. Коли він стає більше, то збільшується його світимість. Циклічні варіації сонячною постійною відбуваються в результаті коливань радіусу Сонця з амплітудою в межах до 250 км в 11-річному циклі і до 750 км - в 2-віковому.              </w:t>
      </w:r>
    </w:p>
    <w:p w:rsidR="00382BF5" w:rsidRPr="002A2557" w:rsidRDefault="00382BF5" w:rsidP="00F811DC">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t xml:space="preserve">Коливання інтенсивності сонячного випромінювання відбуваються за рахунок варіацій радіусу Сонця. Коли він стає більше, то збільшується його світимість. Циклічні варіації сонячною постійною відбуваються в результаті коливань радіусу Сонця з амплітудою в межах до 250 км в 11-річному циклі і до 750 км - в двовіковому.  Чим більше діаметру Сонця, тим тепліше.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2F5994" w:rsidRPr="00F811DC">
        <w:rPr>
          <w:rFonts w:ascii="Times New Roman" w:hAnsi="Times New Roman" w:cs="Times New Roman"/>
          <w:b/>
          <w:color w:val="000000" w:themeColor="text1"/>
          <w:sz w:val="28"/>
          <w:szCs w:val="28"/>
          <w:lang w:val="uk-UA"/>
        </w:rPr>
        <w:t xml:space="preserve">Що трапилось у </w:t>
      </w:r>
      <w:r w:rsidRPr="00F811DC">
        <w:rPr>
          <w:rFonts w:ascii="Times New Roman" w:hAnsi="Times New Roman" w:cs="Times New Roman"/>
          <w:b/>
          <w:color w:val="000000" w:themeColor="text1"/>
          <w:sz w:val="28"/>
          <w:szCs w:val="28"/>
          <w:lang w:val="uk-UA"/>
        </w:rPr>
        <w:t>ХХ ст</w:t>
      </w:r>
      <w:r w:rsidR="002F5994" w:rsidRPr="00F811DC">
        <w:rPr>
          <w:rFonts w:ascii="Times New Roman" w:hAnsi="Times New Roman" w:cs="Times New Roman"/>
          <w:b/>
          <w:color w:val="000000" w:themeColor="text1"/>
          <w:sz w:val="28"/>
          <w:szCs w:val="28"/>
          <w:lang w:val="uk-UA"/>
        </w:rPr>
        <w:t>олітті</w:t>
      </w:r>
      <w:r w:rsidRPr="002A2557">
        <w:rPr>
          <w:rFonts w:ascii="Times New Roman" w:hAnsi="Times New Roman" w:cs="Times New Roman"/>
          <w:color w:val="000000" w:themeColor="text1"/>
          <w:sz w:val="28"/>
          <w:szCs w:val="28"/>
          <w:lang w:val="uk-UA"/>
        </w:rPr>
        <w:t xml:space="preserve"> </w:t>
      </w:r>
      <w:r w:rsidR="002F5994" w:rsidRPr="002A2557">
        <w:rPr>
          <w:rFonts w:ascii="Times New Roman" w:hAnsi="Times New Roman" w:cs="Times New Roman"/>
          <w:color w:val="000000" w:themeColor="text1"/>
          <w:sz w:val="28"/>
          <w:szCs w:val="28"/>
          <w:lang w:val="uk-UA"/>
        </w:rPr>
        <w:t xml:space="preserve"> </w:t>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t>В началі  минулого віку</w:t>
      </w:r>
      <w:r w:rsidRPr="002A2557">
        <w:rPr>
          <w:rFonts w:ascii="Times New Roman" w:hAnsi="Times New Roman" w:cs="Times New Roman"/>
          <w:color w:val="000000" w:themeColor="text1"/>
          <w:sz w:val="28"/>
          <w:szCs w:val="28"/>
          <w:lang w:val="uk-UA"/>
        </w:rPr>
        <w:t>радіус</w:t>
      </w:r>
      <w:r w:rsidR="00A933AF"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 Сонця і сонячна світимість стали рости, що привело до збільшення глобальної температури на Землі на 0,8 °С. Проте цього було  досить, щоб кліматологи забили на сполох у зв'язку з глобальним потеплінням. Поточне потепління було звичайною, а не аномальною подією в житті Землі, оскільки глобальні потепління, аналогічні сучасному, як і глоб</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льні похолодання спостерігалися раніше.                           </w:t>
      </w:r>
    </w:p>
    <w:p w:rsidR="00382BF5" w:rsidRPr="002A2557" w:rsidRDefault="00382BF5"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Максимум сонячної світимості припав на епоху середньовіччя, коли с</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редня світова температура була навіть вища, ніж зараз. Двохвіковой «вел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кий» сонячний цикл грає головну роль в управлінні і визначенні закономі</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ностей розвитку дочірніх  «коротких» 11-річних циклів. Унікальність мин</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лого в липні 2008 р. 23-го циклу полягає в тому, що він став найтривалішим (12,25 року) серед усіх достовірно встановлених і вивчених 11-річних циклів за більш ніж  150 років їх спостережень, починаючи з 10-го циклу. Це дода</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 xml:space="preserve">ково підтверджує настання фази активного спаду двовікового циклу.                       </w:t>
      </w:r>
    </w:p>
    <w:p w:rsidR="00382BF5" w:rsidRPr="002A2557" w:rsidRDefault="00452478"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Отже, такі </w:t>
      </w:r>
      <w:r w:rsidRPr="002A2557">
        <w:rPr>
          <w:rFonts w:ascii="Times New Roman" w:hAnsi="Times New Roman" w:cs="Times New Roman"/>
          <w:i/>
          <w:color w:val="000000" w:themeColor="text1"/>
          <w:sz w:val="28"/>
          <w:szCs w:val="28"/>
          <w:lang w:val="uk-UA"/>
        </w:rPr>
        <w:t>дива</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погоди</w:t>
      </w:r>
      <w:r w:rsidRPr="002A2557">
        <w:rPr>
          <w:rFonts w:ascii="Times New Roman" w:hAnsi="Times New Roman" w:cs="Times New Roman"/>
          <w:color w:val="000000" w:themeColor="text1"/>
          <w:sz w:val="28"/>
          <w:szCs w:val="28"/>
          <w:lang w:val="uk-UA"/>
        </w:rPr>
        <w:t xml:space="preserve"> - потепління або похолодання, що  відбуваються - ніхто не заперечує. Спори йдуть про причини. Версій множина.</w:t>
      </w:r>
      <w:r w:rsidR="002F5994"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По-перше</w:t>
      </w:r>
      <w:r w:rsidRPr="002A2557">
        <w:rPr>
          <w:rFonts w:ascii="Times New Roman" w:hAnsi="Times New Roman" w:cs="Times New Roman"/>
          <w:color w:val="000000" w:themeColor="text1"/>
          <w:sz w:val="28"/>
          <w:szCs w:val="28"/>
          <w:lang w:val="uk-UA"/>
        </w:rPr>
        <w:t>, на клімат Землі впливає Сонце, чия активність підпорядкована різним ци</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 xml:space="preserve">лам. </w:t>
      </w:r>
      <w:r w:rsidRPr="002A2557">
        <w:rPr>
          <w:rFonts w:ascii="Times New Roman" w:hAnsi="Times New Roman" w:cs="Times New Roman"/>
          <w:i/>
          <w:color w:val="000000" w:themeColor="text1"/>
          <w:sz w:val="28"/>
          <w:szCs w:val="28"/>
          <w:lang w:val="uk-UA"/>
        </w:rPr>
        <w:t>По-друге</w:t>
      </w:r>
      <w:r w:rsidRPr="002A2557">
        <w:rPr>
          <w:rFonts w:ascii="Times New Roman" w:hAnsi="Times New Roman" w:cs="Times New Roman"/>
          <w:color w:val="000000" w:themeColor="text1"/>
          <w:sz w:val="28"/>
          <w:szCs w:val="28"/>
          <w:lang w:val="uk-UA"/>
        </w:rPr>
        <w:t xml:space="preserve">, періодично міняються орбіта нашої планети і кут нахилу осі її обертання, що відбивається на кліматі. </w:t>
      </w:r>
      <w:r w:rsidRPr="002A2557">
        <w:rPr>
          <w:rFonts w:ascii="Times New Roman" w:hAnsi="Times New Roman" w:cs="Times New Roman"/>
          <w:i/>
          <w:color w:val="000000" w:themeColor="text1"/>
          <w:sz w:val="28"/>
          <w:szCs w:val="28"/>
          <w:lang w:val="uk-UA"/>
        </w:rPr>
        <w:t>По-третє</w:t>
      </w:r>
      <w:r w:rsidRPr="002A2557">
        <w:rPr>
          <w:rFonts w:ascii="Times New Roman" w:hAnsi="Times New Roman" w:cs="Times New Roman"/>
          <w:color w:val="000000" w:themeColor="text1"/>
          <w:sz w:val="28"/>
          <w:szCs w:val="28"/>
          <w:lang w:val="uk-UA"/>
        </w:rPr>
        <w:t>, існують невідомі нам вз</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ємодії між Сонцем і планетами, здатні впливати на розподіл і силу різних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дів енергії.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 xml:space="preserve"> </w:t>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002F5994"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Погано вивчений і Світовий океан - величезний акумулятор сонячної енергії. Раптом це він із власної волі вирішив звільнитися від накопичених запасів? Є ще вулкани, які викидають в атмосферу аерозолі і вуглекислоту. Нарешті, сама Земля досі представляє для нас загадку. Якщо людське тіло без видимих причин міняє свою температуру впродовж дня, то чом би планеті не робити те ж саме?  </w:t>
      </w:r>
      <w:r w:rsidRPr="002A2557">
        <w:rPr>
          <w:rFonts w:ascii="Times New Roman" w:hAnsi="Times New Roman" w:cs="Times New Roman"/>
          <w:color w:val="000000" w:themeColor="text1"/>
          <w:sz w:val="28"/>
          <w:szCs w:val="28"/>
          <w:lang w:val="uk-UA"/>
        </w:rPr>
        <w:tab/>
        <w:t xml:space="preserve">   </w:t>
      </w:r>
      <w:r w:rsidR="004A2898" w:rsidRPr="002A2557">
        <w:rPr>
          <w:rFonts w:ascii="Times New Roman" w:hAnsi="Times New Roman" w:cs="Times New Roman"/>
          <w:color w:val="000000" w:themeColor="text1"/>
          <w:sz w:val="28"/>
          <w:szCs w:val="28"/>
          <w:lang w:val="uk-UA"/>
        </w:rPr>
        <w:t xml:space="preserve">       </w:t>
      </w:r>
      <w:r w:rsidR="004A2898" w:rsidRPr="002A2557">
        <w:rPr>
          <w:rFonts w:ascii="Times New Roman" w:hAnsi="Times New Roman" w:cs="Times New Roman"/>
          <w:color w:val="000000" w:themeColor="text1"/>
          <w:sz w:val="28"/>
          <w:szCs w:val="28"/>
          <w:lang w:val="uk-UA"/>
        </w:rPr>
        <w:tab/>
      </w:r>
      <w:r w:rsidR="004A2898" w:rsidRPr="002A2557">
        <w:rPr>
          <w:rFonts w:ascii="Times New Roman" w:hAnsi="Times New Roman" w:cs="Times New Roman"/>
          <w:color w:val="000000" w:themeColor="text1"/>
          <w:sz w:val="28"/>
          <w:szCs w:val="28"/>
          <w:lang w:val="uk-UA"/>
        </w:rPr>
        <w:tab/>
      </w:r>
      <w:r w:rsidR="004A2898" w:rsidRPr="002A2557">
        <w:rPr>
          <w:rFonts w:ascii="Times New Roman" w:hAnsi="Times New Roman" w:cs="Times New Roman"/>
          <w:color w:val="000000" w:themeColor="text1"/>
          <w:sz w:val="28"/>
          <w:szCs w:val="28"/>
          <w:lang w:val="uk-UA"/>
        </w:rPr>
        <w:tab/>
      </w:r>
      <w:r w:rsidR="004A2898"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6F08BC" w:rsidRPr="002A2557" w:rsidRDefault="004A2898"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3E3883" w:rsidRPr="002A2557">
        <w:rPr>
          <w:rFonts w:ascii="Times New Roman" w:hAnsi="Times New Roman" w:cs="Times New Roman"/>
          <w:color w:val="000000" w:themeColor="text1"/>
          <w:sz w:val="28"/>
          <w:szCs w:val="28"/>
          <w:lang w:val="uk-UA"/>
        </w:rPr>
        <w:t>Останнє десятиліття ХХ ст. стало найтеплішим за увесь період спост</w:t>
      </w:r>
      <w:r w:rsidR="003E3883" w:rsidRPr="002A2557">
        <w:rPr>
          <w:rFonts w:ascii="Times New Roman" w:hAnsi="Times New Roman" w:cs="Times New Roman"/>
          <w:color w:val="000000" w:themeColor="text1"/>
          <w:sz w:val="28"/>
          <w:szCs w:val="28"/>
          <w:lang w:val="uk-UA"/>
        </w:rPr>
        <w:t>е</w:t>
      </w:r>
      <w:r w:rsidR="003E3883" w:rsidRPr="002A2557">
        <w:rPr>
          <w:rFonts w:ascii="Times New Roman" w:hAnsi="Times New Roman" w:cs="Times New Roman"/>
          <w:color w:val="000000" w:themeColor="text1"/>
          <w:sz w:val="28"/>
          <w:szCs w:val="28"/>
          <w:lang w:val="uk-UA"/>
        </w:rPr>
        <w:t>режень. Важлива не сила виверження і не кількість викинутого попелу, а в</w:t>
      </w:r>
      <w:r w:rsidR="003E3883" w:rsidRPr="002A2557">
        <w:rPr>
          <w:rFonts w:ascii="Times New Roman" w:hAnsi="Times New Roman" w:cs="Times New Roman"/>
          <w:color w:val="000000" w:themeColor="text1"/>
          <w:sz w:val="28"/>
          <w:szCs w:val="28"/>
          <w:lang w:val="uk-UA"/>
        </w:rPr>
        <w:t>и</w:t>
      </w:r>
      <w:r w:rsidR="003E3883" w:rsidRPr="002A2557">
        <w:rPr>
          <w:rFonts w:ascii="Times New Roman" w:hAnsi="Times New Roman" w:cs="Times New Roman"/>
          <w:color w:val="000000" w:themeColor="text1"/>
          <w:sz w:val="28"/>
          <w:szCs w:val="28"/>
          <w:lang w:val="uk-UA"/>
        </w:rPr>
        <w:t>сота викиду(на 10 і більше км)</w:t>
      </w:r>
      <w:r w:rsidR="00F60D5F" w:rsidRPr="002A2557">
        <w:rPr>
          <w:rFonts w:ascii="Times New Roman" w:hAnsi="Times New Roman" w:cs="Times New Roman"/>
          <w:color w:val="000000" w:themeColor="text1"/>
          <w:sz w:val="28"/>
          <w:szCs w:val="28"/>
          <w:lang w:val="uk-UA"/>
        </w:rPr>
        <w:t xml:space="preserve"> - </w:t>
      </w:r>
      <w:r w:rsidR="003E3883" w:rsidRPr="002A2557">
        <w:rPr>
          <w:rFonts w:ascii="Times New Roman" w:hAnsi="Times New Roman" w:cs="Times New Roman"/>
          <w:color w:val="000000" w:themeColor="text1"/>
          <w:sz w:val="28"/>
          <w:szCs w:val="28"/>
          <w:lang w:val="uk-UA"/>
        </w:rPr>
        <w:t xml:space="preserve">саме це визначає </w:t>
      </w:r>
      <w:r w:rsidR="003E3883" w:rsidRPr="002A2557">
        <w:rPr>
          <w:rFonts w:ascii="Times New Roman" w:hAnsi="Times New Roman" w:cs="Times New Roman"/>
          <w:i/>
          <w:color w:val="000000" w:themeColor="text1"/>
          <w:sz w:val="28"/>
          <w:szCs w:val="28"/>
          <w:lang w:val="uk-UA"/>
        </w:rPr>
        <w:t>радіаційний ефект від в</w:t>
      </w:r>
      <w:r w:rsidR="003E3883" w:rsidRPr="002A2557">
        <w:rPr>
          <w:rFonts w:ascii="Times New Roman" w:hAnsi="Times New Roman" w:cs="Times New Roman"/>
          <w:i/>
          <w:color w:val="000000" w:themeColor="text1"/>
          <w:sz w:val="28"/>
          <w:szCs w:val="28"/>
          <w:lang w:val="uk-UA"/>
        </w:rPr>
        <w:t>и</w:t>
      </w:r>
      <w:r w:rsidR="003E3883" w:rsidRPr="002A2557">
        <w:rPr>
          <w:rFonts w:ascii="Times New Roman" w:hAnsi="Times New Roman" w:cs="Times New Roman"/>
          <w:i/>
          <w:color w:val="000000" w:themeColor="text1"/>
          <w:sz w:val="28"/>
          <w:szCs w:val="28"/>
          <w:lang w:val="uk-UA"/>
        </w:rPr>
        <w:t>верження</w:t>
      </w:r>
      <w:r w:rsidR="003E388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3E3883" w:rsidRPr="002A2557">
        <w:rPr>
          <w:rFonts w:ascii="Times New Roman" w:hAnsi="Times New Roman" w:cs="Times New Roman"/>
          <w:color w:val="000000" w:themeColor="text1"/>
          <w:sz w:val="28"/>
          <w:szCs w:val="28"/>
          <w:lang w:val="uk-UA"/>
        </w:rPr>
        <w:t>Світова середня втрата тепла з поверхні Землі складає 1,48-10</w:t>
      </w:r>
      <w:r w:rsidR="003E3883" w:rsidRPr="002A2557">
        <w:rPr>
          <w:rFonts w:ascii="Times New Roman" w:hAnsi="Times New Roman" w:cs="Times New Roman"/>
          <w:color w:val="000000" w:themeColor="text1"/>
          <w:sz w:val="28"/>
          <w:szCs w:val="28"/>
          <w:vertAlign w:val="superscript"/>
          <w:lang w:val="uk-UA"/>
        </w:rPr>
        <w:t>-6</w:t>
      </w:r>
      <w:r w:rsidR="003E3883" w:rsidRPr="002A2557">
        <w:rPr>
          <w:rFonts w:ascii="Times New Roman" w:hAnsi="Times New Roman" w:cs="Times New Roman"/>
          <w:color w:val="000000" w:themeColor="text1"/>
          <w:sz w:val="28"/>
          <w:szCs w:val="28"/>
          <w:lang w:val="uk-UA"/>
        </w:rPr>
        <w:t xml:space="preserve"> кал/см</w:t>
      </w:r>
      <w:r w:rsidR="003E3883" w:rsidRPr="002A2557">
        <w:rPr>
          <w:rFonts w:ascii="Times New Roman" w:hAnsi="Times New Roman" w:cs="Times New Roman"/>
          <w:color w:val="000000" w:themeColor="text1"/>
          <w:sz w:val="28"/>
          <w:szCs w:val="28"/>
          <w:vertAlign w:val="superscript"/>
          <w:lang w:val="uk-UA"/>
        </w:rPr>
        <w:t>2</w:t>
      </w:r>
      <w:r w:rsidR="003E3883" w:rsidRPr="002A2557">
        <w:rPr>
          <w:rFonts w:ascii="Times New Roman" w:hAnsi="Times New Roman" w:cs="Times New Roman"/>
          <w:color w:val="000000" w:themeColor="text1"/>
          <w:sz w:val="28"/>
          <w:szCs w:val="28"/>
          <w:lang w:val="uk-UA"/>
        </w:rPr>
        <w:t>·с. Для континентів вона рівна 1,41 мккал/см</w:t>
      </w:r>
      <w:r w:rsidR="003E3883" w:rsidRPr="002A2557">
        <w:rPr>
          <w:rFonts w:ascii="Times New Roman" w:hAnsi="Times New Roman" w:cs="Times New Roman"/>
          <w:color w:val="000000" w:themeColor="text1"/>
          <w:sz w:val="28"/>
          <w:szCs w:val="28"/>
          <w:vertAlign w:val="superscript"/>
          <w:lang w:val="uk-UA"/>
        </w:rPr>
        <w:t>2</w:t>
      </w:r>
      <w:r w:rsidR="003E3883" w:rsidRPr="002A2557">
        <w:rPr>
          <w:rFonts w:ascii="Times New Roman" w:hAnsi="Times New Roman" w:cs="Times New Roman"/>
          <w:color w:val="000000" w:themeColor="text1"/>
          <w:sz w:val="28"/>
          <w:szCs w:val="28"/>
          <w:lang w:val="uk-UA"/>
        </w:rPr>
        <w:t>·с, для океанів - 1,51 мккал/см</w:t>
      </w:r>
      <w:r w:rsidR="003E3883" w:rsidRPr="002A2557">
        <w:rPr>
          <w:rFonts w:ascii="Times New Roman" w:hAnsi="Times New Roman" w:cs="Times New Roman"/>
          <w:color w:val="000000" w:themeColor="text1"/>
          <w:sz w:val="28"/>
          <w:szCs w:val="28"/>
          <w:vertAlign w:val="superscript"/>
          <w:lang w:val="uk-UA"/>
        </w:rPr>
        <w:t>2</w:t>
      </w:r>
      <w:r w:rsidR="003E3883" w:rsidRPr="002A2557">
        <w:rPr>
          <w:rFonts w:ascii="Times New Roman" w:hAnsi="Times New Roman" w:cs="Times New Roman"/>
          <w:color w:val="000000" w:themeColor="text1"/>
          <w:sz w:val="28"/>
          <w:szCs w:val="28"/>
          <w:lang w:val="uk-UA"/>
        </w:rPr>
        <w:t>·с. Відповідно до цих даних час охолодження Землі - 10</w:t>
      </w:r>
      <w:r w:rsidR="003E3883" w:rsidRPr="002A2557">
        <w:rPr>
          <w:rFonts w:ascii="Times New Roman" w:hAnsi="Times New Roman" w:cs="Times New Roman"/>
          <w:color w:val="000000" w:themeColor="text1"/>
          <w:sz w:val="28"/>
          <w:szCs w:val="28"/>
          <w:vertAlign w:val="superscript"/>
          <w:lang w:val="uk-UA"/>
        </w:rPr>
        <w:t>12</w:t>
      </w:r>
      <w:r w:rsidR="003E3883" w:rsidRPr="002A2557">
        <w:rPr>
          <w:rFonts w:ascii="Times New Roman" w:hAnsi="Times New Roman" w:cs="Times New Roman"/>
          <w:color w:val="000000" w:themeColor="text1"/>
          <w:sz w:val="28"/>
          <w:szCs w:val="28"/>
          <w:lang w:val="uk-UA"/>
        </w:rPr>
        <w:t xml:space="preserve"> роки</w:t>
      </w:r>
      <w:r w:rsidR="00F60D5F" w:rsidRPr="002A2557">
        <w:rPr>
          <w:rFonts w:ascii="Times New Roman" w:hAnsi="Times New Roman" w:cs="Times New Roman"/>
          <w:color w:val="000000" w:themeColor="text1"/>
          <w:sz w:val="28"/>
          <w:szCs w:val="28"/>
          <w:lang w:val="uk-UA"/>
        </w:rPr>
        <w:t xml:space="preserve">. </w:t>
      </w:r>
      <w:r w:rsidR="00F60D5F"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 xml:space="preserve"> </w:t>
      </w:r>
      <w:r w:rsidR="002C1FEF" w:rsidRPr="002A2557">
        <w:rPr>
          <w:rFonts w:ascii="Times New Roman" w:hAnsi="Times New Roman" w:cs="Times New Roman"/>
          <w:color w:val="000000" w:themeColor="text1"/>
          <w:sz w:val="28"/>
          <w:szCs w:val="28"/>
          <w:lang w:val="uk-UA"/>
        </w:rPr>
        <w:t xml:space="preserve"> </w:t>
      </w:r>
      <w:r w:rsidR="002C1FEF" w:rsidRPr="002A2557">
        <w:rPr>
          <w:rFonts w:ascii="Times New Roman" w:hAnsi="Times New Roman" w:cs="Times New Roman"/>
          <w:color w:val="000000" w:themeColor="text1"/>
          <w:sz w:val="28"/>
          <w:szCs w:val="28"/>
          <w:lang w:val="uk-UA"/>
        </w:rPr>
        <w:lastRenderedPageBreak/>
        <w:tab/>
      </w:r>
      <w:r w:rsidR="002C1FEF" w:rsidRPr="002A2557">
        <w:rPr>
          <w:rFonts w:ascii="Times New Roman" w:hAnsi="Times New Roman" w:cs="Times New Roman"/>
          <w:color w:val="000000" w:themeColor="text1"/>
          <w:sz w:val="28"/>
          <w:szCs w:val="28"/>
          <w:lang w:val="uk-UA"/>
        </w:rPr>
        <w:tab/>
      </w:r>
      <w:r w:rsidR="002C1FEF"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2C1FEF" w:rsidRPr="00F811DC">
        <w:rPr>
          <w:rFonts w:ascii="Times New Roman" w:hAnsi="Times New Roman" w:cs="Times New Roman"/>
          <w:b/>
          <w:color w:val="000000" w:themeColor="text1"/>
          <w:sz w:val="28"/>
          <w:szCs w:val="28"/>
          <w:lang w:val="uk-UA"/>
        </w:rPr>
        <w:t xml:space="preserve">Флюїдний клімат планети </w:t>
      </w:r>
      <w:r w:rsidR="002C1FEF" w:rsidRPr="00F811DC">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 xml:space="preserve"> </w:t>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b/>
          <w:color w:val="000000" w:themeColor="text1"/>
          <w:sz w:val="28"/>
          <w:szCs w:val="28"/>
          <w:lang w:val="uk-UA"/>
        </w:rPr>
        <w:tab/>
      </w:r>
      <w:r w:rsidR="002C1FEF" w:rsidRPr="002A2557">
        <w:rPr>
          <w:rFonts w:ascii="Times New Roman" w:hAnsi="Times New Roman" w:cs="Times New Roman"/>
          <w:color w:val="000000" w:themeColor="text1"/>
          <w:sz w:val="28"/>
          <w:szCs w:val="28"/>
          <w:lang w:val="uk-UA"/>
        </w:rPr>
        <w:t>На відміну від гірських порід такі речовини, як вода, органіка, гази і магма є носіями енергії, відрізняються великою рухливістю і тому, мабуть, грають видатну роль у функціонуванні і еволюції клімату Землі. Органіці, г</w:t>
      </w:r>
      <w:r w:rsidR="002C1FEF" w:rsidRPr="002A2557">
        <w:rPr>
          <w:rFonts w:ascii="Times New Roman" w:hAnsi="Times New Roman" w:cs="Times New Roman"/>
          <w:color w:val="000000" w:themeColor="text1"/>
          <w:sz w:val="28"/>
          <w:szCs w:val="28"/>
          <w:lang w:val="uk-UA"/>
        </w:rPr>
        <w:t>а</w:t>
      </w:r>
      <w:r w:rsidR="002C1FEF" w:rsidRPr="002A2557">
        <w:rPr>
          <w:rFonts w:ascii="Times New Roman" w:hAnsi="Times New Roman" w:cs="Times New Roman"/>
          <w:color w:val="000000" w:themeColor="text1"/>
          <w:sz w:val="28"/>
          <w:szCs w:val="28"/>
          <w:lang w:val="uk-UA"/>
        </w:rPr>
        <w:t xml:space="preserve">зам (особливо їх різновиду – </w:t>
      </w:r>
      <w:r w:rsidR="002C1FEF" w:rsidRPr="002A2557">
        <w:rPr>
          <w:rFonts w:ascii="Times New Roman" w:hAnsi="Times New Roman" w:cs="Times New Roman"/>
          <w:i/>
          <w:color w:val="000000" w:themeColor="text1"/>
          <w:sz w:val="28"/>
          <w:szCs w:val="28"/>
          <w:lang w:val="uk-UA"/>
        </w:rPr>
        <w:t>флюїдам</w:t>
      </w:r>
      <w:r w:rsidR="002C1FEF" w:rsidRPr="002A2557">
        <w:rPr>
          <w:rFonts w:ascii="Times New Roman" w:hAnsi="Times New Roman" w:cs="Times New Roman"/>
          <w:color w:val="000000" w:themeColor="text1"/>
          <w:sz w:val="28"/>
          <w:szCs w:val="28"/>
          <w:lang w:val="uk-UA"/>
        </w:rPr>
        <w:t>) останнім часом приділяється все б</w:t>
      </w:r>
      <w:r w:rsidR="002C1FEF" w:rsidRPr="002A2557">
        <w:rPr>
          <w:rFonts w:ascii="Times New Roman" w:hAnsi="Times New Roman" w:cs="Times New Roman"/>
          <w:color w:val="000000" w:themeColor="text1"/>
          <w:sz w:val="28"/>
          <w:szCs w:val="28"/>
          <w:lang w:val="uk-UA"/>
        </w:rPr>
        <w:t>і</w:t>
      </w:r>
      <w:r w:rsidR="002C1FEF" w:rsidRPr="002A2557">
        <w:rPr>
          <w:rFonts w:ascii="Times New Roman" w:hAnsi="Times New Roman" w:cs="Times New Roman"/>
          <w:color w:val="000000" w:themeColor="text1"/>
          <w:sz w:val="28"/>
          <w:szCs w:val="28"/>
          <w:lang w:val="uk-UA"/>
        </w:rPr>
        <w:t xml:space="preserve">льше і більше уваги, проте дані про ці речовини ще міцно не увійшли до складу </w:t>
      </w:r>
      <w:r w:rsidR="002C1FEF" w:rsidRPr="002A2557">
        <w:rPr>
          <w:rFonts w:ascii="Times New Roman" w:hAnsi="Times New Roman" w:cs="Times New Roman"/>
          <w:i/>
          <w:color w:val="000000" w:themeColor="text1"/>
          <w:sz w:val="28"/>
          <w:szCs w:val="28"/>
          <w:lang w:val="uk-UA"/>
        </w:rPr>
        <w:t>кліматичної теорії</w:t>
      </w:r>
      <w:r w:rsidR="002C1FEF" w:rsidRPr="002A2557">
        <w:rPr>
          <w:rFonts w:ascii="Times New Roman" w:hAnsi="Times New Roman" w:cs="Times New Roman"/>
          <w:color w:val="000000" w:themeColor="text1"/>
          <w:sz w:val="28"/>
          <w:szCs w:val="28"/>
          <w:lang w:val="uk-UA"/>
        </w:rPr>
        <w:t xml:space="preserve"> [</w:t>
      </w:r>
      <w:r w:rsidR="00163F59" w:rsidRPr="002A2557">
        <w:rPr>
          <w:rFonts w:ascii="Times New Roman" w:hAnsi="Times New Roman" w:cs="Times New Roman"/>
          <w:color w:val="000000" w:themeColor="text1"/>
          <w:sz w:val="28"/>
          <w:szCs w:val="28"/>
          <w:lang w:val="uk-UA"/>
        </w:rPr>
        <w:t>В.В. Иванов, 2002</w:t>
      </w:r>
      <w:r w:rsidR="002C1FEF" w:rsidRPr="002A2557">
        <w:rPr>
          <w:rFonts w:ascii="Times New Roman" w:hAnsi="Times New Roman" w:cs="Times New Roman"/>
          <w:color w:val="000000" w:themeColor="text1"/>
          <w:sz w:val="28"/>
          <w:szCs w:val="28"/>
          <w:lang w:val="uk-UA"/>
        </w:rPr>
        <w:t>]. Це явище, мабуть, поясн</w:t>
      </w:r>
      <w:r w:rsidR="002C1FEF" w:rsidRPr="002A2557">
        <w:rPr>
          <w:rFonts w:ascii="Times New Roman" w:hAnsi="Times New Roman" w:cs="Times New Roman"/>
          <w:color w:val="000000" w:themeColor="text1"/>
          <w:sz w:val="28"/>
          <w:szCs w:val="28"/>
          <w:lang w:val="uk-UA"/>
        </w:rPr>
        <w:t>ю</w:t>
      </w:r>
      <w:r w:rsidR="002C1FEF" w:rsidRPr="002A2557">
        <w:rPr>
          <w:rFonts w:ascii="Times New Roman" w:hAnsi="Times New Roman" w:cs="Times New Roman"/>
          <w:color w:val="000000" w:themeColor="text1"/>
          <w:sz w:val="28"/>
          <w:szCs w:val="28"/>
          <w:lang w:val="uk-UA"/>
        </w:rPr>
        <w:t xml:space="preserve">ється тим, що такі речовини як вода, органіка і гази, складають невеликий об'єм: звичайна від 0,01 до 2-3 % вагових маси гірських порід. </w:t>
      </w:r>
      <w:r w:rsidR="002C1FEF"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t xml:space="preserve">            </w:t>
      </w:r>
      <w:r w:rsidR="002C1FEF" w:rsidRPr="002A2557">
        <w:rPr>
          <w:rFonts w:ascii="Times New Roman" w:hAnsi="Times New Roman" w:cs="Times New Roman"/>
          <w:color w:val="000000" w:themeColor="text1"/>
          <w:sz w:val="28"/>
          <w:szCs w:val="28"/>
          <w:lang w:val="uk-UA"/>
        </w:rPr>
        <w:t xml:space="preserve"> </w:t>
      </w:r>
      <w:r w:rsidR="002C1FEF" w:rsidRPr="002A2557">
        <w:rPr>
          <w:rFonts w:ascii="Times New Roman" w:hAnsi="Times New Roman" w:cs="Times New Roman"/>
          <w:color w:val="000000" w:themeColor="text1"/>
          <w:sz w:val="28"/>
          <w:szCs w:val="28"/>
          <w:lang w:val="uk-UA"/>
        </w:rPr>
        <w:tab/>
      </w:r>
      <w:r w:rsidR="002C1FEF" w:rsidRPr="002A2557">
        <w:rPr>
          <w:rFonts w:ascii="Times New Roman" w:hAnsi="Times New Roman" w:cs="Times New Roman"/>
          <w:color w:val="000000" w:themeColor="text1"/>
          <w:sz w:val="28"/>
          <w:szCs w:val="28"/>
          <w:lang w:val="uk-UA"/>
        </w:rPr>
        <w:tab/>
      </w:r>
      <w:r w:rsidR="002C1FEF" w:rsidRPr="002A2557">
        <w:rPr>
          <w:rFonts w:ascii="Times New Roman" w:hAnsi="Times New Roman" w:cs="Times New Roman"/>
          <w:color w:val="000000" w:themeColor="text1"/>
          <w:sz w:val="28"/>
          <w:szCs w:val="28"/>
          <w:lang w:val="uk-UA"/>
        </w:rPr>
        <w:tab/>
        <w:t xml:space="preserve">       </w:t>
      </w:r>
      <w:r w:rsidR="006F08BC" w:rsidRPr="00F811DC">
        <w:rPr>
          <w:rFonts w:ascii="Times New Roman" w:hAnsi="Times New Roman" w:cs="Times New Roman"/>
          <w:b/>
          <w:color w:val="000000" w:themeColor="text1"/>
          <w:sz w:val="28"/>
          <w:szCs w:val="28"/>
          <w:lang w:val="uk-UA"/>
        </w:rPr>
        <w:t xml:space="preserve">Теорія </w:t>
      </w:r>
      <w:r w:rsidR="002C1FEF" w:rsidRPr="00F811DC">
        <w:rPr>
          <w:rFonts w:ascii="Times New Roman" w:hAnsi="Times New Roman" w:cs="Times New Roman"/>
          <w:b/>
          <w:color w:val="000000" w:themeColor="text1"/>
          <w:sz w:val="28"/>
          <w:szCs w:val="28"/>
          <w:lang w:val="uk-UA"/>
        </w:rPr>
        <w:t>«</w:t>
      </w:r>
      <w:r w:rsidR="006F08BC" w:rsidRPr="00F811DC">
        <w:rPr>
          <w:rFonts w:ascii="Times New Roman" w:hAnsi="Times New Roman" w:cs="Times New Roman"/>
          <w:b/>
          <w:color w:val="000000" w:themeColor="text1"/>
          <w:sz w:val="28"/>
          <w:szCs w:val="28"/>
          <w:lang w:val="uk-UA"/>
        </w:rPr>
        <w:t>планетарного пульсу» або що чекати у 2035 р</w:t>
      </w:r>
      <w:r w:rsidR="006F08BC" w:rsidRPr="00F811DC">
        <w:rPr>
          <w:rFonts w:ascii="Times New Roman" w:hAnsi="Times New Roman" w:cs="Times New Roman"/>
          <w:color w:val="000000" w:themeColor="text1"/>
          <w:sz w:val="28"/>
          <w:szCs w:val="28"/>
          <w:lang w:val="uk-UA"/>
        </w:rPr>
        <w:t xml:space="preserve">. </w:t>
      </w:r>
      <w:r w:rsidR="006F08BC" w:rsidRPr="00F811DC">
        <w:rPr>
          <w:rFonts w:ascii="Times New Roman" w:hAnsi="Times New Roman" w:cs="Times New Roman"/>
          <w:i/>
          <w:color w:val="000000" w:themeColor="text1"/>
          <w:sz w:val="28"/>
          <w:szCs w:val="28"/>
          <w:lang w:val="uk-UA"/>
        </w:rPr>
        <w:t xml:space="preserve"> </w:t>
      </w:r>
      <w:r w:rsidR="006F08BC" w:rsidRPr="00F811DC">
        <w:rPr>
          <w:rFonts w:ascii="Times New Roman" w:hAnsi="Times New Roman" w:cs="Times New Roman"/>
          <w:i/>
          <w:color w:val="000000" w:themeColor="text1"/>
          <w:sz w:val="28"/>
          <w:szCs w:val="28"/>
          <w:lang w:val="uk-UA"/>
        </w:rPr>
        <w:tab/>
      </w:r>
      <w:r w:rsidR="006F08BC" w:rsidRPr="002A2557">
        <w:rPr>
          <w:rFonts w:ascii="Times New Roman" w:hAnsi="Times New Roman" w:cs="Times New Roman"/>
          <w:i/>
          <w:color w:val="000000" w:themeColor="text1"/>
          <w:sz w:val="28"/>
          <w:szCs w:val="28"/>
          <w:lang w:val="uk-UA"/>
        </w:rPr>
        <w:tab/>
      </w:r>
      <w:r w:rsidR="006F08BC" w:rsidRPr="002A2557">
        <w:rPr>
          <w:rFonts w:ascii="Times New Roman" w:hAnsi="Times New Roman" w:cs="Times New Roman"/>
          <w:i/>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Встановлена синхронність зміни клімату на території Сибіру, країн Є</w:t>
      </w:r>
      <w:r w:rsidR="006F08BC" w:rsidRPr="002A2557">
        <w:rPr>
          <w:rFonts w:ascii="Times New Roman" w:hAnsi="Times New Roman" w:cs="Times New Roman"/>
          <w:color w:val="000000" w:themeColor="text1"/>
          <w:sz w:val="28"/>
          <w:szCs w:val="28"/>
          <w:lang w:val="uk-UA"/>
        </w:rPr>
        <w:t>в</w:t>
      </w:r>
      <w:r w:rsidR="006F08BC" w:rsidRPr="002A2557">
        <w:rPr>
          <w:rFonts w:ascii="Times New Roman" w:hAnsi="Times New Roman" w:cs="Times New Roman"/>
          <w:color w:val="000000" w:themeColor="text1"/>
          <w:sz w:val="28"/>
          <w:szCs w:val="28"/>
          <w:lang w:val="uk-UA"/>
        </w:rPr>
        <w:t>ропи і Азії за довгий період часу. В свою чергу, настання епохи загального збільшення числа вивержень вулканів в активних поясах Землі супроводж</w:t>
      </w:r>
      <w:r w:rsidR="006F08BC" w:rsidRPr="002A2557">
        <w:rPr>
          <w:rFonts w:ascii="Times New Roman" w:hAnsi="Times New Roman" w:cs="Times New Roman"/>
          <w:color w:val="000000" w:themeColor="text1"/>
          <w:sz w:val="28"/>
          <w:szCs w:val="28"/>
          <w:lang w:val="uk-UA"/>
        </w:rPr>
        <w:t>у</w:t>
      </w:r>
      <w:r w:rsidR="006F08BC" w:rsidRPr="002A2557">
        <w:rPr>
          <w:rFonts w:ascii="Times New Roman" w:hAnsi="Times New Roman" w:cs="Times New Roman"/>
          <w:color w:val="000000" w:themeColor="text1"/>
          <w:sz w:val="28"/>
          <w:szCs w:val="28"/>
          <w:lang w:val="uk-UA"/>
        </w:rPr>
        <w:t xml:space="preserve">валася різким зростанням попелу в атмосфері, що призводило до пониження загальної температури на планеті. Згідно з </w:t>
      </w:r>
      <w:r w:rsidR="006F08BC" w:rsidRPr="002A2557">
        <w:rPr>
          <w:rFonts w:ascii="Times New Roman" w:hAnsi="Times New Roman" w:cs="Times New Roman"/>
          <w:i/>
          <w:color w:val="000000" w:themeColor="text1"/>
          <w:sz w:val="28"/>
          <w:szCs w:val="28"/>
          <w:lang w:val="uk-UA"/>
        </w:rPr>
        <w:t>«теорії планетарного пульсу»</w:t>
      </w:r>
      <w:r w:rsidR="006F08BC" w:rsidRPr="002A2557">
        <w:rPr>
          <w:rFonts w:ascii="Times New Roman" w:hAnsi="Times New Roman" w:cs="Times New Roman"/>
          <w:color w:val="000000" w:themeColor="text1"/>
          <w:sz w:val="28"/>
          <w:szCs w:val="28"/>
          <w:lang w:val="uk-UA"/>
        </w:rPr>
        <w:t xml:space="preserve"> м</w:t>
      </w:r>
      <w:r w:rsidR="006F08BC" w:rsidRPr="002A2557">
        <w:rPr>
          <w:rFonts w:ascii="Times New Roman" w:hAnsi="Times New Roman" w:cs="Times New Roman"/>
          <w:color w:val="000000" w:themeColor="text1"/>
          <w:sz w:val="28"/>
          <w:szCs w:val="28"/>
          <w:lang w:val="uk-UA"/>
        </w:rPr>
        <w:t>а</w:t>
      </w:r>
      <w:r w:rsidR="006F08BC" w:rsidRPr="002A2557">
        <w:rPr>
          <w:rFonts w:ascii="Times New Roman" w:hAnsi="Times New Roman" w:cs="Times New Roman"/>
          <w:color w:val="000000" w:themeColor="text1"/>
          <w:sz w:val="28"/>
          <w:szCs w:val="28"/>
          <w:lang w:val="uk-UA"/>
        </w:rPr>
        <w:t xml:space="preserve">ксимальна активність усіх вулканів </w:t>
      </w:r>
      <w:r w:rsidR="00A933AF" w:rsidRPr="002A2557">
        <w:rPr>
          <w:rFonts w:ascii="Times New Roman" w:hAnsi="Times New Roman" w:cs="Times New Roman"/>
          <w:color w:val="000000" w:themeColor="text1"/>
          <w:sz w:val="28"/>
          <w:szCs w:val="28"/>
          <w:lang w:val="uk-UA"/>
        </w:rPr>
        <w:t xml:space="preserve">Землі проявиться у 2035 р. </w:t>
      </w:r>
      <w:r w:rsidR="00A933AF" w:rsidRPr="002A2557">
        <w:rPr>
          <w:rFonts w:ascii="Times New Roman" w:hAnsi="Times New Roman" w:cs="Times New Roman"/>
          <w:color w:val="000000" w:themeColor="text1"/>
          <w:sz w:val="28"/>
          <w:szCs w:val="28"/>
          <w:lang w:val="uk-UA"/>
        </w:rPr>
        <w:tab/>
        <w:t xml:space="preserve"> </w:t>
      </w:r>
      <w:r w:rsidR="00A933AF"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Оцінити ж дію якогось одного виверження на климат складніше. Н</w:t>
      </w:r>
      <w:r w:rsidR="006F08BC" w:rsidRPr="002A2557">
        <w:rPr>
          <w:rFonts w:ascii="Times New Roman" w:hAnsi="Times New Roman" w:cs="Times New Roman"/>
          <w:color w:val="000000" w:themeColor="text1"/>
          <w:sz w:val="28"/>
          <w:szCs w:val="28"/>
          <w:lang w:val="uk-UA"/>
        </w:rPr>
        <w:t>а</w:t>
      </w:r>
      <w:r w:rsidR="006F08BC" w:rsidRPr="002A2557">
        <w:rPr>
          <w:rFonts w:ascii="Times New Roman" w:hAnsi="Times New Roman" w:cs="Times New Roman"/>
          <w:color w:val="000000" w:themeColor="text1"/>
          <w:sz w:val="28"/>
          <w:szCs w:val="28"/>
          <w:lang w:val="uk-UA"/>
        </w:rPr>
        <w:t>приклад, недавня активність ісландського вулкану, з одного боку, вплинула на збільшення пилу в атмосфері, з іншої - на підвищення змісту в ній парн</w:t>
      </w:r>
      <w:r w:rsidR="006F08BC" w:rsidRPr="002A2557">
        <w:rPr>
          <w:rFonts w:ascii="Times New Roman" w:hAnsi="Times New Roman" w:cs="Times New Roman"/>
          <w:color w:val="000000" w:themeColor="text1"/>
          <w:sz w:val="28"/>
          <w:szCs w:val="28"/>
          <w:lang w:val="uk-UA"/>
        </w:rPr>
        <w:t>и</w:t>
      </w:r>
      <w:r w:rsidR="006F08BC" w:rsidRPr="002A2557">
        <w:rPr>
          <w:rFonts w:ascii="Times New Roman" w:hAnsi="Times New Roman" w:cs="Times New Roman"/>
          <w:color w:val="000000" w:themeColor="text1"/>
          <w:sz w:val="28"/>
          <w:szCs w:val="28"/>
          <w:lang w:val="uk-UA"/>
        </w:rPr>
        <w:t>кових газів. До кінця не ясно, до чого ж саме привело виверження: до пон</w:t>
      </w:r>
      <w:r w:rsidR="006F08BC" w:rsidRPr="002A2557">
        <w:rPr>
          <w:rFonts w:ascii="Times New Roman" w:hAnsi="Times New Roman" w:cs="Times New Roman"/>
          <w:color w:val="000000" w:themeColor="text1"/>
          <w:sz w:val="28"/>
          <w:szCs w:val="28"/>
          <w:lang w:val="uk-UA"/>
        </w:rPr>
        <w:t>и</w:t>
      </w:r>
      <w:r w:rsidR="006F08BC" w:rsidRPr="002A2557">
        <w:rPr>
          <w:rFonts w:ascii="Times New Roman" w:hAnsi="Times New Roman" w:cs="Times New Roman"/>
          <w:color w:val="000000" w:themeColor="text1"/>
          <w:sz w:val="28"/>
          <w:szCs w:val="28"/>
          <w:lang w:val="uk-UA"/>
        </w:rPr>
        <w:t>ження температури із-за зростання змісту пилу в повітрі або до потепління через виділення у великій кіл</w:t>
      </w:r>
      <w:r w:rsidR="00A933AF" w:rsidRPr="002A2557">
        <w:rPr>
          <w:rFonts w:ascii="Times New Roman" w:hAnsi="Times New Roman" w:cs="Times New Roman"/>
          <w:color w:val="000000" w:themeColor="text1"/>
          <w:sz w:val="28"/>
          <w:szCs w:val="28"/>
          <w:lang w:val="uk-UA"/>
        </w:rPr>
        <w:t xml:space="preserve">ькості парникових газів.  </w:t>
      </w:r>
      <w:r w:rsidR="00A933AF" w:rsidRPr="002A2557">
        <w:rPr>
          <w:rFonts w:ascii="Times New Roman" w:hAnsi="Times New Roman" w:cs="Times New Roman"/>
          <w:color w:val="000000" w:themeColor="text1"/>
          <w:sz w:val="28"/>
          <w:szCs w:val="28"/>
          <w:lang w:val="uk-UA"/>
        </w:rPr>
        <w:tab/>
        <w:t xml:space="preserve"> </w:t>
      </w:r>
      <w:r w:rsidR="00A933AF" w:rsidRPr="002A2557">
        <w:rPr>
          <w:rFonts w:ascii="Times New Roman" w:hAnsi="Times New Roman" w:cs="Times New Roman"/>
          <w:color w:val="000000" w:themeColor="text1"/>
          <w:sz w:val="28"/>
          <w:szCs w:val="28"/>
          <w:lang w:val="uk-UA"/>
        </w:rPr>
        <w:tab/>
      </w:r>
      <w:r w:rsidR="00F811DC">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Земля впродовж останніх 500 тис років пережила чотири періоди «ох</w:t>
      </w:r>
      <w:r w:rsidR="006F08BC" w:rsidRPr="002A2557">
        <w:rPr>
          <w:rFonts w:ascii="Times New Roman" w:hAnsi="Times New Roman" w:cs="Times New Roman"/>
          <w:color w:val="000000" w:themeColor="text1"/>
          <w:sz w:val="28"/>
          <w:szCs w:val="28"/>
          <w:lang w:val="uk-UA"/>
        </w:rPr>
        <w:t>о</w:t>
      </w:r>
      <w:r w:rsidR="006F08BC" w:rsidRPr="002A2557">
        <w:rPr>
          <w:rFonts w:ascii="Times New Roman" w:hAnsi="Times New Roman" w:cs="Times New Roman"/>
          <w:color w:val="000000" w:themeColor="text1"/>
          <w:sz w:val="28"/>
          <w:szCs w:val="28"/>
          <w:lang w:val="uk-UA"/>
        </w:rPr>
        <w:t>лодження-потепління», коли температура атмосфери коливалася в межах 10-12 °С. При цьому циклічність зміни клімату, особливо Європи минулого т</w:t>
      </w:r>
      <w:r w:rsidR="006F08BC" w:rsidRPr="002A2557">
        <w:rPr>
          <w:rFonts w:ascii="Times New Roman" w:hAnsi="Times New Roman" w:cs="Times New Roman"/>
          <w:color w:val="000000" w:themeColor="text1"/>
          <w:sz w:val="28"/>
          <w:szCs w:val="28"/>
          <w:lang w:val="uk-UA"/>
        </w:rPr>
        <w:t>и</w:t>
      </w:r>
      <w:r w:rsidR="006F08BC" w:rsidRPr="002A2557">
        <w:rPr>
          <w:rFonts w:ascii="Times New Roman" w:hAnsi="Times New Roman" w:cs="Times New Roman"/>
          <w:color w:val="000000" w:themeColor="text1"/>
          <w:sz w:val="28"/>
          <w:szCs w:val="28"/>
          <w:lang w:val="uk-UA"/>
        </w:rPr>
        <w:t>сячоліття, не була корінною перебудовою кліматичних умов.</w:t>
      </w:r>
      <w:r w:rsidR="006F08BC" w:rsidRPr="002A2557">
        <w:rPr>
          <w:rFonts w:ascii="Times New Roman" w:hAnsi="Times New Roman" w:cs="Times New Roman"/>
          <w:color w:val="000000" w:themeColor="text1"/>
          <w:sz w:val="28"/>
          <w:szCs w:val="28"/>
          <w:lang w:val="uk-UA"/>
        </w:rPr>
        <w:tab/>
      </w:r>
      <w:r w:rsidR="006F08BC"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r w:rsidR="00F60D5F" w:rsidRPr="002A2557">
        <w:rPr>
          <w:rFonts w:ascii="Times New Roman" w:hAnsi="Times New Roman" w:cs="Times New Roman"/>
          <w:color w:val="000000" w:themeColor="text1"/>
          <w:sz w:val="28"/>
          <w:szCs w:val="28"/>
          <w:lang w:val="uk-UA"/>
        </w:rPr>
        <w:tab/>
      </w:r>
    </w:p>
    <w:p w:rsidR="00A933AF" w:rsidRPr="002A2557" w:rsidRDefault="00F811DC" w:rsidP="002A2557">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C4532" w:rsidRPr="002A2557">
        <w:rPr>
          <w:rFonts w:ascii="Times New Roman" w:hAnsi="Times New Roman" w:cs="Times New Roman"/>
          <w:b/>
          <w:color w:val="000000" w:themeColor="text1"/>
          <w:sz w:val="28"/>
          <w:szCs w:val="28"/>
          <w:lang w:val="uk-UA"/>
        </w:rPr>
        <w:t>6</w:t>
      </w:r>
      <w:r w:rsidR="0052437E" w:rsidRPr="002A2557">
        <w:rPr>
          <w:rFonts w:ascii="Times New Roman" w:hAnsi="Times New Roman" w:cs="Times New Roman"/>
          <w:b/>
          <w:color w:val="000000" w:themeColor="text1"/>
          <w:sz w:val="28"/>
          <w:szCs w:val="28"/>
          <w:lang w:val="uk-UA"/>
        </w:rPr>
        <w:t xml:space="preserve">. </w:t>
      </w:r>
      <w:r w:rsidR="00E81DEA" w:rsidRPr="002A2557">
        <w:rPr>
          <w:rFonts w:ascii="Times New Roman" w:hAnsi="Times New Roman" w:cs="Times New Roman"/>
          <w:b/>
          <w:color w:val="000000" w:themeColor="text1"/>
          <w:sz w:val="28"/>
          <w:szCs w:val="28"/>
          <w:lang w:val="uk-UA"/>
        </w:rPr>
        <w:t>КЛІМАТИЧН</w:t>
      </w:r>
      <w:r w:rsidR="00685764" w:rsidRPr="002A2557">
        <w:rPr>
          <w:rFonts w:ascii="Times New Roman" w:hAnsi="Times New Roman" w:cs="Times New Roman"/>
          <w:b/>
          <w:color w:val="000000" w:themeColor="text1"/>
          <w:sz w:val="28"/>
          <w:szCs w:val="28"/>
          <w:lang w:val="uk-UA"/>
        </w:rPr>
        <w:t>І</w:t>
      </w:r>
      <w:r w:rsidR="00C4391B" w:rsidRPr="002A2557">
        <w:rPr>
          <w:rFonts w:ascii="Times New Roman" w:hAnsi="Times New Roman" w:cs="Times New Roman"/>
          <w:b/>
          <w:color w:val="000000" w:themeColor="text1"/>
          <w:sz w:val="28"/>
          <w:szCs w:val="28"/>
          <w:lang w:val="uk-UA"/>
        </w:rPr>
        <w:t xml:space="preserve"> ОСЦИ</w:t>
      </w:r>
      <w:r w:rsidR="00E81DEA" w:rsidRPr="002A2557">
        <w:rPr>
          <w:rFonts w:ascii="Times New Roman" w:hAnsi="Times New Roman" w:cs="Times New Roman"/>
          <w:b/>
          <w:color w:val="000000" w:themeColor="text1"/>
          <w:sz w:val="28"/>
          <w:szCs w:val="28"/>
          <w:lang w:val="uk-UA"/>
        </w:rPr>
        <w:t>ЛЯЦІ</w:t>
      </w:r>
      <w:r w:rsidR="00404597" w:rsidRPr="002A2557">
        <w:rPr>
          <w:rFonts w:ascii="Times New Roman" w:hAnsi="Times New Roman" w:cs="Times New Roman"/>
          <w:b/>
          <w:color w:val="000000" w:themeColor="text1"/>
          <w:sz w:val="28"/>
          <w:szCs w:val="28"/>
          <w:lang w:val="uk-UA"/>
        </w:rPr>
        <w:t>Ї</w:t>
      </w:r>
      <w:r w:rsidR="00E81DEA" w:rsidRPr="002A2557">
        <w:rPr>
          <w:rFonts w:ascii="Times New Roman" w:hAnsi="Times New Roman" w:cs="Times New Roman"/>
          <w:b/>
          <w:color w:val="000000" w:themeColor="text1"/>
          <w:sz w:val="28"/>
          <w:szCs w:val="28"/>
          <w:lang w:val="uk-UA"/>
        </w:rPr>
        <w:t xml:space="preserve"> </w:t>
      </w:r>
      <w:r w:rsidR="005D2A79" w:rsidRPr="002A2557">
        <w:rPr>
          <w:rFonts w:ascii="Times New Roman" w:hAnsi="Times New Roman" w:cs="Times New Roman"/>
          <w:b/>
          <w:color w:val="000000" w:themeColor="text1"/>
          <w:sz w:val="28"/>
          <w:szCs w:val="28"/>
          <w:lang w:val="uk-UA"/>
        </w:rPr>
        <w:t xml:space="preserve">МИРОВОГО </w:t>
      </w:r>
      <w:r w:rsidR="0052437E" w:rsidRPr="002A2557">
        <w:rPr>
          <w:rFonts w:ascii="Times New Roman" w:hAnsi="Times New Roman" w:cs="Times New Roman"/>
          <w:b/>
          <w:color w:val="000000" w:themeColor="text1"/>
          <w:sz w:val="28"/>
          <w:szCs w:val="28"/>
          <w:lang w:val="uk-UA"/>
        </w:rPr>
        <w:t>ОКЕАН</w:t>
      </w:r>
      <w:r w:rsidR="00E81DEA" w:rsidRPr="002A2557">
        <w:rPr>
          <w:rFonts w:ascii="Times New Roman" w:hAnsi="Times New Roman" w:cs="Times New Roman"/>
          <w:b/>
          <w:color w:val="000000" w:themeColor="text1"/>
          <w:sz w:val="28"/>
          <w:szCs w:val="28"/>
          <w:lang w:val="uk-UA"/>
        </w:rPr>
        <w:t>У</w:t>
      </w:r>
      <w:r w:rsidR="003B670B" w:rsidRPr="002A2557">
        <w:rPr>
          <w:rFonts w:ascii="Times New Roman" w:hAnsi="Times New Roman" w:cs="Times New Roman"/>
          <w:b/>
          <w:color w:val="000000" w:themeColor="text1"/>
          <w:sz w:val="28"/>
          <w:szCs w:val="28"/>
          <w:lang w:val="uk-UA"/>
        </w:rPr>
        <w:t xml:space="preserve"> </w:t>
      </w:r>
      <w:r w:rsidR="003B670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 xml:space="preserve"> </w:t>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2D3C4B" w:rsidRPr="002A2557">
        <w:rPr>
          <w:rFonts w:ascii="Times New Roman" w:hAnsi="Times New Roman" w:cs="Times New Roman"/>
          <w:b/>
          <w:color w:val="000000" w:themeColor="text1"/>
          <w:sz w:val="28"/>
          <w:szCs w:val="28"/>
          <w:lang w:val="uk-UA"/>
        </w:rPr>
        <w:tab/>
      </w:r>
      <w:r w:rsidR="003B670B" w:rsidRPr="002A2557">
        <w:rPr>
          <w:rFonts w:ascii="Times New Roman" w:hAnsi="Times New Roman" w:cs="Times New Roman"/>
          <w:b/>
          <w:color w:val="000000" w:themeColor="text1"/>
          <w:sz w:val="28"/>
          <w:szCs w:val="28"/>
          <w:lang w:val="uk-UA"/>
        </w:rPr>
        <w:t xml:space="preserve">    </w:t>
      </w:r>
      <w:r w:rsidR="003136E2" w:rsidRPr="002A2557">
        <w:rPr>
          <w:rFonts w:ascii="Times New Roman" w:hAnsi="Times New Roman" w:cs="Times New Roman"/>
          <w:b/>
          <w:color w:val="000000" w:themeColor="text1"/>
          <w:sz w:val="28"/>
          <w:szCs w:val="28"/>
          <w:lang w:val="uk-UA"/>
        </w:rPr>
        <w:t xml:space="preserve">          </w:t>
      </w:r>
      <w:r w:rsidR="006F7314" w:rsidRPr="00F811DC">
        <w:rPr>
          <w:rFonts w:ascii="Times New Roman" w:hAnsi="Times New Roman" w:cs="Times New Roman"/>
          <w:b/>
          <w:color w:val="000000" w:themeColor="text1"/>
          <w:sz w:val="28"/>
          <w:szCs w:val="28"/>
          <w:lang w:val="uk-UA"/>
        </w:rPr>
        <w:t>Фактори мультидекадних осциляцій</w:t>
      </w:r>
      <w:r w:rsidR="006F7314" w:rsidRPr="00F811DC">
        <w:rPr>
          <w:rFonts w:ascii="Times New Roman" w:hAnsi="Times New Roman" w:cs="Times New Roman"/>
          <w:color w:val="000000" w:themeColor="text1"/>
          <w:sz w:val="28"/>
          <w:szCs w:val="28"/>
          <w:lang w:val="uk-UA"/>
        </w:rPr>
        <w:t xml:space="preserve">  </w:t>
      </w:r>
      <w:r w:rsidR="006F7314" w:rsidRPr="00F811DC">
        <w:rPr>
          <w:rFonts w:ascii="Times New Roman" w:hAnsi="Times New Roman" w:cs="Times New Roman"/>
          <w:color w:val="000000" w:themeColor="text1"/>
          <w:sz w:val="28"/>
          <w:szCs w:val="28"/>
          <w:lang w:val="uk-UA"/>
        </w:rPr>
        <w:tab/>
      </w:r>
      <w:r w:rsidR="006F7314" w:rsidRPr="00F811DC">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Двовікова варіація сонячної енергії, що поступає на Землю, є визнач</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льним чинником довготривалої зміни температури в системі «</w:t>
      </w:r>
      <w:r w:rsidR="006371C8"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кеан – атмо</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фера». Світовий океан, маючи велику водну масу і велику теплоємність, має велику теплову інерцію і служить основним приймачем і акумулятором с</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нячної енергії на Землі.</w:t>
      </w:r>
      <w:r w:rsidR="00A933AF" w:rsidRPr="002A2557">
        <w:rPr>
          <w:rFonts w:ascii="Times New Roman" w:hAnsi="Times New Roman" w:cs="Times New Roman"/>
          <w:color w:val="000000" w:themeColor="text1"/>
          <w:sz w:val="28"/>
          <w:szCs w:val="28"/>
          <w:lang w:val="uk-UA"/>
        </w:rPr>
        <w:t xml:space="preserve"> </w:t>
      </w:r>
      <w:r w:rsidR="009E3AB1" w:rsidRPr="002A2557">
        <w:rPr>
          <w:rFonts w:ascii="Times New Roman" w:hAnsi="Times New Roman" w:cs="Times New Roman"/>
          <w:color w:val="000000" w:themeColor="text1"/>
          <w:sz w:val="28"/>
          <w:szCs w:val="28"/>
          <w:lang w:val="uk-UA"/>
        </w:rPr>
        <w:t xml:space="preserve">Про існування </w:t>
      </w:r>
      <w:r w:rsidR="009E3AB1" w:rsidRPr="002A2557">
        <w:rPr>
          <w:rFonts w:ascii="Times New Roman" w:hAnsi="Times New Roman" w:cs="Times New Roman"/>
          <w:i/>
          <w:color w:val="000000" w:themeColor="text1"/>
          <w:sz w:val="28"/>
          <w:szCs w:val="28"/>
          <w:lang w:val="uk-UA"/>
        </w:rPr>
        <w:t>мультидекадних</w:t>
      </w:r>
      <w:r w:rsidR="006F7314" w:rsidRPr="002A2557">
        <w:rPr>
          <w:rFonts w:ascii="Times New Roman" w:hAnsi="Times New Roman" w:cs="Times New Roman"/>
          <w:i/>
          <w:color w:val="000000" w:themeColor="text1"/>
          <w:sz w:val="28"/>
          <w:szCs w:val="28"/>
          <w:lang w:val="uk-UA"/>
        </w:rPr>
        <w:t xml:space="preserve"> </w:t>
      </w:r>
      <w:r w:rsidR="009E3AB1" w:rsidRPr="002A2557">
        <w:rPr>
          <w:rFonts w:ascii="Times New Roman" w:hAnsi="Times New Roman" w:cs="Times New Roman"/>
          <w:i/>
          <w:color w:val="000000" w:themeColor="text1"/>
          <w:sz w:val="28"/>
          <w:szCs w:val="28"/>
          <w:lang w:val="uk-UA"/>
        </w:rPr>
        <w:t>осциляцій</w:t>
      </w:r>
      <w:r w:rsidR="009E3AB1" w:rsidRPr="002A2557">
        <w:rPr>
          <w:rFonts w:ascii="Times New Roman" w:hAnsi="Times New Roman" w:cs="Times New Roman"/>
          <w:color w:val="000000" w:themeColor="text1"/>
          <w:sz w:val="28"/>
          <w:szCs w:val="28"/>
          <w:lang w:val="uk-UA"/>
        </w:rPr>
        <w:t xml:space="preserve"> (циклічні зміни температури поверхні океану впродовж десятиліть з холодної фази на теплу і навпаки) відомо давно. Проте їх роль в глобальній зміні клімату досі залишалася під знаком питання, хоча ці зміни несуть відповідальність за 50 % збільшень середньої температури на Землі.  </w:t>
      </w:r>
      <w:r w:rsidR="009E3AB1" w:rsidRPr="002A2557">
        <w:rPr>
          <w:rFonts w:ascii="Times New Roman" w:hAnsi="Times New Roman" w:cs="Times New Roman"/>
          <w:color w:val="000000" w:themeColor="text1"/>
          <w:sz w:val="28"/>
          <w:szCs w:val="28"/>
          <w:lang w:val="uk-UA"/>
        </w:rPr>
        <w:tab/>
      </w:r>
      <w:r w:rsidR="003B670B" w:rsidRPr="002A2557">
        <w:rPr>
          <w:rFonts w:ascii="Times New Roman" w:hAnsi="Times New Roman" w:cs="Times New Roman"/>
          <w:color w:val="000000" w:themeColor="text1"/>
          <w:sz w:val="28"/>
          <w:szCs w:val="28"/>
          <w:lang w:val="uk-UA"/>
        </w:rPr>
        <w:tab/>
      </w:r>
      <w:r w:rsidR="003B670B" w:rsidRPr="002A2557">
        <w:rPr>
          <w:rFonts w:ascii="Times New Roman" w:hAnsi="Times New Roman" w:cs="Times New Roman"/>
          <w:color w:val="000000" w:themeColor="text1"/>
          <w:sz w:val="28"/>
          <w:szCs w:val="28"/>
          <w:lang w:val="uk-UA"/>
        </w:rPr>
        <w:tab/>
      </w:r>
      <w:r w:rsidR="003B670B" w:rsidRPr="002A2557">
        <w:rPr>
          <w:rFonts w:ascii="Times New Roman" w:hAnsi="Times New Roman" w:cs="Times New Roman"/>
          <w:color w:val="000000" w:themeColor="text1"/>
          <w:sz w:val="28"/>
          <w:szCs w:val="28"/>
          <w:lang w:val="uk-UA"/>
        </w:rPr>
        <w:tab/>
      </w:r>
      <w:r w:rsidR="003B670B"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6F7314" w:rsidRPr="00F811DC">
        <w:rPr>
          <w:rFonts w:ascii="Times New Roman" w:hAnsi="Times New Roman" w:cs="Times New Roman"/>
          <w:b/>
          <w:color w:val="000000" w:themeColor="text1"/>
          <w:sz w:val="28"/>
          <w:szCs w:val="28"/>
          <w:shd w:val="clear" w:color="auto" w:fill="FFFFFF"/>
          <w:lang w:val="uk-UA"/>
        </w:rPr>
        <w:t xml:space="preserve">Міграція </w:t>
      </w:r>
      <w:r w:rsidR="00182635" w:rsidRPr="00F811DC">
        <w:rPr>
          <w:rFonts w:ascii="Times New Roman" w:hAnsi="Times New Roman" w:cs="Times New Roman"/>
          <w:b/>
          <w:color w:val="000000" w:themeColor="text1"/>
          <w:sz w:val="28"/>
          <w:szCs w:val="28"/>
          <w:shd w:val="clear" w:color="auto" w:fill="FFFFFF"/>
          <w:lang w:val="uk-UA"/>
        </w:rPr>
        <w:t xml:space="preserve">тимчасових </w:t>
      </w:r>
      <w:r w:rsidR="00D61081" w:rsidRPr="00F811DC">
        <w:rPr>
          <w:rFonts w:ascii="Times New Roman" w:hAnsi="Times New Roman" w:cs="Times New Roman"/>
          <w:b/>
          <w:color w:val="000000" w:themeColor="text1"/>
          <w:sz w:val="28"/>
          <w:szCs w:val="28"/>
          <w:shd w:val="clear" w:color="auto" w:fill="FFFFFF"/>
          <w:lang w:val="uk-UA"/>
        </w:rPr>
        <w:t>«</w:t>
      </w:r>
      <w:r w:rsidR="006F7314" w:rsidRPr="00F811DC">
        <w:rPr>
          <w:rFonts w:ascii="Times New Roman" w:hAnsi="Times New Roman" w:cs="Times New Roman"/>
          <w:b/>
          <w:color w:val="000000" w:themeColor="text1"/>
          <w:sz w:val="28"/>
          <w:szCs w:val="28"/>
          <w:shd w:val="clear" w:color="auto" w:fill="FFFFFF"/>
          <w:lang w:val="uk-UA"/>
        </w:rPr>
        <w:t>аномальни</w:t>
      </w:r>
      <w:r w:rsidR="00D87D24" w:rsidRPr="00F811DC">
        <w:rPr>
          <w:rFonts w:ascii="Times New Roman" w:hAnsi="Times New Roman" w:cs="Times New Roman"/>
          <w:b/>
          <w:color w:val="000000" w:themeColor="text1"/>
          <w:sz w:val="28"/>
          <w:szCs w:val="28"/>
          <w:shd w:val="clear" w:color="auto" w:fill="FFFFFF"/>
          <w:lang w:val="uk-UA"/>
        </w:rPr>
        <w:t>х</w:t>
      </w:r>
      <w:r w:rsidR="00D61081" w:rsidRPr="00F811DC">
        <w:rPr>
          <w:rFonts w:ascii="Times New Roman" w:hAnsi="Times New Roman" w:cs="Times New Roman"/>
          <w:b/>
          <w:color w:val="000000" w:themeColor="text1"/>
          <w:sz w:val="28"/>
          <w:szCs w:val="28"/>
          <w:shd w:val="clear" w:color="auto" w:fill="FFFFFF"/>
          <w:lang w:val="uk-UA"/>
        </w:rPr>
        <w:t>»</w:t>
      </w:r>
      <w:r w:rsidR="006F7314" w:rsidRPr="00F811DC">
        <w:rPr>
          <w:rFonts w:ascii="Times New Roman" w:hAnsi="Times New Roman" w:cs="Times New Roman"/>
          <w:b/>
          <w:color w:val="000000" w:themeColor="text1"/>
          <w:sz w:val="28"/>
          <w:szCs w:val="28"/>
          <w:shd w:val="clear" w:color="auto" w:fill="FFFFFF"/>
          <w:lang w:val="uk-UA"/>
        </w:rPr>
        <w:t xml:space="preserve"> температур</w:t>
      </w:r>
      <w:r w:rsidR="00D87D24" w:rsidRPr="002A2557">
        <w:rPr>
          <w:rFonts w:ascii="Times New Roman" w:hAnsi="Times New Roman" w:cs="Times New Roman"/>
          <w:b/>
          <w:color w:val="000000" w:themeColor="text1"/>
          <w:sz w:val="28"/>
          <w:szCs w:val="28"/>
          <w:shd w:val="clear" w:color="auto" w:fill="FFFFFF"/>
          <w:lang w:val="uk-UA"/>
        </w:rPr>
        <w:t xml:space="preserve"> </w:t>
      </w:r>
      <w:r>
        <w:rPr>
          <w:rFonts w:ascii="Times New Roman" w:hAnsi="Times New Roman" w:cs="Times New Roman"/>
          <w:b/>
          <w:color w:val="000000" w:themeColor="text1"/>
          <w:sz w:val="28"/>
          <w:szCs w:val="28"/>
          <w:shd w:val="clear" w:color="auto" w:fill="FFFFFF"/>
          <w:lang w:val="uk-UA"/>
        </w:rPr>
        <w:t xml:space="preserve"> </w:t>
      </w:r>
      <w:r>
        <w:rPr>
          <w:rFonts w:ascii="Times New Roman" w:hAnsi="Times New Roman" w:cs="Times New Roman"/>
          <w:b/>
          <w:color w:val="000000" w:themeColor="text1"/>
          <w:sz w:val="28"/>
          <w:szCs w:val="28"/>
          <w:shd w:val="clear" w:color="auto" w:fill="FFFFFF"/>
          <w:lang w:val="uk-UA"/>
        </w:rPr>
        <w:tab/>
      </w:r>
      <w:r w:rsidR="00D87D24" w:rsidRPr="002A2557">
        <w:rPr>
          <w:rFonts w:ascii="Times New Roman" w:hAnsi="Times New Roman" w:cs="Times New Roman"/>
          <w:b/>
          <w:color w:val="000000" w:themeColor="text1"/>
          <w:sz w:val="28"/>
          <w:szCs w:val="28"/>
          <w:shd w:val="clear" w:color="auto" w:fill="FFFFFF"/>
          <w:lang w:val="uk-UA"/>
        </w:rPr>
        <w:t xml:space="preserve">                      </w:t>
      </w:r>
      <w:r w:rsidR="006F7314" w:rsidRPr="002A2557">
        <w:rPr>
          <w:rFonts w:ascii="Times New Roman" w:hAnsi="Times New Roman" w:cs="Times New Roman"/>
          <w:b/>
          <w:color w:val="000000" w:themeColor="text1"/>
          <w:sz w:val="28"/>
          <w:szCs w:val="28"/>
          <w:shd w:val="clear" w:color="auto" w:fill="FFFFFF"/>
          <w:lang w:val="uk-UA"/>
        </w:rPr>
        <w:t xml:space="preserve">         </w:t>
      </w:r>
      <w:r w:rsidR="006F7314" w:rsidRPr="002A2557">
        <w:rPr>
          <w:rFonts w:ascii="Times New Roman" w:hAnsi="Times New Roman" w:cs="Times New Roman"/>
          <w:b/>
          <w:color w:val="000000" w:themeColor="text1"/>
          <w:sz w:val="28"/>
          <w:szCs w:val="28"/>
          <w:shd w:val="clear" w:color="auto" w:fill="FFFFFF"/>
          <w:lang w:val="uk-UA"/>
        </w:rPr>
        <w:tab/>
      </w:r>
      <w:r w:rsidR="006F7314" w:rsidRPr="002A2557">
        <w:rPr>
          <w:rFonts w:ascii="Times New Roman" w:hAnsi="Times New Roman" w:cs="Times New Roman"/>
          <w:b/>
          <w:i/>
          <w:color w:val="000000" w:themeColor="text1"/>
          <w:sz w:val="28"/>
          <w:szCs w:val="28"/>
          <w:lang w:val="uk-UA"/>
        </w:rPr>
        <w:t xml:space="preserve"> </w:t>
      </w:r>
      <w:r w:rsidR="006F7314" w:rsidRPr="002A2557">
        <w:rPr>
          <w:rFonts w:ascii="Times New Roman" w:hAnsi="Times New Roman" w:cs="Times New Roman"/>
          <w:color w:val="000000" w:themeColor="text1"/>
          <w:sz w:val="28"/>
          <w:szCs w:val="28"/>
          <w:lang w:val="uk-UA"/>
        </w:rPr>
        <w:t>Океан призводить значний вплив на клімат Землі, визначаючи його х</w:t>
      </w:r>
      <w:r w:rsidR="006F7314" w:rsidRPr="002A2557">
        <w:rPr>
          <w:rFonts w:ascii="Times New Roman" w:hAnsi="Times New Roman" w:cs="Times New Roman"/>
          <w:color w:val="000000" w:themeColor="text1"/>
          <w:sz w:val="28"/>
          <w:szCs w:val="28"/>
          <w:lang w:val="uk-UA"/>
        </w:rPr>
        <w:t>а</w:t>
      </w:r>
      <w:r w:rsidR="006F7314" w:rsidRPr="002A2557">
        <w:rPr>
          <w:rFonts w:ascii="Times New Roman" w:hAnsi="Times New Roman" w:cs="Times New Roman"/>
          <w:color w:val="000000" w:themeColor="text1"/>
          <w:sz w:val="28"/>
          <w:szCs w:val="28"/>
          <w:lang w:val="uk-UA"/>
        </w:rPr>
        <w:lastRenderedPageBreak/>
        <w:t>рактеристики залежно від тієї, що бере участь в процесі товщини (більше 100 м) активного шару океанічної води. Водні маси в океані переміщаються в о</w:t>
      </w:r>
      <w:r w:rsidR="006F7314" w:rsidRPr="002A2557">
        <w:rPr>
          <w:rFonts w:ascii="Times New Roman" w:hAnsi="Times New Roman" w:cs="Times New Roman"/>
          <w:color w:val="000000" w:themeColor="text1"/>
          <w:sz w:val="28"/>
          <w:szCs w:val="28"/>
          <w:lang w:val="uk-UA"/>
        </w:rPr>
        <w:t>с</w:t>
      </w:r>
      <w:r w:rsidR="006F7314" w:rsidRPr="002A2557">
        <w:rPr>
          <w:rFonts w:ascii="Times New Roman" w:hAnsi="Times New Roman" w:cs="Times New Roman"/>
          <w:color w:val="000000" w:themeColor="text1"/>
          <w:sz w:val="28"/>
          <w:szCs w:val="28"/>
          <w:lang w:val="uk-UA"/>
        </w:rPr>
        <w:t>новному завдяки вітрам. Течії відхиляються від прямолінійного руху під впливом сили Коріоліса: в Північній півкулі за годинниковою стрілкою, в П</w:t>
      </w:r>
      <w:r w:rsidR="006F7314" w:rsidRPr="002A2557">
        <w:rPr>
          <w:rFonts w:ascii="Times New Roman" w:hAnsi="Times New Roman" w:cs="Times New Roman"/>
          <w:color w:val="000000" w:themeColor="text1"/>
          <w:sz w:val="28"/>
          <w:szCs w:val="28"/>
          <w:lang w:val="uk-UA"/>
        </w:rPr>
        <w:t>і</w:t>
      </w:r>
      <w:r w:rsidR="006F7314" w:rsidRPr="002A2557">
        <w:rPr>
          <w:rFonts w:ascii="Times New Roman" w:hAnsi="Times New Roman" w:cs="Times New Roman"/>
          <w:color w:val="000000" w:themeColor="text1"/>
          <w:sz w:val="28"/>
          <w:szCs w:val="28"/>
          <w:lang w:val="uk-UA"/>
        </w:rPr>
        <w:t xml:space="preserve">вденному - у зворотному напрямі.   </w:t>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t>Потужні поверхневі і глибинні течії викликають постійне переміш</w:t>
      </w:r>
      <w:r w:rsidR="006F7314" w:rsidRPr="002A2557">
        <w:rPr>
          <w:rFonts w:ascii="Times New Roman" w:hAnsi="Times New Roman" w:cs="Times New Roman"/>
          <w:color w:val="000000" w:themeColor="text1"/>
          <w:sz w:val="28"/>
          <w:szCs w:val="28"/>
          <w:lang w:val="uk-UA"/>
        </w:rPr>
        <w:t>у</w:t>
      </w:r>
      <w:r w:rsidR="006F7314" w:rsidRPr="002A2557">
        <w:rPr>
          <w:rFonts w:ascii="Times New Roman" w:hAnsi="Times New Roman" w:cs="Times New Roman"/>
          <w:color w:val="000000" w:themeColor="text1"/>
          <w:sz w:val="28"/>
          <w:szCs w:val="28"/>
          <w:lang w:val="uk-UA"/>
        </w:rPr>
        <w:t>вання водних мас в океані і ведуть до вирівнювання температур по усій зе</w:t>
      </w:r>
      <w:r w:rsidR="006F7314" w:rsidRPr="002A2557">
        <w:rPr>
          <w:rFonts w:ascii="Times New Roman" w:hAnsi="Times New Roman" w:cs="Times New Roman"/>
          <w:color w:val="000000" w:themeColor="text1"/>
          <w:sz w:val="28"/>
          <w:szCs w:val="28"/>
          <w:lang w:val="uk-UA"/>
        </w:rPr>
        <w:t>м</w:t>
      </w:r>
      <w:r w:rsidR="006F7314" w:rsidRPr="002A2557">
        <w:rPr>
          <w:rFonts w:ascii="Times New Roman" w:hAnsi="Times New Roman" w:cs="Times New Roman"/>
          <w:color w:val="000000" w:themeColor="text1"/>
          <w:sz w:val="28"/>
          <w:szCs w:val="28"/>
          <w:lang w:val="uk-UA"/>
        </w:rPr>
        <w:t>ній кулі. Поверхневі течії, такі як Південне екваторіальне або Бразильське, акумулюючи тепло на екваторі, віддають його у високих південних широтах. В результаті випару морська вода стає солонішою і її питома вага росте, в полярних областях вона опускається на глибину і формує потужні підпове</w:t>
      </w:r>
      <w:r w:rsidR="006F7314" w:rsidRPr="002A2557">
        <w:rPr>
          <w:rFonts w:ascii="Times New Roman" w:hAnsi="Times New Roman" w:cs="Times New Roman"/>
          <w:color w:val="000000" w:themeColor="text1"/>
          <w:sz w:val="28"/>
          <w:szCs w:val="28"/>
          <w:lang w:val="uk-UA"/>
        </w:rPr>
        <w:t>р</w:t>
      </w:r>
      <w:r w:rsidR="006F7314" w:rsidRPr="002A2557">
        <w:rPr>
          <w:rFonts w:ascii="Times New Roman" w:hAnsi="Times New Roman" w:cs="Times New Roman"/>
          <w:color w:val="000000" w:themeColor="text1"/>
          <w:sz w:val="28"/>
          <w:szCs w:val="28"/>
          <w:lang w:val="uk-UA"/>
        </w:rPr>
        <w:t xml:space="preserve">хневі течії.  </w:t>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 xml:space="preserve"> </w:t>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6F7314" w:rsidRPr="002A2557">
        <w:rPr>
          <w:rFonts w:ascii="Times New Roman" w:hAnsi="Times New Roman" w:cs="Times New Roman"/>
          <w:color w:val="000000" w:themeColor="text1"/>
          <w:sz w:val="28"/>
          <w:szCs w:val="28"/>
          <w:lang w:val="uk-UA"/>
        </w:rPr>
        <w:t>Одночасно океанічні течії переносять теплу воду з тропіків у більш в</w:t>
      </w:r>
      <w:r w:rsidR="006F7314" w:rsidRPr="002A2557">
        <w:rPr>
          <w:rFonts w:ascii="Times New Roman" w:hAnsi="Times New Roman" w:cs="Times New Roman"/>
          <w:color w:val="000000" w:themeColor="text1"/>
          <w:sz w:val="28"/>
          <w:szCs w:val="28"/>
          <w:lang w:val="uk-UA"/>
        </w:rPr>
        <w:t>и</w:t>
      </w:r>
      <w:r w:rsidR="006F7314" w:rsidRPr="002A2557">
        <w:rPr>
          <w:rFonts w:ascii="Times New Roman" w:hAnsi="Times New Roman" w:cs="Times New Roman"/>
          <w:color w:val="000000" w:themeColor="text1"/>
          <w:sz w:val="28"/>
          <w:szCs w:val="28"/>
          <w:lang w:val="uk-UA"/>
        </w:rPr>
        <w:t>сокі широти, що дозволяє цим районам уникнути суворого холодного клім</w:t>
      </w:r>
      <w:r w:rsidR="006F7314" w:rsidRPr="002A2557">
        <w:rPr>
          <w:rFonts w:ascii="Times New Roman" w:hAnsi="Times New Roman" w:cs="Times New Roman"/>
          <w:color w:val="000000" w:themeColor="text1"/>
          <w:sz w:val="28"/>
          <w:szCs w:val="28"/>
          <w:lang w:val="uk-UA"/>
        </w:rPr>
        <w:t>а</w:t>
      </w:r>
      <w:r w:rsidR="006F7314" w:rsidRPr="002A2557">
        <w:rPr>
          <w:rFonts w:ascii="Times New Roman" w:hAnsi="Times New Roman" w:cs="Times New Roman"/>
          <w:color w:val="000000" w:themeColor="text1"/>
          <w:sz w:val="28"/>
          <w:szCs w:val="28"/>
          <w:lang w:val="uk-UA"/>
        </w:rPr>
        <w:t xml:space="preserve">ту. У полярних регіонах вода охолоджується і тече назад вже в шарах, що пролягають нижче.  Так, наприклад, утворюється Гольфстрім - поверхневий потік несе теплі води до берегів Північної Європи, визначаючи тут відносно м'який клімат, а глибинний потік повертає холодну воду до екватора. </w:t>
      </w:r>
      <w:r w:rsidR="00182635" w:rsidRPr="002A2557">
        <w:rPr>
          <w:rFonts w:ascii="Times New Roman" w:hAnsi="Times New Roman" w:cs="Times New Roman"/>
          <w:color w:val="000000" w:themeColor="text1"/>
          <w:sz w:val="28"/>
          <w:szCs w:val="28"/>
          <w:lang w:val="uk-UA"/>
        </w:rPr>
        <w:t xml:space="preserve"> </w:t>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182635"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 xml:space="preserve"> </w:t>
      </w:r>
      <w:r w:rsidR="007F693F" w:rsidRPr="002A2557">
        <w:rPr>
          <w:rFonts w:ascii="Times New Roman" w:hAnsi="Times New Roman" w:cs="Times New Roman"/>
          <w:color w:val="000000" w:themeColor="text1"/>
          <w:sz w:val="28"/>
          <w:szCs w:val="28"/>
          <w:lang w:val="uk-UA"/>
        </w:rPr>
        <w:t xml:space="preserve"> </w:t>
      </w:r>
      <w:r w:rsidR="007F693F" w:rsidRPr="002A2557">
        <w:rPr>
          <w:rFonts w:ascii="Times New Roman" w:hAnsi="Times New Roman" w:cs="Times New Roman"/>
          <w:color w:val="000000" w:themeColor="text1"/>
          <w:sz w:val="28"/>
          <w:szCs w:val="28"/>
          <w:lang w:val="uk-UA"/>
        </w:rPr>
        <w:tab/>
      </w:r>
      <w:r w:rsidR="007F693F" w:rsidRPr="002A2557">
        <w:rPr>
          <w:rFonts w:ascii="Times New Roman" w:hAnsi="Times New Roman" w:cs="Times New Roman"/>
          <w:color w:val="000000" w:themeColor="text1"/>
          <w:sz w:val="28"/>
          <w:szCs w:val="28"/>
          <w:lang w:val="uk-UA"/>
        </w:rPr>
        <w:tab/>
      </w:r>
      <w:r w:rsidR="007F693F" w:rsidRPr="002A2557">
        <w:rPr>
          <w:rFonts w:ascii="Times New Roman" w:hAnsi="Times New Roman" w:cs="Times New Roman"/>
          <w:color w:val="000000" w:themeColor="text1"/>
          <w:sz w:val="28"/>
          <w:szCs w:val="28"/>
          <w:lang w:val="uk-UA"/>
        </w:rPr>
        <w:tab/>
      </w:r>
      <w:r w:rsidR="000976B9" w:rsidRPr="002A2557">
        <w:rPr>
          <w:rFonts w:ascii="Times New Roman" w:hAnsi="Times New Roman" w:cs="Times New Roman"/>
          <w:b/>
          <w:color w:val="000000" w:themeColor="text1"/>
          <w:sz w:val="28"/>
          <w:szCs w:val="28"/>
          <w:lang w:val="uk-UA"/>
        </w:rPr>
        <w:t>6.</w:t>
      </w:r>
      <w:r w:rsidR="00FC671C" w:rsidRPr="002A2557">
        <w:rPr>
          <w:rFonts w:ascii="Times New Roman" w:hAnsi="Times New Roman" w:cs="Times New Roman"/>
          <w:b/>
          <w:color w:val="000000" w:themeColor="text1"/>
          <w:sz w:val="28"/>
          <w:szCs w:val="28"/>
          <w:lang w:val="uk-UA"/>
        </w:rPr>
        <w:t>1</w:t>
      </w:r>
      <w:r w:rsidR="000976B9"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b/>
          <w:color w:val="000000" w:themeColor="text1"/>
          <w:sz w:val="28"/>
          <w:szCs w:val="28"/>
          <w:lang w:val="uk-UA"/>
        </w:rPr>
        <w:t xml:space="preserve">Ідеальний конвеєр теплового здоров'я Землі </w:t>
      </w:r>
      <w:r w:rsidR="0052437E" w:rsidRPr="002A2557">
        <w:rPr>
          <w:rFonts w:ascii="Times New Roman" w:hAnsi="Times New Roman" w:cs="Times New Roman"/>
          <w:b/>
          <w:color w:val="000000" w:themeColor="text1"/>
          <w:sz w:val="28"/>
          <w:szCs w:val="28"/>
          <w:lang w:val="uk-UA"/>
        </w:rPr>
        <w:tab/>
      </w:r>
      <w:r w:rsidR="00404C81" w:rsidRPr="002A2557">
        <w:rPr>
          <w:rFonts w:ascii="Times New Roman" w:hAnsi="Times New Roman" w:cs="Times New Roman"/>
          <w:color w:val="000000" w:themeColor="text1"/>
          <w:sz w:val="28"/>
          <w:szCs w:val="28"/>
          <w:lang w:val="uk-UA"/>
        </w:rPr>
        <w:t xml:space="preserve">     </w:t>
      </w:r>
      <w:r w:rsidR="00404C81" w:rsidRPr="002A2557">
        <w:rPr>
          <w:rFonts w:ascii="Times New Roman" w:hAnsi="Times New Roman" w:cs="Times New Roman"/>
          <w:color w:val="000000" w:themeColor="text1"/>
          <w:sz w:val="28"/>
          <w:szCs w:val="28"/>
          <w:lang w:val="uk-UA"/>
        </w:rPr>
        <w:tab/>
      </w:r>
      <w:r w:rsidR="00404C81" w:rsidRPr="002A2557">
        <w:rPr>
          <w:rFonts w:ascii="Times New Roman" w:hAnsi="Times New Roman" w:cs="Times New Roman"/>
          <w:color w:val="000000" w:themeColor="text1"/>
          <w:sz w:val="28"/>
          <w:szCs w:val="28"/>
          <w:lang w:val="uk-UA"/>
        </w:rPr>
        <w:tab/>
      </w:r>
      <w:r w:rsidR="00404C81" w:rsidRPr="002A2557">
        <w:rPr>
          <w:rFonts w:ascii="Times New Roman" w:hAnsi="Times New Roman" w:cs="Times New Roman"/>
          <w:color w:val="000000" w:themeColor="text1"/>
          <w:sz w:val="28"/>
          <w:szCs w:val="28"/>
          <w:lang w:val="uk-UA"/>
        </w:rPr>
        <w:tab/>
      </w:r>
      <w:r w:rsidR="00404C81" w:rsidRPr="002A2557">
        <w:rPr>
          <w:rFonts w:ascii="Times New Roman" w:hAnsi="Times New Roman" w:cs="Times New Roman"/>
          <w:color w:val="000000" w:themeColor="text1"/>
          <w:sz w:val="28"/>
          <w:szCs w:val="28"/>
          <w:lang w:val="uk-UA"/>
        </w:rPr>
        <w:tab/>
      </w:r>
      <w:r w:rsidR="00404C81"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Світовий океан є великим регулятором клімату і діє як ідеальний ко</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веєр, переміщаючи величезні водні маси для підтримки теплового стану зд</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ров'я планети. З моменту оформлення системи течій Гольфстріму клімат на усій планеті став мінятися від теплого до холодного і нвпаки. Систему Гол</w:t>
      </w:r>
      <w:r w:rsidR="0052437E" w:rsidRPr="002A2557">
        <w:rPr>
          <w:rFonts w:ascii="Times New Roman" w:hAnsi="Times New Roman" w:cs="Times New Roman"/>
          <w:color w:val="000000" w:themeColor="text1"/>
          <w:sz w:val="28"/>
          <w:szCs w:val="28"/>
          <w:lang w:val="uk-UA"/>
        </w:rPr>
        <w:t>ь</w:t>
      </w:r>
      <w:r w:rsidR="0052437E" w:rsidRPr="002A2557">
        <w:rPr>
          <w:rFonts w:ascii="Times New Roman" w:hAnsi="Times New Roman" w:cs="Times New Roman"/>
          <w:color w:val="000000" w:themeColor="text1"/>
          <w:sz w:val="28"/>
          <w:szCs w:val="28"/>
          <w:lang w:val="uk-UA"/>
        </w:rPr>
        <w:t xml:space="preserve">фстріму вважають </w:t>
      </w:r>
      <w:r w:rsidR="0052437E" w:rsidRPr="002A2557">
        <w:rPr>
          <w:rFonts w:ascii="Times New Roman" w:hAnsi="Times New Roman" w:cs="Times New Roman"/>
          <w:i/>
          <w:color w:val="000000" w:themeColor="text1"/>
          <w:sz w:val="28"/>
          <w:szCs w:val="28"/>
          <w:lang w:val="uk-UA"/>
        </w:rPr>
        <w:t>важелем перемикання клімату</w:t>
      </w:r>
      <w:r w:rsidR="0052437E"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 xml:space="preserve"> </w:t>
      </w:r>
      <w:r w:rsidR="00A933AF" w:rsidRPr="002A2557">
        <w:rPr>
          <w:rFonts w:ascii="Times New Roman" w:hAnsi="Times New Roman" w:cs="Times New Roman"/>
          <w:color w:val="000000" w:themeColor="text1"/>
          <w:sz w:val="28"/>
          <w:szCs w:val="28"/>
          <w:lang w:val="uk-UA"/>
        </w:rPr>
        <w:tab/>
      </w:r>
      <w:r w:rsidR="00A933A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У полярних широтах (Норвезька течія), знаходиться своєрідний мотор усієї сучасної океанічної циркуляції, який постійно працює і примушує теплі поверхневі води просуватися на північ. Ця течія має підвищену солоність, і коли в Норвезько-гренландському басейні воно сильно охолоджується, то його щільність стає значно вище, ніж щільність навколишньої води, і воно під дією сили тяжіння тоне на глибину і утворює глибоководну течію півде</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ного напряму.  </w:t>
      </w:r>
      <w:r w:rsidR="007C748E" w:rsidRPr="002A2557">
        <w:rPr>
          <w:rFonts w:ascii="Times New Roman" w:hAnsi="Times New Roman" w:cs="Times New Roman"/>
          <w:color w:val="000000" w:themeColor="text1"/>
          <w:sz w:val="28"/>
          <w:szCs w:val="28"/>
          <w:lang w:val="uk-UA"/>
        </w:rPr>
        <w:t xml:space="preserve"> </w:t>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C748E" w:rsidRPr="002A2557">
        <w:rPr>
          <w:rFonts w:ascii="Times New Roman" w:hAnsi="Times New Roman" w:cs="Times New Roman"/>
          <w:color w:val="000000" w:themeColor="text1"/>
          <w:sz w:val="28"/>
          <w:szCs w:val="28"/>
          <w:lang w:val="uk-UA"/>
        </w:rPr>
        <w:t xml:space="preserve"> </w:t>
      </w:r>
      <w:r w:rsidR="00E21354"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CD51AB" w:rsidRPr="00F811DC">
        <w:rPr>
          <w:rFonts w:ascii="Times New Roman" w:hAnsi="Times New Roman" w:cs="Times New Roman"/>
          <w:color w:val="000000" w:themeColor="text1"/>
          <w:sz w:val="28"/>
          <w:szCs w:val="28"/>
          <w:lang w:val="uk-UA"/>
        </w:rPr>
        <w:t xml:space="preserve"> </w:t>
      </w:r>
      <w:r w:rsidR="0052437E" w:rsidRPr="00F811DC">
        <w:rPr>
          <w:rFonts w:ascii="Times New Roman" w:hAnsi="Times New Roman" w:cs="Times New Roman"/>
          <w:b/>
          <w:color w:val="000000" w:themeColor="text1"/>
          <w:sz w:val="28"/>
          <w:szCs w:val="28"/>
          <w:lang w:val="uk-UA"/>
        </w:rPr>
        <w:t>Хто відповідає за тепловий бюджет Західної Європи</w:t>
      </w:r>
      <w:r w:rsidR="0052437E" w:rsidRPr="002A2557">
        <w:rPr>
          <w:rFonts w:ascii="Times New Roman" w:hAnsi="Times New Roman" w:cs="Times New Roman"/>
          <w:b/>
          <w:color w:val="000000" w:themeColor="text1"/>
          <w:sz w:val="28"/>
          <w:szCs w:val="28"/>
          <w:lang w:val="uk-UA"/>
        </w:rPr>
        <w:t xml:space="preserve"> </w:t>
      </w:r>
      <w:r w:rsidR="00F1423C" w:rsidRPr="002A2557">
        <w:rPr>
          <w:rFonts w:ascii="Times New Roman" w:hAnsi="Times New Roman" w:cs="Times New Roman"/>
          <w:b/>
          <w:color w:val="000000" w:themeColor="text1"/>
          <w:sz w:val="28"/>
          <w:szCs w:val="28"/>
          <w:lang w:val="uk-UA"/>
        </w:rPr>
        <w:t xml:space="preserve">  </w:t>
      </w:r>
      <w:r w:rsidR="00E21354" w:rsidRPr="002A2557">
        <w:rPr>
          <w:rFonts w:ascii="Times New Roman" w:hAnsi="Times New Roman" w:cs="Times New Roman"/>
          <w:b/>
          <w:color w:val="000000" w:themeColor="text1"/>
          <w:sz w:val="28"/>
          <w:szCs w:val="28"/>
          <w:lang w:val="uk-UA"/>
        </w:rPr>
        <w:t xml:space="preserve"> </w:t>
      </w:r>
      <w:r w:rsidR="00E21354" w:rsidRPr="002A2557">
        <w:rPr>
          <w:rFonts w:ascii="Times New Roman" w:hAnsi="Times New Roman" w:cs="Times New Roman"/>
          <w:b/>
          <w:color w:val="000000" w:themeColor="text1"/>
          <w:sz w:val="28"/>
          <w:szCs w:val="28"/>
          <w:lang w:val="uk-UA"/>
        </w:rPr>
        <w:tab/>
      </w:r>
      <w:r w:rsidR="00E21354" w:rsidRPr="002A2557">
        <w:rPr>
          <w:rFonts w:ascii="Times New Roman" w:hAnsi="Times New Roman" w:cs="Times New Roman"/>
          <w:b/>
          <w:color w:val="000000" w:themeColor="text1"/>
          <w:sz w:val="28"/>
          <w:szCs w:val="28"/>
          <w:lang w:val="uk-UA"/>
        </w:rPr>
        <w:tab/>
      </w:r>
      <w:r w:rsidR="00E21354" w:rsidRPr="002A2557">
        <w:rPr>
          <w:rFonts w:ascii="Times New Roman" w:hAnsi="Times New Roman" w:cs="Times New Roman"/>
          <w:b/>
          <w:color w:val="000000" w:themeColor="text1"/>
          <w:sz w:val="28"/>
          <w:szCs w:val="28"/>
          <w:lang w:val="uk-UA"/>
        </w:rPr>
        <w:tab/>
      </w:r>
      <w:r w:rsidR="00F1423C" w:rsidRPr="002A2557">
        <w:rPr>
          <w:rFonts w:ascii="Times New Roman" w:hAnsi="Times New Roman" w:cs="Times New Roman"/>
          <w:b/>
          <w:color w:val="000000" w:themeColor="text1"/>
          <w:sz w:val="28"/>
          <w:szCs w:val="28"/>
          <w:lang w:val="uk-UA"/>
        </w:rPr>
        <w:t xml:space="preserve">      </w:t>
      </w:r>
      <w:r w:rsidR="00A933AF" w:rsidRPr="002A2557">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Темпи глобального потепління в перспективі прискорюватимуться. В запасі є приблизно 100 років, щоб не дати цьому процесу розвинутися в гл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бальну катастрофу, коли велика кількість талої води, що утворилася від 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нення льодів в Арктиці</w:t>
      </w:r>
      <w:r w:rsidR="00FA2D75"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і Гренландії, зробить прісною поверхню моря в Но</w:t>
      </w:r>
      <w:r w:rsidR="0052437E" w:rsidRPr="002A2557">
        <w:rPr>
          <w:rFonts w:ascii="Times New Roman" w:hAnsi="Times New Roman" w:cs="Times New Roman"/>
          <w:color w:val="000000" w:themeColor="text1"/>
          <w:sz w:val="28"/>
          <w:szCs w:val="28"/>
          <w:lang w:val="uk-UA"/>
        </w:rPr>
        <w:t>р</w:t>
      </w:r>
      <w:r w:rsidR="0052437E" w:rsidRPr="002A2557">
        <w:rPr>
          <w:rFonts w:ascii="Times New Roman" w:hAnsi="Times New Roman" w:cs="Times New Roman"/>
          <w:color w:val="000000" w:themeColor="text1"/>
          <w:sz w:val="28"/>
          <w:szCs w:val="28"/>
          <w:lang w:val="uk-UA"/>
        </w:rPr>
        <w:t xml:space="preserve">везько-гренландському басейні і порушить сучасну океанічну циркуляцію. </w:t>
      </w:r>
      <w:r w:rsidR="00D94C16" w:rsidRPr="002A2557">
        <w:rPr>
          <w:rFonts w:ascii="Times New Roman" w:hAnsi="Times New Roman" w:cs="Times New Roman"/>
          <w:color w:val="000000" w:themeColor="text1"/>
          <w:sz w:val="28"/>
          <w:szCs w:val="28"/>
          <w:lang w:val="uk-UA"/>
        </w:rPr>
        <w:t>Норвезька течія рухається до берегів Антарктиди, потім розгалужується. О</w:t>
      </w:r>
      <w:r w:rsidR="00D94C16" w:rsidRPr="002A2557">
        <w:rPr>
          <w:rFonts w:ascii="Times New Roman" w:hAnsi="Times New Roman" w:cs="Times New Roman"/>
          <w:color w:val="000000" w:themeColor="text1"/>
          <w:sz w:val="28"/>
          <w:szCs w:val="28"/>
          <w:lang w:val="uk-UA"/>
        </w:rPr>
        <w:t>д</w:t>
      </w:r>
      <w:r w:rsidR="00D94C16" w:rsidRPr="002A2557">
        <w:rPr>
          <w:rFonts w:ascii="Times New Roman" w:hAnsi="Times New Roman" w:cs="Times New Roman"/>
          <w:color w:val="000000" w:themeColor="text1"/>
          <w:sz w:val="28"/>
          <w:szCs w:val="28"/>
          <w:lang w:val="uk-UA"/>
        </w:rPr>
        <w:t>на його гілка йде в Індійський океан, а інша - в Тихий, після чого обоє спл</w:t>
      </w:r>
      <w:r w:rsidR="00D94C16" w:rsidRPr="002A2557">
        <w:rPr>
          <w:rFonts w:ascii="Times New Roman" w:hAnsi="Times New Roman" w:cs="Times New Roman"/>
          <w:color w:val="000000" w:themeColor="text1"/>
          <w:sz w:val="28"/>
          <w:szCs w:val="28"/>
          <w:lang w:val="uk-UA"/>
        </w:rPr>
        <w:t>и</w:t>
      </w:r>
      <w:r w:rsidR="00D94C16" w:rsidRPr="002A2557">
        <w:rPr>
          <w:rFonts w:ascii="Times New Roman" w:hAnsi="Times New Roman" w:cs="Times New Roman"/>
          <w:color w:val="000000" w:themeColor="text1"/>
          <w:sz w:val="28"/>
          <w:szCs w:val="28"/>
          <w:lang w:val="uk-UA"/>
        </w:rPr>
        <w:t xml:space="preserve">вають на поверхню і повертаються в Карибське море і Мексиканську затоку, звідки бере свій початок Гольфстрім. Ця тепла течія сьогодні відповідає за </w:t>
      </w:r>
      <w:r w:rsidR="00D94C16" w:rsidRPr="002A2557">
        <w:rPr>
          <w:rFonts w:ascii="Times New Roman" w:hAnsi="Times New Roman" w:cs="Times New Roman"/>
          <w:color w:val="000000" w:themeColor="text1"/>
          <w:sz w:val="28"/>
          <w:szCs w:val="28"/>
          <w:lang w:val="uk-UA"/>
        </w:rPr>
        <w:lastRenderedPageBreak/>
        <w:t xml:space="preserve">30% теплового бюджету Західної Європи. Так здійснюється циркуляція води у Світовому океані під час межледниковий.  </w:t>
      </w:r>
      <w:r w:rsidR="00D94C16"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E21354" w:rsidRPr="002A2557">
        <w:rPr>
          <w:rFonts w:ascii="Times New Roman" w:hAnsi="Times New Roman" w:cs="Times New Roman"/>
          <w:color w:val="000000" w:themeColor="text1"/>
          <w:sz w:val="28"/>
          <w:szCs w:val="28"/>
          <w:lang w:val="uk-UA"/>
        </w:rPr>
        <w:tab/>
      </w:r>
      <w:r w:rsidR="00FA2D75" w:rsidRPr="002A2557">
        <w:rPr>
          <w:rFonts w:ascii="Times New Roman" w:hAnsi="Times New Roman" w:cs="Times New Roman"/>
          <w:color w:val="000000" w:themeColor="text1"/>
          <w:sz w:val="28"/>
          <w:szCs w:val="28"/>
          <w:lang w:val="uk-UA"/>
        </w:rPr>
        <w:t xml:space="preserve">                                                </w:t>
      </w:r>
      <w:r w:rsidR="00D94C16" w:rsidRPr="002A2557">
        <w:rPr>
          <w:rFonts w:ascii="Times New Roman" w:hAnsi="Times New Roman" w:cs="Times New Roman"/>
          <w:color w:val="000000" w:themeColor="text1"/>
          <w:sz w:val="28"/>
          <w:szCs w:val="28"/>
          <w:lang w:val="uk-UA"/>
        </w:rPr>
        <w:t xml:space="preserve">                                                                                                </w:t>
      </w:r>
      <w:r w:rsidR="00FA2D75" w:rsidRPr="002A2557">
        <w:rPr>
          <w:rFonts w:ascii="Times New Roman" w:hAnsi="Times New Roman" w:cs="Times New Roman"/>
          <w:color w:val="000000" w:themeColor="text1"/>
          <w:sz w:val="28"/>
          <w:szCs w:val="28"/>
          <w:lang w:val="uk-UA"/>
        </w:rPr>
        <w:t xml:space="preserve"> </w:t>
      </w:r>
    </w:p>
    <w:p w:rsidR="0052437E" w:rsidRPr="00F811DC" w:rsidRDefault="00F811DC" w:rsidP="002A2557">
      <w:pPr>
        <w:spacing w:line="240" w:lineRule="auto"/>
        <w:jc w:val="both"/>
        <w:rPr>
          <w:rFonts w:ascii="Times New Roman" w:hAnsi="Times New Roman" w:cs="Times New Roman"/>
          <w:b/>
          <w:i/>
          <w:color w:val="000000" w:themeColor="text1"/>
          <w:sz w:val="28"/>
          <w:szCs w:val="28"/>
          <w:shd w:val="clear" w:color="auto" w:fill="FFFFFF"/>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C4532" w:rsidRPr="002A2557">
        <w:rPr>
          <w:rFonts w:ascii="Times New Roman" w:hAnsi="Times New Roman" w:cs="Times New Roman"/>
          <w:b/>
          <w:color w:val="000000" w:themeColor="text1"/>
          <w:sz w:val="28"/>
          <w:szCs w:val="28"/>
          <w:lang w:val="uk-UA"/>
        </w:rPr>
        <w:t>6</w:t>
      </w:r>
      <w:r w:rsidR="0052437E" w:rsidRPr="002A2557">
        <w:rPr>
          <w:rFonts w:ascii="Times New Roman" w:hAnsi="Times New Roman" w:cs="Times New Roman"/>
          <w:b/>
          <w:color w:val="000000" w:themeColor="text1"/>
          <w:sz w:val="28"/>
          <w:szCs w:val="28"/>
          <w:shd w:val="clear" w:color="auto" w:fill="FFFFFF"/>
          <w:lang w:val="uk-UA"/>
        </w:rPr>
        <w:t xml:space="preserve">.2. </w:t>
      </w:r>
      <w:r w:rsidR="0021185E" w:rsidRPr="002A2557">
        <w:rPr>
          <w:rFonts w:ascii="Times New Roman" w:hAnsi="Times New Roman" w:cs="Times New Roman"/>
          <w:b/>
          <w:color w:val="000000" w:themeColor="text1"/>
          <w:sz w:val="28"/>
          <w:szCs w:val="28"/>
          <w:shd w:val="clear" w:color="auto" w:fill="FFFFFF"/>
          <w:lang w:val="uk-UA"/>
        </w:rPr>
        <w:t>Ето</w:t>
      </w:r>
      <w:r w:rsidR="0052437E" w:rsidRPr="002A2557">
        <w:rPr>
          <w:rFonts w:ascii="Times New Roman" w:hAnsi="Times New Roman" w:cs="Times New Roman"/>
          <w:b/>
          <w:color w:val="000000" w:themeColor="text1"/>
          <w:sz w:val="28"/>
          <w:szCs w:val="28"/>
          <w:shd w:val="clear" w:color="auto" w:fill="FFFFFF"/>
          <w:lang w:val="uk-UA"/>
        </w:rPr>
        <w:t xml:space="preserve">логія </w:t>
      </w:r>
      <w:r w:rsidR="00312A2D" w:rsidRPr="002A2557">
        <w:rPr>
          <w:rFonts w:ascii="Times New Roman" w:hAnsi="Times New Roman" w:cs="Times New Roman"/>
          <w:b/>
          <w:color w:val="000000" w:themeColor="text1"/>
          <w:sz w:val="28"/>
          <w:szCs w:val="28"/>
          <w:shd w:val="clear" w:color="auto" w:fill="FFFFFF"/>
          <w:lang w:val="uk-UA"/>
        </w:rPr>
        <w:t xml:space="preserve">течій Великого Океанічного </w:t>
      </w:r>
      <w:r w:rsidR="0052437E" w:rsidRPr="002A2557">
        <w:rPr>
          <w:rFonts w:ascii="Times New Roman" w:hAnsi="Times New Roman" w:cs="Times New Roman"/>
          <w:b/>
          <w:color w:val="000000" w:themeColor="text1"/>
          <w:sz w:val="28"/>
          <w:szCs w:val="28"/>
          <w:shd w:val="clear" w:color="auto" w:fill="FFFFFF"/>
          <w:lang w:val="uk-UA"/>
        </w:rPr>
        <w:t>конвеєр</w:t>
      </w:r>
      <w:r w:rsidR="00312A2D" w:rsidRPr="002A2557">
        <w:rPr>
          <w:rFonts w:ascii="Times New Roman" w:hAnsi="Times New Roman" w:cs="Times New Roman"/>
          <w:b/>
          <w:color w:val="000000" w:themeColor="text1"/>
          <w:sz w:val="28"/>
          <w:szCs w:val="28"/>
          <w:shd w:val="clear" w:color="auto" w:fill="FFFFFF"/>
          <w:lang w:val="uk-UA"/>
        </w:rPr>
        <w:t>у</w:t>
      </w:r>
      <w:r w:rsidR="0052437E" w:rsidRPr="002A2557">
        <w:rPr>
          <w:rFonts w:ascii="Times New Roman" w:hAnsi="Times New Roman" w:cs="Times New Roman"/>
          <w:b/>
          <w:color w:val="000000" w:themeColor="text1"/>
          <w:sz w:val="28"/>
          <w:szCs w:val="28"/>
          <w:shd w:val="clear" w:color="auto" w:fill="FFFFFF"/>
          <w:lang w:val="uk-UA"/>
        </w:rPr>
        <w:t xml:space="preserve">  </w:t>
      </w:r>
      <w:r w:rsidR="001A0FDC" w:rsidRPr="002A2557">
        <w:rPr>
          <w:rFonts w:ascii="Times New Roman" w:hAnsi="Times New Roman" w:cs="Times New Roman"/>
          <w:b/>
          <w:color w:val="000000" w:themeColor="text1"/>
          <w:sz w:val="28"/>
          <w:szCs w:val="28"/>
          <w:shd w:val="clear" w:color="auto" w:fill="FFFFFF"/>
          <w:lang w:val="uk-UA"/>
        </w:rPr>
        <w:t xml:space="preserve">   </w:t>
      </w:r>
      <w:r w:rsidR="00E21354" w:rsidRPr="002A2557">
        <w:rPr>
          <w:rFonts w:ascii="Times New Roman" w:hAnsi="Times New Roman" w:cs="Times New Roman"/>
          <w:b/>
          <w:color w:val="000000" w:themeColor="text1"/>
          <w:sz w:val="28"/>
          <w:szCs w:val="28"/>
          <w:shd w:val="clear" w:color="auto" w:fill="FFFFFF"/>
          <w:lang w:val="uk-UA"/>
        </w:rPr>
        <w:t xml:space="preserve"> </w:t>
      </w:r>
      <w:r w:rsidR="00E21354" w:rsidRPr="002A2557">
        <w:rPr>
          <w:rFonts w:ascii="Times New Roman" w:hAnsi="Times New Roman" w:cs="Times New Roman"/>
          <w:b/>
          <w:color w:val="000000" w:themeColor="text1"/>
          <w:sz w:val="28"/>
          <w:szCs w:val="28"/>
          <w:shd w:val="clear" w:color="auto" w:fill="FFFFFF"/>
          <w:lang w:val="uk-UA"/>
        </w:rPr>
        <w:tab/>
      </w:r>
      <w:r w:rsidR="00E21354" w:rsidRPr="002A2557">
        <w:rPr>
          <w:rFonts w:ascii="Times New Roman" w:hAnsi="Times New Roman" w:cs="Times New Roman"/>
          <w:b/>
          <w:color w:val="000000" w:themeColor="text1"/>
          <w:sz w:val="28"/>
          <w:szCs w:val="28"/>
          <w:shd w:val="clear" w:color="auto" w:fill="FFFFFF"/>
          <w:lang w:val="uk-UA"/>
        </w:rPr>
        <w:tab/>
      </w:r>
      <w:r w:rsidR="00E21354" w:rsidRPr="002A2557">
        <w:rPr>
          <w:rFonts w:ascii="Times New Roman" w:hAnsi="Times New Roman" w:cs="Times New Roman"/>
          <w:b/>
          <w:color w:val="000000" w:themeColor="text1"/>
          <w:sz w:val="28"/>
          <w:szCs w:val="28"/>
          <w:shd w:val="clear" w:color="auto" w:fill="FFFFFF"/>
          <w:lang w:val="uk-UA"/>
        </w:rPr>
        <w:tab/>
      </w:r>
      <w:r w:rsidR="00E21354" w:rsidRPr="002A2557">
        <w:rPr>
          <w:rFonts w:ascii="Times New Roman" w:hAnsi="Times New Roman" w:cs="Times New Roman"/>
          <w:b/>
          <w:color w:val="000000" w:themeColor="text1"/>
          <w:sz w:val="28"/>
          <w:szCs w:val="28"/>
          <w:shd w:val="clear" w:color="auto" w:fill="FFFFFF"/>
          <w:lang w:val="uk-UA"/>
        </w:rPr>
        <w:tab/>
      </w:r>
      <w:r w:rsidR="00E21354" w:rsidRPr="002A2557">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Розгадка </w:t>
      </w:r>
      <w:r w:rsidR="00E82069"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кліматичних змін полягає в тому, що клімат був створений і працює як динамічна система з частин, що рухаються, взаємодіючих. Його визначають два найважливіші компоненти. Перший -  це атмосфера, яка п</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 xml:space="preserve">реносить тепло і вологість по земній кулі. Але атмосфера перерозподіляє тільки близько половини енергії, що отримується Землею від Сонця. Інша половина перерозподіляється навколо планети системою циркуляції - </w:t>
      </w:r>
      <w:r w:rsidR="0052437E" w:rsidRPr="002A2557">
        <w:rPr>
          <w:rFonts w:ascii="Times New Roman" w:hAnsi="Times New Roman" w:cs="Times New Roman"/>
          <w:i/>
          <w:color w:val="000000" w:themeColor="text1"/>
          <w:sz w:val="28"/>
          <w:szCs w:val="28"/>
          <w:shd w:val="clear" w:color="auto" w:fill="FFFFFF"/>
          <w:lang w:val="uk-UA"/>
        </w:rPr>
        <w:t>оке</w:t>
      </w:r>
      <w:r w:rsidR="0052437E" w:rsidRPr="002A2557">
        <w:rPr>
          <w:rFonts w:ascii="Times New Roman" w:hAnsi="Times New Roman" w:cs="Times New Roman"/>
          <w:i/>
          <w:color w:val="000000" w:themeColor="text1"/>
          <w:sz w:val="28"/>
          <w:szCs w:val="28"/>
          <w:shd w:val="clear" w:color="auto" w:fill="FFFFFF"/>
          <w:lang w:val="uk-UA"/>
        </w:rPr>
        <w:t>а</w:t>
      </w:r>
      <w:r w:rsidR="0052437E" w:rsidRPr="002A2557">
        <w:rPr>
          <w:rFonts w:ascii="Times New Roman" w:hAnsi="Times New Roman" w:cs="Times New Roman"/>
          <w:i/>
          <w:color w:val="000000" w:themeColor="text1"/>
          <w:sz w:val="28"/>
          <w:szCs w:val="28"/>
          <w:shd w:val="clear" w:color="auto" w:fill="FFFFFF"/>
          <w:lang w:val="uk-UA"/>
        </w:rPr>
        <w:t>ном</w:t>
      </w:r>
      <w:r w:rsidR="0052437E" w:rsidRPr="002A2557">
        <w:rPr>
          <w:rFonts w:ascii="Times New Roman" w:hAnsi="Times New Roman" w:cs="Times New Roman"/>
          <w:color w:val="000000" w:themeColor="text1"/>
          <w:sz w:val="28"/>
          <w:szCs w:val="28"/>
          <w:shd w:val="clear" w:color="auto" w:fill="FFFFFF"/>
          <w:lang w:val="uk-UA"/>
        </w:rPr>
        <w:t xml:space="preserve">. Атмосфера і океан беруть участь в створенні клімату Землі.  </w:t>
      </w:r>
      <w:r w:rsidR="0052437E"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ab/>
        <w:t>Атмосфера рухається швидко: різкі зміни циркуляції атмосфери ств</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рюють шторму, холод або жару. Океан - більше інертний: можуть пройти р</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 xml:space="preserve">ки, десятиліття і тисячоліття, щоб подібні </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потрясіння</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пройшли по ньому. Але океан накопичує приблизно в 1000 разів більше тепла, ніж атмосфера. Саме тому зміни його циркуляції можуть бути передумовами для масшта</w:t>
      </w:r>
      <w:r w:rsidR="0052437E" w:rsidRPr="002A2557">
        <w:rPr>
          <w:rFonts w:ascii="Times New Roman" w:hAnsi="Times New Roman" w:cs="Times New Roman"/>
          <w:color w:val="000000" w:themeColor="text1"/>
          <w:sz w:val="28"/>
          <w:szCs w:val="28"/>
          <w:shd w:val="clear" w:color="auto" w:fill="FFFFFF"/>
          <w:lang w:val="uk-UA"/>
        </w:rPr>
        <w:t>б</w:t>
      </w:r>
      <w:r w:rsidR="0052437E" w:rsidRPr="002A2557">
        <w:rPr>
          <w:rFonts w:ascii="Times New Roman" w:hAnsi="Times New Roman" w:cs="Times New Roman"/>
          <w:color w:val="000000" w:themeColor="text1"/>
          <w:sz w:val="28"/>
          <w:szCs w:val="28"/>
          <w:shd w:val="clear" w:color="auto" w:fill="FFFFFF"/>
          <w:lang w:val="uk-UA"/>
        </w:rPr>
        <w:t xml:space="preserve">них і довгострокових кліматичних змін. </w:t>
      </w:r>
      <w:r w:rsidR="00A933AF" w:rsidRPr="002A2557">
        <w:rPr>
          <w:rFonts w:ascii="Times New Roman" w:hAnsi="Times New Roman" w:cs="Times New Roman"/>
          <w:color w:val="000000" w:themeColor="text1"/>
          <w:sz w:val="28"/>
          <w:szCs w:val="28"/>
          <w:shd w:val="clear" w:color="auto" w:fill="FFFFFF"/>
          <w:lang w:val="uk-UA"/>
        </w:rPr>
        <w:t xml:space="preserve"> </w:t>
      </w:r>
      <w:r w:rsidR="00A933AF" w:rsidRPr="002A2557">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Кліматичні зміни тривають  довше, охоплюють усю циркуляційну си</w:t>
      </w:r>
      <w:r w:rsidR="0052437E" w:rsidRPr="002A2557">
        <w:rPr>
          <w:rFonts w:ascii="Times New Roman" w:hAnsi="Times New Roman" w:cs="Times New Roman"/>
          <w:color w:val="000000" w:themeColor="text1"/>
          <w:sz w:val="28"/>
          <w:szCs w:val="28"/>
          <w:shd w:val="clear" w:color="auto" w:fill="FFFFFF"/>
          <w:lang w:val="uk-UA"/>
        </w:rPr>
        <w:t>с</w:t>
      </w:r>
      <w:r w:rsidR="0052437E" w:rsidRPr="002A2557">
        <w:rPr>
          <w:rFonts w:ascii="Times New Roman" w:hAnsi="Times New Roman" w:cs="Times New Roman"/>
          <w:color w:val="000000" w:themeColor="text1"/>
          <w:sz w:val="28"/>
          <w:szCs w:val="28"/>
          <w:shd w:val="clear" w:color="auto" w:fill="FFFFFF"/>
          <w:lang w:val="uk-UA"/>
        </w:rPr>
        <w:t xml:space="preserve">тему океанів Землі. Цю систему називають </w:t>
      </w:r>
      <w:r w:rsidR="0052437E" w:rsidRPr="002A2557">
        <w:rPr>
          <w:rFonts w:ascii="Times New Roman" w:hAnsi="Times New Roman" w:cs="Times New Roman"/>
          <w:i/>
          <w:color w:val="000000" w:themeColor="text1"/>
          <w:sz w:val="28"/>
          <w:szCs w:val="28"/>
          <w:shd w:val="clear" w:color="auto" w:fill="FFFFFF"/>
          <w:lang w:val="uk-UA"/>
        </w:rPr>
        <w:t>Великим Океанічним Конвеєром</w:t>
      </w:r>
      <w:r w:rsidR="007A23F1" w:rsidRPr="002A2557">
        <w:rPr>
          <w:rFonts w:ascii="Times New Roman" w:hAnsi="Times New Roman" w:cs="Times New Roman"/>
          <w:i/>
          <w:color w:val="000000" w:themeColor="text1"/>
          <w:sz w:val="28"/>
          <w:szCs w:val="28"/>
          <w:shd w:val="clear" w:color="auto" w:fill="FFFFFF"/>
          <w:lang w:val="uk-UA"/>
        </w:rPr>
        <w:t xml:space="preserve"> </w:t>
      </w:r>
      <w:r w:rsidR="0052437E" w:rsidRPr="002A2557">
        <w:rPr>
          <w:rFonts w:ascii="Times New Roman" w:hAnsi="Times New Roman" w:cs="Times New Roman"/>
          <w:i/>
          <w:color w:val="000000" w:themeColor="text1"/>
          <w:sz w:val="28"/>
          <w:szCs w:val="28"/>
          <w:shd w:val="clear" w:color="auto" w:fill="FFFFFF"/>
          <w:lang w:val="uk-UA"/>
        </w:rPr>
        <w:t>(ВОК)</w:t>
      </w:r>
      <w:r w:rsidR="0052437E" w:rsidRPr="002A2557">
        <w:rPr>
          <w:rFonts w:ascii="Times New Roman" w:hAnsi="Times New Roman" w:cs="Times New Roman"/>
          <w:color w:val="000000" w:themeColor="text1"/>
          <w:sz w:val="28"/>
          <w:szCs w:val="28"/>
          <w:shd w:val="clear" w:color="auto" w:fill="FFFFFF"/>
          <w:lang w:val="uk-UA"/>
        </w:rPr>
        <w:t>.  Великий Океанічний Конвеєр - головна система, в якій циркулює т</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пло. Океан оберігає нашу планету від перегрівання, переносячи тепло на пі</w:t>
      </w:r>
      <w:r w:rsidR="0052437E" w:rsidRPr="002A2557">
        <w:rPr>
          <w:rFonts w:ascii="Times New Roman" w:hAnsi="Times New Roman" w:cs="Times New Roman"/>
          <w:color w:val="000000" w:themeColor="text1"/>
          <w:sz w:val="28"/>
          <w:szCs w:val="28"/>
          <w:shd w:val="clear" w:color="auto" w:fill="FFFFFF"/>
          <w:lang w:val="uk-UA"/>
        </w:rPr>
        <w:t>в</w:t>
      </w:r>
      <w:r w:rsidR="0052437E" w:rsidRPr="002A2557">
        <w:rPr>
          <w:rFonts w:ascii="Times New Roman" w:hAnsi="Times New Roman" w:cs="Times New Roman"/>
          <w:color w:val="000000" w:themeColor="text1"/>
          <w:sz w:val="28"/>
          <w:szCs w:val="28"/>
          <w:shd w:val="clear" w:color="auto" w:fill="FFFFFF"/>
          <w:lang w:val="uk-UA"/>
        </w:rPr>
        <w:t>ніч і південь, від екватора до полюсів за допомогою поверхневих течій. У Атлантичному океані Конвеєр бере тепло з екваторіальної зони і вивільняє його в Північній півкулі.</w:t>
      </w:r>
      <w:r w:rsidR="007A23F1" w:rsidRPr="002A2557">
        <w:rPr>
          <w:rFonts w:ascii="Times New Roman" w:hAnsi="Times New Roman" w:cs="Times New Roman"/>
          <w:color w:val="000000" w:themeColor="text1"/>
          <w:sz w:val="28"/>
          <w:szCs w:val="28"/>
          <w:shd w:val="clear" w:color="auto" w:fill="FFFFFF"/>
          <w:lang w:val="uk-UA"/>
        </w:rPr>
        <w:t xml:space="preserve"> </w:t>
      </w:r>
      <w:r w:rsidR="00E21354" w:rsidRPr="002A2557">
        <w:rPr>
          <w:rFonts w:ascii="Times New Roman" w:hAnsi="Times New Roman" w:cs="Times New Roman"/>
          <w:color w:val="000000" w:themeColor="text1"/>
          <w:sz w:val="28"/>
          <w:szCs w:val="28"/>
          <w:shd w:val="clear" w:color="auto" w:fill="FFFFFF"/>
          <w:lang w:val="uk-UA"/>
        </w:rPr>
        <w:t xml:space="preserve"> </w:t>
      </w:r>
      <w:r w:rsidR="00131FDA" w:rsidRPr="002A2557">
        <w:rPr>
          <w:rFonts w:ascii="Times New Roman" w:hAnsi="Times New Roman" w:cs="Times New Roman"/>
          <w:color w:val="000000" w:themeColor="text1"/>
          <w:sz w:val="28"/>
          <w:szCs w:val="28"/>
          <w:shd w:val="clear" w:color="auto" w:fill="FFFFFF"/>
          <w:lang w:val="uk-UA"/>
        </w:rPr>
        <w:t xml:space="preserve"> </w:t>
      </w:r>
      <w:r w:rsidR="00131FDA" w:rsidRPr="002A2557">
        <w:rPr>
          <w:rFonts w:ascii="Times New Roman" w:hAnsi="Times New Roman" w:cs="Times New Roman"/>
          <w:color w:val="000000" w:themeColor="text1"/>
          <w:sz w:val="28"/>
          <w:szCs w:val="28"/>
          <w:shd w:val="clear" w:color="auto" w:fill="FFFFFF"/>
          <w:lang w:val="uk-UA"/>
        </w:rPr>
        <w:tab/>
        <w:t xml:space="preserve"> </w:t>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r>
      <w:r w:rsidR="00131FDA" w:rsidRPr="002A2557">
        <w:rPr>
          <w:rFonts w:ascii="Times New Roman" w:hAnsi="Times New Roman" w:cs="Times New Roman"/>
          <w:color w:val="000000" w:themeColor="text1"/>
          <w:sz w:val="28"/>
          <w:szCs w:val="28"/>
          <w:shd w:val="clear" w:color="auto" w:fill="FFFFFF"/>
          <w:lang w:val="uk-UA"/>
        </w:rPr>
        <w:tab/>
        <w:t xml:space="preserve">       </w:t>
      </w:r>
      <w:r w:rsidR="00F37EA3" w:rsidRPr="002A2557">
        <w:rPr>
          <w:rFonts w:ascii="Times New Roman" w:hAnsi="Times New Roman" w:cs="Times New Roman"/>
          <w:color w:val="000000" w:themeColor="text1"/>
          <w:sz w:val="28"/>
          <w:szCs w:val="28"/>
          <w:shd w:val="clear" w:color="auto" w:fill="FFFFFF"/>
          <w:lang w:val="uk-UA"/>
        </w:rPr>
        <w:t xml:space="preserve">           </w:t>
      </w:r>
      <w:r w:rsidR="00CD51AB" w:rsidRPr="002A2557">
        <w:rPr>
          <w:rFonts w:ascii="Times New Roman" w:hAnsi="Times New Roman" w:cs="Times New Roman"/>
          <w:color w:val="000000" w:themeColor="text1"/>
          <w:sz w:val="28"/>
          <w:szCs w:val="28"/>
          <w:shd w:val="clear" w:color="auto" w:fill="FFFFFF"/>
          <w:lang w:val="uk-UA"/>
        </w:rPr>
        <w:t xml:space="preserve"> </w:t>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r>
      <w:r w:rsidR="00CD51AB" w:rsidRPr="002A2557">
        <w:rPr>
          <w:rFonts w:ascii="Times New Roman" w:hAnsi="Times New Roman" w:cs="Times New Roman"/>
          <w:color w:val="000000" w:themeColor="text1"/>
          <w:sz w:val="28"/>
          <w:szCs w:val="28"/>
          <w:shd w:val="clear" w:color="auto" w:fill="FFFFFF"/>
          <w:lang w:val="uk-UA"/>
        </w:rPr>
        <w:tab/>
        <w:t xml:space="preserve">        </w:t>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F37EA3" w:rsidRPr="00F811DC">
        <w:rPr>
          <w:rFonts w:ascii="Times New Roman" w:hAnsi="Times New Roman" w:cs="Times New Roman"/>
          <w:b/>
          <w:color w:val="000000" w:themeColor="text1"/>
          <w:sz w:val="28"/>
          <w:szCs w:val="28"/>
          <w:shd w:val="clear" w:color="auto" w:fill="FFFFFF"/>
          <w:lang w:val="uk-UA"/>
        </w:rPr>
        <w:t xml:space="preserve">Механизм роботи океанічного конвеєра     </w:t>
      </w:r>
      <w:r w:rsidR="00F37EA3" w:rsidRPr="00F811DC">
        <w:rPr>
          <w:rFonts w:ascii="Times New Roman" w:hAnsi="Times New Roman" w:cs="Times New Roman"/>
          <w:b/>
          <w:color w:val="000000" w:themeColor="text1"/>
          <w:sz w:val="28"/>
          <w:szCs w:val="28"/>
          <w:shd w:val="clear" w:color="auto" w:fill="FFFFFF"/>
          <w:lang w:val="uk-UA"/>
        </w:rPr>
        <w:tab/>
      </w:r>
      <w:r w:rsidR="00F37EA3" w:rsidRPr="002A2557">
        <w:rPr>
          <w:rFonts w:ascii="Times New Roman" w:hAnsi="Times New Roman" w:cs="Times New Roman"/>
          <w:b/>
          <w:color w:val="000000" w:themeColor="text1"/>
          <w:sz w:val="28"/>
          <w:szCs w:val="28"/>
          <w:shd w:val="clear" w:color="auto" w:fill="FFFFFF"/>
          <w:lang w:val="uk-UA"/>
        </w:rPr>
        <w:tab/>
      </w:r>
      <w:r w:rsidR="00F37EA3" w:rsidRPr="002A2557">
        <w:rPr>
          <w:rFonts w:ascii="Times New Roman" w:hAnsi="Times New Roman" w:cs="Times New Roman"/>
          <w:b/>
          <w:color w:val="000000" w:themeColor="text1"/>
          <w:sz w:val="28"/>
          <w:szCs w:val="28"/>
          <w:shd w:val="clear" w:color="auto" w:fill="FFFFFF"/>
          <w:lang w:val="uk-UA"/>
        </w:rPr>
        <w:tab/>
      </w:r>
      <w:r w:rsidR="00F37EA3" w:rsidRPr="002A2557">
        <w:rPr>
          <w:rFonts w:ascii="Times New Roman" w:hAnsi="Times New Roman" w:cs="Times New Roman"/>
          <w:b/>
          <w:color w:val="000000" w:themeColor="text1"/>
          <w:sz w:val="28"/>
          <w:szCs w:val="28"/>
          <w:shd w:val="clear" w:color="auto" w:fill="FFFFFF"/>
          <w:lang w:val="uk-UA"/>
        </w:rPr>
        <w:tab/>
      </w:r>
      <w:r w:rsidR="00F37EA3" w:rsidRPr="002A2557">
        <w:rPr>
          <w:rFonts w:ascii="Times New Roman" w:hAnsi="Times New Roman" w:cs="Times New Roman"/>
          <w:b/>
          <w:color w:val="000000" w:themeColor="text1"/>
          <w:sz w:val="28"/>
          <w:szCs w:val="28"/>
          <w:shd w:val="clear" w:color="auto" w:fill="FFFFFF"/>
          <w:lang w:val="uk-UA"/>
        </w:rPr>
        <w:tab/>
      </w:r>
      <w:r w:rsidR="00B24899" w:rsidRPr="002A2557">
        <w:rPr>
          <w:rFonts w:ascii="Times New Roman" w:hAnsi="Times New Roman" w:cs="Times New Roman"/>
          <w:color w:val="000000" w:themeColor="text1"/>
          <w:sz w:val="28"/>
          <w:szCs w:val="28"/>
          <w:shd w:val="clear" w:color="auto" w:fill="FFFFFF"/>
          <w:lang w:val="uk-UA"/>
        </w:rPr>
        <w:t xml:space="preserve">Найвідоміше і найважливіше з усіх течій - </w:t>
      </w:r>
      <w:r w:rsidR="00B24899" w:rsidRPr="002A2557">
        <w:rPr>
          <w:rFonts w:ascii="Times New Roman" w:hAnsi="Times New Roman" w:cs="Times New Roman"/>
          <w:i/>
          <w:color w:val="000000" w:themeColor="text1"/>
          <w:sz w:val="28"/>
          <w:szCs w:val="28"/>
          <w:shd w:val="clear" w:color="auto" w:fill="FFFFFF"/>
          <w:lang w:val="uk-UA"/>
        </w:rPr>
        <w:t>Гольфстрім</w:t>
      </w:r>
      <w:r w:rsidR="00B24899" w:rsidRPr="002A2557">
        <w:rPr>
          <w:rFonts w:ascii="Times New Roman" w:hAnsi="Times New Roman" w:cs="Times New Roman"/>
          <w:color w:val="000000" w:themeColor="text1"/>
          <w:sz w:val="28"/>
          <w:szCs w:val="28"/>
          <w:shd w:val="clear" w:color="auto" w:fill="FFFFFF"/>
          <w:lang w:val="uk-UA"/>
        </w:rPr>
        <w:t xml:space="preserve"> - переносить об'єм води, рівний 75 річкам типу  Амазонки. Він несе тепло, що накопич</w:t>
      </w:r>
      <w:r w:rsidR="00B24899" w:rsidRPr="002A2557">
        <w:rPr>
          <w:rFonts w:ascii="Times New Roman" w:hAnsi="Times New Roman" w:cs="Times New Roman"/>
          <w:color w:val="000000" w:themeColor="text1"/>
          <w:sz w:val="28"/>
          <w:szCs w:val="28"/>
          <w:shd w:val="clear" w:color="auto" w:fill="FFFFFF"/>
          <w:lang w:val="uk-UA"/>
        </w:rPr>
        <w:t>и</w:t>
      </w:r>
      <w:r w:rsidR="00B24899" w:rsidRPr="002A2557">
        <w:rPr>
          <w:rFonts w:ascii="Times New Roman" w:hAnsi="Times New Roman" w:cs="Times New Roman"/>
          <w:color w:val="000000" w:themeColor="text1"/>
          <w:sz w:val="28"/>
          <w:szCs w:val="28"/>
          <w:shd w:val="clear" w:color="auto" w:fill="FFFFFF"/>
          <w:lang w:val="uk-UA"/>
        </w:rPr>
        <w:t>лося в тропіках, до східного узбережжя США, потім рухається на північний схід, до Європи. Коли теплі води Гольфстріму досягають холодніших широт, вони відд</w:t>
      </w:r>
      <w:r w:rsidR="00A933AF" w:rsidRPr="002A2557">
        <w:rPr>
          <w:rFonts w:ascii="Times New Roman" w:hAnsi="Times New Roman" w:cs="Times New Roman"/>
          <w:color w:val="000000" w:themeColor="text1"/>
          <w:sz w:val="28"/>
          <w:szCs w:val="28"/>
          <w:shd w:val="clear" w:color="auto" w:fill="FFFFFF"/>
          <w:lang w:val="uk-UA"/>
        </w:rPr>
        <w:t xml:space="preserve">ають своє тепло атмосфері.  </w:t>
      </w:r>
      <w:r w:rsidR="00A933AF" w:rsidRPr="002A2557">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sidR="00A933AF"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B24899" w:rsidRPr="002A2557">
        <w:rPr>
          <w:rFonts w:ascii="Times New Roman" w:hAnsi="Times New Roman" w:cs="Times New Roman"/>
          <w:color w:val="000000" w:themeColor="text1"/>
          <w:sz w:val="28"/>
          <w:szCs w:val="28"/>
          <w:shd w:val="clear" w:color="auto" w:fill="FFFFFF"/>
          <w:lang w:val="uk-UA"/>
        </w:rPr>
        <w:t>Переважаючі вітри несуть тепло на схід, в Європу. Це одна з причин, чому в Лондоні, який розташований на тій же широті, що Калгарі або Едмо</w:t>
      </w:r>
      <w:r w:rsidR="00B24899" w:rsidRPr="002A2557">
        <w:rPr>
          <w:rFonts w:ascii="Times New Roman" w:hAnsi="Times New Roman" w:cs="Times New Roman"/>
          <w:color w:val="000000" w:themeColor="text1"/>
          <w:sz w:val="28"/>
          <w:szCs w:val="28"/>
          <w:shd w:val="clear" w:color="auto" w:fill="FFFFFF"/>
          <w:lang w:val="uk-UA"/>
        </w:rPr>
        <w:t>н</w:t>
      </w:r>
      <w:r w:rsidR="00B24899" w:rsidRPr="002A2557">
        <w:rPr>
          <w:rFonts w:ascii="Times New Roman" w:hAnsi="Times New Roman" w:cs="Times New Roman"/>
          <w:color w:val="000000" w:themeColor="text1"/>
          <w:sz w:val="28"/>
          <w:szCs w:val="28"/>
          <w:shd w:val="clear" w:color="auto" w:fill="FFFFFF"/>
          <w:lang w:val="uk-UA"/>
        </w:rPr>
        <w:t>тон в Канаді, тепліші зими, ніж в Нью-Йорку, розташованому на сотні миль південніше.  Коли щільні, солоні води Гольфстріму досягають Лабрадору, Гренландії і північних морів, вони втрачають тепло, стають холодніше і ще щільнішими. Уся ця маса води починає занурюватися все нижче, і потім тече назад в глибинах океану, з півночі на південь, від Північної Атлантики до П</w:t>
      </w:r>
      <w:r w:rsidR="00B24899" w:rsidRPr="002A2557">
        <w:rPr>
          <w:rFonts w:ascii="Times New Roman" w:hAnsi="Times New Roman" w:cs="Times New Roman"/>
          <w:color w:val="000000" w:themeColor="text1"/>
          <w:sz w:val="28"/>
          <w:szCs w:val="28"/>
          <w:shd w:val="clear" w:color="auto" w:fill="FFFFFF"/>
          <w:lang w:val="uk-UA"/>
        </w:rPr>
        <w:t>і</w:t>
      </w:r>
      <w:r w:rsidR="00B24899" w:rsidRPr="002A2557">
        <w:rPr>
          <w:rFonts w:ascii="Times New Roman" w:hAnsi="Times New Roman" w:cs="Times New Roman"/>
          <w:color w:val="000000" w:themeColor="text1"/>
          <w:sz w:val="28"/>
          <w:szCs w:val="28"/>
          <w:shd w:val="clear" w:color="auto" w:fill="FFFFFF"/>
          <w:lang w:val="uk-UA"/>
        </w:rPr>
        <w:t xml:space="preserve">вденної Атлантики. Занурення величезного об'єму холодної води приводить в рух Великий Океанічний Конвеєр, сила якого штовхає Гольфстрім на північ, - це прагнення заповнити місце вод, що пішли на глибину. </w:t>
      </w:r>
      <w:r w:rsidR="00B24899" w:rsidRPr="002A2557">
        <w:rPr>
          <w:rFonts w:ascii="Times New Roman" w:hAnsi="Times New Roman" w:cs="Times New Roman"/>
          <w:b/>
          <w:i/>
          <w:color w:val="000000" w:themeColor="text1"/>
          <w:sz w:val="28"/>
          <w:szCs w:val="28"/>
          <w:shd w:val="clear" w:color="auto" w:fill="FFFFFF"/>
          <w:lang w:val="uk-UA"/>
        </w:rPr>
        <w:t xml:space="preserve"> </w:t>
      </w:r>
      <w:r w:rsidR="00CD51AB" w:rsidRPr="002A2557">
        <w:rPr>
          <w:rFonts w:ascii="Times New Roman" w:hAnsi="Times New Roman" w:cs="Times New Roman"/>
          <w:b/>
          <w:i/>
          <w:color w:val="000000" w:themeColor="text1"/>
          <w:sz w:val="28"/>
          <w:szCs w:val="28"/>
          <w:shd w:val="clear" w:color="auto" w:fill="FFFFFF"/>
          <w:lang w:val="uk-UA"/>
        </w:rPr>
        <w:t xml:space="preserve"> </w:t>
      </w:r>
      <w:r w:rsidR="00CD51AB" w:rsidRPr="002A2557">
        <w:rPr>
          <w:rFonts w:ascii="Times New Roman" w:hAnsi="Times New Roman" w:cs="Times New Roman"/>
          <w:b/>
          <w:i/>
          <w:color w:val="000000" w:themeColor="text1"/>
          <w:sz w:val="28"/>
          <w:szCs w:val="28"/>
          <w:shd w:val="clear" w:color="auto" w:fill="FFFFFF"/>
          <w:lang w:val="uk-UA"/>
        </w:rPr>
        <w:tab/>
      </w:r>
      <w:r w:rsidR="00CD51AB" w:rsidRPr="002A2557">
        <w:rPr>
          <w:rFonts w:ascii="Times New Roman" w:hAnsi="Times New Roman" w:cs="Times New Roman"/>
          <w:b/>
          <w:i/>
          <w:color w:val="000000" w:themeColor="text1"/>
          <w:sz w:val="28"/>
          <w:szCs w:val="28"/>
          <w:shd w:val="clear" w:color="auto" w:fill="FFFFFF"/>
          <w:lang w:val="uk-UA"/>
        </w:rPr>
        <w:tab/>
      </w:r>
      <w:r w:rsidR="00CD51AB" w:rsidRPr="002A2557">
        <w:rPr>
          <w:rFonts w:ascii="Times New Roman" w:hAnsi="Times New Roman" w:cs="Times New Roman"/>
          <w:b/>
          <w:i/>
          <w:color w:val="000000" w:themeColor="text1"/>
          <w:sz w:val="28"/>
          <w:szCs w:val="28"/>
          <w:shd w:val="clear" w:color="auto" w:fill="FFFFFF"/>
          <w:lang w:val="uk-UA"/>
        </w:rPr>
        <w:tab/>
      </w:r>
      <w:r w:rsidR="00CD51AB" w:rsidRPr="002A2557">
        <w:rPr>
          <w:rFonts w:ascii="Times New Roman" w:hAnsi="Times New Roman" w:cs="Times New Roman"/>
          <w:b/>
          <w:i/>
          <w:color w:val="000000" w:themeColor="text1"/>
          <w:sz w:val="28"/>
          <w:szCs w:val="28"/>
          <w:shd w:val="clear" w:color="auto" w:fill="FFFFFF"/>
          <w:lang w:val="uk-UA"/>
        </w:rPr>
        <w:tab/>
      </w:r>
      <w:r w:rsidR="00CD51AB" w:rsidRPr="002A2557">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Pr>
          <w:rFonts w:ascii="Times New Roman" w:hAnsi="Times New Roman" w:cs="Times New Roman"/>
          <w:b/>
          <w:i/>
          <w:color w:val="000000" w:themeColor="text1"/>
          <w:sz w:val="28"/>
          <w:szCs w:val="28"/>
          <w:shd w:val="clear" w:color="auto" w:fill="FFFFFF"/>
          <w:lang w:val="uk-UA"/>
        </w:rPr>
        <w:tab/>
      </w:r>
      <w:r w:rsidR="00BF68E2" w:rsidRPr="00F811DC">
        <w:rPr>
          <w:rFonts w:ascii="Times New Roman" w:hAnsi="Times New Roman" w:cs="Times New Roman"/>
          <w:b/>
          <w:color w:val="000000" w:themeColor="text1"/>
          <w:sz w:val="28"/>
          <w:szCs w:val="28"/>
          <w:shd w:val="clear" w:color="auto" w:fill="FFFFFF"/>
          <w:lang w:val="uk-UA"/>
        </w:rPr>
        <w:t xml:space="preserve">Тайна </w:t>
      </w:r>
      <w:r w:rsidR="00CD51AB" w:rsidRPr="00F811DC">
        <w:rPr>
          <w:rFonts w:ascii="Times New Roman" w:hAnsi="Times New Roman" w:cs="Times New Roman"/>
          <w:b/>
          <w:color w:val="000000" w:themeColor="text1"/>
          <w:sz w:val="28"/>
          <w:szCs w:val="28"/>
          <w:shd w:val="clear" w:color="auto" w:fill="FFFFFF"/>
          <w:lang w:val="uk-UA"/>
        </w:rPr>
        <w:t>«</w:t>
      </w:r>
      <w:r w:rsidR="00CD51AB" w:rsidRPr="00F811DC">
        <w:rPr>
          <w:rFonts w:ascii="Times New Roman" w:hAnsi="Times New Roman" w:cs="Times New Roman"/>
          <w:b/>
          <w:color w:val="000000" w:themeColor="text1"/>
          <w:sz w:val="28"/>
          <w:szCs w:val="28"/>
          <w:lang w:val="uk-UA"/>
        </w:rPr>
        <w:t>петлі Брокера»</w:t>
      </w:r>
      <w:r w:rsidR="00CD51AB" w:rsidRPr="002A2557">
        <w:rPr>
          <w:rFonts w:ascii="Times New Roman" w:hAnsi="Times New Roman" w:cs="Times New Roman"/>
          <w:color w:val="000000" w:themeColor="text1"/>
          <w:sz w:val="28"/>
          <w:szCs w:val="28"/>
          <w:lang w:val="uk-UA"/>
        </w:rPr>
        <w:t xml:space="preserve"> </w:t>
      </w:r>
      <w:r w:rsidR="00CD51AB" w:rsidRPr="002A2557">
        <w:rPr>
          <w:rFonts w:ascii="Times New Roman" w:hAnsi="Times New Roman" w:cs="Times New Roman"/>
          <w:color w:val="000000" w:themeColor="text1"/>
          <w:sz w:val="28"/>
          <w:szCs w:val="28"/>
          <w:lang w:val="uk-UA"/>
        </w:rPr>
        <w:tab/>
      </w:r>
      <w:r w:rsidR="00CD51AB" w:rsidRPr="002A2557">
        <w:rPr>
          <w:rFonts w:ascii="Times New Roman" w:hAnsi="Times New Roman" w:cs="Times New Roman"/>
          <w:color w:val="000000" w:themeColor="text1"/>
          <w:sz w:val="28"/>
          <w:szCs w:val="28"/>
          <w:lang w:val="uk-UA"/>
        </w:rPr>
        <w:tab/>
      </w:r>
      <w:r w:rsidR="00CD51AB" w:rsidRPr="002A2557">
        <w:rPr>
          <w:rFonts w:ascii="Times New Roman" w:hAnsi="Times New Roman" w:cs="Times New Roman"/>
          <w:color w:val="000000" w:themeColor="text1"/>
          <w:sz w:val="28"/>
          <w:szCs w:val="28"/>
          <w:lang w:val="uk-UA"/>
        </w:rPr>
        <w:tab/>
      </w:r>
      <w:r w:rsidR="00CD51AB" w:rsidRPr="002A2557">
        <w:rPr>
          <w:rFonts w:ascii="Times New Roman" w:hAnsi="Times New Roman" w:cs="Times New Roman"/>
          <w:color w:val="000000" w:themeColor="text1"/>
          <w:sz w:val="28"/>
          <w:szCs w:val="28"/>
          <w:lang w:val="uk-UA"/>
        </w:rPr>
        <w:tab/>
      </w:r>
      <w:r w:rsidR="00CD51AB" w:rsidRPr="002A2557">
        <w:rPr>
          <w:rFonts w:ascii="Times New Roman" w:hAnsi="Times New Roman" w:cs="Times New Roman"/>
          <w:color w:val="000000" w:themeColor="text1"/>
          <w:sz w:val="28"/>
          <w:szCs w:val="28"/>
          <w:lang w:val="uk-UA"/>
        </w:rPr>
        <w:tab/>
      </w:r>
      <w:r w:rsidR="00CD51AB" w:rsidRPr="002A2557">
        <w:rPr>
          <w:rFonts w:ascii="Times New Roman" w:hAnsi="Times New Roman" w:cs="Times New Roman"/>
          <w:color w:val="000000" w:themeColor="text1"/>
          <w:sz w:val="28"/>
          <w:szCs w:val="28"/>
          <w:lang w:val="uk-UA"/>
        </w:rPr>
        <w:lastRenderedPageBreak/>
        <w:tab/>
      </w:r>
      <w:r w:rsidR="0052437E" w:rsidRPr="002A2557">
        <w:rPr>
          <w:rFonts w:ascii="Times New Roman" w:hAnsi="Times New Roman" w:cs="Times New Roman"/>
          <w:color w:val="000000" w:themeColor="text1"/>
          <w:sz w:val="28"/>
          <w:szCs w:val="28"/>
          <w:shd w:val="clear" w:color="auto" w:fill="FFFFFF"/>
          <w:lang w:val="uk-UA"/>
        </w:rPr>
        <w:t>За останні 50 років напряму течій в Атлантичному океані помітно зм</w:t>
      </w:r>
      <w:r w:rsidR="0052437E" w:rsidRPr="002A2557">
        <w:rPr>
          <w:rFonts w:ascii="Times New Roman" w:hAnsi="Times New Roman" w:cs="Times New Roman"/>
          <w:color w:val="000000" w:themeColor="text1"/>
          <w:sz w:val="28"/>
          <w:szCs w:val="28"/>
          <w:shd w:val="clear" w:color="auto" w:fill="FFFFFF"/>
          <w:lang w:val="uk-UA"/>
        </w:rPr>
        <w:t>і</w:t>
      </w:r>
      <w:r w:rsidR="0052437E" w:rsidRPr="002A2557">
        <w:rPr>
          <w:rFonts w:ascii="Times New Roman" w:hAnsi="Times New Roman" w:cs="Times New Roman"/>
          <w:color w:val="000000" w:themeColor="text1"/>
          <w:sz w:val="28"/>
          <w:szCs w:val="28"/>
          <w:shd w:val="clear" w:color="auto" w:fill="FFFFFF"/>
          <w:lang w:val="uk-UA"/>
        </w:rPr>
        <w:t xml:space="preserve">нили свій курс: приплив теплої води в глибини холодної скоротився на 30%. Течія Гольфстрім </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мігрує</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на північ, що спричиняє за собою аномальне пі</w:t>
      </w:r>
      <w:r w:rsidR="0052437E" w:rsidRPr="002A2557">
        <w:rPr>
          <w:rFonts w:ascii="Times New Roman" w:hAnsi="Times New Roman" w:cs="Times New Roman"/>
          <w:color w:val="000000" w:themeColor="text1"/>
          <w:sz w:val="28"/>
          <w:szCs w:val="28"/>
          <w:shd w:val="clear" w:color="auto" w:fill="FFFFFF"/>
          <w:lang w:val="uk-UA"/>
        </w:rPr>
        <w:t>д</w:t>
      </w:r>
      <w:r w:rsidR="0052437E" w:rsidRPr="002A2557">
        <w:rPr>
          <w:rFonts w:ascii="Times New Roman" w:hAnsi="Times New Roman" w:cs="Times New Roman"/>
          <w:color w:val="000000" w:themeColor="text1"/>
          <w:sz w:val="28"/>
          <w:szCs w:val="28"/>
          <w:shd w:val="clear" w:color="auto" w:fill="FFFFFF"/>
          <w:lang w:val="uk-UA"/>
        </w:rPr>
        <w:t xml:space="preserve">вищення температури води. При цьому течію Гольфстрім поступово віддає тепло і остигає. Зупинити цей процес доки не представляється можливим. Конвеєр океанічних течій - це </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lang w:val="uk-UA"/>
        </w:rPr>
        <w:t>петля Брокера</w:t>
      </w:r>
      <w:r w:rsidR="007A23F1"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shd w:val="clear" w:color="auto" w:fill="FFFFFF"/>
          <w:lang w:val="uk-UA"/>
        </w:rPr>
        <w:t xml:space="preserve">, яка показує, як вертикальне перемішування океанічних вод впливає на клімат Землі (рис. </w:t>
      </w:r>
      <w:r w:rsidR="008D6014" w:rsidRPr="002A2557">
        <w:rPr>
          <w:rFonts w:ascii="Times New Roman" w:hAnsi="Times New Roman" w:cs="Times New Roman"/>
          <w:color w:val="000000" w:themeColor="text1"/>
          <w:sz w:val="28"/>
          <w:szCs w:val="28"/>
          <w:shd w:val="clear" w:color="auto" w:fill="FFFFFF"/>
          <w:lang w:val="uk-UA"/>
        </w:rPr>
        <w:t>3</w:t>
      </w:r>
      <w:r w:rsidR="00043AFC" w:rsidRPr="002A2557">
        <w:rPr>
          <w:rFonts w:ascii="Times New Roman" w:hAnsi="Times New Roman" w:cs="Times New Roman"/>
          <w:color w:val="000000" w:themeColor="text1"/>
          <w:sz w:val="28"/>
          <w:szCs w:val="28"/>
          <w:shd w:val="clear" w:color="auto" w:fill="FFFFFF"/>
          <w:lang w:val="uk-UA"/>
        </w:rPr>
        <w:t>3</w:t>
      </w:r>
      <w:r w:rsidR="0052437E" w:rsidRPr="002A2557">
        <w:rPr>
          <w:rFonts w:ascii="Times New Roman" w:hAnsi="Times New Roman" w:cs="Times New Roman"/>
          <w:color w:val="000000" w:themeColor="text1"/>
          <w:sz w:val="28"/>
          <w:szCs w:val="28"/>
          <w:shd w:val="clear" w:color="auto" w:fill="FFFFFF"/>
          <w:lang w:val="uk-UA"/>
        </w:rPr>
        <w:t xml:space="preserve">). </w:t>
      </w:r>
    </w:p>
    <w:p w:rsidR="0052437E" w:rsidRPr="002A2557" w:rsidRDefault="0052437E" w:rsidP="002A2557">
      <w:pPr>
        <w:spacing w:after="0" w:line="240" w:lineRule="auto"/>
        <w:ind w:firstLine="993"/>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noProof/>
          <w:color w:val="000000" w:themeColor="text1"/>
          <w:sz w:val="28"/>
          <w:szCs w:val="28"/>
          <w:lang w:eastAsia="ru-RU"/>
        </w:rPr>
        <w:drawing>
          <wp:inline distT="0" distB="0" distL="0" distR="0">
            <wp:extent cx="5172075" cy="4076700"/>
            <wp:effectExtent l="0" t="0" r="0" b="0"/>
            <wp:docPr id="29" name="Рисунок 29" descr="http://elementy.ru/images/news/great_ocean_conveyor_belt_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lementy.ru/images/news/great_ocean_conveyor_belt_635.jpg"/>
                    <pic:cNvPicPr>
                      <a:picLocks noChangeAspect="1" noChangeArrowheads="1"/>
                    </pic:cNvPicPr>
                  </pic:nvPicPr>
                  <pic:blipFill>
                    <a:blip r:embed="rId57" r:link="rId58" cstate="print"/>
                    <a:srcRect/>
                    <a:stretch>
                      <a:fillRect/>
                    </a:stretch>
                  </pic:blipFill>
                  <pic:spPr bwMode="auto">
                    <a:xfrm>
                      <a:off x="0" y="0"/>
                      <a:ext cx="5172075" cy="4076700"/>
                    </a:xfrm>
                    <a:prstGeom prst="rect">
                      <a:avLst/>
                    </a:prstGeom>
                    <a:noFill/>
                    <a:ln w="9525">
                      <a:noFill/>
                      <a:miter lim="800000"/>
                      <a:headEnd/>
                      <a:tailEnd/>
                    </a:ln>
                  </pic:spPr>
                </pic:pic>
              </a:graphicData>
            </a:graphic>
          </wp:inline>
        </w:drawing>
      </w:r>
    </w:p>
    <w:p w:rsidR="00312A2D" w:rsidRPr="002A2557" w:rsidRDefault="00312A2D" w:rsidP="002A2557">
      <w:pPr>
        <w:spacing w:after="0" w:line="240" w:lineRule="auto"/>
        <w:jc w:val="both"/>
        <w:rPr>
          <w:rFonts w:ascii="Times New Roman" w:hAnsi="Times New Roman" w:cs="Times New Roman"/>
          <w:b/>
          <w:color w:val="000000" w:themeColor="text1"/>
          <w:sz w:val="28"/>
          <w:szCs w:val="28"/>
          <w:u w:val="single"/>
          <w:shd w:val="clear" w:color="auto" w:fill="FFFFFF"/>
          <w:lang w:val="uk-UA"/>
        </w:rPr>
      </w:pPr>
    </w:p>
    <w:p w:rsidR="00E4156C" w:rsidRPr="002A2557" w:rsidRDefault="0052437E"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 xml:space="preserve">Рис. </w:t>
      </w:r>
      <w:r w:rsidR="008D6014" w:rsidRPr="002A2557">
        <w:rPr>
          <w:rFonts w:ascii="Times New Roman" w:hAnsi="Times New Roman" w:cs="Times New Roman"/>
          <w:color w:val="000000" w:themeColor="text1"/>
          <w:sz w:val="28"/>
          <w:szCs w:val="28"/>
          <w:shd w:val="clear" w:color="auto" w:fill="FFFFFF"/>
          <w:lang w:val="uk-UA"/>
        </w:rPr>
        <w:t>3</w:t>
      </w:r>
      <w:r w:rsidR="00043AFC" w:rsidRPr="002A2557">
        <w:rPr>
          <w:rFonts w:ascii="Times New Roman" w:hAnsi="Times New Roman" w:cs="Times New Roman"/>
          <w:color w:val="000000" w:themeColor="text1"/>
          <w:sz w:val="28"/>
          <w:szCs w:val="28"/>
          <w:shd w:val="clear" w:color="auto" w:fill="FFFFFF"/>
          <w:lang w:val="uk-UA"/>
        </w:rPr>
        <w:t>3</w:t>
      </w:r>
      <w:r w:rsidRPr="002A2557">
        <w:rPr>
          <w:rFonts w:ascii="Times New Roman" w:hAnsi="Times New Roman" w:cs="Times New Roman"/>
          <w:color w:val="000000" w:themeColor="text1"/>
          <w:sz w:val="28"/>
          <w:szCs w:val="28"/>
          <w:shd w:val="clear" w:color="auto" w:fill="FFFFFF"/>
          <w:lang w:val="uk-UA"/>
        </w:rPr>
        <w:t>. Конвеєр океанічних течій (</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lang w:val="uk-UA"/>
        </w:rPr>
        <w:t>петля Брокера</w:t>
      </w:r>
      <w:r w:rsidR="007A23F1"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shd w:val="clear" w:color="auto" w:fill="FFFFFF"/>
          <w:lang w:val="uk-UA"/>
        </w:rPr>
        <w:t>), що забезпечує вертик</w:t>
      </w:r>
      <w:r w:rsidRPr="002A2557">
        <w:rPr>
          <w:rFonts w:ascii="Times New Roman" w:hAnsi="Times New Roman" w:cs="Times New Roman"/>
          <w:color w:val="000000" w:themeColor="text1"/>
          <w:sz w:val="28"/>
          <w:szCs w:val="28"/>
          <w:shd w:val="clear" w:color="auto" w:fill="FFFFFF"/>
          <w:lang w:val="uk-UA"/>
        </w:rPr>
        <w:t>а</w:t>
      </w:r>
      <w:r w:rsidRPr="002A2557">
        <w:rPr>
          <w:rFonts w:ascii="Times New Roman" w:hAnsi="Times New Roman" w:cs="Times New Roman"/>
          <w:color w:val="000000" w:themeColor="text1"/>
          <w:sz w:val="28"/>
          <w:szCs w:val="28"/>
          <w:shd w:val="clear" w:color="auto" w:fill="FFFFFF"/>
          <w:lang w:val="uk-UA"/>
        </w:rPr>
        <w:t>льне перемішування водної товщі. Світлішим виділені теплі течії, що йдуть біля поверхні(в межах 1000 м), темнішим - холодні глибоководні течії, що йдуть над дном. Світлі кухлі - райони океану, в яких велика кількість тепла віддається в атмосферу</w:t>
      </w:r>
      <w:r w:rsidR="00E06DEB" w:rsidRPr="002A2557">
        <w:rPr>
          <w:rFonts w:ascii="Times New Roman" w:hAnsi="Times New Roman" w:cs="Times New Roman"/>
          <w:color w:val="000000" w:themeColor="text1"/>
          <w:sz w:val="28"/>
          <w:szCs w:val="28"/>
          <w:shd w:val="clear" w:color="auto" w:fill="FFFFFF"/>
          <w:lang w:val="uk-UA"/>
        </w:rPr>
        <w:t xml:space="preserve"> </w:t>
      </w:r>
      <w:r w:rsidR="00E06DEB" w:rsidRPr="002A2557">
        <w:rPr>
          <w:rFonts w:ascii="Times New Roman" w:hAnsi="Times New Roman" w:cs="Times New Roman"/>
          <w:color w:val="000000" w:themeColor="text1"/>
          <w:sz w:val="28"/>
          <w:szCs w:val="28"/>
          <w:shd w:val="clear" w:color="auto" w:fill="FFFFFF"/>
          <w:lang w:val="uk-UA"/>
        </w:rPr>
        <w:tab/>
      </w:r>
      <w:r w:rsidR="00E06DEB" w:rsidRPr="002A2557">
        <w:rPr>
          <w:rFonts w:ascii="Times New Roman" w:hAnsi="Times New Roman" w:cs="Times New Roman"/>
          <w:color w:val="000000" w:themeColor="text1"/>
          <w:sz w:val="28"/>
          <w:szCs w:val="28"/>
          <w:shd w:val="clear" w:color="auto" w:fill="FFFFFF"/>
          <w:lang w:val="uk-UA"/>
        </w:rPr>
        <w:tab/>
      </w:r>
      <w:r w:rsidR="00E06DEB" w:rsidRPr="002A2557">
        <w:rPr>
          <w:rFonts w:ascii="Times New Roman" w:hAnsi="Times New Roman" w:cs="Times New Roman"/>
          <w:color w:val="000000" w:themeColor="text1"/>
          <w:sz w:val="28"/>
          <w:szCs w:val="28"/>
          <w:shd w:val="clear" w:color="auto" w:fill="FFFFFF"/>
          <w:lang w:val="uk-UA"/>
        </w:rPr>
        <w:tab/>
      </w:r>
      <w:r w:rsidR="00E06DEB" w:rsidRPr="002A2557">
        <w:rPr>
          <w:rFonts w:ascii="Times New Roman" w:hAnsi="Times New Roman" w:cs="Times New Roman"/>
          <w:color w:val="000000" w:themeColor="text1"/>
          <w:sz w:val="28"/>
          <w:szCs w:val="28"/>
          <w:shd w:val="clear" w:color="auto" w:fill="FFFFFF"/>
          <w:lang w:val="uk-UA"/>
        </w:rPr>
        <w:tab/>
      </w:r>
      <w:r w:rsidR="00E06DEB" w:rsidRPr="002A2557">
        <w:rPr>
          <w:rFonts w:ascii="Times New Roman" w:hAnsi="Times New Roman" w:cs="Times New Roman"/>
          <w:color w:val="000000" w:themeColor="text1"/>
          <w:sz w:val="28"/>
          <w:szCs w:val="28"/>
          <w:shd w:val="clear" w:color="auto" w:fill="FFFFFF"/>
          <w:lang w:val="uk-UA"/>
        </w:rPr>
        <w:tab/>
      </w:r>
    </w:p>
    <w:p w:rsidR="00E4156C" w:rsidRPr="002A2557" w:rsidRDefault="000A09E6" w:rsidP="002A2557">
      <w:pPr>
        <w:widowControl w:val="0"/>
        <w:autoSpaceDE w:val="0"/>
        <w:autoSpaceDN w:val="0"/>
        <w:adjustRightInd w:val="0"/>
        <w:spacing w:line="240" w:lineRule="auto"/>
        <w:ind w:firstLine="285"/>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 xml:space="preserve"> </w:t>
      </w:r>
      <w:r w:rsidR="00E06DEB" w:rsidRPr="002A2557">
        <w:rPr>
          <w:rFonts w:ascii="Times New Roman" w:hAnsi="Times New Roman" w:cs="Times New Roman"/>
          <w:color w:val="000000" w:themeColor="text1"/>
          <w:sz w:val="28"/>
          <w:szCs w:val="28"/>
          <w:shd w:val="clear" w:color="auto" w:fill="FFFFFF"/>
          <w:lang w:val="uk-UA"/>
        </w:rPr>
        <w:t>Конвеєр приносить тепло на північ Європи і відносить в глиб океану в</w:t>
      </w:r>
      <w:r w:rsidR="00E06DEB" w:rsidRPr="002A2557">
        <w:rPr>
          <w:rFonts w:ascii="Times New Roman" w:hAnsi="Times New Roman" w:cs="Times New Roman"/>
          <w:color w:val="000000" w:themeColor="text1"/>
          <w:sz w:val="28"/>
          <w:szCs w:val="28"/>
          <w:shd w:val="clear" w:color="auto" w:fill="FFFFFF"/>
          <w:lang w:val="uk-UA"/>
        </w:rPr>
        <w:t>е</w:t>
      </w:r>
      <w:r w:rsidR="00E06DEB" w:rsidRPr="002A2557">
        <w:rPr>
          <w:rFonts w:ascii="Times New Roman" w:hAnsi="Times New Roman" w:cs="Times New Roman"/>
          <w:color w:val="000000" w:themeColor="text1"/>
          <w:sz w:val="28"/>
          <w:szCs w:val="28"/>
          <w:shd w:val="clear" w:color="auto" w:fill="FFFFFF"/>
          <w:lang w:val="uk-UA"/>
        </w:rPr>
        <w:t xml:space="preserve">личезну кількість вуглецю, який у вигляді вуглекислого газу потрапляє у верхні шари океану з атмосфери. </w:t>
      </w:r>
      <w:r w:rsidR="00912C6C" w:rsidRPr="002A2557">
        <w:rPr>
          <w:rFonts w:ascii="Times New Roman" w:hAnsi="Times New Roman" w:cs="Times New Roman"/>
          <w:color w:val="000000" w:themeColor="text1"/>
          <w:sz w:val="28"/>
          <w:szCs w:val="28"/>
          <w:shd w:val="clear" w:color="auto" w:fill="FFFFFF"/>
          <w:lang w:val="uk-UA"/>
        </w:rPr>
        <w:t xml:space="preserve"> </w:t>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912C6C" w:rsidRPr="002A2557">
        <w:rPr>
          <w:rFonts w:ascii="Times New Roman" w:hAnsi="Times New Roman" w:cs="Times New Roman"/>
          <w:color w:val="000000" w:themeColor="text1"/>
          <w:sz w:val="28"/>
          <w:szCs w:val="28"/>
          <w:shd w:val="clear" w:color="auto" w:fill="FFFFFF"/>
          <w:lang w:val="uk-UA"/>
        </w:rPr>
        <w:tab/>
      </w:r>
      <w:r w:rsidR="002038E0" w:rsidRPr="002A2557">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F811DC">
        <w:rPr>
          <w:rFonts w:ascii="Times New Roman" w:hAnsi="Times New Roman" w:cs="Times New Roman"/>
          <w:color w:val="000000" w:themeColor="text1"/>
          <w:sz w:val="28"/>
          <w:szCs w:val="28"/>
          <w:shd w:val="clear" w:color="auto" w:fill="FFFFFF"/>
          <w:lang w:val="uk-UA"/>
        </w:rPr>
        <w:tab/>
      </w:r>
      <w:r w:rsidR="00904907" w:rsidRPr="00F811DC">
        <w:rPr>
          <w:rFonts w:ascii="Times New Roman" w:hAnsi="Times New Roman" w:cs="Times New Roman"/>
          <w:b/>
          <w:color w:val="000000" w:themeColor="text1"/>
          <w:sz w:val="28"/>
          <w:szCs w:val="28"/>
          <w:shd w:val="clear" w:color="auto" w:fill="FFFFFF"/>
          <w:lang w:val="uk-UA"/>
        </w:rPr>
        <w:t>Секрет т</w:t>
      </w:r>
      <w:r w:rsidR="00912C6C" w:rsidRPr="00F811DC">
        <w:rPr>
          <w:rFonts w:ascii="Times New Roman" w:hAnsi="Times New Roman" w:cs="Times New Roman"/>
          <w:b/>
          <w:color w:val="000000" w:themeColor="text1"/>
          <w:sz w:val="28"/>
          <w:szCs w:val="28"/>
          <w:shd w:val="clear" w:color="auto" w:fill="FFFFFF"/>
          <w:lang w:val="uk-UA"/>
        </w:rPr>
        <w:t>ерм</w:t>
      </w:r>
      <w:r w:rsidR="00611F6B" w:rsidRPr="00F811DC">
        <w:rPr>
          <w:rFonts w:ascii="Times New Roman" w:hAnsi="Times New Roman" w:cs="Times New Roman"/>
          <w:b/>
          <w:color w:val="000000" w:themeColor="text1"/>
          <w:sz w:val="28"/>
          <w:szCs w:val="28"/>
          <w:shd w:val="clear" w:color="auto" w:fill="FFFFFF"/>
          <w:lang w:val="uk-UA"/>
        </w:rPr>
        <w:t>о</w:t>
      </w:r>
      <w:r w:rsidR="00912C6C" w:rsidRPr="00F811DC">
        <w:rPr>
          <w:rFonts w:ascii="Times New Roman" w:hAnsi="Times New Roman" w:cs="Times New Roman"/>
          <w:b/>
          <w:color w:val="000000" w:themeColor="text1"/>
          <w:sz w:val="28"/>
          <w:szCs w:val="28"/>
          <w:shd w:val="clear" w:color="auto" w:fill="FFFFFF"/>
          <w:lang w:val="uk-UA"/>
        </w:rPr>
        <w:t>халинн</w:t>
      </w:r>
      <w:r w:rsidR="00904907" w:rsidRPr="00F811DC">
        <w:rPr>
          <w:rFonts w:ascii="Times New Roman" w:hAnsi="Times New Roman" w:cs="Times New Roman"/>
          <w:b/>
          <w:color w:val="000000" w:themeColor="text1"/>
          <w:sz w:val="28"/>
          <w:szCs w:val="28"/>
          <w:shd w:val="clear" w:color="auto" w:fill="FFFFFF"/>
          <w:lang w:val="uk-UA"/>
        </w:rPr>
        <w:t>ого</w:t>
      </w:r>
      <w:r w:rsidR="00912C6C" w:rsidRPr="00F811DC">
        <w:rPr>
          <w:rFonts w:ascii="Times New Roman" w:hAnsi="Times New Roman" w:cs="Times New Roman"/>
          <w:b/>
          <w:color w:val="000000" w:themeColor="text1"/>
          <w:sz w:val="28"/>
          <w:szCs w:val="28"/>
          <w:shd w:val="clear" w:color="auto" w:fill="FFFFFF"/>
          <w:lang w:val="uk-UA"/>
        </w:rPr>
        <w:t xml:space="preserve"> механізм</w:t>
      </w:r>
      <w:r w:rsidR="00904907" w:rsidRPr="00F811DC">
        <w:rPr>
          <w:rFonts w:ascii="Times New Roman" w:hAnsi="Times New Roman" w:cs="Times New Roman"/>
          <w:b/>
          <w:color w:val="000000" w:themeColor="text1"/>
          <w:sz w:val="28"/>
          <w:szCs w:val="28"/>
          <w:shd w:val="clear" w:color="auto" w:fill="FFFFFF"/>
          <w:lang w:val="uk-UA"/>
        </w:rPr>
        <w:t>у</w:t>
      </w:r>
      <w:r w:rsidR="00912C6C" w:rsidRPr="00F811DC">
        <w:rPr>
          <w:rFonts w:ascii="Times New Roman" w:hAnsi="Times New Roman" w:cs="Times New Roman"/>
          <w:b/>
          <w:color w:val="000000" w:themeColor="text1"/>
          <w:sz w:val="28"/>
          <w:szCs w:val="28"/>
          <w:shd w:val="clear" w:color="auto" w:fill="FFFFFF"/>
          <w:lang w:val="uk-UA"/>
        </w:rPr>
        <w:t xml:space="preserve"> конвеєр</w:t>
      </w:r>
      <w:r w:rsidR="00904907" w:rsidRPr="00F811DC">
        <w:rPr>
          <w:rFonts w:ascii="Times New Roman" w:hAnsi="Times New Roman" w:cs="Times New Roman"/>
          <w:b/>
          <w:color w:val="000000" w:themeColor="text1"/>
          <w:sz w:val="28"/>
          <w:szCs w:val="28"/>
          <w:shd w:val="clear" w:color="auto" w:fill="FFFFFF"/>
          <w:lang w:val="uk-UA"/>
        </w:rPr>
        <w:t>а</w:t>
      </w:r>
      <w:r w:rsidR="00912C6C" w:rsidRPr="00F811DC">
        <w:rPr>
          <w:rFonts w:ascii="Times New Roman" w:hAnsi="Times New Roman" w:cs="Times New Roman"/>
          <w:color w:val="000000" w:themeColor="text1"/>
          <w:sz w:val="28"/>
          <w:szCs w:val="28"/>
          <w:shd w:val="clear" w:color="auto" w:fill="FFFFFF"/>
          <w:lang w:val="uk-UA"/>
        </w:rPr>
        <w:t xml:space="preserve"> </w:t>
      </w:r>
      <w:r w:rsidR="00026E84" w:rsidRPr="00F811DC">
        <w:rPr>
          <w:rFonts w:ascii="Times New Roman" w:hAnsi="Times New Roman" w:cs="Times New Roman"/>
          <w:b/>
          <w:color w:val="000000" w:themeColor="text1"/>
          <w:sz w:val="28"/>
          <w:szCs w:val="28"/>
          <w:shd w:val="clear" w:color="auto" w:fill="FFFFFF"/>
          <w:lang w:val="uk-UA"/>
        </w:rPr>
        <w:tab/>
      </w:r>
      <w:r w:rsidR="00026E84" w:rsidRPr="002A2557">
        <w:rPr>
          <w:rFonts w:ascii="Times New Roman" w:hAnsi="Times New Roman" w:cs="Times New Roman"/>
          <w:b/>
          <w:color w:val="000000" w:themeColor="text1"/>
          <w:sz w:val="28"/>
          <w:szCs w:val="28"/>
          <w:shd w:val="clear" w:color="auto" w:fill="FFFFFF"/>
          <w:lang w:val="uk-UA"/>
        </w:rPr>
        <w:tab/>
      </w:r>
      <w:r w:rsidR="00026E84" w:rsidRPr="002A2557">
        <w:rPr>
          <w:rFonts w:ascii="Times New Roman" w:hAnsi="Times New Roman" w:cs="Times New Roman"/>
          <w:b/>
          <w:color w:val="000000" w:themeColor="text1"/>
          <w:sz w:val="28"/>
          <w:szCs w:val="28"/>
          <w:shd w:val="clear" w:color="auto" w:fill="FFFFFF"/>
          <w:lang w:val="uk-UA"/>
        </w:rPr>
        <w:tab/>
      </w:r>
      <w:r w:rsidR="00026E84" w:rsidRPr="002A2557">
        <w:rPr>
          <w:rFonts w:ascii="Times New Roman" w:hAnsi="Times New Roman" w:cs="Times New Roman"/>
          <w:b/>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Конвеєр </w:t>
      </w:r>
      <w:r w:rsidRPr="002A2557">
        <w:rPr>
          <w:rFonts w:ascii="Times New Roman" w:hAnsi="Times New Roman" w:cs="Times New Roman"/>
          <w:color w:val="000000" w:themeColor="text1"/>
          <w:sz w:val="28"/>
          <w:szCs w:val="28"/>
          <w:shd w:val="clear" w:color="auto" w:fill="FFFFFF"/>
          <w:lang w:val="uk-UA"/>
        </w:rPr>
        <w:t>при</w:t>
      </w:r>
      <w:r w:rsidR="0052437E" w:rsidRPr="002A2557">
        <w:rPr>
          <w:rFonts w:ascii="Times New Roman" w:hAnsi="Times New Roman" w:cs="Times New Roman"/>
          <w:color w:val="000000" w:themeColor="text1"/>
          <w:sz w:val="28"/>
          <w:szCs w:val="28"/>
          <w:shd w:val="clear" w:color="auto" w:fill="FFFFFF"/>
          <w:lang w:val="uk-UA"/>
        </w:rPr>
        <w:t>водиться в рух т</w:t>
      </w:r>
      <w:r w:rsidR="0052437E" w:rsidRPr="002A2557">
        <w:rPr>
          <w:rFonts w:ascii="Times New Roman" w:hAnsi="Times New Roman" w:cs="Times New Roman"/>
          <w:i/>
          <w:color w:val="000000" w:themeColor="text1"/>
          <w:sz w:val="28"/>
          <w:szCs w:val="28"/>
          <w:shd w:val="clear" w:color="auto" w:fill="FFFFFF"/>
          <w:lang w:val="uk-UA"/>
        </w:rPr>
        <w:t>ермохалинним</w:t>
      </w:r>
      <w:r w:rsidR="0052437E"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i/>
          <w:color w:val="000000" w:themeColor="text1"/>
          <w:sz w:val="28"/>
          <w:szCs w:val="28"/>
          <w:shd w:val="clear" w:color="auto" w:fill="FFFFFF"/>
          <w:lang w:val="uk-UA"/>
        </w:rPr>
        <w:t>механізмом</w:t>
      </w:r>
      <w:r w:rsidRPr="002A2557">
        <w:rPr>
          <w:rFonts w:ascii="Times New Roman" w:hAnsi="Times New Roman" w:cs="Times New Roman"/>
          <w:i/>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 xml:space="preserve">(визначуваним теплом і солоністю - </w:t>
      </w:r>
      <w:r w:rsidRPr="002A2557">
        <w:rPr>
          <w:rFonts w:ascii="Times New Roman" w:hAnsi="Times New Roman" w:cs="Times New Roman"/>
          <w:i/>
          <w:color w:val="000000" w:themeColor="text1"/>
          <w:sz w:val="28"/>
          <w:szCs w:val="28"/>
          <w:shd w:val="clear" w:color="auto" w:fill="FFFFFF"/>
          <w:lang w:val="uk-UA"/>
        </w:rPr>
        <w:t>авт</w:t>
      </w:r>
      <w:r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який фактично </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заштовхує</w:t>
      </w:r>
      <w:r w:rsidR="007A23F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воду углиб в півні</w:t>
      </w:r>
      <w:r w:rsidR="0052437E" w:rsidRPr="002A2557">
        <w:rPr>
          <w:rFonts w:ascii="Times New Roman" w:hAnsi="Times New Roman" w:cs="Times New Roman"/>
          <w:color w:val="000000" w:themeColor="text1"/>
          <w:sz w:val="28"/>
          <w:szCs w:val="28"/>
          <w:shd w:val="clear" w:color="auto" w:fill="FFFFFF"/>
          <w:lang w:val="uk-UA"/>
        </w:rPr>
        <w:t>ч</w:t>
      </w:r>
      <w:r w:rsidR="0052437E" w:rsidRPr="002A2557">
        <w:rPr>
          <w:rFonts w:ascii="Times New Roman" w:hAnsi="Times New Roman" w:cs="Times New Roman"/>
          <w:color w:val="000000" w:themeColor="text1"/>
          <w:sz w:val="28"/>
          <w:szCs w:val="28"/>
          <w:shd w:val="clear" w:color="auto" w:fill="FFFFFF"/>
          <w:lang w:val="uk-UA"/>
        </w:rPr>
        <w:t xml:space="preserve">ній Атлантиці (рис. </w:t>
      </w:r>
      <w:r w:rsidR="008D6014" w:rsidRPr="002A2557">
        <w:rPr>
          <w:rFonts w:ascii="Times New Roman" w:hAnsi="Times New Roman" w:cs="Times New Roman"/>
          <w:color w:val="000000" w:themeColor="text1"/>
          <w:sz w:val="28"/>
          <w:szCs w:val="28"/>
          <w:shd w:val="clear" w:color="auto" w:fill="FFFFFF"/>
          <w:lang w:val="uk-UA"/>
        </w:rPr>
        <w:t>3</w:t>
      </w:r>
      <w:r w:rsidR="00043AFC" w:rsidRPr="002A2557">
        <w:rPr>
          <w:rFonts w:ascii="Times New Roman" w:hAnsi="Times New Roman" w:cs="Times New Roman"/>
          <w:color w:val="000000" w:themeColor="text1"/>
          <w:sz w:val="28"/>
          <w:szCs w:val="28"/>
          <w:shd w:val="clear" w:color="auto" w:fill="FFFFFF"/>
          <w:lang w:val="uk-UA"/>
        </w:rPr>
        <w:t>4</w:t>
      </w:r>
      <w:r w:rsidR="001F4AA5"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w:t>
      </w:r>
    </w:p>
    <w:p w:rsidR="00E4156C" w:rsidRPr="002A2557" w:rsidRDefault="00E4156C" w:rsidP="002A2557">
      <w:pPr>
        <w:spacing w:after="0" w:line="240" w:lineRule="auto"/>
        <w:ind w:firstLine="708"/>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3295650" cy="2305050"/>
            <wp:effectExtent l="19050" t="0" r="0" b="0"/>
            <wp:docPr id="15" name="Рисунок 30" descr="http://www.computerra.ru/pubimages/81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mputerra.ru/pubimages/81487.gif"/>
                    <pic:cNvPicPr>
                      <a:picLocks noChangeAspect="1" noChangeArrowheads="1"/>
                    </pic:cNvPicPr>
                  </pic:nvPicPr>
                  <pic:blipFill>
                    <a:blip r:embed="rId59" r:link="rId60" cstate="print"/>
                    <a:srcRect/>
                    <a:stretch>
                      <a:fillRect/>
                    </a:stretch>
                  </pic:blipFill>
                  <pic:spPr bwMode="auto">
                    <a:xfrm>
                      <a:off x="0" y="0"/>
                      <a:ext cx="3295650" cy="2305050"/>
                    </a:xfrm>
                    <a:prstGeom prst="rect">
                      <a:avLst/>
                    </a:prstGeom>
                    <a:noFill/>
                    <a:ln w="9525">
                      <a:noFill/>
                      <a:miter lim="800000"/>
                      <a:headEnd/>
                      <a:tailEnd/>
                    </a:ln>
                  </pic:spPr>
                </pic:pic>
              </a:graphicData>
            </a:graphic>
          </wp:inline>
        </w:drawing>
      </w:r>
    </w:p>
    <w:p w:rsidR="00E4156C" w:rsidRPr="002A2557" w:rsidRDefault="00E4156C" w:rsidP="002A2557">
      <w:pPr>
        <w:spacing w:after="0" w:line="240" w:lineRule="auto"/>
        <w:ind w:firstLine="708"/>
        <w:jc w:val="both"/>
        <w:rPr>
          <w:rFonts w:ascii="Times New Roman" w:hAnsi="Times New Roman" w:cs="Times New Roman"/>
          <w:color w:val="000000" w:themeColor="text1"/>
          <w:sz w:val="28"/>
          <w:szCs w:val="28"/>
          <w:shd w:val="clear" w:color="auto" w:fill="FFFFFF"/>
          <w:lang w:val="uk-UA"/>
        </w:rPr>
      </w:pPr>
    </w:p>
    <w:p w:rsidR="0052437E" w:rsidRPr="002A2557" w:rsidRDefault="00F811DC" w:rsidP="002A2557">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ab/>
      </w:r>
      <w:r w:rsidR="00E4156C" w:rsidRPr="002A2557">
        <w:rPr>
          <w:rFonts w:ascii="Times New Roman" w:hAnsi="Times New Roman" w:cs="Times New Roman"/>
          <w:color w:val="000000" w:themeColor="text1"/>
          <w:sz w:val="28"/>
          <w:szCs w:val="28"/>
          <w:shd w:val="clear" w:color="auto" w:fill="FFFFFF"/>
          <w:lang w:val="uk-UA"/>
        </w:rPr>
        <w:t>Рис.</w:t>
      </w:r>
      <w:r>
        <w:rPr>
          <w:rFonts w:ascii="Times New Roman" w:hAnsi="Times New Roman" w:cs="Times New Roman"/>
          <w:color w:val="000000" w:themeColor="text1"/>
          <w:sz w:val="28"/>
          <w:szCs w:val="28"/>
          <w:shd w:val="clear" w:color="auto" w:fill="FFFFFF"/>
          <w:lang w:val="uk-UA"/>
        </w:rPr>
        <w:t xml:space="preserve"> </w:t>
      </w:r>
      <w:r w:rsidR="008D6014" w:rsidRPr="002A2557">
        <w:rPr>
          <w:rFonts w:ascii="Times New Roman" w:hAnsi="Times New Roman" w:cs="Times New Roman"/>
          <w:color w:val="000000" w:themeColor="text1"/>
          <w:sz w:val="28"/>
          <w:szCs w:val="28"/>
          <w:shd w:val="clear" w:color="auto" w:fill="FFFFFF"/>
          <w:lang w:val="uk-UA"/>
        </w:rPr>
        <w:t>3</w:t>
      </w:r>
      <w:r w:rsidR="00043AFC" w:rsidRPr="002A2557">
        <w:rPr>
          <w:rFonts w:ascii="Times New Roman" w:hAnsi="Times New Roman" w:cs="Times New Roman"/>
          <w:color w:val="000000" w:themeColor="text1"/>
          <w:sz w:val="28"/>
          <w:szCs w:val="28"/>
          <w:shd w:val="clear" w:color="auto" w:fill="FFFFFF"/>
          <w:lang w:val="uk-UA"/>
        </w:rPr>
        <w:t>4</w:t>
      </w:r>
      <w:r w:rsidR="00E4156C" w:rsidRPr="002A2557">
        <w:rPr>
          <w:rFonts w:ascii="Times New Roman" w:hAnsi="Times New Roman" w:cs="Times New Roman"/>
          <w:color w:val="000000" w:themeColor="text1"/>
          <w:sz w:val="28"/>
          <w:szCs w:val="28"/>
          <w:shd w:val="clear" w:color="auto" w:fill="FFFFFF"/>
          <w:lang w:val="uk-UA"/>
        </w:rPr>
        <w:t>.</w:t>
      </w:r>
      <w:r w:rsidR="000A09E6" w:rsidRPr="002A2557">
        <w:rPr>
          <w:rFonts w:ascii="Times New Roman" w:hAnsi="Times New Roman" w:cs="Times New Roman"/>
          <w:color w:val="000000" w:themeColor="text1"/>
          <w:sz w:val="28"/>
          <w:szCs w:val="28"/>
          <w:shd w:val="clear" w:color="auto" w:fill="FFFFFF"/>
          <w:lang w:val="uk-UA"/>
        </w:rPr>
        <w:t xml:space="preserve"> </w:t>
      </w:r>
      <w:r w:rsidR="00E4156C" w:rsidRPr="002A2557">
        <w:rPr>
          <w:rFonts w:ascii="Times New Roman" w:hAnsi="Times New Roman" w:cs="Times New Roman"/>
          <w:color w:val="000000" w:themeColor="text1"/>
          <w:sz w:val="28"/>
          <w:szCs w:val="28"/>
          <w:shd w:val="clear" w:color="auto" w:fill="FFFFFF"/>
          <w:lang w:val="uk-UA"/>
        </w:rPr>
        <w:t xml:space="preserve">Механізм роботи конвеєра океанічних течій </w:t>
      </w:r>
      <w:r w:rsidR="000A09E6" w:rsidRPr="002A2557">
        <w:rPr>
          <w:rFonts w:ascii="Times New Roman" w:hAnsi="Times New Roman" w:cs="Times New Roman"/>
          <w:color w:val="000000" w:themeColor="text1"/>
          <w:sz w:val="28"/>
          <w:szCs w:val="28"/>
          <w:shd w:val="clear" w:color="auto" w:fill="FFFFFF"/>
          <w:lang w:val="uk-UA"/>
        </w:rPr>
        <w:t xml:space="preserve"> </w:t>
      </w:r>
      <w:r w:rsidR="00A01D5A" w:rsidRPr="002A2557">
        <w:rPr>
          <w:rFonts w:ascii="Times New Roman" w:hAnsi="Times New Roman" w:cs="Times New Roman"/>
          <w:color w:val="000000" w:themeColor="text1"/>
          <w:sz w:val="28"/>
          <w:szCs w:val="28"/>
          <w:shd w:val="clear" w:color="auto" w:fill="FFFFFF"/>
          <w:lang w:val="uk-UA"/>
        </w:rPr>
        <w:t xml:space="preserve">[сайт </w:t>
      </w:r>
      <w:hyperlink r:id="rId61" w:history="1">
        <w:r w:rsidR="00A01D5A" w:rsidRPr="002A2557">
          <w:rPr>
            <w:rStyle w:val="a3"/>
            <w:rFonts w:ascii="Times New Roman" w:hAnsi="Times New Roman" w:cs="Times New Roman"/>
            <w:color w:val="000000" w:themeColor="text1"/>
            <w:sz w:val="28"/>
            <w:szCs w:val="28"/>
            <w:u w:val="none"/>
            <w:shd w:val="clear" w:color="auto" w:fill="FFFFFF"/>
            <w:lang w:val="uk-UA"/>
          </w:rPr>
          <w:t>www.wunderground.com</w:t>
        </w:r>
      </w:hyperlink>
      <w:r w:rsidR="00A01D5A" w:rsidRPr="002A2557">
        <w:rPr>
          <w:rFonts w:ascii="Times New Roman" w:hAnsi="Times New Roman" w:cs="Times New Roman"/>
          <w:color w:val="000000" w:themeColor="text1"/>
          <w:sz w:val="28"/>
          <w:szCs w:val="28"/>
          <w:shd w:val="clear" w:color="auto" w:fill="FFFFFF"/>
          <w:lang w:val="uk-UA"/>
        </w:rPr>
        <w:t xml:space="preserve">] </w:t>
      </w:r>
      <w:r w:rsidR="00043AFC" w:rsidRPr="002A2557">
        <w:rPr>
          <w:rFonts w:ascii="Times New Roman" w:hAnsi="Times New Roman" w:cs="Times New Roman"/>
          <w:color w:val="000000" w:themeColor="text1"/>
          <w:sz w:val="28"/>
          <w:szCs w:val="28"/>
          <w:shd w:val="clear" w:color="auto" w:fill="FFFFFF"/>
          <w:lang w:val="uk-UA"/>
        </w:rPr>
        <w:t xml:space="preserve"> </w:t>
      </w:r>
      <w:r w:rsidR="00043AFC" w:rsidRPr="002A2557">
        <w:rPr>
          <w:rFonts w:ascii="Times New Roman" w:hAnsi="Times New Roman" w:cs="Times New Roman"/>
          <w:color w:val="000000" w:themeColor="text1"/>
          <w:sz w:val="28"/>
          <w:szCs w:val="28"/>
          <w:shd w:val="clear" w:color="auto" w:fill="FFFFFF"/>
          <w:lang w:val="uk-UA"/>
        </w:rPr>
        <w:tab/>
      </w:r>
      <w:r w:rsidR="000A09E6" w:rsidRPr="002A2557">
        <w:rPr>
          <w:rFonts w:ascii="Times New Roman" w:hAnsi="Times New Roman" w:cs="Times New Roman"/>
          <w:color w:val="000000" w:themeColor="text1"/>
          <w:sz w:val="28"/>
          <w:szCs w:val="28"/>
          <w:shd w:val="clear" w:color="auto" w:fill="FFFFFF"/>
          <w:lang w:val="uk-UA"/>
        </w:rPr>
        <w:t xml:space="preserve">     </w:t>
      </w:r>
      <w:r w:rsidR="00A01D5A" w:rsidRPr="002A2557">
        <w:rPr>
          <w:rFonts w:ascii="Times New Roman" w:hAnsi="Times New Roman" w:cs="Times New Roman"/>
          <w:color w:val="000000" w:themeColor="text1"/>
          <w:sz w:val="28"/>
          <w:szCs w:val="28"/>
          <w:shd w:val="clear" w:color="auto" w:fill="FFFFFF"/>
          <w:lang w:val="uk-UA"/>
        </w:rPr>
        <w:t xml:space="preserve"> </w:t>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r>
      <w:r w:rsidR="00A01D5A" w:rsidRPr="002A2557">
        <w:rPr>
          <w:rFonts w:ascii="Times New Roman" w:hAnsi="Times New Roman" w:cs="Times New Roman"/>
          <w:color w:val="000000" w:themeColor="text1"/>
          <w:sz w:val="28"/>
          <w:szCs w:val="28"/>
          <w:shd w:val="clear" w:color="auto" w:fill="FFFFFF"/>
          <w:lang w:val="uk-UA"/>
        </w:rPr>
        <w:tab/>
        <w:t xml:space="preserve"> </w:t>
      </w:r>
      <w:r w:rsidR="00A01D5A" w:rsidRPr="002A2557">
        <w:rPr>
          <w:rFonts w:ascii="Times New Roman" w:hAnsi="Times New Roman" w:cs="Times New Roman"/>
          <w:color w:val="000000" w:themeColor="text1"/>
          <w:sz w:val="28"/>
          <w:szCs w:val="28"/>
          <w:shd w:val="clear" w:color="auto" w:fill="FFFFFF"/>
          <w:lang w:val="uk-UA"/>
        </w:rPr>
        <w:tab/>
      </w:r>
      <w:r w:rsidR="00D457E7" w:rsidRPr="002A2557">
        <w:rPr>
          <w:rFonts w:ascii="Times New Roman" w:hAnsi="Times New Roman" w:cs="Times New Roman"/>
          <w:color w:val="000000" w:themeColor="text1"/>
          <w:sz w:val="28"/>
          <w:szCs w:val="28"/>
          <w:shd w:val="clear" w:color="auto" w:fill="FFFFFF"/>
          <w:lang w:val="uk-UA"/>
        </w:rPr>
        <w:t>Поступає ця вода з півдня у вигляді потужного потоку, що рухається на глибині  800 м. У Норвезькому морі потік піднімається до поверхні і значно охолоджується (у зимовий час - з 10</w:t>
      </w:r>
      <w:r w:rsidR="000A09E6" w:rsidRPr="002A2557">
        <w:rPr>
          <w:rFonts w:ascii="Times New Roman" w:hAnsi="Times New Roman" w:cs="Times New Roman"/>
          <w:color w:val="000000" w:themeColor="text1"/>
          <w:sz w:val="28"/>
          <w:szCs w:val="28"/>
          <w:shd w:val="clear" w:color="auto" w:fill="FFFFFF"/>
          <w:lang w:val="uk-UA"/>
        </w:rPr>
        <w:t>°</w:t>
      </w:r>
      <w:r w:rsidR="00D457E7" w:rsidRPr="002A2557">
        <w:rPr>
          <w:rFonts w:ascii="Times New Roman" w:hAnsi="Times New Roman" w:cs="Times New Roman"/>
          <w:color w:val="000000" w:themeColor="text1"/>
          <w:sz w:val="28"/>
          <w:szCs w:val="28"/>
          <w:shd w:val="clear" w:color="auto" w:fill="FFFFFF"/>
          <w:lang w:val="uk-UA"/>
        </w:rPr>
        <w:t xml:space="preserve"> до 2°C). </w:t>
      </w:r>
      <w:r w:rsidR="000A09E6" w:rsidRPr="002A2557">
        <w:rPr>
          <w:rFonts w:ascii="Times New Roman" w:hAnsi="Times New Roman" w:cs="Times New Roman"/>
          <w:color w:val="000000" w:themeColor="text1"/>
          <w:sz w:val="28"/>
          <w:szCs w:val="28"/>
          <w:shd w:val="clear" w:color="auto" w:fill="FFFFFF"/>
          <w:lang w:val="uk-UA"/>
        </w:rPr>
        <w:t xml:space="preserve">При цьому </w:t>
      </w:r>
      <w:r w:rsidR="00D457E7" w:rsidRPr="002A2557">
        <w:rPr>
          <w:rFonts w:ascii="Times New Roman" w:hAnsi="Times New Roman" w:cs="Times New Roman"/>
          <w:color w:val="000000" w:themeColor="text1"/>
          <w:sz w:val="28"/>
          <w:szCs w:val="28"/>
          <w:shd w:val="clear" w:color="auto" w:fill="FFFFFF"/>
          <w:lang w:val="uk-UA"/>
        </w:rPr>
        <w:t>віддається тепло</w:t>
      </w:r>
      <w:r w:rsidR="000A09E6" w:rsidRPr="002A2557">
        <w:rPr>
          <w:rFonts w:ascii="Times New Roman" w:hAnsi="Times New Roman" w:cs="Times New Roman"/>
          <w:color w:val="000000" w:themeColor="text1"/>
          <w:sz w:val="28"/>
          <w:szCs w:val="28"/>
          <w:shd w:val="clear" w:color="auto" w:fill="FFFFFF"/>
          <w:lang w:val="uk-UA"/>
        </w:rPr>
        <w:t xml:space="preserve">, що </w:t>
      </w:r>
      <w:r w:rsidR="00D457E7" w:rsidRPr="002A2557">
        <w:rPr>
          <w:rFonts w:ascii="Times New Roman" w:hAnsi="Times New Roman" w:cs="Times New Roman"/>
          <w:color w:val="000000" w:themeColor="text1"/>
          <w:sz w:val="28"/>
          <w:szCs w:val="28"/>
          <w:shd w:val="clear" w:color="auto" w:fill="FFFFFF"/>
          <w:lang w:val="uk-UA"/>
        </w:rPr>
        <w:t xml:space="preserve">визначає </w:t>
      </w:r>
      <w:r w:rsidR="000A09E6" w:rsidRPr="002A2557">
        <w:rPr>
          <w:rFonts w:ascii="Times New Roman" w:hAnsi="Times New Roman" w:cs="Times New Roman"/>
          <w:color w:val="000000" w:themeColor="text1"/>
          <w:sz w:val="28"/>
          <w:szCs w:val="28"/>
          <w:shd w:val="clear" w:color="auto" w:fill="FFFFFF"/>
          <w:lang w:val="uk-UA"/>
        </w:rPr>
        <w:t xml:space="preserve"> </w:t>
      </w:r>
      <w:r w:rsidR="00D457E7" w:rsidRPr="002A2557">
        <w:rPr>
          <w:rFonts w:ascii="Times New Roman" w:hAnsi="Times New Roman" w:cs="Times New Roman"/>
          <w:color w:val="000000" w:themeColor="text1"/>
          <w:sz w:val="28"/>
          <w:szCs w:val="28"/>
          <w:shd w:val="clear" w:color="auto" w:fill="FFFFFF"/>
          <w:lang w:val="uk-UA"/>
        </w:rPr>
        <w:t>надзвичайну м'якість зим на півночі Європи. Охолоджена півн</w:t>
      </w:r>
      <w:r w:rsidR="00D457E7" w:rsidRPr="002A2557">
        <w:rPr>
          <w:rFonts w:ascii="Times New Roman" w:hAnsi="Times New Roman" w:cs="Times New Roman"/>
          <w:color w:val="000000" w:themeColor="text1"/>
          <w:sz w:val="28"/>
          <w:szCs w:val="28"/>
          <w:shd w:val="clear" w:color="auto" w:fill="FFFFFF"/>
          <w:lang w:val="uk-UA"/>
        </w:rPr>
        <w:t>і</w:t>
      </w:r>
      <w:r w:rsidR="00D457E7" w:rsidRPr="002A2557">
        <w:rPr>
          <w:rFonts w:ascii="Times New Roman" w:hAnsi="Times New Roman" w:cs="Times New Roman"/>
          <w:color w:val="000000" w:themeColor="text1"/>
          <w:sz w:val="28"/>
          <w:szCs w:val="28"/>
          <w:shd w:val="clear" w:color="auto" w:fill="FFFFFF"/>
          <w:lang w:val="uk-UA"/>
        </w:rPr>
        <w:t>чноатлантична вода опускається вниз і починає зворотний шлях по глибинах океа</w:t>
      </w:r>
      <w:r w:rsidR="000A09E6" w:rsidRPr="002A2557">
        <w:rPr>
          <w:rFonts w:ascii="Times New Roman" w:hAnsi="Times New Roman" w:cs="Times New Roman"/>
          <w:color w:val="000000" w:themeColor="text1"/>
          <w:sz w:val="28"/>
          <w:szCs w:val="28"/>
          <w:shd w:val="clear" w:color="auto" w:fill="FFFFFF"/>
          <w:lang w:val="uk-UA"/>
        </w:rPr>
        <w:t xml:space="preserve">ну.     </w:t>
      </w:r>
      <w:r w:rsidR="000A09E6" w:rsidRPr="002A2557">
        <w:rPr>
          <w:rFonts w:ascii="Times New Roman" w:hAnsi="Times New Roman" w:cs="Times New Roman"/>
          <w:color w:val="000000" w:themeColor="text1"/>
          <w:sz w:val="28"/>
          <w:szCs w:val="28"/>
          <w:shd w:val="clear" w:color="auto" w:fill="FFFFFF"/>
          <w:lang w:val="uk-UA"/>
        </w:rPr>
        <w:tab/>
      </w:r>
      <w:r w:rsidR="000A09E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Рухаючись на південь, потік перетинає екватор і на 30-40° </w:t>
      </w:r>
      <w:r w:rsidR="007A23F1" w:rsidRPr="002A2557">
        <w:rPr>
          <w:rFonts w:ascii="Times New Roman" w:hAnsi="Times New Roman" w:cs="Times New Roman"/>
          <w:color w:val="000000" w:themeColor="text1"/>
          <w:sz w:val="28"/>
          <w:szCs w:val="28"/>
          <w:shd w:val="clear" w:color="auto" w:fill="FFFFFF"/>
          <w:lang w:val="uk-UA"/>
        </w:rPr>
        <w:t>півд</w:t>
      </w:r>
      <w:r w:rsidR="0052437E" w:rsidRPr="002A2557">
        <w:rPr>
          <w:rFonts w:ascii="Times New Roman" w:hAnsi="Times New Roman" w:cs="Times New Roman"/>
          <w:color w:val="000000" w:themeColor="text1"/>
          <w:sz w:val="28"/>
          <w:szCs w:val="28"/>
          <w:shd w:val="clear" w:color="auto" w:fill="FFFFFF"/>
          <w:lang w:val="uk-UA"/>
        </w:rPr>
        <w:t>.ш. п</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вертає на схід. Давши відгалуження на північ в Індійському океані, течія р</w:t>
      </w:r>
      <w:r w:rsidR="0052437E" w:rsidRPr="002A2557">
        <w:rPr>
          <w:rFonts w:ascii="Times New Roman" w:hAnsi="Times New Roman" w:cs="Times New Roman"/>
          <w:color w:val="000000" w:themeColor="text1"/>
          <w:sz w:val="28"/>
          <w:szCs w:val="28"/>
          <w:shd w:val="clear" w:color="auto" w:fill="FFFFFF"/>
          <w:lang w:val="uk-UA"/>
        </w:rPr>
        <w:t>у</w:t>
      </w:r>
      <w:r w:rsidR="0052437E" w:rsidRPr="002A2557">
        <w:rPr>
          <w:rFonts w:ascii="Times New Roman" w:hAnsi="Times New Roman" w:cs="Times New Roman"/>
          <w:color w:val="000000" w:themeColor="text1"/>
          <w:sz w:val="28"/>
          <w:szCs w:val="28"/>
          <w:shd w:val="clear" w:color="auto" w:fill="FFFFFF"/>
          <w:lang w:val="uk-UA"/>
        </w:rPr>
        <w:t>хається в широтному напрямі до Австралії, огинає її з півдня, після цього в Тихому океані спрямовується на північ до Алеутської гряди і піднімається на поверхню</w:t>
      </w:r>
      <w:r w:rsidR="001F4AA5" w:rsidRPr="002A2557">
        <w:rPr>
          <w:rFonts w:ascii="Times New Roman" w:hAnsi="Times New Roman" w:cs="Times New Roman"/>
          <w:color w:val="000000" w:themeColor="text1"/>
          <w:sz w:val="28"/>
          <w:szCs w:val="28"/>
          <w:shd w:val="clear" w:color="auto" w:fill="FFFFFF"/>
          <w:lang w:val="uk-UA"/>
        </w:rPr>
        <w:t xml:space="preserve"> (рис. 3</w:t>
      </w:r>
      <w:r w:rsidR="00043AFC" w:rsidRPr="002A2557">
        <w:rPr>
          <w:rFonts w:ascii="Times New Roman" w:hAnsi="Times New Roman" w:cs="Times New Roman"/>
          <w:color w:val="000000" w:themeColor="text1"/>
          <w:sz w:val="28"/>
          <w:szCs w:val="28"/>
          <w:shd w:val="clear" w:color="auto" w:fill="FFFFFF"/>
          <w:lang w:val="uk-UA"/>
        </w:rPr>
        <w:t>5</w:t>
      </w:r>
      <w:r w:rsidR="001F4AA5"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w:t>
      </w:r>
    </w:p>
    <w:p w:rsidR="0052437E" w:rsidRPr="002A2557" w:rsidRDefault="0052437E" w:rsidP="002A2557">
      <w:pPr>
        <w:spacing w:after="0" w:line="240" w:lineRule="auto"/>
        <w:ind w:firstLine="993"/>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noProof/>
          <w:color w:val="000000" w:themeColor="text1"/>
          <w:sz w:val="28"/>
          <w:szCs w:val="28"/>
          <w:lang w:eastAsia="ru-RU"/>
        </w:rPr>
        <w:drawing>
          <wp:inline distT="0" distB="0" distL="0" distR="0">
            <wp:extent cx="5416376" cy="3124200"/>
            <wp:effectExtent l="19050" t="0" r="0" b="0"/>
            <wp:docPr id="31" name="Рисунок 31" descr="http://elementy.ru/images/news/surface_currents_north_atlantic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lementy.ru/images/news/surface_currents_north_atlantic_680.jpg"/>
                    <pic:cNvPicPr>
                      <a:picLocks noChangeAspect="1" noChangeArrowheads="1"/>
                    </pic:cNvPicPr>
                  </pic:nvPicPr>
                  <pic:blipFill>
                    <a:blip r:embed="rId62" r:link="rId63" cstate="print"/>
                    <a:srcRect/>
                    <a:stretch>
                      <a:fillRect/>
                    </a:stretch>
                  </pic:blipFill>
                  <pic:spPr bwMode="auto">
                    <a:xfrm>
                      <a:off x="0" y="0"/>
                      <a:ext cx="5416376" cy="3124200"/>
                    </a:xfrm>
                    <a:prstGeom prst="rect">
                      <a:avLst/>
                    </a:prstGeom>
                    <a:noFill/>
                    <a:ln w="9525">
                      <a:noFill/>
                      <a:miter lim="800000"/>
                      <a:headEnd/>
                      <a:tailEnd/>
                    </a:ln>
                  </pic:spPr>
                </pic:pic>
              </a:graphicData>
            </a:graphic>
          </wp:inline>
        </w:drawing>
      </w:r>
    </w:p>
    <w:p w:rsidR="0052437E" w:rsidRPr="002A2557" w:rsidRDefault="0052437E" w:rsidP="002A2557">
      <w:pPr>
        <w:spacing w:after="0" w:line="240" w:lineRule="auto"/>
        <w:jc w:val="both"/>
        <w:rPr>
          <w:rFonts w:ascii="Times New Roman" w:hAnsi="Times New Roman" w:cs="Times New Roman"/>
          <w:color w:val="000000" w:themeColor="text1"/>
          <w:sz w:val="28"/>
          <w:szCs w:val="28"/>
          <w:shd w:val="clear" w:color="auto" w:fill="FFFFFF"/>
          <w:lang w:val="uk-UA"/>
        </w:rPr>
      </w:pPr>
    </w:p>
    <w:p w:rsidR="0052437E" w:rsidRPr="002A2557" w:rsidRDefault="0052437E" w:rsidP="002A2557">
      <w:pPr>
        <w:spacing w:after="0" w:line="240" w:lineRule="auto"/>
        <w:ind w:firstLine="708"/>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Рис. 3</w:t>
      </w:r>
      <w:r w:rsidR="00043AFC" w:rsidRPr="002A2557">
        <w:rPr>
          <w:rFonts w:ascii="Times New Roman" w:hAnsi="Times New Roman" w:cs="Times New Roman"/>
          <w:color w:val="000000" w:themeColor="text1"/>
          <w:sz w:val="28"/>
          <w:szCs w:val="28"/>
          <w:shd w:val="clear" w:color="auto" w:fill="FFFFFF"/>
          <w:lang w:val="uk-UA"/>
        </w:rPr>
        <w:t>5</w:t>
      </w:r>
      <w:r w:rsidRPr="002A2557">
        <w:rPr>
          <w:rFonts w:ascii="Times New Roman" w:hAnsi="Times New Roman" w:cs="Times New Roman"/>
          <w:color w:val="000000" w:themeColor="text1"/>
          <w:sz w:val="28"/>
          <w:szCs w:val="28"/>
          <w:shd w:val="clear" w:color="auto" w:fill="FFFFFF"/>
          <w:lang w:val="uk-UA"/>
        </w:rPr>
        <w:t>. Система течій в Північній Атлантиці. Жирною (червоною) стрілкою показана тепла солона вода, що рухається з півдня Атлантики. П</w:t>
      </w:r>
      <w:r w:rsidRPr="002A2557">
        <w:rPr>
          <w:rFonts w:ascii="Times New Roman" w:hAnsi="Times New Roman" w:cs="Times New Roman"/>
          <w:color w:val="000000" w:themeColor="text1"/>
          <w:sz w:val="28"/>
          <w:szCs w:val="28"/>
          <w:shd w:val="clear" w:color="auto" w:fill="FFFFFF"/>
          <w:lang w:val="uk-UA"/>
        </w:rPr>
        <w:t>о</w:t>
      </w:r>
      <w:r w:rsidRPr="002A2557">
        <w:rPr>
          <w:rFonts w:ascii="Times New Roman" w:hAnsi="Times New Roman" w:cs="Times New Roman"/>
          <w:color w:val="000000" w:themeColor="text1"/>
          <w:sz w:val="28"/>
          <w:szCs w:val="28"/>
          <w:shd w:val="clear" w:color="auto" w:fill="FFFFFF"/>
          <w:lang w:val="uk-UA"/>
        </w:rPr>
        <w:lastRenderedPageBreak/>
        <w:t>тім вона піднімається до поверхні: дві основні течії виділені стрілкою сере</w:t>
      </w:r>
      <w:r w:rsidRPr="002A2557">
        <w:rPr>
          <w:rFonts w:ascii="Times New Roman" w:hAnsi="Times New Roman" w:cs="Times New Roman"/>
          <w:color w:val="000000" w:themeColor="text1"/>
          <w:sz w:val="28"/>
          <w:szCs w:val="28"/>
          <w:shd w:val="clear" w:color="auto" w:fill="FFFFFF"/>
          <w:lang w:val="uk-UA"/>
        </w:rPr>
        <w:t>д</w:t>
      </w:r>
      <w:r w:rsidRPr="002A2557">
        <w:rPr>
          <w:rFonts w:ascii="Times New Roman" w:hAnsi="Times New Roman" w:cs="Times New Roman"/>
          <w:color w:val="000000" w:themeColor="text1"/>
          <w:sz w:val="28"/>
          <w:szCs w:val="28"/>
          <w:shd w:val="clear" w:color="auto" w:fill="FFFFFF"/>
          <w:lang w:val="uk-UA"/>
        </w:rPr>
        <w:t>ньої жирності</w:t>
      </w:r>
      <w:r w:rsidR="007A23F1" w:rsidRPr="002A2557">
        <w:rPr>
          <w:rFonts w:ascii="Times New Roman" w:hAnsi="Times New Roman" w:cs="Times New Roman"/>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 xml:space="preserve">(коричневим кольором). Місця, де вода активно опускається вниз, </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тоне</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 показані невеликими тонкими</w:t>
      </w:r>
      <w:r w:rsidR="007A23F1" w:rsidRPr="002A2557">
        <w:rPr>
          <w:rFonts w:ascii="Times New Roman" w:hAnsi="Times New Roman" w:cs="Times New Roman"/>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(чорними) стрілками</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 xml:space="preserve"> Зворотний рух глибинної північноатлантичної води показаний тонкими</w:t>
      </w:r>
      <w:r w:rsidR="00A01D5A" w:rsidRPr="002A2557">
        <w:rPr>
          <w:rFonts w:ascii="Times New Roman" w:hAnsi="Times New Roman" w:cs="Times New Roman"/>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(синіми) стрі</w:t>
      </w:r>
      <w:r w:rsidRPr="002A2557">
        <w:rPr>
          <w:rFonts w:ascii="Times New Roman" w:hAnsi="Times New Roman" w:cs="Times New Roman"/>
          <w:color w:val="000000" w:themeColor="text1"/>
          <w:sz w:val="28"/>
          <w:szCs w:val="28"/>
          <w:shd w:val="clear" w:color="auto" w:fill="FFFFFF"/>
          <w:lang w:val="uk-UA"/>
        </w:rPr>
        <w:t>л</w:t>
      </w:r>
      <w:r w:rsidRPr="002A2557">
        <w:rPr>
          <w:rFonts w:ascii="Times New Roman" w:hAnsi="Times New Roman" w:cs="Times New Roman"/>
          <w:color w:val="000000" w:themeColor="text1"/>
          <w:sz w:val="28"/>
          <w:szCs w:val="28"/>
          <w:shd w:val="clear" w:color="auto" w:fill="FFFFFF"/>
          <w:lang w:val="uk-UA"/>
        </w:rPr>
        <w:t>ками. C - це зона інтенсивної конвекції, MAR - Серединно-атлантичний хр</w:t>
      </w:r>
      <w:r w:rsidRPr="002A2557">
        <w:rPr>
          <w:rFonts w:ascii="Times New Roman" w:hAnsi="Times New Roman" w:cs="Times New Roman"/>
          <w:color w:val="000000" w:themeColor="text1"/>
          <w:sz w:val="28"/>
          <w:szCs w:val="28"/>
          <w:shd w:val="clear" w:color="auto" w:fill="FFFFFF"/>
          <w:lang w:val="uk-UA"/>
        </w:rPr>
        <w:t>е</w:t>
      </w:r>
      <w:r w:rsidRPr="002A2557">
        <w:rPr>
          <w:rFonts w:ascii="Times New Roman" w:hAnsi="Times New Roman" w:cs="Times New Roman"/>
          <w:color w:val="000000" w:themeColor="text1"/>
          <w:sz w:val="28"/>
          <w:szCs w:val="28"/>
          <w:shd w:val="clear" w:color="auto" w:fill="FFFFFF"/>
          <w:lang w:val="uk-UA"/>
        </w:rPr>
        <w:t xml:space="preserve">бет, що тягнеться по дну Атлантичного океану. Частина глибинної води зі сходу на захід проходить через </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пролом</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 xml:space="preserve"> в хребті </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 xml:space="preserve"> </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провал Гіббса</w:t>
      </w:r>
      <w:r w:rsidR="007A23F1" w:rsidRPr="002A2557">
        <w:rPr>
          <w:rFonts w:ascii="Times New Roman" w:hAnsi="Times New Roman" w:cs="Times New Roman"/>
          <w:color w:val="000000" w:themeColor="text1"/>
          <w:sz w:val="28"/>
          <w:szCs w:val="28"/>
          <w:shd w:val="clear" w:color="auto" w:fill="FFFFFF"/>
          <w:lang w:val="uk-UA"/>
        </w:rPr>
        <w:t>»</w:t>
      </w:r>
      <w:r w:rsidRPr="002A2557">
        <w:rPr>
          <w:rFonts w:ascii="Times New Roman" w:hAnsi="Times New Roman" w:cs="Times New Roman"/>
          <w:color w:val="000000" w:themeColor="text1"/>
          <w:sz w:val="28"/>
          <w:szCs w:val="28"/>
          <w:shd w:val="clear" w:color="auto" w:fill="FFFFFF"/>
          <w:lang w:val="uk-UA"/>
        </w:rPr>
        <w:t xml:space="preserve">(Gibbs Fracture Zone, GFZ) [сайт </w:t>
      </w:r>
      <w:hyperlink r:id="rId64" w:history="1">
        <w:r w:rsidRPr="002A2557">
          <w:rPr>
            <w:rStyle w:val="a3"/>
            <w:rFonts w:ascii="Times New Roman" w:hAnsi="Times New Roman" w:cs="Times New Roman"/>
            <w:color w:val="000000" w:themeColor="text1"/>
            <w:sz w:val="28"/>
            <w:szCs w:val="28"/>
            <w:u w:val="none"/>
            <w:shd w:val="clear" w:color="auto" w:fill="FFFFFF"/>
            <w:lang w:val="uk-UA"/>
          </w:rPr>
          <w:t>www. ifm-geomar.de</w:t>
        </w:r>
      </w:hyperlink>
      <w:r w:rsidRPr="002A2557">
        <w:rPr>
          <w:rFonts w:ascii="Times New Roman" w:hAnsi="Times New Roman" w:cs="Times New Roman"/>
          <w:color w:val="000000" w:themeColor="text1"/>
          <w:sz w:val="28"/>
          <w:szCs w:val="28"/>
          <w:shd w:val="clear" w:color="auto" w:fill="FFFFFF"/>
          <w:lang w:val="uk-UA"/>
        </w:rPr>
        <w:t>].</w:t>
      </w:r>
      <w:r w:rsidR="007A23F1" w:rsidRPr="002A2557">
        <w:rPr>
          <w:rFonts w:ascii="Times New Roman" w:hAnsi="Times New Roman" w:cs="Times New Roman"/>
          <w:b/>
          <w:color w:val="000000" w:themeColor="text1"/>
          <w:sz w:val="28"/>
          <w:szCs w:val="28"/>
          <w:shd w:val="clear" w:color="auto" w:fill="FFFFFF"/>
          <w:lang w:val="uk-UA"/>
        </w:rPr>
        <w:t xml:space="preserve"> </w:t>
      </w:r>
      <w:r w:rsidR="007A23F1"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b/>
          <w:color w:val="000000" w:themeColor="text1"/>
          <w:sz w:val="28"/>
          <w:szCs w:val="28"/>
          <w:shd w:val="clear" w:color="auto" w:fill="FFFFFF"/>
          <w:lang w:val="uk-UA"/>
        </w:rPr>
        <w:tab/>
      </w:r>
      <w:r w:rsidR="00A01D5A" w:rsidRPr="002A2557">
        <w:rPr>
          <w:rFonts w:ascii="Times New Roman" w:hAnsi="Times New Roman" w:cs="Times New Roman"/>
          <w:b/>
          <w:color w:val="000000" w:themeColor="text1"/>
          <w:sz w:val="28"/>
          <w:szCs w:val="28"/>
          <w:shd w:val="clear" w:color="auto" w:fill="FFFFFF"/>
          <w:lang w:val="uk-UA"/>
        </w:rPr>
        <w:t xml:space="preserve"> </w:t>
      </w:r>
      <w:r w:rsidR="00A01D5A" w:rsidRPr="002A2557">
        <w:rPr>
          <w:rFonts w:ascii="Times New Roman" w:hAnsi="Times New Roman" w:cs="Times New Roman"/>
          <w:b/>
          <w:color w:val="000000" w:themeColor="text1"/>
          <w:sz w:val="28"/>
          <w:szCs w:val="28"/>
          <w:shd w:val="clear" w:color="auto" w:fill="FFFFFF"/>
          <w:lang w:val="uk-UA"/>
        </w:rPr>
        <w:tab/>
      </w:r>
      <w:r w:rsidR="00A01D5A" w:rsidRPr="002A2557">
        <w:rPr>
          <w:rFonts w:ascii="Times New Roman" w:hAnsi="Times New Roman" w:cs="Times New Roman"/>
          <w:b/>
          <w:color w:val="000000" w:themeColor="text1"/>
          <w:sz w:val="28"/>
          <w:szCs w:val="28"/>
          <w:shd w:val="clear" w:color="auto" w:fill="FFFFFF"/>
          <w:lang w:val="uk-UA"/>
        </w:rPr>
        <w:tab/>
      </w:r>
      <w:r w:rsidR="00A01D5A" w:rsidRPr="002A2557">
        <w:rPr>
          <w:rFonts w:ascii="Times New Roman" w:hAnsi="Times New Roman" w:cs="Times New Roman"/>
          <w:b/>
          <w:color w:val="000000" w:themeColor="text1"/>
          <w:sz w:val="28"/>
          <w:szCs w:val="28"/>
          <w:shd w:val="clear" w:color="auto" w:fill="FFFFFF"/>
          <w:lang w:val="uk-UA"/>
        </w:rPr>
        <w:tab/>
      </w:r>
      <w:r w:rsidR="00A01D5A"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b/>
          <w:color w:val="000000" w:themeColor="text1"/>
          <w:sz w:val="28"/>
          <w:szCs w:val="28"/>
          <w:shd w:val="clear" w:color="auto" w:fill="FFFFFF"/>
          <w:lang w:val="uk-UA"/>
        </w:rPr>
        <w:tab/>
      </w:r>
      <w:r w:rsidR="007A23F1" w:rsidRPr="002A2557">
        <w:rPr>
          <w:rFonts w:ascii="Times New Roman" w:hAnsi="Times New Roman" w:cs="Times New Roman"/>
          <w:color w:val="000000" w:themeColor="text1"/>
          <w:sz w:val="28"/>
          <w:szCs w:val="28"/>
          <w:shd w:val="clear" w:color="auto" w:fill="FFFFFF"/>
          <w:lang w:val="uk-UA"/>
        </w:rPr>
        <w:tab/>
      </w:r>
      <w:r w:rsidR="007A23F1" w:rsidRPr="002A2557">
        <w:rPr>
          <w:rFonts w:ascii="Times New Roman" w:hAnsi="Times New Roman" w:cs="Times New Roman"/>
          <w:color w:val="000000" w:themeColor="text1"/>
          <w:sz w:val="28"/>
          <w:szCs w:val="28"/>
          <w:shd w:val="clear" w:color="auto" w:fill="FFFFFF"/>
          <w:lang w:val="uk-UA"/>
        </w:rPr>
        <w:tab/>
      </w:r>
      <w:r w:rsidR="007A23F1" w:rsidRPr="002A2557">
        <w:rPr>
          <w:rFonts w:ascii="Times New Roman" w:hAnsi="Times New Roman" w:cs="Times New Roman"/>
          <w:color w:val="000000" w:themeColor="text1"/>
          <w:sz w:val="28"/>
          <w:szCs w:val="28"/>
          <w:shd w:val="clear" w:color="auto" w:fill="FFFFFF"/>
          <w:lang w:val="uk-UA"/>
        </w:rPr>
        <w:tab/>
      </w:r>
      <w:r w:rsidR="007A23F1" w:rsidRPr="002A2557">
        <w:rPr>
          <w:rFonts w:ascii="Times New Roman" w:hAnsi="Times New Roman" w:cs="Times New Roman"/>
          <w:color w:val="000000" w:themeColor="text1"/>
          <w:sz w:val="28"/>
          <w:szCs w:val="28"/>
          <w:shd w:val="clear" w:color="auto" w:fill="FFFFFF"/>
          <w:lang w:val="uk-UA"/>
        </w:rPr>
        <w:tab/>
      </w:r>
    </w:p>
    <w:p w:rsidR="0052437E"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311E70">
        <w:rPr>
          <w:rFonts w:ascii="Times New Roman" w:hAnsi="Times New Roman" w:cs="Times New Roman"/>
          <w:b/>
          <w:color w:val="000000" w:themeColor="text1"/>
          <w:sz w:val="28"/>
          <w:szCs w:val="28"/>
          <w:shd w:val="clear" w:color="auto" w:fill="FFFFFF"/>
          <w:lang w:val="uk-UA"/>
        </w:rPr>
        <w:tab/>
      </w:r>
      <w:r w:rsidR="0052437E" w:rsidRPr="00311E70">
        <w:rPr>
          <w:rFonts w:ascii="Times New Roman" w:hAnsi="Times New Roman" w:cs="Times New Roman"/>
          <w:b/>
          <w:color w:val="000000" w:themeColor="text1"/>
          <w:sz w:val="28"/>
          <w:szCs w:val="28"/>
          <w:shd w:val="clear" w:color="auto" w:fill="FFFFFF"/>
          <w:lang w:val="uk-UA"/>
        </w:rPr>
        <w:t>Що зупинить Великий Океанічний  Конвеєр</w:t>
      </w:r>
      <w:r w:rsidR="0052437E" w:rsidRPr="002A2557">
        <w:rPr>
          <w:rFonts w:ascii="Times New Roman" w:hAnsi="Times New Roman" w:cs="Times New Roman"/>
          <w:b/>
          <w:color w:val="000000" w:themeColor="text1"/>
          <w:sz w:val="28"/>
          <w:szCs w:val="28"/>
          <w:shd w:val="clear" w:color="auto" w:fill="FFFFFF"/>
          <w:lang w:val="uk-UA"/>
        </w:rPr>
        <w:t xml:space="preserve">  </w:t>
      </w:r>
      <w:r w:rsidR="00193B1E" w:rsidRPr="002A2557">
        <w:rPr>
          <w:rFonts w:ascii="Times New Roman" w:hAnsi="Times New Roman" w:cs="Times New Roman"/>
          <w:b/>
          <w:color w:val="000000" w:themeColor="text1"/>
          <w:sz w:val="28"/>
          <w:szCs w:val="28"/>
          <w:shd w:val="clear" w:color="auto" w:fill="FFFFFF"/>
          <w:lang w:val="uk-UA"/>
        </w:rPr>
        <w:t xml:space="preserve"> </w:t>
      </w:r>
      <w:r w:rsidR="00193B1E" w:rsidRPr="002A2557">
        <w:rPr>
          <w:rFonts w:ascii="Times New Roman" w:hAnsi="Times New Roman" w:cs="Times New Roman"/>
          <w:b/>
          <w:color w:val="000000" w:themeColor="text1"/>
          <w:sz w:val="28"/>
          <w:szCs w:val="28"/>
          <w:shd w:val="clear" w:color="auto" w:fill="FFFFFF"/>
          <w:lang w:val="uk-UA"/>
        </w:rPr>
        <w:tab/>
      </w:r>
      <w:r w:rsidR="00193B1E" w:rsidRPr="002A2557">
        <w:rPr>
          <w:rFonts w:ascii="Times New Roman" w:hAnsi="Times New Roman" w:cs="Times New Roman"/>
          <w:b/>
          <w:color w:val="000000" w:themeColor="text1"/>
          <w:sz w:val="28"/>
          <w:szCs w:val="28"/>
          <w:shd w:val="clear" w:color="auto" w:fill="FFFFFF"/>
          <w:lang w:val="uk-UA"/>
        </w:rPr>
        <w:tab/>
      </w:r>
      <w:r w:rsidR="00193B1E" w:rsidRPr="002A2557">
        <w:rPr>
          <w:rFonts w:ascii="Times New Roman" w:hAnsi="Times New Roman" w:cs="Times New Roman"/>
          <w:color w:val="000000" w:themeColor="text1"/>
          <w:sz w:val="28"/>
          <w:szCs w:val="28"/>
          <w:shd w:val="clear" w:color="auto" w:fill="FFFFFF"/>
          <w:lang w:val="uk-UA"/>
        </w:rPr>
        <w:tab/>
      </w:r>
      <w:r w:rsidR="00193B1E" w:rsidRPr="002A2557">
        <w:rPr>
          <w:rFonts w:ascii="Times New Roman" w:hAnsi="Times New Roman" w:cs="Times New Roman"/>
          <w:color w:val="000000" w:themeColor="text1"/>
          <w:sz w:val="28"/>
          <w:szCs w:val="28"/>
          <w:shd w:val="clear" w:color="auto" w:fill="FFFFFF"/>
          <w:lang w:val="uk-UA"/>
        </w:rPr>
        <w:tab/>
      </w:r>
      <w:r w:rsidR="00193B1E"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Зупинку конвеєра зв'язують  з глобальним потеплінням і таненням ль</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довиків Гренландії. 11 тис років назад в результаті танення потужних льод</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виків на півночі Північної Америки маси талої води спрямувалися в Атла</w:t>
      </w:r>
      <w:r w:rsidR="0052437E" w:rsidRPr="002A2557">
        <w:rPr>
          <w:rFonts w:ascii="Times New Roman" w:hAnsi="Times New Roman" w:cs="Times New Roman"/>
          <w:color w:val="000000" w:themeColor="text1"/>
          <w:sz w:val="28"/>
          <w:szCs w:val="28"/>
          <w:shd w:val="clear" w:color="auto" w:fill="FFFFFF"/>
          <w:lang w:val="uk-UA"/>
        </w:rPr>
        <w:t>н</w:t>
      </w:r>
      <w:r w:rsidR="0052437E" w:rsidRPr="002A2557">
        <w:rPr>
          <w:rFonts w:ascii="Times New Roman" w:hAnsi="Times New Roman" w:cs="Times New Roman"/>
          <w:color w:val="000000" w:themeColor="text1"/>
          <w:sz w:val="28"/>
          <w:szCs w:val="28"/>
          <w:shd w:val="clear" w:color="auto" w:fill="FFFFFF"/>
          <w:lang w:val="uk-UA"/>
        </w:rPr>
        <w:t>тичний океан. Конвеєр Брокера  зупинився на 1000 років, що викликало на</w:t>
      </w:r>
      <w:r w:rsidR="0052437E" w:rsidRPr="002A2557">
        <w:rPr>
          <w:rFonts w:ascii="Times New Roman" w:hAnsi="Times New Roman" w:cs="Times New Roman"/>
          <w:color w:val="000000" w:themeColor="text1"/>
          <w:sz w:val="28"/>
          <w:szCs w:val="28"/>
          <w:shd w:val="clear" w:color="auto" w:fill="FFFFFF"/>
          <w:lang w:val="uk-UA"/>
        </w:rPr>
        <w:t>й</w:t>
      </w:r>
      <w:r w:rsidR="0052437E" w:rsidRPr="002A2557">
        <w:rPr>
          <w:rFonts w:ascii="Times New Roman" w:hAnsi="Times New Roman" w:cs="Times New Roman"/>
          <w:color w:val="000000" w:themeColor="text1"/>
          <w:sz w:val="28"/>
          <w:szCs w:val="28"/>
          <w:shd w:val="clear" w:color="auto" w:fill="FFFFFF"/>
          <w:lang w:val="uk-UA"/>
        </w:rPr>
        <w:t>сильніше похолодання в Європі. Рух течії Гольфстрім спричиняє за собою аномальне підвищення температури води через що піднімається рівень Св</w:t>
      </w:r>
      <w:r w:rsidR="0052437E" w:rsidRPr="002A2557">
        <w:rPr>
          <w:rFonts w:ascii="Times New Roman" w:hAnsi="Times New Roman" w:cs="Times New Roman"/>
          <w:color w:val="000000" w:themeColor="text1"/>
          <w:sz w:val="28"/>
          <w:szCs w:val="28"/>
          <w:shd w:val="clear" w:color="auto" w:fill="FFFFFF"/>
          <w:lang w:val="uk-UA"/>
        </w:rPr>
        <w:t>і</w:t>
      </w:r>
      <w:r w:rsidR="0052437E" w:rsidRPr="002A2557">
        <w:rPr>
          <w:rFonts w:ascii="Times New Roman" w:hAnsi="Times New Roman" w:cs="Times New Roman"/>
          <w:color w:val="000000" w:themeColor="text1"/>
          <w:sz w:val="28"/>
          <w:szCs w:val="28"/>
          <w:shd w:val="clear" w:color="auto" w:fill="FFFFFF"/>
          <w:lang w:val="uk-UA"/>
        </w:rPr>
        <w:t>тового океану (рис. 3</w:t>
      </w:r>
      <w:r w:rsidR="00043AFC" w:rsidRPr="002A2557">
        <w:rPr>
          <w:rFonts w:ascii="Times New Roman" w:hAnsi="Times New Roman" w:cs="Times New Roman"/>
          <w:color w:val="000000" w:themeColor="text1"/>
          <w:sz w:val="28"/>
          <w:szCs w:val="28"/>
          <w:shd w:val="clear" w:color="auto" w:fill="FFFFFF"/>
          <w:lang w:val="uk-UA"/>
        </w:rPr>
        <w:t>6</w:t>
      </w:r>
      <w:r w:rsidR="0052437E" w:rsidRPr="002A2557">
        <w:rPr>
          <w:rFonts w:ascii="Times New Roman" w:hAnsi="Times New Roman" w:cs="Times New Roman"/>
          <w:color w:val="000000" w:themeColor="text1"/>
          <w:sz w:val="28"/>
          <w:szCs w:val="28"/>
          <w:shd w:val="clear" w:color="auto" w:fill="FFFFFF"/>
          <w:lang w:val="uk-UA"/>
        </w:rPr>
        <w:t xml:space="preserve">).       </w:t>
      </w:r>
    </w:p>
    <w:p w:rsidR="0052437E" w:rsidRPr="002A2557" w:rsidRDefault="0052437E"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 xml:space="preserve">    </w:t>
      </w:r>
    </w:p>
    <w:p w:rsidR="0052437E" w:rsidRPr="002A2557" w:rsidRDefault="0052437E" w:rsidP="002A2557">
      <w:pPr>
        <w:spacing w:after="0" w:line="240" w:lineRule="auto"/>
        <w:ind w:firstLine="993"/>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noProof/>
          <w:color w:val="000000" w:themeColor="text1"/>
          <w:sz w:val="28"/>
          <w:szCs w:val="28"/>
          <w:lang w:eastAsia="ru-RU"/>
        </w:rPr>
        <w:drawing>
          <wp:inline distT="0" distB="0" distL="0" distR="0">
            <wp:extent cx="4924425" cy="3876675"/>
            <wp:effectExtent l="19050" t="0" r="9525" b="0"/>
            <wp:docPr id="32" name="Рисунок 32" descr="http://elementy.ru/images/news/currents_speed_300.jpg">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lementy.ru/images/news/currents_speed_300.jpg"/>
                    <pic:cNvPicPr>
                      <a:picLocks noChangeAspect="1" noChangeArrowheads="1"/>
                    </pic:cNvPicPr>
                  </pic:nvPicPr>
                  <pic:blipFill>
                    <a:blip r:embed="rId66" r:link="rId67" cstate="print"/>
                    <a:srcRect/>
                    <a:stretch>
                      <a:fillRect/>
                    </a:stretch>
                  </pic:blipFill>
                  <pic:spPr bwMode="auto">
                    <a:xfrm>
                      <a:off x="0" y="0"/>
                      <a:ext cx="4924425" cy="3876675"/>
                    </a:xfrm>
                    <a:prstGeom prst="rect">
                      <a:avLst/>
                    </a:prstGeom>
                    <a:noFill/>
                    <a:ln w="9525">
                      <a:noFill/>
                      <a:miter lim="800000"/>
                      <a:headEnd/>
                      <a:tailEnd/>
                    </a:ln>
                  </pic:spPr>
                </pic:pic>
              </a:graphicData>
            </a:graphic>
          </wp:inline>
        </w:drawing>
      </w:r>
    </w:p>
    <w:p w:rsidR="00A01D5A" w:rsidRPr="002A2557" w:rsidRDefault="007A23F1" w:rsidP="002A2557">
      <w:pPr>
        <w:spacing w:after="0" w:line="240" w:lineRule="auto"/>
        <w:jc w:val="both"/>
        <w:rPr>
          <w:rFonts w:ascii="Times New Roman" w:hAnsi="Times New Roman" w:cs="Times New Roman"/>
          <w:b/>
          <w:color w:val="000000" w:themeColor="text1"/>
          <w:sz w:val="28"/>
          <w:szCs w:val="28"/>
          <w:shd w:val="clear" w:color="auto" w:fill="FFFFFF"/>
          <w:lang w:val="uk-UA"/>
        </w:rPr>
      </w:pPr>
      <w:r w:rsidRPr="002A2557">
        <w:rPr>
          <w:rFonts w:ascii="Times New Roman" w:hAnsi="Times New Roman" w:cs="Times New Roman"/>
          <w:b/>
          <w:color w:val="000000" w:themeColor="text1"/>
          <w:sz w:val="28"/>
          <w:szCs w:val="28"/>
          <w:shd w:val="clear" w:color="auto" w:fill="FFFFFF"/>
          <w:lang w:val="uk-UA"/>
        </w:rPr>
        <w:t xml:space="preserve">     </w:t>
      </w:r>
    </w:p>
    <w:p w:rsidR="0052437E" w:rsidRPr="002A2557" w:rsidRDefault="007E4DAF"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Рис 3</w:t>
      </w:r>
      <w:r w:rsidR="00043AFC" w:rsidRPr="002A2557">
        <w:rPr>
          <w:rFonts w:ascii="Times New Roman" w:hAnsi="Times New Roman" w:cs="Times New Roman"/>
          <w:color w:val="000000" w:themeColor="text1"/>
          <w:sz w:val="28"/>
          <w:szCs w:val="28"/>
          <w:shd w:val="clear" w:color="auto" w:fill="FFFFFF"/>
          <w:lang w:val="uk-UA"/>
        </w:rPr>
        <w:t>6</w:t>
      </w:r>
      <w:r w:rsidR="0052437E" w:rsidRPr="002A2557">
        <w:rPr>
          <w:rFonts w:ascii="Times New Roman" w:hAnsi="Times New Roman" w:cs="Times New Roman"/>
          <w:color w:val="000000" w:themeColor="text1"/>
          <w:sz w:val="28"/>
          <w:szCs w:val="28"/>
          <w:shd w:val="clear" w:color="auto" w:fill="FFFFFF"/>
          <w:lang w:val="uk-UA"/>
        </w:rPr>
        <w:t>. Модель течій, що виникають біля поверхні океану. Приведені значення швидкості течій в см/сік [рис. з Nature</w:t>
      </w:r>
      <w:r w:rsidR="00554399" w:rsidRPr="002A2557">
        <w:rPr>
          <w:rFonts w:ascii="Times New Roman" w:hAnsi="Times New Roman" w:cs="Times New Roman"/>
          <w:color w:val="000000" w:themeColor="text1"/>
          <w:sz w:val="28"/>
          <w:szCs w:val="28"/>
          <w:shd w:val="clear" w:color="auto" w:fill="FFFFFF"/>
          <w:lang w:val="uk-UA"/>
        </w:rPr>
        <w:t>, 2008</w:t>
      </w:r>
      <w:r w:rsidR="0052437E" w:rsidRPr="002A2557">
        <w:rPr>
          <w:rFonts w:ascii="Times New Roman" w:hAnsi="Times New Roman" w:cs="Times New Roman"/>
          <w:color w:val="000000" w:themeColor="text1"/>
          <w:sz w:val="28"/>
          <w:szCs w:val="28"/>
          <w:shd w:val="clear" w:color="auto" w:fill="FFFFFF"/>
          <w:lang w:val="uk-UA"/>
        </w:rPr>
        <w:t>]</w:t>
      </w:r>
    </w:p>
    <w:p w:rsidR="0052437E" w:rsidRPr="002A2557" w:rsidRDefault="00562946"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Після майже 60 років постійного опріснення Світового Океану робота </w:t>
      </w:r>
      <w:r w:rsidR="0052437E" w:rsidRPr="002A2557">
        <w:rPr>
          <w:rFonts w:ascii="Times New Roman" w:hAnsi="Times New Roman" w:cs="Times New Roman"/>
          <w:i/>
          <w:color w:val="000000" w:themeColor="text1"/>
          <w:sz w:val="28"/>
          <w:szCs w:val="28"/>
          <w:shd w:val="clear" w:color="auto" w:fill="FFFFFF"/>
          <w:lang w:val="uk-UA"/>
        </w:rPr>
        <w:t>ВОК</w:t>
      </w:r>
      <w:r w:rsidR="0052437E" w:rsidRPr="002A2557">
        <w:rPr>
          <w:rFonts w:ascii="Times New Roman" w:hAnsi="Times New Roman" w:cs="Times New Roman"/>
          <w:color w:val="000000" w:themeColor="text1"/>
          <w:sz w:val="28"/>
          <w:szCs w:val="28"/>
          <w:shd w:val="clear" w:color="auto" w:fill="FFFFFF"/>
          <w:lang w:val="uk-UA"/>
        </w:rPr>
        <w:t xml:space="preserve"> почне сповільнюватися. Це зробить свою дію на Європу, де м'який і т</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плий клімат забезпечується за рахунок</w:t>
      </w:r>
      <w:r w:rsidR="005F52AB"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 xml:space="preserve">Гольфстріму. Температура в Європі і </w:t>
      </w:r>
      <w:r w:rsidR="0052437E" w:rsidRPr="002A2557">
        <w:rPr>
          <w:rFonts w:ascii="Times New Roman" w:hAnsi="Times New Roman" w:cs="Times New Roman"/>
          <w:color w:val="000000" w:themeColor="text1"/>
          <w:sz w:val="28"/>
          <w:szCs w:val="28"/>
          <w:shd w:val="clear" w:color="auto" w:fill="FFFFFF"/>
          <w:lang w:val="uk-UA"/>
        </w:rPr>
        <w:lastRenderedPageBreak/>
        <w:t xml:space="preserve">в цілому в Північній півкулі різко падає, збільшується частота повторення посух. Проте погода міняється нерівномірно і впродовж усього десятиліття. На цьому етапі думки вчених про подальший розвиток подій не однозначні. Одні вважають, що час похолодання закінчиться, інші - що епоха обмерзання тільки почнеться.          </w:t>
      </w:r>
    </w:p>
    <w:p w:rsidR="0052437E" w:rsidRPr="002A2557" w:rsidRDefault="0052437E" w:rsidP="002A2557">
      <w:pPr>
        <w:spacing w:after="0" w:line="240" w:lineRule="auto"/>
        <w:ind w:firstLine="993"/>
        <w:jc w:val="both"/>
        <w:rPr>
          <w:rFonts w:ascii="Times New Roman" w:hAnsi="Times New Roman" w:cs="Times New Roman"/>
          <w:b/>
          <w:color w:val="000000" w:themeColor="text1"/>
          <w:sz w:val="28"/>
          <w:szCs w:val="28"/>
          <w:u w:val="single"/>
          <w:shd w:val="clear" w:color="auto" w:fill="FFFFFF"/>
          <w:lang w:val="uk-UA"/>
        </w:rPr>
      </w:pPr>
    </w:p>
    <w:p w:rsidR="00562946"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8C4532" w:rsidRPr="002A2557">
        <w:rPr>
          <w:rFonts w:ascii="Times New Roman" w:hAnsi="Times New Roman" w:cs="Times New Roman"/>
          <w:b/>
          <w:color w:val="000000" w:themeColor="text1"/>
          <w:sz w:val="28"/>
          <w:szCs w:val="28"/>
          <w:shd w:val="clear" w:color="auto" w:fill="FFFFFF"/>
          <w:lang w:val="uk-UA"/>
        </w:rPr>
        <w:t>6</w:t>
      </w:r>
      <w:r w:rsidR="0052437E" w:rsidRPr="002A2557">
        <w:rPr>
          <w:rFonts w:ascii="Times New Roman" w:hAnsi="Times New Roman" w:cs="Times New Roman"/>
          <w:b/>
          <w:color w:val="000000" w:themeColor="text1"/>
          <w:sz w:val="28"/>
          <w:szCs w:val="28"/>
          <w:shd w:val="clear" w:color="auto" w:fill="FFFFFF"/>
          <w:lang w:val="uk-UA"/>
        </w:rPr>
        <w:t xml:space="preserve">.3. Похолодання, спровоковане потеплінням   </w:t>
      </w:r>
      <w:r w:rsidR="00E82069" w:rsidRPr="002A2557">
        <w:rPr>
          <w:rFonts w:ascii="Times New Roman" w:hAnsi="Times New Roman" w:cs="Times New Roman"/>
          <w:b/>
          <w:color w:val="000000" w:themeColor="text1"/>
          <w:sz w:val="28"/>
          <w:szCs w:val="28"/>
          <w:shd w:val="clear" w:color="auto" w:fill="FFFFFF"/>
          <w:lang w:val="uk-UA"/>
        </w:rPr>
        <w:t xml:space="preserve"> </w:t>
      </w:r>
      <w:r w:rsidR="00E82069" w:rsidRPr="002A2557">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E82069" w:rsidRPr="002A2557">
        <w:rPr>
          <w:rFonts w:ascii="Times New Roman" w:hAnsi="Times New Roman" w:cs="Times New Roman"/>
          <w:color w:val="000000" w:themeColor="text1"/>
          <w:sz w:val="28"/>
          <w:szCs w:val="28"/>
          <w:lang w:val="uk-UA"/>
        </w:rPr>
        <w:t xml:space="preserve">Глобальна зміна температури за М. Латифом [2009] (Міжурядова група експертів по зміні клімату - МГЭИК) </w:t>
      </w:r>
      <w:r w:rsidR="00554399" w:rsidRPr="002A2557">
        <w:rPr>
          <w:rFonts w:ascii="Times New Roman" w:hAnsi="Times New Roman" w:cs="Times New Roman"/>
          <w:color w:val="000000" w:themeColor="text1"/>
          <w:sz w:val="28"/>
          <w:szCs w:val="28"/>
          <w:lang w:val="uk-UA"/>
        </w:rPr>
        <w:t xml:space="preserve">[И. Шлионская, 2011] </w:t>
      </w:r>
      <w:r w:rsidR="00E82069" w:rsidRPr="002A2557">
        <w:rPr>
          <w:rFonts w:ascii="Times New Roman" w:hAnsi="Times New Roman" w:cs="Times New Roman"/>
          <w:color w:val="000000" w:themeColor="text1"/>
          <w:sz w:val="28"/>
          <w:szCs w:val="28"/>
          <w:lang w:val="uk-UA"/>
        </w:rPr>
        <w:t>була викликана природними температурними циклами Тихого і Атлантичного океанів. Це охолодження було передбачене в 2008 р., коли з вченими Лейбницевского і</w:t>
      </w:r>
      <w:r w:rsidR="00E82069" w:rsidRPr="002A2557">
        <w:rPr>
          <w:rFonts w:ascii="Times New Roman" w:hAnsi="Times New Roman" w:cs="Times New Roman"/>
          <w:color w:val="000000" w:themeColor="text1"/>
          <w:sz w:val="28"/>
          <w:szCs w:val="28"/>
          <w:lang w:val="uk-UA"/>
        </w:rPr>
        <w:t>н</w:t>
      </w:r>
      <w:r w:rsidR="00E82069" w:rsidRPr="002A2557">
        <w:rPr>
          <w:rFonts w:ascii="Times New Roman" w:hAnsi="Times New Roman" w:cs="Times New Roman"/>
          <w:color w:val="000000" w:themeColor="text1"/>
          <w:sz w:val="28"/>
          <w:szCs w:val="28"/>
          <w:lang w:val="uk-UA"/>
        </w:rPr>
        <w:t xml:space="preserve">ституту при Кильском університеті (Німеччина) була розроблена методика виміру температури океанів на кілометровій глибині. </w:t>
      </w:r>
      <w:r w:rsidR="006931BB" w:rsidRPr="002A2557">
        <w:rPr>
          <w:rFonts w:ascii="Times New Roman" w:hAnsi="Times New Roman" w:cs="Times New Roman"/>
          <w:color w:val="000000" w:themeColor="text1"/>
          <w:sz w:val="28"/>
          <w:szCs w:val="28"/>
          <w:lang w:val="uk-UA"/>
        </w:rPr>
        <w:t xml:space="preserve"> </w:t>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r>
      <w:r w:rsidR="006931BB" w:rsidRPr="002A2557">
        <w:rPr>
          <w:rFonts w:ascii="Times New Roman" w:hAnsi="Times New Roman" w:cs="Times New Roman"/>
          <w:color w:val="000000" w:themeColor="text1"/>
          <w:sz w:val="28"/>
          <w:szCs w:val="28"/>
          <w:lang w:val="uk-UA"/>
        </w:rPr>
        <w:tab/>
        <w:t xml:space="preserve">                  </w:t>
      </w:r>
      <w:r w:rsidR="002038E0" w:rsidRPr="002A2557">
        <w:rPr>
          <w:rFonts w:ascii="Times New Roman" w:hAnsi="Times New Roman" w:cs="Times New Roman"/>
          <w:color w:val="000000" w:themeColor="text1"/>
          <w:sz w:val="28"/>
          <w:szCs w:val="28"/>
          <w:lang w:val="uk-UA"/>
        </w:rPr>
        <w:t xml:space="preserve"> </w:t>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A726CF"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311E70">
        <w:rPr>
          <w:rFonts w:ascii="Times New Roman" w:hAnsi="Times New Roman" w:cs="Times New Roman"/>
          <w:b/>
          <w:color w:val="000000" w:themeColor="text1"/>
          <w:sz w:val="28"/>
          <w:szCs w:val="28"/>
          <w:shd w:val="clear" w:color="auto" w:fill="FFFFFF"/>
          <w:lang w:val="uk-UA"/>
        </w:rPr>
        <w:t>До чого привела океанічна експансія</w:t>
      </w:r>
      <w:r w:rsidR="00E130B1" w:rsidRPr="002A2557">
        <w:rPr>
          <w:rFonts w:ascii="Times New Roman" w:hAnsi="Times New Roman" w:cs="Times New Roman"/>
          <w:b/>
          <w:color w:val="000000" w:themeColor="text1"/>
          <w:sz w:val="28"/>
          <w:szCs w:val="28"/>
          <w:shd w:val="clear" w:color="auto" w:fill="FFFFFF"/>
          <w:lang w:val="uk-UA"/>
        </w:rPr>
        <w:t xml:space="preserve"> </w:t>
      </w:r>
      <w:r w:rsidR="00E130B1" w:rsidRPr="002A2557">
        <w:rPr>
          <w:rFonts w:ascii="Times New Roman" w:hAnsi="Times New Roman" w:cs="Times New Roman"/>
          <w:b/>
          <w:color w:val="000000" w:themeColor="text1"/>
          <w:sz w:val="28"/>
          <w:szCs w:val="28"/>
          <w:shd w:val="clear" w:color="auto" w:fill="FFFFFF"/>
          <w:lang w:val="uk-UA"/>
        </w:rPr>
        <w:tab/>
      </w:r>
      <w:r w:rsidR="00E130B1" w:rsidRPr="002A2557">
        <w:rPr>
          <w:rFonts w:ascii="Times New Roman" w:hAnsi="Times New Roman" w:cs="Times New Roman"/>
          <w:b/>
          <w:color w:val="000000" w:themeColor="text1"/>
          <w:sz w:val="28"/>
          <w:szCs w:val="28"/>
          <w:shd w:val="clear" w:color="auto" w:fill="FFFFFF"/>
          <w:lang w:val="uk-UA"/>
        </w:rPr>
        <w:tab/>
      </w:r>
      <w:r w:rsidR="004740AB" w:rsidRPr="002A2557">
        <w:rPr>
          <w:rFonts w:ascii="Times New Roman" w:hAnsi="Times New Roman" w:cs="Times New Roman"/>
          <w:b/>
          <w:color w:val="000000" w:themeColor="text1"/>
          <w:sz w:val="28"/>
          <w:szCs w:val="28"/>
          <w:shd w:val="clear" w:color="auto" w:fill="FFFFFF"/>
          <w:lang w:val="uk-UA"/>
        </w:rPr>
        <w:t xml:space="preserve"> </w:t>
      </w:r>
      <w:r w:rsidR="004740AB" w:rsidRPr="002A2557">
        <w:rPr>
          <w:rFonts w:ascii="Times New Roman" w:hAnsi="Times New Roman" w:cs="Times New Roman"/>
          <w:b/>
          <w:color w:val="000000" w:themeColor="text1"/>
          <w:sz w:val="28"/>
          <w:szCs w:val="28"/>
          <w:shd w:val="clear" w:color="auto" w:fill="FFFFFF"/>
          <w:lang w:val="uk-UA"/>
        </w:rPr>
        <w:tab/>
      </w:r>
      <w:r w:rsidR="004740AB" w:rsidRPr="002A2557">
        <w:rPr>
          <w:rFonts w:ascii="Times New Roman" w:hAnsi="Times New Roman" w:cs="Times New Roman"/>
          <w:b/>
          <w:color w:val="000000" w:themeColor="text1"/>
          <w:sz w:val="28"/>
          <w:szCs w:val="28"/>
          <w:shd w:val="clear" w:color="auto" w:fill="FFFFFF"/>
          <w:lang w:val="uk-UA"/>
        </w:rPr>
        <w:tab/>
      </w:r>
      <w:r w:rsidR="004740AB" w:rsidRPr="002A2557">
        <w:rPr>
          <w:rFonts w:ascii="Times New Roman" w:hAnsi="Times New Roman" w:cs="Times New Roman"/>
          <w:b/>
          <w:color w:val="000000" w:themeColor="text1"/>
          <w:sz w:val="28"/>
          <w:szCs w:val="28"/>
          <w:shd w:val="clear" w:color="auto" w:fill="FFFFFF"/>
          <w:lang w:val="uk-UA"/>
        </w:rPr>
        <w:tab/>
      </w:r>
      <w:r w:rsidR="00176D9E" w:rsidRPr="002A2557">
        <w:rPr>
          <w:rFonts w:ascii="Times New Roman" w:hAnsi="Times New Roman" w:cs="Times New Roman"/>
          <w:color w:val="000000" w:themeColor="text1"/>
          <w:sz w:val="28"/>
          <w:szCs w:val="28"/>
          <w:shd w:val="clear" w:color="auto" w:fill="FFFFFF"/>
          <w:lang w:val="uk-UA"/>
        </w:rPr>
        <w:t>П</w:t>
      </w:r>
      <w:r w:rsidR="0052437E" w:rsidRPr="002A2557">
        <w:rPr>
          <w:rFonts w:ascii="Times New Roman" w:hAnsi="Times New Roman" w:cs="Times New Roman"/>
          <w:color w:val="000000" w:themeColor="text1"/>
          <w:sz w:val="28"/>
          <w:szCs w:val="28"/>
          <w:shd w:val="clear" w:color="auto" w:fill="FFFFFF"/>
          <w:lang w:val="uk-UA"/>
        </w:rPr>
        <w:t>роцес океанічної експансії</w:t>
      </w:r>
      <w:r w:rsidR="00176D9E" w:rsidRPr="002A2557">
        <w:rPr>
          <w:rFonts w:ascii="Times New Roman" w:hAnsi="Times New Roman" w:cs="Times New Roman"/>
          <w:color w:val="000000" w:themeColor="text1"/>
          <w:sz w:val="28"/>
          <w:szCs w:val="28"/>
          <w:shd w:val="clear" w:color="auto" w:fill="FFFFFF"/>
          <w:lang w:val="uk-UA"/>
        </w:rPr>
        <w:t>, що почався 60-70 млн років назад, досить</w:t>
      </w:r>
      <w:r w:rsidR="00176D9E" w:rsidRPr="002A2557">
        <w:rPr>
          <w:rFonts w:ascii="Times New Roman" w:hAnsi="Times New Roman" w:cs="Times New Roman"/>
          <w:b/>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триває. Зародження і розвиток земної цивілізації припало на кращу пору ге</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логічного розвитку планети. Проте вже в найближчі тисячоліття людству д</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ведеться розпочати боротьбу з наст</w:t>
      </w:r>
      <w:r w:rsidR="006A1274" w:rsidRPr="002A2557">
        <w:rPr>
          <w:rFonts w:ascii="Times New Roman" w:hAnsi="Times New Roman" w:cs="Times New Roman"/>
          <w:color w:val="000000" w:themeColor="text1"/>
          <w:sz w:val="28"/>
          <w:szCs w:val="28"/>
          <w:shd w:val="clear" w:color="auto" w:fill="FFFFFF"/>
          <w:lang w:val="uk-UA"/>
        </w:rPr>
        <w:t>упання</w:t>
      </w:r>
      <w:r w:rsidR="0052437E" w:rsidRPr="002A2557">
        <w:rPr>
          <w:rFonts w:ascii="Times New Roman" w:hAnsi="Times New Roman" w:cs="Times New Roman"/>
          <w:color w:val="000000" w:themeColor="text1"/>
          <w:sz w:val="28"/>
          <w:szCs w:val="28"/>
          <w:shd w:val="clear" w:color="auto" w:fill="FFFFFF"/>
          <w:lang w:val="uk-UA"/>
        </w:rPr>
        <w:t xml:space="preserve"> океану, або шукати шляхи прист</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сування до нових</w:t>
      </w:r>
      <w:r w:rsidR="006A1274" w:rsidRPr="002A2557">
        <w:rPr>
          <w:rFonts w:ascii="Times New Roman" w:hAnsi="Times New Roman" w:cs="Times New Roman"/>
          <w:color w:val="000000" w:themeColor="text1"/>
          <w:sz w:val="28"/>
          <w:szCs w:val="28"/>
          <w:shd w:val="clear" w:color="auto" w:fill="FFFFFF"/>
          <w:lang w:val="uk-UA"/>
        </w:rPr>
        <w:t xml:space="preserve"> умов, які будуть швидко змінюваться</w:t>
      </w:r>
      <w:r w:rsidR="0052437E" w:rsidRPr="002A2557">
        <w:rPr>
          <w:rFonts w:ascii="Times New Roman" w:hAnsi="Times New Roman" w:cs="Times New Roman"/>
          <w:color w:val="000000" w:themeColor="text1"/>
          <w:sz w:val="28"/>
          <w:szCs w:val="28"/>
          <w:shd w:val="clear" w:color="auto" w:fill="FFFFFF"/>
          <w:lang w:val="uk-UA"/>
        </w:rPr>
        <w:t xml:space="preserve">. Проте думка про значне потепління клімату на планеті і пов'язаному з цим катастрофічному підвищенні рівня океану розділяють не усі </w:t>
      </w:r>
      <w:r w:rsidR="00B541FF" w:rsidRPr="002A2557">
        <w:rPr>
          <w:rFonts w:ascii="Times New Roman" w:hAnsi="Times New Roman" w:cs="Times New Roman"/>
          <w:color w:val="000000" w:themeColor="text1"/>
          <w:sz w:val="28"/>
          <w:szCs w:val="28"/>
          <w:shd w:val="clear" w:color="auto" w:fill="FFFFFF"/>
          <w:lang w:val="uk-UA"/>
        </w:rPr>
        <w:t>в</w:t>
      </w:r>
      <w:r w:rsidR="0052437E" w:rsidRPr="002A2557">
        <w:rPr>
          <w:rFonts w:ascii="Times New Roman" w:hAnsi="Times New Roman" w:cs="Times New Roman"/>
          <w:color w:val="000000" w:themeColor="text1"/>
          <w:sz w:val="28"/>
          <w:szCs w:val="28"/>
          <w:shd w:val="clear" w:color="auto" w:fill="FFFFFF"/>
          <w:lang w:val="uk-UA"/>
        </w:rPr>
        <w:t>чені.</w:t>
      </w:r>
      <w:r w:rsidR="00562946" w:rsidRPr="002A2557">
        <w:rPr>
          <w:rFonts w:ascii="Times New Roman" w:hAnsi="Times New Roman" w:cs="Times New Roman"/>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Ряд </w:t>
      </w:r>
      <w:r w:rsidR="009B005E" w:rsidRPr="002A2557">
        <w:rPr>
          <w:rFonts w:ascii="Times New Roman" w:hAnsi="Times New Roman" w:cs="Times New Roman"/>
          <w:color w:val="000000" w:themeColor="text1"/>
          <w:sz w:val="28"/>
          <w:szCs w:val="28"/>
          <w:shd w:val="clear" w:color="auto" w:fill="FFFFFF"/>
          <w:lang w:val="uk-UA"/>
        </w:rPr>
        <w:t xml:space="preserve"> в</w:t>
      </w:r>
      <w:r w:rsidR="0052437E" w:rsidRPr="002A2557">
        <w:rPr>
          <w:rFonts w:ascii="Times New Roman" w:hAnsi="Times New Roman" w:cs="Times New Roman"/>
          <w:color w:val="000000" w:themeColor="text1"/>
          <w:sz w:val="28"/>
          <w:szCs w:val="28"/>
          <w:shd w:val="clear" w:color="auto" w:fill="FFFFFF"/>
          <w:lang w:val="uk-UA"/>
        </w:rPr>
        <w:t xml:space="preserve">чених </w:t>
      </w:r>
      <w:r w:rsidR="00463531" w:rsidRPr="002A2557">
        <w:rPr>
          <w:rFonts w:ascii="Times New Roman" w:hAnsi="Times New Roman" w:cs="Times New Roman"/>
          <w:color w:val="000000" w:themeColor="text1"/>
          <w:sz w:val="28"/>
          <w:szCs w:val="28"/>
          <w:shd w:val="clear" w:color="auto" w:fill="FFFFFF"/>
          <w:lang w:val="uk-UA"/>
        </w:rPr>
        <w:t xml:space="preserve">[Ю. Израэль та ін., </w:t>
      </w:r>
      <w:r w:rsidR="00F8232C" w:rsidRPr="002A2557">
        <w:rPr>
          <w:rFonts w:ascii="Times New Roman" w:hAnsi="Times New Roman" w:cs="Times New Roman"/>
          <w:color w:val="000000" w:themeColor="text1"/>
          <w:sz w:val="28"/>
          <w:szCs w:val="28"/>
          <w:lang w:val="uk-UA"/>
        </w:rPr>
        <w:t>2003</w:t>
      </w:r>
      <w:r w:rsidR="00463531" w:rsidRPr="002A2557">
        <w:rPr>
          <w:rFonts w:ascii="Times New Roman" w:hAnsi="Times New Roman" w:cs="Times New Roman"/>
          <w:color w:val="000000" w:themeColor="text1"/>
          <w:sz w:val="28"/>
          <w:szCs w:val="28"/>
          <w:shd w:val="clear" w:color="auto" w:fill="FFFFFF"/>
          <w:lang w:val="uk-UA"/>
        </w:rPr>
        <w:t>]</w:t>
      </w:r>
      <w:r w:rsidR="00176D9E" w:rsidRPr="002A2557">
        <w:rPr>
          <w:rFonts w:ascii="Times New Roman" w:hAnsi="Times New Roman" w:cs="Times New Roman"/>
          <w:b/>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вважає, що Земля зараз ближче до оледеніння, ніж до глобального потепління. За останні 100 років середня т</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 xml:space="preserve">мпература на Землі піднялася на 0,6 </w:t>
      </w:r>
      <w:r w:rsidR="00A15B8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С. Клімат планети упродовж </w:t>
      </w:r>
      <w:r w:rsidR="00176D9E"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усієї іст</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рії був нестійкий. Земля не раз переживала періоди потужного оледеніння і найсильнішого потепління</w:t>
      </w:r>
      <w:r w:rsidR="0046353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Це відбувалося, коли людини ще не було на світі, тому він не міг вплинути на ці процеси. </w:t>
      </w:r>
      <w:r w:rsidR="00562946" w:rsidRPr="002A2557">
        <w:rPr>
          <w:rFonts w:ascii="Times New Roman" w:hAnsi="Times New Roman" w:cs="Times New Roman"/>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Дослідження в Антарктиді шарів льоду, що накопичився за мільйони років, показали, що в кам'яновугільний період концентрація вуглекислого г</w:t>
      </w:r>
      <w:r w:rsidR="0052437E" w:rsidRPr="002A2557">
        <w:rPr>
          <w:rFonts w:ascii="Times New Roman" w:hAnsi="Times New Roman" w:cs="Times New Roman"/>
          <w:color w:val="000000" w:themeColor="text1"/>
          <w:sz w:val="28"/>
          <w:szCs w:val="28"/>
          <w:shd w:val="clear" w:color="auto" w:fill="FFFFFF"/>
          <w:lang w:val="uk-UA"/>
        </w:rPr>
        <w:t>а</w:t>
      </w:r>
      <w:r w:rsidR="0052437E" w:rsidRPr="002A2557">
        <w:rPr>
          <w:rFonts w:ascii="Times New Roman" w:hAnsi="Times New Roman" w:cs="Times New Roman"/>
          <w:color w:val="000000" w:themeColor="text1"/>
          <w:sz w:val="28"/>
          <w:szCs w:val="28"/>
          <w:shd w:val="clear" w:color="auto" w:fill="FFFFFF"/>
          <w:lang w:val="uk-UA"/>
        </w:rPr>
        <w:t xml:space="preserve">зу в атмосфері доходила до 6000 молекул на мільйон молекул повітря. Клімат був на 10-12 </w:t>
      </w:r>
      <w:r w:rsidR="00A15B81"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С тепліше, ніж у наш час. Проте ніякої глобальної кліматичної або екологічної катастрофи не сталося.   </w:t>
      </w:r>
      <w:r w:rsidR="00E4156C" w:rsidRPr="002A2557">
        <w:rPr>
          <w:rFonts w:ascii="Times New Roman" w:hAnsi="Times New Roman" w:cs="Times New Roman"/>
          <w:color w:val="000000" w:themeColor="text1"/>
          <w:sz w:val="28"/>
          <w:szCs w:val="28"/>
          <w:shd w:val="clear" w:color="auto" w:fill="FFFFFF"/>
          <w:lang w:val="uk-UA"/>
        </w:rPr>
        <w:t xml:space="preserve"> </w:t>
      </w:r>
      <w:r w:rsidR="0022782B" w:rsidRPr="002A2557">
        <w:rPr>
          <w:rFonts w:ascii="Times New Roman" w:hAnsi="Times New Roman" w:cs="Times New Roman"/>
          <w:color w:val="000000" w:themeColor="text1"/>
          <w:sz w:val="28"/>
          <w:szCs w:val="28"/>
          <w:shd w:val="clear" w:color="auto" w:fill="FFFFFF"/>
          <w:lang w:val="uk-UA"/>
        </w:rPr>
        <w:t xml:space="preserve"> </w:t>
      </w:r>
      <w:r w:rsidR="0022782B"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 xml:space="preserve"> </w:t>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p>
    <w:p w:rsidR="006931BB"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311E70">
        <w:rPr>
          <w:rFonts w:ascii="Times New Roman" w:hAnsi="Times New Roman" w:cs="Times New Roman"/>
          <w:b/>
          <w:color w:val="000000" w:themeColor="text1"/>
          <w:sz w:val="28"/>
          <w:szCs w:val="28"/>
          <w:shd w:val="clear" w:color="auto" w:fill="FFFFFF"/>
          <w:lang w:val="uk-UA"/>
        </w:rPr>
        <w:tab/>
      </w:r>
      <w:r w:rsidRPr="00311E70">
        <w:rPr>
          <w:rFonts w:ascii="Times New Roman" w:hAnsi="Times New Roman" w:cs="Times New Roman"/>
          <w:b/>
          <w:color w:val="000000" w:themeColor="text1"/>
          <w:sz w:val="28"/>
          <w:szCs w:val="28"/>
          <w:shd w:val="clear" w:color="auto" w:fill="FFFFFF"/>
          <w:lang w:val="uk-UA"/>
        </w:rPr>
        <w:tab/>
      </w:r>
      <w:r w:rsidR="006931BB" w:rsidRPr="00311E70">
        <w:rPr>
          <w:rFonts w:ascii="Times New Roman" w:hAnsi="Times New Roman" w:cs="Times New Roman"/>
          <w:b/>
          <w:color w:val="000000" w:themeColor="text1"/>
          <w:sz w:val="28"/>
          <w:szCs w:val="28"/>
          <w:shd w:val="clear" w:color="auto" w:fill="FFFFFF"/>
          <w:lang w:val="uk-UA"/>
        </w:rPr>
        <w:t xml:space="preserve">Можливо «відключення» Гольфстрім    </w:t>
      </w:r>
      <w:r w:rsidR="006931BB" w:rsidRPr="00311E70">
        <w:rPr>
          <w:rFonts w:ascii="Times New Roman" w:hAnsi="Times New Roman" w:cs="Times New Roman"/>
          <w:color w:val="000000" w:themeColor="text1"/>
          <w:sz w:val="28"/>
          <w:szCs w:val="28"/>
          <w:shd w:val="clear" w:color="auto" w:fill="FFFFFF"/>
          <w:lang w:val="uk-UA"/>
        </w:rPr>
        <w:tab/>
        <w:t xml:space="preserve">    </w:t>
      </w:r>
      <w:r w:rsidR="006931BB" w:rsidRPr="00311E70">
        <w:rPr>
          <w:rFonts w:ascii="Times New Roman" w:hAnsi="Times New Roman" w:cs="Times New Roman"/>
          <w:color w:val="000000" w:themeColor="text1"/>
          <w:sz w:val="28"/>
          <w:szCs w:val="28"/>
          <w:shd w:val="clear" w:color="auto" w:fill="FFFFFF"/>
          <w:lang w:val="uk-UA"/>
        </w:rPr>
        <w:tab/>
      </w:r>
      <w:r w:rsidR="006931BB" w:rsidRPr="00311E70">
        <w:rPr>
          <w:rFonts w:ascii="Times New Roman" w:hAnsi="Times New Roman" w:cs="Times New Roman"/>
          <w:color w:val="000000" w:themeColor="text1"/>
          <w:sz w:val="28"/>
          <w:szCs w:val="28"/>
          <w:shd w:val="clear" w:color="auto" w:fill="FFFFFF"/>
          <w:lang w:val="uk-UA"/>
        </w:rPr>
        <w:tab/>
      </w:r>
      <w:r w:rsidR="006931BB" w:rsidRPr="00311E70">
        <w:rPr>
          <w:rFonts w:ascii="Times New Roman" w:hAnsi="Times New Roman" w:cs="Times New Roman"/>
          <w:color w:val="000000" w:themeColor="text1"/>
          <w:sz w:val="28"/>
          <w:szCs w:val="28"/>
          <w:shd w:val="clear" w:color="auto" w:fill="FFFFFF"/>
          <w:lang w:val="uk-UA"/>
        </w:rPr>
        <w:tab/>
      </w:r>
      <w:r w:rsidR="006931BB" w:rsidRPr="00311E70">
        <w:rPr>
          <w:rFonts w:ascii="Times New Roman" w:hAnsi="Times New Roman" w:cs="Times New Roman"/>
          <w:color w:val="000000" w:themeColor="text1"/>
          <w:sz w:val="28"/>
          <w:szCs w:val="28"/>
          <w:shd w:val="clear" w:color="auto" w:fill="FFFFFF"/>
          <w:lang w:val="uk-UA"/>
        </w:rPr>
        <w:tab/>
      </w:r>
      <w:r w:rsidR="006931BB" w:rsidRPr="002A2557">
        <w:rPr>
          <w:rFonts w:ascii="Times New Roman" w:hAnsi="Times New Roman" w:cs="Times New Roman"/>
          <w:color w:val="000000" w:themeColor="text1"/>
          <w:sz w:val="28"/>
          <w:szCs w:val="28"/>
          <w:shd w:val="clear" w:color="auto" w:fill="FFFFFF"/>
          <w:lang w:val="uk-UA"/>
        </w:rPr>
        <w:t>Це все вказує на те, що найближчими роками Гольфстрім може зуп</w:t>
      </w:r>
      <w:r w:rsidR="006931BB" w:rsidRPr="002A2557">
        <w:rPr>
          <w:rFonts w:ascii="Times New Roman" w:hAnsi="Times New Roman" w:cs="Times New Roman"/>
          <w:color w:val="000000" w:themeColor="text1"/>
          <w:sz w:val="28"/>
          <w:szCs w:val="28"/>
          <w:shd w:val="clear" w:color="auto" w:fill="FFFFFF"/>
          <w:lang w:val="uk-UA"/>
        </w:rPr>
        <w:t>и</w:t>
      </w:r>
      <w:r w:rsidR="006931BB" w:rsidRPr="002A2557">
        <w:rPr>
          <w:rFonts w:ascii="Times New Roman" w:hAnsi="Times New Roman" w:cs="Times New Roman"/>
          <w:color w:val="000000" w:themeColor="text1"/>
          <w:sz w:val="28"/>
          <w:szCs w:val="28"/>
          <w:shd w:val="clear" w:color="auto" w:fill="FFFFFF"/>
          <w:lang w:val="uk-UA"/>
        </w:rPr>
        <w:t>нитися. Річ у тому, що при своєму русі на північ Гольфстрім перетинається з Лабрадорською течією, яка «підпірнає» під нього, не заважаючи досягати п</w:t>
      </w:r>
      <w:r w:rsidR="006931BB" w:rsidRPr="002A2557">
        <w:rPr>
          <w:rFonts w:ascii="Times New Roman" w:hAnsi="Times New Roman" w:cs="Times New Roman"/>
          <w:color w:val="000000" w:themeColor="text1"/>
          <w:sz w:val="28"/>
          <w:szCs w:val="28"/>
          <w:shd w:val="clear" w:color="auto" w:fill="FFFFFF"/>
          <w:lang w:val="uk-UA"/>
        </w:rPr>
        <w:t>і</w:t>
      </w:r>
      <w:r w:rsidR="006931BB" w:rsidRPr="002A2557">
        <w:rPr>
          <w:rFonts w:ascii="Times New Roman" w:hAnsi="Times New Roman" w:cs="Times New Roman"/>
          <w:color w:val="000000" w:themeColor="text1"/>
          <w:sz w:val="28"/>
          <w:szCs w:val="28"/>
          <w:shd w:val="clear" w:color="auto" w:fill="FFFFFF"/>
          <w:lang w:val="uk-UA"/>
        </w:rPr>
        <w:t>внічних околиць Європи. Це відбувається тому, що вода в Лабрадорській т</w:t>
      </w:r>
      <w:r w:rsidR="006931BB" w:rsidRPr="002A2557">
        <w:rPr>
          <w:rFonts w:ascii="Times New Roman" w:hAnsi="Times New Roman" w:cs="Times New Roman"/>
          <w:color w:val="000000" w:themeColor="text1"/>
          <w:sz w:val="28"/>
          <w:szCs w:val="28"/>
          <w:shd w:val="clear" w:color="auto" w:fill="FFFFFF"/>
          <w:lang w:val="uk-UA"/>
        </w:rPr>
        <w:t>е</w:t>
      </w:r>
      <w:r w:rsidR="006931BB" w:rsidRPr="002A2557">
        <w:rPr>
          <w:rFonts w:ascii="Times New Roman" w:hAnsi="Times New Roman" w:cs="Times New Roman"/>
          <w:color w:val="000000" w:themeColor="text1"/>
          <w:sz w:val="28"/>
          <w:szCs w:val="28"/>
          <w:shd w:val="clear" w:color="auto" w:fill="FFFFFF"/>
          <w:lang w:val="uk-UA"/>
        </w:rPr>
        <w:t xml:space="preserve">чії холодніше і, отже, важче. Виходить щось типу дворівневої розв'язки - два потоки благополучно минуть один одного.         </w:t>
      </w:r>
    </w:p>
    <w:p w:rsidR="006931BB" w:rsidRPr="002A2557" w:rsidRDefault="006931BB" w:rsidP="002A2557">
      <w:pPr>
        <w:spacing w:after="0" w:line="240" w:lineRule="auto"/>
        <w:jc w:val="both"/>
        <w:rPr>
          <w:rFonts w:ascii="Times New Roman" w:hAnsi="Times New Roman" w:cs="Times New Roman"/>
          <w:i/>
          <w:color w:val="000000" w:themeColor="text1"/>
          <w:sz w:val="28"/>
          <w:szCs w:val="28"/>
          <w:shd w:val="clear" w:color="auto" w:fill="FFFFFF"/>
          <w:lang w:val="uk-UA"/>
        </w:rPr>
      </w:pPr>
      <w:r w:rsidRPr="002A2557">
        <w:rPr>
          <w:rFonts w:ascii="Times New Roman" w:hAnsi="Times New Roman" w:cs="Times New Roman"/>
          <w:b/>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Утворюється затор, увесь рух встає, виникає загроза зупинки Гольфс</w:t>
      </w:r>
      <w:r w:rsidRPr="002A2557">
        <w:rPr>
          <w:rFonts w:ascii="Times New Roman" w:hAnsi="Times New Roman" w:cs="Times New Roman"/>
          <w:color w:val="000000" w:themeColor="text1"/>
          <w:sz w:val="28"/>
          <w:szCs w:val="28"/>
          <w:shd w:val="clear" w:color="auto" w:fill="FFFFFF"/>
          <w:lang w:val="uk-UA"/>
        </w:rPr>
        <w:t>т</w:t>
      </w:r>
      <w:r w:rsidRPr="002A2557">
        <w:rPr>
          <w:rFonts w:ascii="Times New Roman" w:hAnsi="Times New Roman" w:cs="Times New Roman"/>
          <w:color w:val="000000" w:themeColor="text1"/>
          <w:sz w:val="28"/>
          <w:szCs w:val="28"/>
          <w:shd w:val="clear" w:color="auto" w:fill="FFFFFF"/>
          <w:lang w:val="uk-UA"/>
        </w:rPr>
        <w:t>ріму.</w:t>
      </w:r>
      <w:r w:rsidR="00E625A7" w:rsidRPr="002A2557">
        <w:rPr>
          <w:rFonts w:ascii="Times New Roman" w:hAnsi="Times New Roman" w:cs="Times New Roman"/>
          <w:color w:val="000000" w:themeColor="text1"/>
          <w:sz w:val="28"/>
          <w:szCs w:val="28"/>
          <w:shd w:val="clear" w:color="auto" w:fill="FFFFFF"/>
          <w:lang w:val="uk-UA"/>
        </w:rPr>
        <w:t xml:space="preserve"> У разі припинення циркуляції течій станеться середнє пониження те</w:t>
      </w:r>
      <w:r w:rsidR="00E625A7" w:rsidRPr="002A2557">
        <w:rPr>
          <w:rFonts w:ascii="Times New Roman" w:hAnsi="Times New Roman" w:cs="Times New Roman"/>
          <w:color w:val="000000" w:themeColor="text1"/>
          <w:sz w:val="28"/>
          <w:szCs w:val="28"/>
          <w:shd w:val="clear" w:color="auto" w:fill="FFFFFF"/>
          <w:lang w:val="uk-UA"/>
        </w:rPr>
        <w:t>м</w:t>
      </w:r>
      <w:r w:rsidR="00E625A7" w:rsidRPr="002A2557">
        <w:rPr>
          <w:rFonts w:ascii="Times New Roman" w:hAnsi="Times New Roman" w:cs="Times New Roman"/>
          <w:color w:val="000000" w:themeColor="text1"/>
          <w:sz w:val="28"/>
          <w:szCs w:val="28"/>
          <w:shd w:val="clear" w:color="auto" w:fill="FFFFFF"/>
          <w:lang w:val="uk-UA"/>
        </w:rPr>
        <w:lastRenderedPageBreak/>
        <w:t>ператури повітря на 4-6 °С, що може привести до настання чергового льод</w:t>
      </w:r>
      <w:r w:rsidR="00E625A7" w:rsidRPr="002A2557">
        <w:rPr>
          <w:rFonts w:ascii="Times New Roman" w:hAnsi="Times New Roman" w:cs="Times New Roman"/>
          <w:color w:val="000000" w:themeColor="text1"/>
          <w:sz w:val="28"/>
          <w:szCs w:val="28"/>
          <w:shd w:val="clear" w:color="auto" w:fill="FFFFFF"/>
          <w:lang w:val="uk-UA"/>
        </w:rPr>
        <w:t>о</w:t>
      </w:r>
      <w:r w:rsidR="00E625A7" w:rsidRPr="002A2557">
        <w:rPr>
          <w:rFonts w:ascii="Times New Roman" w:hAnsi="Times New Roman" w:cs="Times New Roman"/>
          <w:color w:val="000000" w:themeColor="text1"/>
          <w:sz w:val="28"/>
          <w:szCs w:val="28"/>
          <w:shd w:val="clear" w:color="auto" w:fill="FFFFFF"/>
          <w:lang w:val="uk-UA"/>
        </w:rPr>
        <w:t>викового періоду</w:t>
      </w:r>
      <w:r w:rsidR="002038E0" w:rsidRPr="002A2557">
        <w:rPr>
          <w:rFonts w:ascii="Times New Roman" w:hAnsi="Times New Roman" w:cs="Times New Roman"/>
          <w:color w:val="000000" w:themeColor="text1"/>
          <w:sz w:val="28"/>
          <w:szCs w:val="28"/>
          <w:shd w:val="clear" w:color="auto" w:fill="FFFFFF"/>
          <w:lang w:val="uk-UA"/>
        </w:rPr>
        <w:t xml:space="preserve">. </w:t>
      </w:r>
      <w:r w:rsidR="002038E0"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 xml:space="preserve"> </w:t>
      </w:r>
      <w:r w:rsidR="007F693F" w:rsidRPr="002A2557">
        <w:rPr>
          <w:rFonts w:ascii="Times New Roman" w:hAnsi="Times New Roman" w:cs="Times New Roman"/>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r w:rsidR="002038E0" w:rsidRPr="002A2557">
        <w:rPr>
          <w:rFonts w:ascii="Times New Roman" w:hAnsi="Times New Roman" w:cs="Times New Roman"/>
          <w:color w:val="000000" w:themeColor="text1"/>
          <w:sz w:val="28"/>
          <w:szCs w:val="28"/>
          <w:shd w:val="clear" w:color="auto" w:fill="FFFFFF"/>
          <w:lang w:val="uk-UA"/>
        </w:rPr>
        <w:tab/>
      </w:r>
      <w:r w:rsidR="002038E0" w:rsidRPr="002A2557">
        <w:rPr>
          <w:rFonts w:ascii="Times New Roman" w:hAnsi="Times New Roman" w:cs="Times New Roman"/>
          <w:i/>
          <w:color w:val="000000" w:themeColor="text1"/>
          <w:sz w:val="28"/>
          <w:szCs w:val="28"/>
          <w:shd w:val="clear" w:color="auto" w:fill="FFFFFF"/>
          <w:lang w:val="uk-UA"/>
        </w:rPr>
        <w:tab/>
      </w:r>
      <w:r w:rsidR="002038E0" w:rsidRPr="002A2557">
        <w:rPr>
          <w:rFonts w:ascii="Times New Roman" w:hAnsi="Times New Roman" w:cs="Times New Roman"/>
          <w:i/>
          <w:color w:val="000000" w:themeColor="text1"/>
          <w:sz w:val="28"/>
          <w:szCs w:val="28"/>
          <w:shd w:val="clear" w:color="auto" w:fill="FFFFFF"/>
          <w:lang w:val="uk-UA"/>
        </w:rPr>
        <w:tab/>
      </w:r>
      <w:r w:rsidR="002038E0" w:rsidRPr="002A2557">
        <w:rPr>
          <w:rFonts w:ascii="Times New Roman" w:hAnsi="Times New Roman" w:cs="Times New Roman"/>
          <w:i/>
          <w:color w:val="000000" w:themeColor="text1"/>
          <w:sz w:val="28"/>
          <w:szCs w:val="28"/>
          <w:shd w:val="clear" w:color="auto" w:fill="FFFFFF"/>
          <w:lang w:val="uk-UA"/>
        </w:rPr>
        <w:tab/>
      </w:r>
      <w:r w:rsidRPr="002A2557">
        <w:rPr>
          <w:rFonts w:ascii="Times New Roman" w:hAnsi="Times New Roman" w:cs="Times New Roman"/>
          <w:i/>
          <w:color w:val="000000" w:themeColor="text1"/>
          <w:sz w:val="28"/>
          <w:szCs w:val="28"/>
          <w:shd w:val="clear" w:color="auto" w:fill="FFFFFF"/>
          <w:lang w:val="uk-UA"/>
        </w:rPr>
        <w:t xml:space="preserve">  </w:t>
      </w:r>
      <w:r w:rsidRPr="002A2557">
        <w:rPr>
          <w:rFonts w:ascii="Times New Roman" w:hAnsi="Times New Roman" w:cs="Times New Roman"/>
          <w:i/>
          <w:color w:val="000000" w:themeColor="text1"/>
          <w:sz w:val="28"/>
          <w:szCs w:val="28"/>
          <w:shd w:val="clear" w:color="auto" w:fill="FFFFFF"/>
          <w:lang w:val="uk-UA"/>
        </w:rPr>
        <w:tab/>
        <w:t xml:space="preserve">  </w:t>
      </w:r>
      <w:r w:rsidRPr="002A2557">
        <w:rPr>
          <w:rFonts w:ascii="Times New Roman" w:hAnsi="Times New Roman" w:cs="Times New Roman"/>
          <w:i/>
          <w:color w:val="000000" w:themeColor="text1"/>
          <w:sz w:val="28"/>
          <w:szCs w:val="28"/>
          <w:shd w:val="clear" w:color="auto" w:fill="FFFFFF"/>
          <w:lang w:val="uk-UA"/>
        </w:rPr>
        <w:tab/>
      </w:r>
      <w:r w:rsidRPr="002A2557">
        <w:rPr>
          <w:rFonts w:ascii="Times New Roman" w:hAnsi="Times New Roman" w:cs="Times New Roman"/>
          <w:i/>
          <w:color w:val="000000" w:themeColor="text1"/>
          <w:sz w:val="28"/>
          <w:szCs w:val="28"/>
          <w:shd w:val="clear" w:color="auto" w:fill="FFFFFF"/>
          <w:lang w:val="uk-UA"/>
        </w:rPr>
        <w:tab/>
      </w:r>
      <w:r w:rsidRPr="002A2557">
        <w:rPr>
          <w:rFonts w:ascii="Times New Roman" w:hAnsi="Times New Roman" w:cs="Times New Roman"/>
          <w:i/>
          <w:color w:val="000000" w:themeColor="text1"/>
          <w:sz w:val="28"/>
          <w:szCs w:val="28"/>
          <w:shd w:val="clear" w:color="auto" w:fill="FFFFFF"/>
          <w:lang w:val="uk-UA"/>
        </w:rPr>
        <w:tab/>
      </w:r>
    </w:p>
    <w:p w:rsidR="0052437E"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E625A7" w:rsidRPr="002A2557">
        <w:rPr>
          <w:rFonts w:ascii="Times New Roman" w:hAnsi="Times New Roman" w:cs="Times New Roman"/>
          <w:b/>
          <w:color w:val="000000" w:themeColor="text1"/>
          <w:sz w:val="28"/>
          <w:szCs w:val="28"/>
          <w:shd w:val="clear" w:color="auto" w:fill="FFFFFF"/>
          <w:lang w:val="uk-UA"/>
        </w:rPr>
        <w:t xml:space="preserve">6.4. </w:t>
      </w:r>
      <w:r w:rsidR="0052437E" w:rsidRPr="002A2557">
        <w:rPr>
          <w:rFonts w:ascii="Times New Roman" w:hAnsi="Times New Roman" w:cs="Times New Roman"/>
          <w:b/>
          <w:color w:val="000000" w:themeColor="text1"/>
          <w:sz w:val="28"/>
          <w:szCs w:val="28"/>
          <w:shd w:val="clear" w:color="auto" w:fill="FFFFFF"/>
          <w:lang w:val="uk-UA"/>
        </w:rPr>
        <w:t xml:space="preserve">Відтворення минулого клімату </w:t>
      </w:r>
      <w:r w:rsidR="00B767B1" w:rsidRPr="002A2557">
        <w:rPr>
          <w:rFonts w:ascii="Times New Roman" w:hAnsi="Times New Roman" w:cs="Times New Roman"/>
          <w:b/>
          <w:color w:val="000000" w:themeColor="text1"/>
          <w:sz w:val="28"/>
          <w:szCs w:val="28"/>
          <w:shd w:val="clear" w:color="auto" w:fill="FFFFFF"/>
          <w:lang w:val="uk-UA"/>
        </w:rPr>
        <w:t xml:space="preserve"> </w:t>
      </w:r>
      <w:r w:rsidR="00B767B1" w:rsidRPr="002A2557">
        <w:rPr>
          <w:rFonts w:ascii="Times New Roman" w:hAnsi="Times New Roman" w:cs="Times New Roman"/>
          <w:b/>
          <w:color w:val="000000" w:themeColor="text1"/>
          <w:sz w:val="28"/>
          <w:szCs w:val="28"/>
          <w:shd w:val="clear" w:color="auto" w:fill="FFFFFF"/>
          <w:lang w:val="uk-UA"/>
        </w:rPr>
        <w:tab/>
      </w:r>
      <w:r w:rsidR="0052437E" w:rsidRPr="002A2557">
        <w:rPr>
          <w:rFonts w:ascii="Times New Roman" w:hAnsi="Times New Roman" w:cs="Times New Roman"/>
          <w:b/>
          <w:color w:val="000000" w:themeColor="text1"/>
          <w:sz w:val="28"/>
          <w:szCs w:val="28"/>
          <w:shd w:val="clear" w:color="auto" w:fill="FFFFFF"/>
          <w:lang w:val="uk-UA"/>
        </w:rPr>
        <w:t xml:space="preserve">  </w:t>
      </w:r>
      <w:r w:rsidR="00B767B1" w:rsidRPr="002A2557">
        <w:rPr>
          <w:rFonts w:ascii="Times New Roman" w:hAnsi="Times New Roman" w:cs="Times New Roman"/>
          <w:b/>
          <w:color w:val="000000" w:themeColor="text1"/>
          <w:sz w:val="28"/>
          <w:szCs w:val="28"/>
          <w:shd w:val="clear" w:color="auto" w:fill="FFFFFF"/>
          <w:lang w:val="uk-UA"/>
        </w:rPr>
        <w:t xml:space="preserve">    </w:t>
      </w:r>
      <w:r w:rsidR="001C7768" w:rsidRPr="002A2557">
        <w:rPr>
          <w:rFonts w:ascii="Times New Roman" w:hAnsi="Times New Roman" w:cs="Times New Roman"/>
          <w:b/>
          <w:color w:val="000000" w:themeColor="text1"/>
          <w:sz w:val="28"/>
          <w:szCs w:val="28"/>
          <w:shd w:val="clear" w:color="auto" w:fill="FFFFFF"/>
          <w:lang w:val="uk-UA"/>
        </w:rPr>
        <w:t xml:space="preserve"> </w:t>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b/>
          <w:color w:val="000000" w:themeColor="text1"/>
          <w:sz w:val="28"/>
          <w:szCs w:val="28"/>
          <w:shd w:val="clear" w:color="auto" w:fill="FFFFFF"/>
          <w:lang w:val="uk-UA"/>
        </w:rPr>
        <w:t xml:space="preserve"> </w:t>
      </w:r>
      <w:r w:rsidR="007B137A"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b/>
          <w:color w:val="000000" w:themeColor="text1"/>
          <w:sz w:val="28"/>
          <w:szCs w:val="28"/>
          <w:shd w:val="clear" w:color="auto" w:fill="FFFFFF"/>
          <w:lang w:val="uk-UA"/>
        </w:rPr>
        <w:tab/>
      </w:r>
      <w:r w:rsidR="00B767B1" w:rsidRPr="002A2557">
        <w:rPr>
          <w:rFonts w:ascii="Times New Roman" w:hAnsi="Times New Roman" w:cs="Times New Roman"/>
          <w:b/>
          <w:color w:val="000000" w:themeColor="text1"/>
          <w:sz w:val="28"/>
          <w:szCs w:val="28"/>
          <w:shd w:val="clear" w:color="auto" w:fill="FFFFFF"/>
          <w:lang w:val="uk-UA"/>
        </w:rPr>
        <w:t xml:space="preserve">                                                              </w:t>
      </w:r>
      <w:r w:rsidR="00986C77" w:rsidRPr="002A2557">
        <w:rPr>
          <w:rFonts w:ascii="Times New Roman" w:hAnsi="Times New Roman" w:cs="Times New Roman"/>
          <w:b/>
          <w:color w:val="000000" w:themeColor="text1"/>
          <w:sz w:val="28"/>
          <w:szCs w:val="28"/>
          <w:shd w:val="clear" w:color="auto" w:fill="FFFFFF"/>
          <w:lang w:val="uk-UA"/>
        </w:rPr>
        <w:t xml:space="preserve">       </w:t>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986C77" w:rsidRPr="002A2557">
        <w:rPr>
          <w:rFonts w:ascii="Times New Roman" w:hAnsi="Times New Roman" w:cs="Times New Roman"/>
          <w:b/>
          <w:color w:val="000000" w:themeColor="text1"/>
          <w:sz w:val="28"/>
          <w:szCs w:val="28"/>
          <w:shd w:val="clear" w:color="auto" w:fill="FFFFFF"/>
          <w:lang w:val="uk-UA"/>
        </w:rPr>
        <w:t xml:space="preserve">     </w:t>
      </w:r>
      <w:r w:rsidR="00562946" w:rsidRPr="002A2557">
        <w:rPr>
          <w:rFonts w:ascii="Times New Roman" w:hAnsi="Times New Roman" w:cs="Times New Roman"/>
          <w:b/>
          <w:color w:val="000000" w:themeColor="text1"/>
          <w:sz w:val="28"/>
          <w:szCs w:val="28"/>
          <w:shd w:val="clear" w:color="auto" w:fill="FFFFFF"/>
          <w:lang w:val="uk-UA"/>
        </w:rPr>
        <w:t xml:space="preserve"> </w:t>
      </w:r>
      <w:r>
        <w:rPr>
          <w:rFonts w:ascii="Times New Roman" w:hAnsi="Times New Roman" w:cs="Times New Roman"/>
          <w:b/>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Безпідставно вважається, що система клімату Землі завжди була і буде такий, який вона являється сьогодні. Проте звернемося до фактів. Встановл</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но, що Великий Океанічний Конвеєр у минулому припиняв працювати.</w:t>
      </w:r>
      <w:r w:rsidR="00AD1B4F"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Пр</w:t>
      </w:r>
      <w:r w:rsidR="0052437E" w:rsidRPr="002A2557">
        <w:rPr>
          <w:rFonts w:ascii="Times New Roman" w:hAnsi="Times New Roman" w:cs="Times New Roman"/>
          <w:color w:val="000000" w:themeColor="text1"/>
          <w:sz w:val="28"/>
          <w:szCs w:val="28"/>
          <w:shd w:val="clear" w:color="auto" w:fill="FFFFFF"/>
          <w:lang w:val="uk-UA"/>
        </w:rPr>
        <w:t>и</w:t>
      </w:r>
      <w:r w:rsidR="0052437E" w:rsidRPr="002A2557">
        <w:rPr>
          <w:rFonts w:ascii="Times New Roman" w:hAnsi="Times New Roman" w:cs="Times New Roman"/>
          <w:color w:val="000000" w:themeColor="text1"/>
          <w:sz w:val="28"/>
          <w:szCs w:val="28"/>
          <w:shd w:val="clear" w:color="auto" w:fill="FFFFFF"/>
          <w:lang w:val="uk-UA"/>
        </w:rPr>
        <w:t>родні архіви свідчать про минулі зміни клімату Землі. Вивчаючи шари льоду Гренландії і/або високогір'їв Анд в Південній Америці видно, що відкладення шарів льоду залежало від кількості снігу, що випадав на вершину льодовика. Світлі і темні смужки на зрізі показують щорічну циркуляцію пилу в атмо</w:t>
      </w:r>
      <w:r w:rsidR="0052437E" w:rsidRPr="002A2557">
        <w:rPr>
          <w:rFonts w:ascii="Times New Roman" w:hAnsi="Times New Roman" w:cs="Times New Roman"/>
          <w:color w:val="000000" w:themeColor="text1"/>
          <w:sz w:val="28"/>
          <w:szCs w:val="28"/>
          <w:shd w:val="clear" w:color="auto" w:fill="FFFFFF"/>
          <w:lang w:val="uk-UA"/>
        </w:rPr>
        <w:t>с</w:t>
      </w:r>
      <w:r w:rsidR="0052437E" w:rsidRPr="002A2557">
        <w:rPr>
          <w:rFonts w:ascii="Times New Roman" w:hAnsi="Times New Roman" w:cs="Times New Roman"/>
          <w:color w:val="000000" w:themeColor="text1"/>
          <w:sz w:val="28"/>
          <w:szCs w:val="28"/>
          <w:shd w:val="clear" w:color="auto" w:fill="FFFFFF"/>
          <w:lang w:val="uk-UA"/>
        </w:rPr>
        <w:t xml:space="preserve">фері, тому кожна їх пара відбиває кількість снігу, що випав за рік. </w:t>
      </w:r>
      <w:r w:rsidR="00AD1B4F" w:rsidRPr="002A2557">
        <w:rPr>
          <w:rFonts w:ascii="Times New Roman" w:hAnsi="Times New Roman" w:cs="Times New Roman"/>
          <w:color w:val="000000" w:themeColor="text1"/>
          <w:sz w:val="28"/>
          <w:szCs w:val="28"/>
          <w:shd w:val="clear" w:color="auto" w:fill="FFFFFF"/>
          <w:lang w:val="uk-UA"/>
        </w:rPr>
        <w:t xml:space="preserve"> </w:t>
      </w:r>
      <w:r w:rsidR="00AD1B4F" w:rsidRPr="002A2557">
        <w:rPr>
          <w:rFonts w:ascii="Times New Roman" w:hAnsi="Times New Roman" w:cs="Times New Roman"/>
          <w:color w:val="000000" w:themeColor="text1"/>
          <w:sz w:val="28"/>
          <w:szCs w:val="28"/>
          <w:shd w:val="clear" w:color="auto" w:fill="FFFFFF"/>
          <w:lang w:val="uk-UA"/>
        </w:rPr>
        <w:tab/>
      </w:r>
      <w:r w:rsidR="00AD1B4F" w:rsidRPr="002A2557">
        <w:rPr>
          <w:rFonts w:ascii="Times New Roman" w:hAnsi="Times New Roman" w:cs="Times New Roman"/>
          <w:color w:val="000000" w:themeColor="text1"/>
          <w:sz w:val="28"/>
          <w:szCs w:val="28"/>
          <w:shd w:val="clear" w:color="auto" w:fill="FFFFFF"/>
          <w:lang w:val="uk-UA"/>
        </w:rPr>
        <w:tab/>
      </w:r>
      <w:r w:rsidR="00AD1B4F" w:rsidRPr="002A2557">
        <w:rPr>
          <w:rFonts w:ascii="Times New Roman" w:hAnsi="Times New Roman" w:cs="Times New Roman"/>
          <w:color w:val="000000" w:themeColor="text1"/>
          <w:sz w:val="28"/>
          <w:szCs w:val="28"/>
          <w:shd w:val="clear" w:color="auto" w:fill="FFFFFF"/>
          <w:lang w:val="uk-UA"/>
        </w:rPr>
        <w:tab/>
      </w:r>
      <w:r w:rsidR="00986C77"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Зробивши аналіз складу льоду, учені можуть визначити температуру тієї атмосфери, з якої випав сніг.</w:t>
      </w:r>
      <w:r w:rsidR="00AD1B4F"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 xml:space="preserve">Таким чином, по </w:t>
      </w:r>
      <w:r w:rsidR="00AD1B4F"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запису</w:t>
      </w:r>
      <w:r w:rsidR="00AD1B4F"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в льодовику м</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 xml:space="preserve">жна реконструювати історію осадоутворення і температури повітря в регіоні. По льодовиках цілком можливо відтворити клімат за останні 100 000 років. </w:t>
      </w:r>
      <w:r w:rsidR="00AD1B4F" w:rsidRPr="002A2557">
        <w:rPr>
          <w:rFonts w:ascii="Times New Roman" w:hAnsi="Times New Roman" w:cs="Times New Roman"/>
          <w:color w:val="000000" w:themeColor="text1"/>
          <w:sz w:val="28"/>
          <w:szCs w:val="28"/>
          <w:shd w:val="clear" w:color="auto" w:fill="FFFFFF"/>
          <w:lang w:val="uk-UA"/>
        </w:rPr>
        <w:t xml:space="preserve"> </w:t>
      </w:r>
      <w:r w:rsidR="00AD1B4F" w:rsidRPr="002A2557">
        <w:rPr>
          <w:rFonts w:ascii="Times New Roman" w:hAnsi="Times New Roman" w:cs="Times New Roman"/>
          <w:color w:val="000000" w:themeColor="text1"/>
          <w:sz w:val="28"/>
          <w:szCs w:val="28"/>
          <w:shd w:val="clear" w:color="auto" w:fill="FFFFFF"/>
          <w:lang w:val="uk-UA"/>
        </w:rPr>
        <w:tab/>
      </w:r>
      <w:r w:rsidR="00235C28" w:rsidRPr="002A2557">
        <w:rPr>
          <w:rFonts w:ascii="Times New Roman" w:hAnsi="Times New Roman" w:cs="Times New Roman"/>
          <w:color w:val="000000" w:themeColor="text1"/>
          <w:sz w:val="28"/>
          <w:szCs w:val="28"/>
          <w:shd w:val="clear" w:color="auto" w:fill="FFFFFF"/>
          <w:lang w:val="uk-UA"/>
        </w:rPr>
        <w:t xml:space="preserve"> </w:t>
      </w:r>
      <w:r w:rsidR="00235C28" w:rsidRPr="002A2557">
        <w:rPr>
          <w:rFonts w:ascii="Times New Roman" w:hAnsi="Times New Roman" w:cs="Times New Roman"/>
          <w:color w:val="000000" w:themeColor="text1"/>
          <w:sz w:val="28"/>
          <w:szCs w:val="28"/>
          <w:shd w:val="clear" w:color="auto" w:fill="FFFFFF"/>
          <w:lang w:val="uk-UA"/>
        </w:rPr>
        <w:tab/>
      </w:r>
      <w:r w:rsidR="00AD1B4F" w:rsidRPr="002A2557">
        <w:rPr>
          <w:rFonts w:ascii="Times New Roman" w:hAnsi="Times New Roman" w:cs="Times New Roman"/>
          <w:color w:val="000000" w:themeColor="text1"/>
          <w:sz w:val="28"/>
          <w:szCs w:val="28"/>
          <w:shd w:val="clear" w:color="auto" w:fill="FFFFFF"/>
          <w:lang w:val="uk-UA"/>
        </w:rPr>
        <w:tab/>
      </w:r>
    </w:p>
    <w:p w:rsidR="00562946" w:rsidRPr="002A2557" w:rsidRDefault="00562946" w:rsidP="002A2557">
      <w:pPr>
        <w:spacing w:after="0" w:line="240" w:lineRule="auto"/>
        <w:jc w:val="both"/>
        <w:rPr>
          <w:rFonts w:ascii="Times New Roman" w:hAnsi="Times New Roman" w:cs="Times New Roman"/>
          <w:b/>
          <w:color w:val="000000" w:themeColor="text1"/>
          <w:sz w:val="28"/>
          <w:szCs w:val="28"/>
          <w:shd w:val="clear" w:color="auto" w:fill="FFFFFF"/>
          <w:lang w:val="uk-UA"/>
        </w:rPr>
      </w:pPr>
    </w:p>
    <w:p w:rsidR="0052437E"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E625A7" w:rsidRPr="002A2557">
        <w:rPr>
          <w:rFonts w:ascii="Times New Roman" w:hAnsi="Times New Roman" w:cs="Times New Roman"/>
          <w:b/>
          <w:color w:val="000000" w:themeColor="text1"/>
          <w:sz w:val="28"/>
          <w:szCs w:val="28"/>
          <w:shd w:val="clear" w:color="auto" w:fill="FFFFFF"/>
          <w:lang w:val="uk-UA"/>
        </w:rPr>
        <w:t xml:space="preserve">6.4.1. </w:t>
      </w:r>
      <w:r w:rsidR="0052437E" w:rsidRPr="002A2557">
        <w:rPr>
          <w:rFonts w:ascii="Times New Roman" w:hAnsi="Times New Roman" w:cs="Times New Roman"/>
          <w:b/>
          <w:color w:val="000000" w:themeColor="text1"/>
          <w:sz w:val="28"/>
          <w:szCs w:val="28"/>
          <w:shd w:val="clear" w:color="auto" w:fill="FFFFFF"/>
          <w:lang w:val="uk-UA"/>
        </w:rPr>
        <w:t>Кліматичний</w:t>
      </w:r>
      <w:r w:rsidR="00AD1B4F" w:rsidRPr="002A2557">
        <w:rPr>
          <w:rFonts w:ascii="Times New Roman" w:hAnsi="Times New Roman" w:cs="Times New Roman"/>
          <w:b/>
          <w:color w:val="000000" w:themeColor="text1"/>
          <w:sz w:val="28"/>
          <w:szCs w:val="28"/>
          <w:shd w:val="clear" w:color="auto" w:fill="FFFFFF"/>
          <w:lang w:val="uk-UA"/>
        </w:rPr>
        <w:t xml:space="preserve"> «</w:t>
      </w:r>
      <w:r w:rsidR="0052437E" w:rsidRPr="002A2557">
        <w:rPr>
          <w:rFonts w:ascii="Times New Roman" w:hAnsi="Times New Roman" w:cs="Times New Roman"/>
          <w:b/>
          <w:color w:val="000000" w:themeColor="text1"/>
          <w:sz w:val="28"/>
          <w:szCs w:val="28"/>
          <w:shd w:val="clear" w:color="auto" w:fill="FFFFFF"/>
          <w:lang w:val="uk-UA"/>
        </w:rPr>
        <w:t>архів</w:t>
      </w:r>
      <w:r w:rsidR="00AD1B4F" w:rsidRPr="002A2557">
        <w:rPr>
          <w:rFonts w:ascii="Times New Roman" w:hAnsi="Times New Roman" w:cs="Times New Roman"/>
          <w:b/>
          <w:color w:val="000000" w:themeColor="text1"/>
          <w:sz w:val="28"/>
          <w:szCs w:val="28"/>
          <w:shd w:val="clear" w:color="auto" w:fill="FFFFFF"/>
          <w:lang w:val="uk-UA"/>
        </w:rPr>
        <w:t>»</w:t>
      </w:r>
      <w:r w:rsidR="0052437E" w:rsidRPr="002A2557">
        <w:rPr>
          <w:rFonts w:ascii="Times New Roman" w:hAnsi="Times New Roman" w:cs="Times New Roman"/>
          <w:b/>
          <w:color w:val="000000" w:themeColor="text1"/>
          <w:sz w:val="28"/>
          <w:szCs w:val="28"/>
          <w:shd w:val="clear" w:color="auto" w:fill="FFFFFF"/>
          <w:lang w:val="uk-UA"/>
        </w:rPr>
        <w:t xml:space="preserve"> </w:t>
      </w:r>
      <w:r w:rsidR="00986C77" w:rsidRPr="002A2557">
        <w:rPr>
          <w:rFonts w:ascii="Times New Roman" w:hAnsi="Times New Roman" w:cs="Times New Roman"/>
          <w:b/>
          <w:color w:val="000000" w:themeColor="text1"/>
          <w:sz w:val="28"/>
          <w:szCs w:val="28"/>
          <w:shd w:val="clear" w:color="auto" w:fill="FFFFFF"/>
          <w:lang w:val="uk-UA"/>
        </w:rPr>
        <w:t>«раннього дриасу»</w:t>
      </w:r>
      <w:r w:rsidR="00986C77"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b/>
          <w:color w:val="000000" w:themeColor="text1"/>
          <w:sz w:val="28"/>
          <w:szCs w:val="28"/>
          <w:shd w:val="clear" w:color="auto" w:fill="FFFFFF"/>
          <w:lang w:val="uk-UA"/>
        </w:rPr>
        <w:t xml:space="preserve">  </w:t>
      </w:r>
      <w:r w:rsidR="001C7768" w:rsidRPr="002A2557">
        <w:rPr>
          <w:rFonts w:ascii="Times New Roman" w:hAnsi="Times New Roman" w:cs="Times New Roman"/>
          <w:b/>
          <w:color w:val="000000" w:themeColor="text1"/>
          <w:sz w:val="28"/>
          <w:szCs w:val="28"/>
          <w:shd w:val="clear" w:color="auto" w:fill="FFFFFF"/>
          <w:lang w:val="uk-UA"/>
        </w:rPr>
        <w:t xml:space="preserve"> </w:t>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sidR="001C7768" w:rsidRPr="002A2557">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Pr>
          <w:rFonts w:ascii="Times New Roman" w:hAnsi="Times New Roman" w:cs="Times New Roman"/>
          <w:b/>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Відтворити історію клімату за багато тисячоліть можна по пробах порід з океанського дна, зразкам відкладень, скам'янілим залишкам мікрооргані</w:t>
      </w:r>
      <w:r w:rsidR="0052437E" w:rsidRPr="002A2557">
        <w:rPr>
          <w:rFonts w:ascii="Times New Roman" w:hAnsi="Times New Roman" w:cs="Times New Roman"/>
          <w:color w:val="000000" w:themeColor="text1"/>
          <w:sz w:val="28"/>
          <w:szCs w:val="28"/>
          <w:shd w:val="clear" w:color="auto" w:fill="FFFFFF"/>
          <w:lang w:val="uk-UA"/>
        </w:rPr>
        <w:t>з</w:t>
      </w:r>
      <w:r w:rsidR="0052437E" w:rsidRPr="002A2557">
        <w:rPr>
          <w:rFonts w:ascii="Times New Roman" w:hAnsi="Times New Roman" w:cs="Times New Roman"/>
          <w:color w:val="000000" w:themeColor="text1"/>
          <w:sz w:val="28"/>
          <w:szCs w:val="28"/>
          <w:shd w:val="clear" w:color="auto" w:fill="FFFFFF"/>
          <w:lang w:val="uk-UA"/>
        </w:rPr>
        <w:t>мів, що осідають на дно. З часом вони накопичуються шарами, по яких мо</w:t>
      </w:r>
      <w:r w:rsidR="0052437E" w:rsidRPr="002A2557">
        <w:rPr>
          <w:rFonts w:ascii="Times New Roman" w:hAnsi="Times New Roman" w:cs="Times New Roman"/>
          <w:color w:val="000000" w:themeColor="text1"/>
          <w:sz w:val="28"/>
          <w:szCs w:val="28"/>
          <w:shd w:val="clear" w:color="auto" w:fill="FFFFFF"/>
          <w:lang w:val="uk-UA"/>
        </w:rPr>
        <w:t>ж</w:t>
      </w:r>
      <w:r w:rsidR="0052437E" w:rsidRPr="002A2557">
        <w:rPr>
          <w:rFonts w:ascii="Times New Roman" w:hAnsi="Times New Roman" w:cs="Times New Roman"/>
          <w:color w:val="000000" w:themeColor="text1"/>
          <w:sz w:val="28"/>
          <w:szCs w:val="28"/>
          <w:shd w:val="clear" w:color="auto" w:fill="FFFFFF"/>
          <w:lang w:val="uk-UA"/>
        </w:rPr>
        <w:t>на побачити важливі риси клімату минулого.</w:t>
      </w:r>
      <w:r w:rsidR="0089235C"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Наприклад, певні організми жили тільки в холодних полярних водах, вони ніколи не жили в теплих в</w:t>
      </w:r>
      <w:r w:rsidR="0052437E" w:rsidRPr="002A2557">
        <w:rPr>
          <w:rFonts w:ascii="Times New Roman" w:hAnsi="Times New Roman" w:cs="Times New Roman"/>
          <w:color w:val="000000" w:themeColor="text1"/>
          <w:sz w:val="28"/>
          <w:szCs w:val="28"/>
          <w:shd w:val="clear" w:color="auto" w:fill="FFFFFF"/>
          <w:lang w:val="uk-UA"/>
        </w:rPr>
        <w:t>о</w:t>
      </w:r>
      <w:r w:rsidR="0052437E" w:rsidRPr="002A2557">
        <w:rPr>
          <w:rFonts w:ascii="Times New Roman" w:hAnsi="Times New Roman" w:cs="Times New Roman"/>
          <w:color w:val="000000" w:themeColor="text1"/>
          <w:sz w:val="28"/>
          <w:szCs w:val="28"/>
          <w:shd w:val="clear" w:color="auto" w:fill="FFFFFF"/>
          <w:lang w:val="uk-UA"/>
        </w:rPr>
        <w:t>дах. Так, близько 12800 років тому води Північної Атлантики різко охолод</w:t>
      </w:r>
      <w:r w:rsidR="0052437E" w:rsidRPr="002A2557">
        <w:rPr>
          <w:rFonts w:ascii="Times New Roman" w:hAnsi="Times New Roman" w:cs="Times New Roman"/>
          <w:color w:val="000000" w:themeColor="text1"/>
          <w:sz w:val="28"/>
          <w:szCs w:val="28"/>
          <w:shd w:val="clear" w:color="auto" w:fill="FFFFFF"/>
          <w:lang w:val="uk-UA"/>
        </w:rPr>
        <w:t>и</w:t>
      </w:r>
      <w:r w:rsidR="0052437E" w:rsidRPr="002A2557">
        <w:rPr>
          <w:rFonts w:ascii="Times New Roman" w:hAnsi="Times New Roman" w:cs="Times New Roman"/>
          <w:color w:val="000000" w:themeColor="text1"/>
          <w:sz w:val="28"/>
          <w:szCs w:val="28"/>
          <w:shd w:val="clear" w:color="auto" w:fill="FFFFFF"/>
          <w:lang w:val="uk-UA"/>
        </w:rPr>
        <w:t>лися, що викликало пониження температури усього прилеглого регіону. Зниження температури сталося приблизно за десять років, і холоди після зм</w:t>
      </w:r>
      <w:r w:rsidR="0052437E" w:rsidRPr="002A2557">
        <w:rPr>
          <w:rFonts w:ascii="Times New Roman" w:hAnsi="Times New Roman" w:cs="Times New Roman"/>
          <w:color w:val="000000" w:themeColor="text1"/>
          <w:sz w:val="28"/>
          <w:szCs w:val="28"/>
          <w:shd w:val="clear" w:color="auto" w:fill="FFFFFF"/>
          <w:lang w:val="uk-UA"/>
        </w:rPr>
        <w:t>і</w:t>
      </w:r>
      <w:r w:rsidR="0052437E" w:rsidRPr="002A2557">
        <w:rPr>
          <w:rFonts w:ascii="Times New Roman" w:hAnsi="Times New Roman" w:cs="Times New Roman"/>
          <w:color w:val="000000" w:themeColor="text1"/>
          <w:sz w:val="28"/>
          <w:szCs w:val="28"/>
          <w:shd w:val="clear" w:color="auto" w:fill="FFFFFF"/>
          <w:lang w:val="uk-UA"/>
        </w:rPr>
        <w:t xml:space="preserve">ни клімату трималися ще близько 1300 років. Ці періоди дуже швидкої зміни клімату  від теплого до холодного, а потім знову до теплого учені називають  </w:t>
      </w:r>
      <w:r w:rsidR="0089235C" w:rsidRPr="002A2557">
        <w:rPr>
          <w:rFonts w:ascii="Times New Roman" w:hAnsi="Times New Roman" w:cs="Times New Roman"/>
          <w:i/>
          <w:color w:val="000000" w:themeColor="text1"/>
          <w:sz w:val="28"/>
          <w:szCs w:val="28"/>
          <w:shd w:val="clear" w:color="auto" w:fill="FFFFFF"/>
          <w:lang w:val="uk-UA"/>
        </w:rPr>
        <w:t>«</w:t>
      </w:r>
      <w:r w:rsidR="0052437E" w:rsidRPr="002A2557">
        <w:rPr>
          <w:rFonts w:ascii="Times New Roman" w:hAnsi="Times New Roman" w:cs="Times New Roman"/>
          <w:i/>
          <w:color w:val="000000" w:themeColor="text1"/>
          <w:sz w:val="28"/>
          <w:szCs w:val="28"/>
          <w:shd w:val="clear" w:color="auto" w:fill="FFFFFF"/>
          <w:lang w:val="uk-UA"/>
        </w:rPr>
        <w:t>раннім дриасом</w:t>
      </w:r>
      <w:r w:rsidR="0089235C" w:rsidRPr="002A2557">
        <w:rPr>
          <w:rFonts w:ascii="Times New Roman" w:hAnsi="Times New Roman" w:cs="Times New Roman"/>
          <w:i/>
          <w:color w:val="000000" w:themeColor="text1"/>
          <w:sz w:val="28"/>
          <w:szCs w:val="28"/>
          <w:shd w:val="clear" w:color="auto" w:fill="FFFFFF"/>
          <w:lang w:val="uk-UA"/>
        </w:rPr>
        <w:t>»</w:t>
      </w:r>
      <w:r w:rsidR="0089235C"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w:t>
      </w:r>
      <w:r w:rsidR="0089235C"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Younger Dryas</w:t>
      </w:r>
      <w:r w:rsidR="0089235C"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Для фахівців такі довгі холоди не є ч</w:t>
      </w:r>
      <w:r w:rsidR="0052437E" w:rsidRPr="002A2557">
        <w:rPr>
          <w:rFonts w:ascii="Times New Roman" w:hAnsi="Times New Roman" w:cs="Times New Roman"/>
          <w:color w:val="000000" w:themeColor="text1"/>
          <w:sz w:val="28"/>
          <w:szCs w:val="28"/>
          <w:shd w:val="clear" w:color="auto" w:fill="FFFFFF"/>
          <w:lang w:val="uk-UA"/>
        </w:rPr>
        <w:t>и</w:t>
      </w:r>
      <w:r w:rsidR="0052437E" w:rsidRPr="002A2557">
        <w:rPr>
          <w:rFonts w:ascii="Times New Roman" w:hAnsi="Times New Roman" w:cs="Times New Roman"/>
          <w:color w:val="000000" w:themeColor="text1"/>
          <w:sz w:val="28"/>
          <w:szCs w:val="28"/>
          <w:shd w:val="clear" w:color="auto" w:fill="FFFFFF"/>
          <w:lang w:val="uk-UA"/>
        </w:rPr>
        <w:t xml:space="preserve">мось незвичайним.  </w:t>
      </w:r>
    </w:p>
    <w:p w:rsidR="00562946" w:rsidRPr="002A2557" w:rsidRDefault="0089235C"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shd w:val="clear" w:color="auto" w:fill="FFFFFF"/>
          <w:lang w:val="uk-UA"/>
        </w:rPr>
        <w:t xml:space="preserve">       </w:t>
      </w:r>
      <w:r w:rsidR="00311E70">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Катастрофічні зміни клімату майже напевно були викликані змінами циркуляції океану, коли Великий Океанічний Конвеєр </w:t>
      </w:r>
      <w:r w:rsidR="00986C77"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вимикався</w:t>
      </w:r>
      <w:r w:rsidR="00986C77"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а опісля багато років знову починав </w:t>
      </w:r>
      <w:r w:rsidR="00986C77"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працювати</w:t>
      </w:r>
      <w:r w:rsidR="00986C77"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Перехід від тепла до холоду відб</w:t>
      </w:r>
      <w:r w:rsidR="0052437E" w:rsidRPr="002A2557">
        <w:rPr>
          <w:rFonts w:ascii="Times New Roman" w:hAnsi="Times New Roman" w:cs="Times New Roman"/>
          <w:color w:val="000000" w:themeColor="text1"/>
          <w:sz w:val="28"/>
          <w:szCs w:val="28"/>
          <w:shd w:val="clear" w:color="auto" w:fill="FFFFFF"/>
          <w:lang w:val="uk-UA"/>
        </w:rPr>
        <w:t>у</w:t>
      </w:r>
      <w:r w:rsidR="0052437E" w:rsidRPr="002A2557">
        <w:rPr>
          <w:rFonts w:ascii="Times New Roman" w:hAnsi="Times New Roman" w:cs="Times New Roman"/>
          <w:color w:val="000000" w:themeColor="text1"/>
          <w:sz w:val="28"/>
          <w:szCs w:val="28"/>
          <w:shd w:val="clear" w:color="auto" w:fill="FFFFFF"/>
          <w:lang w:val="uk-UA"/>
        </w:rPr>
        <w:t>вався впродовж 3-10 років, а холодні періоди тривали 500-1000 років. Такі коливання температури і циркуляції океанічних вод відбувалися регулярно.</w:t>
      </w:r>
      <w:r w:rsidR="00E80C0D"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Великий Океанічний Конвеєр раніше уповільнював свою течію, навіть зуп</w:t>
      </w:r>
      <w:r w:rsidR="0052437E" w:rsidRPr="002A2557">
        <w:rPr>
          <w:rFonts w:ascii="Times New Roman" w:hAnsi="Times New Roman" w:cs="Times New Roman"/>
          <w:color w:val="000000" w:themeColor="text1"/>
          <w:sz w:val="28"/>
          <w:szCs w:val="28"/>
          <w:shd w:val="clear" w:color="auto" w:fill="FFFFFF"/>
          <w:lang w:val="uk-UA"/>
        </w:rPr>
        <w:t>и</w:t>
      </w:r>
      <w:r w:rsidR="0052437E" w:rsidRPr="002A2557">
        <w:rPr>
          <w:rFonts w:ascii="Times New Roman" w:hAnsi="Times New Roman" w:cs="Times New Roman"/>
          <w:color w:val="000000" w:themeColor="text1"/>
          <w:sz w:val="28"/>
          <w:szCs w:val="28"/>
          <w:shd w:val="clear" w:color="auto" w:fill="FFFFFF"/>
          <w:lang w:val="uk-UA"/>
        </w:rPr>
        <w:t>нявся, викликаючи досить істотні наслідки для клімату. Нині також існують чинники, які можуть порушити хід Конвеєра в найближчому майбутньому, викликавши</w:t>
      </w:r>
      <w:r w:rsidR="00562946" w:rsidRPr="002A2557">
        <w:rPr>
          <w:rFonts w:ascii="Times New Roman" w:hAnsi="Times New Roman" w:cs="Times New Roman"/>
          <w:color w:val="000000" w:themeColor="text1"/>
          <w:sz w:val="28"/>
          <w:szCs w:val="28"/>
          <w:shd w:val="clear" w:color="auto" w:fill="FFFFFF"/>
          <w:lang w:val="uk-UA"/>
        </w:rPr>
        <w:t xml:space="preserve"> раптові зміни клімату планети.</w:t>
      </w:r>
      <w:r w:rsidR="0052437E" w:rsidRPr="002A2557">
        <w:rPr>
          <w:rFonts w:ascii="Times New Roman" w:hAnsi="Times New Roman" w:cs="Times New Roman"/>
          <w:color w:val="000000" w:themeColor="text1"/>
          <w:sz w:val="28"/>
          <w:szCs w:val="28"/>
          <w:shd w:val="clear" w:color="auto" w:fill="FFFFFF"/>
          <w:lang w:val="uk-UA"/>
        </w:rPr>
        <w:t>Океанографи вважають, що вив</w:t>
      </w:r>
      <w:r w:rsidR="0052437E" w:rsidRPr="002A2557">
        <w:rPr>
          <w:rFonts w:ascii="Times New Roman" w:hAnsi="Times New Roman" w:cs="Times New Roman"/>
          <w:color w:val="000000" w:themeColor="text1"/>
          <w:sz w:val="28"/>
          <w:szCs w:val="28"/>
          <w:shd w:val="clear" w:color="auto" w:fill="FFFFFF"/>
          <w:lang w:val="uk-UA"/>
        </w:rPr>
        <w:t>е</w:t>
      </w:r>
      <w:r w:rsidR="0052437E" w:rsidRPr="002A2557">
        <w:rPr>
          <w:rFonts w:ascii="Times New Roman" w:hAnsi="Times New Roman" w:cs="Times New Roman"/>
          <w:color w:val="000000" w:themeColor="text1"/>
          <w:sz w:val="28"/>
          <w:szCs w:val="28"/>
          <w:shd w:val="clear" w:color="auto" w:fill="FFFFFF"/>
          <w:lang w:val="uk-UA"/>
        </w:rPr>
        <w:t>сти кліматичну систему з ладу може надмірна кількість прісної води.</w:t>
      </w:r>
      <w:r w:rsidR="00986C77"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Поки складно визначити джерела додаткового вступу прісної води. Можливо,</w:t>
      </w:r>
      <w:r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 xml:space="preserve">це </w:t>
      </w:r>
      <w:r w:rsidR="0052437E" w:rsidRPr="002A2557">
        <w:rPr>
          <w:rFonts w:ascii="Times New Roman" w:hAnsi="Times New Roman" w:cs="Times New Roman"/>
          <w:color w:val="000000" w:themeColor="text1"/>
          <w:sz w:val="28"/>
          <w:szCs w:val="28"/>
          <w:shd w:val="clear" w:color="auto" w:fill="FFFFFF"/>
          <w:lang w:val="uk-UA"/>
        </w:rPr>
        <w:lastRenderedPageBreak/>
        <w:t xml:space="preserve">танення деяких льодовиків або морського льоду Арктики. У останні </w:t>
      </w:r>
      <w:r w:rsidR="0052437E" w:rsidRPr="002A2557">
        <w:rPr>
          <w:rFonts w:ascii="Times New Roman" w:hAnsi="Times New Roman" w:cs="Times New Roman"/>
          <w:color w:val="000000" w:themeColor="text1"/>
          <w:sz w:val="28"/>
          <w:szCs w:val="28"/>
          <w:shd w:val="clear" w:color="auto" w:fill="FFFFFF"/>
          <w:lang w:val="uk-UA"/>
        </w:rPr>
        <w:tab/>
        <w:t>дес</w:t>
      </w:r>
      <w:r w:rsidR="0052437E" w:rsidRPr="002A2557">
        <w:rPr>
          <w:rFonts w:ascii="Times New Roman" w:hAnsi="Times New Roman" w:cs="Times New Roman"/>
          <w:color w:val="000000" w:themeColor="text1"/>
          <w:sz w:val="28"/>
          <w:szCs w:val="28"/>
          <w:shd w:val="clear" w:color="auto" w:fill="FFFFFF"/>
          <w:lang w:val="uk-UA"/>
        </w:rPr>
        <w:t>я</w:t>
      </w:r>
      <w:r w:rsidR="0052437E" w:rsidRPr="002A2557">
        <w:rPr>
          <w:rFonts w:ascii="Times New Roman" w:hAnsi="Times New Roman" w:cs="Times New Roman"/>
          <w:color w:val="000000" w:themeColor="text1"/>
          <w:sz w:val="28"/>
          <w:szCs w:val="28"/>
          <w:shd w:val="clear" w:color="auto" w:fill="FFFFFF"/>
          <w:lang w:val="uk-UA"/>
        </w:rPr>
        <w:t xml:space="preserve">тиліття об'єм льоду Арктики знизився на 40%. сли занурення вод в Північній Атлантиці сповільниться, менш солоні води Гольфстріму проникатимуть далі на північ, що посилить ситуацію. </w:t>
      </w:r>
      <w:r w:rsidR="00A364DE" w:rsidRPr="002A2557">
        <w:rPr>
          <w:rFonts w:ascii="Times New Roman" w:hAnsi="Times New Roman" w:cs="Times New Roman"/>
          <w:color w:val="000000" w:themeColor="text1"/>
          <w:sz w:val="28"/>
          <w:szCs w:val="28"/>
          <w:shd w:val="clear" w:color="auto" w:fill="FFFFFF"/>
          <w:lang w:val="uk-UA"/>
        </w:rPr>
        <w:t xml:space="preserve"> </w:t>
      </w:r>
      <w:r w:rsidR="00A364DE" w:rsidRPr="002A2557">
        <w:rPr>
          <w:rFonts w:ascii="Times New Roman" w:hAnsi="Times New Roman" w:cs="Times New Roman"/>
          <w:color w:val="000000" w:themeColor="text1"/>
          <w:sz w:val="28"/>
          <w:szCs w:val="28"/>
          <w:shd w:val="clear" w:color="auto" w:fill="FFFFFF"/>
          <w:lang w:val="uk-UA"/>
        </w:rPr>
        <w:tab/>
      </w:r>
      <w:r w:rsidR="00A364DE"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 xml:space="preserve"> </w:t>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p>
    <w:p w:rsidR="0052437E"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ab/>
      </w:r>
      <w:r>
        <w:rPr>
          <w:rFonts w:ascii="Times New Roman" w:hAnsi="Times New Roman" w:cs="Times New Roman"/>
          <w:color w:val="000000" w:themeColor="text1"/>
          <w:sz w:val="28"/>
          <w:szCs w:val="28"/>
          <w:shd w:val="clear" w:color="auto" w:fill="FFFFFF"/>
          <w:lang w:val="uk-UA"/>
        </w:rPr>
        <w:tab/>
      </w:r>
      <w:r w:rsidR="00475155" w:rsidRPr="00311E70">
        <w:rPr>
          <w:rFonts w:ascii="Times New Roman" w:hAnsi="Times New Roman" w:cs="Times New Roman"/>
          <w:color w:val="000000" w:themeColor="text1"/>
          <w:sz w:val="28"/>
          <w:szCs w:val="28"/>
          <w:shd w:val="clear" w:color="auto" w:fill="FFFFFF"/>
          <w:lang w:val="uk-UA"/>
        </w:rPr>
        <w:t xml:space="preserve"> </w:t>
      </w:r>
      <w:r w:rsidR="00475155" w:rsidRPr="00311E70">
        <w:rPr>
          <w:rFonts w:ascii="Times New Roman" w:hAnsi="Times New Roman" w:cs="Times New Roman"/>
          <w:b/>
          <w:color w:val="000000" w:themeColor="text1"/>
          <w:sz w:val="28"/>
          <w:szCs w:val="28"/>
          <w:shd w:val="clear" w:color="auto" w:fill="FFFFFF"/>
          <w:lang w:val="uk-UA"/>
        </w:rPr>
        <w:t>«Льодо</w:t>
      </w:r>
      <w:r w:rsidR="00E52497" w:rsidRPr="00311E70">
        <w:rPr>
          <w:rFonts w:ascii="Times New Roman" w:hAnsi="Times New Roman" w:cs="Times New Roman"/>
          <w:b/>
          <w:color w:val="000000" w:themeColor="text1"/>
          <w:sz w:val="28"/>
          <w:szCs w:val="28"/>
          <w:shd w:val="clear" w:color="auto" w:fill="FFFFFF"/>
          <w:lang w:val="uk-UA"/>
        </w:rPr>
        <w:t>ви</w:t>
      </w:r>
      <w:r w:rsidR="00475155" w:rsidRPr="00311E70">
        <w:rPr>
          <w:rFonts w:ascii="Times New Roman" w:hAnsi="Times New Roman" w:cs="Times New Roman"/>
          <w:b/>
          <w:color w:val="000000" w:themeColor="text1"/>
          <w:sz w:val="28"/>
          <w:szCs w:val="28"/>
          <w:shd w:val="clear" w:color="auto" w:fill="FFFFFF"/>
          <w:lang w:val="uk-UA"/>
        </w:rPr>
        <w:t>ковий період» Атлантики</w:t>
      </w:r>
      <w:r w:rsidR="00475155" w:rsidRPr="002A2557">
        <w:rPr>
          <w:rFonts w:ascii="Times New Roman" w:hAnsi="Times New Roman" w:cs="Times New Roman"/>
          <w:color w:val="000000" w:themeColor="text1"/>
          <w:sz w:val="28"/>
          <w:szCs w:val="28"/>
          <w:shd w:val="clear" w:color="auto" w:fill="FFFFFF"/>
          <w:lang w:val="uk-UA"/>
        </w:rPr>
        <w:t xml:space="preserve">                            </w:t>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475155" w:rsidRPr="002A2557">
        <w:rPr>
          <w:rFonts w:ascii="Times New Roman" w:hAnsi="Times New Roman" w:cs="Times New Roman"/>
          <w:color w:val="000000" w:themeColor="text1"/>
          <w:sz w:val="28"/>
          <w:szCs w:val="28"/>
          <w:shd w:val="clear" w:color="auto" w:fill="FFFFFF"/>
          <w:lang w:val="uk-UA"/>
        </w:rPr>
        <w:tab/>
      </w:r>
      <w:r w:rsidR="0052437E" w:rsidRPr="002A2557">
        <w:rPr>
          <w:rFonts w:ascii="Times New Roman" w:hAnsi="Times New Roman" w:cs="Times New Roman"/>
          <w:color w:val="000000" w:themeColor="text1"/>
          <w:sz w:val="28"/>
          <w:szCs w:val="28"/>
          <w:shd w:val="clear" w:color="auto" w:fill="FFFFFF"/>
          <w:lang w:val="uk-UA"/>
        </w:rPr>
        <w:t xml:space="preserve">Остання велика зупинка циркуляції на півночі Атлантики дістала назву </w:t>
      </w:r>
      <w:r w:rsidR="0089235C" w:rsidRPr="002A2557">
        <w:rPr>
          <w:rFonts w:ascii="Times New Roman" w:hAnsi="Times New Roman" w:cs="Times New Roman"/>
          <w:i/>
          <w:color w:val="000000" w:themeColor="text1"/>
          <w:sz w:val="28"/>
          <w:szCs w:val="28"/>
          <w:shd w:val="clear" w:color="auto" w:fill="FFFFFF"/>
          <w:lang w:val="uk-UA"/>
        </w:rPr>
        <w:t>«л</w:t>
      </w:r>
      <w:r w:rsidR="0052437E" w:rsidRPr="002A2557">
        <w:rPr>
          <w:rFonts w:ascii="Times New Roman" w:hAnsi="Times New Roman" w:cs="Times New Roman"/>
          <w:i/>
          <w:color w:val="000000" w:themeColor="text1"/>
          <w:sz w:val="28"/>
          <w:szCs w:val="28"/>
          <w:shd w:val="clear" w:color="auto" w:fill="FFFFFF"/>
          <w:lang w:val="uk-UA"/>
        </w:rPr>
        <w:t>ьодовикового періоду</w:t>
      </w:r>
      <w:r w:rsidR="0089235C" w:rsidRPr="002A2557">
        <w:rPr>
          <w:rFonts w:ascii="Times New Roman" w:hAnsi="Times New Roman" w:cs="Times New Roman"/>
          <w:i/>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w:t>
      </w:r>
      <w:r w:rsidR="0089235C" w:rsidRPr="002A2557">
        <w:rPr>
          <w:rFonts w:ascii="Times New Roman" w:hAnsi="Times New Roman" w:cs="Times New Roman"/>
          <w:color w:val="000000" w:themeColor="text1"/>
          <w:sz w:val="28"/>
          <w:szCs w:val="28"/>
          <w:shd w:val="clear" w:color="auto" w:fill="FFFFFF"/>
          <w:lang w:val="uk-UA"/>
        </w:rPr>
        <w:t>В</w:t>
      </w:r>
      <w:r w:rsidR="0052437E" w:rsidRPr="002A2557">
        <w:rPr>
          <w:rFonts w:ascii="Times New Roman" w:hAnsi="Times New Roman" w:cs="Times New Roman"/>
          <w:color w:val="000000" w:themeColor="text1"/>
          <w:sz w:val="28"/>
          <w:szCs w:val="28"/>
          <w:shd w:val="clear" w:color="auto" w:fill="FFFFFF"/>
          <w:lang w:val="uk-UA"/>
        </w:rPr>
        <w:t>чені, вивчаючи стан води в Північній Атлантиці, дійшли висновку, що вона стала сильно опріснюватися, особливо за останні 10 років. Великий Океанічний Конвеєр переносить прісні води з поверхні вниз, в глибини. Океанічні глибини можуть поглинати багато прісної води. Коли прісна вода почне скупчуватися на поверхні, конвеєр</w:t>
      </w:r>
      <w:r w:rsidR="0089235C" w:rsidRPr="002A2557">
        <w:rPr>
          <w:rFonts w:ascii="Times New Roman" w:hAnsi="Times New Roman" w:cs="Times New Roman"/>
          <w:color w:val="000000" w:themeColor="text1"/>
          <w:sz w:val="28"/>
          <w:szCs w:val="28"/>
          <w:shd w:val="clear" w:color="auto" w:fill="FFFFFF"/>
          <w:lang w:val="uk-UA"/>
        </w:rPr>
        <w:t xml:space="preserve"> «</w:t>
      </w:r>
      <w:r w:rsidR="0052437E" w:rsidRPr="002A2557">
        <w:rPr>
          <w:rFonts w:ascii="Times New Roman" w:hAnsi="Times New Roman" w:cs="Times New Roman"/>
          <w:color w:val="000000" w:themeColor="text1"/>
          <w:sz w:val="28"/>
          <w:szCs w:val="28"/>
          <w:shd w:val="clear" w:color="auto" w:fill="FFFFFF"/>
          <w:lang w:val="uk-UA"/>
        </w:rPr>
        <w:t>засмітиться</w:t>
      </w:r>
      <w:r w:rsidR="0089235C"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і припинить своє існування. Опріснення Північної Атлантики, що почалося </w:t>
      </w:r>
      <w:r w:rsidR="0089235C" w:rsidRPr="002A2557">
        <w:rPr>
          <w:rFonts w:ascii="Times New Roman" w:hAnsi="Times New Roman" w:cs="Times New Roman"/>
          <w:color w:val="000000" w:themeColor="text1"/>
          <w:sz w:val="28"/>
          <w:szCs w:val="28"/>
          <w:shd w:val="clear" w:color="auto" w:fill="FFFFFF"/>
          <w:lang w:val="uk-UA"/>
        </w:rPr>
        <w:t>–</w:t>
      </w:r>
      <w:r w:rsidR="0052437E" w:rsidRPr="002A2557">
        <w:rPr>
          <w:rFonts w:ascii="Times New Roman" w:hAnsi="Times New Roman" w:cs="Times New Roman"/>
          <w:color w:val="000000" w:themeColor="text1"/>
          <w:sz w:val="28"/>
          <w:szCs w:val="28"/>
          <w:shd w:val="clear" w:color="auto" w:fill="FFFFFF"/>
          <w:lang w:val="uk-UA"/>
        </w:rPr>
        <w:t xml:space="preserve"> </w:t>
      </w:r>
      <w:r w:rsidR="0089235C" w:rsidRPr="002A2557">
        <w:rPr>
          <w:rFonts w:ascii="Times New Roman" w:hAnsi="Times New Roman" w:cs="Times New Roman"/>
          <w:color w:val="000000" w:themeColor="text1"/>
          <w:sz w:val="28"/>
          <w:szCs w:val="28"/>
          <w:shd w:val="clear" w:color="auto" w:fill="FFFFFF"/>
          <w:lang w:val="uk-UA"/>
        </w:rPr>
        <w:t xml:space="preserve">це </w:t>
      </w:r>
      <w:r w:rsidR="0052437E" w:rsidRPr="002A2557">
        <w:rPr>
          <w:rFonts w:ascii="Times New Roman" w:hAnsi="Times New Roman" w:cs="Times New Roman"/>
          <w:color w:val="000000" w:themeColor="text1"/>
          <w:sz w:val="28"/>
          <w:szCs w:val="28"/>
          <w:shd w:val="clear" w:color="auto" w:fill="FFFFFF"/>
          <w:lang w:val="uk-UA"/>
        </w:rPr>
        <w:t>сигнал до початку зміни фізичних властивостей океану.</w:t>
      </w:r>
    </w:p>
    <w:p w:rsidR="00235C28" w:rsidRPr="002A2557" w:rsidRDefault="00EB67C3"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При цьому основна роль належить океану, за деякими оцінками, при</w:t>
      </w:r>
      <w:r w:rsidRPr="002A2557">
        <w:rPr>
          <w:rFonts w:ascii="Times New Roman" w:hAnsi="Times New Roman" w:cs="Times New Roman"/>
          <w:color w:val="000000" w:themeColor="text1"/>
          <w:sz w:val="28"/>
          <w:szCs w:val="28"/>
          <w:lang w:val="uk-UA"/>
        </w:rPr>
        <w:t>б</w:t>
      </w:r>
      <w:r w:rsidRPr="002A2557">
        <w:rPr>
          <w:rFonts w:ascii="Times New Roman" w:hAnsi="Times New Roman" w:cs="Times New Roman"/>
          <w:color w:val="000000" w:themeColor="text1"/>
          <w:sz w:val="28"/>
          <w:szCs w:val="28"/>
          <w:lang w:val="uk-UA"/>
        </w:rPr>
        <w:t>лизно  80%  погл</w:t>
      </w:r>
      <w:r w:rsidR="00C95F33" w:rsidRPr="002A2557">
        <w:rPr>
          <w:rFonts w:ascii="Times New Roman" w:hAnsi="Times New Roman" w:cs="Times New Roman"/>
          <w:color w:val="000000" w:themeColor="text1"/>
          <w:sz w:val="28"/>
          <w:szCs w:val="28"/>
          <w:lang w:val="uk-UA"/>
        </w:rPr>
        <w:t>инання вуглекислого газу</w:t>
      </w:r>
      <w:r w:rsidRPr="002A2557">
        <w:rPr>
          <w:rFonts w:ascii="Times New Roman" w:hAnsi="Times New Roman" w:cs="Times New Roman"/>
          <w:color w:val="000000" w:themeColor="text1"/>
          <w:sz w:val="28"/>
          <w:szCs w:val="28"/>
          <w:lang w:val="uk-UA"/>
        </w:rPr>
        <w:t xml:space="preserve"> и «виробництво» кислорода 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ходится на фитопланктон</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(рис. </w:t>
      </w:r>
      <w:r w:rsidR="00281C22" w:rsidRPr="002A2557">
        <w:rPr>
          <w:rFonts w:ascii="Times New Roman" w:hAnsi="Times New Roman" w:cs="Times New Roman"/>
          <w:color w:val="000000" w:themeColor="text1"/>
          <w:sz w:val="28"/>
          <w:szCs w:val="28"/>
          <w:lang w:val="uk-UA"/>
        </w:rPr>
        <w:t>3</w:t>
      </w:r>
      <w:r w:rsidR="00C95F33"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w:t>
      </w:r>
    </w:p>
    <w:p w:rsidR="00EB67C3" w:rsidRPr="002A2557" w:rsidRDefault="00EB67C3"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b/>
          <w:noProof/>
          <w:color w:val="000000" w:themeColor="text1"/>
          <w:sz w:val="28"/>
          <w:szCs w:val="28"/>
          <w:u w:val="single"/>
          <w:lang w:eastAsia="ru-RU"/>
        </w:rPr>
        <w:drawing>
          <wp:inline distT="0" distB="0" distL="0" distR="0">
            <wp:extent cx="4029075" cy="3752850"/>
            <wp:effectExtent l="19050" t="0" r="9525" b="0"/>
            <wp:docPr id="56" name="Рисунок 5" descr="Подкисление Мирового океана. Апокалипсис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дкисление Мирового океана. Апокалипсис 2012"/>
                    <pic:cNvPicPr>
                      <a:picLocks noChangeAspect="1" noChangeArrowheads="1"/>
                    </pic:cNvPicPr>
                  </pic:nvPicPr>
                  <pic:blipFill>
                    <a:blip r:embed="rId68" cstate="print"/>
                    <a:srcRect/>
                    <a:stretch>
                      <a:fillRect/>
                    </a:stretch>
                  </pic:blipFill>
                  <pic:spPr bwMode="auto">
                    <a:xfrm>
                      <a:off x="0" y="0"/>
                      <a:ext cx="4029075" cy="3752850"/>
                    </a:xfrm>
                    <a:prstGeom prst="rect">
                      <a:avLst/>
                    </a:prstGeom>
                    <a:noFill/>
                    <a:ln w="9525">
                      <a:noFill/>
                      <a:miter lim="800000"/>
                      <a:headEnd/>
                      <a:tailEnd/>
                    </a:ln>
                  </pic:spPr>
                </pic:pic>
              </a:graphicData>
            </a:graphic>
          </wp:inline>
        </w:drawing>
      </w:r>
    </w:p>
    <w:p w:rsidR="00986C77" w:rsidRPr="002A2557" w:rsidRDefault="00986C77"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EB67C3" w:rsidRPr="002A2557" w:rsidRDefault="00EB67C3"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281C22" w:rsidRPr="002A2557">
        <w:rPr>
          <w:rFonts w:ascii="Times New Roman" w:hAnsi="Times New Roman" w:cs="Times New Roman"/>
          <w:color w:val="000000" w:themeColor="text1"/>
          <w:sz w:val="28"/>
          <w:szCs w:val="28"/>
          <w:lang w:val="uk-UA"/>
        </w:rPr>
        <w:t>3</w:t>
      </w:r>
      <w:r w:rsidR="00C95F33"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Механізм функціонування фітопланктону</w:t>
      </w:r>
      <w:r w:rsidR="00986C7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Світо</w:t>
      </w:r>
      <w:r w:rsidR="00986C77" w:rsidRPr="002A2557">
        <w:rPr>
          <w:rFonts w:ascii="Times New Roman" w:hAnsi="Times New Roman" w:cs="Times New Roman"/>
          <w:color w:val="000000" w:themeColor="text1"/>
          <w:sz w:val="28"/>
          <w:szCs w:val="28"/>
          <w:lang w:val="uk-UA"/>
        </w:rPr>
        <w:t>вого океану</w:t>
      </w:r>
    </w:p>
    <w:p w:rsidR="00EB67C3" w:rsidRPr="002A2557" w:rsidRDefault="00311E70"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Парниковий ефект від різних газів можна привести до </w:t>
      </w:r>
      <w:r w:rsidR="00986C77"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спільного зн</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менника</w:t>
      </w:r>
      <w:r w:rsidR="00986C77"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що виражає те, в скільки разів більший ефект дає 1 тонна того або іншого газу, чим 1 тонна </w:t>
      </w:r>
      <w:r w:rsidR="00C95F33" w:rsidRPr="002A2557">
        <w:rPr>
          <w:rFonts w:ascii="Times New Roman" w:hAnsi="Times New Roman" w:cs="Times New Roman"/>
          <w:color w:val="000000" w:themeColor="text1"/>
          <w:sz w:val="28"/>
          <w:szCs w:val="28"/>
          <w:lang w:val="uk-UA"/>
        </w:rPr>
        <w:t>вуглекислого газу</w:t>
      </w:r>
      <w:r w:rsidR="00EB67C3" w:rsidRPr="002A2557">
        <w:rPr>
          <w:rFonts w:ascii="Times New Roman" w:hAnsi="Times New Roman" w:cs="Times New Roman"/>
          <w:color w:val="000000" w:themeColor="text1"/>
          <w:sz w:val="28"/>
          <w:szCs w:val="28"/>
          <w:lang w:val="uk-UA"/>
        </w:rPr>
        <w:t>. Для метану перевідний коефіц</w:t>
      </w:r>
      <w:r w:rsidR="00EB67C3"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 xml:space="preserve">єнт дорівнює 21, для закису азоту 310, а для деяких фторсодержащих газів </w:t>
      </w:r>
      <w:r w:rsidR="00986C77"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декілька тисяч. Проте, хоча концентрація метану виросла приблизно в 2,5 р</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 xml:space="preserve">зу, це набагато менше, ніж зміна концентрації </w:t>
      </w:r>
      <w:r w:rsidR="00C95F33" w:rsidRPr="002A2557">
        <w:rPr>
          <w:rFonts w:ascii="Times New Roman" w:hAnsi="Times New Roman" w:cs="Times New Roman"/>
          <w:color w:val="000000" w:themeColor="text1"/>
          <w:sz w:val="28"/>
          <w:szCs w:val="28"/>
          <w:lang w:val="uk-UA"/>
        </w:rPr>
        <w:t>вуглекислого газу</w:t>
      </w:r>
      <w:r w:rsidR="00EB67C3" w:rsidRPr="002A2557">
        <w:rPr>
          <w:rFonts w:ascii="Times New Roman" w:hAnsi="Times New Roman" w:cs="Times New Roman"/>
          <w:color w:val="000000" w:themeColor="text1"/>
          <w:sz w:val="28"/>
          <w:szCs w:val="28"/>
          <w:lang w:val="uk-UA"/>
        </w:rPr>
        <w:t>.</w:t>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Оці</w:t>
      </w:r>
      <w:r w:rsidR="00EB67C3" w:rsidRPr="002A2557">
        <w:rPr>
          <w:rFonts w:ascii="Times New Roman" w:hAnsi="Times New Roman" w:cs="Times New Roman"/>
          <w:color w:val="000000" w:themeColor="text1"/>
          <w:sz w:val="28"/>
          <w:szCs w:val="28"/>
          <w:lang w:val="uk-UA"/>
        </w:rPr>
        <w:t>н</w:t>
      </w:r>
      <w:r w:rsidR="00EB67C3" w:rsidRPr="002A2557">
        <w:rPr>
          <w:rFonts w:ascii="Times New Roman" w:hAnsi="Times New Roman" w:cs="Times New Roman"/>
          <w:color w:val="000000" w:themeColor="text1"/>
          <w:sz w:val="28"/>
          <w:szCs w:val="28"/>
          <w:lang w:val="uk-UA"/>
        </w:rPr>
        <w:lastRenderedPageBreak/>
        <w:t xml:space="preserve">ки показують, що саме з </w:t>
      </w:r>
      <w:r w:rsidR="00C95F33" w:rsidRPr="002A2557">
        <w:rPr>
          <w:rFonts w:ascii="Times New Roman" w:hAnsi="Times New Roman" w:cs="Times New Roman"/>
          <w:color w:val="000000" w:themeColor="text1"/>
          <w:sz w:val="28"/>
          <w:szCs w:val="28"/>
          <w:lang w:val="uk-UA"/>
        </w:rPr>
        <w:t>вуглекислим газом</w:t>
      </w:r>
      <w:r w:rsidR="00EB67C3" w:rsidRPr="002A2557">
        <w:rPr>
          <w:rFonts w:ascii="Times New Roman" w:hAnsi="Times New Roman" w:cs="Times New Roman"/>
          <w:color w:val="000000" w:themeColor="text1"/>
          <w:sz w:val="28"/>
          <w:szCs w:val="28"/>
          <w:lang w:val="uk-UA"/>
        </w:rPr>
        <w:t xml:space="preserve"> пов'язано приблизно 80% антр</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погенного парникового ефекту, тоді як метан дає 18-19%, а усі інші гази -- 1-2%. Тому у багатьох випадках, говорячи про антропогенний парниковий ефект, мають на увазі саме </w:t>
      </w:r>
      <w:r w:rsidR="00C95F33" w:rsidRPr="002A2557">
        <w:rPr>
          <w:rFonts w:ascii="Times New Roman" w:hAnsi="Times New Roman" w:cs="Times New Roman"/>
          <w:color w:val="000000" w:themeColor="text1"/>
          <w:sz w:val="28"/>
          <w:szCs w:val="28"/>
          <w:lang w:val="uk-UA"/>
        </w:rPr>
        <w:t>вуглекислий газ.</w:t>
      </w:r>
      <w:r w:rsidR="00EB67C3"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i/>
          <w:color w:val="000000" w:themeColor="text1"/>
          <w:sz w:val="28"/>
          <w:szCs w:val="28"/>
          <w:lang w:val="uk-UA"/>
        </w:rPr>
        <w:t>Водяна пара</w:t>
      </w:r>
      <w:r w:rsidR="00EB67C3" w:rsidRPr="002A2557">
        <w:rPr>
          <w:rFonts w:ascii="Times New Roman" w:hAnsi="Times New Roman" w:cs="Times New Roman"/>
          <w:color w:val="000000" w:themeColor="text1"/>
          <w:sz w:val="28"/>
          <w:szCs w:val="28"/>
          <w:lang w:val="uk-UA"/>
        </w:rPr>
        <w:t xml:space="preserve"> - головний парниковий газ планети - вносить в парник</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вий ефект вклад ще більший, ніж СО</w:t>
      </w:r>
      <w:r w:rsidR="00EB67C3" w:rsidRPr="002A2557">
        <w:rPr>
          <w:rFonts w:ascii="Times New Roman" w:hAnsi="Times New Roman" w:cs="Times New Roman"/>
          <w:color w:val="000000" w:themeColor="text1"/>
          <w:sz w:val="28"/>
          <w:szCs w:val="28"/>
          <w:vertAlign w:val="subscript"/>
          <w:lang w:val="uk-UA"/>
        </w:rPr>
        <w:t>2</w:t>
      </w:r>
      <w:r w:rsidR="00EB67C3" w:rsidRPr="002A2557">
        <w:rPr>
          <w:rFonts w:ascii="Times New Roman" w:hAnsi="Times New Roman" w:cs="Times New Roman"/>
          <w:color w:val="000000" w:themeColor="text1"/>
          <w:sz w:val="28"/>
          <w:szCs w:val="28"/>
          <w:lang w:val="uk-UA"/>
        </w:rPr>
        <w:t>. Проте зміна його концентрації в атм</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сфері не зареєстрована. Парникові гази добре перемішуються в атмосфері. Тому парниковий ефект не залежить від місця конкретного викиду  СО</w:t>
      </w:r>
      <w:r w:rsidR="00EB67C3" w:rsidRPr="002A2557">
        <w:rPr>
          <w:rFonts w:ascii="Times New Roman" w:hAnsi="Times New Roman" w:cs="Times New Roman"/>
          <w:color w:val="000000" w:themeColor="text1"/>
          <w:sz w:val="28"/>
          <w:szCs w:val="28"/>
          <w:vertAlign w:val="subscript"/>
          <w:lang w:val="uk-UA"/>
        </w:rPr>
        <w:t>2</w:t>
      </w:r>
      <w:r w:rsidR="00EB67C3" w:rsidRPr="002A2557">
        <w:rPr>
          <w:rFonts w:ascii="Times New Roman" w:hAnsi="Times New Roman" w:cs="Times New Roman"/>
          <w:color w:val="000000" w:themeColor="text1"/>
          <w:sz w:val="28"/>
          <w:szCs w:val="28"/>
          <w:lang w:val="uk-UA"/>
        </w:rPr>
        <w:t xml:space="preserve"> або іншого газу. Фактично будь-який локальний викид чинить тільки глобальну дію і вже глобальний ефект породжує вторинні ефекти, які позначаються на кліматі того або іншого конкретного місця.</w:t>
      </w:r>
      <w:r w:rsidR="00E625A7" w:rsidRPr="002A2557">
        <w:rPr>
          <w:rFonts w:ascii="Times New Roman" w:hAnsi="Times New Roman" w:cs="Times New Roman"/>
          <w:color w:val="000000" w:themeColor="text1"/>
          <w:sz w:val="28"/>
          <w:szCs w:val="28"/>
          <w:lang w:val="uk-UA"/>
        </w:rPr>
        <w:t xml:space="preserve"> </w:t>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lang w:val="uk-UA"/>
        </w:rPr>
        <w:tab/>
      </w:r>
    </w:p>
    <w:p w:rsidR="00EB67C3" w:rsidRPr="002A2557" w:rsidRDefault="00311E70"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28707F" w:rsidRPr="002A2557">
        <w:rPr>
          <w:rFonts w:ascii="Times New Roman" w:hAnsi="Times New Roman" w:cs="Times New Roman"/>
          <w:b/>
          <w:color w:val="000000" w:themeColor="text1"/>
          <w:sz w:val="28"/>
          <w:szCs w:val="28"/>
          <w:lang w:val="uk-UA"/>
        </w:rPr>
        <w:t>6.</w:t>
      </w:r>
      <w:r w:rsidR="006C272C" w:rsidRPr="002A2557">
        <w:rPr>
          <w:rFonts w:ascii="Times New Roman" w:hAnsi="Times New Roman" w:cs="Times New Roman"/>
          <w:b/>
          <w:color w:val="000000" w:themeColor="text1"/>
          <w:sz w:val="28"/>
          <w:szCs w:val="28"/>
          <w:lang w:val="uk-UA"/>
        </w:rPr>
        <w:t>5</w:t>
      </w:r>
      <w:r w:rsidR="0028707F" w:rsidRPr="002A2557">
        <w:rPr>
          <w:rFonts w:ascii="Times New Roman" w:hAnsi="Times New Roman" w:cs="Times New Roman"/>
          <w:b/>
          <w:color w:val="000000" w:themeColor="text1"/>
          <w:sz w:val="28"/>
          <w:szCs w:val="28"/>
          <w:lang w:val="uk-UA"/>
        </w:rPr>
        <w:t xml:space="preserve">. </w:t>
      </w:r>
      <w:r w:rsidR="00E625A7" w:rsidRPr="002A2557">
        <w:rPr>
          <w:rFonts w:ascii="Times New Roman" w:hAnsi="Times New Roman" w:cs="Times New Roman"/>
          <w:b/>
          <w:color w:val="000000" w:themeColor="text1"/>
          <w:sz w:val="28"/>
          <w:szCs w:val="28"/>
          <w:lang w:val="uk-UA"/>
        </w:rPr>
        <w:t xml:space="preserve">Етологія апвелінгу глобального конвеєру  </w:t>
      </w:r>
      <w:r w:rsidR="00E625A7" w:rsidRPr="002A2557">
        <w:rPr>
          <w:rFonts w:ascii="Times New Roman" w:hAnsi="Times New Roman" w:cs="Times New Roman"/>
          <w:b/>
          <w:color w:val="000000" w:themeColor="text1"/>
          <w:sz w:val="28"/>
          <w:szCs w:val="28"/>
          <w:lang w:val="uk-UA"/>
        </w:rPr>
        <w:tab/>
        <w:t xml:space="preserve"> </w:t>
      </w:r>
      <w:r w:rsidR="00E625A7" w:rsidRPr="002A2557">
        <w:rPr>
          <w:rFonts w:ascii="Times New Roman" w:hAnsi="Times New Roman" w:cs="Times New Roman"/>
          <w:b/>
          <w:color w:val="000000" w:themeColor="text1"/>
          <w:sz w:val="28"/>
          <w:szCs w:val="28"/>
          <w:lang w:val="uk-UA"/>
        </w:rPr>
        <w:tab/>
      </w:r>
      <w:r w:rsidR="0028707F" w:rsidRPr="002A2557">
        <w:rPr>
          <w:rFonts w:ascii="Times New Roman" w:hAnsi="Times New Roman" w:cs="Times New Roman"/>
          <w:b/>
          <w:color w:val="000000" w:themeColor="text1"/>
          <w:sz w:val="28"/>
          <w:szCs w:val="28"/>
          <w:lang w:val="uk-UA"/>
        </w:rPr>
        <w:t xml:space="preserve"> </w:t>
      </w:r>
      <w:r w:rsidR="0028707F" w:rsidRPr="002A2557">
        <w:rPr>
          <w:rFonts w:ascii="Times New Roman" w:hAnsi="Times New Roman" w:cs="Times New Roman"/>
          <w:b/>
          <w:color w:val="000000" w:themeColor="text1"/>
          <w:sz w:val="28"/>
          <w:szCs w:val="28"/>
          <w:lang w:val="uk-UA"/>
        </w:rPr>
        <w:tab/>
      </w:r>
      <w:r w:rsidR="0028707F" w:rsidRPr="002A2557">
        <w:rPr>
          <w:rFonts w:ascii="Times New Roman" w:hAnsi="Times New Roman" w:cs="Times New Roman"/>
          <w:b/>
          <w:color w:val="000000" w:themeColor="text1"/>
          <w:sz w:val="28"/>
          <w:szCs w:val="28"/>
          <w:lang w:val="uk-UA"/>
        </w:rPr>
        <w:tab/>
      </w:r>
      <w:r w:rsidR="0028707F" w:rsidRPr="002A2557">
        <w:rPr>
          <w:rFonts w:ascii="Times New Roman" w:hAnsi="Times New Roman" w:cs="Times New Roman"/>
          <w:b/>
          <w:color w:val="000000" w:themeColor="text1"/>
          <w:sz w:val="28"/>
          <w:szCs w:val="28"/>
          <w:lang w:val="uk-UA"/>
        </w:rPr>
        <w:tab/>
      </w:r>
      <w:r w:rsidR="0028707F"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В день Сонце нагріває планету, при цьому за одну хвилину сонячні промені випаровують на Землі мільярд тонн води, витрачаючи колосальну кількість енергії. Охолоджуючись, водяна пара конденсується, утворюються хмари, при цьому виділяється величезна кількість енергії, яку водяна пара повертає атмосфері. </w:t>
      </w:r>
      <w:r w:rsidR="00DD41D9" w:rsidRPr="002A2557">
        <w:rPr>
          <w:rFonts w:ascii="Times New Roman" w:hAnsi="Times New Roman" w:cs="Times New Roman"/>
          <w:color w:val="000000" w:themeColor="text1"/>
          <w:sz w:val="28"/>
          <w:szCs w:val="28"/>
          <w:lang w:val="uk-UA"/>
        </w:rPr>
        <w:t xml:space="preserve"> </w:t>
      </w:r>
      <w:r w:rsidR="00DD41D9" w:rsidRPr="002A2557">
        <w:rPr>
          <w:rFonts w:ascii="Times New Roman" w:hAnsi="Times New Roman" w:cs="Times New Roman"/>
          <w:color w:val="000000" w:themeColor="text1"/>
          <w:sz w:val="28"/>
          <w:szCs w:val="28"/>
          <w:lang w:val="uk-UA"/>
        </w:rPr>
        <w:tab/>
      </w:r>
      <w:r w:rsidR="009A1F01"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Вночі материки швидко остигають, а маси океанічної води довго збер</w:t>
      </w:r>
      <w:r w:rsidR="00EB67C3"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гають тепло. Океан у свою чергу нагріває атмосферу і пом'якшує клімат Зе</w:t>
      </w:r>
      <w:r w:rsidR="00EB67C3" w:rsidRPr="002A2557">
        <w:rPr>
          <w:rFonts w:ascii="Times New Roman" w:hAnsi="Times New Roman" w:cs="Times New Roman"/>
          <w:color w:val="000000" w:themeColor="text1"/>
          <w:sz w:val="28"/>
          <w:szCs w:val="28"/>
          <w:lang w:val="uk-UA"/>
        </w:rPr>
        <w:t>м</w:t>
      </w:r>
      <w:r w:rsidR="00EB67C3" w:rsidRPr="002A2557">
        <w:rPr>
          <w:rFonts w:ascii="Times New Roman" w:hAnsi="Times New Roman" w:cs="Times New Roman"/>
          <w:color w:val="000000" w:themeColor="text1"/>
          <w:sz w:val="28"/>
          <w:szCs w:val="28"/>
          <w:lang w:val="uk-UA"/>
        </w:rPr>
        <w:t xml:space="preserve">лі в цілому. У прибережних районах материків формується так званий </w:t>
      </w:r>
      <w:r w:rsidR="00EB67C3" w:rsidRPr="002A2557">
        <w:rPr>
          <w:rFonts w:ascii="Times New Roman" w:hAnsi="Times New Roman" w:cs="Times New Roman"/>
          <w:i/>
          <w:color w:val="000000" w:themeColor="text1"/>
          <w:sz w:val="28"/>
          <w:szCs w:val="28"/>
          <w:lang w:val="uk-UA"/>
        </w:rPr>
        <w:t>морс</w:t>
      </w:r>
      <w:r w:rsidR="00EB67C3" w:rsidRPr="002A2557">
        <w:rPr>
          <w:rFonts w:ascii="Times New Roman" w:hAnsi="Times New Roman" w:cs="Times New Roman"/>
          <w:i/>
          <w:color w:val="000000" w:themeColor="text1"/>
          <w:sz w:val="28"/>
          <w:szCs w:val="28"/>
          <w:lang w:val="uk-UA"/>
        </w:rPr>
        <w:t>ь</w:t>
      </w:r>
      <w:r w:rsidR="00EB67C3" w:rsidRPr="002A2557">
        <w:rPr>
          <w:rFonts w:ascii="Times New Roman" w:hAnsi="Times New Roman" w:cs="Times New Roman"/>
          <w:i/>
          <w:color w:val="000000" w:themeColor="text1"/>
          <w:sz w:val="28"/>
          <w:szCs w:val="28"/>
          <w:lang w:val="uk-UA"/>
        </w:rPr>
        <w:t>кий клімат</w:t>
      </w:r>
      <w:r w:rsidR="00EB67C3" w:rsidRPr="002A2557">
        <w:rPr>
          <w:rFonts w:ascii="Times New Roman" w:hAnsi="Times New Roman" w:cs="Times New Roman"/>
          <w:color w:val="000000" w:themeColor="text1"/>
          <w:sz w:val="28"/>
          <w:szCs w:val="28"/>
          <w:lang w:val="uk-UA"/>
        </w:rPr>
        <w:t>, для якого характерна м'яка зима і прохолодне вологе літо. При цьому в центральних районах континентів опадів випадає трохи і річні ам</w:t>
      </w:r>
      <w:r w:rsidR="00EB67C3" w:rsidRPr="002A2557">
        <w:rPr>
          <w:rFonts w:ascii="Times New Roman" w:hAnsi="Times New Roman" w:cs="Times New Roman"/>
          <w:color w:val="000000" w:themeColor="text1"/>
          <w:sz w:val="28"/>
          <w:szCs w:val="28"/>
          <w:lang w:val="uk-UA"/>
        </w:rPr>
        <w:t>п</w:t>
      </w:r>
      <w:r w:rsidR="00EB67C3" w:rsidRPr="002A2557">
        <w:rPr>
          <w:rFonts w:ascii="Times New Roman" w:hAnsi="Times New Roman" w:cs="Times New Roman"/>
          <w:color w:val="000000" w:themeColor="text1"/>
          <w:sz w:val="28"/>
          <w:szCs w:val="28"/>
          <w:lang w:val="uk-UA"/>
        </w:rPr>
        <w:t>літуди температури повітря дуже великі.</w:t>
      </w:r>
    </w:p>
    <w:p w:rsidR="00DF5D41" w:rsidRPr="002A2557" w:rsidRDefault="00EB67C3"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Океанічні води постійно переміщаються, утворюючи глобальний ко</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веєр: холодні глибинні потоки рухаються від полюсів до екватора; у поверхні вітри переміщають нагріту Сонцем теплу воду з екваторіальних районів до полюсів. Безперервний рух води під дією сонячної енергії і сили тяжіння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зивається </w:t>
      </w:r>
      <w:r w:rsidRPr="002A2557">
        <w:rPr>
          <w:rFonts w:ascii="Times New Roman" w:hAnsi="Times New Roman" w:cs="Times New Roman"/>
          <w:i/>
          <w:color w:val="000000" w:themeColor="text1"/>
          <w:sz w:val="28"/>
          <w:szCs w:val="28"/>
          <w:lang w:val="uk-UA"/>
        </w:rPr>
        <w:t>світовим кругообігом води</w:t>
      </w:r>
      <w:r w:rsidRPr="002A2557">
        <w:rPr>
          <w:rFonts w:ascii="Times New Roman" w:hAnsi="Times New Roman" w:cs="Times New Roman"/>
          <w:color w:val="000000" w:themeColor="text1"/>
          <w:sz w:val="28"/>
          <w:szCs w:val="28"/>
          <w:lang w:val="uk-UA"/>
        </w:rPr>
        <w:t>. У морях, океанах, річках, озерах і б</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лотах Сонце нагріває воду, яка перетворюється на невидиму пару, перех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дить з рідкого стану в газоподібний, - випаровується.</w:t>
      </w:r>
      <w:r w:rsidR="00F60E79"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Пара піднімається вг</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ру разом з нагрітим повітрям у високі шари ат-мосферы, де тепле повітря охолоджується і вже не може утримувати стільки водяної пари, як раніше. </w:t>
      </w:r>
      <w:r w:rsidR="00562946"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Водяна пара конденсується, утворюються хмари. Краплі в хмарах стають все більше і, нарешті, випадають на Землю у вигляді дощу або снігу. Хмари 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жуть пролити дощ над океаном (так утворюється малий кругообіг води) або ж, гнані вітром, приносять опади на  сушу. В цьому випадку вода збирається в маленькі струмочки, які, зливаючись в річки, несуть воду в моря і океани.</w:t>
      </w:r>
      <w:r w:rsidR="00F60E79"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Деяка частина води не доходить до океану. </w:t>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Антарктиці і біля тихоокеанських островів Лайн діапазон розкиду значень рН набагато менший, ніж в тих областях біля берегів Каліфорнії, де відбувається вертикальний рух води</w:t>
      </w:r>
      <w:r w:rsidR="00F60E79"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i/>
          <w:color w:val="000000" w:themeColor="text1"/>
          <w:sz w:val="28"/>
          <w:szCs w:val="28"/>
          <w:lang w:val="uk-UA"/>
        </w:rPr>
        <w:t>апвелінг</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 </w:t>
      </w:r>
      <w:r w:rsidR="00857C9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Е. Бирчфельд, Х. Ванг</w:t>
      </w:r>
      <w:r w:rsidR="00857C9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281C22" w:rsidRPr="002A2557">
        <w:rPr>
          <w:rFonts w:ascii="Times New Roman" w:hAnsi="Times New Roman" w:cs="Times New Roman"/>
          <w:color w:val="000000" w:themeColor="text1"/>
          <w:sz w:val="28"/>
          <w:szCs w:val="28"/>
          <w:lang w:val="uk-UA"/>
        </w:rPr>
        <w:t>Дж</w:t>
      </w:r>
      <w:r w:rsidR="00857C96" w:rsidRPr="002A2557">
        <w:rPr>
          <w:rFonts w:ascii="Times New Roman" w:hAnsi="Times New Roman" w:cs="Times New Roman"/>
          <w:color w:val="000000" w:themeColor="text1"/>
          <w:sz w:val="28"/>
          <w:szCs w:val="28"/>
          <w:lang w:val="uk-UA"/>
        </w:rPr>
        <w:t xml:space="preserve">. </w:t>
      </w:r>
      <w:r w:rsidR="00281C22" w:rsidRPr="002A2557">
        <w:rPr>
          <w:rFonts w:ascii="Times New Roman" w:hAnsi="Times New Roman" w:cs="Times New Roman"/>
          <w:color w:val="000000" w:themeColor="text1"/>
          <w:sz w:val="28"/>
          <w:szCs w:val="28"/>
          <w:lang w:val="uk-UA"/>
        </w:rPr>
        <w:lastRenderedPageBreak/>
        <w:t>Рич</w:t>
      </w:r>
      <w:r w:rsidR="00857C96" w:rsidRPr="002A2557">
        <w:rPr>
          <w:rFonts w:ascii="Times New Roman" w:hAnsi="Times New Roman" w:cs="Times New Roman"/>
          <w:color w:val="000000" w:themeColor="text1"/>
          <w:sz w:val="28"/>
          <w:szCs w:val="28"/>
          <w:lang w:val="uk-UA"/>
        </w:rPr>
        <w:t xml:space="preserve">, </w:t>
      </w:r>
      <w:r w:rsidR="00281C22" w:rsidRPr="002A2557">
        <w:rPr>
          <w:rFonts w:ascii="Times New Roman" w:hAnsi="Times New Roman" w:cs="Times New Roman"/>
          <w:color w:val="000000" w:themeColor="text1"/>
          <w:sz w:val="28"/>
          <w:szCs w:val="28"/>
          <w:lang w:val="uk-UA"/>
        </w:rPr>
        <w:t>1994].</w:t>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r>
      <w:r w:rsidR="00281C22" w:rsidRPr="002A2557">
        <w:rPr>
          <w:rFonts w:ascii="Times New Roman" w:hAnsi="Times New Roman" w:cs="Times New Roman"/>
          <w:b/>
          <w:color w:val="000000" w:themeColor="text1"/>
          <w:sz w:val="28"/>
          <w:szCs w:val="28"/>
          <w:lang w:val="uk-UA"/>
        </w:rPr>
        <w:tab/>
        <w:t xml:space="preserve">               </w:t>
      </w:r>
      <w:r w:rsidR="00A83304" w:rsidRPr="002A2557">
        <w:rPr>
          <w:rFonts w:ascii="Times New Roman" w:hAnsi="Times New Roman" w:cs="Times New Roman"/>
          <w:b/>
          <w:color w:val="000000" w:themeColor="text1"/>
          <w:sz w:val="28"/>
          <w:szCs w:val="28"/>
          <w:lang w:val="uk-UA"/>
        </w:rPr>
        <w:t xml:space="preserve">                                                              </w:t>
      </w:r>
    </w:p>
    <w:p w:rsidR="00EB67C3" w:rsidRPr="002A2557" w:rsidRDefault="00311E70"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00681072" w:rsidRPr="00311E70">
        <w:rPr>
          <w:rFonts w:ascii="Times New Roman" w:hAnsi="Times New Roman" w:cs="Times New Roman"/>
          <w:b/>
          <w:color w:val="000000" w:themeColor="text1"/>
          <w:sz w:val="28"/>
          <w:szCs w:val="28"/>
          <w:lang w:val="uk-UA"/>
        </w:rPr>
        <w:t>К</w:t>
      </w:r>
      <w:r w:rsidR="00DF5D41" w:rsidRPr="00311E70">
        <w:rPr>
          <w:rFonts w:ascii="Times New Roman" w:hAnsi="Times New Roman" w:cs="Times New Roman"/>
          <w:b/>
          <w:color w:val="000000" w:themeColor="text1"/>
          <w:sz w:val="28"/>
          <w:szCs w:val="28"/>
          <w:lang w:val="uk-UA"/>
        </w:rPr>
        <w:t>ліматичн</w:t>
      </w:r>
      <w:r w:rsidR="00681072" w:rsidRPr="00311E70">
        <w:rPr>
          <w:rFonts w:ascii="Times New Roman" w:hAnsi="Times New Roman" w:cs="Times New Roman"/>
          <w:b/>
          <w:color w:val="000000" w:themeColor="text1"/>
          <w:sz w:val="28"/>
          <w:szCs w:val="28"/>
          <w:lang w:val="uk-UA"/>
        </w:rPr>
        <w:t>ий</w:t>
      </w:r>
      <w:r w:rsidR="00DF5D41" w:rsidRPr="00311E70">
        <w:rPr>
          <w:rFonts w:ascii="Times New Roman" w:hAnsi="Times New Roman" w:cs="Times New Roman"/>
          <w:b/>
          <w:color w:val="000000" w:themeColor="text1"/>
          <w:sz w:val="28"/>
          <w:szCs w:val="28"/>
          <w:lang w:val="uk-UA"/>
        </w:rPr>
        <w:t xml:space="preserve"> режим термохалинної </w:t>
      </w:r>
      <w:r w:rsidR="009960D0" w:rsidRPr="00311E70">
        <w:rPr>
          <w:rFonts w:ascii="Times New Roman" w:hAnsi="Times New Roman" w:cs="Times New Roman"/>
          <w:b/>
          <w:color w:val="000000" w:themeColor="text1"/>
          <w:sz w:val="28"/>
          <w:szCs w:val="28"/>
          <w:lang w:val="uk-UA"/>
        </w:rPr>
        <w:t xml:space="preserve"> </w:t>
      </w:r>
      <w:r w:rsidR="00DF5D41" w:rsidRPr="00311E70">
        <w:rPr>
          <w:rFonts w:ascii="Times New Roman" w:hAnsi="Times New Roman" w:cs="Times New Roman"/>
          <w:b/>
          <w:color w:val="000000" w:themeColor="text1"/>
          <w:sz w:val="28"/>
          <w:szCs w:val="28"/>
          <w:lang w:val="uk-UA"/>
        </w:rPr>
        <w:t>циркуляції океану</w:t>
      </w:r>
      <w:r w:rsidR="00DF5D41" w:rsidRPr="002A2557">
        <w:rPr>
          <w:rFonts w:ascii="Times New Roman" w:hAnsi="Times New Roman" w:cs="Times New Roman"/>
          <w:b/>
          <w:color w:val="000000" w:themeColor="text1"/>
          <w:sz w:val="28"/>
          <w:szCs w:val="28"/>
          <w:lang w:val="uk-UA"/>
        </w:rPr>
        <w:t xml:space="preserve"> </w:t>
      </w:r>
      <w:r w:rsidR="00DF5D41" w:rsidRPr="002A2557">
        <w:rPr>
          <w:rFonts w:ascii="Times New Roman" w:hAnsi="Times New Roman" w:cs="Times New Roman"/>
          <w:b/>
          <w:color w:val="000000" w:themeColor="text1"/>
          <w:sz w:val="28"/>
          <w:szCs w:val="28"/>
          <w:lang w:val="uk-UA"/>
        </w:rPr>
        <w:tab/>
      </w:r>
      <w:r w:rsidR="00763D84" w:rsidRPr="002A2557">
        <w:rPr>
          <w:rFonts w:ascii="Times New Roman" w:hAnsi="Times New Roman" w:cs="Times New Roman"/>
          <w:b/>
          <w:color w:val="000000" w:themeColor="text1"/>
          <w:sz w:val="28"/>
          <w:szCs w:val="28"/>
          <w:lang w:val="uk-UA"/>
        </w:rPr>
        <w:t xml:space="preserve">    </w:t>
      </w:r>
      <w:r w:rsidR="00FC671C" w:rsidRPr="002A2557">
        <w:rPr>
          <w:rFonts w:ascii="Times New Roman" w:hAnsi="Times New Roman" w:cs="Times New Roman"/>
          <w:b/>
          <w:color w:val="000000" w:themeColor="text1"/>
          <w:sz w:val="28"/>
          <w:szCs w:val="28"/>
          <w:lang w:val="uk-UA"/>
        </w:rPr>
        <w:t xml:space="preserve"> </w:t>
      </w:r>
      <w:r w:rsidR="00FC671C" w:rsidRPr="002A2557">
        <w:rPr>
          <w:rFonts w:ascii="Times New Roman" w:hAnsi="Times New Roman" w:cs="Times New Roman"/>
          <w:b/>
          <w:color w:val="000000" w:themeColor="text1"/>
          <w:sz w:val="28"/>
          <w:szCs w:val="28"/>
          <w:lang w:val="uk-UA"/>
        </w:rPr>
        <w:tab/>
      </w:r>
      <w:r w:rsidR="00FC671C" w:rsidRPr="002A2557">
        <w:rPr>
          <w:rFonts w:ascii="Times New Roman" w:hAnsi="Times New Roman" w:cs="Times New Roman"/>
          <w:b/>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Можливе існування двох кліматичних режимів залежно від рівня сол</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ності вод або їх распреснения. Одному режиму відповідає посилена термох</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 xml:space="preserve">линная циркуляція, яка може направляти в Північну Атлантику теплі води з південної півкулі. Ця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тепла</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вода, можливо, пояснює помірно теплий клімат в Європі в сучасну епоху і міжльодовикові періоди. Інший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прохолодний</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режим блокує виробництво глибинних вод і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вимикає</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термохалинную ци</w:t>
      </w:r>
      <w:r w:rsidR="00EB67C3" w:rsidRPr="002A2557">
        <w:rPr>
          <w:rFonts w:ascii="Times New Roman" w:hAnsi="Times New Roman" w:cs="Times New Roman"/>
          <w:color w:val="000000" w:themeColor="text1"/>
          <w:sz w:val="28"/>
          <w:szCs w:val="28"/>
          <w:lang w:val="uk-UA"/>
        </w:rPr>
        <w:t>р</w:t>
      </w:r>
      <w:r w:rsidR="00EB67C3" w:rsidRPr="002A2557">
        <w:rPr>
          <w:rFonts w:ascii="Times New Roman" w:hAnsi="Times New Roman" w:cs="Times New Roman"/>
          <w:color w:val="000000" w:themeColor="text1"/>
          <w:sz w:val="28"/>
          <w:szCs w:val="28"/>
          <w:lang w:val="uk-UA"/>
        </w:rPr>
        <w:t xml:space="preserve">куляцію.  </w:t>
      </w:r>
      <w:r w:rsidR="0049224D" w:rsidRPr="002A2557">
        <w:rPr>
          <w:rFonts w:ascii="Times New Roman" w:hAnsi="Times New Roman" w:cs="Times New Roman"/>
          <w:color w:val="000000" w:themeColor="text1"/>
          <w:sz w:val="28"/>
          <w:szCs w:val="28"/>
          <w:lang w:val="uk-UA"/>
        </w:rPr>
        <w:t xml:space="preserve"> </w:t>
      </w:r>
      <w:r w:rsidR="0049224D" w:rsidRPr="002A2557">
        <w:rPr>
          <w:rFonts w:ascii="Times New Roman" w:hAnsi="Times New Roman" w:cs="Times New Roman"/>
          <w:color w:val="000000" w:themeColor="text1"/>
          <w:sz w:val="28"/>
          <w:szCs w:val="28"/>
          <w:lang w:val="uk-UA"/>
        </w:rPr>
        <w:tab/>
      </w:r>
      <w:r w:rsidR="0049224D" w:rsidRPr="002A2557">
        <w:rPr>
          <w:rFonts w:ascii="Times New Roman" w:hAnsi="Times New Roman" w:cs="Times New Roman"/>
          <w:color w:val="000000" w:themeColor="text1"/>
          <w:sz w:val="28"/>
          <w:szCs w:val="28"/>
          <w:lang w:val="uk-UA"/>
        </w:rPr>
        <w:tab/>
      </w:r>
      <w:r w:rsidR="0049224D" w:rsidRPr="002A2557">
        <w:rPr>
          <w:rFonts w:ascii="Times New Roman" w:hAnsi="Times New Roman" w:cs="Times New Roman"/>
          <w:color w:val="000000" w:themeColor="text1"/>
          <w:sz w:val="28"/>
          <w:szCs w:val="28"/>
          <w:lang w:val="uk-UA"/>
        </w:rPr>
        <w:tab/>
      </w:r>
      <w:r w:rsidR="0049224D"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49224D" w:rsidRPr="002A2557">
        <w:rPr>
          <w:rFonts w:ascii="Times New Roman" w:hAnsi="Times New Roman" w:cs="Times New Roman"/>
          <w:color w:val="000000" w:themeColor="text1"/>
          <w:sz w:val="28"/>
          <w:szCs w:val="28"/>
          <w:lang w:val="uk-UA"/>
        </w:rPr>
        <w:t xml:space="preserve">Вивчення кліматичного режиму  солоності вод </w:t>
      </w:r>
      <w:r w:rsidR="00EB67C3" w:rsidRPr="002A2557">
        <w:rPr>
          <w:rFonts w:ascii="Times New Roman" w:hAnsi="Times New Roman" w:cs="Times New Roman"/>
          <w:color w:val="000000" w:themeColor="text1"/>
          <w:sz w:val="28"/>
          <w:szCs w:val="28"/>
          <w:lang w:val="uk-UA"/>
        </w:rPr>
        <w:t xml:space="preserve">дозволило розробити концепцію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сольових</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осциляцій клімату пов'язаних з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виключенням</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і </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включенням</w:t>
      </w:r>
      <w:r w:rsidR="00DF5D41"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Атлантичної термохалинной циркуляції з періодом близько 1000 років. </w:t>
      </w:r>
      <w:r w:rsidR="009A4B5C" w:rsidRPr="002A2557">
        <w:rPr>
          <w:rFonts w:ascii="Times New Roman" w:hAnsi="Times New Roman" w:cs="Times New Roman"/>
          <w:color w:val="000000" w:themeColor="text1"/>
          <w:sz w:val="28"/>
          <w:szCs w:val="28"/>
          <w:lang w:val="uk-UA"/>
        </w:rPr>
        <w:t>Атлантичний, Тихий і Індійський океани з’єднуються в південній частині у формі паралелепіпедів різної протяжності і глибиною близько 4000 м. У океанах виділяються двошарові субтропічні і одношарові високоширо</w:t>
      </w:r>
      <w:r w:rsidR="009A4B5C" w:rsidRPr="002A2557">
        <w:rPr>
          <w:rFonts w:ascii="Times New Roman" w:hAnsi="Times New Roman" w:cs="Times New Roman"/>
          <w:color w:val="000000" w:themeColor="text1"/>
          <w:sz w:val="28"/>
          <w:szCs w:val="28"/>
          <w:lang w:val="uk-UA"/>
        </w:rPr>
        <w:t>т</w:t>
      </w:r>
      <w:r w:rsidR="009A4B5C" w:rsidRPr="002A2557">
        <w:rPr>
          <w:rFonts w:ascii="Times New Roman" w:hAnsi="Times New Roman" w:cs="Times New Roman"/>
          <w:color w:val="000000" w:themeColor="text1"/>
          <w:sz w:val="28"/>
          <w:szCs w:val="28"/>
          <w:lang w:val="uk-UA"/>
        </w:rPr>
        <w:t>ні осередки. Система містить 9 океанічних і 3 атмосферних осередків з пе</w:t>
      </w:r>
      <w:r w:rsidR="009A4B5C" w:rsidRPr="002A2557">
        <w:rPr>
          <w:rFonts w:ascii="Times New Roman" w:hAnsi="Times New Roman" w:cs="Times New Roman"/>
          <w:color w:val="000000" w:themeColor="text1"/>
          <w:sz w:val="28"/>
          <w:szCs w:val="28"/>
          <w:lang w:val="uk-UA"/>
        </w:rPr>
        <w:t>в</w:t>
      </w:r>
      <w:r w:rsidR="009A4B5C" w:rsidRPr="002A2557">
        <w:rPr>
          <w:rFonts w:ascii="Times New Roman" w:hAnsi="Times New Roman" w:cs="Times New Roman"/>
          <w:color w:val="000000" w:themeColor="text1"/>
          <w:sz w:val="28"/>
          <w:szCs w:val="28"/>
          <w:lang w:val="uk-UA"/>
        </w:rPr>
        <w:t>ним рівнем солоності води, значеннями температури.</w:t>
      </w:r>
      <w:r w:rsidR="00D0027E"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9A4B5C" w:rsidRPr="002A2557">
        <w:rPr>
          <w:rFonts w:ascii="Times New Roman" w:hAnsi="Times New Roman" w:cs="Times New Roman"/>
          <w:color w:val="000000" w:themeColor="text1"/>
          <w:sz w:val="28"/>
          <w:szCs w:val="28"/>
          <w:lang w:val="uk-UA"/>
        </w:rPr>
        <w:t>Термохалинная циркуляція, приведена в рух південно-атлантичними глибинними водами і поширювана на Індийский і Тихий океани, яка може зробити значний вплив на зміни клімату. Коли в субтропіках випаровується значна кількість води з поверхні океану, солоність океанічної води, що зал</w:t>
      </w:r>
      <w:r w:rsidR="009A4B5C" w:rsidRPr="002A2557">
        <w:rPr>
          <w:rFonts w:ascii="Times New Roman" w:hAnsi="Times New Roman" w:cs="Times New Roman"/>
          <w:color w:val="000000" w:themeColor="text1"/>
          <w:sz w:val="28"/>
          <w:szCs w:val="28"/>
          <w:lang w:val="uk-UA"/>
        </w:rPr>
        <w:t>и</w:t>
      </w:r>
      <w:r w:rsidR="009A4B5C" w:rsidRPr="002A2557">
        <w:rPr>
          <w:rFonts w:ascii="Times New Roman" w:hAnsi="Times New Roman" w:cs="Times New Roman"/>
          <w:color w:val="000000" w:themeColor="text1"/>
          <w:sz w:val="28"/>
          <w:szCs w:val="28"/>
          <w:lang w:val="uk-UA"/>
        </w:rPr>
        <w:t xml:space="preserve">шилася, зростає. Вода з підвищеною солоністю переноситься в приполярні області і породжує глибинні води.   </w:t>
      </w:r>
      <w:r w:rsidR="00AB27FE" w:rsidRPr="002A2557">
        <w:rPr>
          <w:rFonts w:ascii="Times New Roman" w:hAnsi="Times New Roman" w:cs="Times New Roman"/>
          <w:color w:val="000000" w:themeColor="text1"/>
          <w:sz w:val="28"/>
          <w:szCs w:val="28"/>
          <w:lang w:val="uk-UA"/>
        </w:rPr>
        <w:t xml:space="preserve"> </w:t>
      </w:r>
      <w:r w:rsidR="002038E0" w:rsidRPr="002A2557">
        <w:rPr>
          <w:rFonts w:ascii="Times New Roman" w:hAnsi="Times New Roman" w:cs="Times New Roman"/>
          <w:color w:val="000000" w:themeColor="text1"/>
          <w:sz w:val="28"/>
          <w:szCs w:val="28"/>
          <w:lang w:val="uk-UA"/>
        </w:rPr>
        <w:t xml:space="preserve"> </w:t>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AB27FE" w:rsidRPr="002A2557">
        <w:rPr>
          <w:rFonts w:ascii="Times New Roman" w:hAnsi="Times New Roman" w:cs="Times New Roman"/>
          <w:color w:val="000000" w:themeColor="text1"/>
          <w:sz w:val="28"/>
          <w:szCs w:val="28"/>
          <w:lang w:val="uk-UA"/>
        </w:rPr>
        <w:tab/>
      </w:r>
      <w:r w:rsidR="00AB27FE" w:rsidRPr="002A2557">
        <w:rPr>
          <w:rFonts w:ascii="Times New Roman" w:hAnsi="Times New Roman" w:cs="Times New Roman"/>
          <w:color w:val="000000" w:themeColor="text1"/>
          <w:sz w:val="28"/>
          <w:szCs w:val="28"/>
          <w:lang w:val="uk-UA"/>
        </w:rPr>
        <w:tab/>
      </w:r>
      <w:r w:rsidR="00AB27FE" w:rsidRPr="002A2557">
        <w:rPr>
          <w:rFonts w:ascii="Times New Roman" w:hAnsi="Times New Roman" w:cs="Times New Roman"/>
          <w:color w:val="000000" w:themeColor="text1"/>
          <w:sz w:val="28"/>
          <w:szCs w:val="28"/>
          <w:lang w:val="uk-UA"/>
        </w:rPr>
        <w:tab/>
      </w:r>
      <w:r w:rsidR="00AB27FE" w:rsidRPr="002A2557">
        <w:rPr>
          <w:rFonts w:ascii="Times New Roman" w:hAnsi="Times New Roman" w:cs="Times New Roman"/>
          <w:color w:val="000000" w:themeColor="text1"/>
          <w:sz w:val="28"/>
          <w:szCs w:val="28"/>
          <w:lang w:val="uk-UA"/>
        </w:rPr>
        <w:tab/>
      </w:r>
      <w:r w:rsidR="009A4B5C" w:rsidRPr="002A2557">
        <w:rPr>
          <w:rFonts w:ascii="Times New Roman" w:hAnsi="Times New Roman" w:cs="Times New Roman"/>
          <w:color w:val="000000" w:themeColor="text1"/>
          <w:sz w:val="28"/>
          <w:szCs w:val="28"/>
          <w:lang w:val="uk-UA"/>
        </w:rPr>
        <w:t xml:space="preserve">          </w:t>
      </w:r>
      <w:r w:rsidR="009A4B5C" w:rsidRPr="002A2557">
        <w:rPr>
          <w:rFonts w:ascii="Times New Roman" w:hAnsi="Times New Roman" w:cs="Times New Roman"/>
          <w:color w:val="000000" w:themeColor="text1"/>
          <w:sz w:val="28"/>
          <w:szCs w:val="28"/>
          <w:lang w:val="uk-UA"/>
        </w:rPr>
        <w:tab/>
      </w:r>
      <w:r w:rsidR="009A4B5C" w:rsidRPr="002A2557">
        <w:rPr>
          <w:rFonts w:ascii="Times New Roman" w:hAnsi="Times New Roman" w:cs="Times New Roman"/>
          <w:color w:val="000000" w:themeColor="text1"/>
          <w:sz w:val="28"/>
          <w:szCs w:val="28"/>
          <w:lang w:val="uk-UA"/>
        </w:rPr>
        <w:tab/>
      </w:r>
      <w:r w:rsidR="003A4D4A" w:rsidRPr="002A2557">
        <w:rPr>
          <w:rFonts w:ascii="Times New Roman" w:hAnsi="Times New Roman" w:cs="Times New Roman"/>
          <w:i/>
          <w:color w:val="000000" w:themeColor="text1"/>
          <w:sz w:val="28"/>
          <w:szCs w:val="28"/>
          <w:lang w:val="uk-UA"/>
        </w:rPr>
        <w:tab/>
      </w:r>
      <w:r w:rsidR="003A4D4A" w:rsidRPr="002A2557">
        <w:rPr>
          <w:rFonts w:ascii="Times New Roman" w:hAnsi="Times New Roman" w:cs="Times New Roman"/>
          <w:i/>
          <w:color w:val="000000" w:themeColor="text1"/>
          <w:sz w:val="28"/>
          <w:szCs w:val="28"/>
          <w:lang w:val="uk-UA"/>
        </w:rPr>
        <w:tab/>
      </w:r>
      <w:r w:rsidR="003A4D4A" w:rsidRPr="002A2557">
        <w:rPr>
          <w:rFonts w:ascii="Times New Roman" w:hAnsi="Times New Roman" w:cs="Times New Roman"/>
          <w:i/>
          <w:color w:val="000000" w:themeColor="text1"/>
          <w:sz w:val="28"/>
          <w:szCs w:val="28"/>
          <w:lang w:val="uk-UA"/>
        </w:rPr>
        <w:tab/>
      </w:r>
    </w:p>
    <w:p w:rsidR="007F693F" w:rsidRPr="002A2557" w:rsidRDefault="00311E70"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00AB27FE" w:rsidRPr="00311E70">
        <w:rPr>
          <w:rFonts w:ascii="Times New Roman" w:hAnsi="Times New Roman" w:cs="Times New Roman"/>
          <w:b/>
          <w:color w:val="000000" w:themeColor="text1"/>
          <w:sz w:val="28"/>
          <w:szCs w:val="28"/>
          <w:lang w:val="uk-UA"/>
        </w:rPr>
        <w:t xml:space="preserve">Рушійна сила </w:t>
      </w:r>
      <w:r w:rsidR="00943917" w:rsidRPr="00311E70">
        <w:rPr>
          <w:rFonts w:ascii="Times New Roman" w:hAnsi="Times New Roman" w:cs="Times New Roman"/>
          <w:b/>
          <w:color w:val="000000" w:themeColor="text1"/>
          <w:sz w:val="28"/>
          <w:szCs w:val="28"/>
          <w:lang w:val="uk-UA"/>
        </w:rPr>
        <w:t>«сольових» осциляцій клімату</w:t>
      </w:r>
      <w:r w:rsidR="002A0DA5" w:rsidRPr="00311E70">
        <w:rPr>
          <w:rFonts w:ascii="Times New Roman" w:hAnsi="Times New Roman" w:cs="Times New Roman"/>
          <w:color w:val="000000" w:themeColor="text1"/>
          <w:sz w:val="28"/>
          <w:szCs w:val="28"/>
          <w:lang w:val="uk-UA"/>
        </w:rPr>
        <w:tab/>
      </w:r>
      <w:r w:rsidR="002A0DA5" w:rsidRPr="00311E70">
        <w:rPr>
          <w:rFonts w:ascii="Times New Roman" w:hAnsi="Times New Roman" w:cs="Times New Roman"/>
          <w:color w:val="000000" w:themeColor="text1"/>
          <w:sz w:val="28"/>
          <w:szCs w:val="28"/>
          <w:lang w:val="uk-UA"/>
        </w:rPr>
        <w:tab/>
      </w:r>
      <w:r w:rsidR="002A0DA5" w:rsidRPr="002A2557">
        <w:rPr>
          <w:rFonts w:ascii="Times New Roman" w:hAnsi="Times New Roman" w:cs="Times New Roman"/>
          <w:color w:val="000000" w:themeColor="text1"/>
          <w:sz w:val="28"/>
          <w:szCs w:val="28"/>
          <w:lang w:val="uk-UA"/>
        </w:rPr>
        <w:tab/>
      </w:r>
      <w:r w:rsidR="008B3829"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Основною рушійною силою звернення глибинних вод в океані є </w:t>
      </w:r>
      <w:r w:rsidR="00EB67C3" w:rsidRPr="002A2557">
        <w:rPr>
          <w:rFonts w:ascii="Times New Roman" w:hAnsi="Times New Roman" w:cs="Times New Roman"/>
          <w:i/>
          <w:color w:val="000000" w:themeColor="text1"/>
          <w:sz w:val="28"/>
          <w:szCs w:val="28"/>
          <w:lang w:val="uk-UA"/>
        </w:rPr>
        <w:t>те</w:t>
      </w:r>
      <w:r w:rsidR="00EB67C3" w:rsidRPr="002A2557">
        <w:rPr>
          <w:rFonts w:ascii="Times New Roman" w:hAnsi="Times New Roman" w:cs="Times New Roman"/>
          <w:i/>
          <w:color w:val="000000" w:themeColor="text1"/>
          <w:sz w:val="28"/>
          <w:szCs w:val="28"/>
          <w:lang w:val="uk-UA"/>
        </w:rPr>
        <w:t>р</w:t>
      </w:r>
      <w:r w:rsidR="00EB67C3" w:rsidRPr="002A2557">
        <w:rPr>
          <w:rFonts w:ascii="Times New Roman" w:hAnsi="Times New Roman" w:cs="Times New Roman"/>
          <w:i/>
          <w:color w:val="000000" w:themeColor="text1"/>
          <w:sz w:val="28"/>
          <w:szCs w:val="28"/>
          <w:lang w:val="uk-UA"/>
        </w:rPr>
        <w:t>мохалинные процеси</w:t>
      </w:r>
      <w:r w:rsidR="00EB67C3" w:rsidRPr="002A2557">
        <w:rPr>
          <w:rFonts w:ascii="Times New Roman" w:hAnsi="Times New Roman" w:cs="Times New Roman"/>
          <w:color w:val="000000" w:themeColor="text1"/>
          <w:sz w:val="28"/>
          <w:szCs w:val="28"/>
          <w:lang w:val="uk-UA"/>
        </w:rPr>
        <w:t>, тобто процеси сольового</w:t>
      </w:r>
      <w:r w:rsidR="009A4B5C"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(халинного) обміну, що вин</w:t>
      </w:r>
      <w:r w:rsidR="00EB67C3" w:rsidRPr="002A2557">
        <w:rPr>
          <w:rFonts w:ascii="Times New Roman" w:hAnsi="Times New Roman" w:cs="Times New Roman"/>
          <w:color w:val="000000" w:themeColor="text1"/>
          <w:sz w:val="28"/>
          <w:szCs w:val="28"/>
          <w:lang w:val="uk-UA"/>
        </w:rPr>
        <w:t>и</w:t>
      </w:r>
      <w:r w:rsidR="00EB67C3" w:rsidRPr="002A2557">
        <w:rPr>
          <w:rFonts w:ascii="Times New Roman" w:hAnsi="Times New Roman" w:cs="Times New Roman"/>
          <w:color w:val="000000" w:themeColor="text1"/>
          <w:sz w:val="28"/>
          <w:szCs w:val="28"/>
          <w:lang w:val="uk-UA"/>
        </w:rPr>
        <w:t>кають під дією температурних змін. Солона і тепла вода утримується на п</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верхні океану силами плавучості. Поверхневі шари води, що переміщаються від екватора у бік полюсів, мають надлишок солоності. Охолоджуючись в період зимових холодів, така вода збільшує свою щільність.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616A41"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сциляці</w:t>
      </w:r>
      <w:r w:rsidR="00616A41" w:rsidRPr="002A2557">
        <w:rPr>
          <w:rFonts w:ascii="Times New Roman" w:hAnsi="Times New Roman" w:cs="Times New Roman"/>
          <w:color w:val="000000" w:themeColor="text1"/>
          <w:sz w:val="28"/>
          <w:szCs w:val="28"/>
          <w:lang w:val="uk-UA"/>
        </w:rPr>
        <w:t>ї</w:t>
      </w:r>
      <w:r w:rsidR="00EB67C3" w:rsidRPr="002A2557">
        <w:rPr>
          <w:rFonts w:ascii="Times New Roman" w:hAnsi="Times New Roman" w:cs="Times New Roman"/>
          <w:color w:val="000000" w:themeColor="text1"/>
          <w:sz w:val="28"/>
          <w:szCs w:val="28"/>
          <w:lang w:val="uk-UA"/>
        </w:rPr>
        <w:t xml:space="preserve"> в системі </w:t>
      </w:r>
      <w:r w:rsidR="0077474C"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океан</w:t>
      </w:r>
      <w:r w:rsidR="0077474C" w:rsidRPr="002A2557">
        <w:rPr>
          <w:rFonts w:ascii="Times New Roman" w:hAnsi="Times New Roman" w:cs="Times New Roman"/>
          <w:color w:val="000000" w:themeColor="text1"/>
          <w:sz w:val="28"/>
          <w:szCs w:val="28"/>
          <w:lang w:val="uk-UA"/>
        </w:rPr>
        <w:t xml:space="preserve"> – </w:t>
      </w:r>
      <w:r w:rsidR="00EB67C3" w:rsidRPr="002A2557">
        <w:rPr>
          <w:rFonts w:ascii="Times New Roman" w:hAnsi="Times New Roman" w:cs="Times New Roman"/>
          <w:color w:val="000000" w:themeColor="text1"/>
          <w:sz w:val="28"/>
          <w:szCs w:val="28"/>
          <w:lang w:val="uk-UA"/>
        </w:rPr>
        <w:t>атмосфера</w:t>
      </w:r>
      <w:r w:rsidR="0077474C"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w:t>
      </w:r>
      <w:r w:rsidR="0077474C"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континентальн</w:t>
      </w:r>
      <w:r w:rsidR="0077474C"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 xml:space="preserve"> льоди</w:t>
      </w:r>
      <w:r w:rsidR="0077474C" w:rsidRPr="002A2557">
        <w:rPr>
          <w:rFonts w:ascii="Times New Roman" w:hAnsi="Times New Roman" w:cs="Times New Roman"/>
          <w:color w:val="000000" w:themeColor="text1"/>
          <w:sz w:val="28"/>
          <w:szCs w:val="28"/>
          <w:lang w:val="uk-UA"/>
        </w:rPr>
        <w:t>»</w:t>
      </w:r>
      <w:r w:rsidR="00616A41" w:rsidRPr="002A2557">
        <w:rPr>
          <w:rFonts w:ascii="Times New Roman" w:hAnsi="Times New Roman" w:cs="Times New Roman"/>
          <w:color w:val="000000" w:themeColor="text1"/>
          <w:sz w:val="28"/>
          <w:szCs w:val="28"/>
          <w:lang w:val="uk-UA"/>
        </w:rPr>
        <w:t xml:space="preserve"> сп</w:t>
      </w:r>
      <w:r w:rsidR="00616A41" w:rsidRPr="002A2557">
        <w:rPr>
          <w:rFonts w:ascii="Times New Roman" w:hAnsi="Times New Roman" w:cs="Times New Roman"/>
          <w:color w:val="000000" w:themeColor="text1"/>
          <w:sz w:val="28"/>
          <w:szCs w:val="28"/>
          <w:lang w:val="uk-UA"/>
        </w:rPr>
        <w:t>и</w:t>
      </w:r>
      <w:r w:rsidR="00616A41" w:rsidRPr="002A2557">
        <w:rPr>
          <w:rFonts w:ascii="Times New Roman" w:hAnsi="Times New Roman" w:cs="Times New Roman"/>
          <w:color w:val="000000" w:themeColor="text1"/>
          <w:sz w:val="28"/>
          <w:szCs w:val="28"/>
          <w:lang w:val="uk-UA"/>
        </w:rPr>
        <w:t xml:space="preserve">раються </w:t>
      </w:r>
      <w:r w:rsidR="00EB67C3" w:rsidRPr="002A2557">
        <w:rPr>
          <w:rFonts w:ascii="Times New Roman" w:hAnsi="Times New Roman" w:cs="Times New Roman"/>
          <w:color w:val="000000" w:themeColor="text1"/>
          <w:sz w:val="28"/>
          <w:szCs w:val="28"/>
          <w:lang w:val="uk-UA"/>
        </w:rPr>
        <w:t>на традиційні уявлення про механізм занурення щільних вод, врах</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вуючи процеси перенесення маси, тепл</w:t>
      </w:r>
      <w:r w:rsidR="0077474C"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 xml:space="preserve"> і солі в меридіональному напрямі</w:t>
      </w:r>
      <w:r w:rsidR="00616A41" w:rsidRPr="002A2557">
        <w:rPr>
          <w:rFonts w:ascii="Times New Roman" w:hAnsi="Times New Roman" w:cs="Times New Roman"/>
          <w:color w:val="000000" w:themeColor="text1"/>
          <w:sz w:val="28"/>
          <w:szCs w:val="28"/>
          <w:lang w:val="uk-UA"/>
        </w:rPr>
        <w:t xml:space="preserve"> </w:t>
      </w:r>
      <w:r w:rsidR="00C460B9" w:rsidRPr="002A2557">
        <w:rPr>
          <w:rFonts w:ascii="Times New Roman" w:hAnsi="Times New Roman" w:cs="Times New Roman"/>
          <w:color w:val="000000" w:themeColor="text1"/>
          <w:sz w:val="28"/>
          <w:szCs w:val="28"/>
          <w:lang w:val="uk-UA"/>
        </w:rPr>
        <w:t xml:space="preserve">[Е. Бирчфельд, Х. Ванг, Дж. Рич, 1994].  </w:t>
      </w:r>
      <w:r w:rsidR="00EB67C3" w:rsidRPr="002A2557">
        <w:rPr>
          <w:rFonts w:ascii="Times New Roman" w:hAnsi="Times New Roman" w:cs="Times New Roman"/>
          <w:color w:val="000000" w:themeColor="text1"/>
          <w:sz w:val="28"/>
          <w:szCs w:val="28"/>
          <w:lang w:val="uk-UA"/>
        </w:rPr>
        <w:t>Додатково до цього взят</w:t>
      </w:r>
      <w:r w:rsidR="0077474C" w:rsidRPr="002A2557">
        <w:rPr>
          <w:rFonts w:ascii="Times New Roman" w:hAnsi="Times New Roman" w:cs="Times New Roman"/>
          <w:color w:val="000000" w:themeColor="text1"/>
          <w:sz w:val="28"/>
          <w:szCs w:val="28"/>
          <w:lang w:val="uk-UA"/>
        </w:rPr>
        <w:t>и</w:t>
      </w:r>
      <w:r w:rsidR="00EB67C3" w:rsidRPr="002A2557">
        <w:rPr>
          <w:rFonts w:ascii="Times New Roman" w:hAnsi="Times New Roman" w:cs="Times New Roman"/>
          <w:color w:val="000000" w:themeColor="text1"/>
          <w:sz w:val="28"/>
          <w:szCs w:val="28"/>
          <w:lang w:val="uk-UA"/>
        </w:rPr>
        <w:t xml:space="preserve"> до уваги п</w:t>
      </w:r>
      <w:r w:rsidR="00EB67C3" w:rsidRPr="002A2557">
        <w:rPr>
          <w:rFonts w:ascii="Times New Roman" w:hAnsi="Times New Roman" w:cs="Times New Roman"/>
          <w:color w:val="000000" w:themeColor="text1"/>
          <w:sz w:val="28"/>
          <w:szCs w:val="28"/>
          <w:lang w:val="uk-UA"/>
        </w:rPr>
        <w:t>е</w:t>
      </w:r>
      <w:r w:rsidR="00EB67C3" w:rsidRPr="002A2557">
        <w:rPr>
          <w:rFonts w:ascii="Times New Roman" w:hAnsi="Times New Roman" w:cs="Times New Roman"/>
          <w:color w:val="000000" w:themeColor="text1"/>
          <w:sz w:val="28"/>
          <w:szCs w:val="28"/>
          <w:lang w:val="uk-UA"/>
        </w:rPr>
        <w:t>реносимі атмосферою потоки вологи з Атлантичного океану в Тихий і назад. Ці потоки прісної води чинять регулюючу дію на солоність вод океану.</w:t>
      </w:r>
      <w:r w:rsidR="00562946"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т</w:t>
      </w:r>
      <w:r w:rsidR="00EB67C3" w:rsidRPr="002A2557">
        <w:rPr>
          <w:rFonts w:ascii="Times New Roman" w:hAnsi="Times New Roman" w:cs="Times New Roman"/>
          <w:color w:val="000000" w:themeColor="text1"/>
          <w:sz w:val="28"/>
          <w:szCs w:val="28"/>
          <w:lang w:val="uk-UA"/>
        </w:rPr>
        <w:t>лантичний, Тихий і Індійський океани моделюються паралелепіпедами різної протяжності і приблизно однакової глибини</w:t>
      </w:r>
      <w:r w:rsidR="0077474C"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(близько 4000 м).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Усі океани повідомляються в південній частині. У океанах виділяються двошарові субтропічні і одношарові високоширотні осередки. Таким чином, система містить дев'ять океанічних і три атмосферні осередки, але число змінних насправді більше, оскільки в систему рівнянь включена ще солоність </w:t>
      </w:r>
      <w:r w:rsidR="00EB67C3" w:rsidRPr="002A2557">
        <w:rPr>
          <w:rFonts w:ascii="Times New Roman" w:hAnsi="Times New Roman" w:cs="Times New Roman"/>
          <w:color w:val="000000" w:themeColor="text1"/>
          <w:sz w:val="28"/>
          <w:szCs w:val="28"/>
          <w:lang w:val="uk-UA"/>
        </w:rPr>
        <w:lastRenderedPageBreak/>
        <w:t xml:space="preserve">вод. В якості основних змінних вибрані значення температури </w:t>
      </w:r>
      <w:r w:rsidR="00EB67C3" w:rsidRPr="002A2557">
        <w:rPr>
          <w:rFonts w:ascii="Times New Roman" w:hAnsi="Times New Roman" w:cs="Times New Roman"/>
          <w:i/>
          <w:color w:val="000000" w:themeColor="text1"/>
          <w:sz w:val="28"/>
          <w:szCs w:val="28"/>
          <w:lang w:val="uk-UA"/>
        </w:rPr>
        <w:t>Ti</w:t>
      </w:r>
      <w:r w:rsidR="00EB67C3" w:rsidRPr="002A2557">
        <w:rPr>
          <w:rFonts w:ascii="Times New Roman" w:hAnsi="Times New Roman" w:cs="Times New Roman"/>
          <w:color w:val="000000" w:themeColor="text1"/>
          <w:sz w:val="28"/>
          <w:szCs w:val="28"/>
          <w:lang w:val="uk-UA"/>
        </w:rPr>
        <w:t xml:space="preserve"> і солоності </w:t>
      </w:r>
      <w:r w:rsidR="00EB67C3" w:rsidRPr="002A2557">
        <w:rPr>
          <w:rFonts w:ascii="Times New Roman" w:hAnsi="Times New Roman" w:cs="Times New Roman"/>
          <w:i/>
          <w:color w:val="000000" w:themeColor="text1"/>
          <w:sz w:val="28"/>
          <w:szCs w:val="28"/>
          <w:lang w:val="uk-UA"/>
        </w:rPr>
        <w:t xml:space="preserve">Si </w:t>
      </w:r>
      <w:r w:rsidR="00EB67C3" w:rsidRPr="002A2557">
        <w:rPr>
          <w:rFonts w:ascii="Times New Roman" w:hAnsi="Times New Roman" w:cs="Times New Roman"/>
          <w:color w:val="000000" w:themeColor="text1"/>
          <w:sz w:val="28"/>
          <w:szCs w:val="28"/>
          <w:lang w:val="uk-UA"/>
        </w:rPr>
        <w:t xml:space="preserve">осередку номера i об'ємом </w:t>
      </w:r>
      <w:r w:rsidR="00EB67C3" w:rsidRPr="002A2557">
        <w:rPr>
          <w:rFonts w:ascii="Times New Roman" w:hAnsi="Times New Roman" w:cs="Times New Roman"/>
          <w:i/>
          <w:color w:val="000000" w:themeColor="text1"/>
          <w:sz w:val="28"/>
          <w:szCs w:val="28"/>
          <w:lang w:val="uk-UA"/>
        </w:rPr>
        <w:t>Vi</w:t>
      </w:r>
      <w:r w:rsidR="00EB67C3" w:rsidRPr="002A2557">
        <w:rPr>
          <w:rFonts w:ascii="Times New Roman" w:hAnsi="Times New Roman" w:cs="Times New Roman"/>
          <w:color w:val="000000" w:themeColor="text1"/>
          <w:sz w:val="28"/>
          <w:szCs w:val="28"/>
          <w:lang w:val="uk-UA"/>
        </w:rPr>
        <w:t xml:space="preserve"> . Ці змінні підкоряються </w:t>
      </w:r>
      <w:r w:rsidR="00680F2A" w:rsidRPr="002A2557">
        <w:rPr>
          <w:rFonts w:ascii="Times New Roman" w:hAnsi="Times New Roman" w:cs="Times New Roman"/>
          <w:color w:val="000000" w:themeColor="text1"/>
          <w:sz w:val="28"/>
          <w:szCs w:val="28"/>
          <w:lang w:val="uk-UA"/>
        </w:rPr>
        <w:t xml:space="preserve">звичайним </w:t>
      </w:r>
      <w:r w:rsidR="00EB67C3" w:rsidRPr="002A2557">
        <w:rPr>
          <w:rFonts w:ascii="Times New Roman" w:hAnsi="Times New Roman" w:cs="Times New Roman"/>
          <w:color w:val="000000" w:themeColor="text1"/>
          <w:sz w:val="28"/>
          <w:szCs w:val="28"/>
          <w:lang w:val="uk-UA"/>
        </w:rPr>
        <w:t>балан</w:t>
      </w:r>
      <w:r w:rsidR="00EB67C3" w:rsidRPr="002A2557">
        <w:rPr>
          <w:rFonts w:ascii="Times New Roman" w:hAnsi="Times New Roman" w:cs="Times New Roman"/>
          <w:color w:val="000000" w:themeColor="text1"/>
          <w:sz w:val="28"/>
          <w:szCs w:val="28"/>
          <w:lang w:val="uk-UA"/>
        </w:rPr>
        <w:t>с</w:t>
      </w:r>
      <w:r w:rsidR="00EB67C3" w:rsidRPr="002A2557">
        <w:rPr>
          <w:rFonts w:ascii="Times New Roman" w:hAnsi="Times New Roman" w:cs="Times New Roman"/>
          <w:color w:val="000000" w:themeColor="text1"/>
          <w:sz w:val="28"/>
          <w:szCs w:val="28"/>
          <w:lang w:val="uk-UA"/>
        </w:rPr>
        <w:t xml:space="preserve">ним рівнянням.   </w:t>
      </w:r>
      <w:r w:rsidR="00680F2A" w:rsidRPr="002A2557">
        <w:rPr>
          <w:rFonts w:ascii="Times New Roman" w:hAnsi="Times New Roman" w:cs="Times New Roman"/>
          <w:color w:val="000000" w:themeColor="text1"/>
          <w:sz w:val="28"/>
          <w:szCs w:val="28"/>
          <w:lang w:val="uk-UA"/>
        </w:rPr>
        <w:t xml:space="preserve"> </w:t>
      </w:r>
      <w:r w:rsidR="00680F2A" w:rsidRPr="002A2557">
        <w:rPr>
          <w:rFonts w:ascii="Times New Roman" w:hAnsi="Times New Roman" w:cs="Times New Roman"/>
          <w:color w:val="000000" w:themeColor="text1"/>
          <w:sz w:val="28"/>
          <w:szCs w:val="28"/>
          <w:lang w:val="uk-UA"/>
        </w:rPr>
        <w:tab/>
        <w:t xml:space="preserve">             </w:t>
      </w:r>
      <w:r w:rsidR="00680F2A" w:rsidRPr="002A2557">
        <w:rPr>
          <w:rFonts w:ascii="Times New Roman" w:hAnsi="Times New Roman" w:cs="Times New Roman"/>
          <w:color w:val="000000" w:themeColor="text1"/>
          <w:sz w:val="28"/>
          <w:szCs w:val="28"/>
          <w:lang w:val="uk-UA"/>
        </w:rPr>
        <w:tab/>
      </w:r>
      <w:r w:rsidR="00680F2A" w:rsidRPr="002A2557">
        <w:rPr>
          <w:rFonts w:ascii="Times New Roman" w:hAnsi="Times New Roman" w:cs="Times New Roman"/>
          <w:color w:val="000000" w:themeColor="text1"/>
          <w:sz w:val="28"/>
          <w:szCs w:val="28"/>
          <w:lang w:val="uk-UA"/>
        </w:rPr>
        <w:tab/>
      </w:r>
      <w:r w:rsidR="00680F2A"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 xml:space="preserve"> </w:t>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Інтерес до можливих осциляцій в кліматі має давню історію. На мо</w:t>
      </w:r>
      <w:r w:rsidR="00EB67C3" w:rsidRPr="002A2557">
        <w:rPr>
          <w:rFonts w:ascii="Times New Roman" w:hAnsi="Times New Roman" w:cs="Times New Roman"/>
          <w:color w:val="000000" w:themeColor="text1"/>
          <w:sz w:val="28"/>
          <w:szCs w:val="28"/>
          <w:lang w:val="uk-UA"/>
        </w:rPr>
        <w:t>ж</w:t>
      </w:r>
      <w:r w:rsidR="00EB67C3" w:rsidRPr="002A2557">
        <w:rPr>
          <w:rFonts w:ascii="Times New Roman" w:hAnsi="Times New Roman" w:cs="Times New Roman"/>
          <w:color w:val="000000" w:themeColor="text1"/>
          <w:sz w:val="28"/>
          <w:szCs w:val="28"/>
          <w:lang w:val="uk-UA"/>
        </w:rPr>
        <w:t xml:space="preserve">ливість виникнення коливань в системі </w:t>
      </w:r>
      <w:r w:rsidR="00AA5AD8" w:rsidRPr="002A2557">
        <w:rPr>
          <w:rFonts w:ascii="Times New Roman" w:hAnsi="Times New Roman" w:cs="Times New Roman"/>
          <w:i/>
          <w:color w:val="000000" w:themeColor="text1"/>
          <w:sz w:val="28"/>
          <w:szCs w:val="28"/>
          <w:lang w:val="uk-UA"/>
        </w:rPr>
        <w:t>«</w:t>
      </w:r>
      <w:r w:rsidR="00EB67C3" w:rsidRPr="002A2557">
        <w:rPr>
          <w:rFonts w:ascii="Times New Roman" w:hAnsi="Times New Roman" w:cs="Times New Roman"/>
          <w:i/>
          <w:color w:val="000000" w:themeColor="text1"/>
          <w:sz w:val="28"/>
          <w:szCs w:val="28"/>
          <w:lang w:val="uk-UA"/>
        </w:rPr>
        <w:t>океан-л</w:t>
      </w:r>
      <w:r w:rsidR="00AA5AD8" w:rsidRPr="002A2557">
        <w:rPr>
          <w:rFonts w:ascii="Times New Roman" w:hAnsi="Times New Roman" w:cs="Times New Roman"/>
          <w:i/>
          <w:color w:val="000000" w:themeColor="text1"/>
          <w:sz w:val="28"/>
          <w:szCs w:val="28"/>
          <w:lang w:val="uk-UA"/>
        </w:rPr>
        <w:t>ьод»</w:t>
      </w:r>
      <w:r w:rsidR="00AA5AD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 одним з перших зве</w:t>
      </w:r>
      <w:r w:rsidR="00EB67C3" w:rsidRPr="002A2557">
        <w:rPr>
          <w:rFonts w:ascii="Times New Roman" w:hAnsi="Times New Roman" w:cs="Times New Roman"/>
          <w:color w:val="000000" w:themeColor="text1"/>
          <w:sz w:val="28"/>
          <w:szCs w:val="28"/>
          <w:lang w:val="uk-UA"/>
        </w:rPr>
        <w:t>р</w:t>
      </w:r>
      <w:r w:rsidR="00EB67C3" w:rsidRPr="002A2557">
        <w:rPr>
          <w:rFonts w:ascii="Times New Roman" w:hAnsi="Times New Roman" w:cs="Times New Roman"/>
          <w:color w:val="000000" w:themeColor="text1"/>
          <w:sz w:val="28"/>
          <w:szCs w:val="28"/>
          <w:lang w:val="uk-UA"/>
        </w:rPr>
        <w:t>нув увагу К.Н. Федоров</w:t>
      </w:r>
      <w:r w:rsidR="00681072" w:rsidRPr="002A2557">
        <w:rPr>
          <w:rFonts w:ascii="Times New Roman" w:hAnsi="Times New Roman" w:cs="Times New Roman"/>
          <w:color w:val="000000" w:themeColor="text1"/>
          <w:sz w:val="28"/>
          <w:szCs w:val="28"/>
          <w:lang w:val="uk-UA"/>
        </w:rPr>
        <w:t xml:space="preserve"> [</w:t>
      </w:r>
      <w:r w:rsidR="00D244EA" w:rsidRPr="002A2557">
        <w:rPr>
          <w:rFonts w:ascii="Times New Roman" w:hAnsi="Times New Roman" w:cs="Times New Roman"/>
          <w:color w:val="000000" w:themeColor="text1"/>
          <w:sz w:val="28"/>
          <w:szCs w:val="28"/>
          <w:lang w:val="uk-UA"/>
        </w:rPr>
        <w:t xml:space="preserve">цит. за Е.К. </w:t>
      </w:r>
      <w:r w:rsidR="00D244EA" w:rsidRPr="002A2557">
        <w:rPr>
          <w:rFonts w:ascii="Times New Roman" w:hAnsi="Times New Roman" w:cs="Times New Roman"/>
          <w:iCs/>
          <w:color w:val="000000" w:themeColor="text1"/>
          <w:spacing w:val="-7"/>
          <w:sz w:val="28"/>
          <w:szCs w:val="28"/>
          <w:lang w:val="uk-UA"/>
        </w:rPr>
        <w:t>Мельников та ін.,</w:t>
      </w:r>
      <w:r w:rsidR="00D244EA" w:rsidRPr="002A2557">
        <w:rPr>
          <w:rFonts w:ascii="Times New Roman" w:hAnsi="Times New Roman" w:cs="Times New Roman"/>
          <w:color w:val="000000" w:themeColor="text1"/>
          <w:sz w:val="28"/>
          <w:szCs w:val="28"/>
          <w:lang w:val="uk-UA"/>
        </w:rPr>
        <w:t>1993</w:t>
      </w:r>
      <w:r w:rsidR="00681072"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який відразу ж відмітив важливість термохалинных процесів. Зараз вважають, що термох</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линная циркуляція, приведена в рух північноатлантичними глибинними в</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дами, є глобальним явищем, що поширюється на Індійський і Тихий океани. Очевидно, така циркуляція може зробити значний вплив на зміни клімату. </w:t>
      </w:r>
      <w:r w:rsidR="00AA5AD8" w:rsidRPr="002A2557">
        <w:rPr>
          <w:rFonts w:ascii="Times New Roman" w:hAnsi="Times New Roman" w:cs="Times New Roman"/>
          <w:color w:val="000000" w:themeColor="text1"/>
          <w:sz w:val="28"/>
          <w:szCs w:val="28"/>
          <w:lang w:val="uk-UA"/>
        </w:rPr>
        <w:t xml:space="preserve"> </w:t>
      </w:r>
      <w:r w:rsidR="00AA5AD8" w:rsidRPr="002A2557">
        <w:rPr>
          <w:rFonts w:ascii="Times New Roman" w:hAnsi="Times New Roman" w:cs="Times New Roman"/>
          <w:color w:val="000000" w:themeColor="text1"/>
          <w:sz w:val="28"/>
          <w:szCs w:val="28"/>
          <w:lang w:val="uk-UA"/>
        </w:rPr>
        <w:tab/>
      </w:r>
      <w:r w:rsidR="00AA5AD8"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Осциляції глобального масштабу виявляються можливими завдяки і</w:t>
      </w:r>
      <w:r w:rsidR="00EB67C3" w:rsidRPr="002A2557">
        <w:rPr>
          <w:rFonts w:ascii="Times New Roman" w:hAnsi="Times New Roman" w:cs="Times New Roman"/>
          <w:color w:val="000000" w:themeColor="text1"/>
          <w:sz w:val="28"/>
          <w:szCs w:val="28"/>
          <w:lang w:val="uk-UA"/>
        </w:rPr>
        <w:t>с</w:t>
      </w:r>
      <w:r w:rsidR="00EB67C3" w:rsidRPr="002A2557">
        <w:rPr>
          <w:rFonts w:ascii="Times New Roman" w:hAnsi="Times New Roman" w:cs="Times New Roman"/>
          <w:color w:val="000000" w:themeColor="text1"/>
          <w:sz w:val="28"/>
          <w:szCs w:val="28"/>
          <w:lang w:val="uk-UA"/>
        </w:rPr>
        <w:t xml:space="preserve">нуванню різноманітних зворотних зв'язків в системі </w:t>
      </w:r>
      <w:r w:rsidR="00AA5AD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океан</w:t>
      </w:r>
      <w:r w:rsidR="00AA5AD8" w:rsidRPr="002A2557">
        <w:rPr>
          <w:rFonts w:ascii="Times New Roman" w:hAnsi="Times New Roman" w:cs="Times New Roman"/>
          <w:color w:val="000000" w:themeColor="text1"/>
          <w:sz w:val="28"/>
          <w:szCs w:val="28"/>
          <w:lang w:val="uk-UA"/>
        </w:rPr>
        <w:t xml:space="preserve"> – </w:t>
      </w:r>
      <w:r w:rsidR="00EB67C3" w:rsidRPr="002A2557">
        <w:rPr>
          <w:rFonts w:ascii="Times New Roman" w:hAnsi="Times New Roman" w:cs="Times New Roman"/>
          <w:color w:val="000000" w:themeColor="text1"/>
          <w:sz w:val="28"/>
          <w:szCs w:val="28"/>
          <w:lang w:val="uk-UA"/>
        </w:rPr>
        <w:t>атмосфера</w:t>
      </w:r>
      <w:r w:rsidR="00AA5AD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w:t>
      </w:r>
      <w:r w:rsidR="00AA5AD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к</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нтинентальн</w:t>
      </w:r>
      <w:r w:rsidR="00AA5AD8"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 xml:space="preserve"> льоди</w:t>
      </w:r>
      <w:r w:rsidR="00AA5AD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Наприклад, коли в субтропіках випаровується значна кількість води з поверхні океану, солоність океанічної води, що залишилася, зростає. Ця вода з підвищеною солоністю переноситься в приполярні області і породжує глибинні води. Між тим волога, що випарувалася з поверхні ок</w:t>
      </w:r>
      <w:r w:rsidR="00EB67C3" w:rsidRPr="002A2557">
        <w:rPr>
          <w:rFonts w:ascii="Times New Roman" w:hAnsi="Times New Roman" w:cs="Times New Roman"/>
          <w:color w:val="000000" w:themeColor="text1"/>
          <w:sz w:val="28"/>
          <w:szCs w:val="28"/>
          <w:lang w:val="uk-UA"/>
        </w:rPr>
        <w:t>е</w:t>
      </w:r>
      <w:r w:rsidR="00EB67C3" w:rsidRPr="002A2557">
        <w:rPr>
          <w:rFonts w:ascii="Times New Roman" w:hAnsi="Times New Roman" w:cs="Times New Roman"/>
          <w:color w:val="000000" w:themeColor="text1"/>
          <w:sz w:val="28"/>
          <w:szCs w:val="28"/>
          <w:lang w:val="uk-UA"/>
        </w:rPr>
        <w:t>ану в субтропіках, теж врешті-решт потрапляє в    приполярні області у в</w:t>
      </w:r>
      <w:r w:rsidR="00EB67C3" w:rsidRPr="002A2557">
        <w:rPr>
          <w:rFonts w:ascii="Times New Roman" w:hAnsi="Times New Roman" w:cs="Times New Roman"/>
          <w:color w:val="000000" w:themeColor="text1"/>
          <w:sz w:val="28"/>
          <w:szCs w:val="28"/>
          <w:lang w:val="uk-UA"/>
        </w:rPr>
        <w:t>и</w:t>
      </w:r>
      <w:r w:rsidR="00EB67C3" w:rsidRPr="002A2557">
        <w:rPr>
          <w:rFonts w:ascii="Times New Roman" w:hAnsi="Times New Roman" w:cs="Times New Roman"/>
          <w:color w:val="000000" w:themeColor="text1"/>
          <w:sz w:val="28"/>
          <w:szCs w:val="28"/>
          <w:lang w:val="uk-UA"/>
        </w:rPr>
        <w:t>гляді опадів. Випавші опади опріснюють океанічні води і тим самим упов</w:t>
      </w:r>
      <w:r w:rsidR="00EB67C3"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льнюють виробництво глибинних вод.</w:t>
      </w:r>
      <w:r w:rsidR="00F548B8" w:rsidRPr="002A2557">
        <w:rPr>
          <w:rFonts w:ascii="Times New Roman" w:hAnsi="Times New Roman" w:cs="Times New Roman"/>
          <w:color w:val="000000" w:themeColor="text1"/>
          <w:sz w:val="28"/>
          <w:szCs w:val="28"/>
          <w:lang w:val="uk-UA"/>
        </w:rPr>
        <w:t xml:space="preserve">  </w:t>
      </w:r>
      <w:r w:rsidR="00F548B8"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 xml:space="preserve"> </w:t>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r w:rsidR="002038E0" w:rsidRPr="002A2557">
        <w:rPr>
          <w:rFonts w:ascii="Times New Roman" w:hAnsi="Times New Roman" w:cs="Times New Roman"/>
          <w:color w:val="000000" w:themeColor="text1"/>
          <w:sz w:val="28"/>
          <w:szCs w:val="28"/>
          <w:lang w:val="uk-UA"/>
        </w:rPr>
        <w:tab/>
      </w:r>
    </w:p>
    <w:p w:rsidR="00EB67C3" w:rsidRPr="002A2557" w:rsidRDefault="00D5520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Залежно від того, який з вказаних процесів сильніше</w:t>
      </w:r>
      <w:r w:rsidR="00F548B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(перенесення с</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лоних вод або процес їх распресння), можливе існування </w:t>
      </w:r>
      <w:r w:rsidR="00EB67C3" w:rsidRPr="002A2557">
        <w:rPr>
          <w:rFonts w:ascii="Times New Roman" w:hAnsi="Times New Roman" w:cs="Times New Roman"/>
          <w:i/>
          <w:color w:val="000000" w:themeColor="text1"/>
          <w:sz w:val="28"/>
          <w:szCs w:val="28"/>
          <w:lang w:val="uk-UA"/>
        </w:rPr>
        <w:t>двох кліматичних режимів</w:t>
      </w:r>
      <w:r w:rsidR="00EB67C3" w:rsidRPr="002A2557">
        <w:rPr>
          <w:rFonts w:ascii="Times New Roman" w:hAnsi="Times New Roman" w:cs="Times New Roman"/>
          <w:color w:val="000000" w:themeColor="text1"/>
          <w:sz w:val="28"/>
          <w:szCs w:val="28"/>
          <w:lang w:val="uk-UA"/>
        </w:rPr>
        <w:t>. Одному режиму відповідає усиленная термохалинная циркуляція, яка може направляти в Північну Атлантику теплі води навіть з південної пі</w:t>
      </w:r>
      <w:r w:rsidR="00EB67C3" w:rsidRPr="002A2557">
        <w:rPr>
          <w:rFonts w:ascii="Times New Roman" w:hAnsi="Times New Roman" w:cs="Times New Roman"/>
          <w:color w:val="000000" w:themeColor="text1"/>
          <w:sz w:val="28"/>
          <w:szCs w:val="28"/>
          <w:lang w:val="uk-UA"/>
        </w:rPr>
        <w:t>в</w:t>
      </w:r>
      <w:r w:rsidR="00EB67C3" w:rsidRPr="002A2557">
        <w:rPr>
          <w:rFonts w:ascii="Times New Roman" w:hAnsi="Times New Roman" w:cs="Times New Roman"/>
          <w:color w:val="000000" w:themeColor="text1"/>
          <w:sz w:val="28"/>
          <w:szCs w:val="28"/>
          <w:lang w:val="uk-UA"/>
        </w:rPr>
        <w:t xml:space="preserve">кулі. Ця </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тепла</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вода, можливо, пояснює помірно теплий клімат в Європі в сучасну епоху і міжльодовикові періоди. </w:t>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 xml:space="preserve">Інший </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прохолодний</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режим реалізується в умовах, коли надлишок прісної води в приполярних областях блок</w:t>
      </w:r>
      <w:r w:rsidR="00F548B8" w:rsidRPr="002A2557">
        <w:rPr>
          <w:rFonts w:ascii="Times New Roman" w:hAnsi="Times New Roman" w:cs="Times New Roman"/>
          <w:color w:val="000000" w:themeColor="text1"/>
          <w:sz w:val="28"/>
          <w:szCs w:val="28"/>
          <w:lang w:val="uk-UA"/>
        </w:rPr>
        <w:t>ує виробництво глибинних вод і «</w:t>
      </w:r>
      <w:r w:rsidR="00EB67C3" w:rsidRPr="002A2557">
        <w:rPr>
          <w:rFonts w:ascii="Times New Roman" w:hAnsi="Times New Roman" w:cs="Times New Roman"/>
          <w:color w:val="000000" w:themeColor="text1"/>
          <w:sz w:val="28"/>
          <w:szCs w:val="28"/>
          <w:lang w:val="uk-UA"/>
        </w:rPr>
        <w:t>вимикає</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термохалинную циркуляцію. Виходячи з цієї картини була розр</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блена концепція </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сольових</w:t>
      </w:r>
      <w:r w:rsidR="00F548B8"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осциляцій клімату, пов'язаних з </w:t>
      </w:r>
      <w:r w:rsidR="00681072"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виключенням</w:t>
      </w:r>
      <w:r w:rsidR="00681072"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і </w:t>
      </w:r>
      <w:r w:rsidR="00681072"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включенням</w:t>
      </w:r>
      <w:r w:rsidR="00681072"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Атлантичної термохалинной циркуляції з періодом близько 1000 років.</w:t>
      </w:r>
      <w:r w:rsidR="00F548B8" w:rsidRPr="002A2557">
        <w:rPr>
          <w:rFonts w:ascii="Times New Roman" w:hAnsi="Times New Roman" w:cs="Times New Roman"/>
          <w:color w:val="000000" w:themeColor="text1"/>
          <w:sz w:val="28"/>
          <w:szCs w:val="28"/>
          <w:lang w:val="uk-UA"/>
        </w:rPr>
        <w:t xml:space="preserve"> </w:t>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r w:rsidR="00F548B8" w:rsidRPr="002A2557">
        <w:rPr>
          <w:rFonts w:ascii="Times New Roman" w:hAnsi="Times New Roman" w:cs="Times New Roman"/>
          <w:color w:val="000000" w:themeColor="text1"/>
          <w:sz w:val="28"/>
          <w:szCs w:val="28"/>
          <w:lang w:val="uk-UA"/>
        </w:rPr>
        <w:tab/>
      </w:r>
    </w:p>
    <w:p w:rsidR="00EB67C3" w:rsidRPr="002A2557" w:rsidRDefault="00311E70"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311E70">
        <w:rPr>
          <w:rFonts w:ascii="Times New Roman" w:hAnsi="Times New Roman" w:cs="Times New Roman"/>
          <w:b/>
          <w:color w:val="000000" w:themeColor="text1"/>
          <w:sz w:val="28"/>
          <w:szCs w:val="28"/>
          <w:lang w:val="uk-UA"/>
        </w:rPr>
        <w:tab/>
      </w:r>
      <w:r w:rsidRPr="00311E70">
        <w:rPr>
          <w:rFonts w:ascii="Times New Roman" w:hAnsi="Times New Roman" w:cs="Times New Roman"/>
          <w:b/>
          <w:color w:val="000000" w:themeColor="text1"/>
          <w:sz w:val="28"/>
          <w:szCs w:val="28"/>
          <w:lang w:val="uk-UA"/>
        </w:rPr>
        <w:tab/>
      </w:r>
      <w:r w:rsidR="00F548B8" w:rsidRPr="00311E70">
        <w:rPr>
          <w:rFonts w:ascii="Times New Roman" w:hAnsi="Times New Roman" w:cs="Times New Roman"/>
          <w:b/>
          <w:color w:val="000000" w:themeColor="text1"/>
          <w:sz w:val="28"/>
          <w:szCs w:val="28"/>
          <w:lang w:val="uk-UA"/>
        </w:rPr>
        <w:t>Таємна м</w:t>
      </w:r>
      <w:r w:rsidR="00EB67C3" w:rsidRPr="00311E70">
        <w:rPr>
          <w:rFonts w:ascii="Times New Roman" w:hAnsi="Times New Roman" w:cs="Times New Roman"/>
          <w:b/>
          <w:color w:val="000000" w:themeColor="text1"/>
          <w:sz w:val="28"/>
          <w:szCs w:val="28"/>
          <w:lang w:val="uk-UA"/>
        </w:rPr>
        <w:t xml:space="preserve">одель </w:t>
      </w:r>
      <w:r w:rsidR="00445102" w:rsidRPr="00311E70">
        <w:rPr>
          <w:rFonts w:ascii="Times New Roman" w:hAnsi="Times New Roman" w:cs="Times New Roman"/>
          <w:b/>
          <w:color w:val="000000" w:themeColor="text1"/>
          <w:sz w:val="28"/>
          <w:szCs w:val="28"/>
          <w:lang w:val="uk-UA"/>
        </w:rPr>
        <w:t>механізму</w:t>
      </w:r>
      <w:r w:rsidR="00EB67C3" w:rsidRPr="00311E70">
        <w:rPr>
          <w:rFonts w:ascii="Times New Roman" w:hAnsi="Times New Roman" w:cs="Times New Roman"/>
          <w:b/>
          <w:color w:val="000000" w:themeColor="text1"/>
          <w:sz w:val="28"/>
          <w:szCs w:val="28"/>
          <w:lang w:val="uk-UA"/>
        </w:rPr>
        <w:t xml:space="preserve"> </w:t>
      </w:r>
      <w:r w:rsidR="00185F85" w:rsidRPr="00311E70">
        <w:rPr>
          <w:rFonts w:ascii="Times New Roman" w:hAnsi="Times New Roman" w:cs="Times New Roman"/>
          <w:b/>
          <w:color w:val="000000" w:themeColor="text1"/>
          <w:sz w:val="28"/>
          <w:szCs w:val="28"/>
          <w:lang w:val="uk-UA"/>
        </w:rPr>
        <w:t xml:space="preserve">апвелінгу </w:t>
      </w:r>
      <w:r w:rsidR="00EB67C3" w:rsidRPr="00311E70">
        <w:rPr>
          <w:rFonts w:ascii="Times New Roman" w:hAnsi="Times New Roman" w:cs="Times New Roman"/>
          <w:b/>
          <w:color w:val="000000" w:themeColor="text1"/>
          <w:sz w:val="28"/>
          <w:szCs w:val="28"/>
          <w:lang w:val="uk-UA"/>
        </w:rPr>
        <w:t>глибинних вод</w:t>
      </w:r>
      <w:r w:rsidR="00EB67C3" w:rsidRPr="002A2557">
        <w:rPr>
          <w:rFonts w:ascii="Times New Roman" w:hAnsi="Times New Roman" w:cs="Times New Roman"/>
          <w:b/>
          <w:color w:val="000000" w:themeColor="text1"/>
          <w:sz w:val="28"/>
          <w:szCs w:val="28"/>
          <w:lang w:val="uk-UA"/>
        </w:rPr>
        <w:t xml:space="preserve"> </w:t>
      </w:r>
      <w:r w:rsidR="00F548B8" w:rsidRPr="002A2557">
        <w:rPr>
          <w:rFonts w:ascii="Times New Roman" w:hAnsi="Times New Roman" w:cs="Times New Roman"/>
          <w:b/>
          <w:color w:val="000000" w:themeColor="text1"/>
          <w:sz w:val="28"/>
          <w:szCs w:val="28"/>
          <w:lang w:val="uk-UA"/>
        </w:rPr>
        <w:t xml:space="preserve"> </w:t>
      </w:r>
      <w:r w:rsidR="00F548B8" w:rsidRPr="002A2557">
        <w:rPr>
          <w:rFonts w:ascii="Times New Roman" w:hAnsi="Times New Roman" w:cs="Times New Roman"/>
          <w:b/>
          <w:color w:val="000000" w:themeColor="text1"/>
          <w:sz w:val="28"/>
          <w:szCs w:val="28"/>
          <w:lang w:val="uk-UA"/>
        </w:rPr>
        <w:tab/>
      </w:r>
      <w:r w:rsidR="00F548B8" w:rsidRPr="002A2557">
        <w:rPr>
          <w:rFonts w:ascii="Times New Roman" w:hAnsi="Times New Roman" w:cs="Times New Roman"/>
          <w:b/>
          <w:color w:val="000000" w:themeColor="text1"/>
          <w:sz w:val="28"/>
          <w:szCs w:val="28"/>
          <w:lang w:val="uk-UA"/>
        </w:rPr>
        <w:tab/>
      </w:r>
      <w:r w:rsidR="00F548B8" w:rsidRPr="002A2557">
        <w:rPr>
          <w:rFonts w:ascii="Times New Roman" w:hAnsi="Times New Roman" w:cs="Times New Roman"/>
          <w:b/>
          <w:color w:val="000000" w:themeColor="text1"/>
          <w:sz w:val="28"/>
          <w:szCs w:val="28"/>
          <w:lang w:val="uk-UA"/>
        </w:rPr>
        <w:tab/>
      </w:r>
      <w:r w:rsidR="00681072" w:rsidRPr="002A2557">
        <w:rPr>
          <w:rFonts w:ascii="Times New Roman" w:hAnsi="Times New Roman" w:cs="Times New Roman"/>
          <w:color w:val="000000" w:themeColor="text1"/>
          <w:sz w:val="28"/>
          <w:szCs w:val="28"/>
          <w:lang w:val="uk-UA"/>
        </w:rPr>
        <w:t>Модель звернення глибинних вод [J.R Toggweiler, 1994] враховує н</w:t>
      </w:r>
      <w:r w:rsidR="00681072" w:rsidRPr="002A2557">
        <w:rPr>
          <w:rFonts w:ascii="Times New Roman" w:hAnsi="Times New Roman" w:cs="Times New Roman"/>
          <w:color w:val="000000" w:themeColor="text1"/>
          <w:sz w:val="28"/>
          <w:szCs w:val="28"/>
          <w:lang w:val="uk-UA"/>
        </w:rPr>
        <w:t>о</w:t>
      </w:r>
      <w:r w:rsidR="00681072" w:rsidRPr="002A2557">
        <w:rPr>
          <w:rFonts w:ascii="Times New Roman" w:hAnsi="Times New Roman" w:cs="Times New Roman"/>
          <w:color w:val="000000" w:themeColor="text1"/>
          <w:sz w:val="28"/>
          <w:szCs w:val="28"/>
          <w:lang w:val="uk-UA"/>
        </w:rPr>
        <w:t>вий фізичний чинник - сильні західні вітри, які передають свій імпульс оке</w:t>
      </w:r>
      <w:r w:rsidR="00681072" w:rsidRPr="002A2557">
        <w:rPr>
          <w:rFonts w:ascii="Times New Roman" w:hAnsi="Times New Roman" w:cs="Times New Roman"/>
          <w:color w:val="000000" w:themeColor="text1"/>
          <w:sz w:val="28"/>
          <w:szCs w:val="28"/>
          <w:lang w:val="uk-UA"/>
        </w:rPr>
        <w:t>а</w:t>
      </w:r>
      <w:r w:rsidR="00681072" w:rsidRPr="002A2557">
        <w:rPr>
          <w:rFonts w:ascii="Times New Roman" w:hAnsi="Times New Roman" w:cs="Times New Roman"/>
          <w:color w:val="000000" w:themeColor="text1"/>
          <w:sz w:val="28"/>
          <w:szCs w:val="28"/>
          <w:lang w:val="uk-UA"/>
        </w:rPr>
        <w:t>нічним течіям в районі протоки Дрейка, що розділяє Південну Америку і А</w:t>
      </w:r>
      <w:r w:rsidR="00681072" w:rsidRPr="002A2557">
        <w:rPr>
          <w:rFonts w:ascii="Times New Roman" w:hAnsi="Times New Roman" w:cs="Times New Roman"/>
          <w:color w:val="000000" w:themeColor="text1"/>
          <w:sz w:val="28"/>
          <w:szCs w:val="28"/>
          <w:lang w:val="uk-UA"/>
        </w:rPr>
        <w:t>н</w:t>
      </w:r>
      <w:r w:rsidR="00681072" w:rsidRPr="002A2557">
        <w:rPr>
          <w:rFonts w:ascii="Times New Roman" w:hAnsi="Times New Roman" w:cs="Times New Roman"/>
          <w:color w:val="000000" w:themeColor="text1"/>
          <w:sz w:val="28"/>
          <w:szCs w:val="28"/>
          <w:lang w:val="uk-UA"/>
        </w:rPr>
        <w:t xml:space="preserve">тарктиду. </w:t>
      </w:r>
      <w:r w:rsidR="00EB67C3" w:rsidRPr="002A2557">
        <w:rPr>
          <w:rFonts w:ascii="Times New Roman" w:hAnsi="Times New Roman" w:cs="Times New Roman"/>
          <w:color w:val="000000" w:themeColor="text1"/>
          <w:sz w:val="28"/>
          <w:szCs w:val="28"/>
          <w:lang w:val="uk-UA"/>
        </w:rPr>
        <w:t xml:space="preserve">Модель </w:t>
      </w:r>
      <w:r w:rsidR="00281C22" w:rsidRPr="002A2557">
        <w:rPr>
          <w:rFonts w:ascii="Times New Roman" w:hAnsi="Times New Roman" w:cs="Times New Roman"/>
          <w:color w:val="000000" w:themeColor="text1"/>
          <w:sz w:val="28"/>
          <w:szCs w:val="28"/>
          <w:lang w:val="uk-UA"/>
        </w:rPr>
        <w:t xml:space="preserve">не враховує </w:t>
      </w:r>
      <w:r w:rsidR="00EB67C3" w:rsidRPr="002A2557">
        <w:rPr>
          <w:rFonts w:ascii="Times New Roman" w:hAnsi="Times New Roman" w:cs="Times New Roman"/>
          <w:color w:val="000000" w:themeColor="text1"/>
          <w:sz w:val="28"/>
          <w:szCs w:val="28"/>
          <w:lang w:val="uk-UA"/>
        </w:rPr>
        <w:t>континентальн</w:t>
      </w:r>
      <w:r w:rsidR="00281C22" w:rsidRPr="002A2557">
        <w:rPr>
          <w:rFonts w:ascii="Times New Roman" w:hAnsi="Times New Roman" w:cs="Times New Roman"/>
          <w:color w:val="000000" w:themeColor="text1"/>
          <w:sz w:val="28"/>
          <w:szCs w:val="28"/>
          <w:lang w:val="uk-UA"/>
        </w:rPr>
        <w:t>і</w:t>
      </w:r>
      <w:r w:rsidR="00EB67C3" w:rsidRPr="002A2557">
        <w:rPr>
          <w:rFonts w:ascii="Times New Roman" w:hAnsi="Times New Roman" w:cs="Times New Roman"/>
          <w:color w:val="000000" w:themeColor="text1"/>
          <w:sz w:val="28"/>
          <w:szCs w:val="28"/>
          <w:lang w:val="uk-UA"/>
        </w:rPr>
        <w:t xml:space="preserve"> льод</w:t>
      </w:r>
      <w:r w:rsidR="00281C22" w:rsidRPr="002A2557">
        <w:rPr>
          <w:rFonts w:ascii="Times New Roman" w:hAnsi="Times New Roman" w:cs="Times New Roman"/>
          <w:color w:val="000000" w:themeColor="text1"/>
          <w:sz w:val="28"/>
          <w:szCs w:val="28"/>
          <w:lang w:val="uk-UA"/>
        </w:rPr>
        <w:t>и</w:t>
      </w:r>
      <w:r w:rsidR="00EB67C3" w:rsidRPr="002A2557">
        <w:rPr>
          <w:rFonts w:ascii="Times New Roman" w:hAnsi="Times New Roman" w:cs="Times New Roman"/>
          <w:color w:val="000000" w:themeColor="text1"/>
          <w:sz w:val="28"/>
          <w:szCs w:val="28"/>
          <w:lang w:val="uk-UA"/>
        </w:rPr>
        <w:t xml:space="preserve"> і обмін вологою між Атлантичним і Тихим океаном. Поверхнева напруга, що створюється цими вітрами, викликає</w:t>
      </w:r>
      <w:r w:rsidR="00F548B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(з урахуванням сил Коріоліса) додаткову циркуляцію вод в меридіональному напрямі і тим самим полегшують підйом глибинних вод до поверхні в Південній Атлантиці. </w:t>
      </w:r>
      <w:r w:rsidR="00EB67C3"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Запропонований механізм підняття глибинних вод конструктивно в</w:t>
      </w:r>
      <w:r w:rsidR="00EB67C3" w:rsidRPr="002A2557">
        <w:rPr>
          <w:rFonts w:ascii="Times New Roman" w:hAnsi="Times New Roman" w:cs="Times New Roman"/>
          <w:color w:val="000000" w:themeColor="text1"/>
          <w:sz w:val="28"/>
          <w:szCs w:val="28"/>
          <w:lang w:val="uk-UA"/>
        </w:rPr>
        <w:t>и</w:t>
      </w:r>
      <w:r w:rsidR="00EB67C3" w:rsidRPr="002A2557">
        <w:rPr>
          <w:rFonts w:ascii="Times New Roman" w:hAnsi="Times New Roman" w:cs="Times New Roman"/>
          <w:color w:val="000000" w:themeColor="text1"/>
          <w:sz w:val="28"/>
          <w:szCs w:val="28"/>
          <w:lang w:val="uk-UA"/>
        </w:rPr>
        <w:t xml:space="preserve">рішує проблему. Mеханизм </w:t>
      </w:r>
      <w:r w:rsidR="00EB67C3" w:rsidRPr="002A2557">
        <w:rPr>
          <w:rFonts w:ascii="Times New Roman" w:hAnsi="Times New Roman" w:cs="Times New Roman"/>
          <w:i/>
          <w:color w:val="000000" w:themeColor="text1"/>
          <w:sz w:val="28"/>
          <w:szCs w:val="28"/>
          <w:lang w:val="uk-UA"/>
        </w:rPr>
        <w:t>апвелінга</w:t>
      </w:r>
      <w:r w:rsidR="00F548B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(підйому вод) в районі протоки Дрейка призводить до нової картини звернення глибинних вод: глибинні води, що </w:t>
      </w:r>
      <w:r w:rsidR="00EB67C3" w:rsidRPr="002A2557">
        <w:rPr>
          <w:rFonts w:ascii="Times New Roman" w:hAnsi="Times New Roman" w:cs="Times New Roman"/>
          <w:color w:val="000000" w:themeColor="text1"/>
          <w:sz w:val="28"/>
          <w:szCs w:val="28"/>
          <w:lang w:val="uk-UA"/>
        </w:rPr>
        <w:lastRenderedPageBreak/>
        <w:t>утворилися в Північній Атлантиці, повільно, з періодом близько 600 років, мігрують на південь і виходять на поверхню океану лише у протоки Дрейка, в районі 60</w:t>
      </w:r>
      <w:r w:rsidR="00F548B8"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 </w:t>
      </w:r>
      <w:r w:rsidR="00F548B8" w:rsidRPr="002A2557">
        <w:rPr>
          <w:rFonts w:ascii="Times New Roman" w:hAnsi="Times New Roman" w:cs="Times New Roman"/>
          <w:color w:val="000000" w:themeColor="text1"/>
          <w:sz w:val="28"/>
          <w:szCs w:val="28"/>
          <w:lang w:val="uk-UA"/>
        </w:rPr>
        <w:t xml:space="preserve">півд. </w:t>
      </w:r>
      <w:r w:rsidR="00EB67C3" w:rsidRPr="002A2557">
        <w:rPr>
          <w:rFonts w:ascii="Times New Roman" w:hAnsi="Times New Roman" w:cs="Times New Roman"/>
          <w:color w:val="000000" w:themeColor="text1"/>
          <w:sz w:val="28"/>
          <w:szCs w:val="28"/>
          <w:lang w:val="uk-UA"/>
        </w:rPr>
        <w:t xml:space="preserve"> </w:t>
      </w:r>
      <w:r w:rsidR="00F548B8" w:rsidRPr="002A2557">
        <w:rPr>
          <w:rFonts w:ascii="Times New Roman" w:hAnsi="Times New Roman" w:cs="Times New Roman"/>
          <w:color w:val="000000" w:themeColor="text1"/>
          <w:sz w:val="28"/>
          <w:szCs w:val="28"/>
          <w:lang w:val="uk-UA"/>
        </w:rPr>
        <w:t>ш.</w:t>
      </w:r>
      <w:r w:rsidR="00EB67C3" w:rsidRPr="002A2557">
        <w:rPr>
          <w:rFonts w:ascii="Times New Roman" w:hAnsi="Times New Roman" w:cs="Times New Roman"/>
          <w:color w:val="000000" w:themeColor="text1"/>
          <w:sz w:val="28"/>
          <w:szCs w:val="28"/>
          <w:lang w:val="uk-UA"/>
        </w:rPr>
        <w:t xml:space="preserve">  Факти, накопичені до теперішнього часу, свідчать про те, що система океан-атмосфера утворює глобальну систему перенесення р</w:t>
      </w:r>
      <w:r w:rsidR="00EB67C3" w:rsidRPr="002A2557">
        <w:rPr>
          <w:rFonts w:ascii="Times New Roman" w:hAnsi="Times New Roman" w:cs="Times New Roman"/>
          <w:color w:val="000000" w:themeColor="text1"/>
          <w:sz w:val="28"/>
          <w:szCs w:val="28"/>
          <w:lang w:val="uk-UA"/>
        </w:rPr>
        <w:t>е</w:t>
      </w:r>
      <w:r w:rsidR="00EB67C3" w:rsidRPr="002A2557">
        <w:rPr>
          <w:rFonts w:ascii="Times New Roman" w:hAnsi="Times New Roman" w:cs="Times New Roman"/>
          <w:color w:val="000000" w:themeColor="text1"/>
          <w:sz w:val="28"/>
          <w:szCs w:val="28"/>
          <w:lang w:val="uk-UA"/>
        </w:rPr>
        <w:t>човини і енергії і що локальні зміни, скажемо сили вітру або кількості опадів, можуть спричинити глобальні наслідки.</w:t>
      </w:r>
      <w:r w:rsidR="00681072" w:rsidRPr="002A2557">
        <w:rPr>
          <w:rFonts w:ascii="Times New Roman" w:hAnsi="Times New Roman" w:cs="Times New Roman"/>
          <w:color w:val="000000" w:themeColor="text1"/>
          <w:sz w:val="28"/>
          <w:szCs w:val="28"/>
          <w:lang w:val="uk-UA"/>
        </w:rPr>
        <w:t xml:space="preserve"> </w:t>
      </w:r>
      <w:r w:rsidR="00681072" w:rsidRPr="002A2557">
        <w:rPr>
          <w:rFonts w:ascii="Times New Roman" w:hAnsi="Times New Roman" w:cs="Times New Roman"/>
          <w:color w:val="000000" w:themeColor="text1"/>
          <w:sz w:val="28"/>
          <w:szCs w:val="28"/>
          <w:lang w:val="uk-UA"/>
        </w:rPr>
        <w:tab/>
      </w:r>
      <w:r w:rsidR="00601333" w:rsidRPr="002A2557">
        <w:rPr>
          <w:rFonts w:ascii="Times New Roman" w:hAnsi="Times New Roman" w:cs="Times New Roman"/>
          <w:color w:val="000000" w:themeColor="text1"/>
          <w:sz w:val="28"/>
          <w:szCs w:val="28"/>
          <w:lang w:val="uk-UA"/>
        </w:rPr>
        <w:t xml:space="preserve"> </w:t>
      </w:r>
      <w:r w:rsidR="00601333" w:rsidRPr="002A2557">
        <w:rPr>
          <w:rFonts w:ascii="Times New Roman" w:hAnsi="Times New Roman" w:cs="Times New Roman"/>
          <w:color w:val="000000" w:themeColor="text1"/>
          <w:sz w:val="28"/>
          <w:szCs w:val="28"/>
          <w:lang w:val="uk-UA"/>
        </w:rPr>
        <w:tab/>
      </w:r>
      <w:r w:rsidR="00601333" w:rsidRPr="002A2557">
        <w:rPr>
          <w:rFonts w:ascii="Times New Roman" w:hAnsi="Times New Roman" w:cs="Times New Roman"/>
          <w:color w:val="000000" w:themeColor="text1"/>
          <w:sz w:val="28"/>
          <w:szCs w:val="28"/>
          <w:lang w:val="uk-UA"/>
        </w:rPr>
        <w:tab/>
      </w:r>
      <w:r w:rsidR="00601333" w:rsidRPr="002A2557">
        <w:rPr>
          <w:rFonts w:ascii="Times New Roman" w:hAnsi="Times New Roman" w:cs="Times New Roman"/>
          <w:color w:val="000000" w:themeColor="text1"/>
          <w:sz w:val="28"/>
          <w:szCs w:val="28"/>
          <w:lang w:val="uk-UA"/>
        </w:rPr>
        <w:tab/>
      </w:r>
      <w:r w:rsidR="00681072" w:rsidRPr="002A2557">
        <w:rPr>
          <w:rFonts w:ascii="Times New Roman" w:hAnsi="Times New Roman" w:cs="Times New Roman"/>
          <w:color w:val="000000" w:themeColor="text1"/>
          <w:sz w:val="28"/>
          <w:szCs w:val="28"/>
          <w:lang w:val="uk-UA"/>
        </w:rPr>
        <w:tab/>
      </w:r>
      <w:r w:rsidR="00681072" w:rsidRPr="002A2557">
        <w:rPr>
          <w:rFonts w:ascii="Times New Roman" w:hAnsi="Times New Roman" w:cs="Times New Roman"/>
          <w:color w:val="000000" w:themeColor="text1"/>
          <w:sz w:val="28"/>
          <w:szCs w:val="28"/>
          <w:lang w:val="uk-UA"/>
        </w:rPr>
        <w:tab/>
      </w:r>
      <w:r w:rsidR="00681072" w:rsidRPr="002A2557">
        <w:rPr>
          <w:rFonts w:ascii="Times New Roman" w:hAnsi="Times New Roman" w:cs="Times New Roman"/>
          <w:color w:val="000000" w:themeColor="text1"/>
          <w:sz w:val="28"/>
          <w:szCs w:val="28"/>
          <w:lang w:val="uk-UA"/>
        </w:rPr>
        <w:tab/>
      </w:r>
      <w:r w:rsidR="00681072"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З появою перших глибинних шахт (</w:t>
      </w:r>
      <w:r w:rsidR="00681072" w:rsidRPr="002A2557">
        <w:rPr>
          <w:rFonts w:ascii="Times New Roman" w:hAnsi="Times New Roman" w:cs="Times New Roman"/>
          <w:color w:val="000000" w:themeColor="text1"/>
          <w:sz w:val="28"/>
          <w:szCs w:val="28"/>
          <w:lang w:val="uk-UA"/>
        </w:rPr>
        <w:t>XΙX</w:t>
      </w:r>
      <w:r w:rsidR="00EB67C3" w:rsidRPr="002A2557">
        <w:rPr>
          <w:rFonts w:ascii="Times New Roman" w:hAnsi="Times New Roman" w:cs="Times New Roman"/>
          <w:color w:val="000000" w:themeColor="text1"/>
          <w:sz w:val="28"/>
          <w:szCs w:val="28"/>
          <w:lang w:val="uk-UA"/>
        </w:rPr>
        <w:t xml:space="preserve"> ст.) було виявлено, що темп</w:t>
      </w:r>
      <w:r w:rsidR="00EB67C3" w:rsidRPr="002A2557">
        <w:rPr>
          <w:rFonts w:ascii="Times New Roman" w:hAnsi="Times New Roman" w:cs="Times New Roman"/>
          <w:color w:val="000000" w:themeColor="text1"/>
          <w:sz w:val="28"/>
          <w:szCs w:val="28"/>
          <w:lang w:val="uk-UA"/>
        </w:rPr>
        <w:t>е</w:t>
      </w:r>
      <w:r w:rsidR="00EB67C3" w:rsidRPr="002A2557">
        <w:rPr>
          <w:rFonts w:ascii="Times New Roman" w:hAnsi="Times New Roman" w:cs="Times New Roman"/>
          <w:color w:val="000000" w:themeColor="text1"/>
          <w:sz w:val="28"/>
          <w:szCs w:val="28"/>
          <w:lang w:val="uk-UA"/>
        </w:rPr>
        <w:t xml:space="preserve">ратура в надрах Землі вища, ніж у поверхні. Температура зростає приблизно на 30 °С/1 км углиб земної кори. За даними глибокого буріння (більше 7 км) температура завжди перевищує 200 </w:t>
      </w:r>
      <w:r w:rsidR="00601333" w:rsidRPr="002A2557">
        <w:rPr>
          <w:rFonts w:ascii="Times New Roman" w:hAnsi="Times New Roman" w:cs="Times New Roman"/>
          <w:color w:val="000000" w:themeColor="text1"/>
          <w:sz w:val="28"/>
          <w:szCs w:val="28"/>
          <w:lang w:val="uk-UA"/>
        </w:rPr>
        <w:t>°C</w:t>
      </w:r>
      <w:r w:rsidR="00562946" w:rsidRPr="002A2557">
        <w:rPr>
          <w:rFonts w:ascii="Times New Roman" w:hAnsi="Times New Roman" w:cs="Times New Roman"/>
          <w:color w:val="000000" w:themeColor="text1"/>
          <w:sz w:val="28"/>
          <w:szCs w:val="28"/>
          <w:lang w:val="uk-UA"/>
        </w:rPr>
        <w:t xml:space="preserve"> на будь-якій широті. </w:t>
      </w:r>
      <w:r w:rsidR="00EB67C3" w:rsidRPr="002A2557">
        <w:rPr>
          <w:rFonts w:ascii="Times New Roman" w:hAnsi="Times New Roman" w:cs="Times New Roman"/>
          <w:color w:val="000000" w:themeColor="text1"/>
          <w:sz w:val="28"/>
          <w:szCs w:val="28"/>
          <w:lang w:val="uk-UA"/>
        </w:rPr>
        <w:t>Знаючи тепло</w:t>
      </w:r>
      <w:r w:rsidR="00EB67C3" w:rsidRPr="002A2557">
        <w:rPr>
          <w:rFonts w:ascii="Times New Roman" w:hAnsi="Times New Roman" w:cs="Times New Roman"/>
          <w:color w:val="000000" w:themeColor="text1"/>
          <w:sz w:val="28"/>
          <w:szCs w:val="28"/>
          <w:lang w:val="uk-UA"/>
        </w:rPr>
        <w:t>п</w:t>
      </w:r>
      <w:r w:rsidR="00EB67C3" w:rsidRPr="002A2557">
        <w:rPr>
          <w:rFonts w:ascii="Times New Roman" w:hAnsi="Times New Roman" w:cs="Times New Roman"/>
          <w:color w:val="000000" w:themeColor="text1"/>
          <w:sz w:val="28"/>
          <w:szCs w:val="28"/>
          <w:lang w:val="uk-UA"/>
        </w:rPr>
        <w:t>ровідність земних порід можна оцінити тепловий потік з надр Землі на її п</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 xml:space="preserve">верхню.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Розрахунки показують, що цей потік близько 3×10</w:t>
      </w:r>
      <w:r w:rsidR="00EB67C3" w:rsidRPr="002A2557">
        <w:rPr>
          <w:rFonts w:ascii="Times New Roman" w:hAnsi="Times New Roman" w:cs="Times New Roman"/>
          <w:color w:val="000000" w:themeColor="text1"/>
          <w:sz w:val="28"/>
          <w:szCs w:val="28"/>
          <w:vertAlign w:val="superscript"/>
          <w:lang w:val="uk-UA"/>
        </w:rPr>
        <w:t xml:space="preserve">13 </w:t>
      </w:r>
      <w:r w:rsidR="00EB67C3" w:rsidRPr="002A2557">
        <w:rPr>
          <w:rFonts w:ascii="Times New Roman" w:hAnsi="Times New Roman" w:cs="Times New Roman"/>
          <w:color w:val="000000" w:themeColor="text1"/>
          <w:sz w:val="28"/>
          <w:szCs w:val="28"/>
          <w:lang w:val="uk-UA"/>
        </w:rPr>
        <w:t>Вт, тобто тепловий потік з надр Землі майже на чотири порядки менше, ніж енергетична поту</w:t>
      </w:r>
      <w:r w:rsidR="00EB67C3" w:rsidRPr="002A2557">
        <w:rPr>
          <w:rFonts w:ascii="Times New Roman" w:hAnsi="Times New Roman" w:cs="Times New Roman"/>
          <w:color w:val="000000" w:themeColor="text1"/>
          <w:sz w:val="28"/>
          <w:szCs w:val="28"/>
          <w:lang w:val="uk-UA"/>
        </w:rPr>
        <w:t>ж</w:t>
      </w:r>
      <w:r w:rsidR="00EB67C3" w:rsidRPr="002A2557">
        <w:rPr>
          <w:rFonts w:ascii="Times New Roman" w:hAnsi="Times New Roman" w:cs="Times New Roman"/>
          <w:color w:val="000000" w:themeColor="text1"/>
          <w:sz w:val="28"/>
          <w:szCs w:val="28"/>
          <w:lang w:val="uk-UA"/>
        </w:rPr>
        <w:t>ність, що приходить від Сонця</w:t>
      </w:r>
      <w:r w:rsidR="00681072"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xml:space="preserve">(1,75×10 </w:t>
      </w:r>
      <w:r w:rsidR="00EB67C3" w:rsidRPr="002A2557">
        <w:rPr>
          <w:rFonts w:ascii="Times New Roman" w:hAnsi="Times New Roman" w:cs="Times New Roman"/>
          <w:color w:val="000000" w:themeColor="text1"/>
          <w:sz w:val="28"/>
          <w:szCs w:val="28"/>
          <w:vertAlign w:val="superscript"/>
          <w:lang w:val="uk-UA"/>
        </w:rPr>
        <w:t>17</w:t>
      </w:r>
      <w:r w:rsidR="00EB67C3" w:rsidRPr="002A2557">
        <w:rPr>
          <w:rFonts w:ascii="Times New Roman" w:hAnsi="Times New Roman" w:cs="Times New Roman"/>
          <w:color w:val="000000" w:themeColor="text1"/>
          <w:sz w:val="28"/>
          <w:szCs w:val="28"/>
          <w:lang w:val="uk-UA"/>
        </w:rPr>
        <w:t xml:space="preserve"> Вт).</w:t>
      </w:r>
      <w:r w:rsidR="00601333" w:rsidRPr="002A2557">
        <w:rPr>
          <w:rFonts w:ascii="Times New Roman" w:hAnsi="Times New Roman" w:cs="Times New Roman"/>
          <w:color w:val="000000" w:themeColor="text1"/>
          <w:sz w:val="28"/>
          <w:szCs w:val="28"/>
          <w:lang w:val="uk-UA"/>
        </w:rPr>
        <w:t xml:space="preserve"> </w:t>
      </w:r>
      <w:r w:rsidR="00311135" w:rsidRPr="002A2557">
        <w:rPr>
          <w:rFonts w:ascii="Times New Roman" w:hAnsi="Times New Roman" w:cs="Times New Roman"/>
          <w:color w:val="000000" w:themeColor="text1"/>
          <w:sz w:val="28"/>
          <w:szCs w:val="28"/>
          <w:lang w:val="uk-UA"/>
        </w:rPr>
        <w:t>В результаті конвекція прі</w:t>
      </w:r>
      <w:r w:rsidR="00311135" w:rsidRPr="002A2557">
        <w:rPr>
          <w:rFonts w:ascii="Times New Roman" w:hAnsi="Times New Roman" w:cs="Times New Roman"/>
          <w:color w:val="000000" w:themeColor="text1"/>
          <w:sz w:val="28"/>
          <w:szCs w:val="28"/>
          <w:lang w:val="uk-UA"/>
        </w:rPr>
        <w:t>с</w:t>
      </w:r>
      <w:r w:rsidR="00311135" w:rsidRPr="002A2557">
        <w:rPr>
          <w:rFonts w:ascii="Times New Roman" w:hAnsi="Times New Roman" w:cs="Times New Roman"/>
          <w:color w:val="000000" w:themeColor="text1"/>
          <w:sz w:val="28"/>
          <w:szCs w:val="28"/>
          <w:lang w:val="uk-UA"/>
        </w:rPr>
        <w:t>них вод припиняється, коли температура води в нижніх шарах стає +4 °С; т</w:t>
      </w:r>
      <w:r w:rsidR="00311135" w:rsidRPr="002A2557">
        <w:rPr>
          <w:rFonts w:ascii="Times New Roman" w:hAnsi="Times New Roman" w:cs="Times New Roman"/>
          <w:color w:val="000000" w:themeColor="text1"/>
          <w:sz w:val="28"/>
          <w:szCs w:val="28"/>
          <w:lang w:val="uk-UA"/>
        </w:rPr>
        <w:t>е</w:t>
      </w:r>
      <w:r w:rsidR="00311135" w:rsidRPr="002A2557">
        <w:rPr>
          <w:rFonts w:ascii="Times New Roman" w:hAnsi="Times New Roman" w:cs="Times New Roman"/>
          <w:color w:val="000000" w:themeColor="text1"/>
          <w:sz w:val="28"/>
          <w:szCs w:val="28"/>
          <w:lang w:val="uk-UA"/>
        </w:rPr>
        <w:t>мпература прісної води при цьому має максимальну щільність</w:t>
      </w:r>
      <w:r w:rsidR="00311135" w:rsidRPr="002A2557">
        <w:rPr>
          <w:rFonts w:ascii="Times New Roman" w:hAnsi="Times New Roman" w:cs="Times New Roman"/>
          <w:b/>
          <w:color w:val="000000" w:themeColor="text1"/>
          <w:sz w:val="28"/>
          <w:szCs w:val="28"/>
          <w:lang w:val="uk-UA"/>
        </w:rPr>
        <w:t>.</w:t>
      </w:r>
      <w:r w:rsidR="00DE67CD" w:rsidRPr="002A2557">
        <w:rPr>
          <w:rFonts w:ascii="Times New Roman" w:hAnsi="Times New Roman" w:cs="Times New Roman"/>
          <w:b/>
          <w:color w:val="000000" w:themeColor="text1"/>
          <w:sz w:val="28"/>
          <w:szCs w:val="28"/>
          <w:lang w:val="uk-UA"/>
        </w:rPr>
        <w:t xml:space="preserve">            </w:t>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t xml:space="preserve"> </w:t>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2A2557">
        <w:rPr>
          <w:rFonts w:ascii="Times New Roman" w:hAnsi="Times New Roman" w:cs="Times New Roman"/>
          <w:b/>
          <w:color w:val="000000" w:themeColor="text1"/>
          <w:sz w:val="28"/>
          <w:szCs w:val="28"/>
          <w:lang w:val="uk-UA"/>
        </w:rPr>
        <w:tab/>
      </w:r>
      <w:r w:rsidR="00DE67CD" w:rsidRPr="00311E70">
        <w:rPr>
          <w:rFonts w:ascii="Times New Roman" w:hAnsi="Times New Roman" w:cs="Times New Roman"/>
          <w:b/>
          <w:color w:val="000000" w:themeColor="text1"/>
          <w:sz w:val="28"/>
          <w:szCs w:val="28"/>
          <w:lang w:val="uk-UA"/>
        </w:rPr>
        <w:t>«Ефект погребу» в урівноваженні конвекції теплових потоків</w:t>
      </w:r>
      <w:r w:rsidR="00DE67CD" w:rsidRPr="00311E70">
        <w:rPr>
          <w:rFonts w:ascii="Times New Roman" w:hAnsi="Times New Roman" w:cs="Times New Roman"/>
          <w:i/>
          <w:color w:val="000000" w:themeColor="text1"/>
          <w:sz w:val="28"/>
          <w:szCs w:val="28"/>
          <w:lang w:val="uk-UA"/>
        </w:rPr>
        <w:t xml:space="preserve">     </w:t>
      </w:r>
      <w:r w:rsidR="00DE67CD" w:rsidRPr="00311E70">
        <w:rPr>
          <w:rFonts w:ascii="Times New Roman" w:hAnsi="Times New Roman" w:cs="Times New Roman"/>
          <w:i/>
          <w:color w:val="000000" w:themeColor="text1"/>
          <w:sz w:val="28"/>
          <w:szCs w:val="28"/>
          <w:lang w:val="uk-UA"/>
        </w:rPr>
        <w:tab/>
      </w:r>
      <w:r w:rsidR="00DE67CD" w:rsidRPr="002A2557">
        <w:rPr>
          <w:rFonts w:ascii="Times New Roman" w:hAnsi="Times New Roman" w:cs="Times New Roman"/>
          <w:i/>
          <w:color w:val="000000" w:themeColor="text1"/>
          <w:sz w:val="28"/>
          <w:szCs w:val="28"/>
          <w:lang w:val="uk-UA"/>
        </w:rPr>
        <w:tab/>
      </w:r>
      <w:r w:rsidR="00DE67CD" w:rsidRPr="002A2557">
        <w:rPr>
          <w:rFonts w:ascii="Times New Roman" w:hAnsi="Times New Roman" w:cs="Times New Roman"/>
          <w:color w:val="000000" w:themeColor="text1"/>
          <w:sz w:val="28"/>
          <w:szCs w:val="28"/>
          <w:lang w:val="uk-UA"/>
        </w:rPr>
        <w:t>Нині внутрішня енергія (тепло) Землі практично не робить якого-небудь помітного впливу ні на температуру океанских глибин, ні на темпер</w:t>
      </w:r>
      <w:r w:rsidR="00DE67CD" w:rsidRPr="002A2557">
        <w:rPr>
          <w:rFonts w:ascii="Times New Roman" w:hAnsi="Times New Roman" w:cs="Times New Roman"/>
          <w:color w:val="000000" w:themeColor="text1"/>
          <w:sz w:val="28"/>
          <w:szCs w:val="28"/>
          <w:lang w:val="uk-UA"/>
        </w:rPr>
        <w:t>а</w:t>
      </w:r>
      <w:r w:rsidR="00DE67CD" w:rsidRPr="002A2557">
        <w:rPr>
          <w:rFonts w:ascii="Times New Roman" w:hAnsi="Times New Roman" w:cs="Times New Roman"/>
          <w:color w:val="000000" w:themeColor="text1"/>
          <w:sz w:val="28"/>
          <w:szCs w:val="28"/>
          <w:lang w:val="uk-UA"/>
        </w:rPr>
        <w:t>туру підповерхневих шарів грунту. Проте при підрахунку загального терм</w:t>
      </w:r>
      <w:r w:rsidR="00DE67CD" w:rsidRPr="002A2557">
        <w:rPr>
          <w:rFonts w:ascii="Times New Roman" w:hAnsi="Times New Roman" w:cs="Times New Roman"/>
          <w:color w:val="000000" w:themeColor="text1"/>
          <w:sz w:val="28"/>
          <w:szCs w:val="28"/>
          <w:lang w:val="uk-UA"/>
        </w:rPr>
        <w:t>о</w:t>
      </w:r>
      <w:r w:rsidR="00DE67CD" w:rsidRPr="002A2557">
        <w:rPr>
          <w:rFonts w:ascii="Times New Roman" w:hAnsi="Times New Roman" w:cs="Times New Roman"/>
          <w:color w:val="000000" w:themeColor="text1"/>
          <w:sz w:val="28"/>
          <w:szCs w:val="28"/>
          <w:lang w:val="uk-UA"/>
        </w:rPr>
        <w:t>динамічного  балансу в системі «Земля – Сонце» внутрішнє тепло Землі п</w:t>
      </w:r>
      <w:r w:rsidR="00DE67CD" w:rsidRPr="002A2557">
        <w:rPr>
          <w:rFonts w:ascii="Times New Roman" w:hAnsi="Times New Roman" w:cs="Times New Roman"/>
          <w:color w:val="000000" w:themeColor="text1"/>
          <w:sz w:val="28"/>
          <w:szCs w:val="28"/>
          <w:lang w:val="uk-UA"/>
        </w:rPr>
        <w:t>о</w:t>
      </w:r>
      <w:r w:rsidR="00DE67CD" w:rsidRPr="002A2557">
        <w:rPr>
          <w:rFonts w:ascii="Times New Roman" w:hAnsi="Times New Roman" w:cs="Times New Roman"/>
          <w:color w:val="000000" w:themeColor="text1"/>
          <w:sz w:val="28"/>
          <w:szCs w:val="28"/>
          <w:lang w:val="uk-UA"/>
        </w:rPr>
        <w:t xml:space="preserve">винне враховуватися. </w:t>
      </w:r>
      <w:r w:rsidR="00DE67CD" w:rsidRPr="002A2557">
        <w:rPr>
          <w:rFonts w:ascii="Times New Roman" w:hAnsi="Times New Roman" w:cs="Times New Roman"/>
          <w:color w:val="000000" w:themeColor="text1"/>
          <w:sz w:val="28"/>
          <w:szCs w:val="28"/>
          <w:lang w:val="uk-UA"/>
        </w:rPr>
        <w:tab/>
      </w:r>
      <w:r w:rsidR="003854D7" w:rsidRPr="002A2557">
        <w:rPr>
          <w:rFonts w:ascii="Times New Roman" w:hAnsi="Times New Roman" w:cs="Times New Roman"/>
          <w:color w:val="000000" w:themeColor="text1"/>
          <w:sz w:val="28"/>
          <w:szCs w:val="28"/>
          <w:lang w:val="uk-UA"/>
        </w:rPr>
        <w:tab/>
      </w:r>
      <w:r w:rsidR="003854D7"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Середня температура океанських вод на глибинах більше 1,5 км скл</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 xml:space="preserve">дає 3,5 </w:t>
      </w:r>
      <w:r w:rsidR="004F1ADC" w:rsidRPr="002A2557">
        <w:rPr>
          <w:rFonts w:ascii="Times New Roman" w:hAnsi="Times New Roman" w:cs="Times New Roman"/>
          <w:color w:val="000000" w:themeColor="text1"/>
          <w:sz w:val="28"/>
          <w:szCs w:val="28"/>
          <w:lang w:val="uk-UA"/>
        </w:rPr>
        <w:t>°C</w:t>
      </w:r>
      <w:r w:rsidR="00EB67C3" w:rsidRPr="002A2557">
        <w:rPr>
          <w:rFonts w:ascii="Times New Roman" w:hAnsi="Times New Roman" w:cs="Times New Roman"/>
          <w:color w:val="000000" w:themeColor="text1"/>
          <w:sz w:val="28"/>
          <w:szCs w:val="28"/>
          <w:lang w:val="uk-UA"/>
        </w:rPr>
        <w:t xml:space="preserve"> і майже не залежить від широти. </w:t>
      </w:r>
      <w:r w:rsidR="003854D7" w:rsidRPr="002A2557">
        <w:rPr>
          <w:rFonts w:ascii="Times New Roman" w:hAnsi="Times New Roman" w:cs="Times New Roman"/>
          <w:color w:val="000000" w:themeColor="text1"/>
          <w:sz w:val="28"/>
          <w:szCs w:val="28"/>
          <w:lang w:val="uk-UA"/>
        </w:rPr>
        <w:t>Щільність теплої поверхневої в</w:t>
      </w:r>
      <w:r w:rsidR="003854D7" w:rsidRPr="002A2557">
        <w:rPr>
          <w:rFonts w:ascii="Times New Roman" w:hAnsi="Times New Roman" w:cs="Times New Roman"/>
          <w:color w:val="000000" w:themeColor="text1"/>
          <w:sz w:val="28"/>
          <w:szCs w:val="28"/>
          <w:lang w:val="uk-UA"/>
        </w:rPr>
        <w:t>о</w:t>
      </w:r>
      <w:r w:rsidR="003854D7" w:rsidRPr="002A2557">
        <w:rPr>
          <w:rFonts w:ascii="Times New Roman" w:hAnsi="Times New Roman" w:cs="Times New Roman"/>
          <w:color w:val="000000" w:themeColor="text1"/>
          <w:sz w:val="28"/>
          <w:szCs w:val="28"/>
          <w:lang w:val="uk-UA"/>
        </w:rPr>
        <w:t>ди менша, ніж щільність непрогрітої води знизу, їх перемішування влітку в</w:t>
      </w:r>
      <w:r w:rsidR="003854D7" w:rsidRPr="002A2557">
        <w:rPr>
          <w:rFonts w:ascii="Times New Roman" w:hAnsi="Times New Roman" w:cs="Times New Roman"/>
          <w:color w:val="000000" w:themeColor="text1"/>
          <w:sz w:val="28"/>
          <w:szCs w:val="28"/>
          <w:lang w:val="uk-UA"/>
        </w:rPr>
        <w:t>і</w:t>
      </w:r>
      <w:r w:rsidR="003854D7" w:rsidRPr="002A2557">
        <w:rPr>
          <w:rFonts w:ascii="Times New Roman" w:hAnsi="Times New Roman" w:cs="Times New Roman"/>
          <w:color w:val="000000" w:themeColor="text1"/>
          <w:sz w:val="28"/>
          <w:szCs w:val="28"/>
          <w:lang w:val="uk-UA"/>
        </w:rPr>
        <w:t>дбувається дуже повільно у верхньому шарі. Взимку охолоджена поверхнева вода води, що важче підстилає її, і вона опускається вниз, тобто тепловий п</w:t>
      </w:r>
      <w:r w:rsidR="003854D7" w:rsidRPr="002A2557">
        <w:rPr>
          <w:rFonts w:ascii="Times New Roman" w:hAnsi="Times New Roman" w:cs="Times New Roman"/>
          <w:color w:val="000000" w:themeColor="text1"/>
          <w:sz w:val="28"/>
          <w:szCs w:val="28"/>
          <w:lang w:val="uk-UA"/>
        </w:rPr>
        <w:t>о</w:t>
      </w:r>
      <w:r w:rsidR="003854D7" w:rsidRPr="002A2557">
        <w:rPr>
          <w:rFonts w:ascii="Times New Roman" w:hAnsi="Times New Roman" w:cs="Times New Roman"/>
          <w:color w:val="000000" w:themeColor="text1"/>
          <w:sz w:val="28"/>
          <w:szCs w:val="28"/>
          <w:lang w:val="uk-UA"/>
        </w:rPr>
        <w:t>тік спрямований вгору.</w:t>
      </w:r>
      <w:r w:rsidR="00311135" w:rsidRPr="002A2557">
        <w:rPr>
          <w:rFonts w:ascii="Times New Roman" w:hAnsi="Times New Roman" w:cs="Times New Roman"/>
          <w:color w:val="000000" w:themeColor="text1"/>
          <w:sz w:val="28"/>
          <w:szCs w:val="28"/>
          <w:lang w:val="uk-UA"/>
        </w:rPr>
        <w:t xml:space="preserve"> </w:t>
      </w:r>
      <w:r w:rsidR="00735A25"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EB67C3" w:rsidRPr="002A2557">
        <w:rPr>
          <w:rFonts w:ascii="Times New Roman" w:hAnsi="Times New Roman" w:cs="Times New Roman"/>
          <w:color w:val="000000" w:themeColor="text1"/>
          <w:sz w:val="28"/>
          <w:szCs w:val="28"/>
          <w:lang w:val="uk-UA"/>
        </w:rPr>
        <w:t>Так само температура підповерхневих шарів грунту завжди низька</w:t>
      </w:r>
      <w:r w:rsidR="004F1ADC"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i/>
          <w:color w:val="000000" w:themeColor="text1"/>
          <w:sz w:val="28"/>
          <w:szCs w:val="28"/>
          <w:lang w:val="uk-UA"/>
        </w:rPr>
        <w:t xml:space="preserve">ефект </w:t>
      </w:r>
      <w:r w:rsidR="00311135" w:rsidRPr="002A2557">
        <w:rPr>
          <w:rFonts w:ascii="Times New Roman" w:hAnsi="Times New Roman" w:cs="Times New Roman"/>
          <w:i/>
          <w:color w:val="000000" w:themeColor="text1"/>
          <w:sz w:val="28"/>
          <w:szCs w:val="28"/>
          <w:lang w:val="uk-UA"/>
        </w:rPr>
        <w:t>погрєбу</w:t>
      </w:r>
      <w:r w:rsidR="00311135" w:rsidRPr="002A2557">
        <w:rPr>
          <w:rFonts w:ascii="Times New Roman" w:hAnsi="Times New Roman" w:cs="Times New Roman"/>
          <w:b/>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Влітку сонячні промені прогрівають тільки самий верхній шар поверхні Землі - близько 100 м води і 1-2 м грунту. Теплопровідність в</w:t>
      </w:r>
      <w:r w:rsidR="00EB67C3" w:rsidRPr="002A2557">
        <w:rPr>
          <w:rFonts w:ascii="Times New Roman" w:hAnsi="Times New Roman" w:cs="Times New Roman"/>
          <w:color w:val="000000" w:themeColor="text1"/>
          <w:sz w:val="28"/>
          <w:szCs w:val="28"/>
          <w:lang w:val="uk-UA"/>
        </w:rPr>
        <w:t>о</w:t>
      </w:r>
      <w:r w:rsidR="00EB67C3" w:rsidRPr="002A2557">
        <w:rPr>
          <w:rFonts w:ascii="Times New Roman" w:hAnsi="Times New Roman" w:cs="Times New Roman"/>
          <w:color w:val="000000" w:themeColor="text1"/>
          <w:sz w:val="28"/>
          <w:szCs w:val="28"/>
          <w:lang w:val="uk-UA"/>
        </w:rPr>
        <w:t>ди дуже мала, тому перенесення теплових потоків відбувається тільки за р</w:t>
      </w:r>
      <w:r w:rsidR="00EB67C3" w:rsidRPr="002A2557">
        <w:rPr>
          <w:rFonts w:ascii="Times New Roman" w:hAnsi="Times New Roman" w:cs="Times New Roman"/>
          <w:color w:val="000000" w:themeColor="text1"/>
          <w:sz w:val="28"/>
          <w:szCs w:val="28"/>
          <w:lang w:val="uk-UA"/>
        </w:rPr>
        <w:t>а</w:t>
      </w:r>
      <w:r w:rsidR="00EB67C3" w:rsidRPr="002A2557">
        <w:rPr>
          <w:rFonts w:ascii="Times New Roman" w:hAnsi="Times New Roman" w:cs="Times New Roman"/>
          <w:color w:val="000000" w:themeColor="text1"/>
          <w:sz w:val="28"/>
          <w:szCs w:val="28"/>
          <w:lang w:val="uk-UA"/>
        </w:rPr>
        <w:t>хунок конвекції. В результаті конвекція прісних вод припиняється, коли те</w:t>
      </w:r>
      <w:r w:rsidR="00EB67C3" w:rsidRPr="002A2557">
        <w:rPr>
          <w:rFonts w:ascii="Times New Roman" w:hAnsi="Times New Roman" w:cs="Times New Roman"/>
          <w:color w:val="000000" w:themeColor="text1"/>
          <w:sz w:val="28"/>
          <w:szCs w:val="28"/>
          <w:lang w:val="uk-UA"/>
        </w:rPr>
        <w:t>м</w:t>
      </w:r>
      <w:r w:rsidR="00EB67C3" w:rsidRPr="002A2557">
        <w:rPr>
          <w:rFonts w:ascii="Times New Roman" w:hAnsi="Times New Roman" w:cs="Times New Roman"/>
          <w:color w:val="000000" w:themeColor="text1"/>
          <w:sz w:val="28"/>
          <w:szCs w:val="28"/>
          <w:lang w:val="uk-UA"/>
        </w:rPr>
        <w:t xml:space="preserve">пература води в нижніх шарах стає +4 </w:t>
      </w:r>
      <w:r w:rsidR="00EB67C3" w:rsidRPr="002A2557">
        <w:rPr>
          <w:rFonts w:ascii="Times New Roman" w:hAnsi="Times New Roman" w:cs="Times New Roman"/>
          <w:color w:val="000000" w:themeColor="text1"/>
          <w:sz w:val="28"/>
          <w:szCs w:val="28"/>
          <w:vertAlign w:val="superscript"/>
          <w:lang w:val="uk-UA"/>
        </w:rPr>
        <w:t>о</w:t>
      </w:r>
      <w:r w:rsidR="00EB67C3" w:rsidRPr="002A2557">
        <w:rPr>
          <w:rFonts w:ascii="Times New Roman" w:hAnsi="Times New Roman" w:cs="Times New Roman"/>
          <w:color w:val="000000" w:themeColor="text1"/>
          <w:sz w:val="28"/>
          <w:szCs w:val="28"/>
          <w:lang w:val="uk-UA"/>
        </w:rPr>
        <w:t xml:space="preserve"> С. Вода океанів з солен</w:t>
      </w:r>
      <w:r w:rsidR="003854D7" w:rsidRPr="002A2557">
        <w:rPr>
          <w:rFonts w:ascii="Times New Roman" w:hAnsi="Times New Roman" w:cs="Times New Roman"/>
          <w:color w:val="000000" w:themeColor="text1"/>
          <w:sz w:val="28"/>
          <w:szCs w:val="28"/>
          <w:lang w:val="uk-UA"/>
        </w:rPr>
        <w:t>істю</w:t>
      </w:r>
      <w:r w:rsidR="00EB67C3" w:rsidRPr="002A2557">
        <w:rPr>
          <w:rFonts w:ascii="Times New Roman" w:hAnsi="Times New Roman" w:cs="Times New Roman"/>
          <w:color w:val="000000" w:themeColor="text1"/>
          <w:sz w:val="28"/>
          <w:szCs w:val="28"/>
          <w:lang w:val="uk-UA"/>
        </w:rPr>
        <w:t xml:space="preserve"> 3,5</w:t>
      </w:r>
      <w:r w:rsidR="003854D7"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не має температурного максимуму щільності, тому вона холодніше</w:t>
      </w:r>
      <w:r w:rsidR="003854D7" w:rsidRPr="002A2557">
        <w:rPr>
          <w:rFonts w:ascii="Times New Roman" w:hAnsi="Times New Roman" w:cs="Times New Roman"/>
          <w:color w:val="000000" w:themeColor="text1"/>
          <w:sz w:val="28"/>
          <w:szCs w:val="28"/>
          <w:lang w:val="uk-UA"/>
        </w:rPr>
        <w:t>:</w:t>
      </w:r>
      <w:r w:rsidR="00EB67C3" w:rsidRPr="002A2557">
        <w:rPr>
          <w:rFonts w:ascii="Times New Roman" w:hAnsi="Times New Roman" w:cs="Times New Roman"/>
          <w:color w:val="000000" w:themeColor="text1"/>
          <w:sz w:val="28"/>
          <w:szCs w:val="28"/>
          <w:lang w:val="uk-UA"/>
        </w:rPr>
        <w:t xml:space="preserve"> до - 2 </w:t>
      </w:r>
      <w:r w:rsidR="00EB67C3" w:rsidRPr="002A2557">
        <w:rPr>
          <w:rFonts w:ascii="Times New Roman" w:hAnsi="Times New Roman" w:cs="Times New Roman"/>
          <w:color w:val="000000" w:themeColor="text1"/>
          <w:sz w:val="28"/>
          <w:szCs w:val="28"/>
          <w:vertAlign w:val="superscript"/>
          <w:lang w:val="uk-UA"/>
        </w:rPr>
        <w:t>о</w:t>
      </w:r>
      <w:r w:rsidR="00EB67C3" w:rsidRPr="002A2557">
        <w:rPr>
          <w:rFonts w:ascii="Times New Roman" w:hAnsi="Times New Roman" w:cs="Times New Roman"/>
          <w:color w:val="000000" w:themeColor="text1"/>
          <w:sz w:val="28"/>
          <w:szCs w:val="28"/>
          <w:lang w:val="uk-UA"/>
        </w:rPr>
        <w:t xml:space="preserve"> С, коли в ній з'являються кристали льоду. Рівноважна температура в океанських глибинах встановлюється на рівні +3,5 </w:t>
      </w:r>
      <w:r w:rsidR="00EB67C3" w:rsidRPr="002A2557">
        <w:rPr>
          <w:rFonts w:ascii="Times New Roman" w:hAnsi="Times New Roman" w:cs="Times New Roman"/>
          <w:color w:val="000000" w:themeColor="text1"/>
          <w:sz w:val="28"/>
          <w:szCs w:val="28"/>
          <w:vertAlign w:val="superscript"/>
          <w:lang w:val="uk-UA"/>
        </w:rPr>
        <w:t>о</w:t>
      </w:r>
      <w:r w:rsidR="00EB67C3" w:rsidRPr="002A2557">
        <w:rPr>
          <w:rFonts w:ascii="Times New Roman" w:hAnsi="Times New Roman" w:cs="Times New Roman"/>
          <w:color w:val="000000" w:themeColor="text1"/>
          <w:sz w:val="28"/>
          <w:szCs w:val="28"/>
          <w:lang w:val="uk-UA"/>
        </w:rPr>
        <w:t xml:space="preserve"> С</w:t>
      </w:r>
      <w:r w:rsidR="004C28E0" w:rsidRPr="002A2557">
        <w:rPr>
          <w:rFonts w:ascii="Times New Roman" w:hAnsi="Times New Roman" w:cs="Times New Roman"/>
          <w:color w:val="000000" w:themeColor="text1"/>
          <w:sz w:val="28"/>
          <w:szCs w:val="28"/>
          <w:lang w:val="uk-UA"/>
        </w:rPr>
        <w:t xml:space="preserve"> </w:t>
      </w:r>
      <w:r w:rsidR="00EB67C3" w:rsidRPr="002A2557">
        <w:rPr>
          <w:rFonts w:ascii="Times New Roman" w:hAnsi="Times New Roman" w:cs="Times New Roman"/>
          <w:color w:val="000000" w:themeColor="text1"/>
          <w:sz w:val="28"/>
          <w:szCs w:val="28"/>
          <w:lang w:val="uk-UA"/>
        </w:rPr>
        <w:t>- це пов'язано з глибинними те</w:t>
      </w:r>
      <w:r w:rsidR="00EB67C3" w:rsidRPr="002A2557">
        <w:rPr>
          <w:rFonts w:ascii="Times New Roman" w:hAnsi="Times New Roman" w:cs="Times New Roman"/>
          <w:color w:val="000000" w:themeColor="text1"/>
          <w:sz w:val="28"/>
          <w:szCs w:val="28"/>
          <w:lang w:val="uk-UA"/>
        </w:rPr>
        <w:t>р</w:t>
      </w:r>
      <w:r w:rsidR="00EB67C3" w:rsidRPr="002A2557">
        <w:rPr>
          <w:rFonts w:ascii="Times New Roman" w:hAnsi="Times New Roman" w:cs="Times New Roman"/>
          <w:color w:val="000000" w:themeColor="text1"/>
          <w:sz w:val="28"/>
          <w:szCs w:val="28"/>
          <w:lang w:val="uk-UA"/>
        </w:rPr>
        <w:t>мохалионными течіями великого масштабу.</w:t>
      </w:r>
    </w:p>
    <w:p w:rsidR="00190DB6" w:rsidRPr="002A2557" w:rsidRDefault="00190DB6" w:rsidP="002A2557">
      <w:pPr>
        <w:spacing w:after="0" w:line="240" w:lineRule="auto"/>
        <w:jc w:val="both"/>
        <w:rPr>
          <w:rFonts w:ascii="Times New Roman" w:hAnsi="Times New Roman" w:cs="Times New Roman"/>
          <w:b/>
          <w:color w:val="000000" w:themeColor="text1"/>
          <w:sz w:val="28"/>
          <w:szCs w:val="28"/>
          <w:lang w:val="uk-UA"/>
        </w:rPr>
      </w:pPr>
    </w:p>
    <w:p w:rsidR="00BD609E" w:rsidRPr="002A2557" w:rsidRDefault="00311E70"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846A90" w:rsidRPr="002A2557">
        <w:rPr>
          <w:rFonts w:ascii="Times New Roman" w:hAnsi="Times New Roman" w:cs="Times New Roman"/>
          <w:b/>
          <w:color w:val="000000" w:themeColor="text1"/>
          <w:sz w:val="28"/>
          <w:szCs w:val="28"/>
          <w:lang w:val="uk-UA"/>
        </w:rPr>
        <w:t>6.</w:t>
      </w:r>
      <w:r w:rsidR="006C272C" w:rsidRPr="002A2557">
        <w:rPr>
          <w:rFonts w:ascii="Times New Roman" w:hAnsi="Times New Roman" w:cs="Times New Roman"/>
          <w:b/>
          <w:color w:val="000000" w:themeColor="text1"/>
          <w:sz w:val="28"/>
          <w:szCs w:val="28"/>
          <w:lang w:val="uk-UA"/>
        </w:rPr>
        <w:t>6</w:t>
      </w:r>
      <w:r w:rsidR="009D36CB" w:rsidRPr="002A2557">
        <w:rPr>
          <w:rFonts w:ascii="Times New Roman" w:hAnsi="Times New Roman" w:cs="Times New Roman"/>
          <w:b/>
          <w:color w:val="000000" w:themeColor="text1"/>
          <w:sz w:val="28"/>
          <w:szCs w:val="28"/>
          <w:lang w:val="uk-UA"/>
        </w:rPr>
        <w:t>.</w:t>
      </w:r>
      <w:r w:rsidR="006C272C" w:rsidRPr="002A2557">
        <w:rPr>
          <w:rFonts w:ascii="Times New Roman" w:hAnsi="Times New Roman" w:cs="Times New Roman"/>
          <w:b/>
          <w:color w:val="000000" w:themeColor="text1"/>
          <w:sz w:val="28"/>
          <w:szCs w:val="28"/>
          <w:lang w:val="uk-UA"/>
        </w:rPr>
        <w:t xml:space="preserve">  </w:t>
      </w:r>
      <w:r w:rsidR="00846A90" w:rsidRPr="002A2557">
        <w:rPr>
          <w:rFonts w:ascii="Times New Roman" w:hAnsi="Times New Roman" w:cs="Times New Roman"/>
          <w:b/>
          <w:color w:val="000000" w:themeColor="text1"/>
          <w:sz w:val="28"/>
          <w:szCs w:val="28"/>
          <w:lang w:val="uk-UA"/>
        </w:rPr>
        <w:t>А</w:t>
      </w:r>
      <w:r w:rsidR="006C272C" w:rsidRPr="002A2557">
        <w:rPr>
          <w:rFonts w:ascii="Times New Roman" w:hAnsi="Times New Roman" w:cs="Times New Roman"/>
          <w:b/>
          <w:color w:val="000000" w:themeColor="text1"/>
          <w:sz w:val="28"/>
          <w:szCs w:val="28"/>
          <w:lang w:val="uk-UA"/>
        </w:rPr>
        <w:t>ВТОРСЬКА ПІСЛЯМОВА. Що дав синтез кліматичних о</w:t>
      </w:r>
      <w:r w:rsidR="006C272C" w:rsidRPr="002A2557">
        <w:rPr>
          <w:rFonts w:ascii="Times New Roman" w:hAnsi="Times New Roman" w:cs="Times New Roman"/>
          <w:b/>
          <w:color w:val="000000" w:themeColor="text1"/>
          <w:sz w:val="28"/>
          <w:szCs w:val="28"/>
          <w:lang w:val="uk-UA"/>
        </w:rPr>
        <w:t>с</w:t>
      </w:r>
      <w:r w:rsidR="006C272C" w:rsidRPr="002A2557">
        <w:rPr>
          <w:rFonts w:ascii="Times New Roman" w:hAnsi="Times New Roman" w:cs="Times New Roman"/>
          <w:b/>
          <w:color w:val="000000" w:themeColor="text1"/>
          <w:sz w:val="28"/>
          <w:szCs w:val="28"/>
          <w:lang w:val="uk-UA"/>
        </w:rPr>
        <w:t xml:space="preserve">циляцій океану  </w:t>
      </w:r>
      <w:r w:rsidR="006F7C8D" w:rsidRPr="002A2557">
        <w:rPr>
          <w:rFonts w:ascii="Times New Roman" w:hAnsi="Times New Roman" w:cs="Times New Roman"/>
          <w:b/>
          <w:color w:val="000000" w:themeColor="text1"/>
          <w:sz w:val="28"/>
          <w:szCs w:val="28"/>
          <w:lang w:val="uk-UA"/>
        </w:rPr>
        <w:t xml:space="preserve">  </w:t>
      </w:r>
      <w:r w:rsidR="00A04AB0" w:rsidRPr="002A2557">
        <w:rPr>
          <w:rFonts w:ascii="Times New Roman" w:hAnsi="Times New Roman" w:cs="Times New Roman"/>
          <w:b/>
          <w:color w:val="000000" w:themeColor="text1"/>
          <w:sz w:val="28"/>
          <w:szCs w:val="28"/>
          <w:lang w:val="uk-UA"/>
        </w:rPr>
        <w:t xml:space="preserve"> </w:t>
      </w:r>
      <w:r w:rsidR="000131D4" w:rsidRPr="002A2557">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0131D4"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lastRenderedPageBreak/>
        <w:tab/>
      </w:r>
      <w:r w:rsidR="000131D4" w:rsidRPr="002A2557">
        <w:rPr>
          <w:rFonts w:ascii="Times New Roman" w:hAnsi="Times New Roman" w:cs="Times New Roman"/>
          <w:color w:val="000000" w:themeColor="text1"/>
          <w:sz w:val="28"/>
          <w:szCs w:val="28"/>
          <w:lang w:val="uk-UA"/>
        </w:rPr>
        <w:t>Е</w:t>
      </w:r>
      <w:r w:rsidR="007C1EC4" w:rsidRPr="002A2557">
        <w:rPr>
          <w:rFonts w:ascii="Times New Roman" w:hAnsi="Times New Roman" w:cs="Times New Roman"/>
          <w:color w:val="000000" w:themeColor="text1"/>
          <w:sz w:val="28"/>
          <w:szCs w:val="28"/>
          <w:lang w:val="uk-UA"/>
        </w:rPr>
        <w:t xml:space="preserve">нергетичну дію на біосферу </w:t>
      </w:r>
      <w:r w:rsidR="000131D4" w:rsidRPr="002A2557">
        <w:rPr>
          <w:rFonts w:ascii="Times New Roman" w:hAnsi="Times New Roman" w:cs="Times New Roman"/>
          <w:color w:val="000000" w:themeColor="text1"/>
          <w:sz w:val="28"/>
          <w:szCs w:val="28"/>
          <w:lang w:val="uk-UA"/>
        </w:rPr>
        <w:t>можуть чинити два  взаємозв'язаних кр</w:t>
      </w:r>
      <w:r w:rsidR="000131D4" w:rsidRPr="002A2557">
        <w:rPr>
          <w:rFonts w:ascii="Times New Roman" w:hAnsi="Times New Roman" w:cs="Times New Roman"/>
          <w:color w:val="000000" w:themeColor="text1"/>
          <w:sz w:val="28"/>
          <w:szCs w:val="28"/>
          <w:lang w:val="uk-UA"/>
        </w:rPr>
        <w:t>у</w:t>
      </w:r>
      <w:r w:rsidR="000131D4" w:rsidRPr="002A2557">
        <w:rPr>
          <w:rFonts w:ascii="Times New Roman" w:hAnsi="Times New Roman" w:cs="Times New Roman"/>
          <w:color w:val="000000" w:themeColor="text1"/>
          <w:sz w:val="28"/>
          <w:szCs w:val="28"/>
          <w:lang w:val="uk-UA"/>
        </w:rPr>
        <w:t>гообігу води на Земл</w:t>
      </w:r>
      <w:r w:rsidR="000131D4" w:rsidRPr="002A2557">
        <w:rPr>
          <w:rFonts w:ascii="Times New Roman" w:hAnsi="Times New Roman" w:cs="Times New Roman"/>
          <w:i/>
          <w:color w:val="000000" w:themeColor="text1"/>
          <w:sz w:val="28"/>
          <w:szCs w:val="28"/>
          <w:lang w:val="uk-UA"/>
        </w:rPr>
        <w:t>і</w:t>
      </w:r>
      <w:r w:rsidR="000131D4" w:rsidRPr="002A2557">
        <w:rPr>
          <w:rFonts w:ascii="Times New Roman" w:hAnsi="Times New Roman" w:cs="Times New Roman"/>
          <w:color w:val="000000" w:themeColor="text1"/>
          <w:sz w:val="28"/>
          <w:szCs w:val="28"/>
          <w:lang w:val="uk-UA"/>
        </w:rPr>
        <w:t xml:space="preserve"> </w:t>
      </w:r>
      <w:r w:rsidR="007C1EC4" w:rsidRPr="002A2557">
        <w:rPr>
          <w:rFonts w:ascii="Times New Roman" w:hAnsi="Times New Roman" w:cs="Times New Roman"/>
          <w:color w:val="000000" w:themeColor="text1"/>
          <w:sz w:val="28"/>
          <w:szCs w:val="28"/>
          <w:lang w:val="uk-UA"/>
        </w:rPr>
        <w:t xml:space="preserve">[А.Н. Павлов, </w:t>
      </w:r>
      <w:r w:rsidR="00061709" w:rsidRPr="002A2557">
        <w:rPr>
          <w:rFonts w:ascii="Times New Roman" w:hAnsi="Times New Roman" w:cs="Times New Roman"/>
          <w:color w:val="000000" w:themeColor="text1"/>
          <w:sz w:val="28"/>
          <w:szCs w:val="28"/>
          <w:lang w:val="uk-UA"/>
        </w:rPr>
        <w:t>1977</w:t>
      </w:r>
      <w:r w:rsidR="007C1EC4" w:rsidRPr="002A2557">
        <w:rPr>
          <w:rFonts w:ascii="Times New Roman" w:hAnsi="Times New Roman" w:cs="Times New Roman"/>
          <w:color w:val="000000" w:themeColor="text1"/>
          <w:sz w:val="28"/>
          <w:szCs w:val="28"/>
          <w:lang w:val="uk-UA"/>
        </w:rPr>
        <w:t xml:space="preserve">]: </w:t>
      </w:r>
      <w:r w:rsidR="007C1EC4" w:rsidRPr="002A2557">
        <w:rPr>
          <w:rFonts w:ascii="Times New Roman" w:hAnsi="Times New Roman" w:cs="Times New Roman"/>
          <w:i/>
          <w:color w:val="000000" w:themeColor="text1"/>
          <w:sz w:val="28"/>
          <w:szCs w:val="28"/>
          <w:lang w:val="uk-UA"/>
        </w:rPr>
        <w:t>кліматичний і літогенетичний</w:t>
      </w:r>
      <w:r w:rsidR="007C1EC4" w:rsidRPr="002A2557">
        <w:rPr>
          <w:rFonts w:ascii="Times New Roman" w:hAnsi="Times New Roman" w:cs="Times New Roman"/>
          <w:color w:val="000000" w:themeColor="text1"/>
          <w:sz w:val="28"/>
          <w:szCs w:val="28"/>
          <w:lang w:val="uk-UA"/>
        </w:rPr>
        <w:t>. У структурі кожного кругообігу виділяють три цикли кругообігу: - атмосфе</w:t>
      </w:r>
      <w:r w:rsidR="007C1EC4" w:rsidRPr="002A2557">
        <w:rPr>
          <w:rFonts w:ascii="Times New Roman" w:hAnsi="Times New Roman" w:cs="Times New Roman"/>
          <w:color w:val="000000" w:themeColor="text1"/>
          <w:sz w:val="28"/>
          <w:szCs w:val="28"/>
          <w:lang w:val="uk-UA"/>
        </w:rPr>
        <w:t>р</w:t>
      </w:r>
      <w:r w:rsidR="007C1EC4" w:rsidRPr="002A2557">
        <w:rPr>
          <w:rFonts w:ascii="Times New Roman" w:hAnsi="Times New Roman" w:cs="Times New Roman"/>
          <w:color w:val="000000" w:themeColor="text1"/>
          <w:sz w:val="28"/>
          <w:szCs w:val="28"/>
          <w:lang w:val="uk-UA"/>
        </w:rPr>
        <w:t xml:space="preserve">ний «океан - атмосфера – океан»;  - поверхневий стік «океан - атмосфера - поверхня суші – океан»; - підземний стік «океан - атмосфера - гірські породи – океан». Цикли утворюють </w:t>
      </w:r>
      <w:r w:rsidR="007C1EC4" w:rsidRPr="002A2557">
        <w:rPr>
          <w:rFonts w:ascii="Times New Roman" w:hAnsi="Times New Roman" w:cs="Times New Roman"/>
          <w:i/>
          <w:color w:val="000000" w:themeColor="text1"/>
          <w:sz w:val="28"/>
          <w:szCs w:val="28"/>
          <w:lang w:val="uk-UA"/>
        </w:rPr>
        <w:t>великий кліматичний кругообіг</w:t>
      </w:r>
      <w:r w:rsidR="007C1EC4" w:rsidRPr="002A2557">
        <w:rPr>
          <w:rFonts w:ascii="Times New Roman" w:hAnsi="Times New Roman" w:cs="Times New Roman"/>
          <w:color w:val="000000" w:themeColor="text1"/>
          <w:sz w:val="28"/>
          <w:szCs w:val="28"/>
          <w:lang w:val="uk-UA"/>
        </w:rPr>
        <w:t>, який є структ</w:t>
      </w:r>
      <w:r w:rsidR="007C1EC4" w:rsidRPr="002A2557">
        <w:rPr>
          <w:rFonts w:ascii="Times New Roman" w:hAnsi="Times New Roman" w:cs="Times New Roman"/>
          <w:color w:val="000000" w:themeColor="text1"/>
          <w:sz w:val="28"/>
          <w:szCs w:val="28"/>
          <w:lang w:val="uk-UA"/>
        </w:rPr>
        <w:t>у</w:t>
      </w:r>
      <w:r w:rsidR="007C1EC4" w:rsidRPr="002A2557">
        <w:rPr>
          <w:rFonts w:ascii="Times New Roman" w:hAnsi="Times New Roman" w:cs="Times New Roman"/>
          <w:color w:val="000000" w:themeColor="text1"/>
          <w:sz w:val="28"/>
          <w:szCs w:val="28"/>
          <w:lang w:val="uk-UA"/>
        </w:rPr>
        <w:t xml:space="preserve">рою ентропії і який входить в систему високої організації речовини - </w:t>
      </w:r>
      <w:r w:rsidR="007C1EC4" w:rsidRPr="002A2557">
        <w:rPr>
          <w:rFonts w:ascii="Times New Roman" w:hAnsi="Times New Roman" w:cs="Times New Roman"/>
          <w:i/>
          <w:color w:val="000000" w:themeColor="text1"/>
          <w:sz w:val="28"/>
          <w:szCs w:val="28"/>
          <w:lang w:val="uk-UA"/>
        </w:rPr>
        <w:t>біосф</w:t>
      </w:r>
      <w:r w:rsidR="007C1EC4" w:rsidRPr="002A2557">
        <w:rPr>
          <w:rFonts w:ascii="Times New Roman" w:hAnsi="Times New Roman" w:cs="Times New Roman"/>
          <w:i/>
          <w:color w:val="000000" w:themeColor="text1"/>
          <w:sz w:val="28"/>
          <w:szCs w:val="28"/>
          <w:lang w:val="uk-UA"/>
        </w:rPr>
        <w:t>е</w:t>
      </w:r>
      <w:r w:rsidR="007C1EC4" w:rsidRPr="002A2557">
        <w:rPr>
          <w:rFonts w:ascii="Times New Roman" w:hAnsi="Times New Roman" w:cs="Times New Roman"/>
          <w:i/>
          <w:color w:val="000000" w:themeColor="text1"/>
          <w:sz w:val="28"/>
          <w:szCs w:val="28"/>
          <w:lang w:val="uk-UA"/>
        </w:rPr>
        <w:t>ру</w:t>
      </w:r>
      <w:r w:rsidR="007C1EC4" w:rsidRPr="002A2557">
        <w:rPr>
          <w:rFonts w:ascii="Times New Roman" w:hAnsi="Times New Roman" w:cs="Times New Roman"/>
          <w:color w:val="000000" w:themeColor="text1"/>
          <w:sz w:val="28"/>
          <w:szCs w:val="28"/>
          <w:lang w:val="uk-UA"/>
        </w:rPr>
        <w:t xml:space="preserve">. </w:t>
      </w:r>
      <w:r w:rsidR="000131D4" w:rsidRPr="002A2557">
        <w:rPr>
          <w:rFonts w:ascii="Times New Roman" w:hAnsi="Times New Roman" w:cs="Times New Roman"/>
          <w:color w:val="000000" w:themeColor="text1"/>
          <w:sz w:val="28"/>
          <w:szCs w:val="28"/>
          <w:lang w:val="uk-UA"/>
        </w:rPr>
        <w:t xml:space="preserve"> </w:t>
      </w:r>
      <w:r w:rsidR="000131D4"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 xml:space="preserve"> </w:t>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BF5B9D" w:rsidRPr="002A2557">
        <w:rPr>
          <w:rFonts w:ascii="Times New Roman" w:hAnsi="Times New Roman" w:cs="Times New Roman"/>
          <w:color w:val="000000" w:themeColor="text1"/>
          <w:sz w:val="28"/>
          <w:szCs w:val="28"/>
          <w:lang w:val="uk-UA"/>
        </w:rPr>
        <w:tab/>
      </w:r>
      <w:r w:rsidR="00061709"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BF5B9D" w:rsidRPr="00311E70">
        <w:rPr>
          <w:rFonts w:ascii="Times New Roman" w:hAnsi="Times New Roman" w:cs="Times New Roman"/>
          <w:b/>
          <w:color w:val="000000" w:themeColor="text1"/>
          <w:sz w:val="28"/>
          <w:szCs w:val="28"/>
          <w:lang w:val="uk-UA"/>
        </w:rPr>
        <w:t>Енергетичний ефект гідротермальн</w:t>
      </w:r>
      <w:r w:rsidR="0070392F" w:rsidRPr="00311E70">
        <w:rPr>
          <w:rFonts w:ascii="Times New Roman" w:hAnsi="Times New Roman" w:cs="Times New Roman"/>
          <w:b/>
          <w:color w:val="000000" w:themeColor="text1"/>
          <w:sz w:val="28"/>
          <w:szCs w:val="28"/>
          <w:lang w:val="uk-UA"/>
        </w:rPr>
        <w:t>ої</w:t>
      </w:r>
      <w:r w:rsidR="00BF5B9D" w:rsidRPr="00311E70">
        <w:rPr>
          <w:rFonts w:ascii="Times New Roman" w:hAnsi="Times New Roman" w:cs="Times New Roman"/>
          <w:b/>
          <w:color w:val="000000" w:themeColor="text1"/>
          <w:sz w:val="28"/>
          <w:szCs w:val="28"/>
          <w:lang w:val="uk-UA"/>
        </w:rPr>
        <w:t xml:space="preserve"> діяльн</w:t>
      </w:r>
      <w:r w:rsidR="0070392F" w:rsidRPr="00311E70">
        <w:rPr>
          <w:rFonts w:ascii="Times New Roman" w:hAnsi="Times New Roman" w:cs="Times New Roman"/>
          <w:b/>
          <w:color w:val="000000" w:themeColor="text1"/>
          <w:sz w:val="28"/>
          <w:szCs w:val="28"/>
          <w:lang w:val="uk-UA"/>
        </w:rPr>
        <w:t>ості</w:t>
      </w:r>
      <w:r w:rsidR="00BF5B9D" w:rsidRPr="00311E70">
        <w:rPr>
          <w:rFonts w:ascii="Times New Roman" w:hAnsi="Times New Roman" w:cs="Times New Roman"/>
          <w:b/>
          <w:color w:val="000000" w:themeColor="text1"/>
          <w:sz w:val="28"/>
          <w:szCs w:val="28"/>
          <w:lang w:val="uk-UA"/>
        </w:rPr>
        <w:t xml:space="preserve"> води</w:t>
      </w:r>
      <w:r w:rsidR="00BF5B9D" w:rsidRPr="002A2557">
        <w:rPr>
          <w:rFonts w:ascii="Times New Roman" w:hAnsi="Times New Roman" w:cs="Times New Roman"/>
          <w:b/>
          <w:color w:val="000000" w:themeColor="text1"/>
          <w:sz w:val="28"/>
          <w:szCs w:val="28"/>
          <w:lang w:val="uk-UA"/>
        </w:rPr>
        <w:tab/>
        <w:t xml:space="preserve">   </w:t>
      </w:r>
      <w:r w:rsidR="00BF5B9D" w:rsidRPr="002A2557">
        <w:rPr>
          <w:rFonts w:ascii="Times New Roman" w:hAnsi="Times New Roman" w:cs="Times New Roman"/>
          <w:b/>
          <w:color w:val="000000" w:themeColor="text1"/>
          <w:sz w:val="28"/>
          <w:szCs w:val="28"/>
          <w:lang w:val="uk-UA"/>
        </w:rPr>
        <w:tab/>
      </w:r>
      <w:r w:rsidR="00BF5B9D" w:rsidRPr="002A2557">
        <w:rPr>
          <w:rFonts w:ascii="Times New Roman" w:hAnsi="Times New Roman" w:cs="Times New Roman"/>
          <w:b/>
          <w:color w:val="000000" w:themeColor="text1"/>
          <w:sz w:val="28"/>
          <w:szCs w:val="28"/>
          <w:lang w:val="uk-UA"/>
        </w:rPr>
        <w:tab/>
      </w:r>
      <w:r w:rsidR="007C1EC4" w:rsidRPr="002A2557">
        <w:rPr>
          <w:rFonts w:ascii="Times New Roman" w:hAnsi="Times New Roman" w:cs="Times New Roman"/>
          <w:color w:val="000000" w:themeColor="text1"/>
          <w:sz w:val="28"/>
          <w:szCs w:val="28"/>
          <w:lang w:val="uk-UA"/>
        </w:rPr>
        <w:t xml:space="preserve">Залежно від генезису підземних вод і швидкості водообміну виділяють окремі </w:t>
      </w:r>
      <w:r w:rsidR="007C1EC4" w:rsidRPr="002A2557">
        <w:rPr>
          <w:rFonts w:ascii="Times New Roman" w:hAnsi="Times New Roman" w:cs="Times New Roman"/>
          <w:i/>
          <w:color w:val="000000" w:themeColor="text1"/>
          <w:sz w:val="28"/>
          <w:szCs w:val="28"/>
          <w:lang w:val="uk-UA"/>
        </w:rPr>
        <w:t>термодинамічні зони і три циркуляційні типи вод</w:t>
      </w:r>
      <w:r w:rsidR="007C1EC4" w:rsidRPr="002A2557">
        <w:rPr>
          <w:rFonts w:ascii="Times New Roman" w:hAnsi="Times New Roman" w:cs="Times New Roman"/>
          <w:color w:val="000000" w:themeColor="text1"/>
          <w:sz w:val="28"/>
          <w:szCs w:val="28"/>
          <w:lang w:val="uk-UA"/>
        </w:rPr>
        <w:t>: активного, упов</w:t>
      </w:r>
      <w:r w:rsidR="007C1EC4" w:rsidRPr="002A2557">
        <w:rPr>
          <w:rFonts w:ascii="Times New Roman" w:hAnsi="Times New Roman" w:cs="Times New Roman"/>
          <w:color w:val="000000" w:themeColor="text1"/>
          <w:sz w:val="28"/>
          <w:szCs w:val="28"/>
          <w:lang w:val="uk-UA"/>
        </w:rPr>
        <w:t>і</w:t>
      </w:r>
      <w:r w:rsidR="007C1EC4" w:rsidRPr="002A2557">
        <w:rPr>
          <w:rFonts w:ascii="Times New Roman" w:hAnsi="Times New Roman" w:cs="Times New Roman"/>
          <w:color w:val="000000" w:themeColor="text1"/>
          <w:sz w:val="28"/>
          <w:szCs w:val="28"/>
          <w:lang w:val="uk-UA"/>
        </w:rPr>
        <w:t>льненого і дуже уповільненого водо</w:t>
      </w:r>
      <w:r w:rsidR="000131D4" w:rsidRPr="002A2557">
        <w:rPr>
          <w:rFonts w:ascii="Times New Roman" w:hAnsi="Times New Roman" w:cs="Times New Roman"/>
          <w:color w:val="000000" w:themeColor="text1"/>
          <w:sz w:val="28"/>
          <w:szCs w:val="28"/>
          <w:lang w:val="uk-UA"/>
        </w:rPr>
        <w:t xml:space="preserve">обміну. </w:t>
      </w:r>
      <w:r w:rsidR="007C1EC4" w:rsidRPr="002A2557">
        <w:rPr>
          <w:rFonts w:ascii="Times New Roman" w:hAnsi="Times New Roman" w:cs="Times New Roman"/>
          <w:color w:val="000000" w:themeColor="text1"/>
          <w:sz w:val="28"/>
          <w:szCs w:val="28"/>
          <w:lang w:val="uk-UA"/>
        </w:rPr>
        <w:t>Гідротермальна діяльність води по енергетичному і геохимичному ефекту не поступає вулканизму. Вони ві</w:t>
      </w:r>
      <w:r w:rsidR="007C1EC4" w:rsidRPr="002A2557">
        <w:rPr>
          <w:rFonts w:ascii="Times New Roman" w:hAnsi="Times New Roman" w:cs="Times New Roman"/>
          <w:color w:val="000000" w:themeColor="text1"/>
          <w:sz w:val="28"/>
          <w:szCs w:val="28"/>
          <w:lang w:val="uk-UA"/>
        </w:rPr>
        <w:t>д</w:t>
      </w:r>
      <w:r w:rsidR="007C1EC4" w:rsidRPr="002A2557">
        <w:rPr>
          <w:rFonts w:ascii="Times New Roman" w:hAnsi="Times New Roman" w:cs="Times New Roman"/>
          <w:color w:val="000000" w:themeColor="text1"/>
          <w:sz w:val="28"/>
          <w:szCs w:val="28"/>
          <w:lang w:val="uk-UA"/>
        </w:rPr>
        <w:t>різняються підвищеною агресивністю і при взаємодії з кремністим розплавом при тиску 9-10 кбар та температурі 1000-1100 °С розчиняють до 75 % кре</w:t>
      </w:r>
      <w:r w:rsidR="007C1EC4" w:rsidRPr="002A2557">
        <w:rPr>
          <w:rFonts w:ascii="Times New Roman" w:hAnsi="Times New Roman" w:cs="Times New Roman"/>
          <w:color w:val="000000" w:themeColor="text1"/>
          <w:sz w:val="28"/>
          <w:szCs w:val="28"/>
          <w:lang w:val="uk-UA"/>
        </w:rPr>
        <w:t>м</w:t>
      </w:r>
      <w:r w:rsidR="007C1EC4" w:rsidRPr="002A2557">
        <w:rPr>
          <w:rFonts w:ascii="Times New Roman" w:hAnsi="Times New Roman" w:cs="Times New Roman"/>
          <w:color w:val="000000" w:themeColor="text1"/>
          <w:sz w:val="28"/>
          <w:szCs w:val="28"/>
          <w:lang w:val="uk-UA"/>
        </w:rPr>
        <w:t xml:space="preserve">незему.  Під впливом цих вод, які мають назву </w:t>
      </w:r>
      <w:r w:rsidR="007C1EC4" w:rsidRPr="002A2557">
        <w:rPr>
          <w:rFonts w:ascii="Times New Roman" w:hAnsi="Times New Roman" w:cs="Times New Roman"/>
          <w:i/>
          <w:color w:val="000000" w:themeColor="text1"/>
          <w:sz w:val="28"/>
          <w:szCs w:val="28"/>
          <w:lang w:val="uk-UA"/>
        </w:rPr>
        <w:t>флюидів</w:t>
      </w:r>
      <w:r w:rsidR="007C1EC4" w:rsidRPr="002A2557">
        <w:rPr>
          <w:rFonts w:ascii="Times New Roman" w:hAnsi="Times New Roman" w:cs="Times New Roman"/>
          <w:color w:val="000000" w:themeColor="text1"/>
          <w:sz w:val="28"/>
          <w:szCs w:val="28"/>
          <w:lang w:val="uk-UA"/>
        </w:rPr>
        <w:t>, в земної корі мат</w:t>
      </w:r>
      <w:r w:rsidR="007C1EC4" w:rsidRPr="002A2557">
        <w:rPr>
          <w:rFonts w:ascii="Times New Roman" w:hAnsi="Times New Roman" w:cs="Times New Roman"/>
          <w:color w:val="000000" w:themeColor="text1"/>
          <w:sz w:val="28"/>
          <w:szCs w:val="28"/>
          <w:lang w:val="uk-UA"/>
        </w:rPr>
        <w:t>е</w:t>
      </w:r>
      <w:r w:rsidR="007C1EC4" w:rsidRPr="002A2557">
        <w:rPr>
          <w:rFonts w:ascii="Times New Roman" w:hAnsi="Times New Roman" w:cs="Times New Roman"/>
          <w:color w:val="000000" w:themeColor="text1"/>
          <w:sz w:val="28"/>
          <w:szCs w:val="28"/>
          <w:lang w:val="uk-UA"/>
        </w:rPr>
        <w:t xml:space="preserve">риков здійснюєтья багато процесів </w:t>
      </w:r>
      <w:r w:rsidR="007C1EC4" w:rsidRPr="002A2557">
        <w:rPr>
          <w:rFonts w:ascii="Times New Roman" w:hAnsi="Times New Roman" w:cs="Times New Roman"/>
          <w:i/>
          <w:color w:val="000000" w:themeColor="text1"/>
          <w:sz w:val="28"/>
          <w:szCs w:val="28"/>
          <w:lang w:val="uk-UA"/>
        </w:rPr>
        <w:t>метасоматоза</w:t>
      </w:r>
      <w:r w:rsidR="007C1EC4" w:rsidRPr="002A2557">
        <w:rPr>
          <w:rFonts w:ascii="Times New Roman" w:hAnsi="Times New Roman" w:cs="Times New Roman"/>
          <w:color w:val="000000" w:themeColor="text1"/>
          <w:sz w:val="28"/>
          <w:szCs w:val="28"/>
          <w:lang w:val="uk-UA"/>
        </w:rPr>
        <w:t xml:space="preserve">, в т.ч. </w:t>
      </w:r>
      <w:r w:rsidR="007C1EC4" w:rsidRPr="002A2557">
        <w:rPr>
          <w:rFonts w:ascii="Times New Roman" w:hAnsi="Times New Roman" w:cs="Times New Roman"/>
          <w:i/>
          <w:color w:val="000000" w:themeColor="text1"/>
          <w:sz w:val="28"/>
          <w:szCs w:val="28"/>
          <w:lang w:val="uk-UA"/>
        </w:rPr>
        <w:t>гранитизация</w:t>
      </w:r>
      <w:r w:rsidR="007C1EC4" w:rsidRPr="002A2557">
        <w:rPr>
          <w:rFonts w:ascii="Times New Roman" w:hAnsi="Times New Roman" w:cs="Times New Roman"/>
          <w:color w:val="000000" w:themeColor="text1"/>
          <w:sz w:val="28"/>
          <w:szCs w:val="28"/>
          <w:lang w:val="uk-UA"/>
        </w:rPr>
        <w:t xml:space="preserve">.  </w:t>
      </w:r>
      <w:r w:rsidR="007C1EC4" w:rsidRPr="002A2557">
        <w:rPr>
          <w:rFonts w:ascii="Times New Roman" w:hAnsi="Times New Roman" w:cs="Times New Roman"/>
          <w:color w:val="000000" w:themeColor="text1"/>
          <w:sz w:val="28"/>
          <w:szCs w:val="28"/>
          <w:lang w:val="uk-UA"/>
        </w:rPr>
        <w:tab/>
      </w:r>
      <w:r w:rsidR="000131D4" w:rsidRPr="002A2557">
        <w:rPr>
          <w:rFonts w:ascii="Times New Roman" w:hAnsi="Times New Roman" w:cs="Times New Roman"/>
          <w:color w:val="000000" w:themeColor="text1"/>
          <w:sz w:val="28"/>
          <w:szCs w:val="28"/>
          <w:lang w:val="uk-UA"/>
        </w:rPr>
        <w:t xml:space="preserve"> </w:t>
      </w:r>
      <w:r w:rsidR="000131D4" w:rsidRPr="002A2557">
        <w:rPr>
          <w:rFonts w:ascii="Times New Roman" w:hAnsi="Times New Roman" w:cs="Times New Roman"/>
          <w:color w:val="000000" w:themeColor="text1"/>
          <w:sz w:val="28"/>
          <w:szCs w:val="28"/>
          <w:lang w:val="uk-UA"/>
        </w:rPr>
        <w:tab/>
      </w:r>
      <w:r w:rsidR="00E625A7" w:rsidRPr="002A2557">
        <w:rPr>
          <w:rFonts w:ascii="Times New Roman" w:hAnsi="Times New Roman" w:cs="Times New Roman"/>
          <w:color w:val="000000" w:themeColor="text1"/>
          <w:sz w:val="28"/>
          <w:szCs w:val="28"/>
          <w:shd w:val="clear" w:color="auto" w:fill="FFFFFF"/>
          <w:lang w:val="uk-UA"/>
        </w:rPr>
        <w:t>Холодні талі води можуть «відключити» Гольфстрім, усю систему х</w:t>
      </w:r>
      <w:r w:rsidR="00E625A7" w:rsidRPr="002A2557">
        <w:rPr>
          <w:rFonts w:ascii="Times New Roman" w:hAnsi="Times New Roman" w:cs="Times New Roman"/>
          <w:color w:val="000000" w:themeColor="text1"/>
          <w:sz w:val="28"/>
          <w:szCs w:val="28"/>
          <w:shd w:val="clear" w:color="auto" w:fill="FFFFFF"/>
          <w:lang w:val="uk-UA"/>
        </w:rPr>
        <w:t>о</w:t>
      </w:r>
      <w:r w:rsidR="00E625A7" w:rsidRPr="002A2557">
        <w:rPr>
          <w:rFonts w:ascii="Times New Roman" w:hAnsi="Times New Roman" w:cs="Times New Roman"/>
          <w:color w:val="000000" w:themeColor="text1"/>
          <w:sz w:val="28"/>
          <w:szCs w:val="28"/>
          <w:shd w:val="clear" w:color="auto" w:fill="FFFFFF"/>
          <w:lang w:val="uk-UA"/>
        </w:rPr>
        <w:t xml:space="preserve">лодних і теплих течій - </w:t>
      </w:r>
      <w:r w:rsidR="00E625A7" w:rsidRPr="002A2557">
        <w:rPr>
          <w:rFonts w:ascii="Times New Roman" w:hAnsi="Times New Roman" w:cs="Times New Roman"/>
          <w:i/>
          <w:color w:val="000000" w:themeColor="text1"/>
          <w:sz w:val="28"/>
          <w:szCs w:val="28"/>
          <w:shd w:val="clear" w:color="auto" w:fill="FFFFFF"/>
          <w:lang w:val="uk-UA"/>
        </w:rPr>
        <w:t>Великий Океанський конвеєр</w:t>
      </w:r>
      <w:r w:rsidR="00E625A7" w:rsidRPr="002A2557">
        <w:rPr>
          <w:rFonts w:ascii="Times New Roman" w:hAnsi="Times New Roman" w:cs="Times New Roman"/>
          <w:color w:val="000000" w:themeColor="text1"/>
          <w:sz w:val="28"/>
          <w:szCs w:val="28"/>
          <w:shd w:val="clear" w:color="auto" w:fill="FFFFFF"/>
          <w:lang w:val="uk-UA"/>
        </w:rPr>
        <w:t xml:space="preserve"> (див. рис. 33-35). Ця си</w:t>
      </w:r>
      <w:r w:rsidR="00E625A7" w:rsidRPr="002A2557">
        <w:rPr>
          <w:rFonts w:ascii="Times New Roman" w:hAnsi="Times New Roman" w:cs="Times New Roman"/>
          <w:color w:val="000000" w:themeColor="text1"/>
          <w:sz w:val="28"/>
          <w:szCs w:val="28"/>
          <w:shd w:val="clear" w:color="auto" w:fill="FFFFFF"/>
          <w:lang w:val="uk-UA"/>
        </w:rPr>
        <w:t>с</w:t>
      </w:r>
      <w:r w:rsidR="00E625A7" w:rsidRPr="002A2557">
        <w:rPr>
          <w:rFonts w:ascii="Times New Roman" w:hAnsi="Times New Roman" w:cs="Times New Roman"/>
          <w:color w:val="000000" w:themeColor="text1"/>
          <w:sz w:val="28"/>
          <w:szCs w:val="28"/>
          <w:shd w:val="clear" w:color="auto" w:fill="FFFFFF"/>
          <w:lang w:val="uk-UA"/>
        </w:rPr>
        <w:t>тема вже зупинялася відповідно до 8,2 і 12,7 тис років назад впродовж одного року, коли почав</w:t>
      </w:r>
      <w:r w:rsidR="00A04AB0" w:rsidRPr="002A2557">
        <w:rPr>
          <w:rFonts w:ascii="Times New Roman" w:hAnsi="Times New Roman" w:cs="Times New Roman"/>
          <w:color w:val="000000" w:themeColor="text1"/>
          <w:sz w:val="28"/>
          <w:szCs w:val="28"/>
          <w:shd w:val="clear" w:color="auto" w:fill="FFFFFF"/>
          <w:lang w:val="uk-UA"/>
        </w:rPr>
        <w:t xml:space="preserve">ся льодовиковий період. </w:t>
      </w:r>
      <w:r w:rsidR="00E625A7" w:rsidRPr="002A2557">
        <w:rPr>
          <w:rFonts w:ascii="Times New Roman" w:hAnsi="Times New Roman" w:cs="Times New Roman"/>
          <w:color w:val="000000" w:themeColor="text1"/>
          <w:sz w:val="28"/>
          <w:szCs w:val="28"/>
          <w:shd w:val="clear" w:color="auto" w:fill="FFFFFF"/>
          <w:lang w:val="uk-UA"/>
        </w:rPr>
        <w:t>При цьому велетенський конвеєр течій відносить воду від поверхні углиб, переміщає її на великій глибині на величезні відстані, а потім знову піднімає вгору, але вже зовсім в інших мі</w:t>
      </w:r>
      <w:r w:rsidR="00E625A7" w:rsidRPr="002A2557">
        <w:rPr>
          <w:rFonts w:ascii="Times New Roman" w:hAnsi="Times New Roman" w:cs="Times New Roman"/>
          <w:color w:val="000000" w:themeColor="text1"/>
          <w:sz w:val="28"/>
          <w:szCs w:val="28"/>
          <w:shd w:val="clear" w:color="auto" w:fill="FFFFFF"/>
          <w:lang w:val="uk-UA"/>
        </w:rPr>
        <w:t>с</w:t>
      </w:r>
      <w:r w:rsidR="00E625A7" w:rsidRPr="002A2557">
        <w:rPr>
          <w:rFonts w:ascii="Times New Roman" w:hAnsi="Times New Roman" w:cs="Times New Roman"/>
          <w:color w:val="000000" w:themeColor="text1"/>
          <w:sz w:val="28"/>
          <w:szCs w:val="28"/>
          <w:shd w:val="clear" w:color="auto" w:fill="FFFFFF"/>
          <w:lang w:val="uk-UA"/>
        </w:rPr>
        <w:t>цях, в інших океанах. Зупинити цей процес доки не представляється можл</w:t>
      </w:r>
      <w:r w:rsidR="00E625A7" w:rsidRPr="002A2557">
        <w:rPr>
          <w:rFonts w:ascii="Times New Roman" w:hAnsi="Times New Roman" w:cs="Times New Roman"/>
          <w:color w:val="000000" w:themeColor="text1"/>
          <w:sz w:val="28"/>
          <w:szCs w:val="28"/>
          <w:shd w:val="clear" w:color="auto" w:fill="FFFFFF"/>
          <w:lang w:val="uk-UA"/>
        </w:rPr>
        <w:t>и</w:t>
      </w:r>
      <w:r w:rsidR="00E625A7" w:rsidRPr="002A2557">
        <w:rPr>
          <w:rFonts w:ascii="Times New Roman" w:hAnsi="Times New Roman" w:cs="Times New Roman"/>
          <w:color w:val="000000" w:themeColor="text1"/>
          <w:sz w:val="28"/>
          <w:szCs w:val="28"/>
          <w:shd w:val="clear" w:color="auto" w:fill="FFFFFF"/>
          <w:lang w:val="uk-UA"/>
        </w:rPr>
        <w:t>вим.</w:t>
      </w:r>
      <w:r w:rsidR="00E625A7" w:rsidRPr="002A2557">
        <w:rPr>
          <w:rFonts w:ascii="Times New Roman" w:hAnsi="Times New Roman" w:cs="Times New Roman"/>
          <w:b/>
          <w:color w:val="000000" w:themeColor="text1"/>
          <w:sz w:val="28"/>
          <w:szCs w:val="28"/>
          <w:shd w:val="clear" w:color="auto" w:fill="FFFFFF"/>
          <w:lang w:val="uk-UA"/>
        </w:rPr>
        <w:t xml:space="preserve">  </w:t>
      </w:r>
      <w:r w:rsidR="00A04AB0" w:rsidRPr="002A2557">
        <w:rPr>
          <w:rFonts w:ascii="Times New Roman" w:hAnsi="Times New Roman" w:cs="Times New Roman"/>
          <w:b/>
          <w:color w:val="000000" w:themeColor="text1"/>
          <w:sz w:val="28"/>
          <w:szCs w:val="28"/>
          <w:shd w:val="clear" w:color="auto" w:fill="FFFFFF"/>
          <w:lang w:val="uk-UA"/>
        </w:rPr>
        <w:t xml:space="preserve"> </w:t>
      </w:r>
      <w:r w:rsidR="00085FF4" w:rsidRPr="002A2557">
        <w:rPr>
          <w:rFonts w:ascii="Times New Roman" w:hAnsi="Times New Roman" w:cs="Times New Roman"/>
          <w:b/>
          <w:color w:val="000000" w:themeColor="text1"/>
          <w:sz w:val="28"/>
          <w:szCs w:val="28"/>
          <w:shd w:val="clear" w:color="auto" w:fill="FFFFFF"/>
          <w:lang w:val="uk-UA"/>
        </w:rPr>
        <w:t xml:space="preserve"> </w:t>
      </w:r>
      <w:r w:rsidR="00BD609E" w:rsidRPr="002A2557">
        <w:rPr>
          <w:rFonts w:ascii="Times New Roman" w:hAnsi="Times New Roman" w:cs="Times New Roman"/>
          <w:b/>
          <w:color w:val="000000" w:themeColor="text1"/>
          <w:sz w:val="28"/>
          <w:szCs w:val="28"/>
          <w:shd w:val="clear" w:color="auto" w:fill="FFFFFF"/>
          <w:lang w:val="uk-UA"/>
        </w:rPr>
        <w:t xml:space="preserve"> </w:t>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085FF4" w:rsidRPr="002A2557">
        <w:rPr>
          <w:rFonts w:ascii="Times New Roman" w:hAnsi="Times New Roman" w:cs="Times New Roman"/>
          <w:b/>
          <w:color w:val="000000" w:themeColor="text1"/>
          <w:sz w:val="28"/>
          <w:szCs w:val="28"/>
          <w:shd w:val="clear" w:color="auto" w:fill="FFFFFF"/>
          <w:lang w:val="uk-UA"/>
        </w:rPr>
        <w:tab/>
      </w:r>
      <w:r w:rsidR="00BD609E" w:rsidRPr="002A2557">
        <w:rPr>
          <w:rFonts w:ascii="Times New Roman" w:hAnsi="Times New Roman" w:cs="Times New Roman"/>
          <w:b/>
          <w:color w:val="000000" w:themeColor="text1"/>
          <w:sz w:val="28"/>
          <w:szCs w:val="28"/>
          <w:shd w:val="clear" w:color="auto" w:fill="FFFFFF"/>
          <w:lang w:val="uk-UA"/>
        </w:rPr>
        <w:t xml:space="preserve">               </w:t>
      </w:r>
    </w:p>
    <w:p w:rsidR="00D55205" w:rsidRPr="002A2557" w:rsidRDefault="00311E70"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311E70">
        <w:rPr>
          <w:rFonts w:ascii="Times New Roman" w:hAnsi="Times New Roman" w:cs="Times New Roman"/>
          <w:b/>
          <w:color w:val="000000" w:themeColor="text1"/>
          <w:sz w:val="28"/>
          <w:szCs w:val="28"/>
          <w:lang w:val="uk-UA"/>
        </w:rPr>
        <w:tab/>
      </w:r>
      <w:r w:rsidR="00E047BA" w:rsidRPr="00311E70">
        <w:rPr>
          <w:rFonts w:ascii="Times New Roman" w:hAnsi="Times New Roman" w:cs="Times New Roman"/>
          <w:b/>
          <w:color w:val="000000" w:themeColor="text1"/>
          <w:sz w:val="28"/>
          <w:szCs w:val="28"/>
          <w:lang w:val="uk-UA"/>
        </w:rPr>
        <w:t>Європа вже переживала</w:t>
      </w:r>
      <w:r w:rsidR="00D55205" w:rsidRPr="00311E70">
        <w:rPr>
          <w:rFonts w:ascii="Times New Roman" w:hAnsi="Times New Roman" w:cs="Times New Roman"/>
          <w:b/>
          <w:color w:val="000000" w:themeColor="text1"/>
          <w:sz w:val="28"/>
          <w:szCs w:val="28"/>
          <w:lang w:val="uk-UA"/>
        </w:rPr>
        <w:t xml:space="preserve"> </w:t>
      </w:r>
      <w:r w:rsidR="00E047BA" w:rsidRPr="00311E70">
        <w:rPr>
          <w:rFonts w:ascii="Times New Roman" w:hAnsi="Times New Roman" w:cs="Times New Roman"/>
          <w:b/>
          <w:color w:val="000000" w:themeColor="text1"/>
          <w:sz w:val="28"/>
          <w:szCs w:val="28"/>
          <w:lang w:val="uk-UA"/>
        </w:rPr>
        <w:t xml:space="preserve">кліматичну катастрофу </w:t>
      </w:r>
      <w:r w:rsidR="00D55205" w:rsidRPr="00311E70">
        <w:rPr>
          <w:rFonts w:ascii="Times New Roman" w:hAnsi="Times New Roman" w:cs="Times New Roman"/>
          <w:b/>
          <w:color w:val="000000" w:themeColor="text1"/>
          <w:sz w:val="28"/>
          <w:szCs w:val="28"/>
          <w:shd w:val="clear" w:color="auto" w:fill="FFFFFF"/>
          <w:lang w:val="uk-UA"/>
        </w:rPr>
        <w:t>1300 р.</w:t>
      </w:r>
      <w:r w:rsidR="00E047BA" w:rsidRPr="00311E70">
        <w:rPr>
          <w:rFonts w:ascii="Times New Roman" w:hAnsi="Times New Roman" w:cs="Times New Roman"/>
          <w:b/>
          <w:color w:val="000000" w:themeColor="text1"/>
          <w:sz w:val="28"/>
          <w:szCs w:val="28"/>
          <w:lang w:val="uk-UA"/>
        </w:rPr>
        <w:tab/>
      </w:r>
      <w:r w:rsidR="00E047BA" w:rsidRPr="002A2557">
        <w:rPr>
          <w:rFonts w:ascii="Times New Roman" w:hAnsi="Times New Roman" w:cs="Times New Roman"/>
          <w:b/>
          <w:color w:val="000000" w:themeColor="text1"/>
          <w:sz w:val="28"/>
          <w:szCs w:val="28"/>
          <w:lang w:val="uk-UA"/>
        </w:rPr>
        <w:tab/>
      </w:r>
      <w:r w:rsidR="00D55205" w:rsidRPr="002A2557">
        <w:rPr>
          <w:rFonts w:ascii="Times New Roman" w:hAnsi="Times New Roman" w:cs="Times New Roman"/>
          <w:b/>
          <w:color w:val="000000" w:themeColor="text1"/>
          <w:sz w:val="28"/>
          <w:szCs w:val="28"/>
          <w:lang w:val="uk-UA"/>
        </w:rPr>
        <w:t xml:space="preserve"> </w:t>
      </w:r>
      <w:r w:rsidR="00D55205" w:rsidRPr="002A2557">
        <w:rPr>
          <w:rFonts w:ascii="Times New Roman" w:hAnsi="Times New Roman" w:cs="Times New Roman"/>
          <w:b/>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 xml:space="preserve">У 1300 рр. Західна Європа, судячи з хроніків, пережила справжню </w:t>
      </w:r>
      <w:r w:rsidR="00D55205" w:rsidRPr="002A2557">
        <w:rPr>
          <w:rFonts w:ascii="Times New Roman" w:hAnsi="Times New Roman" w:cs="Times New Roman"/>
          <w:i/>
          <w:color w:val="000000" w:themeColor="text1"/>
          <w:sz w:val="28"/>
          <w:szCs w:val="28"/>
          <w:lang w:val="uk-UA"/>
        </w:rPr>
        <w:t>ек</w:t>
      </w:r>
      <w:r w:rsidR="00D55205" w:rsidRPr="002A2557">
        <w:rPr>
          <w:rFonts w:ascii="Times New Roman" w:hAnsi="Times New Roman" w:cs="Times New Roman"/>
          <w:i/>
          <w:color w:val="000000" w:themeColor="text1"/>
          <w:sz w:val="28"/>
          <w:szCs w:val="28"/>
          <w:lang w:val="uk-UA"/>
        </w:rPr>
        <w:t>о</w:t>
      </w:r>
      <w:r w:rsidR="00D55205" w:rsidRPr="002A2557">
        <w:rPr>
          <w:rFonts w:ascii="Times New Roman" w:hAnsi="Times New Roman" w:cs="Times New Roman"/>
          <w:i/>
          <w:color w:val="000000" w:themeColor="text1"/>
          <w:sz w:val="28"/>
          <w:szCs w:val="28"/>
          <w:lang w:val="uk-UA"/>
        </w:rPr>
        <w:t>логічну катастрофу</w:t>
      </w:r>
      <w:r w:rsidR="00D55205" w:rsidRPr="002A2557">
        <w:rPr>
          <w:rFonts w:ascii="Times New Roman" w:hAnsi="Times New Roman" w:cs="Times New Roman"/>
          <w:color w:val="000000" w:themeColor="text1"/>
          <w:sz w:val="28"/>
          <w:szCs w:val="28"/>
          <w:lang w:val="uk-UA"/>
        </w:rPr>
        <w:t>. У другій половині XVI ст. в Європу прийшла нова хв</w:t>
      </w:r>
      <w:r w:rsidR="00D55205" w:rsidRPr="002A2557">
        <w:rPr>
          <w:rFonts w:ascii="Times New Roman" w:hAnsi="Times New Roman" w:cs="Times New Roman"/>
          <w:color w:val="000000" w:themeColor="text1"/>
          <w:sz w:val="28"/>
          <w:szCs w:val="28"/>
          <w:lang w:val="uk-UA"/>
        </w:rPr>
        <w:t>и</w:t>
      </w:r>
      <w:r w:rsidR="00D55205" w:rsidRPr="002A2557">
        <w:rPr>
          <w:rFonts w:ascii="Times New Roman" w:hAnsi="Times New Roman" w:cs="Times New Roman"/>
          <w:color w:val="000000" w:themeColor="text1"/>
          <w:sz w:val="28"/>
          <w:szCs w:val="28"/>
          <w:lang w:val="uk-UA"/>
        </w:rPr>
        <w:t>ля різкого похолодання: в 1621-1669 рр. замерзала протока Босфор, а в 1709 р. у берегів замерзало Адріатичне море. Температура в середніх широтах із-за ослабленого режиму роботи Великого Океанічного Конвеєра опускалася на 8-10 °C, що створювало умови для настання льодовикового періо</w:t>
      </w:r>
      <w:r w:rsidR="00562946" w:rsidRPr="002A2557">
        <w:rPr>
          <w:rFonts w:ascii="Times New Roman" w:hAnsi="Times New Roman" w:cs="Times New Roman"/>
          <w:color w:val="000000" w:themeColor="text1"/>
          <w:sz w:val="28"/>
          <w:szCs w:val="28"/>
          <w:lang w:val="uk-UA"/>
        </w:rPr>
        <w:t xml:space="preserve">ду. </w:t>
      </w:r>
      <w:r w:rsidR="00D55205" w:rsidRPr="002A2557">
        <w:rPr>
          <w:rFonts w:ascii="Times New Roman" w:hAnsi="Times New Roman" w:cs="Times New Roman"/>
          <w:color w:val="000000" w:themeColor="text1"/>
          <w:sz w:val="28"/>
          <w:szCs w:val="28"/>
          <w:lang w:val="uk-UA"/>
        </w:rPr>
        <w:t>То</w:t>
      </w:r>
      <w:r w:rsidR="00D55205" w:rsidRPr="002A2557">
        <w:rPr>
          <w:rFonts w:ascii="Times New Roman" w:hAnsi="Times New Roman" w:cs="Times New Roman"/>
          <w:color w:val="000000" w:themeColor="text1"/>
          <w:sz w:val="28"/>
          <w:szCs w:val="28"/>
          <w:lang w:val="uk-UA"/>
        </w:rPr>
        <w:t>в</w:t>
      </w:r>
      <w:r w:rsidR="00D55205" w:rsidRPr="002A2557">
        <w:rPr>
          <w:rFonts w:ascii="Times New Roman" w:hAnsi="Times New Roman" w:cs="Times New Roman"/>
          <w:color w:val="000000" w:themeColor="text1"/>
          <w:sz w:val="28"/>
          <w:szCs w:val="28"/>
          <w:lang w:val="uk-UA"/>
        </w:rPr>
        <w:t xml:space="preserve">щина сучасного льодовика в Антарктиді складає близько 4 000 м в середині континенту. Він обмежений океаном, а вода в океані не може промерзнути, оскільки її об'єм дуже великий і вона постійно перемішується.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На Південному полюсі під час льодовикових періодів зовні мало що міняється. Але на усіх материках навколо Північного полюса суша покрив</w:t>
      </w:r>
      <w:r w:rsidR="00D55205" w:rsidRPr="002A2557">
        <w:rPr>
          <w:rFonts w:ascii="Times New Roman" w:hAnsi="Times New Roman" w:cs="Times New Roman"/>
          <w:color w:val="000000" w:themeColor="text1"/>
          <w:sz w:val="28"/>
          <w:szCs w:val="28"/>
          <w:lang w:val="uk-UA"/>
        </w:rPr>
        <w:t>а</w:t>
      </w:r>
      <w:r w:rsidR="00D55205" w:rsidRPr="002A2557">
        <w:rPr>
          <w:rFonts w:ascii="Times New Roman" w:hAnsi="Times New Roman" w:cs="Times New Roman"/>
          <w:color w:val="000000" w:themeColor="text1"/>
          <w:sz w:val="28"/>
          <w:szCs w:val="28"/>
          <w:lang w:val="uk-UA"/>
        </w:rPr>
        <w:t>ється потужними льодовиковими щитами. До найбільших температурних змін схильні полярні і приполярні області, а також середні широти. На екв</w:t>
      </w:r>
      <w:r w:rsidR="00D55205" w:rsidRPr="002A2557">
        <w:rPr>
          <w:rFonts w:ascii="Times New Roman" w:hAnsi="Times New Roman" w:cs="Times New Roman"/>
          <w:color w:val="000000" w:themeColor="text1"/>
          <w:sz w:val="28"/>
          <w:szCs w:val="28"/>
          <w:lang w:val="uk-UA"/>
        </w:rPr>
        <w:t>а</w:t>
      </w:r>
      <w:r w:rsidR="00D55205" w:rsidRPr="002A2557">
        <w:rPr>
          <w:rFonts w:ascii="Times New Roman" w:hAnsi="Times New Roman" w:cs="Times New Roman"/>
          <w:color w:val="000000" w:themeColor="text1"/>
          <w:sz w:val="28"/>
          <w:szCs w:val="28"/>
          <w:lang w:val="uk-UA"/>
        </w:rPr>
        <w:t xml:space="preserve">торі і в субтропіках температури під час льодовикових періодів знижуються на 2-4 °C.         </w:t>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t xml:space="preserve"> </w:t>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lastRenderedPageBreak/>
        <w:tab/>
      </w:r>
      <w:r w:rsidR="00D55205" w:rsidRPr="00311E70">
        <w:rPr>
          <w:rFonts w:ascii="Times New Roman" w:hAnsi="Times New Roman" w:cs="Times New Roman"/>
          <w:b/>
          <w:color w:val="000000" w:themeColor="text1"/>
          <w:sz w:val="28"/>
          <w:szCs w:val="28"/>
          <w:lang w:val="uk-UA"/>
        </w:rPr>
        <w:t xml:space="preserve">Аномалія «холодного» 2008 року </w:t>
      </w:r>
      <w:r w:rsidR="00D55205" w:rsidRPr="00311E70">
        <w:rPr>
          <w:rFonts w:ascii="Times New Roman" w:hAnsi="Times New Roman" w:cs="Times New Roman"/>
          <w:b/>
          <w:color w:val="000000" w:themeColor="text1"/>
          <w:sz w:val="28"/>
          <w:szCs w:val="28"/>
          <w:lang w:val="uk-UA"/>
        </w:rPr>
        <w:tab/>
      </w:r>
      <w:r w:rsidR="00D55205" w:rsidRPr="002A2557">
        <w:rPr>
          <w:rFonts w:ascii="Times New Roman" w:hAnsi="Times New Roman" w:cs="Times New Roman"/>
          <w:b/>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ab/>
        <w:t xml:space="preserve"> Льодове становище 2008 р. підтвердила, що аномалія попере</w:t>
      </w:r>
      <w:r w:rsidR="00D55205" w:rsidRPr="002A2557">
        <w:rPr>
          <w:rFonts w:ascii="Times New Roman" w:hAnsi="Times New Roman" w:cs="Times New Roman"/>
          <w:color w:val="000000" w:themeColor="text1"/>
          <w:sz w:val="28"/>
          <w:szCs w:val="28"/>
          <w:lang w:val="uk-UA"/>
        </w:rPr>
        <w:t>д</w:t>
      </w:r>
      <w:r w:rsidR="00D55205" w:rsidRPr="002A2557">
        <w:rPr>
          <w:rFonts w:ascii="Times New Roman" w:hAnsi="Times New Roman" w:cs="Times New Roman"/>
          <w:color w:val="000000" w:themeColor="text1"/>
          <w:sz w:val="28"/>
          <w:szCs w:val="28"/>
          <w:lang w:val="uk-UA"/>
        </w:rPr>
        <w:t>нього сезону, як і ряд аналогічних ситуацій у минулому - явище тимчасове. Завдяки довголітнім спостереженням відомо: за усе минуле ХХ століття зм</w:t>
      </w:r>
      <w:r w:rsidR="00D55205" w:rsidRPr="002A2557">
        <w:rPr>
          <w:rFonts w:ascii="Times New Roman" w:hAnsi="Times New Roman" w:cs="Times New Roman"/>
          <w:color w:val="000000" w:themeColor="text1"/>
          <w:sz w:val="28"/>
          <w:szCs w:val="28"/>
          <w:lang w:val="uk-UA"/>
        </w:rPr>
        <w:t>е</w:t>
      </w:r>
      <w:r w:rsidR="00D55205" w:rsidRPr="002A2557">
        <w:rPr>
          <w:rFonts w:ascii="Times New Roman" w:hAnsi="Times New Roman" w:cs="Times New Roman"/>
          <w:color w:val="000000" w:themeColor="text1"/>
          <w:sz w:val="28"/>
          <w:szCs w:val="28"/>
          <w:lang w:val="uk-UA"/>
        </w:rPr>
        <w:t>ншення ледовитости євразійських арктичних морів склало приблизно 600 000 км</w:t>
      </w:r>
      <w:r w:rsidR="00D55205" w:rsidRPr="002A2557">
        <w:rPr>
          <w:rFonts w:ascii="Times New Roman" w:hAnsi="Times New Roman" w:cs="Times New Roman"/>
          <w:color w:val="000000" w:themeColor="text1"/>
          <w:sz w:val="28"/>
          <w:szCs w:val="28"/>
          <w:vertAlign w:val="superscript"/>
          <w:lang w:val="uk-UA"/>
        </w:rPr>
        <w:t>2</w:t>
      </w:r>
      <w:r w:rsidR="00D55205" w:rsidRPr="002A2557">
        <w:rPr>
          <w:rFonts w:ascii="Times New Roman" w:hAnsi="Times New Roman" w:cs="Times New Roman"/>
          <w:color w:val="000000" w:themeColor="text1"/>
          <w:sz w:val="28"/>
          <w:szCs w:val="28"/>
          <w:lang w:val="uk-UA"/>
        </w:rPr>
        <w:t>. Однак на таку ж площу приросла ледовитость морів східного регіону, але всього за один рік</w:t>
      </w:r>
      <w:r w:rsidR="00562946" w:rsidRPr="002A2557">
        <w:rPr>
          <w:rFonts w:ascii="Times New Roman" w:hAnsi="Times New Roman" w:cs="Times New Roman"/>
          <w:color w:val="000000" w:themeColor="text1"/>
          <w:sz w:val="28"/>
          <w:szCs w:val="28"/>
          <w:lang w:val="uk-UA"/>
        </w:rPr>
        <w:t xml:space="preserve"> (з 2007 по 2008 рр.).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D55205" w:rsidRPr="002A2557">
        <w:rPr>
          <w:rFonts w:ascii="Times New Roman" w:hAnsi="Times New Roman" w:cs="Times New Roman"/>
          <w:color w:val="000000" w:themeColor="text1"/>
          <w:sz w:val="28"/>
          <w:szCs w:val="28"/>
          <w:lang w:val="uk-UA"/>
        </w:rPr>
        <w:t>Зростання триває, незважаючи на сезонні коливання. Збільшелась не лише ледовитость Арктики - значно змістилася на південь межа потужних багаторічних льодів. Ще за два роки до цього в цілому ряду атмосферних, льодових і інших показників були очевидні зміни. Все провіщало початок д</w:t>
      </w:r>
      <w:r w:rsidR="00D55205" w:rsidRPr="002A2557">
        <w:rPr>
          <w:rFonts w:ascii="Times New Roman" w:hAnsi="Times New Roman" w:cs="Times New Roman"/>
          <w:color w:val="000000" w:themeColor="text1"/>
          <w:sz w:val="28"/>
          <w:szCs w:val="28"/>
          <w:lang w:val="uk-UA"/>
        </w:rPr>
        <w:t>о</w:t>
      </w:r>
      <w:r w:rsidR="00D55205" w:rsidRPr="002A2557">
        <w:rPr>
          <w:rFonts w:ascii="Times New Roman" w:hAnsi="Times New Roman" w:cs="Times New Roman"/>
          <w:color w:val="000000" w:themeColor="text1"/>
          <w:sz w:val="28"/>
          <w:szCs w:val="28"/>
          <w:lang w:val="uk-UA"/>
        </w:rPr>
        <w:t>сить тривалого похолодання. Однак величини низьких температур не ви</w:t>
      </w:r>
      <w:r w:rsidR="00D55205" w:rsidRPr="002A2557">
        <w:rPr>
          <w:rFonts w:ascii="Times New Roman" w:hAnsi="Times New Roman" w:cs="Times New Roman"/>
          <w:color w:val="000000" w:themeColor="text1"/>
          <w:sz w:val="28"/>
          <w:szCs w:val="28"/>
          <w:lang w:val="uk-UA"/>
        </w:rPr>
        <w:t>й</w:t>
      </w:r>
      <w:r w:rsidR="00D55205" w:rsidRPr="002A2557">
        <w:rPr>
          <w:rFonts w:ascii="Times New Roman" w:hAnsi="Times New Roman" w:cs="Times New Roman"/>
          <w:color w:val="000000" w:themeColor="text1"/>
          <w:sz w:val="28"/>
          <w:szCs w:val="28"/>
          <w:lang w:val="uk-UA"/>
        </w:rPr>
        <w:t xml:space="preserve">дуть за рамки найбільш холодних періодів ХХ ст. [А. Карнаухов, </w:t>
      </w:r>
      <w:r w:rsidR="00A523F9" w:rsidRPr="002A2557">
        <w:rPr>
          <w:rFonts w:ascii="Times New Roman" w:hAnsi="Times New Roman" w:cs="Times New Roman"/>
          <w:color w:val="000000" w:themeColor="text1"/>
          <w:sz w:val="28"/>
          <w:szCs w:val="28"/>
          <w:lang w:val="uk-UA"/>
        </w:rPr>
        <w:t>2010</w:t>
      </w:r>
      <w:r w:rsidR="00D55205" w:rsidRPr="002A2557">
        <w:rPr>
          <w:rFonts w:ascii="Times New Roman" w:hAnsi="Times New Roman" w:cs="Times New Roman"/>
          <w:color w:val="000000" w:themeColor="text1"/>
          <w:sz w:val="28"/>
          <w:szCs w:val="28"/>
          <w:lang w:val="uk-UA"/>
        </w:rPr>
        <w:t>]</w:t>
      </w:r>
      <w:r w:rsidR="00A523F9" w:rsidRPr="002A2557">
        <w:rPr>
          <w:rFonts w:ascii="Times New Roman" w:hAnsi="Times New Roman" w:cs="Times New Roman"/>
          <w:color w:val="000000" w:themeColor="text1"/>
          <w:sz w:val="28"/>
          <w:szCs w:val="28"/>
          <w:lang w:val="uk-UA"/>
        </w:rPr>
        <w:t>.</w:t>
      </w:r>
      <w:r w:rsidR="00D55205" w:rsidRPr="002A2557">
        <w:rPr>
          <w:rFonts w:ascii="Times New Roman" w:hAnsi="Times New Roman" w:cs="Times New Roman"/>
          <w:b/>
          <w:color w:val="000000" w:themeColor="text1"/>
          <w:sz w:val="28"/>
          <w:szCs w:val="28"/>
          <w:lang w:val="uk-UA"/>
        </w:rPr>
        <w:t xml:space="preserve"> </w:t>
      </w:r>
      <w:r w:rsidR="00D55205" w:rsidRPr="002A2557">
        <w:rPr>
          <w:rFonts w:ascii="Times New Roman" w:hAnsi="Times New Roman" w:cs="Times New Roman"/>
          <w:b/>
          <w:color w:val="000000" w:themeColor="text1"/>
          <w:sz w:val="28"/>
          <w:szCs w:val="28"/>
          <w:lang w:val="uk-UA"/>
        </w:rPr>
        <w:tab/>
      </w:r>
      <w:r w:rsidR="007F693F" w:rsidRPr="002A2557">
        <w:rPr>
          <w:rFonts w:ascii="Times New Roman" w:hAnsi="Times New Roman" w:cs="Times New Roman"/>
          <w:color w:val="000000" w:themeColor="text1"/>
          <w:sz w:val="28"/>
          <w:szCs w:val="28"/>
          <w:shd w:val="clear" w:color="auto" w:fill="FFFFFF"/>
          <w:lang w:val="uk-UA"/>
        </w:rPr>
        <w:t>До чого ж призводить підвищення температури? Арктичні льоди, і в першу чергу велетенський льодовик Гренландії, тануть і тим самим опрі</w:t>
      </w:r>
      <w:r w:rsidR="007F693F" w:rsidRPr="002A2557">
        <w:rPr>
          <w:rFonts w:ascii="Times New Roman" w:hAnsi="Times New Roman" w:cs="Times New Roman"/>
          <w:color w:val="000000" w:themeColor="text1"/>
          <w:sz w:val="28"/>
          <w:szCs w:val="28"/>
          <w:shd w:val="clear" w:color="auto" w:fill="FFFFFF"/>
          <w:lang w:val="uk-UA"/>
        </w:rPr>
        <w:t>с</w:t>
      </w:r>
      <w:r w:rsidR="007F693F" w:rsidRPr="002A2557">
        <w:rPr>
          <w:rFonts w:ascii="Times New Roman" w:hAnsi="Times New Roman" w:cs="Times New Roman"/>
          <w:color w:val="000000" w:themeColor="text1"/>
          <w:sz w:val="28"/>
          <w:szCs w:val="28"/>
          <w:shd w:val="clear" w:color="auto" w:fill="FFFFFF"/>
          <w:lang w:val="uk-UA"/>
        </w:rPr>
        <w:t>нюють Північний Льодовитий океан. До того ж росте вологість, чому збіл</w:t>
      </w:r>
      <w:r w:rsidR="007F693F" w:rsidRPr="002A2557">
        <w:rPr>
          <w:rFonts w:ascii="Times New Roman" w:hAnsi="Times New Roman" w:cs="Times New Roman"/>
          <w:color w:val="000000" w:themeColor="text1"/>
          <w:sz w:val="28"/>
          <w:szCs w:val="28"/>
          <w:shd w:val="clear" w:color="auto" w:fill="FFFFFF"/>
          <w:lang w:val="uk-UA"/>
        </w:rPr>
        <w:t>ь</w:t>
      </w:r>
      <w:r w:rsidR="007F693F" w:rsidRPr="002A2557">
        <w:rPr>
          <w:rFonts w:ascii="Times New Roman" w:hAnsi="Times New Roman" w:cs="Times New Roman"/>
          <w:color w:val="000000" w:themeColor="text1"/>
          <w:sz w:val="28"/>
          <w:szCs w:val="28"/>
          <w:shd w:val="clear" w:color="auto" w:fill="FFFFFF"/>
          <w:lang w:val="uk-UA"/>
        </w:rPr>
        <w:t>шуються опади і стік річок, які несуть в океан прісну воду. У результаті Ла</w:t>
      </w:r>
      <w:r w:rsidR="007F693F" w:rsidRPr="002A2557">
        <w:rPr>
          <w:rFonts w:ascii="Times New Roman" w:hAnsi="Times New Roman" w:cs="Times New Roman"/>
          <w:color w:val="000000" w:themeColor="text1"/>
          <w:sz w:val="28"/>
          <w:szCs w:val="28"/>
          <w:shd w:val="clear" w:color="auto" w:fill="FFFFFF"/>
          <w:lang w:val="uk-UA"/>
        </w:rPr>
        <w:t>б</w:t>
      </w:r>
      <w:r w:rsidR="007F693F" w:rsidRPr="002A2557">
        <w:rPr>
          <w:rFonts w:ascii="Times New Roman" w:hAnsi="Times New Roman" w:cs="Times New Roman"/>
          <w:color w:val="000000" w:themeColor="text1"/>
          <w:sz w:val="28"/>
          <w:szCs w:val="28"/>
          <w:shd w:val="clear" w:color="auto" w:fill="FFFFFF"/>
          <w:lang w:val="uk-UA"/>
        </w:rPr>
        <w:t>радорська течія стає менш щільною, воно вже не прагнути «підпірнати» під Гольфстрім, а врізається в нього. Дворівнева розв'язка перетворюється на своєрідне перехрестя.</w:t>
      </w:r>
      <w:r w:rsidR="007F693F" w:rsidRPr="002A2557">
        <w:rPr>
          <w:rFonts w:ascii="Times New Roman" w:hAnsi="Times New Roman" w:cs="Times New Roman"/>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 xml:space="preserve">  </w:t>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D55205" w:rsidRPr="002A2557">
        <w:rPr>
          <w:rFonts w:ascii="Times New Roman" w:hAnsi="Times New Roman" w:cs="Times New Roman"/>
          <w:i/>
          <w:color w:val="000000" w:themeColor="text1"/>
          <w:sz w:val="28"/>
          <w:szCs w:val="28"/>
          <w:shd w:val="clear" w:color="auto" w:fill="FFFFFF"/>
          <w:lang w:val="uk-UA"/>
        </w:rPr>
        <w:tab/>
      </w:r>
      <w:r w:rsidR="007F693F" w:rsidRPr="002A2557">
        <w:rPr>
          <w:rFonts w:ascii="Times New Roman" w:hAnsi="Times New Roman" w:cs="Times New Roman"/>
          <w:color w:val="000000" w:themeColor="text1"/>
          <w:sz w:val="28"/>
          <w:szCs w:val="28"/>
          <w:shd w:val="clear" w:color="auto" w:fill="FFFFFF"/>
          <w:lang w:val="uk-UA"/>
        </w:rPr>
        <w:tab/>
      </w:r>
    </w:p>
    <w:p w:rsidR="00D55205" w:rsidRPr="002A2557" w:rsidRDefault="00D55205" w:rsidP="002A2557">
      <w:pPr>
        <w:spacing w:line="240" w:lineRule="auto"/>
        <w:ind w:firstLine="708"/>
        <w:jc w:val="both"/>
        <w:rPr>
          <w:rFonts w:ascii="Times New Roman" w:hAnsi="Times New Roman" w:cs="Times New Roman"/>
          <w:color w:val="000000" w:themeColor="text1"/>
          <w:sz w:val="28"/>
          <w:szCs w:val="28"/>
          <w:lang w:val="uk-UA"/>
        </w:rPr>
      </w:pPr>
      <w:r w:rsidRPr="00311E70">
        <w:rPr>
          <w:rFonts w:ascii="Times New Roman" w:hAnsi="Times New Roman" w:cs="Times New Roman"/>
          <w:b/>
          <w:color w:val="000000" w:themeColor="text1"/>
          <w:sz w:val="28"/>
          <w:szCs w:val="28"/>
          <w:shd w:val="clear" w:color="auto" w:fill="FFFFFF"/>
          <w:lang w:val="uk-UA"/>
        </w:rPr>
        <w:t>Передвісник льодовикового періоду або с</w:t>
      </w:r>
      <w:r w:rsidRPr="00311E70">
        <w:rPr>
          <w:rFonts w:ascii="Times New Roman" w:hAnsi="Times New Roman" w:cs="Times New Roman"/>
          <w:b/>
          <w:color w:val="000000" w:themeColor="text1"/>
          <w:sz w:val="28"/>
          <w:szCs w:val="28"/>
          <w:lang w:val="uk-UA"/>
        </w:rPr>
        <w:t>увора зима 2030 р.</w:t>
      </w:r>
      <w:r w:rsidRPr="002A2557">
        <w:rPr>
          <w:rFonts w:ascii="Times New Roman" w:hAnsi="Times New Roman" w:cs="Times New Roman"/>
          <w:b/>
          <w:color w:val="000000" w:themeColor="text1"/>
          <w:sz w:val="28"/>
          <w:szCs w:val="28"/>
          <w:u w:val="single"/>
          <w:lang w:val="uk-UA"/>
        </w:rPr>
        <w:t xml:space="preserve"> </w:t>
      </w:r>
      <w:r w:rsidRPr="002A2557">
        <w:rPr>
          <w:rFonts w:ascii="Times New Roman" w:hAnsi="Times New Roman" w:cs="Times New Roman"/>
          <w:b/>
          <w:color w:val="000000" w:themeColor="text1"/>
          <w:sz w:val="28"/>
          <w:szCs w:val="28"/>
          <w:shd w:val="clear" w:color="auto" w:fill="FFFFFF"/>
          <w:lang w:val="uk-UA"/>
        </w:rPr>
        <w:t xml:space="preserve">            </w:t>
      </w:r>
      <w:r w:rsidRPr="002A2557">
        <w:rPr>
          <w:rFonts w:ascii="Times New Roman" w:hAnsi="Times New Roman" w:cs="Times New Roman"/>
          <w:b/>
          <w:color w:val="000000" w:themeColor="text1"/>
          <w:sz w:val="28"/>
          <w:szCs w:val="28"/>
          <w:shd w:val="clear" w:color="auto" w:fill="FFFFFF"/>
          <w:lang w:val="uk-UA"/>
        </w:rPr>
        <w:tab/>
      </w:r>
      <w:r w:rsidRPr="002A2557">
        <w:rPr>
          <w:rFonts w:ascii="Times New Roman" w:hAnsi="Times New Roman" w:cs="Times New Roman"/>
          <w:color w:val="000000" w:themeColor="text1"/>
          <w:sz w:val="28"/>
          <w:szCs w:val="28"/>
          <w:shd w:val="clear" w:color="auto" w:fill="FFFFFF"/>
          <w:lang w:val="uk-UA"/>
        </w:rPr>
        <w:t>Цілком можливо, що при такому розвитку подій Європу чекає похол</w:t>
      </w:r>
      <w:r w:rsidRPr="002A2557">
        <w:rPr>
          <w:rFonts w:ascii="Times New Roman" w:hAnsi="Times New Roman" w:cs="Times New Roman"/>
          <w:color w:val="000000" w:themeColor="text1"/>
          <w:sz w:val="28"/>
          <w:szCs w:val="28"/>
          <w:shd w:val="clear" w:color="auto" w:fill="FFFFFF"/>
          <w:lang w:val="uk-UA"/>
        </w:rPr>
        <w:t>о</w:t>
      </w:r>
      <w:r w:rsidRPr="002A2557">
        <w:rPr>
          <w:rFonts w:ascii="Times New Roman" w:hAnsi="Times New Roman" w:cs="Times New Roman"/>
          <w:color w:val="000000" w:themeColor="text1"/>
          <w:sz w:val="28"/>
          <w:szCs w:val="28"/>
          <w:shd w:val="clear" w:color="auto" w:fill="FFFFFF"/>
          <w:lang w:val="uk-UA"/>
        </w:rPr>
        <w:t>дання, а не глобальне потепління. Через декілька десятиліть клімат в Європі може стати значно холоднішим, що викликано змінами у напрямі течій в А</w:t>
      </w:r>
      <w:r w:rsidRPr="002A2557">
        <w:rPr>
          <w:rFonts w:ascii="Times New Roman" w:hAnsi="Times New Roman" w:cs="Times New Roman"/>
          <w:color w:val="000000" w:themeColor="text1"/>
          <w:sz w:val="28"/>
          <w:szCs w:val="28"/>
          <w:shd w:val="clear" w:color="auto" w:fill="FFFFFF"/>
          <w:lang w:val="uk-UA"/>
        </w:rPr>
        <w:t>т</w:t>
      </w:r>
      <w:r w:rsidRPr="002A2557">
        <w:rPr>
          <w:rFonts w:ascii="Times New Roman" w:hAnsi="Times New Roman" w:cs="Times New Roman"/>
          <w:color w:val="000000" w:themeColor="text1"/>
          <w:sz w:val="28"/>
          <w:szCs w:val="28"/>
          <w:shd w:val="clear" w:color="auto" w:fill="FFFFFF"/>
          <w:lang w:val="uk-UA"/>
        </w:rPr>
        <w:t xml:space="preserve">лантичному океані.  </w:t>
      </w:r>
      <w:r w:rsidRPr="002A2557">
        <w:rPr>
          <w:rFonts w:ascii="Times New Roman" w:hAnsi="Times New Roman" w:cs="Times New Roman"/>
          <w:color w:val="000000" w:themeColor="text1"/>
          <w:sz w:val="28"/>
          <w:szCs w:val="28"/>
          <w:shd w:val="clear" w:color="auto" w:fill="FFFFFF"/>
          <w:lang w:val="uk-UA"/>
        </w:rPr>
        <w:tab/>
      </w:r>
      <w:r w:rsidRPr="002A2557">
        <w:rPr>
          <w:rFonts w:ascii="Times New Roman" w:hAnsi="Times New Roman" w:cs="Times New Roman"/>
          <w:color w:val="000000" w:themeColor="text1"/>
          <w:sz w:val="28"/>
          <w:szCs w:val="28"/>
          <w:shd w:val="clear" w:color="auto" w:fill="FFFFFF"/>
          <w:lang w:val="uk-UA"/>
        </w:rPr>
        <w:tab/>
      </w:r>
      <w:r w:rsidRPr="002A2557">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Pr="002A2557">
        <w:rPr>
          <w:rFonts w:ascii="Times New Roman" w:hAnsi="Times New Roman" w:cs="Times New Roman"/>
          <w:color w:val="000000" w:themeColor="text1"/>
          <w:sz w:val="28"/>
          <w:szCs w:val="28"/>
          <w:shd w:val="clear" w:color="auto" w:fill="FFFFFF"/>
          <w:lang w:val="uk-UA"/>
        </w:rPr>
        <w:tab/>
        <w:t>За останні 50 років течії в Атлантичному океані помітно змінили свій курс, внаслідок чого приплив теплої води в глибини холодної скоротився на 30 %. Течії, утворені Гольфстрімом, слабшають, тому слід готуватися шви</w:t>
      </w:r>
      <w:r w:rsidRPr="002A2557">
        <w:rPr>
          <w:rFonts w:ascii="Times New Roman" w:hAnsi="Times New Roman" w:cs="Times New Roman"/>
          <w:color w:val="000000" w:themeColor="text1"/>
          <w:sz w:val="28"/>
          <w:szCs w:val="28"/>
          <w:shd w:val="clear" w:color="auto" w:fill="FFFFFF"/>
          <w:lang w:val="uk-UA"/>
        </w:rPr>
        <w:t>д</w:t>
      </w:r>
      <w:r w:rsidRPr="002A2557">
        <w:rPr>
          <w:rFonts w:ascii="Times New Roman" w:hAnsi="Times New Roman" w:cs="Times New Roman"/>
          <w:color w:val="000000" w:themeColor="text1"/>
          <w:sz w:val="28"/>
          <w:szCs w:val="28"/>
          <w:shd w:val="clear" w:color="auto" w:fill="FFFFFF"/>
          <w:lang w:val="uk-UA"/>
        </w:rPr>
        <w:t>ше до похолодання погоди, чим до її потепління</w:t>
      </w:r>
      <w:r w:rsidR="00562946" w:rsidRPr="002A2557">
        <w:rPr>
          <w:rFonts w:ascii="Times New Roman" w:hAnsi="Times New Roman" w:cs="Times New Roman"/>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lang w:val="uk-UA"/>
        </w:rPr>
        <w:t>Адже, говорячи про аркт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чні моря, треба мати на увазі те, що вони діляться на дві групи. У морях (Гренландському, Баренцовому, Карському), що примикають до Атлантичн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го океану, де помітний вплив робить теплий Гольфстрім, в змінах клімату переважають відносно низькочастотні сонячні цикли (тривалістю близько 200 і 60 років), тоді як в морях Східного регіону (Лаптевых, Східно-Сибірському, Чукотському) - високочастотні сонячні цикли (тривалістю 10 років). </w:t>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східних морях Арктики особливо великі міжрічні відхилення темп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ратури повітря і ледовитости, причому то в одну, то в інший бік від норми.</w:t>
      </w:r>
      <w:r w:rsidR="00562946"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Для клімату Європи найважливішим чинником є температура в центрі півн</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чної частини Атлантичного океану. Цю залежність населення Старого Світу наочно відчуло на собі зимою 2009 р. </w:t>
      </w:r>
      <w:r w:rsidR="00873396" w:rsidRPr="002A2557">
        <w:rPr>
          <w:rFonts w:ascii="Times New Roman" w:hAnsi="Times New Roman" w:cs="Times New Roman"/>
          <w:color w:val="000000" w:themeColor="text1"/>
          <w:sz w:val="28"/>
          <w:szCs w:val="28"/>
          <w:lang w:val="uk-UA"/>
        </w:rPr>
        <w:t xml:space="preserve">Вчені </w:t>
      </w:r>
      <w:r w:rsidRPr="002A2557">
        <w:rPr>
          <w:rFonts w:ascii="Times New Roman" w:hAnsi="Times New Roman" w:cs="Times New Roman"/>
          <w:color w:val="000000" w:themeColor="text1"/>
          <w:sz w:val="28"/>
          <w:szCs w:val="28"/>
          <w:lang w:val="uk-UA"/>
        </w:rPr>
        <w:t>передбача</w:t>
      </w:r>
      <w:r w:rsidR="00873396" w:rsidRPr="002A2557">
        <w:rPr>
          <w:rFonts w:ascii="Times New Roman" w:hAnsi="Times New Roman" w:cs="Times New Roman"/>
          <w:color w:val="000000" w:themeColor="text1"/>
          <w:sz w:val="28"/>
          <w:szCs w:val="28"/>
          <w:lang w:val="uk-UA"/>
        </w:rPr>
        <w:t xml:space="preserve">ють у </w:t>
      </w:r>
      <w:r w:rsidRPr="002A2557">
        <w:rPr>
          <w:rFonts w:ascii="Times New Roman" w:hAnsi="Times New Roman" w:cs="Times New Roman"/>
          <w:color w:val="000000" w:themeColor="text1"/>
          <w:sz w:val="28"/>
          <w:szCs w:val="28"/>
          <w:lang w:val="uk-UA"/>
        </w:rPr>
        <w:t xml:space="preserve">Європі суворі зими як мінімум до 2030 р. Підкреслюючі тільки один чинник – потепління, прибічники теорії парникового ефекту змішують явища різних масштабів </w:t>
      </w:r>
      <w:r w:rsidRPr="002A2557">
        <w:rPr>
          <w:rFonts w:ascii="Times New Roman" w:hAnsi="Times New Roman" w:cs="Times New Roman"/>
          <w:color w:val="000000" w:themeColor="text1"/>
          <w:sz w:val="28"/>
          <w:szCs w:val="28"/>
          <w:lang w:val="uk-UA"/>
        </w:rPr>
        <w:lastRenderedPageBreak/>
        <w:t>[</w:t>
      </w:r>
      <w:r w:rsidR="00B758D3" w:rsidRPr="002A2557">
        <w:rPr>
          <w:rFonts w:ascii="Times New Roman" w:hAnsi="Times New Roman" w:cs="Times New Roman"/>
          <w:color w:val="000000" w:themeColor="text1"/>
          <w:sz w:val="28"/>
          <w:szCs w:val="28"/>
          <w:lang w:val="uk-UA"/>
        </w:rPr>
        <w:t>Д.В. Волошин, 2007</w:t>
      </w:r>
      <w:r w:rsidRPr="002A2557">
        <w:rPr>
          <w:rFonts w:ascii="Times New Roman" w:hAnsi="Times New Roman" w:cs="Times New Roman"/>
          <w:color w:val="000000" w:themeColor="text1"/>
          <w:sz w:val="28"/>
          <w:szCs w:val="28"/>
          <w:lang w:val="uk-UA"/>
        </w:rPr>
        <w:t>]. Більше того, дослідники виділяють навіть регіони з 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зними механізмами кліматич</w:t>
      </w:r>
      <w:r w:rsidR="00562946" w:rsidRPr="002A2557">
        <w:rPr>
          <w:rFonts w:ascii="Times New Roman" w:hAnsi="Times New Roman" w:cs="Times New Roman"/>
          <w:color w:val="000000" w:themeColor="text1"/>
          <w:sz w:val="28"/>
          <w:szCs w:val="28"/>
          <w:lang w:val="uk-UA"/>
        </w:rPr>
        <w:t xml:space="preserve">них змін.  </w:t>
      </w:r>
      <w:r w:rsidR="00562946" w:rsidRPr="002A2557">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shd w:val="clear" w:color="auto" w:fill="FFFFFF"/>
          <w:lang w:val="uk-UA"/>
        </w:rPr>
        <w:t>Добре відомо, що величезний вплив на клімат Старого Світу роблять циклони, що приходять з Північної Атлантики: вони приносять повітря, пр</w:t>
      </w:r>
      <w:r w:rsidRPr="002A2557">
        <w:rPr>
          <w:rFonts w:ascii="Times New Roman" w:hAnsi="Times New Roman" w:cs="Times New Roman"/>
          <w:color w:val="000000" w:themeColor="text1"/>
          <w:sz w:val="28"/>
          <w:szCs w:val="28"/>
          <w:shd w:val="clear" w:color="auto" w:fill="FFFFFF"/>
          <w:lang w:val="uk-UA"/>
        </w:rPr>
        <w:t>о</w:t>
      </w:r>
      <w:r w:rsidRPr="002A2557">
        <w:rPr>
          <w:rFonts w:ascii="Times New Roman" w:hAnsi="Times New Roman" w:cs="Times New Roman"/>
          <w:color w:val="000000" w:themeColor="text1"/>
          <w:sz w:val="28"/>
          <w:szCs w:val="28"/>
          <w:shd w:val="clear" w:color="auto" w:fill="FFFFFF"/>
          <w:lang w:val="uk-UA"/>
        </w:rPr>
        <w:t>грітий теплою течією Гольфстрім, і помірну вологість. Це своєрідний пере</w:t>
      </w:r>
      <w:r w:rsidRPr="002A2557">
        <w:rPr>
          <w:rFonts w:ascii="Times New Roman" w:hAnsi="Times New Roman" w:cs="Times New Roman"/>
          <w:color w:val="000000" w:themeColor="text1"/>
          <w:sz w:val="28"/>
          <w:szCs w:val="28"/>
          <w:shd w:val="clear" w:color="auto" w:fill="FFFFFF"/>
          <w:lang w:val="uk-UA"/>
        </w:rPr>
        <w:t>д</w:t>
      </w:r>
      <w:r w:rsidRPr="002A2557">
        <w:rPr>
          <w:rFonts w:ascii="Times New Roman" w:hAnsi="Times New Roman" w:cs="Times New Roman"/>
          <w:color w:val="000000" w:themeColor="text1"/>
          <w:sz w:val="28"/>
          <w:szCs w:val="28"/>
          <w:shd w:val="clear" w:color="auto" w:fill="FFFFFF"/>
          <w:lang w:val="uk-UA"/>
        </w:rPr>
        <w:t>вісник настання льодовикового періоду в Північній півкулі</w:t>
      </w:r>
      <w:r w:rsidRPr="002A2557">
        <w:rPr>
          <w:rFonts w:ascii="Times New Roman" w:hAnsi="Times New Roman" w:cs="Times New Roman"/>
          <w:b/>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w:t>
      </w:r>
      <w:r w:rsidR="001703C5" w:rsidRPr="002A2557">
        <w:rPr>
          <w:rFonts w:ascii="Times New Roman" w:hAnsi="Times New Roman" w:cs="Times New Roman"/>
          <w:color w:val="000000" w:themeColor="text1"/>
          <w:sz w:val="28"/>
          <w:szCs w:val="28"/>
          <w:shd w:val="clear" w:color="auto" w:fill="FFFFFF"/>
          <w:lang w:val="uk-UA"/>
        </w:rPr>
        <w:t xml:space="preserve">А. </w:t>
      </w:r>
      <w:r w:rsidR="001703C5" w:rsidRPr="002A2557">
        <w:rPr>
          <w:rFonts w:ascii="Times New Roman" w:hAnsi="Times New Roman" w:cs="Times New Roman"/>
          <w:color w:val="000000" w:themeColor="text1"/>
          <w:sz w:val="28"/>
          <w:szCs w:val="28"/>
          <w:lang w:val="uk-UA"/>
        </w:rPr>
        <w:t>Карнаухов,  2010</w:t>
      </w:r>
      <w:r w:rsidRPr="002A2557">
        <w:rPr>
          <w:rFonts w:ascii="Times New Roman" w:hAnsi="Times New Roman" w:cs="Times New Roman"/>
          <w:color w:val="000000" w:themeColor="text1"/>
          <w:sz w:val="28"/>
          <w:szCs w:val="28"/>
          <w:shd w:val="clear" w:color="auto" w:fill="FFFFFF"/>
          <w:lang w:val="uk-UA"/>
        </w:rPr>
        <w:t xml:space="preserve">].   </w:t>
      </w:r>
      <w:r w:rsidRPr="002A2557">
        <w:rPr>
          <w:rFonts w:ascii="Times New Roman" w:hAnsi="Times New Roman" w:cs="Times New Roman"/>
          <w:color w:val="000000" w:themeColor="text1"/>
          <w:sz w:val="28"/>
          <w:szCs w:val="28"/>
          <w:shd w:val="clear" w:color="auto" w:fill="FFFFFF"/>
          <w:lang w:val="uk-UA"/>
        </w:rPr>
        <w:tab/>
      </w:r>
    </w:p>
    <w:p w:rsidR="00562946" w:rsidRPr="00311E70" w:rsidRDefault="00E047BA"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 xml:space="preserve"> </w:t>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ab/>
        <w:t xml:space="preserve">              </w:t>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E91A18" w:rsidRPr="00311E70">
        <w:rPr>
          <w:rFonts w:ascii="Times New Roman" w:hAnsi="Times New Roman" w:cs="Times New Roman"/>
          <w:b/>
          <w:color w:val="000000" w:themeColor="text1"/>
          <w:sz w:val="28"/>
          <w:szCs w:val="28"/>
          <w:lang w:val="uk-UA"/>
        </w:rPr>
        <w:t xml:space="preserve">Планета на на порозі нового різкого похолодання    </w:t>
      </w:r>
      <w:r w:rsidR="00E91A18" w:rsidRPr="00311E70">
        <w:rPr>
          <w:rFonts w:ascii="Times New Roman" w:hAnsi="Times New Roman" w:cs="Times New Roman"/>
          <w:b/>
          <w:color w:val="000000" w:themeColor="text1"/>
          <w:sz w:val="28"/>
          <w:szCs w:val="28"/>
          <w:lang w:val="uk-UA"/>
        </w:rPr>
        <w:tab/>
      </w:r>
      <w:r w:rsidR="00E91A18" w:rsidRPr="00311E70">
        <w:rPr>
          <w:rFonts w:ascii="Times New Roman" w:hAnsi="Times New Roman" w:cs="Times New Roman"/>
          <w:b/>
          <w:color w:val="000000" w:themeColor="text1"/>
          <w:sz w:val="28"/>
          <w:szCs w:val="28"/>
          <w:lang w:val="uk-UA"/>
        </w:rPr>
        <w:tab/>
      </w:r>
      <w:r w:rsidR="00E91A18" w:rsidRPr="00311E70">
        <w:rPr>
          <w:rFonts w:ascii="Times New Roman" w:hAnsi="Times New Roman" w:cs="Times New Roman"/>
          <w:b/>
          <w:color w:val="000000" w:themeColor="text1"/>
          <w:sz w:val="28"/>
          <w:szCs w:val="28"/>
          <w:lang w:val="uk-UA"/>
        </w:rPr>
        <w:tab/>
      </w:r>
      <w:r w:rsidR="00E91A18" w:rsidRPr="002A2557">
        <w:rPr>
          <w:rFonts w:ascii="Times New Roman" w:hAnsi="Times New Roman" w:cs="Times New Roman"/>
          <w:color w:val="000000" w:themeColor="text1"/>
          <w:sz w:val="28"/>
          <w:szCs w:val="28"/>
          <w:lang w:val="uk-UA"/>
        </w:rPr>
        <w:t>Після майже 60 років постійного опріснення Світового Океану робота Великого Океанічного конвеєра почне сповільнюватися. Це зробить свою дію на Європу, де м'який і теплий клімат забезпечується за рахунок Гольфс</w:t>
      </w:r>
      <w:r w:rsidR="00E91A18" w:rsidRPr="002A2557">
        <w:rPr>
          <w:rFonts w:ascii="Times New Roman" w:hAnsi="Times New Roman" w:cs="Times New Roman"/>
          <w:color w:val="000000" w:themeColor="text1"/>
          <w:sz w:val="28"/>
          <w:szCs w:val="28"/>
          <w:lang w:val="uk-UA"/>
        </w:rPr>
        <w:t>т</w:t>
      </w:r>
      <w:r w:rsidR="00E91A18" w:rsidRPr="002A2557">
        <w:rPr>
          <w:rFonts w:ascii="Times New Roman" w:hAnsi="Times New Roman" w:cs="Times New Roman"/>
          <w:color w:val="000000" w:themeColor="text1"/>
          <w:sz w:val="28"/>
          <w:szCs w:val="28"/>
          <w:lang w:val="uk-UA"/>
        </w:rPr>
        <w:t>ріму. Температура в Європі і в цілому у Північній півкулі різко падає, збіл</w:t>
      </w:r>
      <w:r w:rsidR="00E91A18" w:rsidRPr="002A2557">
        <w:rPr>
          <w:rFonts w:ascii="Times New Roman" w:hAnsi="Times New Roman" w:cs="Times New Roman"/>
          <w:color w:val="000000" w:themeColor="text1"/>
          <w:sz w:val="28"/>
          <w:szCs w:val="28"/>
          <w:lang w:val="uk-UA"/>
        </w:rPr>
        <w:t>ь</w:t>
      </w:r>
      <w:r w:rsidR="00E91A18" w:rsidRPr="002A2557">
        <w:rPr>
          <w:rFonts w:ascii="Times New Roman" w:hAnsi="Times New Roman" w:cs="Times New Roman"/>
          <w:color w:val="000000" w:themeColor="text1"/>
          <w:sz w:val="28"/>
          <w:szCs w:val="28"/>
          <w:lang w:val="uk-UA"/>
        </w:rPr>
        <w:t>шується частота повторення посух. Проте погода міняється нерівномірно і впродовж усього десятиліття. На цьому етапі думки вчених про подальший розвиток подій не однозначні. Одні вважають, що час похолодання закі</w:t>
      </w:r>
      <w:r w:rsidR="00E91A18" w:rsidRPr="002A2557">
        <w:rPr>
          <w:rFonts w:ascii="Times New Roman" w:hAnsi="Times New Roman" w:cs="Times New Roman"/>
          <w:color w:val="000000" w:themeColor="text1"/>
          <w:sz w:val="28"/>
          <w:szCs w:val="28"/>
          <w:lang w:val="uk-UA"/>
        </w:rPr>
        <w:t>н</w:t>
      </w:r>
      <w:r w:rsidR="00E91A18" w:rsidRPr="002A2557">
        <w:rPr>
          <w:rFonts w:ascii="Times New Roman" w:hAnsi="Times New Roman" w:cs="Times New Roman"/>
          <w:color w:val="000000" w:themeColor="text1"/>
          <w:sz w:val="28"/>
          <w:szCs w:val="28"/>
          <w:lang w:val="uk-UA"/>
        </w:rPr>
        <w:t>читься, інші - що епоха обмерзання тільки почнеться.</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p>
    <w:p w:rsidR="009D36CB" w:rsidRPr="002A2557" w:rsidRDefault="00A72652" w:rsidP="002A2557">
      <w:pPr>
        <w:spacing w:after="0" w:line="240" w:lineRule="auto"/>
        <w:jc w:val="both"/>
        <w:rPr>
          <w:rFonts w:ascii="Times New Roman" w:hAnsi="Times New Roman" w:cs="Times New Roman"/>
          <w:color w:val="000000" w:themeColor="text1"/>
          <w:sz w:val="28"/>
          <w:szCs w:val="28"/>
          <w:shd w:val="clear" w:color="auto" w:fill="FFFFFF"/>
          <w:lang w:val="uk-UA"/>
        </w:rPr>
      </w:pPr>
      <w:r w:rsidRPr="002A2557">
        <w:rPr>
          <w:rFonts w:ascii="Times New Roman" w:hAnsi="Times New Roman" w:cs="Times New Roman"/>
          <w:color w:val="000000" w:themeColor="text1"/>
          <w:sz w:val="28"/>
          <w:szCs w:val="28"/>
          <w:lang w:val="uk-UA"/>
        </w:rPr>
        <w:t xml:space="preserve">  </w:t>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E047BA" w:rsidRPr="00311E70">
        <w:rPr>
          <w:rFonts w:ascii="Times New Roman" w:hAnsi="Times New Roman" w:cs="Times New Roman"/>
          <w:b/>
          <w:color w:val="000000" w:themeColor="text1"/>
          <w:sz w:val="28"/>
          <w:szCs w:val="28"/>
          <w:shd w:val="clear" w:color="auto" w:fill="FFFFFF"/>
          <w:lang w:val="uk-UA"/>
        </w:rPr>
        <w:t xml:space="preserve">Секрет океанічній системі обігріву планети </w:t>
      </w:r>
      <w:r w:rsidR="00E047BA" w:rsidRPr="00311E70">
        <w:rPr>
          <w:rFonts w:ascii="Times New Roman" w:hAnsi="Times New Roman" w:cs="Times New Roman"/>
          <w:b/>
          <w:color w:val="000000" w:themeColor="text1"/>
          <w:sz w:val="28"/>
          <w:szCs w:val="28"/>
          <w:shd w:val="clear" w:color="auto" w:fill="FFFFFF"/>
          <w:lang w:val="uk-UA"/>
        </w:rPr>
        <w:tab/>
      </w:r>
      <w:r w:rsidR="00E047BA" w:rsidRPr="002A2557">
        <w:rPr>
          <w:rFonts w:ascii="Times New Roman" w:hAnsi="Times New Roman" w:cs="Times New Roman"/>
          <w:b/>
          <w:color w:val="000000" w:themeColor="text1"/>
          <w:sz w:val="28"/>
          <w:szCs w:val="28"/>
          <w:shd w:val="clear" w:color="auto" w:fill="FFFFFF"/>
          <w:lang w:val="uk-UA"/>
        </w:rPr>
        <w:tab/>
      </w:r>
      <w:r w:rsidR="00E047BA" w:rsidRPr="002A2557">
        <w:rPr>
          <w:rFonts w:ascii="Times New Roman" w:hAnsi="Times New Roman" w:cs="Times New Roman"/>
          <w:b/>
          <w:color w:val="000000" w:themeColor="text1"/>
          <w:sz w:val="28"/>
          <w:szCs w:val="28"/>
          <w:shd w:val="clear" w:color="auto" w:fill="FFFFFF"/>
          <w:lang w:val="uk-UA"/>
        </w:rPr>
        <w:tab/>
      </w:r>
      <w:r w:rsidR="00E047BA" w:rsidRPr="002A2557">
        <w:rPr>
          <w:rFonts w:ascii="Times New Roman" w:hAnsi="Times New Roman" w:cs="Times New Roman"/>
          <w:b/>
          <w:color w:val="000000" w:themeColor="text1"/>
          <w:sz w:val="28"/>
          <w:szCs w:val="28"/>
          <w:shd w:val="clear" w:color="auto" w:fill="FFFFFF"/>
          <w:lang w:val="uk-UA"/>
        </w:rPr>
        <w:tab/>
      </w:r>
      <w:r w:rsidR="00E047BA" w:rsidRPr="002A2557">
        <w:rPr>
          <w:rFonts w:ascii="Times New Roman" w:hAnsi="Times New Roman" w:cs="Times New Roman"/>
          <w:b/>
          <w:color w:val="000000" w:themeColor="text1"/>
          <w:sz w:val="28"/>
          <w:szCs w:val="28"/>
          <w:shd w:val="clear" w:color="auto" w:fill="FFFFFF"/>
          <w:lang w:val="uk-UA"/>
        </w:rPr>
        <w:tab/>
      </w:r>
      <w:r w:rsidR="007B137A" w:rsidRPr="002A2557">
        <w:rPr>
          <w:rFonts w:ascii="Times New Roman" w:hAnsi="Times New Roman" w:cs="Times New Roman"/>
          <w:color w:val="000000" w:themeColor="text1"/>
          <w:sz w:val="28"/>
          <w:szCs w:val="28"/>
          <w:shd w:val="clear" w:color="auto" w:fill="FFFFFF"/>
          <w:lang w:val="uk-UA"/>
        </w:rPr>
        <w:t>Людство впродовж століть живе в сприятливих кліматичних умов м</w:t>
      </w:r>
      <w:r w:rsidR="007B137A" w:rsidRPr="002A2557">
        <w:rPr>
          <w:rFonts w:ascii="Times New Roman" w:hAnsi="Times New Roman" w:cs="Times New Roman"/>
          <w:color w:val="000000" w:themeColor="text1"/>
          <w:sz w:val="28"/>
          <w:szCs w:val="28"/>
          <w:shd w:val="clear" w:color="auto" w:fill="FFFFFF"/>
          <w:lang w:val="uk-UA"/>
        </w:rPr>
        <w:t>о</w:t>
      </w:r>
      <w:r w:rsidR="007B137A" w:rsidRPr="002A2557">
        <w:rPr>
          <w:rFonts w:ascii="Times New Roman" w:hAnsi="Times New Roman" w:cs="Times New Roman"/>
          <w:color w:val="000000" w:themeColor="text1"/>
          <w:sz w:val="28"/>
          <w:szCs w:val="28"/>
          <w:shd w:val="clear" w:color="auto" w:fill="FFFFFF"/>
          <w:lang w:val="uk-UA"/>
        </w:rPr>
        <w:t xml:space="preserve">жливо існуючій океанічній системі обігріву. Коли холодні води Північної Атлантики не стануть занурюватися в глибини, і теплі екваторіальні течії не займуть їх місце, то в Північноатлантичному регіоні стане досить холодно. У свою чергу це може привести до появи </w:t>
      </w:r>
      <w:r w:rsidR="007B137A" w:rsidRPr="002A2557">
        <w:rPr>
          <w:rFonts w:ascii="Times New Roman" w:hAnsi="Times New Roman" w:cs="Times New Roman"/>
          <w:i/>
          <w:color w:val="000000" w:themeColor="text1"/>
          <w:sz w:val="28"/>
          <w:szCs w:val="28"/>
          <w:shd w:val="clear" w:color="auto" w:fill="FFFFFF"/>
          <w:lang w:val="uk-UA"/>
        </w:rPr>
        <w:t>кліматичних</w:t>
      </w:r>
      <w:r w:rsidR="007B137A" w:rsidRPr="002A2557">
        <w:rPr>
          <w:rFonts w:ascii="Times New Roman" w:hAnsi="Times New Roman" w:cs="Times New Roman"/>
          <w:color w:val="000000" w:themeColor="text1"/>
          <w:sz w:val="28"/>
          <w:szCs w:val="28"/>
          <w:shd w:val="clear" w:color="auto" w:fill="FFFFFF"/>
          <w:lang w:val="uk-UA"/>
        </w:rPr>
        <w:t xml:space="preserve"> </w:t>
      </w:r>
      <w:r w:rsidR="007B137A" w:rsidRPr="002A2557">
        <w:rPr>
          <w:rFonts w:ascii="Times New Roman" w:hAnsi="Times New Roman" w:cs="Times New Roman"/>
          <w:i/>
          <w:color w:val="000000" w:themeColor="text1"/>
          <w:sz w:val="28"/>
          <w:szCs w:val="28"/>
          <w:shd w:val="clear" w:color="auto" w:fill="FFFFFF"/>
          <w:lang w:val="uk-UA"/>
        </w:rPr>
        <w:t>геопатогенних зон</w:t>
      </w:r>
      <w:r w:rsidR="007B137A" w:rsidRPr="002A2557">
        <w:rPr>
          <w:rFonts w:ascii="Times New Roman" w:hAnsi="Times New Roman" w:cs="Times New Roman"/>
          <w:color w:val="000000" w:themeColor="text1"/>
          <w:sz w:val="28"/>
          <w:szCs w:val="28"/>
          <w:shd w:val="clear" w:color="auto" w:fill="FFFFFF"/>
          <w:lang w:val="uk-UA"/>
        </w:rPr>
        <w:t>, зм</w:t>
      </w:r>
      <w:r w:rsidR="007B137A" w:rsidRPr="002A2557">
        <w:rPr>
          <w:rFonts w:ascii="Times New Roman" w:hAnsi="Times New Roman" w:cs="Times New Roman"/>
          <w:color w:val="000000" w:themeColor="text1"/>
          <w:sz w:val="28"/>
          <w:szCs w:val="28"/>
          <w:shd w:val="clear" w:color="auto" w:fill="FFFFFF"/>
          <w:lang w:val="uk-UA"/>
        </w:rPr>
        <w:t>і</w:t>
      </w:r>
      <w:r w:rsidR="007B137A" w:rsidRPr="002A2557">
        <w:rPr>
          <w:rFonts w:ascii="Times New Roman" w:hAnsi="Times New Roman" w:cs="Times New Roman"/>
          <w:color w:val="000000" w:themeColor="text1"/>
          <w:sz w:val="28"/>
          <w:szCs w:val="28"/>
          <w:shd w:val="clear" w:color="auto" w:fill="FFFFFF"/>
          <w:lang w:val="uk-UA"/>
        </w:rPr>
        <w:t xml:space="preserve">ни тваринного і рослинного світу – </w:t>
      </w:r>
      <w:r w:rsidR="007B137A" w:rsidRPr="002A2557">
        <w:rPr>
          <w:rFonts w:ascii="Times New Roman" w:hAnsi="Times New Roman" w:cs="Times New Roman"/>
          <w:i/>
          <w:color w:val="000000" w:themeColor="text1"/>
          <w:sz w:val="28"/>
          <w:szCs w:val="28"/>
          <w:shd w:val="clear" w:color="auto" w:fill="FFFFFF"/>
          <w:lang w:val="uk-UA"/>
        </w:rPr>
        <w:t>біоти</w:t>
      </w:r>
      <w:r w:rsidR="007B137A" w:rsidRPr="002A2557">
        <w:rPr>
          <w:rFonts w:ascii="Times New Roman" w:hAnsi="Times New Roman" w:cs="Times New Roman"/>
          <w:color w:val="000000" w:themeColor="text1"/>
          <w:sz w:val="28"/>
          <w:szCs w:val="28"/>
          <w:shd w:val="clear" w:color="auto" w:fill="FFFFFF"/>
          <w:lang w:val="uk-UA"/>
        </w:rPr>
        <w:t>.</w:t>
      </w:r>
      <w:r w:rsidR="007B137A" w:rsidRPr="002A2557">
        <w:rPr>
          <w:rFonts w:ascii="Times New Roman" w:hAnsi="Times New Roman" w:cs="Times New Roman"/>
          <w:b/>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 xml:space="preserve">   </w:t>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311E70">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 xml:space="preserve"> </w:t>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r>
      <w:r w:rsidR="00562946" w:rsidRPr="002A2557">
        <w:rPr>
          <w:rFonts w:ascii="Times New Roman" w:hAnsi="Times New Roman" w:cs="Times New Roman"/>
          <w:color w:val="000000" w:themeColor="text1"/>
          <w:sz w:val="28"/>
          <w:szCs w:val="28"/>
          <w:shd w:val="clear" w:color="auto" w:fill="FFFFFF"/>
          <w:lang w:val="uk-UA"/>
        </w:rPr>
        <w:tab/>
        <w:t>З</w:t>
      </w:r>
      <w:r w:rsidR="00B24899" w:rsidRPr="002A2557">
        <w:rPr>
          <w:rFonts w:ascii="Times New Roman" w:hAnsi="Times New Roman" w:cs="Times New Roman"/>
          <w:color w:val="000000" w:themeColor="text1"/>
          <w:sz w:val="28"/>
          <w:szCs w:val="28"/>
          <w:shd w:val="clear" w:color="auto" w:fill="FFFFFF"/>
          <w:lang w:val="uk-UA"/>
        </w:rPr>
        <w:t>гідно з розрахунками, зовсім недалекий черговий льодовиковий пер</w:t>
      </w:r>
      <w:r w:rsidR="00B24899" w:rsidRPr="002A2557">
        <w:rPr>
          <w:rFonts w:ascii="Times New Roman" w:hAnsi="Times New Roman" w:cs="Times New Roman"/>
          <w:color w:val="000000" w:themeColor="text1"/>
          <w:sz w:val="28"/>
          <w:szCs w:val="28"/>
          <w:shd w:val="clear" w:color="auto" w:fill="FFFFFF"/>
          <w:lang w:val="uk-UA"/>
        </w:rPr>
        <w:t>і</w:t>
      </w:r>
      <w:r w:rsidR="00B24899" w:rsidRPr="002A2557">
        <w:rPr>
          <w:rFonts w:ascii="Times New Roman" w:hAnsi="Times New Roman" w:cs="Times New Roman"/>
          <w:color w:val="000000" w:themeColor="text1"/>
          <w:sz w:val="28"/>
          <w:szCs w:val="28"/>
          <w:shd w:val="clear" w:color="auto" w:fill="FFFFFF"/>
          <w:lang w:val="uk-UA"/>
        </w:rPr>
        <w:t>од, який зробить нормальне життя у багатьох країнах Європи неможливої. Такі періоди бували і раніше. Провиною всьому зупинка Гольфстріму. Зараз він доходить до Баренцового моря, обігріває усю Європу - завдяки ньому Мурманськ є незамерзаючим портом.</w:t>
      </w:r>
    </w:p>
    <w:p w:rsidR="00562946" w:rsidRPr="002A2557" w:rsidRDefault="0030307B"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ab/>
      </w:r>
      <w:r w:rsidR="00BD609E" w:rsidRPr="002A2557">
        <w:rPr>
          <w:rFonts w:ascii="Times New Roman" w:hAnsi="Times New Roman" w:cs="Times New Roman"/>
          <w:color w:val="000000" w:themeColor="text1"/>
          <w:sz w:val="28"/>
          <w:szCs w:val="28"/>
          <w:lang w:val="uk-UA"/>
        </w:rPr>
        <w:t>Світовий океан служить основним сховищем вуглекислого газу, а оск</w:t>
      </w:r>
      <w:r w:rsidR="00BD609E" w:rsidRPr="002A2557">
        <w:rPr>
          <w:rFonts w:ascii="Times New Roman" w:hAnsi="Times New Roman" w:cs="Times New Roman"/>
          <w:color w:val="000000" w:themeColor="text1"/>
          <w:sz w:val="28"/>
          <w:szCs w:val="28"/>
          <w:lang w:val="uk-UA"/>
        </w:rPr>
        <w:t>і</w:t>
      </w:r>
      <w:r w:rsidR="00BD609E" w:rsidRPr="002A2557">
        <w:rPr>
          <w:rFonts w:ascii="Times New Roman" w:hAnsi="Times New Roman" w:cs="Times New Roman"/>
          <w:color w:val="000000" w:themeColor="text1"/>
          <w:sz w:val="28"/>
          <w:szCs w:val="28"/>
          <w:lang w:val="uk-UA"/>
        </w:rPr>
        <w:t>льки розчинність газу у воді зменшується із зростанням температури, прогр</w:t>
      </w:r>
      <w:r w:rsidR="00BD609E" w:rsidRPr="002A2557">
        <w:rPr>
          <w:rFonts w:ascii="Times New Roman" w:hAnsi="Times New Roman" w:cs="Times New Roman"/>
          <w:color w:val="000000" w:themeColor="text1"/>
          <w:sz w:val="28"/>
          <w:szCs w:val="28"/>
          <w:lang w:val="uk-UA"/>
        </w:rPr>
        <w:t>і</w:t>
      </w:r>
      <w:r w:rsidR="00BD609E" w:rsidRPr="002A2557">
        <w:rPr>
          <w:rFonts w:ascii="Times New Roman" w:hAnsi="Times New Roman" w:cs="Times New Roman"/>
          <w:color w:val="000000" w:themeColor="text1"/>
          <w:sz w:val="28"/>
          <w:szCs w:val="28"/>
          <w:lang w:val="uk-UA"/>
        </w:rPr>
        <w:t>вання океану призводить до викиду в атмосферу великих його об'ємів. Ще одне джерело вступу вуглекислого газу в атмосферу - це старі мертві водор</w:t>
      </w:r>
      <w:r w:rsidR="00BD609E" w:rsidRPr="002A2557">
        <w:rPr>
          <w:rFonts w:ascii="Times New Roman" w:hAnsi="Times New Roman" w:cs="Times New Roman"/>
          <w:color w:val="000000" w:themeColor="text1"/>
          <w:sz w:val="28"/>
          <w:szCs w:val="28"/>
          <w:lang w:val="uk-UA"/>
        </w:rPr>
        <w:t>о</w:t>
      </w:r>
      <w:r w:rsidR="00BD609E" w:rsidRPr="002A2557">
        <w:rPr>
          <w:rFonts w:ascii="Times New Roman" w:hAnsi="Times New Roman" w:cs="Times New Roman"/>
          <w:color w:val="000000" w:themeColor="text1"/>
          <w:sz w:val="28"/>
          <w:szCs w:val="28"/>
          <w:lang w:val="uk-UA"/>
        </w:rPr>
        <w:t>сті, що вморожують в айсберги. що дрейфують в Арктиці і біля берегів Ант</w:t>
      </w:r>
      <w:r w:rsidR="00BD609E" w:rsidRPr="002A2557">
        <w:rPr>
          <w:rFonts w:ascii="Times New Roman" w:hAnsi="Times New Roman" w:cs="Times New Roman"/>
          <w:color w:val="000000" w:themeColor="text1"/>
          <w:sz w:val="28"/>
          <w:szCs w:val="28"/>
          <w:lang w:val="uk-UA"/>
        </w:rPr>
        <w:t>а</w:t>
      </w:r>
      <w:r w:rsidR="00562946" w:rsidRPr="002A2557">
        <w:rPr>
          <w:rFonts w:ascii="Times New Roman" w:hAnsi="Times New Roman" w:cs="Times New Roman"/>
          <w:color w:val="000000" w:themeColor="text1"/>
          <w:sz w:val="28"/>
          <w:szCs w:val="28"/>
          <w:lang w:val="uk-UA"/>
        </w:rPr>
        <w:t xml:space="preserve">рктиди.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BD609E" w:rsidRPr="002A2557">
        <w:rPr>
          <w:rFonts w:ascii="Times New Roman" w:hAnsi="Times New Roman" w:cs="Times New Roman"/>
          <w:color w:val="000000" w:themeColor="text1"/>
          <w:sz w:val="28"/>
          <w:szCs w:val="28"/>
          <w:lang w:val="uk-UA"/>
        </w:rPr>
        <w:t>Потрапляючи в теплу воду після танення льоду, вони гниють, будучи ще одним з щонайпотужніших механізмів постачання вуглекислого газу в атмосферу. Це доводить, що спостережуване підвищення концентрації вугл</w:t>
      </w:r>
      <w:r w:rsidR="00BD609E" w:rsidRPr="002A2557">
        <w:rPr>
          <w:rFonts w:ascii="Times New Roman" w:hAnsi="Times New Roman" w:cs="Times New Roman"/>
          <w:color w:val="000000" w:themeColor="text1"/>
          <w:sz w:val="28"/>
          <w:szCs w:val="28"/>
          <w:lang w:val="uk-UA"/>
        </w:rPr>
        <w:t>е</w:t>
      </w:r>
      <w:r w:rsidR="00BD609E" w:rsidRPr="002A2557">
        <w:rPr>
          <w:rFonts w:ascii="Times New Roman" w:hAnsi="Times New Roman" w:cs="Times New Roman"/>
          <w:color w:val="000000" w:themeColor="text1"/>
          <w:sz w:val="28"/>
          <w:szCs w:val="28"/>
          <w:lang w:val="uk-UA"/>
        </w:rPr>
        <w:t>кислого газу в атмосфері являється, головним чином, наслідком природного підвищення температури Світового океану і суші. Отже, широко поширена точка зору про визначальну роль промислової діяльності людини в глобал</w:t>
      </w:r>
      <w:r w:rsidR="00BD609E" w:rsidRPr="002A2557">
        <w:rPr>
          <w:rFonts w:ascii="Times New Roman" w:hAnsi="Times New Roman" w:cs="Times New Roman"/>
          <w:color w:val="000000" w:themeColor="text1"/>
          <w:sz w:val="28"/>
          <w:szCs w:val="28"/>
          <w:lang w:val="uk-UA"/>
        </w:rPr>
        <w:t>ь</w:t>
      </w:r>
      <w:r w:rsidR="00BD609E" w:rsidRPr="002A2557">
        <w:rPr>
          <w:rFonts w:ascii="Times New Roman" w:hAnsi="Times New Roman" w:cs="Times New Roman"/>
          <w:color w:val="000000" w:themeColor="text1"/>
          <w:sz w:val="28"/>
          <w:szCs w:val="28"/>
          <w:lang w:val="uk-UA"/>
        </w:rPr>
        <w:t>ному потеплінні клімату склалася в результаті підміни причини слідством.</w:t>
      </w:r>
      <w:r w:rsidR="00BD609E" w:rsidRPr="002A2557">
        <w:rPr>
          <w:rFonts w:ascii="Times New Roman" w:hAnsi="Times New Roman" w:cs="Times New Roman"/>
          <w:b/>
          <w:color w:val="000000" w:themeColor="text1"/>
          <w:sz w:val="28"/>
          <w:szCs w:val="28"/>
          <w:lang w:val="uk-UA"/>
        </w:rPr>
        <w:t xml:space="preserve">    </w:t>
      </w:r>
      <w:r w:rsidR="00562946" w:rsidRPr="002A2557">
        <w:rPr>
          <w:rFonts w:ascii="Times New Roman" w:hAnsi="Times New Roman" w:cs="Times New Roman"/>
          <w:b/>
          <w:color w:val="000000" w:themeColor="text1"/>
          <w:sz w:val="28"/>
          <w:szCs w:val="28"/>
          <w:lang w:val="uk-UA"/>
        </w:rPr>
        <w:t xml:space="preserve"> </w:t>
      </w:r>
      <w:r w:rsidR="00562946" w:rsidRPr="002A2557">
        <w:rPr>
          <w:rFonts w:ascii="Times New Roman" w:hAnsi="Times New Roman" w:cs="Times New Roman"/>
          <w:b/>
          <w:color w:val="000000" w:themeColor="text1"/>
          <w:sz w:val="28"/>
          <w:szCs w:val="28"/>
          <w:lang w:val="uk-UA"/>
        </w:rPr>
        <w:tab/>
      </w:r>
    </w:p>
    <w:p w:rsidR="00562946" w:rsidRPr="002A2557" w:rsidRDefault="00562946" w:rsidP="002A2557">
      <w:pPr>
        <w:spacing w:after="0" w:line="240" w:lineRule="auto"/>
        <w:jc w:val="both"/>
        <w:rPr>
          <w:rFonts w:ascii="Times New Roman" w:hAnsi="Times New Roman" w:cs="Times New Roman"/>
          <w:b/>
          <w:color w:val="000000" w:themeColor="text1"/>
          <w:sz w:val="28"/>
          <w:szCs w:val="28"/>
          <w:lang w:val="uk-UA"/>
        </w:rPr>
      </w:pPr>
    </w:p>
    <w:p w:rsidR="00FF4C00" w:rsidRPr="00311E70" w:rsidRDefault="00311E70" w:rsidP="00311E70">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F4C00" w:rsidRPr="00311E70">
        <w:rPr>
          <w:rFonts w:ascii="Times New Roman" w:hAnsi="Times New Roman" w:cs="Times New Roman"/>
          <w:b/>
          <w:color w:val="000000" w:themeColor="text1"/>
          <w:sz w:val="28"/>
          <w:szCs w:val="28"/>
          <w:lang w:val="uk-UA"/>
        </w:rPr>
        <w:t xml:space="preserve">До чого призведе інертність Світового океану   </w:t>
      </w:r>
      <w:r w:rsidR="00FF4C00" w:rsidRPr="00311E70">
        <w:rPr>
          <w:rFonts w:ascii="Times New Roman" w:hAnsi="Times New Roman" w:cs="Times New Roman"/>
          <w:b/>
          <w:color w:val="000000" w:themeColor="text1"/>
          <w:sz w:val="28"/>
          <w:szCs w:val="28"/>
          <w:lang w:val="uk-UA"/>
        </w:rPr>
        <w:tab/>
        <w:t xml:space="preserve"> </w:t>
      </w:r>
      <w:r w:rsidR="00FF4C00" w:rsidRPr="00311E70">
        <w:rPr>
          <w:rFonts w:ascii="Times New Roman" w:hAnsi="Times New Roman" w:cs="Times New Roman"/>
          <w:b/>
          <w:color w:val="000000" w:themeColor="text1"/>
          <w:sz w:val="28"/>
          <w:szCs w:val="28"/>
          <w:lang w:val="uk-UA"/>
        </w:rPr>
        <w:tab/>
        <w:t xml:space="preserve"> </w:t>
      </w:r>
      <w:r w:rsidR="00FF4C00" w:rsidRPr="00311E70">
        <w:rPr>
          <w:rFonts w:ascii="Times New Roman" w:hAnsi="Times New Roman" w:cs="Times New Roman"/>
          <w:b/>
          <w:color w:val="000000" w:themeColor="text1"/>
          <w:sz w:val="28"/>
          <w:szCs w:val="28"/>
          <w:lang w:val="uk-UA"/>
        </w:rPr>
        <w:tab/>
      </w:r>
      <w:r w:rsidR="00FF4C00" w:rsidRPr="00311E70">
        <w:rPr>
          <w:rFonts w:ascii="Times New Roman" w:hAnsi="Times New Roman" w:cs="Times New Roman"/>
          <w:b/>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Межледниковье, в яке зараз живе людство, в геології називається гол</w:t>
      </w:r>
      <w:r w:rsidR="00FF4C00" w:rsidRPr="002A2557">
        <w:rPr>
          <w:rFonts w:ascii="Times New Roman" w:hAnsi="Times New Roman" w:cs="Times New Roman"/>
          <w:color w:val="000000" w:themeColor="text1"/>
          <w:sz w:val="28"/>
          <w:szCs w:val="28"/>
          <w:lang w:val="uk-UA"/>
        </w:rPr>
        <w:t>о</w:t>
      </w:r>
      <w:r w:rsidR="00FF4C00" w:rsidRPr="002A2557">
        <w:rPr>
          <w:rFonts w:ascii="Times New Roman" w:hAnsi="Times New Roman" w:cs="Times New Roman"/>
          <w:color w:val="000000" w:themeColor="text1"/>
          <w:sz w:val="28"/>
          <w:szCs w:val="28"/>
          <w:lang w:val="uk-UA"/>
        </w:rPr>
        <w:t>ценом. Він фактично не відрізняється по своєму клімату і рослинності від п</w:t>
      </w:r>
      <w:r w:rsidR="00FF4C00" w:rsidRPr="002A2557">
        <w:rPr>
          <w:rFonts w:ascii="Times New Roman" w:hAnsi="Times New Roman" w:cs="Times New Roman"/>
          <w:color w:val="000000" w:themeColor="text1"/>
          <w:sz w:val="28"/>
          <w:szCs w:val="28"/>
          <w:lang w:val="uk-UA"/>
        </w:rPr>
        <w:t>е</w:t>
      </w:r>
      <w:r w:rsidR="00FF4C00" w:rsidRPr="002A2557">
        <w:rPr>
          <w:rFonts w:ascii="Times New Roman" w:hAnsi="Times New Roman" w:cs="Times New Roman"/>
          <w:color w:val="000000" w:themeColor="text1"/>
          <w:sz w:val="28"/>
          <w:szCs w:val="28"/>
          <w:lang w:val="uk-UA"/>
        </w:rPr>
        <w:t>ріодів межледниковья. Ця епоха триває 10 тис. років, можливо дещо більше. Нинішня тепла пауза в історії планети може закінчитися вже через декілька сотень років, після чого на Землі почнеться новий льодо</w:t>
      </w:r>
      <w:r w:rsidR="00562946" w:rsidRPr="002A2557">
        <w:rPr>
          <w:rFonts w:ascii="Times New Roman" w:hAnsi="Times New Roman" w:cs="Times New Roman"/>
          <w:color w:val="000000" w:themeColor="text1"/>
          <w:sz w:val="28"/>
          <w:szCs w:val="28"/>
          <w:lang w:val="uk-UA"/>
        </w:rPr>
        <w:t xml:space="preserve">виковий період. </w:t>
      </w:r>
      <w:r w:rsidR="00FF4C00" w:rsidRPr="002A2557">
        <w:rPr>
          <w:rFonts w:ascii="Times New Roman" w:hAnsi="Times New Roman" w:cs="Times New Roman"/>
          <w:color w:val="000000" w:themeColor="text1"/>
          <w:sz w:val="28"/>
          <w:szCs w:val="28"/>
          <w:lang w:val="uk-UA"/>
        </w:rPr>
        <w:t>Чим же було викликано похолодання клімату у кінці третинного і на початку че</w:t>
      </w:r>
      <w:r w:rsidR="00FF4C00" w:rsidRPr="002A2557">
        <w:rPr>
          <w:rFonts w:ascii="Times New Roman" w:hAnsi="Times New Roman" w:cs="Times New Roman"/>
          <w:color w:val="000000" w:themeColor="text1"/>
          <w:sz w:val="28"/>
          <w:szCs w:val="28"/>
          <w:lang w:val="uk-UA"/>
        </w:rPr>
        <w:t>т</w:t>
      </w:r>
      <w:r w:rsidR="00FF4C00" w:rsidRPr="002A2557">
        <w:rPr>
          <w:rFonts w:ascii="Times New Roman" w:hAnsi="Times New Roman" w:cs="Times New Roman"/>
          <w:color w:val="000000" w:themeColor="text1"/>
          <w:sz w:val="28"/>
          <w:szCs w:val="28"/>
          <w:lang w:val="uk-UA"/>
        </w:rPr>
        <w:t xml:space="preserve">вертинного періодів принаймні на 4-5 °С?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Відносно такого питання існують численні гіпотези. Деякі учені пере</w:t>
      </w:r>
      <w:r w:rsidR="00FF4C00" w:rsidRPr="002A2557">
        <w:rPr>
          <w:rFonts w:ascii="Times New Roman" w:hAnsi="Times New Roman" w:cs="Times New Roman"/>
          <w:color w:val="000000" w:themeColor="text1"/>
          <w:sz w:val="28"/>
          <w:szCs w:val="28"/>
          <w:lang w:val="uk-UA"/>
        </w:rPr>
        <w:t>д</w:t>
      </w:r>
      <w:r w:rsidR="00FF4C00" w:rsidRPr="002A2557">
        <w:rPr>
          <w:rFonts w:ascii="Times New Roman" w:hAnsi="Times New Roman" w:cs="Times New Roman"/>
          <w:color w:val="000000" w:themeColor="text1"/>
          <w:sz w:val="28"/>
          <w:szCs w:val="28"/>
          <w:lang w:val="uk-UA"/>
        </w:rPr>
        <w:t xml:space="preserve">бачають настання нового льодовикового періоду приблизно через 5000 тисяч років.  Інші стверджують, що він взагалі ніколи не закінчувався. </w:t>
      </w:r>
      <w:r w:rsidR="00FF4C00" w:rsidRPr="002A2557">
        <w:rPr>
          <w:rFonts w:ascii="Times New Roman" w:hAnsi="Times New Roman" w:cs="Times New Roman"/>
          <w:color w:val="000000" w:themeColor="text1"/>
          <w:sz w:val="28"/>
          <w:szCs w:val="28"/>
          <w:lang w:val="uk-UA"/>
        </w:rPr>
        <w:tab/>
        <w:t>Згідно з на</w:t>
      </w:r>
      <w:r w:rsidR="00FF4C00" w:rsidRPr="002A2557">
        <w:rPr>
          <w:rFonts w:ascii="Times New Roman" w:hAnsi="Times New Roman" w:cs="Times New Roman"/>
          <w:color w:val="000000" w:themeColor="text1"/>
          <w:sz w:val="28"/>
          <w:szCs w:val="28"/>
          <w:lang w:val="uk-UA"/>
        </w:rPr>
        <w:t>я</w:t>
      </w:r>
      <w:r w:rsidR="00FF4C00" w:rsidRPr="002A2557">
        <w:rPr>
          <w:rFonts w:ascii="Times New Roman" w:hAnsi="Times New Roman" w:cs="Times New Roman"/>
          <w:color w:val="000000" w:themeColor="text1"/>
          <w:sz w:val="28"/>
          <w:szCs w:val="28"/>
          <w:lang w:val="uk-UA"/>
        </w:rPr>
        <w:t>вними теоріями, льодовикові періоди тривають десятки і сотні тисяч років, перемежаючись з періодами міжльодовиковими, в які настає потеплін</w:t>
      </w:r>
      <w:r w:rsidR="00562946" w:rsidRPr="002A2557">
        <w:rPr>
          <w:rFonts w:ascii="Times New Roman" w:hAnsi="Times New Roman" w:cs="Times New Roman"/>
          <w:color w:val="000000" w:themeColor="text1"/>
          <w:sz w:val="28"/>
          <w:szCs w:val="28"/>
          <w:lang w:val="uk-UA"/>
        </w:rPr>
        <w:t xml:space="preserve">ня.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У історії Землі є холодні і є теплі епохи. Холодні епохи характериз</w:t>
      </w:r>
      <w:r w:rsidR="00FF4C00" w:rsidRPr="002A2557">
        <w:rPr>
          <w:rFonts w:ascii="Times New Roman" w:hAnsi="Times New Roman" w:cs="Times New Roman"/>
          <w:color w:val="000000" w:themeColor="text1"/>
          <w:sz w:val="28"/>
          <w:szCs w:val="28"/>
          <w:lang w:val="uk-UA"/>
        </w:rPr>
        <w:t>у</w:t>
      </w:r>
      <w:r w:rsidR="00FF4C00" w:rsidRPr="002A2557">
        <w:rPr>
          <w:rFonts w:ascii="Times New Roman" w:hAnsi="Times New Roman" w:cs="Times New Roman"/>
          <w:color w:val="000000" w:themeColor="text1"/>
          <w:sz w:val="28"/>
          <w:szCs w:val="28"/>
          <w:lang w:val="uk-UA"/>
        </w:rPr>
        <w:t>ються низьким вмістом метану в атмосфері - не більше 0,3-0,4 мільйонних доль (у англомовній термінології - ppm). У теплі епохи ця цифра зростає до 0,7 ppm (рис. 38).</w:t>
      </w:r>
    </w:p>
    <w:p w:rsidR="00FF4C00" w:rsidRPr="002A2557" w:rsidRDefault="00FF4C00"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086350" cy="2514600"/>
            <wp:effectExtent l="19050" t="0" r="0" b="0"/>
            <wp:docPr id="81" name="Рисунок 36" descr="http://img.gazeta.ru/files3/148/3334148/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gazeta.ru/files3/148/3334148/water1.jpg"/>
                    <pic:cNvPicPr>
                      <a:picLocks noChangeAspect="1" noChangeArrowheads="1"/>
                    </pic:cNvPicPr>
                  </pic:nvPicPr>
                  <pic:blipFill>
                    <a:blip r:embed="rId69" r:link="rId70" cstate="print"/>
                    <a:srcRect/>
                    <a:stretch>
                      <a:fillRect/>
                    </a:stretch>
                  </pic:blipFill>
                  <pic:spPr bwMode="auto">
                    <a:xfrm>
                      <a:off x="0" y="0"/>
                      <a:ext cx="5086350" cy="2514600"/>
                    </a:xfrm>
                    <a:prstGeom prst="rect">
                      <a:avLst/>
                    </a:prstGeom>
                    <a:noFill/>
                    <a:ln w="9525">
                      <a:noFill/>
                      <a:miter lim="800000"/>
                      <a:headEnd/>
                      <a:tailEnd/>
                    </a:ln>
                  </pic:spPr>
                </pic:pic>
              </a:graphicData>
            </a:graphic>
          </wp:inline>
        </w:drawing>
      </w:r>
    </w:p>
    <w:p w:rsidR="00FF4C00" w:rsidRPr="002A2557" w:rsidRDefault="00FF4C00"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38. Розподіл змісту метану в приповерхневих шарах арктичних вод [</w:t>
      </w:r>
      <w:r w:rsidR="00764D95" w:rsidRPr="002A2557">
        <w:rPr>
          <w:rFonts w:ascii="Times New Roman" w:hAnsi="Times New Roman" w:cs="Times New Roman"/>
          <w:color w:val="000000" w:themeColor="text1"/>
          <w:sz w:val="28"/>
          <w:szCs w:val="28"/>
          <w:lang w:val="uk-UA"/>
        </w:rPr>
        <w:t>В. Іванов, 2004;</w:t>
      </w:r>
      <w:r w:rsidRPr="002A2557">
        <w:rPr>
          <w:rFonts w:ascii="Times New Roman" w:hAnsi="Times New Roman" w:cs="Times New Roman"/>
          <w:color w:val="000000" w:themeColor="text1"/>
          <w:sz w:val="28"/>
          <w:szCs w:val="28"/>
          <w:lang w:val="uk-UA"/>
        </w:rPr>
        <w:t>Science AAAS]</w:t>
      </w:r>
    </w:p>
    <w:p w:rsidR="00311E70" w:rsidRDefault="00311E70" w:rsidP="002A2557">
      <w:pPr>
        <w:spacing w:after="0" w:line="240" w:lineRule="auto"/>
        <w:jc w:val="both"/>
        <w:rPr>
          <w:rFonts w:ascii="Times New Roman" w:hAnsi="Times New Roman" w:cs="Times New Roman"/>
          <w:color w:val="000000" w:themeColor="text1"/>
          <w:sz w:val="28"/>
          <w:szCs w:val="28"/>
          <w:lang w:val="uk-UA"/>
        </w:rPr>
      </w:pPr>
    </w:p>
    <w:p w:rsidR="00C970F9" w:rsidRPr="002A2557" w:rsidRDefault="00311E70"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Сьогодні вміст метану в атмосфері досягає 1,85 частин на мільйон. Це найвища щільність, відмічена за останні 400 000 років. Тому першочерговим завданням є правильно оцінити вірогідність швидкого (стрибкоподібного) викиду метану в атмосферу і спробувати спрогнозувати його масштаби і м</w:t>
      </w:r>
      <w:r w:rsidR="00FF4C00" w:rsidRPr="002A2557">
        <w:rPr>
          <w:rFonts w:ascii="Times New Roman" w:hAnsi="Times New Roman" w:cs="Times New Roman"/>
          <w:color w:val="000000" w:themeColor="text1"/>
          <w:sz w:val="28"/>
          <w:szCs w:val="28"/>
          <w:lang w:val="uk-UA"/>
        </w:rPr>
        <w:t>о</w:t>
      </w:r>
      <w:r w:rsidR="00FF4C00" w:rsidRPr="002A2557">
        <w:rPr>
          <w:rFonts w:ascii="Times New Roman" w:hAnsi="Times New Roman" w:cs="Times New Roman"/>
          <w:color w:val="000000" w:themeColor="text1"/>
          <w:sz w:val="28"/>
          <w:szCs w:val="28"/>
          <w:lang w:val="uk-UA"/>
        </w:rPr>
        <w:t>жливі наслідки для клімату найб</w:t>
      </w:r>
      <w:r w:rsidR="00562946" w:rsidRPr="002A2557">
        <w:rPr>
          <w:rFonts w:ascii="Times New Roman" w:hAnsi="Times New Roman" w:cs="Times New Roman"/>
          <w:color w:val="000000" w:themeColor="text1"/>
          <w:sz w:val="28"/>
          <w:szCs w:val="28"/>
          <w:lang w:val="uk-UA"/>
        </w:rPr>
        <w:t xml:space="preserve">лижчого майбутнього.        </w:t>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Ми живемо якраз в один з таких теплих проміжків, який повинен пр</w:t>
      </w:r>
      <w:r w:rsidR="00FF4C00" w:rsidRPr="002A2557">
        <w:rPr>
          <w:rFonts w:ascii="Times New Roman" w:hAnsi="Times New Roman" w:cs="Times New Roman"/>
          <w:color w:val="000000" w:themeColor="text1"/>
          <w:sz w:val="28"/>
          <w:szCs w:val="28"/>
          <w:lang w:val="uk-UA"/>
        </w:rPr>
        <w:t>о</w:t>
      </w:r>
      <w:r w:rsidR="00FF4C00" w:rsidRPr="002A2557">
        <w:rPr>
          <w:rFonts w:ascii="Times New Roman" w:hAnsi="Times New Roman" w:cs="Times New Roman"/>
          <w:color w:val="000000" w:themeColor="text1"/>
          <w:sz w:val="28"/>
          <w:szCs w:val="28"/>
          <w:lang w:val="uk-UA"/>
        </w:rPr>
        <w:t>довжитися ще приблизно 40 тис років</w:t>
      </w:r>
      <w:r w:rsidR="00FF4C00" w:rsidRPr="002A2557">
        <w:rPr>
          <w:rFonts w:ascii="Times New Roman" w:hAnsi="Times New Roman" w:cs="Times New Roman"/>
          <w:b/>
          <w:color w:val="000000" w:themeColor="text1"/>
          <w:sz w:val="28"/>
          <w:szCs w:val="28"/>
          <w:lang w:val="uk-UA"/>
        </w:rPr>
        <w:t xml:space="preserve"> </w:t>
      </w:r>
      <w:r w:rsidR="00FF4C00" w:rsidRPr="002A2557">
        <w:rPr>
          <w:rFonts w:ascii="Times New Roman" w:hAnsi="Times New Roman" w:cs="Times New Roman"/>
          <w:color w:val="000000" w:themeColor="text1"/>
          <w:sz w:val="28"/>
          <w:szCs w:val="28"/>
          <w:lang w:val="uk-UA"/>
        </w:rPr>
        <w:t>[Е.Золотов, 2004</w:t>
      </w:r>
      <w:r w:rsidR="00764D95" w:rsidRPr="002A2557">
        <w:rPr>
          <w:rFonts w:ascii="Times New Roman" w:hAnsi="Times New Roman" w:cs="Times New Roman"/>
          <w:color w:val="000000" w:themeColor="text1"/>
          <w:sz w:val="28"/>
          <w:szCs w:val="28"/>
          <w:lang w:val="uk-UA"/>
        </w:rPr>
        <w:t xml:space="preserve">; </w:t>
      </w:r>
      <w:r w:rsidR="00FF4C00" w:rsidRPr="002A2557">
        <w:rPr>
          <w:rFonts w:ascii="Times New Roman" w:hAnsi="Times New Roman" w:cs="Times New Roman"/>
          <w:color w:val="000000" w:themeColor="text1"/>
          <w:sz w:val="28"/>
          <w:szCs w:val="28"/>
          <w:lang w:val="uk-UA"/>
        </w:rPr>
        <w:t xml:space="preserve">цит. </w:t>
      </w:r>
      <w:r w:rsidR="00764D95" w:rsidRPr="002A2557">
        <w:rPr>
          <w:rFonts w:ascii="Times New Roman" w:hAnsi="Times New Roman" w:cs="Times New Roman"/>
          <w:color w:val="000000" w:themeColor="text1"/>
          <w:sz w:val="28"/>
          <w:szCs w:val="28"/>
          <w:lang w:val="uk-UA"/>
        </w:rPr>
        <w:t>за В. Івановим, 2004</w:t>
      </w:r>
      <w:r w:rsidR="00FF4C00" w:rsidRPr="002A2557">
        <w:rPr>
          <w:rFonts w:ascii="Times New Roman" w:hAnsi="Times New Roman" w:cs="Times New Roman"/>
          <w:color w:val="000000" w:themeColor="text1"/>
          <w:sz w:val="28"/>
          <w:szCs w:val="28"/>
          <w:lang w:val="uk-UA"/>
        </w:rPr>
        <w:t>]. Адже якщо останній льодовиковий етап плейстоценового періоду з</w:t>
      </w:r>
      <w:r w:rsidR="00FF4C00" w:rsidRPr="002A2557">
        <w:rPr>
          <w:rFonts w:ascii="Times New Roman" w:hAnsi="Times New Roman" w:cs="Times New Roman"/>
          <w:color w:val="000000" w:themeColor="text1"/>
          <w:sz w:val="28"/>
          <w:szCs w:val="28"/>
          <w:lang w:val="uk-UA"/>
        </w:rPr>
        <w:t>а</w:t>
      </w:r>
      <w:r w:rsidR="00FF4C00" w:rsidRPr="002A2557">
        <w:rPr>
          <w:rFonts w:ascii="Times New Roman" w:hAnsi="Times New Roman" w:cs="Times New Roman"/>
          <w:color w:val="000000" w:themeColor="text1"/>
          <w:sz w:val="28"/>
          <w:szCs w:val="28"/>
          <w:lang w:val="uk-UA"/>
        </w:rPr>
        <w:t>вершився 10 000 років тому, то цілком можливо, що ми знаходимося в мі</w:t>
      </w:r>
      <w:r w:rsidR="00FF4C00" w:rsidRPr="002A2557">
        <w:rPr>
          <w:rFonts w:ascii="Times New Roman" w:hAnsi="Times New Roman" w:cs="Times New Roman"/>
          <w:color w:val="000000" w:themeColor="text1"/>
          <w:sz w:val="28"/>
          <w:szCs w:val="28"/>
          <w:lang w:val="uk-UA"/>
        </w:rPr>
        <w:t>ж</w:t>
      </w:r>
      <w:r w:rsidR="00FF4C00" w:rsidRPr="002A2557">
        <w:rPr>
          <w:rFonts w:ascii="Times New Roman" w:hAnsi="Times New Roman" w:cs="Times New Roman"/>
          <w:color w:val="000000" w:themeColor="text1"/>
          <w:sz w:val="28"/>
          <w:szCs w:val="28"/>
          <w:lang w:val="uk-UA"/>
        </w:rPr>
        <w:t xml:space="preserve">льодовиковому етапі, і через якийсь час </w:t>
      </w:r>
      <w:r w:rsidR="00562946" w:rsidRPr="002A2557">
        <w:rPr>
          <w:rFonts w:ascii="Times New Roman" w:hAnsi="Times New Roman" w:cs="Times New Roman"/>
          <w:color w:val="000000" w:themeColor="text1"/>
          <w:sz w:val="28"/>
          <w:szCs w:val="28"/>
          <w:lang w:val="uk-UA"/>
        </w:rPr>
        <w:t xml:space="preserve">льоди можуть повернутися. </w:t>
      </w:r>
      <w:r w:rsidR="00562946"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Трив</w:t>
      </w:r>
      <w:r w:rsidR="00FF4C00" w:rsidRPr="002A2557">
        <w:rPr>
          <w:rFonts w:ascii="Times New Roman" w:hAnsi="Times New Roman" w:cs="Times New Roman"/>
          <w:color w:val="000000" w:themeColor="text1"/>
          <w:sz w:val="28"/>
          <w:szCs w:val="28"/>
          <w:lang w:val="uk-UA"/>
        </w:rPr>
        <w:t>а</w:t>
      </w:r>
      <w:r w:rsidR="00FF4C00" w:rsidRPr="002A2557">
        <w:rPr>
          <w:rFonts w:ascii="Times New Roman" w:hAnsi="Times New Roman" w:cs="Times New Roman"/>
          <w:color w:val="000000" w:themeColor="text1"/>
          <w:sz w:val="28"/>
          <w:szCs w:val="28"/>
          <w:lang w:val="uk-UA"/>
        </w:rPr>
        <w:t xml:space="preserve">лість планетарного циклу визначається безліччю параметрів, що включають </w:t>
      </w:r>
      <w:r w:rsidR="00FF4C00" w:rsidRPr="002A2557">
        <w:rPr>
          <w:rFonts w:ascii="Times New Roman" w:hAnsi="Times New Roman" w:cs="Times New Roman"/>
          <w:color w:val="000000" w:themeColor="text1"/>
          <w:sz w:val="28"/>
          <w:szCs w:val="28"/>
          <w:lang w:val="uk-UA"/>
        </w:rPr>
        <w:lastRenderedPageBreak/>
        <w:t>газовий склад атмосфери, положення Землі на орбіті навколо Сонця, взаємне розташування материків і інші. Моделей, здатних достовірно відтворити процеси, що відбуваються, для їх аналізу, не існує. Є результати спостер</w:t>
      </w:r>
      <w:r w:rsidR="00FF4C00" w:rsidRPr="002A2557">
        <w:rPr>
          <w:rFonts w:ascii="Times New Roman" w:hAnsi="Times New Roman" w:cs="Times New Roman"/>
          <w:color w:val="000000" w:themeColor="text1"/>
          <w:sz w:val="28"/>
          <w:szCs w:val="28"/>
          <w:lang w:val="uk-UA"/>
        </w:rPr>
        <w:t>е</w:t>
      </w:r>
      <w:r w:rsidR="00FF4C00" w:rsidRPr="002A2557">
        <w:rPr>
          <w:rFonts w:ascii="Times New Roman" w:hAnsi="Times New Roman" w:cs="Times New Roman"/>
          <w:color w:val="000000" w:themeColor="text1"/>
          <w:sz w:val="28"/>
          <w:szCs w:val="28"/>
          <w:lang w:val="uk-UA"/>
        </w:rPr>
        <w:t>жень, що свідчать про те, що тривалість поточного циклу може скоротитися в сотні разів, що істотно може скоротити настання нового льодовикового пер</w:t>
      </w:r>
      <w:r w:rsidR="00FF4C00" w:rsidRPr="002A2557">
        <w:rPr>
          <w:rFonts w:ascii="Times New Roman" w:hAnsi="Times New Roman" w:cs="Times New Roman"/>
          <w:color w:val="000000" w:themeColor="text1"/>
          <w:sz w:val="28"/>
          <w:szCs w:val="28"/>
          <w:lang w:val="uk-UA"/>
        </w:rPr>
        <w:t>і</w:t>
      </w:r>
      <w:r w:rsidR="00FF4C00" w:rsidRPr="002A2557">
        <w:rPr>
          <w:rFonts w:ascii="Times New Roman" w:hAnsi="Times New Roman" w:cs="Times New Roman"/>
          <w:color w:val="000000" w:themeColor="text1"/>
          <w:sz w:val="28"/>
          <w:szCs w:val="28"/>
          <w:lang w:val="uk-UA"/>
        </w:rPr>
        <w:t xml:space="preserve">оду може станеться вже в другій половині ХХΙ  століття.  </w:t>
      </w:r>
      <w:r w:rsidR="00D40735" w:rsidRPr="002A2557">
        <w:rPr>
          <w:rFonts w:ascii="Times New Roman" w:hAnsi="Times New Roman" w:cs="Times New Roman"/>
          <w:color w:val="000000" w:themeColor="text1"/>
          <w:sz w:val="28"/>
          <w:szCs w:val="28"/>
          <w:lang w:val="uk-UA"/>
        </w:rPr>
        <w:t xml:space="preserve"> </w:t>
      </w:r>
      <w:r w:rsidR="00D40735"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 xml:space="preserve">                    </w:t>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b/>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 xml:space="preserve"> </w:t>
      </w:r>
      <w:r w:rsidR="00FF4C00" w:rsidRPr="002A2557">
        <w:rPr>
          <w:rFonts w:ascii="Times New Roman" w:hAnsi="Times New Roman" w:cs="Times New Roman"/>
          <w:color w:val="000000" w:themeColor="text1"/>
          <w:sz w:val="28"/>
          <w:szCs w:val="28"/>
          <w:lang w:val="uk-UA"/>
        </w:rPr>
        <w:tab/>
        <w:t xml:space="preserve"> </w:t>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r>
      <w:r w:rsidR="00FF4C00" w:rsidRPr="002A2557">
        <w:rPr>
          <w:rFonts w:ascii="Times New Roman" w:hAnsi="Times New Roman" w:cs="Times New Roman"/>
          <w:color w:val="000000" w:themeColor="text1"/>
          <w:sz w:val="28"/>
          <w:szCs w:val="28"/>
          <w:lang w:val="uk-UA"/>
        </w:rPr>
        <w:tab/>
        <w:t xml:space="preserve">         </w:t>
      </w:r>
      <w:r w:rsidR="0068022A" w:rsidRPr="002A2557">
        <w:rPr>
          <w:rFonts w:ascii="Times New Roman" w:hAnsi="Times New Roman" w:cs="Times New Roman"/>
          <w:color w:val="000000" w:themeColor="text1"/>
          <w:sz w:val="28"/>
          <w:szCs w:val="28"/>
          <w:lang w:val="uk-UA"/>
        </w:rPr>
        <w:t xml:space="preserve">     </w:t>
      </w:r>
    </w:p>
    <w:p w:rsidR="00BF3449" w:rsidRPr="002A2557" w:rsidRDefault="0040789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7. </w:t>
      </w:r>
      <w:r w:rsidR="00752447" w:rsidRPr="002A2557">
        <w:rPr>
          <w:rFonts w:ascii="Times New Roman" w:hAnsi="Times New Roman" w:cs="Times New Roman"/>
          <w:b/>
          <w:color w:val="000000" w:themeColor="text1"/>
          <w:sz w:val="28"/>
          <w:szCs w:val="28"/>
          <w:lang w:val="uk-UA"/>
        </w:rPr>
        <w:t>К</w:t>
      </w:r>
      <w:r w:rsidR="005D2A79" w:rsidRPr="002A2557">
        <w:rPr>
          <w:rFonts w:ascii="Times New Roman" w:hAnsi="Times New Roman" w:cs="Times New Roman"/>
          <w:b/>
          <w:color w:val="000000" w:themeColor="text1"/>
          <w:sz w:val="28"/>
          <w:szCs w:val="28"/>
          <w:lang w:val="uk-UA"/>
        </w:rPr>
        <w:t xml:space="preserve">ЛІМАТИЧНІ </w:t>
      </w:r>
      <w:r w:rsidR="00752447" w:rsidRPr="002A2557">
        <w:rPr>
          <w:rFonts w:ascii="Times New Roman" w:hAnsi="Times New Roman" w:cs="Times New Roman"/>
          <w:b/>
          <w:color w:val="000000" w:themeColor="text1"/>
          <w:sz w:val="28"/>
          <w:szCs w:val="28"/>
          <w:lang w:val="uk-UA"/>
        </w:rPr>
        <w:t>«</w:t>
      </w:r>
      <w:r w:rsidR="005D2A79" w:rsidRPr="002A2557">
        <w:rPr>
          <w:rFonts w:ascii="Times New Roman" w:hAnsi="Times New Roman" w:cs="Times New Roman"/>
          <w:b/>
          <w:color w:val="000000" w:themeColor="text1"/>
          <w:sz w:val="28"/>
          <w:szCs w:val="28"/>
          <w:lang w:val="uk-UA"/>
        </w:rPr>
        <w:t>ЗРУШЕННЯ</w:t>
      </w:r>
      <w:r w:rsidR="00752447" w:rsidRPr="002A2557">
        <w:rPr>
          <w:rFonts w:ascii="Times New Roman" w:hAnsi="Times New Roman" w:cs="Times New Roman"/>
          <w:b/>
          <w:color w:val="000000" w:themeColor="text1"/>
          <w:sz w:val="28"/>
          <w:szCs w:val="28"/>
          <w:lang w:val="uk-UA"/>
        </w:rPr>
        <w:t xml:space="preserve">» </w:t>
      </w:r>
      <w:r w:rsidR="00036EC8" w:rsidRPr="002A2557">
        <w:rPr>
          <w:rFonts w:ascii="Times New Roman" w:hAnsi="Times New Roman" w:cs="Times New Roman"/>
          <w:b/>
          <w:color w:val="000000" w:themeColor="text1"/>
          <w:sz w:val="28"/>
          <w:szCs w:val="28"/>
          <w:lang w:val="uk-UA"/>
        </w:rPr>
        <w:t>ГЕО</w:t>
      </w:r>
      <w:r w:rsidR="001D35BD" w:rsidRPr="002A2557">
        <w:rPr>
          <w:rFonts w:ascii="Times New Roman" w:hAnsi="Times New Roman" w:cs="Times New Roman"/>
          <w:b/>
          <w:color w:val="000000" w:themeColor="text1"/>
          <w:sz w:val="28"/>
          <w:szCs w:val="28"/>
          <w:lang w:val="uk-UA"/>
        </w:rPr>
        <w:t>-</w:t>
      </w:r>
      <w:r w:rsidR="0068022A" w:rsidRPr="002A2557">
        <w:rPr>
          <w:rFonts w:ascii="Times New Roman" w:hAnsi="Times New Roman" w:cs="Times New Roman"/>
          <w:b/>
          <w:color w:val="000000" w:themeColor="text1"/>
          <w:sz w:val="28"/>
          <w:szCs w:val="28"/>
          <w:lang w:val="uk-UA"/>
        </w:rPr>
        <w:t xml:space="preserve">ТА </w:t>
      </w:r>
      <w:r w:rsidR="001874A2" w:rsidRPr="002A2557">
        <w:rPr>
          <w:rFonts w:ascii="Times New Roman" w:hAnsi="Times New Roman" w:cs="Times New Roman"/>
          <w:b/>
          <w:color w:val="000000" w:themeColor="text1"/>
          <w:sz w:val="28"/>
          <w:szCs w:val="28"/>
          <w:lang w:val="uk-UA"/>
        </w:rPr>
        <w:t>ЕКОСИСТЕМ</w:t>
      </w:r>
      <w:r w:rsidR="001D35BD" w:rsidRPr="002A2557">
        <w:rPr>
          <w:rFonts w:ascii="Times New Roman" w:hAnsi="Times New Roman" w:cs="Times New Roman"/>
          <w:b/>
          <w:color w:val="000000" w:themeColor="text1"/>
          <w:sz w:val="28"/>
          <w:szCs w:val="28"/>
          <w:lang w:val="uk-UA"/>
        </w:rPr>
        <w:t xml:space="preserve"> </w:t>
      </w:r>
      <w:r w:rsidR="00752447"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ТРИВОЖНА </w:t>
      </w:r>
      <w:r w:rsidR="00311E70">
        <w:rPr>
          <w:rFonts w:ascii="Times New Roman" w:hAnsi="Times New Roman" w:cs="Times New Roman"/>
          <w:b/>
          <w:color w:val="000000" w:themeColor="text1"/>
          <w:sz w:val="28"/>
          <w:szCs w:val="28"/>
          <w:lang w:val="uk-UA"/>
        </w:rPr>
        <w:tab/>
      </w:r>
      <w:r w:rsidR="00311E70">
        <w:rPr>
          <w:rFonts w:ascii="Times New Roman" w:hAnsi="Times New Roman" w:cs="Times New Roman"/>
          <w:b/>
          <w:color w:val="000000" w:themeColor="text1"/>
          <w:sz w:val="28"/>
          <w:szCs w:val="28"/>
          <w:lang w:val="uk-UA"/>
        </w:rPr>
        <w:tab/>
      </w:r>
      <w:r w:rsidR="00311E70">
        <w:rPr>
          <w:rFonts w:ascii="Times New Roman" w:hAnsi="Times New Roman" w:cs="Times New Roman"/>
          <w:b/>
          <w:color w:val="000000" w:themeColor="text1"/>
          <w:sz w:val="28"/>
          <w:szCs w:val="28"/>
          <w:lang w:val="uk-UA"/>
        </w:rPr>
        <w:tab/>
      </w:r>
      <w:r w:rsidR="00311E70">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ТЕМА СУЧАСНОСТІ</w:t>
      </w:r>
      <w:r w:rsidR="00752447" w:rsidRPr="002A2557">
        <w:rPr>
          <w:rFonts w:ascii="Times New Roman" w:hAnsi="Times New Roman" w:cs="Times New Roman"/>
          <w:b/>
          <w:color w:val="000000" w:themeColor="text1"/>
          <w:sz w:val="28"/>
          <w:szCs w:val="28"/>
          <w:lang w:val="uk-UA"/>
        </w:rPr>
        <w:t xml:space="preserve">  </w:t>
      </w:r>
      <w:r w:rsidR="00752447" w:rsidRPr="002A2557">
        <w:rPr>
          <w:rFonts w:ascii="Times New Roman" w:hAnsi="Times New Roman" w:cs="Times New Roman"/>
          <w:b/>
          <w:color w:val="000000" w:themeColor="text1"/>
          <w:sz w:val="28"/>
          <w:szCs w:val="28"/>
          <w:lang w:val="uk-UA"/>
        </w:rPr>
        <w:tab/>
      </w:r>
      <w:r w:rsidR="0075244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36492" w:rsidRPr="002A2557">
        <w:rPr>
          <w:rFonts w:ascii="Times New Roman" w:hAnsi="Times New Roman" w:cs="Times New Roman"/>
          <w:color w:val="000000" w:themeColor="text1"/>
          <w:sz w:val="28"/>
          <w:szCs w:val="28"/>
          <w:lang w:val="uk-UA"/>
        </w:rPr>
        <w:tab/>
      </w:r>
      <w:r w:rsidR="00036492" w:rsidRPr="002A2557">
        <w:rPr>
          <w:rFonts w:ascii="Times New Roman" w:hAnsi="Times New Roman" w:cs="Times New Roman"/>
          <w:color w:val="000000" w:themeColor="text1"/>
          <w:sz w:val="28"/>
          <w:szCs w:val="28"/>
          <w:lang w:val="uk-UA"/>
        </w:rPr>
        <w:tab/>
      </w:r>
      <w:r w:rsidR="00036492" w:rsidRPr="002A2557">
        <w:rPr>
          <w:rFonts w:ascii="Times New Roman" w:hAnsi="Times New Roman" w:cs="Times New Roman"/>
          <w:color w:val="000000" w:themeColor="text1"/>
          <w:sz w:val="28"/>
          <w:szCs w:val="28"/>
          <w:lang w:val="uk-UA"/>
        </w:rPr>
        <w:tab/>
      </w:r>
      <w:r w:rsidR="00752447" w:rsidRPr="002A2557">
        <w:rPr>
          <w:rFonts w:ascii="Times New Roman" w:hAnsi="Times New Roman" w:cs="Times New Roman"/>
          <w:color w:val="000000" w:themeColor="text1"/>
          <w:sz w:val="28"/>
          <w:szCs w:val="28"/>
          <w:lang w:val="uk-UA"/>
        </w:rPr>
        <w:t xml:space="preserve">Роботи по зміні клімату </w:t>
      </w:r>
      <w:r w:rsidRPr="002A2557">
        <w:rPr>
          <w:rFonts w:ascii="Times New Roman" w:hAnsi="Times New Roman" w:cs="Times New Roman"/>
          <w:color w:val="000000" w:themeColor="text1"/>
          <w:sz w:val="28"/>
          <w:szCs w:val="28"/>
          <w:lang w:val="uk-UA"/>
        </w:rPr>
        <w:t xml:space="preserve">в </w:t>
      </w:r>
      <w:r w:rsidR="0044503E" w:rsidRPr="002A2557">
        <w:rPr>
          <w:rFonts w:ascii="Times New Roman" w:hAnsi="Times New Roman" w:cs="Times New Roman"/>
          <w:color w:val="000000" w:themeColor="text1"/>
          <w:sz w:val="28"/>
          <w:szCs w:val="28"/>
          <w:lang w:val="uk-UA"/>
        </w:rPr>
        <w:t>гео</w:t>
      </w:r>
      <w:r w:rsidR="009367AC" w:rsidRPr="002A2557">
        <w:rPr>
          <w:rFonts w:ascii="Times New Roman" w:hAnsi="Times New Roman" w:cs="Times New Roman"/>
          <w:color w:val="000000" w:themeColor="text1"/>
          <w:sz w:val="28"/>
          <w:szCs w:val="28"/>
          <w:lang w:val="uk-UA"/>
        </w:rPr>
        <w:t>-</w:t>
      </w:r>
      <w:r w:rsidR="00D3521E" w:rsidRPr="002A2557">
        <w:rPr>
          <w:rFonts w:ascii="Times New Roman" w:hAnsi="Times New Roman" w:cs="Times New Roman"/>
          <w:color w:val="000000" w:themeColor="text1"/>
          <w:sz w:val="28"/>
          <w:szCs w:val="28"/>
          <w:lang w:val="uk-UA"/>
        </w:rPr>
        <w:t xml:space="preserve"> екологічних </w:t>
      </w:r>
      <w:r w:rsidRPr="002A2557">
        <w:rPr>
          <w:rFonts w:ascii="Times New Roman" w:hAnsi="Times New Roman" w:cs="Times New Roman"/>
          <w:color w:val="000000" w:themeColor="text1"/>
          <w:sz w:val="28"/>
          <w:szCs w:val="28"/>
          <w:lang w:val="uk-UA"/>
        </w:rPr>
        <w:t>систем</w:t>
      </w:r>
      <w:r w:rsidR="0044503E" w:rsidRPr="002A2557">
        <w:rPr>
          <w:rFonts w:ascii="Times New Roman" w:hAnsi="Times New Roman" w:cs="Times New Roman"/>
          <w:color w:val="000000" w:themeColor="text1"/>
          <w:sz w:val="28"/>
          <w:szCs w:val="28"/>
          <w:lang w:val="uk-UA"/>
        </w:rPr>
        <w:t>ах</w:t>
      </w:r>
      <w:r w:rsidRPr="002A2557">
        <w:rPr>
          <w:rFonts w:ascii="Times New Roman" w:hAnsi="Times New Roman" w:cs="Times New Roman"/>
          <w:color w:val="000000" w:themeColor="text1"/>
          <w:sz w:val="28"/>
          <w:szCs w:val="28"/>
          <w:lang w:val="uk-UA"/>
        </w:rPr>
        <w:t xml:space="preserve"> </w:t>
      </w:r>
      <w:r w:rsidR="00752447" w:rsidRPr="002A2557">
        <w:rPr>
          <w:rFonts w:ascii="Times New Roman" w:hAnsi="Times New Roman" w:cs="Times New Roman"/>
          <w:color w:val="000000" w:themeColor="text1"/>
          <w:sz w:val="28"/>
          <w:szCs w:val="28"/>
          <w:lang w:val="uk-UA"/>
        </w:rPr>
        <w:t>- тривожна в на</w:t>
      </w:r>
      <w:r w:rsidR="00752447" w:rsidRPr="002A2557">
        <w:rPr>
          <w:rFonts w:ascii="Times New Roman" w:hAnsi="Times New Roman" w:cs="Times New Roman"/>
          <w:color w:val="000000" w:themeColor="text1"/>
          <w:sz w:val="28"/>
          <w:szCs w:val="28"/>
          <w:lang w:val="uk-UA"/>
        </w:rPr>
        <w:t>у</w:t>
      </w:r>
      <w:r w:rsidR="00752447" w:rsidRPr="002A2557">
        <w:rPr>
          <w:rFonts w:ascii="Times New Roman" w:hAnsi="Times New Roman" w:cs="Times New Roman"/>
          <w:color w:val="000000" w:themeColor="text1"/>
          <w:sz w:val="28"/>
          <w:szCs w:val="28"/>
          <w:lang w:val="uk-UA"/>
        </w:rPr>
        <w:t>ковому і информаційному співтоваристві останнього часу тема. Статистично необ'єктивна обробка даних, тенденційність досліджень і останній «</w:t>
      </w:r>
      <w:r w:rsidR="00752447" w:rsidRPr="002A2557">
        <w:rPr>
          <w:rFonts w:ascii="Times New Roman" w:hAnsi="Times New Roman" w:cs="Times New Roman"/>
          <w:i/>
          <w:color w:val="000000" w:themeColor="text1"/>
          <w:sz w:val="28"/>
          <w:szCs w:val="28"/>
          <w:lang w:val="uk-UA"/>
        </w:rPr>
        <w:t>клима</w:t>
      </w:r>
      <w:r w:rsidR="00752447" w:rsidRPr="002A2557">
        <w:rPr>
          <w:rFonts w:ascii="Times New Roman" w:hAnsi="Times New Roman" w:cs="Times New Roman"/>
          <w:i/>
          <w:color w:val="000000" w:themeColor="text1"/>
          <w:sz w:val="28"/>
          <w:szCs w:val="28"/>
          <w:lang w:val="uk-UA"/>
        </w:rPr>
        <w:t>т</w:t>
      </w:r>
      <w:r w:rsidR="00752447" w:rsidRPr="002A2557">
        <w:rPr>
          <w:rFonts w:ascii="Times New Roman" w:hAnsi="Times New Roman" w:cs="Times New Roman"/>
          <w:i/>
          <w:color w:val="000000" w:themeColor="text1"/>
          <w:sz w:val="28"/>
          <w:szCs w:val="28"/>
          <w:lang w:val="uk-UA"/>
        </w:rPr>
        <w:t>гейт</w:t>
      </w:r>
      <w:r w:rsidR="00752447" w:rsidRPr="002A2557">
        <w:rPr>
          <w:rFonts w:ascii="Times New Roman" w:hAnsi="Times New Roman" w:cs="Times New Roman"/>
          <w:color w:val="000000" w:themeColor="text1"/>
          <w:sz w:val="28"/>
          <w:szCs w:val="28"/>
          <w:lang w:val="uk-UA"/>
        </w:rPr>
        <w:t>» здобули цій тематиці недобру славу. Тим ціннішими є комплексні, д</w:t>
      </w:r>
      <w:r w:rsidR="00752447" w:rsidRPr="002A2557">
        <w:rPr>
          <w:rFonts w:ascii="Times New Roman" w:hAnsi="Times New Roman" w:cs="Times New Roman"/>
          <w:color w:val="000000" w:themeColor="text1"/>
          <w:sz w:val="28"/>
          <w:szCs w:val="28"/>
          <w:lang w:val="uk-UA"/>
        </w:rPr>
        <w:t>о</w:t>
      </w:r>
      <w:r w:rsidR="00752447" w:rsidRPr="002A2557">
        <w:rPr>
          <w:rFonts w:ascii="Times New Roman" w:hAnsi="Times New Roman" w:cs="Times New Roman"/>
          <w:color w:val="000000" w:themeColor="text1"/>
          <w:sz w:val="28"/>
          <w:szCs w:val="28"/>
          <w:lang w:val="uk-UA"/>
        </w:rPr>
        <w:t>стовірні, тривалі дослідження, що дають об'єктивний погляд на поточні пр</w:t>
      </w:r>
      <w:r w:rsidR="00752447" w:rsidRPr="002A2557">
        <w:rPr>
          <w:rFonts w:ascii="Times New Roman" w:hAnsi="Times New Roman" w:cs="Times New Roman"/>
          <w:color w:val="000000" w:themeColor="text1"/>
          <w:sz w:val="28"/>
          <w:szCs w:val="28"/>
          <w:lang w:val="uk-UA"/>
        </w:rPr>
        <w:t>о</w:t>
      </w:r>
      <w:r w:rsidR="00752447" w:rsidRPr="002A2557">
        <w:rPr>
          <w:rFonts w:ascii="Times New Roman" w:hAnsi="Times New Roman" w:cs="Times New Roman"/>
          <w:color w:val="000000" w:themeColor="text1"/>
          <w:sz w:val="28"/>
          <w:szCs w:val="28"/>
          <w:lang w:val="uk-UA"/>
        </w:rPr>
        <w:t xml:space="preserve">цеси в атмосфері, що включають як антропогенні, так і природні чинники дії.  </w:t>
      </w:r>
      <w:r w:rsidR="00752447" w:rsidRPr="002A2557">
        <w:rPr>
          <w:rFonts w:ascii="Times New Roman" w:hAnsi="Times New Roman" w:cs="Times New Roman"/>
          <w:color w:val="000000" w:themeColor="text1"/>
          <w:sz w:val="28"/>
          <w:szCs w:val="28"/>
          <w:lang w:val="uk-UA"/>
        </w:rPr>
        <w:tab/>
      </w:r>
      <w:r w:rsidR="00E60E70" w:rsidRPr="002A2557">
        <w:rPr>
          <w:rFonts w:ascii="Times New Roman" w:hAnsi="Times New Roman" w:cs="Times New Roman"/>
          <w:color w:val="000000" w:themeColor="text1"/>
          <w:sz w:val="28"/>
          <w:szCs w:val="28"/>
          <w:lang w:val="uk-UA"/>
        </w:rPr>
        <w:t xml:space="preserve"> </w:t>
      </w:r>
      <w:r w:rsidR="00E60E70"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 xml:space="preserve"> </w:t>
      </w:r>
      <w:r w:rsidR="00A04AAA" w:rsidRPr="002A2557">
        <w:rPr>
          <w:rFonts w:ascii="Times New Roman" w:hAnsi="Times New Roman" w:cs="Times New Roman"/>
          <w:color w:val="000000" w:themeColor="text1"/>
          <w:sz w:val="28"/>
          <w:szCs w:val="28"/>
          <w:lang w:val="uk-UA"/>
        </w:rPr>
        <w:t xml:space="preserve"> </w:t>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A04AAA" w:rsidRPr="002A2557">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BF3449" w:rsidRPr="00311E70">
        <w:rPr>
          <w:rFonts w:ascii="Times New Roman" w:hAnsi="Times New Roman" w:cs="Times New Roman"/>
          <w:b/>
          <w:color w:val="000000" w:themeColor="text1"/>
          <w:sz w:val="28"/>
          <w:szCs w:val="28"/>
          <w:lang w:val="uk-UA"/>
        </w:rPr>
        <w:t>Поняття про клімат в цілому</w:t>
      </w:r>
      <w:r w:rsidR="00BF3449" w:rsidRPr="002A2557">
        <w:rPr>
          <w:rFonts w:ascii="Times New Roman" w:hAnsi="Times New Roman" w:cs="Times New Roman"/>
          <w:b/>
          <w:color w:val="000000" w:themeColor="text1"/>
          <w:sz w:val="28"/>
          <w:szCs w:val="28"/>
          <w:lang w:val="uk-UA"/>
        </w:rPr>
        <w:t xml:space="preserve">  </w:t>
      </w:r>
      <w:r w:rsidR="00BF3449" w:rsidRPr="002A2557">
        <w:rPr>
          <w:rFonts w:ascii="Times New Roman" w:hAnsi="Times New Roman" w:cs="Times New Roman"/>
          <w:b/>
          <w:color w:val="000000" w:themeColor="text1"/>
          <w:sz w:val="28"/>
          <w:szCs w:val="28"/>
          <w:lang w:val="uk-UA"/>
        </w:rPr>
        <w:tab/>
      </w:r>
      <w:r w:rsidR="00BF3449" w:rsidRPr="002A2557">
        <w:rPr>
          <w:rFonts w:ascii="Times New Roman" w:hAnsi="Times New Roman" w:cs="Times New Roman"/>
          <w:b/>
          <w:color w:val="000000" w:themeColor="text1"/>
          <w:sz w:val="28"/>
          <w:szCs w:val="28"/>
          <w:lang w:val="uk-UA"/>
        </w:rPr>
        <w:tab/>
      </w:r>
      <w:r w:rsidR="00BF3449" w:rsidRPr="002A2557">
        <w:rPr>
          <w:rFonts w:ascii="Times New Roman" w:hAnsi="Times New Roman" w:cs="Times New Roman"/>
          <w:b/>
          <w:color w:val="000000" w:themeColor="text1"/>
          <w:sz w:val="28"/>
          <w:szCs w:val="28"/>
          <w:lang w:val="uk-UA"/>
        </w:rPr>
        <w:tab/>
        <w:t xml:space="preserve">                   </w:t>
      </w:r>
      <w:r w:rsidR="00BF3449" w:rsidRPr="002A2557">
        <w:rPr>
          <w:rFonts w:ascii="Times New Roman" w:hAnsi="Times New Roman" w:cs="Times New Roman"/>
          <w:b/>
          <w:color w:val="000000" w:themeColor="text1"/>
          <w:sz w:val="28"/>
          <w:szCs w:val="28"/>
          <w:lang w:val="uk-UA"/>
        </w:rPr>
        <w:tab/>
      </w:r>
      <w:r w:rsidR="00BF3449" w:rsidRPr="002A2557">
        <w:rPr>
          <w:rFonts w:ascii="Times New Roman" w:hAnsi="Times New Roman" w:cs="Times New Roman"/>
          <w:b/>
          <w:color w:val="000000" w:themeColor="text1"/>
          <w:sz w:val="28"/>
          <w:szCs w:val="28"/>
          <w:lang w:val="uk-UA"/>
        </w:rPr>
        <w:tab/>
      </w:r>
      <w:r w:rsidR="00BF3449" w:rsidRPr="002A2557">
        <w:rPr>
          <w:rFonts w:ascii="Times New Roman" w:hAnsi="Times New Roman" w:cs="Times New Roman"/>
          <w:i/>
          <w:color w:val="000000" w:themeColor="text1"/>
          <w:sz w:val="28"/>
          <w:szCs w:val="28"/>
          <w:lang w:val="uk-UA"/>
        </w:rPr>
        <w:t>Клімат</w:t>
      </w:r>
      <w:r w:rsidR="00BF3449" w:rsidRPr="002A2557">
        <w:rPr>
          <w:rFonts w:ascii="Times New Roman" w:hAnsi="Times New Roman" w:cs="Times New Roman"/>
          <w:color w:val="000000" w:themeColor="text1"/>
          <w:sz w:val="28"/>
          <w:szCs w:val="28"/>
          <w:lang w:val="uk-UA"/>
        </w:rPr>
        <w:t xml:space="preserve"> (від грецького klima</w:t>
      </w:r>
      <w:r w:rsidR="00660B8D">
        <w:rPr>
          <w:rFonts w:ascii="Times New Roman" w:hAnsi="Times New Roman" w:cs="Times New Roman"/>
          <w:color w:val="000000" w:themeColor="text1"/>
          <w:sz w:val="28"/>
          <w:szCs w:val="28"/>
          <w:lang w:val="uk-UA"/>
        </w:rPr>
        <w:t xml:space="preserve"> –</w:t>
      </w:r>
      <w:r w:rsidR="00BF3449" w:rsidRPr="002A2557">
        <w:rPr>
          <w:rFonts w:ascii="Times New Roman" w:hAnsi="Times New Roman" w:cs="Times New Roman"/>
          <w:color w:val="000000" w:themeColor="text1"/>
          <w:sz w:val="28"/>
          <w:szCs w:val="28"/>
          <w:lang w:val="uk-UA"/>
        </w:rPr>
        <w:t xml:space="preserve"> родовий відмінок </w:t>
      </w:r>
      <w:r w:rsidR="00660B8D">
        <w:rPr>
          <w:rFonts w:ascii="Times New Roman" w:hAnsi="Times New Roman" w:cs="Times New Roman"/>
          <w:color w:val="000000" w:themeColor="text1"/>
          <w:sz w:val="28"/>
          <w:szCs w:val="28"/>
          <w:lang w:val="uk-UA"/>
        </w:rPr>
        <w:t>–</w:t>
      </w:r>
      <w:r w:rsidR="00BF3449" w:rsidRPr="002A2557">
        <w:rPr>
          <w:rFonts w:ascii="Times New Roman" w:hAnsi="Times New Roman" w:cs="Times New Roman"/>
          <w:color w:val="000000" w:themeColor="text1"/>
          <w:sz w:val="28"/>
          <w:szCs w:val="28"/>
          <w:lang w:val="uk-UA"/>
        </w:rPr>
        <w:t xml:space="preserve"> klimatos) </w:t>
      </w:r>
      <w:r w:rsidR="00660B8D">
        <w:rPr>
          <w:rFonts w:ascii="Times New Roman" w:hAnsi="Times New Roman" w:cs="Times New Roman"/>
          <w:color w:val="000000" w:themeColor="text1"/>
          <w:sz w:val="28"/>
          <w:szCs w:val="28"/>
          <w:lang w:val="uk-UA"/>
        </w:rPr>
        <w:t>–</w:t>
      </w:r>
      <w:r w:rsidR="00BF3449" w:rsidRPr="002A2557">
        <w:rPr>
          <w:rFonts w:ascii="Times New Roman" w:hAnsi="Times New Roman" w:cs="Times New Roman"/>
          <w:color w:val="000000" w:themeColor="text1"/>
          <w:sz w:val="28"/>
          <w:szCs w:val="28"/>
          <w:lang w:val="uk-UA"/>
        </w:rPr>
        <w:t xml:space="preserve"> буквально нахил, мається на увазі нахил земний до сонячних променів. У сучасному р</w:t>
      </w:r>
      <w:r w:rsidR="00BF3449" w:rsidRPr="002A2557">
        <w:rPr>
          <w:rFonts w:ascii="Times New Roman" w:hAnsi="Times New Roman" w:cs="Times New Roman"/>
          <w:color w:val="000000" w:themeColor="text1"/>
          <w:sz w:val="28"/>
          <w:szCs w:val="28"/>
          <w:lang w:val="uk-UA"/>
        </w:rPr>
        <w:t>о</w:t>
      </w:r>
      <w:r w:rsidR="00BF3449" w:rsidRPr="002A2557">
        <w:rPr>
          <w:rFonts w:ascii="Times New Roman" w:hAnsi="Times New Roman" w:cs="Times New Roman"/>
          <w:color w:val="000000" w:themeColor="text1"/>
          <w:sz w:val="28"/>
          <w:szCs w:val="28"/>
          <w:lang w:val="uk-UA"/>
        </w:rPr>
        <w:t>зумінні клімат - це багаторічний режим погоди, властивий тій або іншій мі</w:t>
      </w:r>
      <w:r w:rsidR="00BF3449" w:rsidRPr="002A2557">
        <w:rPr>
          <w:rFonts w:ascii="Times New Roman" w:hAnsi="Times New Roman" w:cs="Times New Roman"/>
          <w:color w:val="000000" w:themeColor="text1"/>
          <w:sz w:val="28"/>
          <w:szCs w:val="28"/>
          <w:lang w:val="uk-UA"/>
        </w:rPr>
        <w:t>с</w:t>
      </w:r>
      <w:r w:rsidR="00BF3449" w:rsidRPr="002A2557">
        <w:rPr>
          <w:rFonts w:ascii="Times New Roman" w:hAnsi="Times New Roman" w:cs="Times New Roman"/>
          <w:color w:val="000000" w:themeColor="text1"/>
          <w:sz w:val="28"/>
          <w:szCs w:val="28"/>
          <w:lang w:val="uk-UA"/>
        </w:rPr>
        <w:t>цевості на Землі і що є однією з її географічних характеристик. При цьому під багаторічним режимом поверхні мається на увазі сукупність усіх умов погоди в цій місцевості за значний період часу(декілька десятків років) і т</w:t>
      </w:r>
      <w:r w:rsidR="00BF3449" w:rsidRPr="002A2557">
        <w:rPr>
          <w:rFonts w:ascii="Times New Roman" w:hAnsi="Times New Roman" w:cs="Times New Roman"/>
          <w:color w:val="000000" w:themeColor="text1"/>
          <w:sz w:val="28"/>
          <w:szCs w:val="28"/>
          <w:lang w:val="uk-UA"/>
        </w:rPr>
        <w:t>и</w:t>
      </w:r>
      <w:r w:rsidR="00BF3449" w:rsidRPr="002A2557">
        <w:rPr>
          <w:rFonts w:ascii="Times New Roman" w:hAnsi="Times New Roman" w:cs="Times New Roman"/>
          <w:color w:val="000000" w:themeColor="text1"/>
          <w:sz w:val="28"/>
          <w:szCs w:val="28"/>
          <w:lang w:val="uk-UA"/>
        </w:rPr>
        <w:t xml:space="preserve">пова внутрішньорічна зміна цих умов. </w:t>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311E70">
        <w:rPr>
          <w:rFonts w:ascii="Times New Roman" w:hAnsi="Times New Roman" w:cs="Times New Roman"/>
          <w:color w:val="000000" w:themeColor="text1"/>
          <w:sz w:val="28"/>
          <w:szCs w:val="28"/>
          <w:lang w:val="uk-UA"/>
        </w:rPr>
        <w:tab/>
      </w:r>
      <w:r w:rsidR="00BF3449" w:rsidRPr="002A2557">
        <w:rPr>
          <w:rFonts w:ascii="Times New Roman" w:hAnsi="Times New Roman" w:cs="Times New Roman"/>
          <w:color w:val="000000" w:themeColor="text1"/>
          <w:sz w:val="28"/>
          <w:szCs w:val="28"/>
          <w:lang w:val="uk-UA"/>
        </w:rPr>
        <w:t>До середини 20 ст. поняття клімату, що відносилося раніше до умов земної поверхні, було поширене і на високі шари атмосфери, а до числа кл</w:t>
      </w:r>
      <w:r w:rsidR="00BF3449" w:rsidRPr="002A2557">
        <w:rPr>
          <w:rFonts w:ascii="Times New Roman" w:hAnsi="Times New Roman" w:cs="Times New Roman"/>
          <w:color w:val="000000" w:themeColor="text1"/>
          <w:sz w:val="28"/>
          <w:szCs w:val="28"/>
          <w:lang w:val="uk-UA"/>
        </w:rPr>
        <w:t>і</w:t>
      </w:r>
      <w:r w:rsidR="00BF3449" w:rsidRPr="002A2557">
        <w:rPr>
          <w:rFonts w:ascii="Times New Roman" w:hAnsi="Times New Roman" w:cs="Times New Roman"/>
          <w:color w:val="000000" w:themeColor="text1"/>
          <w:sz w:val="28"/>
          <w:szCs w:val="28"/>
          <w:lang w:val="uk-UA"/>
        </w:rPr>
        <w:t>матичних показників увійшли параметри елементів теплового балансу Землі : сонячна  радіація, радіаційний баланс і т. д.</w:t>
      </w:r>
    </w:p>
    <w:p w:rsidR="00C970F9" w:rsidRPr="002A2557" w:rsidRDefault="00A04AAA"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9367AC"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    </w:t>
      </w:r>
    </w:p>
    <w:p w:rsidR="00842A00" w:rsidRPr="002A2557" w:rsidRDefault="00311E70"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C970F9" w:rsidRPr="002A2557">
        <w:rPr>
          <w:rFonts w:ascii="Times New Roman" w:hAnsi="Times New Roman" w:cs="Times New Roman"/>
          <w:b/>
          <w:color w:val="000000" w:themeColor="text1"/>
          <w:sz w:val="28"/>
          <w:szCs w:val="28"/>
          <w:lang w:val="uk-UA"/>
        </w:rPr>
        <w:t>7.</w:t>
      </w:r>
      <w:r w:rsidR="00E0738D" w:rsidRPr="002A2557">
        <w:rPr>
          <w:rFonts w:ascii="Times New Roman" w:hAnsi="Times New Roman" w:cs="Times New Roman"/>
          <w:b/>
          <w:color w:val="000000" w:themeColor="text1"/>
          <w:sz w:val="28"/>
          <w:szCs w:val="28"/>
          <w:lang w:val="uk-UA"/>
        </w:rPr>
        <w:t>1</w:t>
      </w:r>
      <w:r w:rsidR="00C970F9" w:rsidRPr="002A2557">
        <w:rPr>
          <w:rFonts w:ascii="Times New Roman" w:hAnsi="Times New Roman" w:cs="Times New Roman"/>
          <w:b/>
          <w:color w:val="000000" w:themeColor="text1"/>
          <w:sz w:val="28"/>
          <w:szCs w:val="28"/>
          <w:lang w:val="uk-UA"/>
        </w:rPr>
        <w:t xml:space="preserve">. Геологічні складові варіації клімату </w:t>
      </w:r>
      <w:r w:rsidR="00C970F9"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 xml:space="preserve"> </w:t>
      </w:r>
      <w:r w:rsidR="00842A00"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42A00" w:rsidRPr="002A2557">
        <w:rPr>
          <w:rFonts w:ascii="Times New Roman" w:hAnsi="Times New Roman" w:cs="Times New Roman"/>
          <w:b/>
          <w:color w:val="000000" w:themeColor="text1"/>
          <w:sz w:val="28"/>
          <w:szCs w:val="28"/>
          <w:lang w:val="uk-UA"/>
        </w:rPr>
        <w:tab/>
      </w:r>
      <w:r w:rsidR="00842A00" w:rsidRPr="002A2557">
        <w:rPr>
          <w:rFonts w:ascii="Times New Roman" w:hAnsi="Times New Roman" w:cs="Times New Roman"/>
          <w:color w:val="000000" w:themeColor="text1"/>
          <w:sz w:val="28"/>
          <w:szCs w:val="28"/>
          <w:lang w:val="uk-UA"/>
        </w:rPr>
        <w:t>Достовірно встановлено, що періодичні дуже значні підвищення змісту вуглекислого газу в атмосфері упродовж останніх 420 тис років були слідс</w:t>
      </w:r>
      <w:r w:rsidR="00842A00" w:rsidRPr="002A2557">
        <w:rPr>
          <w:rFonts w:ascii="Times New Roman" w:hAnsi="Times New Roman" w:cs="Times New Roman"/>
          <w:color w:val="000000" w:themeColor="text1"/>
          <w:sz w:val="28"/>
          <w:szCs w:val="28"/>
          <w:lang w:val="uk-UA"/>
        </w:rPr>
        <w:t>т</w:t>
      </w:r>
      <w:r w:rsidR="00842A00" w:rsidRPr="002A2557">
        <w:rPr>
          <w:rFonts w:ascii="Times New Roman" w:hAnsi="Times New Roman" w:cs="Times New Roman"/>
          <w:color w:val="000000" w:themeColor="text1"/>
          <w:sz w:val="28"/>
          <w:szCs w:val="28"/>
          <w:lang w:val="uk-UA"/>
        </w:rPr>
        <w:t>вом  потепління клімату Землі, завжди йшли за зростанням температури з в</w:t>
      </w:r>
      <w:r w:rsidR="00842A00" w:rsidRPr="002A2557">
        <w:rPr>
          <w:rFonts w:ascii="Times New Roman" w:hAnsi="Times New Roman" w:cs="Times New Roman"/>
          <w:color w:val="000000" w:themeColor="text1"/>
          <w:sz w:val="28"/>
          <w:szCs w:val="28"/>
          <w:lang w:val="uk-UA"/>
        </w:rPr>
        <w:t>і</w:t>
      </w:r>
      <w:r w:rsidR="00842A00" w:rsidRPr="002A2557">
        <w:rPr>
          <w:rFonts w:ascii="Times New Roman" w:hAnsi="Times New Roman" w:cs="Times New Roman"/>
          <w:color w:val="000000" w:themeColor="text1"/>
          <w:sz w:val="28"/>
          <w:szCs w:val="28"/>
          <w:lang w:val="uk-UA"/>
        </w:rPr>
        <w:t>дставанням в 200-800 років. Зростання концентрації вуглекислого газу відб</w:t>
      </w:r>
      <w:r w:rsidR="00842A00" w:rsidRPr="002A2557">
        <w:rPr>
          <w:rFonts w:ascii="Times New Roman" w:hAnsi="Times New Roman" w:cs="Times New Roman"/>
          <w:color w:val="000000" w:themeColor="text1"/>
          <w:sz w:val="28"/>
          <w:szCs w:val="28"/>
          <w:lang w:val="uk-UA"/>
        </w:rPr>
        <w:t>у</w:t>
      </w:r>
      <w:r w:rsidR="00842A00" w:rsidRPr="002A2557">
        <w:rPr>
          <w:rFonts w:ascii="Times New Roman" w:hAnsi="Times New Roman" w:cs="Times New Roman"/>
          <w:color w:val="000000" w:themeColor="text1"/>
          <w:sz w:val="28"/>
          <w:szCs w:val="28"/>
          <w:lang w:val="uk-UA"/>
        </w:rPr>
        <w:t>валося із запізнювання на якийсь час, необхідне для прогрівання Світового океану до глибоких шарів і танення практично усіх айсбергів, що дрейфують.</w:t>
      </w:r>
    </w:p>
    <w:p w:rsidR="00654E62" w:rsidRPr="002A2557" w:rsidRDefault="00C970F9"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p>
    <w:p w:rsidR="00654E62" w:rsidRPr="002A2557" w:rsidRDefault="00311E70"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 xml:space="preserve">7.1.1. Відкладення порід і межі вічної мерзлоти </w:t>
      </w:r>
      <w:r w:rsidR="00654E62" w:rsidRPr="002A2557">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54E62" w:rsidRPr="002A2557">
        <w:rPr>
          <w:rFonts w:ascii="Times New Roman" w:hAnsi="Times New Roman" w:cs="Times New Roman"/>
          <w:b/>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По відкладеннях порід можна судити про коливання клімату за останні 600 тис років. За цей період відбувалися 4 найбільші оледеніння, коли велика частина поверхні планети повністю покривалася льодовиками. Під час най</w:t>
      </w:r>
      <w:r w:rsidR="00654E62" w:rsidRPr="002A2557">
        <w:rPr>
          <w:rFonts w:ascii="Times New Roman" w:hAnsi="Times New Roman" w:cs="Times New Roman"/>
          <w:color w:val="000000" w:themeColor="text1"/>
          <w:sz w:val="28"/>
          <w:szCs w:val="28"/>
          <w:lang w:val="uk-UA"/>
        </w:rPr>
        <w:t>т</w:t>
      </w:r>
      <w:r w:rsidR="00654E62" w:rsidRPr="002A2557">
        <w:rPr>
          <w:rFonts w:ascii="Times New Roman" w:hAnsi="Times New Roman" w:cs="Times New Roman"/>
          <w:color w:val="000000" w:themeColor="text1"/>
          <w:sz w:val="28"/>
          <w:szCs w:val="28"/>
          <w:lang w:val="uk-UA"/>
        </w:rPr>
        <w:lastRenderedPageBreak/>
        <w:t xml:space="preserve">ривалішого періоду похолодання -  «дніпровського» - льодовики </w:t>
      </w:r>
      <w:r w:rsidR="00562946" w:rsidRPr="002A2557">
        <w:rPr>
          <w:rFonts w:ascii="Times New Roman" w:hAnsi="Times New Roman" w:cs="Times New Roman"/>
          <w:color w:val="000000" w:themeColor="text1"/>
          <w:sz w:val="28"/>
          <w:szCs w:val="28"/>
          <w:lang w:val="uk-UA"/>
        </w:rPr>
        <w:t xml:space="preserve">доходили до Києва.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У пробах льоду з глибоких (більше 3 км) свердловин Антарктиди і Гренландії встановлені зміст вуглекислого газу, кисню і інших компонентів реліктової атмосфери, а також температура, при якій випадав сніг. З'ясувал</w:t>
      </w:r>
      <w:r w:rsidR="00654E62" w:rsidRPr="002A2557">
        <w:rPr>
          <w:rFonts w:ascii="Times New Roman" w:hAnsi="Times New Roman" w:cs="Times New Roman"/>
          <w:color w:val="000000" w:themeColor="text1"/>
          <w:sz w:val="28"/>
          <w:szCs w:val="28"/>
          <w:lang w:val="uk-UA"/>
        </w:rPr>
        <w:t>о</w:t>
      </w:r>
      <w:r w:rsidR="00654E62" w:rsidRPr="002A2557">
        <w:rPr>
          <w:rFonts w:ascii="Times New Roman" w:hAnsi="Times New Roman" w:cs="Times New Roman"/>
          <w:color w:val="000000" w:themeColor="text1"/>
          <w:sz w:val="28"/>
          <w:szCs w:val="28"/>
          <w:lang w:val="uk-UA"/>
        </w:rPr>
        <w:t>ся, що природні значні підвищення концентрації вуглекислого газу в атмо</w:t>
      </w:r>
      <w:r w:rsidR="00654E62" w:rsidRPr="002A2557">
        <w:rPr>
          <w:rFonts w:ascii="Times New Roman" w:hAnsi="Times New Roman" w:cs="Times New Roman"/>
          <w:color w:val="000000" w:themeColor="text1"/>
          <w:sz w:val="28"/>
          <w:szCs w:val="28"/>
          <w:lang w:val="uk-UA"/>
        </w:rPr>
        <w:t>с</w:t>
      </w:r>
      <w:r w:rsidR="00654E62" w:rsidRPr="002A2557">
        <w:rPr>
          <w:rFonts w:ascii="Times New Roman" w:hAnsi="Times New Roman" w:cs="Times New Roman"/>
          <w:color w:val="000000" w:themeColor="text1"/>
          <w:sz w:val="28"/>
          <w:szCs w:val="28"/>
          <w:lang w:val="uk-UA"/>
        </w:rPr>
        <w:t>фері і глобальні потепління клімату відбувалися циклічно ще в далеку дои</w:t>
      </w:r>
      <w:r w:rsidR="00654E62" w:rsidRPr="002A2557">
        <w:rPr>
          <w:rFonts w:ascii="Times New Roman" w:hAnsi="Times New Roman" w:cs="Times New Roman"/>
          <w:color w:val="000000" w:themeColor="text1"/>
          <w:sz w:val="28"/>
          <w:szCs w:val="28"/>
          <w:lang w:val="uk-UA"/>
        </w:rPr>
        <w:t>н</w:t>
      </w:r>
      <w:r w:rsidR="00654E62" w:rsidRPr="002A2557">
        <w:rPr>
          <w:rFonts w:ascii="Times New Roman" w:hAnsi="Times New Roman" w:cs="Times New Roman"/>
          <w:color w:val="000000" w:themeColor="text1"/>
          <w:sz w:val="28"/>
          <w:szCs w:val="28"/>
          <w:lang w:val="uk-UA"/>
        </w:rPr>
        <w:t>дустриальную епоху Землі.</w:t>
      </w:r>
      <w:r w:rsidR="00562946" w:rsidRPr="002A2557">
        <w:rPr>
          <w:rFonts w:ascii="Times New Roman" w:hAnsi="Times New Roman" w:cs="Times New Roman"/>
          <w:color w:val="000000" w:themeColor="text1"/>
          <w:sz w:val="28"/>
          <w:szCs w:val="28"/>
          <w:lang w:val="uk-UA"/>
        </w:rPr>
        <w:t xml:space="preserve">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Вивчаючи відкладення порід, по яких можна судити про коливання клімату за останні 600 тис років, можна відмітити, що за цей період відбув</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лися 4 найбільші оледеніння. При цьому велика частина поверхні нашої пл</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нети</w:t>
      </w:r>
      <w:r w:rsidR="00FC3269" w:rsidRPr="002A2557">
        <w:rPr>
          <w:rFonts w:ascii="Times New Roman" w:hAnsi="Times New Roman" w:cs="Times New Roman"/>
          <w:color w:val="000000" w:themeColor="text1"/>
          <w:sz w:val="28"/>
          <w:szCs w:val="28"/>
          <w:lang w:val="uk-UA"/>
        </w:rPr>
        <w:t xml:space="preserve"> </w:t>
      </w:r>
      <w:r w:rsidR="00654E62" w:rsidRPr="002A2557">
        <w:rPr>
          <w:rFonts w:ascii="Times New Roman" w:hAnsi="Times New Roman" w:cs="Times New Roman"/>
          <w:color w:val="000000" w:themeColor="text1"/>
          <w:sz w:val="28"/>
          <w:szCs w:val="28"/>
          <w:lang w:val="uk-UA"/>
        </w:rPr>
        <w:t>(Євразія, Північна Америка і Північний Льодовитий океан) повністю покривалася льодовиками. Під час найтривалішого періоду похолодання, яке за місцем опису відкладень називається «дніпровським», вони д</w:t>
      </w:r>
      <w:r w:rsidR="00E52497" w:rsidRPr="002A2557">
        <w:rPr>
          <w:rFonts w:ascii="Times New Roman" w:hAnsi="Times New Roman" w:cs="Times New Roman"/>
          <w:color w:val="000000" w:themeColor="text1"/>
          <w:sz w:val="28"/>
          <w:szCs w:val="28"/>
          <w:lang w:val="uk-UA"/>
        </w:rPr>
        <w:t xml:space="preserve">оходили до Києва.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Тривалість кожного оледеніння складала від 100 до 200 тис років.  Тр</w:t>
      </w:r>
      <w:r w:rsidR="00654E62" w:rsidRPr="002A2557">
        <w:rPr>
          <w:rFonts w:ascii="Times New Roman" w:hAnsi="Times New Roman" w:cs="Times New Roman"/>
          <w:color w:val="000000" w:themeColor="text1"/>
          <w:sz w:val="28"/>
          <w:szCs w:val="28"/>
          <w:lang w:val="uk-UA"/>
        </w:rPr>
        <w:t>и</w:t>
      </w:r>
      <w:r w:rsidR="00654E62" w:rsidRPr="002A2557">
        <w:rPr>
          <w:rFonts w:ascii="Times New Roman" w:hAnsi="Times New Roman" w:cs="Times New Roman"/>
          <w:color w:val="000000" w:themeColor="text1"/>
          <w:sz w:val="28"/>
          <w:szCs w:val="28"/>
          <w:lang w:val="uk-UA"/>
        </w:rPr>
        <w:t>валі періоди оледенінь розділялися відносно короткими(10-15 тис років) ет</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пами потепління. В цей час клімат в Північній півкулі був практично таким же, як і зараз. На півночі Євразії і в Північній Америці ставало тепло, зрост</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ли ліси, які знову заселялися теплолюбними тваринами. Вічна мерзлота пі</w:t>
      </w:r>
      <w:r w:rsidR="00654E62" w:rsidRPr="002A2557">
        <w:rPr>
          <w:rFonts w:ascii="Times New Roman" w:hAnsi="Times New Roman" w:cs="Times New Roman"/>
          <w:color w:val="000000" w:themeColor="text1"/>
          <w:sz w:val="28"/>
          <w:szCs w:val="28"/>
          <w:lang w:val="uk-UA"/>
        </w:rPr>
        <w:t>д</w:t>
      </w:r>
      <w:r w:rsidR="00654E62" w:rsidRPr="002A2557">
        <w:rPr>
          <w:rFonts w:ascii="Times New Roman" w:hAnsi="Times New Roman" w:cs="Times New Roman"/>
          <w:color w:val="000000" w:themeColor="text1"/>
          <w:sz w:val="28"/>
          <w:szCs w:val="28"/>
          <w:lang w:val="uk-UA"/>
        </w:rPr>
        <w:t>сумовує підвищення або пониження тепла, яке отримується поверхнею пл</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нети. Якщо її межа зміщується на північ, значить, на Землі в цілому стало т</w:t>
      </w:r>
      <w:r w:rsidR="00654E62" w:rsidRPr="002A2557">
        <w:rPr>
          <w:rFonts w:ascii="Times New Roman" w:hAnsi="Times New Roman" w:cs="Times New Roman"/>
          <w:color w:val="000000" w:themeColor="text1"/>
          <w:sz w:val="28"/>
          <w:szCs w:val="28"/>
          <w:lang w:val="uk-UA"/>
        </w:rPr>
        <w:t>е</w:t>
      </w:r>
      <w:r w:rsidR="00654E62" w:rsidRPr="002A2557">
        <w:rPr>
          <w:rFonts w:ascii="Times New Roman" w:hAnsi="Times New Roman" w:cs="Times New Roman"/>
          <w:color w:val="000000" w:themeColor="text1"/>
          <w:sz w:val="28"/>
          <w:szCs w:val="28"/>
          <w:lang w:val="uk-UA"/>
        </w:rPr>
        <w:t>пліше, якщо на</w:t>
      </w:r>
      <w:r w:rsidR="00562946" w:rsidRPr="002A2557">
        <w:rPr>
          <w:rFonts w:ascii="Times New Roman" w:hAnsi="Times New Roman" w:cs="Times New Roman"/>
          <w:color w:val="000000" w:themeColor="text1"/>
          <w:sz w:val="28"/>
          <w:szCs w:val="28"/>
          <w:lang w:val="uk-UA"/>
        </w:rPr>
        <w:t xml:space="preserve"> південь - то холодніше. </w:t>
      </w:r>
      <w:r w:rsidR="00654E62" w:rsidRPr="002A2557">
        <w:rPr>
          <w:rFonts w:ascii="Times New Roman" w:hAnsi="Times New Roman" w:cs="Times New Roman"/>
          <w:color w:val="000000" w:themeColor="text1"/>
          <w:sz w:val="28"/>
          <w:szCs w:val="28"/>
          <w:lang w:val="uk-UA"/>
        </w:rPr>
        <w:t>Але для отримання повної картини треба зібрати і проаналізувати усі необхідні матеріали, що характеризують зміщення зони залягання вічної мерзлоти. Предметно цим питанням доки н</w:t>
      </w:r>
      <w:r w:rsidR="00654E62" w:rsidRPr="002A2557">
        <w:rPr>
          <w:rFonts w:ascii="Times New Roman" w:hAnsi="Times New Roman" w:cs="Times New Roman"/>
          <w:color w:val="000000" w:themeColor="text1"/>
          <w:sz w:val="28"/>
          <w:szCs w:val="28"/>
          <w:lang w:val="uk-UA"/>
        </w:rPr>
        <w:t>і</w:t>
      </w:r>
      <w:r w:rsidR="00654E62" w:rsidRPr="002A2557">
        <w:rPr>
          <w:rFonts w:ascii="Times New Roman" w:hAnsi="Times New Roman" w:cs="Times New Roman"/>
          <w:color w:val="000000" w:themeColor="text1"/>
          <w:sz w:val="28"/>
          <w:szCs w:val="28"/>
          <w:lang w:val="uk-UA"/>
        </w:rPr>
        <w:t>хто не займався. Є окремі роботи по конкретних районах. Але в масштабах країни впродовж досить тривалого часу, що дозволяє виявити тенденції в зміні меж вічної мерзлоти, такі дослідження не проводи</w:t>
      </w:r>
      <w:r w:rsidR="00562946" w:rsidRPr="002A2557">
        <w:rPr>
          <w:rFonts w:ascii="Times New Roman" w:hAnsi="Times New Roman" w:cs="Times New Roman"/>
          <w:color w:val="000000" w:themeColor="text1"/>
          <w:sz w:val="28"/>
          <w:szCs w:val="28"/>
          <w:lang w:val="uk-UA"/>
        </w:rPr>
        <w:t xml:space="preserve">лися.  </w:t>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Причому для оцінки зміни клімату по поведінці мерзлоти потрібно м</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ти на увазі, що на неї діє не лише температура, але і безпосередньо господа</w:t>
      </w:r>
      <w:r w:rsidR="00654E62" w:rsidRPr="002A2557">
        <w:rPr>
          <w:rFonts w:ascii="Times New Roman" w:hAnsi="Times New Roman" w:cs="Times New Roman"/>
          <w:color w:val="000000" w:themeColor="text1"/>
          <w:sz w:val="28"/>
          <w:szCs w:val="28"/>
          <w:lang w:val="uk-UA"/>
        </w:rPr>
        <w:t>р</w:t>
      </w:r>
      <w:r w:rsidR="00654E62" w:rsidRPr="002A2557">
        <w:rPr>
          <w:rFonts w:ascii="Times New Roman" w:hAnsi="Times New Roman" w:cs="Times New Roman"/>
          <w:color w:val="000000" w:themeColor="text1"/>
          <w:sz w:val="28"/>
          <w:szCs w:val="28"/>
          <w:lang w:val="uk-UA"/>
        </w:rPr>
        <w:t>ська діяльність людини : прокладення трубопроводів і залізниць, будівництво селищ, видобуток корисних копалин і так далі. Тому в Західному Сибіру ві</w:t>
      </w:r>
      <w:r w:rsidR="00654E62" w:rsidRPr="002A2557">
        <w:rPr>
          <w:rFonts w:ascii="Times New Roman" w:hAnsi="Times New Roman" w:cs="Times New Roman"/>
          <w:color w:val="000000" w:themeColor="text1"/>
          <w:sz w:val="28"/>
          <w:szCs w:val="28"/>
          <w:lang w:val="uk-UA"/>
        </w:rPr>
        <w:t>ч</w:t>
      </w:r>
      <w:r w:rsidR="00654E62" w:rsidRPr="002A2557">
        <w:rPr>
          <w:rFonts w:ascii="Times New Roman" w:hAnsi="Times New Roman" w:cs="Times New Roman"/>
          <w:color w:val="000000" w:themeColor="text1"/>
          <w:sz w:val="28"/>
          <w:szCs w:val="28"/>
          <w:lang w:val="uk-UA"/>
        </w:rPr>
        <w:t>на мерзлота може деградувати також і із-за антропогенної дії.  Визначити с</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ме через що міняються межі підземних льодів, дуже складно. До того ж на мерзлі породи негативно впливає бездумне знищення лісів, кущів і іншої р</w:t>
      </w:r>
      <w:r w:rsidR="00654E62" w:rsidRPr="002A2557">
        <w:rPr>
          <w:rFonts w:ascii="Times New Roman" w:hAnsi="Times New Roman" w:cs="Times New Roman"/>
          <w:color w:val="000000" w:themeColor="text1"/>
          <w:sz w:val="28"/>
          <w:szCs w:val="28"/>
          <w:lang w:val="uk-UA"/>
        </w:rPr>
        <w:t>о</w:t>
      </w:r>
      <w:r w:rsidR="00654E62" w:rsidRPr="002A2557">
        <w:rPr>
          <w:rFonts w:ascii="Times New Roman" w:hAnsi="Times New Roman" w:cs="Times New Roman"/>
          <w:color w:val="000000" w:themeColor="text1"/>
          <w:sz w:val="28"/>
          <w:szCs w:val="28"/>
          <w:lang w:val="uk-UA"/>
        </w:rPr>
        <w:t>слинності, яка захищає їх від дії сонячного тепла. Так що такий метод визн</w:t>
      </w:r>
      <w:r w:rsidR="00654E62" w:rsidRPr="002A2557">
        <w:rPr>
          <w:rFonts w:ascii="Times New Roman" w:hAnsi="Times New Roman" w:cs="Times New Roman"/>
          <w:color w:val="000000" w:themeColor="text1"/>
          <w:sz w:val="28"/>
          <w:szCs w:val="28"/>
          <w:lang w:val="uk-UA"/>
        </w:rPr>
        <w:t>а</w:t>
      </w:r>
      <w:r w:rsidR="00654E62" w:rsidRPr="002A2557">
        <w:rPr>
          <w:rFonts w:ascii="Times New Roman" w:hAnsi="Times New Roman" w:cs="Times New Roman"/>
          <w:color w:val="000000" w:themeColor="text1"/>
          <w:sz w:val="28"/>
          <w:szCs w:val="28"/>
          <w:lang w:val="uk-UA"/>
        </w:rPr>
        <w:t>чення зміни клімату доки недостатньо розроблений, хоча і дуже перспекти</w:t>
      </w:r>
      <w:r w:rsidR="00654E62" w:rsidRPr="002A2557">
        <w:rPr>
          <w:rFonts w:ascii="Times New Roman" w:hAnsi="Times New Roman" w:cs="Times New Roman"/>
          <w:color w:val="000000" w:themeColor="text1"/>
          <w:sz w:val="28"/>
          <w:szCs w:val="28"/>
          <w:lang w:val="uk-UA"/>
        </w:rPr>
        <w:t>в</w:t>
      </w:r>
      <w:r w:rsidR="00654E62" w:rsidRPr="002A2557">
        <w:rPr>
          <w:rFonts w:ascii="Times New Roman" w:hAnsi="Times New Roman" w:cs="Times New Roman"/>
          <w:color w:val="000000" w:themeColor="text1"/>
          <w:sz w:val="28"/>
          <w:szCs w:val="28"/>
          <w:lang w:val="uk-UA"/>
        </w:rPr>
        <w:t xml:space="preserve">ний.  </w:t>
      </w:r>
    </w:p>
    <w:p w:rsidR="00E332E9" w:rsidRPr="002A2557" w:rsidRDefault="00654E62"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Адже межі вічної мерзлоти важливо знати не лише геологам, але і зал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зничникам, оскільки зараз багато нових ліній до родовищ корисних копалини прокла-дываются на Крайній Півночі і Далекому Сході. </w:t>
      </w:r>
      <w:r w:rsidR="00660B8D">
        <w:rPr>
          <w:rFonts w:ascii="Times New Roman" w:hAnsi="Times New Roman" w:cs="Times New Roman"/>
          <w:color w:val="000000" w:themeColor="text1"/>
          <w:sz w:val="28"/>
          <w:szCs w:val="28"/>
          <w:lang w:val="uk-UA"/>
        </w:rPr>
        <w:t>Ш</w:t>
      </w:r>
      <w:r w:rsidRPr="002A2557">
        <w:rPr>
          <w:rFonts w:ascii="Times New Roman" w:hAnsi="Times New Roman" w:cs="Times New Roman"/>
          <w:color w:val="000000" w:themeColor="text1"/>
          <w:sz w:val="28"/>
          <w:szCs w:val="28"/>
          <w:lang w:val="uk-UA"/>
        </w:rPr>
        <w:t>видке танення п</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дземних льодів і перетворення їх у болото ста</w:t>
      </w:r>
      <w:r w:rsidR="00660B8D">
        <w:rPr>
          <w:rFonts w:ascii="Times New Roman" w:hAnsi="Times New Roman" w:cs="Times New Roman"/>
          <w:color w:val="000000" w:themeColor="text1"/>
          <w:sz w:val="28"/>
          <w:szCs w:val="28"/>
          <w:lang w:val="uk-UA"/>
        </w:rPr>
        <w:t>є</w:t>
      </w:r>
      <w:r w:rsidRPr="002A2557">
        <w:rPr>
          <w:rFonts w:ascii="Times New Roman" w:hAnsi="Times New Roman" w:cs="Times New Roman"/>
          <w:color w:val="000000" w:themeColor="text1"/>
          <w:sz w:val="28"/>
          <w:szCs w:val="28"/>
          <w:lang w:val="uk-UA"/>
        </w:rPr>
        <w:t xml:space="preserve"> справжньою катастрофою для трас і селищ, зведених з урахуванням особливостей саме мерзлих грунтів.    </w:t>
      </w:r>
      <w:r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 xml:space="preserve"> </w:t>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00FC3269"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E332E9" w:rsidRPr="002A2557">
        <w:rPr>
          <w:rFonts w:ascii="Times New Roman" w:hAnsi="Times New Roman" w:cs="Times New Roman"/>
          <w:color w:val="000000" w:themeColor="text1"/>
          <w:sz w:val="28"/>
          <w:szCs w:val="28"/>
          <w:lang w:val="uk-UA"/>
        </w:rPr>
        <w:t xml:space="preserve"> </w:t>
      </w:r>
      <w:r w:rsidR="00E332E9" w:rsidRPr="002A2557">
        <w:rPr>
          <w:rFonts w:ascii="Times New Roman" w:hAnsi="Times New Roman" w:cs="Times New Roman"/>
          <w:color w:val="000000" w:themeColor="text1"/>
          <w:sz w:val="28"/>
          <w:szCs w:val="28"/>
          <w:lang w:val="uk-UA"/>
        </w:rPr>
        <w:tab/>
      </w:r>
      <w:r w:rsidR="00E332E9" w:rsidRPr="002A2557">
        <w:rPr>
          <w:rFonts w:ascii="Times New Roman" w:hAnsi="Times New Roman" w:cs="Times New Roman"/>
          <w:color w:val="000000" w:themeColor="text1"/>
          <w:sz w:val="28"/>
          <w:szCs w:val="28"/>
          <w:lang w:val="uk-UA"/>
        </w:rPr>
        <w:tab/>
      </w:r>
      <w:r w:rsidR="00E332E9" w:rsidRPr="002A2557">
        <w:rPr>
          <w:rFonts w:ascii="Times New Roman" w:hAnsi="Times New Roman" w:cs="Times New Roman"/>
          <w:color w:val="000000" w:themeColor="text1"/>
          <w:sz w:val="28"/>
          <w:szCs w:val="28"/>
          <w:lang w:val="uk-UA"/>
        </w:rPr>
        <w:tab/>
      </w:r>
      <w:r w:rsidR="00660B8D">
        <w:rPr>
          <w:rFonts w:ascii="Times New Roman" w:hAnsi="Times New Roman" w:cs="Times New Roman"/>
          <w:color w:val="000000" w:themeColor="text1"/>
          <w:sz w:val="28"/>
          <w:szCs w:val="28"/>
          <w:lang w:val="uk-UA"/>
        </w:rPr>
        <w:lastRenderedPageBreak/>
        <w:tab/>
      </w:r>
      <w:r w:rsidR="00E332E9" w:rsidRPr="00660B8D">
        <w:rPr>
          <w:rFonts w:ascii="Times New Roman" w:hAnsi="Times New Roman" w:cs="Times New Roman"/>
          <w:color w:val="000000" w:themeColor="text1"/>
          <w:sz w:val="28"/>
          <w:szCs w:val="28"/>
          <w:lang w:val="uk-UA"/>
        </w:rPr>
        <w:t xml:space="preserve">        </w:t>
      </w:r>
      <w:r w:rsidR="00660B8D">
        <w:rPr>
          <w:rFonts w:ascii="Times New Roman" w:hAnsi="Times New Roman" w:cs="Times New Roman"/>
          <w:color w:val="000000" w:themeColor="text1"/>
          <w:sz w:val="28"/>
          <w:szCs w:val="28"/>
          <w:lang w:val="uk-UA"/>
        </w:rPr>
        <w:tab/>
      </w:r>
      <w:r w:rsidR="00660B8D">
        <w:rPr>
          <w:rFonts w:ascii="Times New Roman" w:hAnsi="Times New Roman" w:cs="Times New Roman"/>
          <w:color w:val="000000" w:themeColor="text1"/>
          <w:sz w:val="28"/>
          <w:szCs w:val="28"/>
          <w:lang w:val="uk-UA"/>
        </w:rPr>
        <w:tab/>
      </w:r>
      <w:r w:rsidR="00E332E9" w:rsidRPr="00660B8D">
        <w:rPr>
          <w:rFonts w:ascii="Times New Roman" w:hAnsi="Times New Roman" w:cs="Times New Roman"/>
          <w:color w:val="000000" w:themeColor="text1"/>
          <w:sz w:val="28"/>
          <w:szCs w:val="28"/>
          <w:lang w:val="uk-UA"/>
        </w:rPr>
        <w:t xml:space="preserve">   </w:t>
      </w:r>
      <w:r w:rsidR="00E332E9" w:rsidRPr="00660B8D">
        <w:rPr>
          <w:rFonts w:ascii="Times New Roman" w:hAnsi="Times New Roman" w:cs="Times New Roman"/>
          <w:b/>
          <w:color w:val="000000" w:themeColor="text1"/>
          <w:sz w:val="28"/>
          <w:szCs w:val="28"/>
          <w:lang w:val="uk-UA"/>
        </w:rPr>
        <w:t>Вічна мерзлота</w:t>
      </w:r>
      <w:r w:rsidR="00562946" w:rsidRPr="002A2557">
        <w:rPr>
          <w:rFonts w:ascii="Times New Roman" w:hAnsi="Times New Roman" w:cs="Times New Roman"/>
          <w:b/>
          <w:color w:val="000000" w:themeColor="text1"/>
          <w:sz w:val="28"/>
          <w:szCs w:val="28"/>
          <w:lang w:val="uk-UA"/>
        </w:rPr>
        <w:t xml:space="preserve"> </w:t>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E332E9" w:rsidRPr="002A2557">
        <w:rPr>
          <w:rFonts w:ascii="Times New Roman" w:hAnsi="Times New Roman" w:cs="Times New Roman"/>
          <w:color w:val="000000" w:themeColor="text1"/>
          <w:sz w:val="28"/>
          <w:szCs w:val="28"/>
          <w:lang w:val="uk-UA"/>
        </w:rPr>
        <w:t>Історія Землі знала глобальне оледеніння, подію 700 млн років назад, яке привело до повного покриття планети крижаним панциром. Вода у в</w:t>
      </w:r>
      <w:r w:rsidR="00E332E9" w:rsidRPr="002A2557">
        <w:rPr>
          <w:rFonts w:ascii="Times New Roman" w:hAnsi="Times New Roman" w:cs="Times New Roman"/>
          <w:color w:val="000000" w:themeColor="text1"/>
          <w:sz w:val="28"/>
          <w:szCs w:val="28"/>
          <w:lang w:val="uk-UA"/>
        </w:rPr>
        <w:t>и</w:t>
      </w:r>
      <w:r w:rsidR="00E332E9" w:rsidRPr="002A2557">
        <w:rPr>
          <w:rFonts w:ascii="Times New Roman" w:hAnsi="Times New Roman" w:cs="Times New Roman"/>
          <w:color w:val="000000" w:themeColor="text1"/>
          <w:sz w:val="28"/>
          <w:szCs w:val="28"/>
          <w:lang w:val="uk-UA"/>
        </w:rPr>
        <w:t>гляді льоду в літосфері зустрічається у формі відособлених лінз, прошарків або у вигляді цементуючої речовини мерзлих гірських порід. Лід в цих фо</w:t>
      </w:r>
      <w:r w:rsidR="00E332E9" w:rsidRPr="002A2557">
        <w:rPr>
          <w:rFonts w:ascii="Times New Roman" w:hAnsi="Times New Roman" w:cs="Times New Roman"/>
          <w:color w:val="000000" w:themeColor="text1"/>
          <w:sz w:val="28"/>
          <w:szCs w:val="28"/>
          <w:lang w:val="uk-UA"/>
        </w:rPr>
        <w:t>р</w:t>
      </w:r>
      <w:r w:rsidR="00E332E9" w:rsidRPr="002A2557">
        <w:rPr>
          <w:rFonts w:ascii="Times New Roman" w:hAnsi="Times New Roman" w:cs="Times New Roman"/>
          <w:color w:val="000000" w:themeColor="text1"/>
          <w:sz w:val="28"/>
          <w:szCs w:val="28"/>
          <w:lang w:val="uk-UA"/>
        </w:rPr>
        <w:t>мах, у більшості випадків, поширений в тій частині літосфери, яка розташ</w:t>
      </w:r>
      <w:r w:rsidR="00E332E9" w:rsidRPr="002A2557">
        <w:rPr>
          <w:rFonts w:ascii="Times New Roman" w:hAnsi="Times New Roman" w:cs="Times New Roman"/>
          <w:color w:val="000000" w:themeColor="text1"/>
          <w:sz w:val="28"/>
          <w:szCs w:val="28"/>
          <w:lang w:val="uk-UA"/>
        </w:rPr>
        <w:t>о</w:t>
      </w:r>
      <w:r w:rsidR="00E332E9" w:rsidRPr="002A2557">
        <w:rPr>
          <w:rFonts w:ascii="Times New Roman" w:hAnsi="Times New Roman" w:cs="Times New Roman"/>
          <w:color w:val="000000" w:themeColor="text1"/>
          <w:sz w:val="28"/>
          <w:szCs w:val="28"/>
          <w:lang w:val="uk-UA"/>
        </w:rPr>
        <w:t>вана в термодинамічному полі географічної оболонки, і відомий під ім'ям в</w:t>
      </w:r>
      <w:r w:rsidR="00E332E9" w:rsidRPr="002A2557">
        <w:rPr>
          <w:rFonts w:ascii="Times New Roman" w:hAnsi="Times New Roman" w:cs="Times New Roman"/>
          <w:color w:val="000000" w:themeColor="text1"/>
          <w:sz w:val="28"/>
          <w:szCs w:val="28"/>
          <w:lang w:val="uk-UA"/>
        </w:rPr>
        <w:t>і</w:t>
      </w:r>
      <w:r w:rsidR="00E332E9" w:rsidRPr="002A2557">
        <w:rPr>
          <w:rFonts w:ascii="Times New Roman" w:hAnsi="Times New Roman" w:cs="Times New Roman"/>
          <w:color w:val="000000" w:themeColor="text1"/>
          <w:sz w:val="28"/>
          <w:szCs w:val="28"/>
          <w:lang w:val="uk-UA"/>
        </w:rPr>
        <w:t xml:space="preserve">чної мерзлоти. </w:t>
      </w:r>
    </w:p>
    <w:p w:rsidR="00654E62" w:rsidRPr="002A2557" w:rsidRDefault="00E332E9"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i/>
          <w:color w:val="000000" w:themeColor="text1"/>
          <w:sz w:val="28"/>
          <w:szCs w:val="28"/>
          <w:lang w:val="uk-UA"/>
        </w:rPr>
        <w:t>Вічною мерзлотою</w:t>
      </w:r>
      <w:r w:rsidRPr="002A2557">
        <w:rPr>
          <w:rFonts w:ascii="Times New Roman" w:hAnsi="Times New Roman" w:cs="Times New Roman"/>
          <w:color w:val="000000" w:themeColor="text1"/>
          <w:sz w:val="28"/>
          <w:szCs w:val="28"/>
          <w:lang w:val="uk-UA"/>
        </w:rPr>
        <w:t xml:space="preserve"> називають близповерхностную  підземну зону з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гативною температурою гірських порід, яка зберігається впродовж віків або навіть тисячоліть. Потужність вічномерзлих порід коливається від декількох метрів до сотень метрів. Максимальна глибина поширення вічної мерзлоти 600-800 м. Вічна мерзлота утворюється під впливом космічних або планета</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них причин і підтримується сучас</w:t>
      </w:r>
      <w:r w:rsidR="00562946" w:rsidRPr="002A2557">
        <w:rPr>
          <w:rFonts w:ascii="Times New Roman" w:hAnsi="Times New Roman" w:cs="Times New Roman"/>
          <w:color w:val="000000" w:themeColor="text1"/>
          <w:sz w:val="28"/>
          <w:szCs w:val="28"/>
          <w:lang w:val="uk-UA"/>
        </w:rPr>
        <w:t xml:space="preserve">ними кліматичними умовами.  </w:t>
      </w:r>
      <w:r w:rsidR="00562946" w:rsidRPr="002A2557">
        <w:rPr>
          <w:rFonts w:ascii="Times New Roman" w:hAnsi="Times New Roman" w:cs="Times New Roman"/>
          <w:color w:val="000000" w:themeColor="text1"/>
          <w:sz w:val="28"/>
          <w:szCs w:val="28"/>
          <w:lang w:val="uk-UA"/>
        </w:rPr>
        <w:tab/>
      </w:r>
      <w:r w:rsidR="00660B8D">
        <w:rPr>
          <w:rFonts w:ascii="Times New Roman" w:hAnsi="Times New Roman" w:cs="Times New Roman"/>
          <w:color w:val="000000" w:themeColor="text1"/>
          <w:sz w:val="28"/>
          <w:szCs w:val="28"/>
          <w:lang w:val="uk-UA"/>
        </w:rPr>
        <w:tab/>
      </w:r>
      <w:r w:rsidR="00562946"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Більшість кліматологів вважають антропогенну дію одним з багатьох, але далеко не основним чинником зміни клімату. Вклад людини в зміну кл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мату доки відносно невеликий. Діяльність людини призводить не до поте</w:t>
      </w:r>
      <w:r w:rsidRPr="002A2557">
        <w:rPr>
          <w:rFonts w:ascii="Times New Roman" w:hAnsi="Times New Roman" w:cs="Times New Roman"/>
          <w:color w:val="000000" w:themeColor="text1"/>
          <w:sz w:val="28"/>
          <w:szCs w:val="28"/>
          <w:lang w:val="uk-UA"/>
        </w:rPr>
        <w:t>п</w:t>
      </w:r>
      <w:r w:rsidRPr="002A2557">
        <w:rPr>
          <w:rFonts w:ascii="Times New Roman" w:hAnsi="Times New Roman" w:cs="Times New Roman"/>
          <w:color w:val="000000" w:themeColor="text1"/>
          <w:sz w:val="28"/>
          <w:szCs w:val="28"/>
          <w:lang w:val="uk-UA"/>
        </w:rPr>
        <w:t>ління і не до похолодання, а до розбалансування клімату. Тому природні чинники зараз повинні вести кліматичну систему до похолодання. Проте, зг</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дно з гіпотезою ранньої антропогенної дії, діяльність людини привела до д</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якого зростання в атмосфері вуглекислого газу, яке збільшило парниковий ефект і стримало природний тренд до похолодання [W. Ruddiman, цит. </w:t>
      </w:r>
      <w:r w:rsidR="00764D95" w:rsidRPr="002A2557">
        <w:rPr>
          <w:rFonts w:ascii="Times New Roman" w:hAnsi="Times New Roman" w:cs="Times New Roman"/>
          <w:color w:val="000000" w:themeColor="text1"/>
          <w:sz w:val="28"/>
          <w:szCs w:val="28"/>
          <w:lang w:val="uk-UA"/>
        </w:rPr>
        <w:t>за А. Гинзбург, 2010</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654E62" w:rsidRPr="002A2557">
        <w:rPr>
          <w:rFonts w:ascii="Times New Roman" w:hAnsi="Times New Roman" w:cs="Times New Roman"/>
          <w:color w:val="000000" w:themeColor="text1"/>
          <w:sz w:val="28"/>
          <w:szCs w:val="28"/>
          <w:lang w:val="uk-UA"/>
        </w:rPr>
        <w:tab/>
      </w:r>
    </w:p>
    <w:p w:rsidR="00C970F9" w:rsidRPr="002A2557" w:rsidRDefault="00660B8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660B8D">
        <w:rPr>
          <w:rFonts w:ascii="Times New Roman" w:hAnsi="Times New Roman" w:cs="Times New Roman"/>
          <w:b/>
          <w:color w:val="000000" w:themeColor="text1"/>
          <w:sz w:val="28"/>
          <w:szCs w:val="28"/>
          <w:lang w:val="uk-UA"/>
        </w:rPr>
        <w:tab/>
      </w:r>
      <w:r w:rsidRPr="00660B8D">
        <w:rPr>
          <w:rFonts w:ascii="Times New Roman" w:hAnsi="Times New Roman" w:cs="Times New Roman"/>
          <w:b/>
          <w:color w:val="000000" w:themeColor="text1"/>
          <w:sz w:val="28"/>
          <w:szCs w:val="28"/>
          <w:lang w:val="uk-UA"/>
        </w:rPr>
        <w:tab/>
      </w:r>
      <w:r w:rsidR="008F268B" w:rsidRPr="00660B8D">
        <w:rPr>
          <w:rFonts w:ascii="Times New Roman" w:hAnsi="Times New Roman" w:cs="Times New Roman"/>
          <w:b/>
          <w:color w:val="000000" w:themeColor="text1"/>
          <w:sz w:val="28"/>
          <w:szCs w:val="28"/>
          <w:lang w:val="uk-UA"/>
        </w:rPr>
        <w:t>Про що свідчать керни льоду і кільця дерев</w:t>
      </w:r>
      <w:r w:rsidR="008F268B" w:rsidRPr="002A2557">
        <w:rPr>
          <w:rFonts w:ascii="Times New Roman" w:hAnsi="Times New Roman" w:cs="Times New Roman"/>
          <w:b/>
          <w:color w:val="000000" w:themeColor="text1"/>
          <w:sz w:val="28"/>
          <w:szCs w:val="28"/>
          <w:lang w:val="uk-UA"/>
        </w:rPr>
        <w:t xml:space="preserve">   </w:t>
      </w:r>
      <w:r w:rsidR="00FC3269" w:rsidRPr="002A2557">
        <w:rPr>
          <w:rFonts w:ascii="Times New Roman" w:hAnsi="Times New Roman" w:cs="Times New Roman"/>
          <w:b/>
          <w:color w:val="000000" w:themeColor="text1"/>
          <w:sz w:val="28"/>
          <w:szCs w:val="28"/>
          <w:lang w:val="uk-UA"/>
        </w:rPr>
        <w:t xml:space="preserve"> </w:t>
      </w:r>
      <w:r w:rsidR="00FC3269" w:rsidRPr="002A2557">
        <w:rPr>
          <w:rFonts w:ascii="Times New Roman" w:hAnsi="Times New Roman" w:cs="Times New Roman"/>
          <w:b/>
          <w:color w:val="000000" w:themeColor="text1"/>
          <w:sz w:val="28"/>
          <w:szCs w:val="28"/>
          <w:lang w:val="uk-UA"/>
        </w:rPr>
        <w:tab/>
      </w:r>
      <w:r w:rsidR="00FC3269" w:rsidRPr="002A2557">
        <w:rPr>
          <w:rFonts w:ascii="Times New Roman" w:hAnsi="Times New Roman" w:cs="Times New Roman"/>
          <w:b/>
          <w:color w:val="000000" w:themeColor="text1"/>
          <w:sz w:val="28"/>
          <w:szCs w:val="28"/>
          <w:lang w:val="uk-UA"/>
        </w:rPr>
        <w:tab/>
      </w:r>
      <w:r w:rsidR="00FC3269" w:rsidRPr="002A2557">
        <w:rPr>
          <w:rFonts w:ascii="Times New Roman" w:hAnsi="Times New Roman" w:cs="Times New Roman"/>
          <w:b/>
          <w:color w:val="000000" w:themeColor="text1"/>
          <w:sz w:val="28"/>
          <w:szCs w:val="28"/>
          <w:lang w:val="uk-UA"/>
        </w:rPr>
        <w:tab/>
      </w:r>
      <w:r w:rsidR="00FC3269" w:rsidRPr="002A2557">
        <w:rPr>
          <w:rFonts w:ascii="Times New Roman" w:hAnsi="Times New Roman" w:cs="Times New Roman"/>
          <w:b/>
          <w:color w:val="000000" w:themeColor="text1"/>
          <w:sz w:val="28"/>
          <w:szCs w:val="28"/>
          <w:lang w:val="uk-UA"/>
        </w:rPr>
        <w:tab/>
      </w:r>
      <w:r w:rsidR="008F268B" w:rsidRPr="002A2557">
        <w:rPr>
          <w:rFonts w:ascii="Times New Roman" w:hAnsi="Times New Roman" w:cs="Times New Roman"/>
          <w:color w:val="000000" w:themeColor="text1"/>
          <w:sz w:val="28"/>
          <w:szCs w:val="28"/>
          <w:lang w:val="uk-UA"/>
        </w:rPr>
        <w:t>Палеокліматичні дані, грунтовані на кернах льоду, кільцях дерев, озе</w:t>
      </w:r>
      <w:r w:rsidR="008F268B" w:rsidRPr="002A2557">
        <w:rPr>
          <w:rFonts w:ascii="Times New Roman" w:hAnsi="Times New Roman" w:cs="Times New Roman"/>
          <w:color w:val="000000" w:themeColor="text1"/>
          <w:sz w:val="28"/>
          <w:szCs w:val="28"/>
          <w:lang w:val="uk-UA"/>
        </w:rPr>
        <w:t>р</w:t>
      </w:r>
      <w:r w:rsidR="008F268B" w:rsidRPr="002A2557">
        <w:rPr>
          <w:rFonts w:ascii="Times New Roman" w:hAnsi="Times New Roman" w:cs="Times New Roman"/>
          <w:color w:val="000000" w:themeColor="text1"/>
          <w:sz w:val="28"/>
          <w:szCs w:val="28"/>
          <w:lang w:val="uk-UA"/>
        </w:rPr>
        <w:t>них донних відкладеннях, коралових рифах, дозволяють реконструювати клімат минулого. За останні 10 тыс років середня глобальна температура трохи зменшилася із-за активної вулканічної діяльності і інших природних причин, після чого вона різко підвищилася в ХХ ст. Природна мінливість не перевищувала 1,5 °С. У середньовічний теплий період (приблизно 1000 років тому) було істотно тепліше, ніж зараз, але тоді не було передумов подальш</w:t>
      </w:r>
      <w:r w:rsidR="008F268B" w:rsidRPr="002A2557">
        <w:rPr>
          <w:rFonts w:ascii="Times New Roman" w:hAnsi="Times New Roman" w:cs="Times New Roman"/>
          <w:color w:val="000000" w:themeColor="text1"/>
          <w:sz w:val="28"/>
          <w:szCs w:val="28"/>
          <w:lang w:val="uk-UA"/>
        </w:rPr>
        <w:t>о</w:t>
      </w:r>
      <w:r w:rsidR="008F268B" w:rsidRPr="002A2557">
        <w:rPr>
          <w:rFonts w:ascii="Times New Roman" w:hAnsi="Times New Roman" w:cs="Times New Roman"/>
          <w:color w:val="000000" w:themeColor="text1"/>
          <w:sz w:val="28"/>
          <w:szCs w:val="28"/>
          <w:lang w:val="uk-UA"/>
        </w:rPr>
        <w:t xml:space="preserve">го посилення </w:t>
      </w:r>
      <w:r w:rsidR="00562946" w:rsidRPr="002A2557">
        <w:rPr>
          <w:rFonts w:ascii="Times New Roman" w:hAnsi="Times New Roman" w:cs="Times New Roman"/>
          <w:color w:val="000000" w:themeColor="text1"/>
          <w:sz w:val="28"/>
          <w:szCs w:val="28"/>
          <w:lang w:val="uk-UA"/>
        </w:rPr>
        <w:t xml:space="preserve">ефекту зміни клімату.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8F268B" w:rsidRPr="002A2557">
        <w:rPr>
          <w:rFonts w:ascii="Times New Roman" w:hAnsi="Times New Roman" w:cs="Times New Roman"/>
          <w:color w:val="000000" w:themeColor="text1"/>
          <w:sz w:val="28"/>
          <w:szCs w:val="28"/>
          <w:lang w:val="uk-UA"/>
        </w:rPr>
        <w:t>До 1850-х рр. об'єм парникових газів в атмосфері був відносно стабіл</w:t>
      </w:r>
      <w:r w:rsidR="008F268B" w:rsidRPr="002A2557">
        <w:rPr>
          <w:rFonts w:ascii="Times New Roman" w:hAnsi="Times New Roman" w:cs="Times New Roman"/>
          <w:color w:val="000000" w:themeColor="text1"/>
          <w:sz w:val="28"/>
          <w:szCs w:val="28"/>
          <w:lang w:val="uk-UA"/>
        </w:rPr>
        <w:t>ь</w:t>
      </w:r>
      <w:r w:rsidR="008F268B" w:rsidRPr="002A2557">
        <w:rPr>
          <w:rFonts w:ascii="Times New Roman" w:hAnsi="Times New Roman" w:cs="Times New Roman"/>
          <w:color w:val="000000" w:themeColor="text1"/>
          <w:sz w:val="28"/>
          <w:szCs w:val="28"/>
          <w:lang w:val="uk-UA"/>
        </w:rPr>
        <w:t>ний, після чого почалося різке зростання концентрації вуглекислого газу. Якщо ця тенденція збережеться, то прогнозується подальша зміна клімату, причому нерівномірне по земній кулі. Особливо сильні зміни зараз йдуть в континентальних районах високих і помірних широт, тоді як є райони де т</w:t>
      </w:r>
      <w:r w:rsidR="008F268B" w:rsidRPr="002A2557">
        <w:rPr>
          <w:rFonts w:ascii="Times New Roman" w:hAnsi="Times New Roman" w:cs="Times New Roman"/>
          <w:color w:val="000000" w:themeColor="text1"/>
          <w:sz w:val="28"/>
          <w:szCs w:val="28"/>
          <w:lang w:val="uk-UA"/>
        </w:rPr>
        <w:t>е</w:t>
      </w:r>
      <w:r w:rsidR="008F268B" w:rsidRPr="002A2557">
        <w:rPr>
          <w:rFonts w:ascii="Times New Roman" w:hAnsi="Times New Roman" w:cs="Times New Roman"/>
          <w:color w:val="000000" w:themeColor="text1"/>
          <w:sz w:val="28"/>
          <w:szCs w:val="28"/>
          <w:lang w:val="uk-UA"/>
        </w:rPr>
        <w:t xml:space="preserve">мпература  знизилася. В цілому по Земній кулі потепління досягло 0,6 °С, що немало, адже це приблизно 1/3 шляхи до дуже серйозних екологічних втрат. </w:t>
      </w:r>
      <w:r w:rsidR="00562946"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color w:val="000000" w:themeColor="text1"/>
          <w:sz w:val="28"/>
          <w:szCs w:val="28"/>
          <w:lang w:val="uk-UA"/>
        </w:rPr>
        <w:t>З точки зору геології планету найімовірніше чекає похолодання, а не потепління клімату</w:t>
      </w:r>
      <w:r w:rsidR="002A44D2" w:rsidRPr="002A2557">
        <w:rPr>
          <w:rFonts w:ascii="Times New Roman" w:hAnsi="Times New Roman" w:cs="Times New Roman"/>
          <w:color w:val="000000" w:themeColor="text1"/>
          <w:sz w:val="28"/>
          <w:szCs w:val="28"/>
          <w:lang w:val="uk-UA"/>
        </w:rPr>
        <w:t xml:space="preserve">. </w:t>
      </w:r>
      <w:r w:rsidR="00BA0DD8" w:rsidRPr="002A2557">
        <w:rPr>
          <w:rFonts w:ascii="Times New Roman" w:hAnsi="Times New Roman" w:cs="Times New Roman"/>
          <w:color w:val="000000" w:themeColor="text1"/>
          <w:sz w:val="28"/>
          <w:szCs w:val="28"/>
          <w:lang w:val="uk-UA"/>
        </w:rPr>
        <w:t xml:space="preserve">Інтенсивність випромінюваної Сонцем енергії з початку 90-х років ХХ століття йде на спад. Але із-за інертності Світового океану  - головного акумулятора сонячної енергії на Землі - пониження середньорічної </w:t>
      </w:r>
      <w:r w:rsidR="00BA0DD8" w:rsidRPr="002A2557">
        <w:rPr>
          <w:rFonts w:ascii="Times New Roman" w:hAnsi="Times New Roman" w:cs="Times New Roman"/>
          <w:color w:val="000000" w:themeColor="text1"/>
          <w:sz w:val="28"/>
          <w:szCs w:val="28"/>
          <w:lang w:val="uk-UA"/>
        </w:rPr>
        <w:lastRenderedPageBreak/>
        <w:t>температури почалося в 2006 році. Сьогодні воно перевищує 0,1 ºС і це н</w:t>
      </w:r>
      <w:r w:rsidR="00BA0DD8" w:rsidRPr="002A2557">
        <w:rPr>
          <w:rFonts w:ascii="Times New Roman" w:hAnsi="Times New Roman" w:cs="Times New Roman"/>
          <w:color w:val="000000" w:themeColor="text1"/>
          <w:sz w:val="28"/>
          <w:szCs w:val="28"/>
          <w:lang w:val="uk-UA"/>
        </w:rPr>
        <w:t>е</w:t>
      </w:r>
      <w:r w:rsidR="00BA0DD8" w:rsidRPr="002A2557">
        <w:rPr>
          <w:rFonts w:ascii="Times New Roman" w:hAnsi="Times New Roman" w:cs="Times New Roman"/>
          <w:color w:val="000000" w:themeColor="text1"/>
          <w:sz w:val="28"/>
          <w:szCs w:val="28"/>
          <w:lang w:val="uk-UA"/>
        </w:rPr>
        <w:t>зважаючи на тривале зростання концентрації вуглекислого газу в атмосфері</w:t>
      </w:r>
      <w:r w:rsidR="002A44D2" w:rsidRPr="002A2557">
        <w:rPr>
          <w:rFonts w:ascii="Times New Roman" w:hAnsi="Times New Roman" w:cs="Times New Roman"/>
          <w:color w:val="000000" w:themeColor="text1"/>
          <w:sz w:val="28"/>
          <w:szCs w:val="28"/>
          <w:lang w:val="uk-UA"/>
        </w:rPr>
        <w:t xml:space="preserve"> [Х. Абдусаматов, </w:t>
      </w:r>
      <w:r w:rsidR="00CC2332" w:rsidRPr="002A2557">
        <w:rPr>
          <w:rFonts w:ascii="Times New Roman" w:hAnsi="Times New Roman" w:cs="Times New Roman"/>
          <w:color w:val="000000" w:themeColor="text1"/>
          <w:sz w:val="28"/>
          <w:szCs w:val="28"/>
          <w:lang w:val="uk-UA"/>
        </w:rPr>
        <w:t>2009</w:t>
      </w:r>
      <w:r w:rsidR="002A44D2" w:rsidRPr="002A2557">
        <w:rPr>
          <w:rFonts w:ascii="Times New Roman" w:hAnsi="Times New Roman" w:cs="Times New Roman"/>
          <w:color w:val="000000" w:themeColor="text1"/>
          <w:sz w:val="28"/>
          <w:szCs w:val="28"/>
          <w:lang w:val="uk-UA"/>
        </w:rPr>
        <w:t>].</w:t>
      </w:r>
      <w:r w:rsidR="00BA0DD8" w:rsidRPr="002A2557">
        <w:rPr>
          <w:rFonts w:ascii="Times New Roman" w:hAnsi="Times New Roman" w:cs="Times New Roman"/>
          <w:color w:val="000000" w:themeColor="text1"/>
          <w:sz w:val="28"/>
          <w:szCs w:val="28"/>
          <w:lang w:val="uk-UA"/>
        </w:rPr>
        <w:t xml:space="preserve">   </w:t>
      </w:r>
      <w:r w:rsidR="00BA0DD8" w:rsidRPr="002A2557">
        <w:rPr>
          <w:rFonts w:ascii="Times New Roman" w:hAnsi="Times New Roman" w:cs="Times New Roman"/>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562946"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color w:val="000000" w:themeColor="text1"/>
          <w:sz w:val="28"/>
          <w:szCs w:val="28"/>
          <w:lang w:val="uk-UA"/>
        </w:rPr>
        <w:t>Вчені Пулковської обсерваторії прогнозують до середини ХХΙ століття стан глибокого похолодання. Воно може бути подібно до того, яке в 1645-1715 рр. випробувала на собі Європа. Земля у черговий раз живе в умовах остигаючого Сонця. Визначальним чинником все того, що відбувається і ві</w:t>
      </w:r>
      <w:r w:rsidR="00BA0DD8" w:rsidRPr="002A2557">
        <w:rPr>
          <w:rFonts w:ascii="Times New Roman" w:hAnsi="Times New Roman" w:cs="Times New Roman"/>
          <w:color w:val="000000" w:themeColor="text1"/>
          <w:sz w:val="28"/>
          <w:szCs w:val="28"/>
          <w:lang w:val="uk-UA"/>
        </w:rPr>
        <w:t>д</w:t>
      </w:r>
      <w:r w:rsidR="00BA0DD8" w:rsidRPr="002A2557">
        <w:rPr>
          <w:rFonts w:ascii="Times New Roman" w:hAnsi="Times New Roman" w:cs="Times New Roman"/>
          <w:color w:val="000000" w:themeColor="text1"/>
          <w:sz w:val="28"/>
          <w:szCs w:val="28"/>
          <w:lang w:val="uk-UA"/>
        </w:rPr>
        <w:t xml:space="preserve">буватиметься з людством надалі,є двовікова варіація потужності сонячного випромінювання. </w:t>
      </w:r>
      <w:r w:rsidR="00BA0DD8" w:rsidRPr="002A2557">
        <w:rPr>
          <w:rFonts w:ascii="Times New Roman" w:hAnsi="Times New Roman" w:cs="Times New Roman"/>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 xml:space="preserve"> </w:t>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t xml:space="preserve">  </w:t>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t xml:space="preserve">                             </w:t>
      </w:r>
    </w:p>
    <w:p w:rsidR="00262899" w:rsidRPr="002A2557" w:rsidRDefault="00660B8D" w:rsidP="00660B8D">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66FB9" w:rsidRPr="002A2557">
        <w:rPr>
          <w:rFonts w:ascii="Times New Roman" w:hAnsi="Times New Roman" w:cs="Times New Roman"/>
          <w:b/>
          <w:color w:val="000000" w:themeColor="text1"/>
          <w:sz w:val="28"/>
          <w:szCs w:val="28"/>
          <w:lang w:val="uk-UA"/>
        </w:rPr>
        <w:t>7.</w:t>
      </w:r>
      <w:r w:rsidR="005F1B4F" w:rsidRPr="002A2557">
        <w:rPr>
          <w:rFonts w:ascii="Times New Roman" w:hAnsi="Times New Roman" w:cs="Times New Roman"/>
          <w:b/>
          <w:color w:val="000000" w:themeColor="text1"/>
          <w:sz w:val="28"/>
          <w:szCs w:val="28"/>
          <w:lang w:val="uk-UA"/>
        </w:rPr>
        <w:t>2</w:t>
      </w:r>
      <w:r w:rsidR="00966FB9" w:rsidRPr="002A2557">
        <w:rPr>
          <w:rFonts w:ascii="Times New Roman" w:hAnsi="Times New Roman" w:cs="Times New Roman"/>
          <w:b/>
          <w:color w:val="000000" w:themeColor="text1"/>
          <w:sz w:val="28"/>
          <w:szCs w:val="28"/>
          <w:lang w:val="uk-UA"/>
        </w:rPr>
        <w:t xml:space="preserve">. </w:t>
      </w:r>
      <w:r w:rsidR="00A26EAE" w:rsidRPr="002A2557">
        <w:rPr>
          <w:rFonts w:ascii="Times New Roman" w:hAnsi="Times New Roman" w:cs="Times New Roman"/>
          <w:b/>
          <w:color w:val="000000" w:themeColor="text1"/>
          <w:sz w:val="28"/>
          <w:szCs w:val="28"/>
          <w:lang w:val="uk-UA"/>
        </w:rPr>
        <w:t>«</w:t>
      </w:r>
      <w:r w:rsidR="007D0F95" w:rsidRPr="002A2557">
        <w:rPr>
          <w:rFonts w:ascii="Times New Roman" w:hAnsi="Times New Roman" w:cs="Times New Roman"/>
          <w:b/>
          <w:color w:val="000000" w:themeColor="text1"/>
          <w:sz w:val="28"/>
          <w:szCs w:val="28"/>
          <w:lang w:val="uk-UA"/>
        </w:rPr>
        <w:t>Формування</w:t>
      </w:r>
      <w:r w:rsidR="00A26EAE" w:rsidRPr="002A2557">
        <w:rPr>
          <w:rFonts w:ascii="Times New Roman" w:hAnsi="Times New Roman" w:cs="Times New Roman"/>
          <w:b/>
          <w:color w:val="000000" w:themeColor="text1"/>
          <w:sz w:val="28"/>
          <w:szCs w:val="28"/>
          <w:lang w:val="uk-UA"/>
        </w:rPr>
        <w:t>» г</w:t>
      </w:r>
      <w:r w:rsidR="009C3E09" w:rsidRPr="002A2557">
        <w:rPr>
          <w:rFonts w:ascii="Times New Roman" w:hAnsi="Times New Roman" w:cs="Times New Roman"/>
          <w:b/>
          <w:color w:val="000000" w:themeColor="text1"/>
          <w:sz w:val="28"/>
          <w:szCs w:val="28"/>
          <w:lang w:val="uk-UA"/>
        </w:rPr>
        <w:t>лобальн</w:t>
      </w:r>
      <w:r w:rsidR="00A26EAE" w:rsidRPr="002A2557">
        <w:rPr>
          <w:rFonts w:ascii="Times New Roman" w:hAnsi="Times New Roman" w:cs="Times New Roman"/>
          <w:b/>
          <w:color w:val="000000" w:themeColor="text1"/>
          <w:sz w:val="28"/>
          <w:szCs w:val="28"/>
          <w:lang w:val="uk-UA"/>
        </w:rPr>
        <w:t>ого</w:t>
      </w:r>
      <w:r w:rsidR="009C3E09" w:rsidRPr="002A2557">
        <w:rPr>
          <w:rFonts w:ascii="Times New Roman" w:hAnsi="Times New Roman" w:cs="Times New Roman"/>
          <w:b/>
          <w:color w:val="000000" w:themeColor="text1"/>
          <w:sz w:val="28"/>
          <w:szCs w:val="28"/>
          <w:lang w:val="uk-UA"/>
        </w:rPr>
        <w:t xml:space="preserve"> клімат</w:t>
      </w:r>
      <w:r w:rsidR="00A26EAE" w:rsidRPr="002A2557">
        <w:rPr>
          <w:rFonts w:ascii="Times New Roman" w:hAnsi="Times New Roman" w:cs="Times New Roman"/>
          <w:b/>
          <w:color w:val="000000" w:themeColor="text1"/>
          <w:sz w:val="28"/>
          <w:szCs w:val="28"/>
          <w:lang w:val="uk-UA"/>
        </w:rPr>
        <w:t>у</w:t>
      </w:r>
      <w:r w:rsidR="009C3E09" w:rsidRPr="002A2557">
        <w:rPr>
          <w:rFonts w:ascii="Times New Roman" w:hAnsi="Times New Roman" w:cs="Times New Roman"/>
          <w:b/>
          <w:color w:val="000000" w:themeColor="text1"/>
          <w:sz w:val="28"/>
          <w:szCs w:val="28"/>
          <w:lang w:val="uk-UA"/>
        </w:rPr>
        <w:t xml:space="preserve"> </w:t>
      </w:r>
      <w:r w:rsidR="009C3E09" w:rsidRPr="002A2557">
        <w:rPr>
          <w:rFonts w:ascii="Times New Roman" w:hAnsi="Times New Roman" w:cs="Times New Roman"/>
          <w:b/>
          <w:color w:val="000000" w:themeColor="text1"/>
          <w:sz w:val="28"/>
          <w:szCs w:val="28"/>
          <w:lang w:val="uk-UA"/>
        </w:rPr>
        <w:tab/>
        <w:t xml:space="preserve"> </w:t>
      </w:r>
      <w:r w:rsidR="009C3E09"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Четвертинний заледеніння виявив імпульсивний характер заледенінь, складаючись з 20-30 епізодів, поділених на 4 зледеніння, спочатку встано</w:t>
      </w:r>
      <w:r w:rsidR="009C3E09" w:rsidRPr="002A2557">
        <w:rPr>
          <w:rFonts w:ascii="Times New Roman" w:hAnsi="Times New Roman" w:cs="Times New Roman"/>
          <w:color w:val="000000" w:themeColor="text1"/>
          <w:sz w:val="28"/>
          <w:szCs w:val="28"/>
          <w:lang w:val="uk-UA"/>
        </w:rPr>
        <w:t>в</w:t>
      </w:r>
      <w:r w:rsidR="009C3E09" w:rsidRPr="002A2557">
        <w:rPr>
          <w:rFonts w:ascii="Times New Roman" w:hAnsi="Times New Roman" w:cs="Times New Roman"/>
          <w:color w:val="000000" w:themeColor="text1"/>
          <w:sz w:val="28"/>
          <w:szCs w:val="28"/>
          <w:lang w:val="uk-UA"/>
        </w:rPr>
        <w:t xml:space="preserve">лені в Альпах: Гюнц, Міндель, рісс, вюрм. Заледеніння тривали від 370 до 425 тис років </w:t>
      </w:r>
      <w:r w:rsidR="00E037CA" w:rsidRPr="002A2557">
        <w:rPr>
          <w:rFonts w:ascii="Times New Roman" w:hAnsi="Times New Roman" w:cs="Times New Roman"/>
          <w:color w:val="000000" w:themeColor="text1"/>
          <w:sz w:val="28"/>
          <w:szCs w:val="28"/>
          <w:lang w:val="uk-UA"/>
        </w:rPr>
        <w:t xml:space="preserve">з періодами </w:t>
      </w:r>
      <w:r w:rsidR="009C3E09" w:rsidRPr="002A2557">
        <w:rPr>
          <w:rFonts w:ascii="Times New Roman" w:hAnsi="Times New Roman" w:cs="Times New Roman"/>
          <w:color w:val="000000" w:themeColor="text1"/>
          <w:sz w:val="28"/>
          <w:szCs w:val="28"/>
          <w:lang w:val="uk-UA"/>
        </w:rPr>
        <w:t xml:space="preserve">по 180-220 тис років. Останній </w:t>
      </w:r>
      <w:r w:rsidR="00E037CA" w:rsidRPr="002A2557">
        <w:rPr>
          <w:rFonts w:ascii="Times New Roman" w:hAnsi="Times New Roman" w:cs="Times New Roman"/>
          <w:color w:val="000000" w:themeColor="text1"/>
          <w:sz w:val="28"/>
          <w:szCs w:val="28"/>
          <w:lang w:val="uk-UA"/>
        </w:rPr>
        <w:t xml:space="preserve">процес </w:t>
      </w:r>
      <w:r w:rsidR="009C3E09" w:rsidRPr="002A2557">
        <w:rPr>
          <w:rFonts w:ascii="Times New Roman" w:hAnsi="Times New Roman" w:cs="Times New Roman"/>
          <w:color w:val="000000" w:themeColor="text1"/>
          <w:sz w:val="28"/>
          <w:szCs w:val="28"/>
          <w:lang w:val="uk-UA"/>
        </w:rPr>
        <w:t>почався бл</w:t>
      </w:r>
      <w:r w:rsidR="009C3E09" w:rsidRPr="002A2557">
        <w:rPr>
          <w:rFonts w:ascii="Times New Roman" w:hAnsi="Times New Roman" w:cs="Times New Roman"/>
          <w:color w:val="000000" w:themeColor="text1"/>
          <w:sz w:val="28"/>
          <w:szCs w:val="28"/>
          <w:lang w:val="uk-UA"/>
        </w:rPr>
        <w:t>и</w:t>
      </w:r>
      <w:r w:rsidR="009C3E09" w:rsidRPr="002A2557">
        <w:rPr>
          <w:rFonts w:ascii="Times New Roman" w:hAnsi="Times New Roman" w:cs="Times New Roman"/>
          <w:color w:val="000000" w:themeColor="text1"/>
          <w:sz w:val="28"/>
          <w:szCs w:val="28"/>
          <w:lang w:val="uk-UA"/>
        </w:rPr>
        <w:t>зько 120 тис років тому і складається з епізодів по 22-27 тис років, що злил</w:t>
      </w:r>
      <w:r w:rsidR="009C3E09" w:rsidRPr="002A2557">
        <w:rPr>
          <w:rFonts w:ascii="Times New Roman" w:hAnsi="Times New Roman" w:cs="Times New Roman"/>
          <w:color w:val="000000" w:themeColor="text1"/>
          <w:sz w:val="28"/>
          <w:szCs w:val="28"/>
          <w:lang w:val="uk-UA"/>
        </w:rPr>
        <w:t>и</w:t>
      </w:r>
      <w:r w:rsidR="009C3E09" w:rsidRPr="002A2557">
        <w:rPr>
          <w:rFonts w:ascii="Times New Roman" w:hAnsi="Times New Roman" w:cs="Times New Roman"/>
          <w:color w:val="000000" w:themeColor="text1"/>
          <w:sz w:val="28"/>
          <w:szCs w:val="28"/>
          <w:lang w:val="uk-UA"/>
        </w:rPr>
        <w:t>ся в льодовикові періоди по 40-50 тис років. Останній епізод відображений максимальним поширенням зледеніння 18-20 тис років тому і був закінчений голоценови</w:t>
      </w:r>
      <w:r w:rsidR="00457D0C" w:rsidRPr="002A2557">
        <w:rPr>
          <w:rFonts w:ascii="Times New Roman" w:hAnsi="Times New Roman" w:cs="Times New Roman"/>
          <w:color w:val="000000" w:themeColor="text1"/>
          <w:sz w:val="28"/>
          <w:szCs w:val="28"/>
          <w:lang w:val="uk-UA"/>
        </w:rPr>
        <w:t>м</w:t>
      </w:r>
      <w:r w:rsidR="009C3E09" w:rsidRPr="002A2557">
        <w:rPr>
          <w:rFonts w:ascii="Times New Roman" w:hAnsi="Times New Roman" w:cs="Times New Roman"/>
          <w:color w:val="000000" w:themeColor="text1"/>
          <w:sz w:val="28"/>
          <w:szCs w:val="28"/>
          <w:lang w:val="uk-UA"/>
        </w:rPr>
        <w:t xml:space="preserve"> потеплінням 10-13 тис років тому. </w:t>
      </w:r>
      <w:r w:rsidR="007909EE" w:rsidRPr="002A2557">
        <w:rPr>
          <w:rFonts w:ascii="Times New Roman" w:hAnsi="Times New Roman" w:cs="Times New Roman"/>
          <w:color w:val="000000" w:themeColor="text1"/>
          <w:sz w:val="28"/>
          <w:szCs w:val="28"/>
          <w:lang w:val="uk-UA"/>
        </w:rPr>
        <w:t xml:space="preserve"> </w:t>
      </w:r>
      <w:r w:rsidR="007909EE"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 xml:space="preserve"> </w:t>
      </w:r>
      <w:r w:rsidR="009E0531" w:rsidRPr="002A2557">
        <w:rPr>
          <w:rFonts w:ascii="Times New Roman" w:hAnsi="Times New Roman" w:cs="Times New Roman"/>
          <w:color w:val="000000" w:themeColor="text1"/>
          <w:sz w:val="28"/>
          <w:szCs w:val="28"/>
          <w:lang w:val="uk-UA"/>
        </w:rPr>
        <w:t xml:space="preserve"> </w:t>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r>
      <w:r w:rsidR="009E0531"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sidR="00262899" w:rsidRPr="00660B8D">
        <w:rPr>
          <w:rFonts w:ascii="Times New Roman" w:hAnsi="Times New Roman" w:cs="Times New Roman"/>
          <w:b/>
          <w:color w:val="000000" w:themeColor="text1"/>
          <w:sz w:val="28"/>
          <w:szCs w:val="28"/>
          <w:lang w:val="uk-UA"/>
        </w:rPr>
        <w:t xml:space="preserve">Баланс сонячної і довгохвильової радіації  </w:t>
      </w:r>
      <w:r w:rsidR="00262899" w:rsidRPr="00660B8D">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 xml:space="preserve"> </w:t>
      </w:r>
      <w:r w:rsidR="00E52497"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Енергетика Землі відображається в кліматі, що характеризує динаміку і тепловий баланс її рухомих оболонок: гідросфери та атмосфери.Cонячна р</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діація (342 Вт/м</w:t>
      </w:r>
      <w:r w:rsidR="00262899" w:rsidRPr="002A2557">
        <w:rPr>
          <w:rFonts w:ascii="Times New Roman" w:hAnsi="Times New Roman" w:cs="Times New Roman"/>
          <w:color w:val="000000" w:themeColor="text1"/>
          <w:sz w:val="28"/>
          <w:szCs w:val="28"/>
          <w:vertAlign w:val="superscript"/>
          <w:lang w:val="uk-UA"/>
        </w:rPr>
        <w:t>2</w:t>
      </w:r>
      <w:r w:rsidR="00262899" w:rsidRPr="002A2557">
        <w:rPr>
          <w:rFonts w:ascii="Times New Roman" w:hAnsi="Times New Roman" w:cs="Times New Roman"/>
          <w:color w:val="000000" w:themeColor="text1"/>
          <w:sz w:val="28"/>
          <w:szCs w:val="28"/>
          <w:lang w:val="uk-UA"/>
        </w:rPr>
        <w:t>), що в цілому приходить, дорівнює</w:t>
      </w:r>
      <w:r w:rsidR="009E0531" w:rsidRPr="002A2557">
        <w:rPr>
          <w:rFonts w:ascii="Times New Roman" w:hAnsi="Times New Roman" w:cs="Times New Roman"/>
          <w:color w:val="000000" w:themeColor="text1"/>
          <w:sz w:val="28"/>
          <w:szCs w:val="28"/>
          <w:lang w:val="uk-UA"/>
        </w:rPr>
        <w:t>ться</w:t>
      </w:r>
      <w:r w:rsidR="00262899" w:rsidRPr="002A2557">
        <w:rPr>
          <w:rFonts w:ascii="Times New Roman" w:hAnsi="Times New Roman" w:cs="Times New Roman"/>
          <w:color w:val="000000" w:themeColor="text1"/>
          <w:sz w:val="28"/>
          <w:szCs w:val="28"/>
          <w:lang w:val="uk-UA"/>
        </w:rPr>
        <w:t xml:space="preserve"> </w:t>
      </w:r>
      <w:r w:rsidR="009E0531" w:rsidRPr="002A2557">
        <w:rPr>
          <w:rFonts w:ascii="Times New Roman" w:hAnsi="Times New Roman" w:cs="Times New Roman"/>
          <w:color w:val="000000" w:themeColor="text1"/>
          <w:sz w:val="28"/>
          <w:szCs w:val="28"/>
          <w:lang w:val="uk-UA"/>
        </w:rPr>
        <w:t xml:space="preserve">відбитої </w:t>
      </w:r>
      <w:r w:rsidR="00262899" w:rsidRPr="002A2557">
        <w:rPr>
          <w:rFonts w:ascii="Times New Roman" w:hAnsi="Times New Roman" w:cs="Times New Roman"/>
          <w:color w:val="000000" w:themeColor="text1"/>
          <w:sz w:val="28"/>
          <w:szCs w:val="28"/>
          <w:lang w:val="uk-UA"/>
        </w:rPr>
        <w:t>радіації</w:t>
      </w:r>
      <w:r w:rsidR="008F2BF6" w:rsidRPr="002A2557">
        <w:rPr>
          <w:rFonts w:ascii="Times New Roman" w:hAnsi="Times New Roman" w:cs="Times New Roman"/>
          <w:color w:val="000000" w:themeColor="text1"/>
          <w:sz w:val="28"/>
          <w:szCs w:val="28"/>
          <w:lang w:val="uk-UA"/>
        </w:rPr>
        <w:t xml:space="preserve"> </w:t>
      </w:r>
      <w:r w:rsidR="00262899" w:rsidRPr="002A2557">
        <w:rPr>
          <w:rFonts w:ascii="Times New Roman" w:hAnsi="Times New Roman" w:cs="Times New Roman"/>
          <w:color w:val="000000" w:themeColor="text1"/>
          <w:sz w:val="28"/>
          <w:szCs w:val="28"/>
          <w:lang w:val="uk-UA"/>
        </w:rPr>
        <w:t>(107 Вт/м</w:t>
      </w:r>
      <w:r w:rsidR="00262899" w:rsidRPr="002A2557">
        <w:rPr>
          <w:rFonts w:ascii="Times New Roman" w:hAnsi="Times New Roman" w:cs="Times New Roman"/>
          <w:color w:val="000000" w:themeColor="text1"/>
          <w:sz w:val="28"/>
          <w:szCs w:val="28"/>
          <w:vertAlign w:val="superscript"/>
          <w:lang w:val="uk-UA"/>
        </w:rPr>
        <w:t>2</w:t>
      </w:r>
      <w:r w:rsidR="00262899" w:rsidRPr="002A2557">
        <w:rPr>
          <w:rFonts w:ascii="Times New Roman" w:hAnsi="Times New Roman" w:cs="Times New Roman"/>
          <w:color w:val="000000" w:themeColor="text1"/>
          <w:sz w:val="28"/>
          <w:szCs w:val="28"/>
          <w:lang w:val="uk-UA"/>
        </w:rPr>
        <w:t>) плюс витікаюча від Землі длиннохвильова радіація</w:t>
      </w:r>
      <w:r w:rsidR="008F2BF6" w:rsidRPr="002A2557">
        <w:rPr>
          <w:rFonts w:ascii="Times New Roman" w:hAnsi="Times New Roman" w:cs="Times New Roman"/>
          <w:color w:val="000000" w:themeColor="text1"/>
          <w:sz w:val="28"/>
          <w:szCs w:val="28"/>
          <w:lang w:val="uk-UA"/>
        </w:rPr>
        <w:t xml:space="preserve"> </w:t>
      </w:r>
      <w:r w:rsidR="00262899" w:rsidRPr="002A2557">
        <w:rPr>
          <w:rFonts w:ascii="Times New Roman" w:hAnsi="Times New Roman" w:cs="Times New Roman"/>
          <w:color w:val="000000" w:themeColor="text1"/>
          <w:sz w:val="28"/>
          <w:szCs w:val="28"/>
          <w:lang w:val="uk-UA"/>
        </w:rPr>
        <w:t>(235 Вт/м</w:t>
      </w:r>
      <w:r w:rsidR="00262899" w:rsidRPr="002A2557">
        <w:rPr>
          <w:rFonts w:ascii="Times New Roman" w:hAnsi="Times New Roman" w:cs="Times New Roman"/>
          <w:color w:val="000000" w:themeColor="text1"/>
          <w:sz w:val="28"/>
          <w:szCs w:val="28"/>
          <w:vertAlign w:val="superscript"/>
          <w:lang w:val="uk-UA"/>
        </w:rPr>
        <w:t>2</w:t>
      </w:r>
      <w:r w:rsidR="00262899" w:rsidRPr="002A2557">
        <w:rPr>
          <w:rFonts w:ascii="Times New Roman" w:hAnsi="Times New Roman" w:cs="Times New Roman"/>
          <w:color w:val="000000" w:themeColor="text1"/>
          <w:sz w:val="28"/>
          <w:szCs w:val="28"/>
          <w:lang w:val="uk-UA"/>
        </w:rPr>
        <w:t xml:space="preserve">). По порядку величини порушення, викликане антропогенною діяльністю </w:t>
      </w:r>
      <w:r w:rsidR="009E0531" w:rsidRPr="002A2557">
        <w:rPr>
          <w:rFonts w:ascii="Times New Roman" w:hAnsi="Times New Roman" w:cs="Times New Roman"/>
          <w:color w:val="000000" w:themeColor="text1"/>
          <w:sz w:val="28"/>
          <w:szCs w:val="28"/>
          <w:lang w:val="uk-UA"/>
        </w:rPr>
        <w:t>ен</w:t>
      </w:r>
      <w:r w:rsidR="009E0531" w:rsidRPr="002A2557">
        <w:rPr>
          <w:rFonts w:ascii="Times New Roman" w:hAnsi="Times New Roman" w:cs="Times New Roman"/>
          <w:color w:val="000000" w:themeColor="text1"/>
          <w:sz w:val="28"/>
          <w:szCs w:val="28"/>
          <w:lang w:val="uk-UA"/>
        </w:rPr>
        <w:t>е</w:t>
      </w:r>
      <w:r w:rsidR="009E0531" w:rsidRPr="002A2557">
        <w:rPr>
          <w:rFonts w:ascii="Times New Roman" w:hAnsi="Times New Roman" w:cs="Times New Roman"/>
          <w:color w:val="000000" w:themeColor="text1"/>
          <w:sz w:val="28"/>
          <w:szCs w:val="28"/>
          <w:lang w:val="uk-UA"/>
        </w:rPr>
        <w:t xml:space="preserve">ргія </w:t>
      </w:r>
      <w:r w:rsidR="00262899" w:rsidRPr="002A2557">
        <w:rPr>
          <w:rFonts w:ascii="Times New Roman" w:hAnsi="Times New Roman" w:cs="Times New Roman"/>
          <w:color w:val="000000" w:themeColor="text1"/>
          <w:sz w:val="28"/>
          <w:szCs w:val="28"/>
          <w:lang w:val="uk-UA"/>
        </w:rPr>
        <w:t>складає менше 3 Вт/м</w:t>
      </w:r>
      <w:r w:rsidR="00262899" w:rsidRPr="002A2557">
        <w:rPr>
          <w:rFonts w:ascii="Times New Roman" w:hAnsi="Times New Roman" w:cs="Times New Roman"/>
          <w:color w:val="000000" w:themeColor="text1"/>
          <w:sz w:val="28"/>
          <w:szCs w:val="28"/>
          <w:vertAlign w:val="superscript"/>
          <w:lang w:val="uk-UA"/>
        </w:rPr>
        <w:t>2</w:t>
      </w:r>
      <w:r w:rsidR="00262899" w:rsidRPr="002A2557">
        <w:rPr>
          <w:rFonts w:ascii="Times New Roman" w:hAnsi="Times New Roman" w:cs="Times New Roman"/>
          <w:color w:val="000000" w:themeColor="text1"/>
          <w:sz w:val="28"/>
          <w:szCs w:val="28"/>
          <w:lang w:val="uk-UA"/>
        </w:rPr>
        <w:t xml:space="preserve">  або менше 1% від загального балансу (рис. 39).</w:t>
      </w:r>
    </w:p>
    <w:p w:rsidR="00262899" w:rsidRPr="002A2557" w:rsidRDefault="00262899"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b/>
          <w:noProof/>
          <w:color w:val="000000" w:themeColor="text1"/>
          <w:sz w:val="28"/>
          <w:szCs w:val="28"/>
          <w:u w:val="single"/>
          <w:lang w:eastAsia="ru-RU"/>
        </w:rPr>
        <w:drawing>
          <wp:inline distT="0" distB="0" distL="0" distR="0">
            <wp:extent cx="5591175" cy="3065828"/>
            <wp:effectExtent l="0" t="0" r="0" b="0"/>
            <wp:docPr id="69" name="Рисунок 70" descr="http://esco-ecosys.narod.ru/2005_8/art166_i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sco-ecosys.narod.ru/2005_8/art166_inf1.jpg"/>
                    <pic:cNvPicPr>
                      <a:picLocks noChangeAspect="1" noChangeArrowheads="1"/>
                    </pic:cNvPicPr>
                  </pic:nvPicPr>
                  <pic:blipFill>
                    <a:blip r:embed="rId71" cstate="print"/>
                    <a:srcRect/>
                    <a:stretch>
                      <a:fillRect/>
                    </a:stretch>
                  </pic:blipFill>
                  <pic:spPr bwMode="auto">
                    <a:xfrm>
                      <a:off x="0" y="0"/>
                      <a:ext cx="5591175" cy="3065828"/>
                    </a:xfrm>
                    <a:prstGeom prst="rect">
                      <a:avLst/>
                    </a:prstGeom>
                    <a:noFill/>
                    <a:ln w="9525">
                      <a:noFill/>
                      <a:miter lim="800000"/>
                      <a:headEnd/>
                      <a:tailEnd/>
                    </a:ln>
                  </pic:spPr>
                </pic:pic>
              </a:graphicData>
            </a:graphic>
          </wp:inline>
        </w:drawing>
      </w:r>
    </w:p>
    <w:p w:rsidR="00262899" w:rsidRPr="002A2557" w:rsidRDefault="00262899"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39.</w:t>
      </w:r>
      <w:r w:rsidR="00DE48FB"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Особливості розподілу сонячної радіації в сучасних умовах</w:t>
      </w:r>
    </w:p>
    <w:p w:rsidR="00262899" w:rsidRPr="002A2557" w:rsidRDefault="00262899"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 xml:space="preserve"> </w:t>
      </w:r>
    </w:p>
    <w:p w:rsidR="00262899" w:rsidRPr="002A2557" w:rsidRDefault="00660B8D"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На радіаційні потоки великий вплив може робити антропогенні зміни підстилаючої поверхні, зміна альбедо із-за зведення лісів, танення сніговог</w:t>
      </w:r>
      <w:r w:rsidR="00E52497" w:rsidRPr="002A2557">
        <w:rPr>
          <w:rFonts w:ascii="Times New Roman" w:hAnsi="Times New Roman" w:cs="Times New Roman"/>
          <w:color w:val="000000" w:themeColor="text1"/>
          <w:sz w:val="28"/>
          <w:szCs w:val="28"/>
          <w:lang w:val="uk-UA"/>
        </w:rPr>
        <w:t xml:space="preserve">о покриву і т.п.  </w:t>
      </w:r>
      <w:r w:rsidR="00262899" w:rsidRPr="002A2557">
        <w:rPr>
          <w:rFonts w:ascii="Times New Roman" w:hAnsi="Times New Roman" w:cs="Times New Roman"/>
          <w:color w:val="000000" w:themeColor="text1"/>
          <w:sz w:val="28"/>
          <w:szCs w:val="28"/>
          <w:lang w:val="uk-UA"/>
        </w:rPr>
        <w:t>Покривні заледеніння в ранньому венде, середньому-пізньому ордовіке, пізньому карбоні-ранньої пермі і пізньому кайнозої вагомо свідчать про глобальні похолодання, тобто про екстремальні стани Землі. Разом з тим витримані коливання протягом фанерозою середньої температури поверхні від 9 до 21 ° C при сучасних 15 ° C увазі підтримку кліматичної норми енд</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генної активністю, а саме вулка</w:t>
      </w:r>
      <w:r w:rsidR="00E52497" w:rsidRPr="002A2557">
        <w:rPr>
          <w:rFonts w:ascii="Times New Roman" w:hAnsi="Times New Roman" w:cs="Times New Roman"/>
          <w:color w:val="000000" w:themeColor="text1"/>
          <w:sz w:val="28"/>
          <w:szCs w:val="28"/>
          <w:lang w:val="uk-UA"/>
        </w:rPr>
        <w:t xml:space="preserve">нізмом.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Внутрішня активність Землі вносить свою лепту у розкриття двоєдиної проблеми причини і циклічності оледенений. Адже заледеніння приурочені до екстремальних епох геодинамічних циклів, епох почастішання геомагні</w:t>
      </w:r>
      <w:r w:rsidR="00262899" w:rsidRPr="002A2557">
        <w:rPr>
          <w:rFonts w:ascii="Times New Roman" w:hAnsi="Times New Roman" w:cs="Times New Roman"/>
          <w:color w:val="000000" w:themeColor="text1"/>
          <w:sz w:val="28"/>
          <w:szCs w:val="28"/>
          <w:lang w:val="uk-UA"/>
        </w:rPr>
        <w:t>т</w:t>
      </w:r>
      <w:r w:rsidR="00262899" w:rsidRPr="002A2557">
        <w:rPr>
          <w:rFonts w:ascii="Times New Roman" w:hAnsi="Times New Roman" w:cs="Times New Roman"/>
          <w:color w:val="000000" w:themeColor="text1"/>
          <w:sz w:val="28"/>
          <w:szCs w:val="28"/>
          <w:lang w:val="uk-UA"/>
        </w:rPr>
        <w:t>них інверсій та посилення вулканізму. Вулканічний пил і водяний пар заму</w:t>
      </w:r>
      <w:r w:rsidR="00262899" w:rsidRPr="002A2557">
        <w:rPr>
          <w:rFonts w:ascii="Times New Roman" w:hAnsi="Times New Roman" w:cs="Times New Roman"/>
          <w:color w:val="000000" w:themeColor="text1"/>
          <w:sz w:val="28"/>
          <w:szCs w:val="28"/>
          <w:lang w:val="uk-UA"/>
        </w:rPr>
        <w:t>т</w:t>
      </w:r>
      <w:r w:rsidR="00262899" w:rsidRPr="002A2557">
        <w:rPr>
          <w:rFonts w:ascii="Times New Roman" w:hAnsi="Times New Roman" w:cs="Times New Roman"/>
          <w:color w:val="000000" w:themeColor="text1"/>
          <w:sz w:val="28"/>
          <w:szCs w:val="28"/>
          <w:lang w:val="uk-UA"/>
        </w:rPr>
        <w:t>няют атмосферу, підвищуючи її відбивну здатність і утруднюючи приплив променистої сонячної енергії. Зниження інсоляції частково відшкодовується вулканічним розігрівом атмосфери і поглинанням парою і вуглекислим газом сонячного тепла, відбит</w:t>
      </w:r>
      <w:r w:rsidR="00E52497" w:rsidRPr="002A2557">
        <w:rPr>
          <w:rFonts w:ascii="Times New Roman" w:hAnsi="Times New Roman" w:cs="Times New Roman"/>
          <w:color w:val="000000" w:themeColor="text1"/>
          <w:sz w:val="28"/>
          <w:szCs w:val="28"/>
          <w:lang w:val="uk-UA"/>
        </w:rPr>
        <w:t xml:space="preserve">ого від земної поверхні.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При тривалому спаді активності і світності Сонця парниковий ефект вже недостатній для підтримки теплового балансу Землі і переходить в пох</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лодання, аж до гірських і покривних зледенінь. Охолодження вологої атмо</w:t>
      </w:r>
      <w:r w:rsidR="00262899" w:rsidRPr="002A2557">
        <w:rPr>
          <w:rFonts w:ascii="Times New Roman" w:hAnsi="Times New Roman" w:cs="Times New Roman"/>
          <w:color w:val="000000" w:themeColor="text1"/>
          <w:sz w:val="28"/>
          <w:szCs w:val="28"/>
          <w:lang w:val="uk-UA"/>
        </w:rPr>
        <w:t>с</w:t>
      </w:r>
      <w:r w:rsidR="00262899" w:rsidRPr="002A2557">
        <w:rPr>
          <w:rFonts w:ascii="Times New Roman" w:hAnsi="Times New Roman" w:cs="Times New Roman"/>
          <w:color w:val="000000" w:themeColor="text1"/>
          <w:sz w:val="28"/>
          <w:szCs w:val="28"/>
          <w:lang w:val="uk-UA"/>
        </w:rPr>
        <w:t>фери веде до інтенсивних зимових снігопадів, що підвищує відбивну зда</w:t>
      </w:r>
      <w:r w:rsidR="00262899" w:rsidRPr="002A2557">
        <w:rPr>
          <w:rFonts w:ascii="Times New Roman" w:hAnsi="Times New Roman" w:cs="Times New Roman"/>
          <w:color w:val="000000" w:themeColor="text1"/>
          <w:sz w:val="28"/>
          <w:szCs w:val="28"/>
          <w:lang w:val="uk-UA"/>
        </w:rPr>
        <w:t>т</w:t>
      </w:r>
      <w:r w:rsidR="00262899" w:rsidRPr="002A2557">
        <w:rPr>
          <w:rFonts w:ascii="Times New Roman" w:hAnsi="Times New Roman" w:cs="Times New Roman"/>
          <w:color w:val="000000" w:themeColor="text1"/>
          <w:sz w:val="28"/>
          <w:szCs w:val="28"/>
          <w:lang w:val="uk-UA"/>
        </w:rPr>
        <w:t>ність земної поверхні і закріплює похолодання. Чи не встигає розтанути за прохолодне літо сніг перетворюється в фірн і лід, рік від року нашарову</w:t>
      </w:r>
      <w:r w:rsidR="00262899" w:rsidRPr="002A2557">
        <w:rPr>
          <w:rFonts w:ascii="Times New Roman" w:hAnsi="Times New Roman" w:cs="Times New Roman"/>
          <w:color w:val="000000" w:themeColor="text1"/>
          <w:sz w:val="28"/>
          <w:szCs w:val="28"/>
          <w:lang w:val="uk-UA"/>
        </w:rPr>
        <w:t>ю</w:t>
      </w:r>
      <w:r w:rsidR="00262899" w:rsidRPr="002A2557">
        <w:rPr>
          <w:rFonts w:ascii="Times New Roman" w:hAnsi="Times New Roman" w:cs="Times New Roman"/>
          <w:color w:val="000000" w:themeColor="text1"/>
          <w:sz w:val="28"/>
          <w:szCs w:val="28"/>
          <w:lang w:val="uk-UA"/>
        </w:rPr>
        <w:t>чись льодовики, розповзаються від полюсів і високогір'я все ширше і далі, але часом відступа</w:t>
      </w:r>
      <w:r w:rsidR="00E52497" w:rsidRPr="002A2557">
        <w:rPr>
          <w:rFonts w:ascii="Times New Roman" w:hAnsi="Times New Roman" w:cs="Times New Roman"/>
          <w:color w:val="000000" w:themeColor="text1"/>
          <w:sz w:val="28"/>
          <w:szCs w:val="28"/>
          <w:lang w:val="uk-UA"/>
        </w:rPr>
        <w:t>ючі.</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Стає очевидним значення для клімату Сонця - висвітлює і обігрівал</w:t>
      </w:r>
      <w:r w:rsidR="00262899" w:rsidRPr="002A2557">
        <w:rPr>
          <w:rFonts w:ascii="Times New Roman" w:hAnsi="Times New Roman" w:cs="Times New Roman"/>
          <w:color w:val="000000" w:themeColor="text1"/>
          <w:sz w:val="28"/>
          <w:szCs w:val="28"/>
          <w:lang w:val="uk-UA"/>
        </w:rPr>
        <w:t>ь</w:t>
      </w:r>
      <w:r w:rsidR="00262899" w:rsidRPr="002A2557">
        <w:rPr>
          <w:rFonts w:ascii="Times New Roman" w:hAnsi="Times New Roman" w:cs="Times New Roman"/>
          <w:color w:val="000000" w:themeColor="text1"/>
          <w:sz w:val="28"/>
          <w:szCs w:val="28"/>
          <w:lang w:val="uk-UA"/>
        </w:rPr>
        <w:t>ного, що підкреслюють студені полярні ночі, що символізують сезонні зал</w:t>
      </w:r>
      <w:r w:rsidR="00262899" w:rsidRPr="002A2557">
        <w:rPr>
          <w:rFonts w:ascii="Times New Roman" w:hAnsi="Times New Roman" w:cs="Times New Roman"/>
          <w:color w:val="000000" w:themeColor="text1"/>
          <w:sz w:val="28"/>
          <w:szCs w:val="28"/>
          <w:lang w:val="uk-UA"/>
        </w:rPr>
        <w:t>е</w:t>
      </w:r>
      <w:r w:rsidR="00262899" w:rsidRPr="002A2557">
        <w:rPr>
          <w:rFonts w:ascii="Times New Roman" w:hAnsi="Times New Roman" w:cs="Times New Roman"/>
          <w:color w:val="000000" w:themeColor="text1"/>
          <w:sz w:val="28"/>
          <w:szCs w:val="28"/>
          <w:lang w:val="uk-UA"/>
        </w:rPr>
        <w:t>деніння. Коливання активності Сонця по ходу сидеричному галаперіода і розпізнається в хвилеподібне зміні температури тропічних вод протягом ф</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нерозою. Температура підвищується в четвертій і першою фазах галаперіода, а знижується - в другій і в третій, до цих мінімумам і тяжіють заледеніння. Хоча вони нерегулярні, але досить циклічні, що свого часу пояснювалося проходженням Сонячною системою якоїсь газопилової туманності зі зн</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 xml:space="preserve">женням інсоляції. Між тим реальніше галасідеріческое зниження активності Сонця, і це є необхідна, але недостатня умова заледенінь, що виникають тільки на рубежах геоціклов. </w:t>
      </w:r>
      <w:r w:rsidR="00262899" w:rsidRPr="002A2557">
        <w:rPr>
          <w:rFonts w:ascii="Times New Roman" w:hAnsi="Times New Roman" w:cs="Times New Roman"/>
          <w:color w:val="000000" w:themeColor="text1"/>
          <w:sz w:val="28"/>
          <w:szCs w:val="28"/>
          <w:lang w:val="uk-UA"/>
        </w:rPr>
        <w:tab/>
        <w:t xml:space="preserve"> </w:t>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p>
    <w:p w:rsidR="00262899" w:rsidRPr="002A2557" w:rsidRDefault="00660B8D" w:rsidP="002A2557">
      <w:pPr>
        <w:spacing w:line="240" w:lineRule="auto"/>
        <w:jc w:val="both"/>
        <w:rPr>
          <w:rFonts w:ascii="Times New Roman" w:hAnsi="Times New Roman" w:cs="Times New Roman"/>
          <w:color w:val="000000" w:themeColor="text1"/>
          <w:sz w:val="28"/>
          <w:szCs w:val="28"/>
          <w:lang w:val="uk-UA"/>
        </w:rPr>
      </w:pPr>
      <w:r w:rsidRPr="00660B8D">
        <w:rPr>
          <w:rFonts w:ascii="Times New Roman" w:hAnsi="Times New Roman" w:cs="Times New Roman"/>
          <w:b/>
          <w:color w:val="000000" w:themeColor="text1"/>
          <w:sz w:val="28"/>
          <w:szCs w:val="28"/>
          <w:lang w:val="uk-UA"/>
        </w:rPr>
        <w:tab/>
      </w:r>
      <w:r w:rsidRPr="00660B8D">
        <w:rPr>
          <w:rFonts w:ascii="Times New Roman" w:hAnsi="Times New Roman" w:cs="Times New Roman"/>
          <w:b/>
          <w:color w:val="000000" w:themeColor="text1"/>
          <w:sz w:val="28"/>
          <w:szCs w:val="28"/>
          <w:lang w:val="uk-UA"/>
        </w:rPr>
        <w:tab/>
      </w:r>
      <w:r w:rsidR="00262899" w:rsidRPr="00660B8D">
        <w:rPr>
          <w:rFonts w:ascii="Times New Roman" w:hAnsi="Times New Roman" w:cs="Times New Roman"/>
          <w:b/>
          <w:color w:val="000000" w:themeColor="text1"/>
          <w:sz w:val="28"/>
          <w:szCs w:val="28"/>
          <w:lang w:val="uk-UA"/>
        </w:rPr>
        <w:t>Геодінамични кліматичні епохи і цикли</w:t>
      </w:r>
      <w:r w:rsidR="00262899" w:rsidRPr="002A2557">
        <w:rPr>
          <w:rFonts w:ascii="Times New Roman" w:hAnsi="Times New Roman" w:cs="Times New Roman"/>
          <w:b/>
          <w:color w:val="000000" w:themeColor="text1"/>
          <w:sz w:val="28"/>
          <w:szCs w:val="28"/>
          <w:lang w:val="uk-UA"/>
        </w:rPr>
        <w:t xml:space="preserve">   </w:t>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b/>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Геодінамичних циклам відповідають 3 кліматичні епохи фанерозою, давно виділені Н. М. Страховим</w:t>
      </w:r>
      <w:r w:rsidR="00DE48FB" w:rsidRPr="002A2557">
        <w:rPr>
          <w:rFonts w:ascii="Times New Roman" w:hAnsi="Times New Roman" w:cs="Times New Roman"/>
          <w:iCs/>
          <w:color w:val="000000" w:themeColor="text1"/>
          <w:sz w:val="28"/>
          <w:szCs w:val="28"/>
          <w:lang w:val="uk-UA"/>
        </w:rPr>
        <w:t xml:space="preserve"> [цит. за Ю.М. Пущаровским, </w:t>
      </w:r>
      <w:r w:rsidR="00DE48FB" w:rsidRPr="002A2557">
        <w:rPr>
          <w:rFonts w:ascii="Times New Roman" w:hAnsi="Times New Roman" w:cs="Times New Roman"/>
          <w:color w:val="000000" w:themeColor="text1"/>
          <w:sz w:val="28"/>
          <w:szCs w:val="28"/>
          <w:lang w:val="uk-UA"/>
        </w:rPr>
        <w:t>2001]</w:t>
      </w:r>
      <w:r w:rsidR="00262899" w:rsidRPr="002A2557">
        <w:rPr>
          <w:rFonts w:ascii="Times New Roman" w:hAnsi="Times New Roman" w:cs="Times New Roman"/>
          <w:color w:val="000000" w:themeColor="text1"/>
          <w:sz w:val="28"/>
          <w:szCs w:val="28"/>
          <w:lang w:val="uk-UA"/>
        </w:rPr>
        <w:t>: ордов</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кский (кембрійських) - девонська, кам'яновугільна - тріасовий і Юрська - ч</w:t>
      </w:r>
      <w:r w:rsidR="00262899" w:rsidRPr="002A2557">
        <w:rPr>
          <w:rFonts w:ascii="Times New Roman" w:hAnsi="Times New Roman" w:cs="Times New Roman"/>
          <w:color w:val="000000" w:themeColor="text1"/>
          <w:sz w:val="28"/>
          <w:szCs w:val="28"/>
          <w:lang w:val="uk-UA"/>
        </w:rPr>
        <w:t>е</w:t>
      </w:r>
      <w:r w:rsidR="00262899" w:rsidRPr="002A2557">
        <w:rPr>
          <w:rFonts w:ascii="Times New Roman" w:hAnsi="Times New Roman" w:cs="Times New Roman"/>
          <w:color w:val="000000" w:themeColor="text1"/>
          <w:sz w:val="28"/>
          <w:szCs w:val="28"/>
          <w:lang w:val="uk-UA"/>
        </w:rPr>
        <w:t xml:space="preserve">твертинна, які відзначені імпульсним зміщенням теплих вологих (гумідних) і посушливих (аридних) зон на північ.  </w:t>
      </w:r>
      <w:r w:rsidR="00262899"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 xml:space="preserve">Зсув широтної зональності пояснювалося поворотами літосфери щодо </w:t>
      </w:r>
      <w:r w:rsidR="00262899" w:rsidRPr="002A2557">
        <w:rPr>
          <w:rFonts w:ascii="Times New Roman" w:hAnsi="Times New Roman" w:cs="Times New Roman"/>
          <w:color w:val="000000" w:themeColor="text1"/>
          <w:sz w:val="28"/>
          <w:szCs w:val="28"/>
          <w:lang w:val="uk-UA"/>
        </w:rPr>
        <w:lastRenderedPageBreak/>
        <w:t>ядра Землі і рухом її полюса обертання з 15 ° на 45 ° і на 90 ° півн. ш. по см</w:t>
      </w:r>
      <w:r w:rsidR="00262899" w:rsidRPr="002A2557">
        <w:rPr>
          <w:rFonts w:ascii="Times New Roman" w:hAnsi="Times New Roman" w:cs="Times New Roman"/>
          <w:color w:val="000000" w:themeColor="text1"/>
          <w:sz w:val="28"/>
          <w:szCs w:val="28"/>
          <w:lang w:val="uk-UA"/>
        </w:rPr>
        <w:t>у</w:t>
      </w:r>
      <w:r w:rsidR="00262899" w:rsidRPr="002A2557">
        <w:rPr>
          <w:rFonts w:ascii="Times New Roman" w:hAnsi="Times New Roman" w:cs="Times New Roman"/>
          <w:color w:val="000000" w:themeColor="text1"/>
          <w:sz w:val="28"/>
          <w:szCs w:val="28"/>
          <w:lang w:val="uk-UA"/>
        </w:rPr>
        <w:t>зі 10 ° зах. д. - 20 ° сх. д., із заходу Центральної Африки на Північний полюс і субпараллельно Серединно-Атлантичного хребта. Тим часом зсув зонально</w:t>
      </w:r>
      <w:r w:rsidR="00262899" w:rsidRPr="002A2557">
        <w:rPr>
          <w:rFonts w:ascii="Times New Roman" w:hAnsi="Times New Roman" w:cs="Times New Roman"/>
          <w:color w:val="000000" w:themeColor="text1"/>
          <w:sz w:val="28"/>
          <w:szCs w:val="28"/>
          <w:lang w:val="uk-UA"/>
        </w:rPr>
        <w:t>с</w:t>
      </w:r>
      <w:r w:rsidR="00262899" w:rsidRPr="002A2557">
        <w:rPr>
          <w:rFonts w:ascii="Times New Roman" w:hAnsi="Times New Roman" w:cs="Times New Roman"/>
          <w:color w:val="000000" w:themeColor="text1"/>
          <w:sz w:val="28"/>
          <w:szCs w:val="28"/>
          <w:lang w:val="uk-UA"/>
        </w:rPr>
        <w:t>ті клімату простіше пояснюється зміною характеру інсоляції при коливаннях нахилу Землі до площини орбіти, причому нахил міг досягати 60-70 ° під час зледеніння на ру</w:t>
      </w:r>
      <w:r w:rsidR="00E52497" w:rsidRPr="002A2557">
        <w:rPr>
          <w:rFonts w:ascii="Times New Roman" w:hAnsi="Times New Roman" w:cs="Times New Roman"/>
          <w:color w:val="000000" w:themeColor="text1"/>
          <w:sz w:val="28"/>
          <w:szCs w:val="28"/>
          <w:lang w:val="uk-UA"/>
        </w:rPr>
        <w:t xml:space="preserve">бежі карбону і пермі.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Нізкоширотниє палеозойські зледеніння поряд з теплим кліматом Ар</w:t>
      </w:r>
      <w:r w:rsidR="00262899" w:rsidRPr="002A2557">
        <w:rPr>
          <w:rFonts w:ascii="Times New Roman" w:hAnsi="Times New Roman" w:cs="Times New Roman"/>
          <w:color w:val="000000" w:themeColor="text1"/>
          <w:sz w:val="28"/>
          <w:szCs w:val="28"/>
          <w:lang w:val="uk-UA"/>
        </w:rPr>
        <w:t>к</w:t>
      </w:r>
      <w:r w:rsidR="00262899" w:rsidRPr="002A2557">
        <w:rPr>
          <w:rFonts w:ascii="Times New Roman" w:hAnsi="Times New Roman" w:cs="Times New Roman"/>
          <w:color w:val="000000" w:themeColor="text1"/>
          <w:sz w:val="28"/>
          <w:szCs w:val="28"/>
          <w:lang w:val="uk-UA"/>
        </w:rPr>
        <w:t>тики і Антарктики виступають показником зміщення в той час ядра Землі до північної частини Тихого океану. Хоча заледеніння в Африці, Індії, Австр</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лії, Південній Америці пояснюються в контексті плітотектонікі заледенінням Гондвани у Південного полюса, її розколом і дрейфом материків, проте сліди зледенінь дивним чином опинилися в єдиній низькоширотних зоні Землі, що перетворює палеокліматичних аргумент руху плит в контраргумент. Зміщ</w:t>
      </w:r>
      <w:r w:rsidR="00262899" w:rsidRPr="002A2557">
        <w:rPr>
          <w:rFonts w:ascii="Times New Roman" w:hAnsi="Times New Roman" w:cs="Times New Roman"/>
          <w:color w:val="000000" w:themeColor="text1"/>
          <w:sz w:val="28"/>
          <w:szCs w:val="28"/>
          <w:lang w:val="uk-UA"/>
        </w:rPr>
        <w:t>у</w:t>
      </w:r>
      <w:r w:rsidR="00262899" w:rsidRPr="002A2557">
        <w:rPr>
          <w:rFonts w:ascii="Times New Roman" w:hAnsi="Times New Roman" w:cs="Times New Roman"/>
          <w:color w:val="000000" w:themeColor="text1"/>
          <w:sz w:val="28"/>
          <w:szCs w:val="28"/>
          <w:lang w:val="uk-UA"/>
        </w:rPr>
        <w:t>валися не плити, а кліматична зональність при зміні нахилу Землі (площині екватора) і характеру обігріву пол</w:t>
      </w:r>
      <w:r w:rsidR="00E52497" w:rsidRPr="002A2557">
        <w:rPr>
          <w:rFonts w:ascii="Times New Roman" w:hAnsi="Times New Roman" w:cs="Times New Roman"/>
          <w:color w:val="000000" w:themeColor="text1"/>
          <w:sz w:val="28"/>
          <w:szCs w:val="28"/>
          <w:lang w:val="uk-UA"/>
        </w:rPr>
        <w:t xml:space="preserve">ярних і екваторіальній зон.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Безпосередню зв'язок зональності клімату з нахилом Землі підкресл</w:t>
      </w:r>
      <w:r w:rsidR="00262899" w:rsidRPr="002A2557">
        <w:rPr>
          <w:rFonts w:ascii="Times New Roman" w:hAnsi="Times New Roman" w:cs="Times New Roman"/>
          <w:color w:val="000000" w:themeColor="text1"/>
          <w:sz w:val="28"/>
          <w:szCs w:val="28"/>
          <w:lang w:val="uk-UA"/>
        </w:rPr>
        <w:t>ю</w:t>
      </w:r>
      <w:r w:rsidR="00262899" w:rsidRPr="002A2557">
        <w:rPr>
          <w:rFonts w:ascii="Times New Roman" w:hAnsi="Times New Roman" w:cs="Times New Roman"/>
          <w:color w:val="000000" w:themeColor="text1"/>
          <w:sz w:val="28"/>
          <w:szCs w:val="28"/>
          <w:lang w:val="uk-UA"/>
        </w:rPr>
        <w:t>ють полярні кола і тропіки, віддалені від полюсів і екватора на 23 ° 27 '. При нахилі Землі близько 0 ° (з обертанням перпендикулярно площині орбіти, п</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дібно Венері і Юпітеру, нахилених на 2 ° 36 'і 3 ° 07') широтна зональність і сезонність клімату невиразні. Зональність визначається зниженням інсоляції від екватора до полюсів, але тільки за рахунок зниження сходу Сонця над г</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ризонтом і подовження ранкових і вечірніх сутінок, майже цілодо</w:t>
      </w:r>
      <w:r w:rsidR="00E52497" w:rsidRPr="002A2557">
        <w:rPr>
          <w:rFonts w:ascii="Times New Roman" w:hAnsi="Times New Roman" w:cs="Times New Roman"/>
          <w:color w:val="000000" w:themeColor="text1"/>
          <w:sz w:val="28"/>
          <w:szCs w:val="28"/>
          <w:lang w:val="uk-UA"/>
        </w:rPr>
        <w:t xml:space="preserve">бових на полюсах.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t xml:space="preserve"> </w:t>
      </w:r>
      <w:r w:rsidR="00E52497"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 xml:space="preserve">При збільшенні нахилу Землі до 45 ° широтна зональність і сезонність посилюються з появою і зміщенням до середніх широт полярних кіл. Вище кіл студена зимова «ніч» і прохолодний річний «день» тривають до 3 місяців в році. В умовах різкої широтної зональності, гострих сезонність клімату, і в разі тривалого спаду активності Сонця утворюються полярні льодові шапки. </w:t>
      </w:r>
      <w:r w:rsidR="00262899" w:rsidRPr="002A2557">
        <w:rPr>
          <w:rFonts w:ascii="Times New Roman" w:hAnsi="Times New Roman" w:cs="Times New Roman"/>
          <w:color w:val="000000" w:themeColor="text1"/>
          <w:sz w:val="28"/>
          <w:szCs w:val="28"/>
          <w:lang w:val="uk-UA"/>
        </w:rPr>
        <w:tab/>
        <w:t>При збільшенні нахилу Землі до 90 ° (з обертанням у площині орбіти, подібно Урану, нахиленому на 82 °) широтна зональність клімату знову пр</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гнічується, поступаючись місцем контінентальной зональності. Оголошуєт</w:t>
      </w:r>
      <w:r w:rsidR="00262899" w:rsidRPr="002A2557">
        <w:rPr>
          <w:rFonts w:ascii="Times New Roman" w:hAnsi="Times New Roman" w:cs="Times New Roman"/>
          <w:color w:val="000000" w:themeColor="text1"/>
          <w:sz w:val="28"/>
          <w:szCs w:val="28"/>
          <w:lang w:val="uk-UA"/>
        </w:rPr>
        <w:t>ь</w:t>
      </w:r>
      <w:r w:rsidR="00262899" w:rsidRPr="002A2557">
        <w:rPr>
          <w:rFonts w:ascii="Times New Roman" w:hAnsi="Times New Roman" w:cs="Times New Roman"/>
          <w:color w:val="000000" w:themeColor="text1"/>
          <w:sz w:val="28"/>
          <w:szCs w:val="28"/>
          <w:lang w:val="uk-UA"/>
        </w:rPr>
        <w:t xml:space="preserve">ся незвична сезонність клімату: полярні і екваторіальна зони по черзі входять на 3 місяці в непроглядну зимову «ніч» або в яскравий річний «день», а дві проміжні зони занурюються в осінні «вечірні» </w:t>
      </w:r>
      <w:r w:rsidR="00E52497" w:rsidRPr="002A2557">
        <w:rPr>
          <w:rFonts w:ascii="Times New Roman" w:hAnsi="Times New Roman" w:cs="Times New Roman"/>
          <w:color w:val="000000" w:themeColor="text1"/>
          <w:sz w:val="28"/>
          <w:szCs w:val="28"/>
          <w:lang w:val="uk-UA"/>
        </w:rPr>
        <w:t xml:space="preserve">і весняні «ранкові» сутінки.  </w:t>
      </w:r>
      <w:r w:rsidR="00262899" w:rsidRPr="002A2557">
        <w:rPr>
          <w:rFonts w:ascii="Times New Roman" w:hAnsi="Times New Roman" w:cs="Times New Roman"/>
          <w:color w:val="000000" w:themeColor="text1"/>
          <w:sz w:val="28"/>
          <w:szCs w:val="28"/>
          <w:lang w:val="uk-UA"/>
        </w:rPr>
        <w:t>При такій сезонності і циркумконтінентальной зональності клімату тривалий спад сонячної активності ініціює гірничо-покривні заледеніння на вологих низьких широтах. Заледеніння відбуваються при поєднанні спаду активності і світності Сонця в ранзі сидеричному галаперіода зі зміною нахилу Землі і ексцентриситету орбіти в ранзі геодинамічного циклу. Крайнє загострення широтної зональності клімату веде до заледеніння полярних областей (четв</w:t>
      </w:r>
      <w:r w:rsidR="00262899" w:rsidRPr="002A2557">
        <w:rPr>
          <w:rFonts w:ascii="Times New Roman" w:hAnsi="Times New Roman" w:cs="Times New Roman"/>
          <w:color w:val="000000" w:themeColor="text1"/>
          <w:sz w:val="28"/>
          <w:szCs w:val="28"/>
          <w:lang w:val="uk-UA"/>
        </w:rPr>
        <w:t>е</w:t>
      </w:r>
      <w:r w:rsidR="00262899" w:rsidRPr="002A2557">
        <w:rPr>
          <w:rFonts w:ascii="Times New Roman" w:hAnsi="Times New Roman" w:cs="Times New Roman"/>
          <w:color w:val="000000" w:themeColor="text1"/>
          <w:sz w:val="28"/>
          <w:szCs w:val="28"/>
          <w:lang w:val="uk-UA"/>
        </w:rPr>
        <w:t>ртинний заледеніння), тоді як крайній спотворення сезонності викликає н</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зькоширотних зал</w:t>
      </w:r>
      <w:r w:rsidR="00E52497" w:rsidRPr="002A2557">
        <w:rPr>
          <w:rFonts w:ascii="Times New Roman" w:hAnsi="Times New Roman" w:cs="Times New Roman"/>
          <w:color w:val="000000" w:themeColor="text1"/>
          <w:sz w:val="28"/>
          <w:szCs w:val="28"/>
          <w:lang w:val="uk-UA"/>
        </w:rPr>
        <w:t xml:space="preserve">еденіння (палеозойські).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В обох випадках зрушення ядра і збудження Землі в екстремальні еп</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хи геоцікла ініціюють потужний вулканізм і парниковий ефект. Тип залед</w:t>
      </w:r>
      <w:r w:rsidR="00262899" w:rsidRPr="002A2557">
        <w:rPr>
          <w:rFonts w:ascii="Times New Roman" w:hAnsi="Times New Roman" w:cs="Times New Roman"/>
          <w:color w:val="000000" w:themeColor="text1"/>
          <w:sz w:val="28"/>
          <w:szCs w:val="28"/>
          <w:lang w:val="uk-UA"/>
        </w:rPr>
        <w:t>е</w:t>
      </w:r>
      <w:r w:rsidR="00262899" w:rsidRPr="002A2557">
        <w:rPr>
          <w:rFonts w:ascii="Times New Roman" w:hAnsi="Times New Roman" w:cs="Times New Roman"/>
          <w:color w:val="000000" w:themeColor="text1"/>
          <w:sz w:val="28"/>
          <w:szCs w:val="28"/>
          <w:lang w:val="uk-UA"/>
        </w:rPr>
        <w:lastRenderedPageBreak/>
        <w:t>ніння контролюється фазами геодинамічного мегацикла. Рівновеликі мегац</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кла зміни клімату відзначені заледеніннями в кінці архею і протерозою. За ними стоять тривалий спад активності Сонця на задвірках апогалактія і зб</w:t>
      </w:r>
      <w:r w:rsidR="00262899" w:rsidRPr="002A2557">
        <w:rPr>
          <w:rFonts w:ascii="Times New Roman" w:hAnsi="Times New Roman" w:cs="Times New Roman"/>
          <w:color w:val="000000" w:themeColor="text1"/>
          <w:sz w:val="28"/>
          <w:szCs w:val="28"/>
          <w:lang w:val="uk-UA"/>
        </w:rPr>
        <w:t>у</w:t>
      </w:r>
      <w:r w:rsidR="00262899" w:rsidRPr="002A2557">
        <w:rPr>
          <w:rFonts w:ascii="Times New Roman" w:hAnsi="Times New Roman" w:cs="Times New Roman"/>
          <w:color w:val="000000" w:themeColor="text1"/>
          <w:sz w:val="28"/>
          <w:szCs w:val="28"/>
          <w:lang w:val="uk-UA"/>
        </w:rPr>
        <w:t xml:space="preserve">дження Землі. </w:t>
      </w:r>
      <w:r w:rsidR="00262899" w:rsidRPr="002A2557">
        <w:rPr>
          <w:rFonts w:ascii="Times New Roman" w:hAnsi="Times New Roman" w:cs="Times New Roman"/>
          <w:color w:val="000000" w:themeColor="text1"/>
          <w:sz w:val="28"/>
          <w:szCs w:val="28"/>
          <w:lang w:val="uk-UA"/>
        </w:rPr>
        <w:tab/>
        <w:t xml:space="preserve"> </w:t>
      </w:r>
      <w:r w:rsidR="00262899"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660B8D">
        <w:rPr>
          <w:rFonts w:ascii="Times New Roman" w:hAnsi="Times New Roman" w:cs="Times New Roman"/>
          <w:b/>
          <w:color w:val="000000" w:themeColor="text1"/>
          <w:sz w:val="28"/>
          <w:szCs w:val="28"/>
          <w:lang w:val="uk-UA"/>
        </w:rPr>
        <w:t xml:space="preserve">Про що </w:t>
      </w:r>
      <w:r w:rsidR="00EF4E95" w:rsidRPr="00660B8D">
        <w:rPr>
          <w:rFonts w:ascii="Times New Roman" w:hAnsi="Times New Roman" w:cs="Times New Roman"/>
          <w:b/>
          <w:color w:val="000000" w:themeColor="text1"/>
          <w:sz w:val="28"/>
          <w:szCs w:val="28"/>
          <w:lang w:val="uk-UA"/>
        </w:rPr>
        <w:t>сввидчать</w:t>
      </w:r>
      <w:r w:rsidR="00262899" w:rsidRPr="00660B8D">
        <w:rPr>
          <w:rFonts w:ascii="Times New Roman" w:hAnsi="Times New Roman" w:cs="Times New Roman"/>
          <w:b/>
          <w:color w:val="000000" w:themeColor="text1"/>
          <w:sz w:val="28"/>
          <w:szCs w:val="28"/>
          <w:lang w:val="uk-UA"/>
        </w:rPr>
        <w:t xml:space="preserve"> заледеніння</w:t>
      </w:r>
      <w:r w:rsidR="00262899" w:rsidRPr="00660B8D">
        <w:rPr>
          <w:rFonts w:ascii="Times New Roman" w:hAnsi="Times New Roman" w:cs="Times New Roman"/>
          <w:color w:val="000000" w:themeColor="text1"/>
          <w:sz w:val="28"/>
          <w:szCs w:val="28"/>
          <w:lang w:val="uk-UA"/>
        </w:rPr>
        <w:t xml:space="preserve">  </w:t>
      </w:r>
      <w:r w:rsidR="00262899" w:rsidRPr="00660B8D">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Почастішання заледенінь говорить про поступове охолодженні Землі, ще стримується високою ендогенної активністю і щільною пеленою атмо</w:t>
      </w:r>
      <w:r w:rsidR="00262899" w:rsidRPr="002A2557">
        <w:rPr>
          <w:rFonts w:ascii="Times New Roman" w:hAnsi="Times New Roman" w:cs="Times New Roman"/>
          <w:color w:val="000000" w:themeColor="text1"/>
          <w:sz w:val="28"/>
          <w:szCs w:val="28"/>
          <w:lang w:val="uk-UA"/>
        </w:rPr>
        <w:t>с</w:t>
      </w:r>
      <w:r w:rsidR="00262899" w:rsidRPr="002A2557">
        <w:rPr>
          <w:rFonts w:ascii="Times New Roman" w:hAnsi="Times New Roman" w:cs="Times New Roman"/>
          <w:color w:val="000000" w:themeColor="text1"/>
          <w:sz w:val="28"/>
          <w:szCs w:val="28"/>
          <w:lang w:val="uk-UA"/>
        </w:rPr>
        <w:t>фери. Охолодженню сприяє повільне «розбігання» планет від Сонця, що зв</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дить нанівець еволюційне посилення його світності на 20-40%. Показово в</w:t>
      </w:r>
      <w:r w:rsidR="00262899" w:rsidRPr="002A2557">
        <w:rPr>
          <w:rFonts w:ascii="Times New Roman" w:hAnsi="Times New Roman" w:cs="Times New Roman"/>
          <w:color w:val="000000" w:themeColor="text1"/>
          <w:sz w:val="28"/>
          <w:szCs w:val="28"/>
          <w:lang w:val="uk-UA"/>
        </w:rPr>
        <w:t>и</w:t>
      </w:r>
      <w:r w:rsidR="00262899" w:rsidRPr="002A2557">
        <w:rPr>
          <w:rFonts w:ascii="Times New Roman" w:hAnsi="Times New Roman" w:cs="Times New Roman"/>
          <w:color w:val="000000" w:themeColor="text1"/>
          <w:sz w:val="28"/>
          <w:szCs w:val="28"/>
          <w:lang w:val="uk-UA"/>
        </w:rPr>
        <w:t>морожування майже тектонічно завмерлого Марса, який отримує в 2,3 рази менше сонячного тепла і вже покритий полярними сніжно-льодовими ша</w:t>
      </w:r>
      <w:r w:rsidR="00262899" w:rsidRPr="002A2557">
        <w:rPr>
          <w:rFonts w:ascii="Times New Roman" w:hAnsi="Times New Roman" w:cs="Times New Roman"/>
          <w:color w:val="000000" w:themeColor="text1"/>
          <w:sz w:val="28"/>
          <w:szCs w:val="28"/>
          <w:lang w:val="uk-UA"/>
        </w:rPr>
        <w:t>п</w:t>
      </w:r>
      <w:r w:rsidR="00262899" w:rsidRPr="002A2557">
        <w:rPr>
          <w:rFonts w:ascii="Times New Roman" w:hAnsi="Times New Roman" w:cs="Times New Roman"/>
          <w:color w:val="000000" w:themeColor="text1"/>
          <w:sz w:val="28"/>
          <w:szCs w:val="28"/>
          <w:lang w:val="uk-UA"/>
        </w:rPr>
        <w:t>ками і вічною мерзлотою, хоча був теплою і вологою планетою, судячи з с</w:t>
      </w:r>
      <w:r w:rsidR="00262899" w:rsidRPr="002A2557">
        <w:rPr>
          <w:rFonts w:ascii="Times New Roman" w:hAnsi="Times New Roman" w:cs="Times New Roman"/>
          <w:color w:val="000000" w:themeColor="text1"/>
          <w:sz w:val="28"/>
          <w:szCs w:val="28"/>
          <w:lang w:val="uk-UA"/>
        </w:rPr>
        <w:t>у</w:t>
      </w:r>
      <w:r w:rsidR="00262899" w:rsidRPr="002A2557">
        <w:rPr>
          <w:rFonts w:ascii="Times New Roman" w:hAnsi="Times New Roman" w:cs="Times New Roman"/>
          <w:color w:val="000000" w:themeColor="text1"/>
          <w:sz w:val="28"/>
          <w:szCs w:val="28"/>
          <w:lang w:val="uk-UA"/>
        </w:rPr>
        <w:t xml:space="preserve">хим руслах річок.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Наступною на черзі стоїть ближча до Сонця Земля, з чим узгоджується небувале за масштабом четвертинний заледенін</w:t>
      </w:r>
      <w:r w:rsidR="00E52497" w:rsidRPr="002A2557">
        <w:rPr>
          <w:rFonts w:ascii="Times New Roman" w:hAnsi="Times New Roman" w:cs="Times New Roman"/>
          <w:color w:val="000000" w:themeColor="text1"/>
          <w:sz w:val="28"/>
          <w:szCs w:val="28"/>
          <w:lang w:val="uk-UA"/>
        </w:rPr>
        <w:t xml:space="preserve">ня. </w:t>
      </w:r>
      <w:r w:rsidR="00262899" w:rsidRPr="002A2557">
        <w:rPr>
          <w:rFonts w:ascii="Times New Roman" w:hAnsi="Times New Roman" w:cs="Times New Roman"/>
          <w:color w:val="000000" w:themeColor="text1"/>
          <w:sz w:val="28"/>
          <w:szCs w:val="28"/>
          <w:lang w:val="uk-UA"/>
        </w:rPr>
        <w:t>Заледеніння набрало чи</w:t>
      </w:r>
      <w:r w:rsidR="00262899" w:rsidRPr="002A2557">
        <w:rPr>
          <w:rFonts w:ascii="Times New Roman" w:hAnsi="Times New Roman" w:cs="Times New Roman"/>
          <w:color w:val="000000" w:themeColor="text1"/>
          <w:sz w:val="28"/>
          <w:szCs w:val="28"/>
          <w:lang w:val="uk-UA"/>
        </w:rPr>
        <w:t>н</w:t>
      </w:r>
      <w:r w:rsidR="00262899" w:rsidRPr="002A2557">
        <w:rPr>
          <w:rFonts w:ascii="Times New Roman" w:hAnsi="Times New Roman" w:cs="Times New Roman"/>
          <w:color w:val="000000" w:themeColor="text1"/>
          <w:sz w:val="28"/>
          <w:szCs w:val="28"/>
          <w:lang w:val="uk-UA"/>
        </w:rPr>
        <w:t>ності у зв'язку з оформленням Світового океану і континентів, які загострили широтну і циркумконтінентальной зональність клімату. Зональність наміч</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ється до еоцену, а загострюється при похолоданні і поглибленні континент</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льності клімату внаслідок підняття і осушення материків.</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Короткочасне потепління у середині міоцену служить показником п</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тужного парникового ефекту, виробленого масованим висачіванія гідротерм в ході десерпентінізаціі океанізіруемой літосфери. Оформляються океан став глобальним акумулятором тепла, закріплюючи зональність клімату і тим с</w:t>
      </w:r>
      <w:r w:rsidR="00262899" w:rsidRPr="002A2557">
        <w:rPr>
          <w:rFonts w:ascii="Times New Roman" w:hAnsi="Times New Roman" w:cs="Times New Roman"/>
          <w:color w:val="000000" w:themeColor="text1"/>
          <w:sz w:val="28"/>
          <w:szCs w:val="28"/>
          <w:lang w:val="uk-UA"/>
        </w:rPr>
        <w:t>а</w:t>
      </w:r>
      <w:r w:rsidR="00262899" w:rsidRPr="002A2557">
        <w:rPr>
          <w:rFonts w:ascii="Times New Roman" w:hAnsi="Times New Roman" w:cs="Times New Roman"/>
          <w:color w:val="000000" w:themeColor="text1"/>
          <w:sz w:val="28"/>
          <w:szCs w:val="28"/>
          <w:lang w:val="uk-UA"/>
        </w:rPr>
        <w:t>мим посилюючи полярне заледеніння, яке наступало у зв'язку зі зменшенням нахилу Землі на тлі зниження актив</w:t>
      </w:r>
      <w:r w:rsidR="00E52497" w:rsidRPr="002A2557">
        <w:rPr>
          <w:rFonts w:ascii="Times New Roman" w:hAnsi="Times New Roman" w:cs="Times New Roman"/>
          <w:color w:val="000000" w:themeColor="text1"/>
          <w:sz w:val="28"/>
          <w:szCs w:val="28"/>
          <w:lang w:val="uk-UA"/>
        </w:rPr>
        <w:t xml:space="preserve">ності Сонця. </w:t>
      </w:r>
      <w:r w:rsidR="00E52497" w:rsidRPr="002A2557">
        <w:rPr>
          <w:rFonts w:ascii="Times New Roman" w:hAnsi="Times New Roman" w:cs="Times New Roman"/>
          <w:color w:val="000000" w:themeColor="text1"/>
          <w:sz w:val="28"/>
          <w:szCs w:val="28"/>
          <w:lang w:val="uk-UA"/>
        </w:rPr>
        <w:tab/>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Загострення в пізньому кайнозої широтної кліматичної зональності в</w:t>
      </w:r>
      <w:r w:rsidR="00262899" w:rsidRPr="002A2557">
        <w:rPr>
          <w:rFonts w:ascii="Times New Roman" w:hAnsi="Times New Roman" w:cs="Times New Roman"/>
          <w:color w:val="000000" w:themeColor="text1"/>
          <w:sz w:val="28"/>
          <w:szCs w:val="28"/>
          <w:lang w:val="uk-UA"/>
        </w:rPr>
        <w:t>і</w:t>
      </w:r>
      <w:r w:rsidR="00262899" w:rsidRPr="002A2557">
        <w:rPr>
          <w:rFonts w:ascii="Times New Roman" w:hAnsi="Times New Roman" w:cs="Times New Roman"/>
          <w:color w:val="000000" w:themeColor="text1"/>
          <w:sz w:val="28"/>
          <w:szCs w:val="28"/>
          <w:lang w:val="uk-UA"/>
        </w:rPr>
        <w:t>дображене появою в Світовому океані широтно-зональних планктонних ко</w:t>
      </w:r>
      <w:r w:rsidR="00262899" w:rsidRPr="002A2557">
        <w:rPr>
          <w:rFonts w:ascii="Times New Roman" w:hAnsi="Times New Roman" w:cs="Times New Roman"/>
          <w:color w:val="000000" w:themeColor="text1"/>
          <w:sz w:val="28"/>
          <w:szCs w:val="28"/>
          <w:lang w:val="uk-UA"/>
        </w:rPr>
        <w:t>м</w:t>
      </w:r>
      <w:r w:rsidR="00262899" w:rsidRPr="002A2557">
        <w:rPr>
          <w:rFonts w:ascii="Times New Roman" w:hAnsi="Times New Roman" w:cs="Times New Roman"/>
          <w:color w:val="000000" w:themeColor="text1"/>
          <w:sz w:val="28"/>
          <w:szCs w:val="28"/>
          <w:lang w:val="uk-UA"/>
        </w:rPr>
        <w:t>плексів, а на континентах - основних типів фізико-хімічного вивітрювання і літогенезу: екваторіального гумідних і аридного, помірного гумідних і пол</w:t>
      </w:r>
      <w:r w:rsidR="00262899" w:rsidRPr="002A2557">
        <w:rPr>
          <w:rFonts w:ascii="Times New Roman" w:hAnsi="Times New Roman" w:cs="Times New Roman"/>
          <w:color w:val="000000" w:themeColor="text1"/>
          <w:sz w:val="28"/>
          <w:szCs w:val="28"/>
          <w:lang w:val="uk-UA"/>
        </w:rPr>
        <w:t>я</w:t>
      </w:r>
      <w:r w:rsidR="00262899" w:rsidRPr="002A2557">
        <w:rPr>
          <w:rFonts w:ascii="Times New Roman" w:hAnsi="Times New Roman" w:cs="Times New Roman"/>
          <w:color w:val="000000" w:themeColor="text1"/>
          <w:sz w:val="28"/>
          <w:szCs w:val="28"/>
          <w:lang w:val="uk-UA"/>
        </w:rPr>
        <w:t xml:space="preserve">рного льодового. </w:t>
      </w:r>
      <w:r w:rsidR="005356C4" w:rsidRPr="002A2557">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Океанізація більшої частини Південної півкулі визначила різкий контраст континентального клімату піднімається Антарктиди, яка п</w:t>
      </w:r>
      <w:r w:rsidR="00262899" w:rsidRPr="002A2557">
        <w:rPr>
          <w:rFonts w:ascii="Times New Roman" w:hAnsi="Times New Roman" w:cs="Times New Roman"/>
          <w:color w:val="000000" w:themeColor="text1"/>
          <w:sz w:val="28"/>
          <w:szCs w:val="28"/>
          <w:lang w:val="uk-UA"/>
        </w:rPr>
        <w:t>о</w:t>
      </w:r>
      <w:r w:rsidR="00262899" w:rsidRPr="002A2557">
        <w:rPr>
          <w:rFonts w:ascii="Times New Roman" w:hAnsi="Times New Roman" w:cs="Times New Roman"/>
          <w:color w:val="000000" w:themeColor="text1"/>
          <w:sz w:val="28"/>
          <w:szCs w:val="28"/>
          <w:lang w:val="uk-UA"/>
        </w:rPr>
        <w:t xml:space="preserve">чала оледеневать вже в середині міоцену, а до його закінчення покрилася льодовиковим панциром. Тільки в той час почалося заледеніння Арктики, вкрила льодовиками до середини пліоцену.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62899" w:rsidRPr="002A2557">
        <w:rPr>
          <w:rFonts w:ascii="Times New Roman" w:hAnsi="Times New Roman" w:cs="Times New Roman"/>
          <w:color w:val="000000" w:themeColor="text1"/>
          <w:sz w:val="28"/>
          <w:szCs w:val="28"/>
          <w:lang w:val="uk-UA"/>
        </w:rPr>
        <w:t>Арктичне заледеніння було затримано на 10 млн років теплим поля</w:t>
      </w:r>
      <w:r w:rsidR="00262899" w:rsidRPr="002A2557">
        <w:rPr>
          <w:rFonts w:ascii="Times New Roman" w:hAnsi="Times New Roman" w:cs="Times New Roman"/>
          <w:color w:val="000000" w:themeColor="text1"/>
          <w:sz w:val="28"/>
          <w:szCs w:val="28"/>
          <w:lang w:val="uk-UA"/>
        </w:rPr>
        <w:t>р</w:t>
      </w:r>
      <w:r w:rsidR="00262899" w:rsidRPr="002A2557">
        <w:rPr>
          <w:rFonts w:ascii="Times New Roman" w:hAnsi="Times New Roman" w:cs="Times New Roman"/>
          <w:color w:val="000000" w:themeColor="text1"/>
          <w:sz w:val="28"/>
          <w:szCs w:val="28"/>
          <w:lang w:val="uk-UA"/>
        </w:rPr>
        <w:t>ним океаном, але зате посилилося циркумконтінентальной зональністю кл</w:t>
      </w:r>
      <w:r w:rsidR="00262899" w:rsidRPr="002A2557">
        <w:rPr>
          <w:rFonts w:ascii="Times New Roman" w:hAnsi="Times New Roman" w:cs="Times New Roman"/>
          <w:color w:val="000000" w:themeColor="text1"/>
          <w:sz w:val="28"/>
          <w:szCs w:val="28"/>
          <w:lang w:val="uk-UA"/>
        </w:rPr>
        <w:t>і</w:t>
      </w:r>
      <w:r w:rsidR="00262899" w:rsidRPr="002A2557">
        <w:rPr>
          <w:rFonts w:ascii="Times New Roman" w:hAnsi="Times New Roman" w:cs="Times New Roman"/>
          <w:color w:val="000000" w:themeColor="text1"/>
          <w:sz w:val="28"/>
          <w:szCs w:val="28"/>
          <w:lang w:val="uk-UA"/>
        </w:rPr>
        <w:t>мату континентального Північної півкулі, визначила розповзання заледені</w:t>
      </w:r>
      <w:r w:rsidR="00262899" w:rsidRPr="002A2557">
        <w:rPr>
          <w:rFonts w:ascii="Times New Roman" w:hAnsi="Times New Roman" w:cs="Times New Roman"/>
          <w:color w:val="000000" w:themeColor="text1"/>
          <w:sz w:val="28"/>
          <w:szCs w:val="28"/>
          <w:lang w:val="uk-UA"/>
        </w:rPr>
        <w:t>н</w:t>
      </w:r>
      <w:r w:rsidR="00262899" w:rsidRPr="002A2557">
        <w:rPr>
          <w:rFonts w:ascii="Times New Roman" w:hAnsi="Times New Roman" w:cs="Times New Roman"/>
          <w:color w:val="000000" w:themeColor="text1"/>
          <w:sz w:val="28"/>
          <w:szCs w:val="28"/>
          <w:lang w:val="uk-UA"/>
        </w:rPr>
        <w:t>ня до середніх широт.</w:t>
      </w:r>
      <w:r w:rsidR="00262899" w:rsidRPr="002A2557">
        <w:rPr>
          <w:rFonts w:ascii="Times New Roman" w:hAnsi="Times New Roman" w:cs="Times New Roman"/>
          <w:i/>
          <w:color w:val="000000" w:themeColor="text1"/>
          <w:sz w:val="28"/>
          <w:szCs w:val="28"/>
          <w:lang w:val="uk-UA"/>
        </w:rPr>
        <w:tab/>
        <w:t xml:space="preserve"> </w:t>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t xml:space="preserve"> </w:t>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262899" w:rsidRPr="002A2557">
        <w:rPr>
          <w:rFonts w:ascii="Times New Roman" w:hAnsi="Times New Roman" w:cs="Times New Roman"/>
          <w:i/>
          <w:color w:val="000000" w:themeColor="text1"/>
          <w:sz w:val="28"/>
          <w:szCs w:val="28"/>
          <w:lang w:val="uk-UA"/>
        </w:rPr>
        <w:tab/>
      </w:r>
      <w:r w:rsidR="00457D0C" w:rsidRPr="002A2557">
        <w:rPr>
          <w:rFonts w:ascii="Times New Roman" w:hAnsi="Times New Roman" w:cs="Times New Roman"/>
          <w:color w:val="000000" w:themeColor="text1"/>
          <w:sz w:val="28"/>
          <w:szCs w:val="28"/>
          <w:lang w:val="uk-UA"/>
        </w:rPr>
        <w:tab/>
      </w:r>
    </w:p>
    <w:p w:rsidR="00457D0C" w:rsidRPr="002A2557" w:rsidRDefault="00660B8D" w:rsidP="002A2557">
      <w:pPr>
        <w:spacing w:line="240" w:lineRule="auto"/>
        <w:jc w:val="both"/>
        <w:rPr>
          <w:rFonts w:ascii="Times New Roman" w:hAnsi="Times New Roman" w:cs="Times New Roman"/>
          <w:b/>
          <w:color w:val="000000" w:themeColor="text1"/>
          <w:sz w:val="28"/>
          <w:szCs w:val="28"/>
          <w:lang w:val="uk-UA"/>
        </w:rPr>
      </w:pPr>
      <w:r w:rsidRPr="00660B8D">
        <w:rPr>
          <w:rStyle w:val="hps"/>
          <w:rFonts w:ascii="Times New Roman" w:hAnsi="Times New Roman" w:cs="Times New Roman"/>
          <w:b/>
          <w:color w:val="000000" w:themeColor="text1"/>
          <w:sz w:val="28"/>
          <w:szCs w:val="28"/>
          <w:lang w:val="uk-UA"/>
        </w:rPr>
        <w:tab/>
      </w:r>
      <w:r>
        <w:rPr>
          <w:rStyle w:val="hps"/>
          <w:rFonts w:ascii="Times New Roman" w:hAnsi="Times New Roman" w:cs="Times New Roman"/>
          <w:b/>
          <w:color w:val="000000" w:themeColor="text1"/>
          <w:sz w:val="28"/>
          <w:szCs w:val="28"/>
          <w:lang w:val="uk-UA"/>
        </w:rPr>
        <w:tab/>
      </w:r>
      <w:r>
        <w:rPr>
          <w:rStyle w:val="hps"/>
          <w:rFonts w:ascii="Times New Roman" w:hAnsi="Times New Roman" w:cs="Times New Roman"/>
          <w:b/>
          <w:color w:val="000000" w:themeColor="text1"/>
          <w:sz w:val="28"/>
          <w:szCs w:val="28"/>
          <w:lang w:val="uk-UA"/>
        </w:rPr>
        <w:tab/>
      </w:r>
      <w:r w:rsidR="00457D0C" w:rsidRPr="00660B8D">
        <w:rPr>
          <w:rStyle w:val="hps"/>
          <w:rFonts w:ascii="Times New Roman" w:hAnsi="Times New Roman" w:cs="Times New Roman"/>
          <w:b/>
          <w:color w:val="000000" w:themeColor="text1"/>
          <w:sz w:val="28"/>
          <w:szCs w:val="28"/>
          <w:lang w:val="uk-UA"/>
        </w:rPr>
        <w:t>«Середньовічний</w:t>
      </w:r>
      <w:r w:rsidR="00457D0C" w:rsidRPr="00660B8D">
        <w:rPr>
          <w:rFonts w:ascii="Times New Roman" w:hAnsi="Times New Roman" w:cs="Times New Roman"/>
          <w:b/>
          <w:color w:val="000000" w:themeColor="text1"/>
          <w:sz w:val="28"/>
          <w:szCs w:val="28"/>
          <w:lang w:val="uk-UA"/>
        </w:rPr>
        <w:t xml:space="preserve"> </w:t>
      </w:r>
      <w:r w:rsidR="00457D0C" w:rsidRPr="00660B8D">
        <w:rPr>
          <w:rStyle w:val="hps"/>
          <w:rFonts w:ascii="Times New Roman" w:hAnsi="Times New Roman" w:cs="Times New Roman"/>
          <w:b/>
          <w:color w:val="000000" w:themeColor="text1"/>
          <w:sz w:val="28"/>
          <w:szCs w:val="28"/>
          <w:lang w:val="uk-UA"/>
        </w:rPr>
        <w:t>кліматичний оптимум</w:t>
      </w:r>
      <w:r w:rsidR="00457D0C" w:rsidRPr="00660B8D">
        <w:rPr>
          <w:rFonts w:ascii="Times New Roman" w:hAnsi="Times New Roman" w:cs="Times New Roman"/>
          <w:b/>
          <w:color w:val="000000" w:themeColor="text1"/>
          <w:sz w:val="28"/>
          <w:szCs w:val="28"/>
          <w:lang w:val="uk-UA"/>
        </w:rPr>
        <w:t xml:space="preserve">» </w:t>
      </w:r>
      <w:r w:rsidR="00457D0C" w:rsidRPr="00660B8D">
        <w:rPr>
          <w:rFonts w:ascii="Times New Roman" w:hAnsi="Times New Roman" w:cs="Times New Roman"/>
          <w:b/>
          <w:color w:val="000000" w:themeColor="text1"/>
          <w:sz w:val="28"/>
          <w:szCs w:val="28"/>
          <w:lang w:val="uk-UA"/>
        </w:rPr>
        <w:tab/>
      </w:r>
      <w:r w:rsidR="00457D0C"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r w:rsidR="00457D0C" w:rsidRPr="002A2557">
        <w:rPr>
          <w:rFonts w:ascii="Times New Roman" w:hAnsi="Times New Roman" w:cs="Times New Roman"/>
          <w:color w:val="000000" w:themeColor="text1"/>
          <w:sz w:val="28"/>
          <w:szCs w:val="28"/>
          <w:lang w:val="uk-UA"/>
        </w:rPr>
        <w:t xml:space="preserve">Останні наукові дослідження дозволили встановити кліматичні зміни крижаного покриву морів Євразійського шельфу, зроблений аналіз зміни </w:t>
      </w:r>
      <w:r w:rsidR="00457D0C" w:rsidRPr="002A2557">
        <w:rPr>
          <w:rFonts w:ascii="Times New Roman" w:hAnsi="Times New Roman" w:cs="Times New Roman"/>
          <w:color w:val="000000" w:themeColor="text1"/>
          <w:sz w:val="28"/>
          <w:szCs w:val="28"/>
          <w:lang w:val="uk-UA"/>
        </w:rPr>
        <w:lastRenderedPageBreak/>
        <w:t>клімату помірних і високих широт за останні 100 років</w:t>
      </w:r>
      <w:r w:rsidR="00457D0C" w:rsidRPr="002A2557">
        <w:rPr>
          <w:rFonts w:ascii="Times New Roman" w:hAnsi="Times New Roman" w:cs="Times New Roman"/>
          <w:b/>
          <w:color w:val="000000" w:themeColor="text1"/>
          <w:sz w:val="28"/>
          <w:szCs w:val="28"/>
          <w:lang w:val="uk-UA"/>
        </w:rPr>
        <w:t xml:space="preserve"> </w:t>
      </w:r>
      <w:r w:rsidR="00457D0C" w:rsidRPr="002A2557">
        <w:rPr>
          <w:rFonts w:ascii="Times New Roman" w:hAnsi="Times New Roman" w:cs="Times New Roman"/>
          <w:color w:val="000000" w:themeColor="text1"/>
          <w:sz w:val="28"/>
          <w:szCs w:val="28"/>
          <w:lang w:val="uk-UA"/>
        </w:rPr>
        <w:t>[З. Гудкович із сп</w:t>
      </w:r>
      <w:r w:rsidR="00457D0C" w:rsidRPr="002A2557">
        <w:rPr>
          <w:rFonts w:ascii="Times New Roman" w:hAnsi="Times New Roman" w:cs="Times New Roman"/>
          <w:color w:val="000000" w:themeColor="text1"/>
          <w:sz w:val="28"/>
          <w:szCs w:val="28"/>
          <w:lang w:val="uk-UA"/>
        </w:rPr>
        <w:t>і</w:t>
      </w:r>
      <w:r w:rsidR="00457D0C" w:rsidRPr="002A2557">
        <w:rPr>
          <w:rFonts w:ascii="Times New Roman" w:hAnsi="Times New Roman" w:cs="Times New Roman"/>
          <w:color w:val="000000" w:themeColor="text1"/>
          <w:sz w:val="28"/>
          <w:szCs w:val="28"/>
          <w:lang w:val="uk-UA"/>
        </w:rPr>
        <w:t>вавт, 2010]. Ocобое увагу звернули на активність Сонця</w:t>
      </w:r>
      <w:r w:rsidR="00457D0C" w:rsidRPr="002A2557">
        <w:rPr>
          <w:rFonts w:ascii="Times New Roman" w:hAnsi="Times New Roman" w:cs="Times New Roman"/>
          <w:b/>
          <w:color w:val="000000" w:themeColor="text1"/>
          <w:sz w:val="28"/>
          <w:szCs w:val="28"/>
          <w:lang w:val="uk-UA"/>
        </w:rPr>
        <w:t xml:space="preserve"> </w:t>
      </w:r>
      <w:r w:rsidR="00457D0C" w:rsidRPr="002A2557">
        <w:rPr>
          <w:rFonts w:ascii="Times New Roman" w:hAnsi="Times New Roman" w:cs="Times New Roman"/>
          <w:color w:val="000000" w:themeColor="text1"/>
          <w:sz w:val="28"/>
          <w:szCs w:val="28"/>
          <w:lang w:val="uk-UA"/>
        </w:rPr>
        <w:t xml:space="preserve">(рис. </w:t>
      </w:r>
      <w:r w:rsidR="003C0677" w:rsidRPr="002A2557">
        <w:rPr>
          <w:rFonts w:ascii="Times New Roman" w:hAnsi="Times New Roman" w:cs="Times New Roman"/>
          <w:color w:val="000000" w:themeColor="text1"/>
          <w:sz w:val="28"/>
          <w:szCs w:val="28"/>
          <w:lang w:val="uk-UA"/>
        </w:rPr>
        <w:t>40</w:t>
      </w:r>
      <w:r w:rsidR="00457D0C" w:rsidRPr="002A2557">
        <w:rPr>
          <w:rFonts w:ascii="Times New Roman" w:hAnsi="Times New Roman" w:cs="Times New Roman"/>
          <w:color w:val="000000" w:themeColor="text1"/>
          <w:sz w:val="28"/>
          <w:szCs w:val="28"/>
          <w:lang w:val="uk-UA"/>
        </w:rPr>
        <w:t xml:space="preserve">).  </w:t>
      </w:r>
      <w:r w:rsidR="00457D0C" w:rsidRPr="002A2557">
        <w:rPr>
          <w:rFonts w:ascii="Times New Roman" w:hAnsi="Times New Roman" w:cs="Times New Roman"/>
          <w:color w:val="000000" w:themeColor="text1"/>
          <w:sz w:val="28"/>
          <w:szCs w:val="28"/>
          <w:lang w:val="uk-UA"/>
        </w:rPr>
        <w:tab/>
      </w:r>
    </w:p>
    <w:p w:rsidR="00457D0C" w:rsidRPr="002A2557" w:rsidRDefault="00457D0C"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3416300" cy="2562225"/>
            <wp:effectExtent l="0" t="0" r="0" b="0"/>
            <wp:docPr id="34" name="Рисунок 1" descr="Потепление">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тепление">
                      <a:hlinkClick r:id="rId72"/>
                    </pic:cNvPr>
                    <pic:cNvPicPr>
                      <a:picLocks noChangeAspect="1" noChangeArrowheads="1"/>
                    </pic:cNvPicPr>
                  </pic:nvPicPr>
                  <pic:blipFill>
                    <a:blip r:embed="rId73" cstate="print"/>
                    <a:srcRect/>
                    <a:stretch>
                      <a:fillRect/>
                    </a:stretch>
                  </pic:blipFill>
                  <pic:spPr bwMode="auto">
                    <a:xfrm>
                      <a:off x="0" y="0"/>
                      <a:ext cx="3416300" cy="2562225"/>
                    </a:xfrm>
                    <a:prstGeom prst="rect">
                      <a:avLst/>
                    </a:prstGeom>
                    <a:noFill/>
                    <a:ln w="9525">
                      <a:noFill/>
                      <a:miter lim="800000"/>
                      <a:headEnd/>
                      <a:tailEnd/>
                    </a:ln>
                  </pic:spPr>
                </pic:pic>
              </a:graphicData>
            </a:graphic>
          </wp:inline>
        </w:drawing>
      </w:r>
    </w:p>
    <w:p w:rsidR="00457D0C" w:rsidRPr="002A2557" w:rsidRDefault="00457D0C"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 </w:t>
      </w:r>
      <w:r w:rsidRPr="002A2557">
        <w:rPr>
          <w:rFonts w:ascii="Times New Roman" w:hAnsi="Times New Roman" w:cs="Times New Roman"/>
          <w:color w:val="000000" w:themeColor="text1"/>
          <w:sz w:val="28"/>
          <w:szCs w:val="28"/>
          <w:lang w:val="uk-UA"/>
        </w:rPr>
        <w:t xml:space="preserve">Рис. </w:t>
      </w:r>
      <w:r w:rsidR="003C0677" w:rsidRPr="002A2557">
        <w:rPr>
          <w:rFonts w:ascii="Times New Roman" w:hAnsi="Times New Roman" w:cs="Times New Roman"/>
          <w:color w:val="000000" w:themeColor="text1"/>
          <w:sz w:val="28"/>
          <w:szCs w:val="28"/>
          <w:lang w:val="uk-UA"/>
        </w:rPr>
        <w:t>40</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 xml:space="preserve">Дія «сонячного фактору» </w:t>
      </w:r>
      <w:r w:rsidRPr="002A2557">
        <w:rPr>
          <w:rFonts w:ascii="Times New Roman" w:hAnsi="Times New Roman" w:cs="Times New Roman"/>
          <w:color w:val="000000" w:themeColor="text1"/>
          <w:sz w:val="28"/>
          <w:szCs w:val="28"/>
          <w:lang w:val="uk-UA"/>
        </w:rPr>
        <w:t>на формування кліматичних зон геоїд</w:t>
      </w:r>
      <w:r w:rsidR="001027EF"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  </w:t>
      </w:r>
    </w:p>
    <w:p w:rsidR="00E52497" w:rsidRPr="002A2557" w:rsidRDefault="00E52497"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457D0C" w:rsidRPr="002A2557">
        <w:rPr>
          <w:rFonts w:ascii="Times New Roman" w:hAnsi="Times New Roman" w:cs="Times New Roman"/>
          <w:color w:val="000000" w:themeColor="text1"/>
          <w:sz w:val="28"/>
          <w:szCs w:val="28"/>
          <w:lang w:val="uk-UA"/>
        </w:rPr>
        <w:t>Доведено, що існує 11-, 20-, 60-річні цикли і навіть триваліший - 200-річний, впродовж яких її збільшення і зменшення особливо помітні. Напр</w:t>
      </w:r>
      <w:r w:rsidR="00457D0C" w:rsidRPr="002A2557">
        <w:rPr>
          <w:rFonts w:ascii="Times New Roman" w:hAnsi="Times New Roman" w:cs="Times New Roman"/>
          <w:color w:val="000000" w:themeColor="text1"/>
          <w:sz w:val="28"/>
          <w:szCs w:val="28"/>
          <w:lang w:val="uk-UA"/>
        </w:rPr>
        <w:t>и</w:t>
      </w:r>
      <w:r w:rsidR="00457D0C" w:rsidRPr="002A2557">
        <w:rPr>
          <w:rFonts w:ascii="Times New Roman" w:hAnsi="Times New Roman" w:cs="Times New Roman"/>
          <w:color w:val="000000" w:themeColor="text1"/>
          <w:sz w:val="28"/>
          <w:szCs w:val="28"/>
          <w:lang w:val="uk-UA"/>
        </w:rPr>
        <w:t>клад, з 60-річним циклом пов'язано чергування кліматичних епох потепління (1930-50 і 1980-2000 рр.) і похолодання (1900 та 1960-70 рр. ХХ ст.) З трив</w:t>
      </w:r>
      <w:r w:rsidR="00457D0C" w:rsidRPr="002A2557">
        <w:rPr>
          <w:rFonts w:ascii="Times New Roman" w:hAnsi="Times New Roman" w:cs="Times New Roman"/>
          <w:color w:val="000000" w:themeColor="text1"/>
          <w:sz w:val="28"/>
          <w:szCs w:val="28"/>
          <w:lang w:val="uk-UA"/>
        </w:rPr>
        <w:t>а</w:t>
      </w:r>
      <w:r w:rsidR="00457D0C" w:rsidRPr="002A2557">
        <w:rPr>
          <w:rFonts w:ascii="Times New Roman" w:hAnsi="Times New Roman" w:cs="Times New Roman"/>
          <w:color w:val="000000" w:themeColor="text1"/>
          <w:sz w:val="28"/>
          <w:szCs w:val="28"/>
          <w:lang w:val="uk-UA"/>
        </w:rPr>
        <w:t xml:space="preserve">лішим циклом зв'язують явище малого льодовикового періоду в Європі в ХVΙ ст., описаного британським астрономом Маундером (т.з. </w:t>
      </w:r>
      <w:r w:rsidR="00457D0C" w:rsidRPr="002A2557">
        <w:rPr>
          <w:rFonts w:ascii="Times New Roman" w:hAnsi="Times New Roman" w:cs="Times New Roman"/>
          <w:i/>
          <w:color w:val="000000" w:themeColor="text1"/>
          <w:sz w:val="28"/>
          <w:szCs w:val="28"/>
          <w:lang w:val="uk-UA"/>
        </w:rPr>
        <w:t>маундеровске пох</w:t>
      </w:r>
      <w:r w:rsidR="00457D0C" w:rsidRPr="002A2557">
        <w:rPr>
          <w:rFonts w:ascii="Times New Roman" w:hAnsi="Times New Roman" w:cs="Times New Roman"/>
          <w:i/>
          <w:color w:val="000000" w:themeColor="text1"/>
          <w:sz w:val="28"/>
          <w:szCs w:val="28"/>
          <w:lang w:val="uk-UA"/>
        </w:rPr>
        <w:t>о</w:t>
      </w:r>
      <w:r w:rsidR="00457D0C" w:rsidRPr="002A2557">
        <w:rPr>
          <w:rFonts w:ascii="Times New Roman" w:hAnsi="Times New Roman" w:cs="Times New Roman"/>
          <w:i/>
          <w:color w:val="000000" w:themeColor="text1"/>
          <w:sz w:val="28"/>
          <w:szCs w:val="28"/>
          <w:lang w:val="uk-UA"/>
        </w:rPr>
        <w:t>лодання</w:t>
      </w:r>
      <w:r w:rsidR="00457D0C" w:rsidRPr="002A2557">
        <w:rPr>
          <w:rFonts w:ascii="Times New Roman" w:hAnsi="Times New Roman" w:cs="Times New Roman"/>
          <w:color w:val="000000" w:themeColor="text1"/>
          <w:sz w:val="28"/>
          <w:szCs w:val="28"/>
          <w:lang w:val="uk-UA"/>
        </w:rPr>
        <w:t>). У той період кількість сонячних плям на Сонці була мінімальною, і багато європейських річок взимку замерзали</w:t>
      </w:r>
      <w:r w:rsidR="00457D0C" w:rsidRPr="002A2557">
        <w:rPr>
          <w:rFonts w:ascii="Times New Roman" w:hAnsi="Times New Roman" w:cs="Times New Roman"/>
          <w:b/>
          <w:color w:val="000000" w:themeColor="text1"/>
          <w:sz w:val="28"/>
          <w:szCs w:val="28"/>
          <w:lang w:val="uk-UA"/>
        </w:rPr>
        <w:t xml:space="preserve"> </w:t>
      </w:r>
      <w:r w:rsidR="00457D0C" w:rsidRPr="002A2557">
        <w:rPr>
          <w:rFonts w:ascii="Times New Roman" w:hAnsi="Times New Roman" w:cs="Times New Roman"/>
          <w:color w:val="000000" w:themeColor="text1"/>
          <w:sz w:val="28"/>
          <w:szCs w:val="28"/>
          <w:lang w:val="uk-UA"/>
        </w:rPr>
        <w:t>[</w:t>
      </w:r>
      <w:r w:rsidR="00DE48FB" w:rsidRPr="002A2557">
        <w:rPr>
          <w:rFonts w:ascii="Times New Roman" w:hAnsi="Times New Roman" w:cs="Times New Roman"/>
          <w:color w:val="000000" w:themeColor="text1"/>
          <w:sz w:val="28"/>
          <w:szCs w:val="28"/>
          <w:lang w:val="uk-UA"/>
        </w:rPr>
        <w:t>Н.А. Шалимов, 2009</w:t>
      </w:r>
      <w:r w:rsidR="00457D0C" w:rsidRPr="002A2557">
        <w:rPr>
          <w:rFonts w:ascii="Times New Roman" w:hAnsi="Times New Roman" w:cs="Times New Roman"/>
          <w:color w:val="000000" w:themeColor="text1"/>
          <w:sz w:val="28"/>
          <w:szCs w:val="28"/>
          <w:lang w:val="uk-UA"/>
        </w:rPr>
        <w:t xml:space="preserve">]. </w:t>
      </w:r>
      <w:r w:rsidR="00660B8D">
        <w:rPr>
          <w:rFonts w:ascii="Times New Roman" w:hAnsi="Times New Roman" w:cs="Times New Roman"/>
          <w:color w:val="000000" w:themeColor="text1"/>
          <w:sz w:val="28"/>
          <w:szCs w:val="28"/>
          <w:lang w:val="uk-UA"/>
        </w:rPr>
        <w:tab/>
      </w:r>
      <w:r w:rsidR="00660B8D">
        <w:rPr>
          <w:rFonts w:ascii="Times New Roman" w:hAnsi="Times New Roman" w:cs="Times New Roman"/>
          <w:color w:val="000000" w:themeColor="text1"/>
          <w:sz w:val="28"/>
          <w:szCs w:val="28"/>
          <w:lang w:val="uk-UA"/>
        </w:rPr>
        <w:tab/>
      </w:r>
      <w:r w:rsidR="00457D0C" w:rsidRPr="002A2557">
        <w:rPr>
          <w:rStyle w:val="hps"/>
          <w:rFonts w:ascii="Times New Roman" w:hAnsi="Times New Roman" w:cs="Times New Roman"/>
          <w:color w:val="000000" w:themeColor="text1"/>
          <w:sz w:val="28"/>
          <w:szCs w:val="28"/>
          <w:lang w:val="uk-UA"/>
        </w:rPr>
        <w:t>Найголовніше ж</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помітне похолодання</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яке зафіксоване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історичних</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документах</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довелося</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XΙV</w:t>
      </w:r>
      <w:r w:rsidR="00457D0C" w:rsidRPr="002A2557">
        <w:rPr>
          <w:rStyle w:val="atn"/>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 xml:space="preserve">XVΙ </w:t>
      </w:r>
      <w:r w:rsidR="00457D0C" w:rsidRPr="002A2557">
        <w:rPr>
          <w:rStyle w:val="hps"/>
          <w:rFonts w:ascii="Times New Roman" w:hAnsi="Times New Roman" w:cs="Times New Roman"/>
          <w:color w:val="000000" w:themeColor="text1"/>
          <w:sz w:val="28"/>
          <w:szCs w:val="28"/>
          <w:lang w:val="uk-UA"/>
        </w:rPr>
        <w:t>ст</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 початку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XΙV</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(1326</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р.)</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замерзало</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Середземне море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а</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XV</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(1468 р.</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бургундських</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підвалах</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вимерзло</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вино</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 початку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XVΙΙ</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 xml:space="preserve">1601 р.) </w:t>
      </w:r>
      <w:r w:rsidR="00457D0C" w:rsidRPr="002A2557">
        <w:rPr>
          <w:rStyle w:val="hps"/>
          <w:rFonts w:ascii="Times New Roman" w:hAnsi="Times New Roman" w:cs="Times New Roman"/>
          <w:color w:val="000000" w:themeColor="text1"/>
          <w:sz w:val="28"/>
          <w:szCs w:val="28"/>
          <w:lang w:val="uk-UA"/>
        </w:rPr>
        <w:t>сніг у Москві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повністю розтанув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 кінці червня</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а</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через</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місяць</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серпні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Москва</w:t>
      </w:r>
      <w:r w:rsidR="00457D0C" w:rsidRPr="002A2557">
        <w:rPr>
          <w:rStyle w:val="atn"/>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 xml:space="preserve">ріка знову </w:t>
      </w:r>
      <w:r w:rsidR="00457D0C" w:rsidRPr="002A2557">
        <w:rPr>
          <w:rStyle w:val="hps"/>
          <w:rFonts w:ascii="Times New Roman" w:hAnsi="Times New Roman" w:cs="Times New Roman"/>
          <w:color w:val="000000" w:themeColor="text1"/>
          <w:sz w:val="28"/>
          <w:szCs w:val="28"/>
          <w:lang w:val="uk-UA"/>
        </w:rPr>
        <w:t>замерзла</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660B8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457D0C" w:rsidRPr="002A2557">
        <w:rPr>
          <w:rStyle w:val="hps"/>
          <w:rFonts w:ascii="Times New Roman" w:hAnsi="Times New Roman" w:cs="Times New Roman"/>
          <w:color w:val="000000" w:themeColor="text1"/>
          <w:sz w:val="28"/>
          <w:szCs w:val="28"/>
          <w:lang w:val="uk-UA"/>
        </w:rPr>
        <w:t>Максимальні температури</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історії Землі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вже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були</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Історичні докуме</w:t>
      </w:r>
      <w:r w:rsidR="00457D0C" w:rsidRPr="002A2557">
        <w:rPr>
          <w:rStyle w:val="hps"/>
          <w:rFonts w:ascii="Times New Roman" w:hAnsi="Times New Roman" w:cs="Times New Roman"/>
          <w:color w:val="000000" w:themeColor="text1"/>
          <w:sz w:val="28"/>
          <w:szCs w:val="28"/>
          <w:lang w:val="uk-UA"/>
        </w:rPr>
        <w:t>н</w:t>
      </w:r>
      <w:r w:rsidR="00457D0C" w:rsidRPr="002A2557">
        <w:rPr>
          <w:rStyle w:val="hps"/>
          <w:rFonts w:ascii="Times New Roman" w:hAnsi="Times New Roman" w:cs="Times New Roman"/>
          <w:color w:val="000000" w:themeColor="text1"/>
          <w:sz w:val="28"/>
          <w:szCs w:val="28"/>
          <w:lang w:val="uk-UA"/>
        </w:rPr>
        <w:t>ти</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початку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другого тисячоліття</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(1000-1200</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р.р.</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свідчать про те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що</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саме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той період</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вікінги</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висадившись</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біля берегів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нині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засніженій</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холодної</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Гре</w:t>
      </w:r>
      <w:r w:rsidR="00457D0C" w:rsidRPr="002A2557">
        <w:rPr>
          <w:rStyle w:val="hps"/>
          <w:rFonts w:ascii="Times New Roman" w:hAnsi="Times New Roman" w:cs="Times New Roman"/>
          <w:color w:val="000000" w:themeColor="text1"/>
          <w:sz w:val="28"/>
          <w:szCs w:val="28"/>
          <w:lang w:val="uk-UA"/>
        </w:rPr>
        <w:t>н</w:t>
      </w:r>
      <w:r w:rsidR="00457D0C" w:rsidRPr="002A2557">
        <w:rPr>
          <w:rStyle w:val="hps"/>
          <w:rFonts w:ascii="Times New Roman" w:hAnsi="Times New Roman" w:cs="Times New Roman"/>
          <w:color w:val="000000" w:themeColor="text1"/>
          <w:sz w:val="28"/>
          <w:szCs w:val="28"/>
          <w:lang w:val="uk-UA"/>
        </w:rPr>
        <w:t>ландії</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назвали</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цей острів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«Зеленою</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землею</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У вчених</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цей</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«спекотний</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цикл</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отримав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назву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i/>
          <w:color w:val="000000" w:themeColor="text1"/>
          <w:sz w:val="28"/>
          <w:szCs w:val="28"/>
          <w:lang w:val="uk-UA"/>
        </w:rPr>
        <w:t>«середньовікового</w:t>
      </w:r>
      <w:r w:rsidR="00457D0C" w:rsidRPr="002A2557">
        <w:rPr>
          <w:rFonts w:ascii="Times New Roman" w:hAnsi="Times New Roman" w:cs="Times New Roman"/>
          <w:i/>
          <w:color w:val="000000" w:themeColor="text1"/>
          <w:sz w:val="28"/>
          <w:szCs w:val="28"/>
          <w:lang w:val="uk-UA"/>
        </w:rPr>
        <w:t xml:space="preserve"> </w:t>
      </w:r>
      <w:r w:rsidR="00457D0C" w:rsidRPr="002A2557">
        <w:rPr>
          <w:rStyle w:val="hps"/>
          <w:rFonts w:ascii="Times New Roman" w:hAnsi="Times New Roman" w:cs="Times New Roman"/>
          <w:i/>
          <w:color w:val="000000" w:themeColor="text1"/>
          <w:sz w:val="28"/>
          <w:szCs w:val="28"/>
          <w:lang w:val="uk-UA"/>
        </w:rPr>
        <w:t>кліматичного оптимуму</w:t>
      </w:r>
      <w:r w:rsidR="00457D0C" w:rsidRPr="002A2557">
        <w:rPr>
          <w:rFonts w:ascii="Times New Roman" w:hAnsi="Times New Roman" w:cs="Times New Roman"/>
          <w:i/>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Всі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ці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п</w:t>
      </w:r>
      <w:r w:rsidR="00457D0C" w:rsidRPr="002A2557">
        <w:rPr>
          <w:rFonts w:ascii="Times New Roman" w:hAnsi="Times New Roman" w:cs="Times New Roman"/>
          <w:color w:val="000000" w:themeColor="text1"/>
          <w:sz w:val="28"/>
          <w:szCs w:val="28"/>
          <w:lang w:val="uk-UA"/>
        </w:rPr>
        <w:t>о</w:t>
      </w:r>
      <w:r w:rsidR="00457D0C" w:rsidRPr="002A2557">
        <w:rPr>
          <w:rFonts w:ascii="Times New Roman" w:hAnsi="Times New Roman" w:cs="Times New Roman"/>
          <w:color w:val="000000" w:themeColor="text1"/>
          <w:sz w:val="28"/>
          <w:szCs w:val="28"/>
          <w:lang w:val="uk-UA"/>
        </w:rPr>
        <w:t xml:space="preserve">тепління </w:t>
      </w:r>
      <w:r w:rsidR="00457D0C" w:rsidRPr="002A2557">
        <w:rPr>
          <w:rStyle w:val="hps"/>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похолодання</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відбуваються приблизно</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через 400</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років</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і</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справ</w:t>
      </w:r>
      <w:r w:rsidR="00457D0C" w:rsidRPr="002A2557">
        <w:rPr>
          <w:rStyle w:val="hps"/>
          <w:rFonts w:ascii="Times New Roman" w:hAnsi="Times New Roman" w:cs="Times New Roman"/>
          <w:color w:val="000000" w:themeColor="text1"/>
          <w:sz w:val="28"/>
          <w:szCs w:val="28"/>
          <w:lang w:val="uk-UA"/>
        </w:rPr>
        <w:t>ж</w:t>
      </w:r>
      <w:r w:rsidR="00457D0C" w:rsidRPr="002A2557">
        <w:rPr>
          <w:rStyle w:val="hps"/>
          <w:rFonts w:ascii="Times New Roman" w:hAnsi="Times New Roman" w:cs="Times New Roman"/>
          <w:color w:val="000000" w:themeColor="text1"/>
          <w:sz w:val="28"/>
          <w:szCs w:val="28"/>
          <w:lang w:val="uk-UA"/>
        </w:rPr>
        <w:t>ній</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період припадає</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на</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кінець</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w:t>
      </w:r>
      <w:r w:rsidR="00457D0C" w:rsidRPr="002A2557">
        <w:rPr>
          <w:rFonts w:ascii="Times New Roman" w:hAnsi="Times New Roman" w:cs="Times New Roman"/>
          <w:color w:val="000000" w:themeColor="text1"/>
          <w:sz w:val="28"/>
          <w:szCs w:val="28"/>
          <w:lang w:val="uk-UA"/>
        </w:rPr>
        <w:t xml:space="preserve">спекотного» </w:t>
      </w:r>
      <w:r w:rsidR="00457D0C" w:rsidRPr="002A2557">
        <w:rPr>
          <w:rStyle w:val="hps"/>
          <w:rFonts w:ascii="Times New Roman" w:hAnsi="Times New Roman" w:cs="Times New Roman"/>
          <w:color w:val="000000" w:themeColor="text1"/>
          <w:sz w:val="28"/>
          <w:szCs w:val="28"/>
          <w:lang w:val="uk-UA"/>
        </w:rPr>
        <w:t>циклу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Потім</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знову</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буде</w:t>
      </w:r>
      <w:r w:rsidR="00457D0C" w:rsidRPr="002A2557">
        <w:rPr>
          <w:rFonts w:ascii="Times New Roman" w:hAnsi="Times New Roman" w:cs="Times New Roman"/>
          <w:color w:val="000000" w:themeColor="text1"/>
          <w:sz w:val="28"/>
          <w:szCs w:val="28"/>
          <w:lang w:val="uk-UA"/>
        </w:rPr>
        <w:t xml:space="preserve"> </w:t>
      </w:r>
      <w:r w:rsidR="00457D0C" w:rsidRPr="002A2557">
        <w:rPr>
          <w:rStyle w:val="hps"/>
          <w:rFonts w:ascii="Times New Roman" w:hAnsi="Times New Roman" w:cs="Times New Roman"/>
          <w:color w:val="000000" w:themeColor="text1"/>
          <w:sz w:val="28"/>
          <w:szCs w:val="28"/>
          <w:lang w:val="uk-UA"/>
        </w:rPr>
        <w:t>похол</w:t>
      </w:r>
      <w:r w:rsidR="00457D0C" w:rsidRPr="002A2557">
        <w:rPr>
          <w:rStyle w:val="hps"/>
          <w:rFonts w:ascii="Times New Roman" w:hAnsi="Times New Roman" w:cs="Times New Roman"/>
          <w:color w:val="000000" w:themeColor="text1"/>
          <w:sz w:val="28"/>
          <w:szCs w:val="28"/>
          <w:lang w:val="uk-UA"/>
        </w:rPr>
        <w:t>о</w:t>
      </w:r>
      <w:r w:rsidR="00457D0C" w:rsidRPr="002A2557">
        <w:rPr>
          <w:rStyle w:val="hps"/>
          <w:rFonts w:ascii="Times New Roman" w:hAnsi="Times New Roman" w:cs="Times New Roman"/>
          <w:color w:val="000000" w:themeColor="text1"/>
          <w:sz w:val="28"/>
          <w:szCs w:val="28"/>
          <w:lang w:val="uk-UA"/>
        </w:rPr>
        <w:t>дання</w:t>
      </w:r>
      <w:r w:rsidR="00457D0C" w:rsidRPr="002A2557">
        <w:rPr>
          <w:rFonts w:ascii="Times New Roman" w:hAnsi="Times New Roman" w:cs="Times New Roman"/>
          <w:color w:val="000000" w:themeColor="text1"/>
          <w:sz w:val="28"/>
          <w:szCs w:val="28"/>
          <w:lang w:val="uk-UA"/>
        </w:rPr>
        <w:t>.</w:t>
      </w:r>
      <w:r w:rsidR="008F30CD" w:rsidRPr="002A2557">
        <w:rPr>
          <w:rFonts w:ascii="Times New Roman" w:hAnsi="Times New Roman" w:cs="Times New Roman"/>
          <w:color w:val="000000" w:themeColor="text1"/>
          <w:sz w:val="28"/>
          <w:szCs w:val="28"/>
          <w:lang w:val="uk-UA"/>
        </w:rPr>
        <w:t xml:space="preserve"> </w:t>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008F30CD"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660B8D" w:rsidRDefault="00660B8D" w:rsidP="00660B8D">
      <w:pPr>
        <w:spacing w:line="240" w:lineRule="auto"/>
        <w:jc w:val="both"/>
        <w:rPr>
          <w:rFonts w:ascii="Times New Roman" w:hAnsi="Times New Roman" w:cs="Times New Roman"/>
          <w:b/>
          <w:color w:val="000000" w:themeColor="text1"/>
          <w:sz w:val="28"/>
          <w:szCs w:val="28"/>
          <w:lang w:val="uk-UA"/>
        </w:rPr>
      </w:pPr>
      <w:r w:rsidRPr="00660B8D">
        <w:rPr>
          <w:rFonts w:ascii="Times New Roman" w:hAnsi="Times New Roman" w:cs="Times New Roman"/>
          <w:b/>
          <w:color w:val="000000" w:themeColor="text1"/>
          <w:sz w:val="28"/>
          <w:szCs w:val="28"/>
          <w:lang w:val="uk-UA"/>
        </w:rPr>
        <w:tab/>
      </w:r>
      <w:r w:rsidRPr="00660B8D">
        <w:rPr>
          <w:rFonts w:ascii="Times New Roman" w:hAnsi="Times New Roman" w:cs="Times New Roman"/>
          <w:b/>
          <w:color w:val="000000" w:themeColor="text1"/>
          <w:sz w:val="28"/>
          <w:szCs w:val="28"/>
          <w:lang w:val="uk-UA"/>
        </w:rPr>
        <w:tab/>
      </w:r>
      <w:r w:rsidR="007909EE" w:rsidRPr="00660B8D">
        <w:rPr>
          <w:rFonts w:ascii="Times New Roman" w:hAnsi="Times New Roman" w:cs="Times New Roman"/>
          <w:b/>
          <w:color w:val="000000" w:themeColor="text1"/>
          <w:sz w:val="28"/>
          <w:szCs w:val="28"/>
          <w:lang w:val="uk-UA"/>
        </w:rPr>
        <w:t xml:space="preserve">Що було після </w:t>
      </w:r>
      <w:r w:rsidR="00842A00" w:rsidRPr="00660B8D">
        <w:rPr>
          <w:rFonts w:ascii="Times New Roman" w:hAnsi="Times New Roman" w:cs="Times New Roman"/>
          <w:b/>
          <w:color w:val="000000" w:themeColor="text1"/>
          <w:sz w:val="28"/>
          <w:szCs w:val="28"/>
          <w:lang w:val="uk-UA"/>
        </w:rPr>
        <w:t>«</w:t>
      </w:r>
      <w:r w:rsidR="007909EE" w:rsidRPr="00660B8D">
        <w:rPr>
          <w:rFonts w:ascii="Times New Roman" w:hAnsi="Times New Roman" w:cs="Times New Roman"/>
          <w:b/>
          <w:color w:val="000000" w:themeColor="text1"/>
          <w:sz w:val="28"/>
          <w:szCs w:val="28"/>
          <w:lang w:val="uk-UA"/>
        </w:rPr>
        <w:t>кліматичного оптимуму»</w:t>
      </w:r>
      <w:r w:rsidR="00E52497" w:rsidRPr="00660B8D">
        <w:rPr>
          <w:rFonts w:ascii="Times New Roman" w:hAnsi="Times New Roman" w:cs="Times New Roman"/>
          <w:b/>
          <w:color w:val="000000" w:themeColor="text1"/>
          <w:sz w:val="28"/>
          <w:szCs w:val="28"/>
          <w:lang w:val="uk-UA"/>
        </w:rPr>
        <w:t xml:space="preserve">  </w:t>
      </w:r>
      <w:r w:rsidR="00E52497" w:rsidRPr="00660B8D">
        <w:rPr>
          <w:rFonts w:ascii="Times New Roman" w:hAnsi="Times New Roman" w:cs="Times New Roman"/>
          <w:b/>
          <w:color w:val="000000" w:themeColor="text1"/>
          <w:sz w:val="28"/>
          <w:szCs w:val="28"/>
          <w:lang w:val="uk-UA"/>
        </w:rPr>
        <w:tab/>
      </w:r>
      <w:r w:rsidR="00E52497" w:rsidRPr="00660B8D">
        <w:rPr>
          <w:rFonts w:ascii="Times New Roman" w:hAnsi="Times New Roman" w:cs="Times New Roman"/>
          <w:b/>
          <w:color w:val="000000" w:themeColor="text1"/>
          <w:sz w:val="28"/>
          <w:szCs w:val="28"/>
          <w:lang w:val="uk-UA"/>
        </w:rPr>
        <w:tab/>
      </w:r>
      <w:r w:rsidR="00E52497" w:rsidRPr="00660B8D">
        <w:rPr>
          <w:rFonts w:ascii="Times New Roman" w:hAnsi="Times New Roman" w:cs="Times New Roman"/>
          <w:b/>
          <w:color w:val="000000" w:themeColor="text1"/>
          <w:sz w:val="28"/>
          <w:szCs w:val="28"/>
          <w:lang w:val="uk-UA"/>
        </w:rPr>
        <w:tab/>
      </w:r>
      <w:r w:rsidR="00E52497" w:rsidRPr="00660B8D">
        <w:rPr>
          <w:rFonts w:ascii="Times New Roman" w:hAnsi="Times New Roman" w:cs="Times New Roman"/>
          <w:b/>
          <w:color w:val="000000" w:themeColor="text1"/>
          <w:sz w:val="28"/>
          <w:szCs w:val="28"/>
          <w:lang w:val="uk-UA"/>
        </w:rPr>
        <w:tab/>
      </w:r>
      <w:r w:rsidR="00E52497" w:rsidRPr="00660B8D">
        <w:rPr>
          <w:rFonts w:ascii="Times New Roman" w:hAnsi="Times New Roman" w:cs="Times New Roman"/>
          <w:b/>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Після кліматичного оптимуму 5-6 тис років тому, коли льодовики на</w:t>
      </w:r>
      <w:r w:rsidR="009C3E09" w:rsidRPr="002A2557">
        <w:rPr>
          <w:rFonts w:ascii="Times New Roman" w:hAnsi="Times New Roman" w:cs="Times New Roman"/>
          <w:color w:val="000000" w:themeColor="text1"/>
          <w:sz w:val="28"/>
          <w:szCs w:val="28"/>
          <w:lang w:val="uk-UA"/>
        </w:rPr>
        <w:t>й</w:t>
      </w:r>
      <w:r w:rsidR="009C3E09" w:rsidRPr="002A2557">
        <w:rPr>
          <w:rFonts w:ascii="Times New Roman" w:hAnsi="Times New Roman" w:cs="Times New Roman"/>
          <w:color w:val="000000" w:themeColor="text1"/>
          <w:sz w:val="28"/>
          <w:szCs w:val="28"/>
          <w:lang w:val="uk-UA"/>
        </w:rPr>
        <w:t>більш обтаялі, стало прохолодніше. Льодовики ще займають 11% суші, а п</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лярне заледеніння збереглося в Антарктиді, майже без остачі покритої льод</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вим щитом товщиною до 4,5 км. В Арктиці заледеніння залишилося в Гре</w:t>
      </w:r>
      <w:r w:rsidR="009C3E09" w:rsidRPr="002A2557">
        <w:rPr>
          <w:rFonts w:ascii="Times New Roman" w:hAnsi="Times New Roman" w:cs="Times New Roman"/>
          <w:color w:val="000000" w:themeColor="text1"/>
          <w:sz w:val="28"/>
          <w:szCs w:val="28"/>
          <w:lang w:val="uk-UA"/>
        </w:rPr>
        <w:t>н</w:t>
      </w:r>
      <w:r w:rsidR="009C3E09" w:rsidRPr="002A2557">
        <w:rPr>
          <w:rFonts w:ascii="Times New Roman" w:hAnsi="Times New Roman" w:cs="Times New Roman"/>
          <w:color w:val="000000" w:themeColor="text1"/>
          <w:sz w:val="28"/>
          <w:szCs w:val="28"/>
          <w:lang w:val="uk-UA"/>
        </w:rPr>
        <w:lastRenderedPageBreak/>
        <w:t>ландії, покритої на 80% льодовиками товщиною до 3,4 км, і в Арктичному океані, скутому на 90% акваторії дрейфуючими льодами середньої товщиною 2 м. Залишилася і вічна (багаторічна) мерзлота, що займає 25% суші і майже половину дна арктичних морів, а в Азії доходить до Монголії. Шар мерзлих порід і жильного льоду товщиною 200-600 (до 1500) м і з віком до 1 млн р</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ків на півночі Сибіру увазі незавершеність четвертинного зледеніння.</w:t>
      </w:r>
      <w:r w:rsidR="00E52497" w:rsidRPr="002A2557">
        <w:rPr>
          <w:rFonts w:ascii="Times New Roman" w:hAnsi="Times New Roman" w:cs="Times New Roman"/>
          <w:color w:val="000000" w:themeColor="text1"/>
          <w:sz w:val="28"/>
          <w:szCs w:val="28"/>
          <w:lang w:val="uk-UA"/>
        </w:rPr>
        <w:t xml:space="preserve"> </w:t>
      </w:r>
      <w:r w:rsidR="009C3E09" w:rsidRPr="002A2557">
        <w:rPr>
          <w:rFonts w:ascii="Times New Roman" w:hAnsi="Times New Roman" w:cs="Times New Roman"/>
          <w:color w:val="000000" w:themeColor="text1"/>
          <w:sz w:val="28"/>
          <w:szCs w:val="28"/>
          <w:lang w:val="uk-UA"/>
        </w:rPr>
        <w:t>Заг</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льний ритм заледеніння пояснюється на початку XX ст. Міланковичем пул</w:t>
      </w:r>
      <w:r w:rsidR="009C3E09" w:rsidRPr="002A2557">
        <w:rPr>
          <w:rFonts w:ascii="Times New Roman" w:hAnsi="Times New Roman" w:cs="Times New Roman"/>
          <w:color w:val="000000" w:themeColor="text1"/>
          <w:sz w:val="28"/>
          <w:szCs w:val="28"/>
          <w:lang w:val="uk-UA"/>
        </w:rPr>
        <w:t>ь</w:t>
      </w:r>
      <w:r w:rsidR="009C3E09" w:rsidRPr="002A2557">
        <w:rPr>
          <w:rFonts w:ascii="Times New Roman" w:hAnsi="Times New Roman" w:cs="Times New Roman"/>
          <w:color w:val="000000" w:themeColor="text1"/>
          <w:sz w:val="28"/>
          <w:szCs w:val="28"/>
          <w:lang w:val="uk-UA"/>
        </w:rPr>
        <w:t xml:space="preserve">саціями параметрів земної орбіти і середньорічний інсоляції.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 xml:space="preserve">В кінці століття по шаруватості океанічних опадів встановлені зміни клімату з періодичністю коливань ексцентриситету орбіти: 100, 425 і 1200 тис років, способу екліптики: 41 і 200 тис років і прецесії рівнодення: 21-25 тис років. Ці фактори вкупі можуть знизити інсоляцію на 5% з охолодженням Землі на 5 ° C, що досить для заледеніння. </w:t>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Протягом 30 млн років ексцентриситет міг змінюватися від 0,0007 (майже кругової) до 0,0658 (в сьогоденні - 0,017) зі збільшенням інсоляції від перигелію до афелії до 7%. При модельному зсуві осі обертання нахил екв</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тора коливався від 22,1 до 24,6 °, причому зміна нахилу на 1 ° вело до зміни інсоляції на широті 45 ° - на 1,2%, а на широті 65 ° - вже на 2, 5%. Однак зн</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чиме зміщення осі обертання сумнівно і відносно клімату, оскільки має с</w:t>
      </w:r>
      <w:r w:rsidR="009C3E09" w:rsidRPr="002A2557">
        <w:rPr>
          <w:rFonts w:ascii="Times New Roman" w:hAnsi="Times New Roman" w:cs="Times New Roman"/>
          <w:color w:val="000000" w:themeColor="text1"/>
          <w:sz w:val="28"/>
          <w:szCs w:val="28"/>
          <w:lang w:val="uk-UA"/>
        </w:rPr>
        <w:t>у</w:t>
      </w:r>
      <w:r w:rsidR="009C3E09" w:rsidRPr="002A2557">
        <w:rPr>
          <w:rFonts w:ascii="Times New Roman" w:hAnsi="Times New Roman" w:cs="Times New Roman"/>
          <w:color w:val="000000" w:themeColor="text1"/>
          <w:sz w:val="28"/>
          <w:szCs w:val="28"/>
          <w:lang w:val="uk-UA"/>
        </w:rPr>
        <w:t>проводжуватися зміщенням по Землі полюсів холоду і центрів зледеніння, але таких фактів невідомо.</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Всі ці чинники взагалі не знімають проблему змін клімату, що відобр</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жають складну взаємодію атмосфери, гідросфери, літосфери і біосфери, які в підсумку затуляють навіть світило. Тим часом все більш переконлива зале</w:t>
      </w:r>
      <w:r w:rsidR="009C3E09" w:rsidRPr="002A2557">
        <w:rPr>
          <w:rFonts w:ascii="Times New Roman" w:hAnsi="Times New Roman" w:cs="Times New Roman"/>
          <w:color w:val="000000" w:themeColor="text1"/>
          <w:sz w:val="28"/>
          <w:szCs w:val="28"/>
          <w:lang w:val="uk-UA"/>
        </w:rPr>
        <w:t>ж</w:t>
      </w:r>
      <w:r w:rsidR="009C3E09" w:rsidRPr="002A2557">
        <w:rPr>
          <w:rFonts w:ascii="Times New Roman" w:hAnsi="Times New Roman" w:cs="Times New Roman"/>
          <w:color w:val="000000" w:themeColor="text1"/>
          <w:sz w:val="28"/>
          <w:szCs w:val="28"/>
          <w:lang w:val="uk-UA"/>
        </w:rPr>
        <w:t>ність інсоляції від 11-річного циклу активності Сонця, хоча й затьмарює в</w:t>
      </w:r>
      <w:r w:rsidR="009C3E09" w:rsidRPr="002A2557">
        <w:rPr>
          <w:rFonts w:ascii="Times New Roman" w:hAnsi="Times New Roman" w:cs="Times New Roman"/>
          <w:color w:val="000000" w:themeColor="text1"/>
          <w:sz w:val="28"/>
          <w:szCs w:val="28"/>
          <w:lang w:val="uk-UA"/>
        </w:rPr>
        <w:t>и</w:t>
      </w:r>
      <w:r w:rsidR="009C3E09" w:rsidRPr="002A2557">
        <w:rPr>
          <w:rFonts w:ascii="Times New Roman" w:hAnsi="Times New Roman" w:cs="Times New Roman"/>
          <w:color w:val="000000" w:themeColor="text1"/>
          <w:sz w:val="28"/>
          <w:szCs w:val="28"/>
          <w:lang w:val="uk-UA"/>
        </w:rPr>
        <w:t>сипом плям в роки максимуму, але сяючого яскравіше за рахунок розгораєт</w:t>
      </w:r>
      <w:r w:rsidR="009C3E09" w:rsidRPr="002A2557">
        <w:rPr>
          <w:rFonts w:ascii="Times New Roman" w:hAnsi="Times New Roman" w:cs="Times New Roman"/>
          <w:color w:val="000000" w:themeColor="text1"/>
          <w:sz w:val="28"/>
          <w:szCs w:val="28"/>
          <w:lang w:val="uk-UA"/>
        </w:rPr>
        <w:t>ь</w:t>
      </w:r>
      <w:r w:rsidR="009C3E09" w:rsidRPr="002A2557">
        <w:rPr>
          <w:rFonts w:ascii="Times New Roman" w:hAnsi="Times New Roman" w:cs="Times New Roman"/>
          <w:color w:val="000000" w:themeColor="text1"/>
          <w:sz w:val="28"/>
          <w:szCs w:val="28"/>
          <w:lang w:val="uk-UA"/>
        </w:rPr>
        <w:t xml:space="preserve">ся факелів. </w:t>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На можливість значущих змін сонячного випромінювання показують і короткі (від днів до тижнів) коливання астрономічної інсоляції, що досягають 0,1-1%. Проте вплив 11-річних циклів сонячної активності складно виокр</w:t>
      </w:r>
      <w:r w:rsidR="009C3E09" w:rsidRPr="002A2557">
        <w:rPr>
          <w:rFonts w:ascii="Times New Roman" w:hAnsi="Times New Roman" w:cs="Times New Roman"/>
          <w:color w:val="000000" w:themeColor="text1"/>
          <w:sz w:val="28"/>
          <w:szCs w:val="28"/>
          <w:lang w:val="uk-UA"/>
        </w:rPr>
        <w:t>е</w:t>
      </w:r>
      <w:r w:rsidR="009C3E09" w:rsidRPr="002A2557">
        <w:rPr>
          <w:rFonts w:ascii="Times New Roman" w:hAnsi="Times New Roman" w:cs="Times New Roman"/>
          <w:color w:val="000000" w:themeColor="text1"/>
          <w:sz w:val="28"/>
          <w:szCs w:val="28"/>
          <w:lang w:val="uk-UA"/>
        </w:rPr>
        <w:t>мити з багатофакторних змін глобального клімату, притому камуфліруемих впливом теплоємної Світового океану.</w:t>
      </w:r>
      <w:r w:rsidR="00E037CA" w:rsidRPr="002A2557">
        <w:rPr>
          <w:rFonts w:ascii="Times New Roman" w:hAnsi="Times New Roman" w:cs="Times New Roman"/>
          <w:color w:val="000000" w:themeColor="text1"/>
          <w:sz w:val="28"/>
          <w:szCs w:val="28"/>
          <w:lang w:val="uk-UA"/>
        </w:rPr>
        <w:t xml:space="preserve"> </w:t>
      </w:r>
      <w:r w:rsidR="009C3E09" w:rsidRPr="002A2557">
        <w:rPr>
          <w:rFonts w:ascii="Times New Roman" w:hAnsi="Times New Roman" w:cs="Times New Roman"/>
          <w:color w:val="000000" w:themeColor="text1"/>
          <w:sz w:val="28"/>
          <w:szCs w:val="28"/>
          <w:lang w:val="uk-UA"/>
        </w:rPr>
        <w:t>Більш показові багатовікові зміни с</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 xml:space="preserve">нячної радіації, позначені різким похолоданням в Європі в XVII-XVIII </w:t>
      </w:r>
      <w:r w:rsidR="00E037CA" w:rsidRPr="002A2557">
        <w:rPr>
          <w:rFonts w:ascii="Times New Roman" w:hAnsi="Times New Roman" w:cs="Times New Roman"/>
          <w:color w:val="000000" w:themeColor="text1"/>
          <w:sz w:val="28"/>
          <w:szCs w:val="28"/>
          <w:lang w:val="uk-UA"/>
        </w:rPr>
        <w:t>ст.</w:t>
      </w:r>
      <w:r w:rsidR="009C3E09" w:rsidRPr="002A2557">
        <w:rPr>
          <w:rFonts w:ascii="Times New Roman" w:hAnsi="Times New Roman" w:cs="Times New Roman"/>
          <w:color w:val="000000" w:themeColor="text1"/>
          <w:sz w:val="28"/>
          <w:szCs w:val="28"/>
          <w:lang w:val="uk-UA"/>
        </w:rPr>
        <w:t xml:space="preserve">, причому до того часу Гренландія була в буквальному сенсі зеленої країною, а в Англії ріс виноград. </w:t>
      </w:r>
      <w:r w:rsidR="00986A68" w:rsidRPr="002A2557">
        <w:rPr>
          <w:rFonts w:ascii="Times New Roman" w:hAnsi="Times New Roman" w:cs="Times New Roman"/>
          <w:color w:val="000000" w:themeColor="text1"/>
          <w:sz w:val="28"/>
          <w:szCs w:val="28"/>
          <w:lang w:val="uk-UA"/>
        </w:rPr>
        <w:t xml:space="preserve"> </w:t>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Так званий</w:t>
      </w:r>
      <w:r w:rsidR="00E037CA" w:rsidRPr="002A2557">
        <w:rPr>
          <w:rFonts w:ascii="Times New Roman" w:hAnsi="Times New Roman" w:cs="Times New Roman"/>
          <w:color w:val="000000" w:themeColor="text1"/>
          <w:sz w:val="28"/>
          <w:szCs w:val="28"/>
          <w:lang w:val="uk-UA"/>
        </w:rPr>
        <w:t xml:space="preserve"> «</w:t>
      </w:r>
      <w:r w:rsidR="009C3E09" w:rsidRPr="002A2557">
        <w:rPr>
          <w:rFonts w:ascii="Times New Roman" w:hAnsi="Times New Roman" w:cs="Times New Roman"/>
          <w:color w:val="000000" w:themeColor="text1"/>
          <w:sz w:val="28"/>
          <w:szCs w:val="28"/>
          <w:lang w:val="uk-UA"/>
        </w:rPr>
        <w:t>малий льодовиковий період</w:t>
      </w:r>
      <w:r w:rsidR="00E037CA" w:rsidRPr="002A2557">
        <w:rPr>
          <w:rFonts w:ascii="Times New Roman" w:hAnsi="Times New Roman" w:cs="Times New Roman"/>
          <w:color w:val="000000" w:themeColor="text1"/>
          <w:sz w:val="28"/>
          <w:szCs w:val="28"/>
          <w:lang w:val="uk-UA"/>
        </w:rPr>
        <w:t>»</w:t>
      </w:r>
      <w:r w:rsidR="009C3E09" w:rsidRPr="002A2557">
        <w:rPr>
          <w:rFonts w:ascii="Times New Roman" w:hAnsi="Times New Roman" w:cs="Times New Roman"/>
          <w:color w:val="000000" w:themeColor="text1"/>
          <w:sz w:val="28"/>
          <w:szCs w:val="28"/>
          <w:lang w:val="uk-UA"/>
        </w:rPr>
        <w:t xml:space="preserve">, коли середня температура знизилася на 1 °C і стали наступати гірські льодовики, прийшов слідом за епохою мінімуму сонячної активності Шперера (1450-1550 рр.), </w:t>
      </w:r>
      <w:r w:rsidR="00E037CA"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 xml:space="preserve"> закінчився </w:t>
      </w:r>
      <w:r w:rsidR="00E037CA" w:rsidRPr="002A2557">
        <w:rPr>
          <w:rFonts w:ascii="Times New Roman" w:hAnsi="Times New Roman" w:cs="Times New Roman"/>
          <w:color w:val="000000" w:themeColor="text1"/>
          <w:sz w:val="28"/>
          <w:szCs w:val="28"/>
          <w:lang w:val="uk-UA"/>
        </w:rPr>
        <w:t xml:space="preserve">він </w:t>
      </w:r>
      <w:r w:rsidR="009C3E09" w:rsidRPr="002A2557">
        <w:rPr>
          <w:rFonts w:ascii="Times New Roman" w:hAnsi="Times New Roman" w:cs="Times New Roman"/>
          <w:color w:val="000000" w:themeColor="text1"/>
          <w:sz w:val="28"/>
          <w:szCs w:val="28"/>
          <w:lang w:val="uk-UA"/>
        </w:rPr>
        <w:t>слідом за епохою мінімуму Маундера (1645-1715 рр.). Льодовики наст</w:t>
      </w:r>
      <w:r w:rsidR="009C3E09" w:rsidRPr="002A2557">
        <w:rPr>
          <w:rFonts w:ascii="Times New Roman" w:hAnsi="Times New Roman" w:cs="Times New Roman"/>
          <w:color w:val="000000" w:themeColor="text1"/>
          <w:sz w:val="28"/>
          <w:szCs w:val="28"/>
          <w:lang w:val="uk-UA"/>
        </w:rPr>
        <w:t>у</w:t>
      </w:r>
      <w:r w:rsidR="009C3E09" w:rsidRPr="002A2557">
        <w:rPr>
          <w:rFonts w:ascii="Times New Roman" w:hAnsi="Times New Roman" w:cs="Times New Roman"/>
          <w:color w:val="000000" w:themeColor="text1"/>
          <w:sz w:val="28"/>
          <w:szCs w:val="28"/>
          <w:lang w:val="uk-UA"/>
        </w:rPr>
        <w:t>пали і в епоху мінімуму сонячної активності Вольфа (1280-1350 рр.). Разом з тим ці столітні похолодання, зачепили головним чином Європу, продемонс</w:t>
      </w:r>
      <w:r w:rsidR="009C3E09" w:rsidRPr="002A2557">
        <w:rPr>
          <w:rFonts w:ascii="Times New Roman" w:hAnsi="Times New Roman" w:cs="Times New Roman"/>
          <w:color w:val="000000" w:themeColor="text1"/>
          <w:sz w:val="28"/>
          <w:szCs w:val="28"/>
          <w:lang w:val="uk-UA"/>
        </w:rPr>
        <w:t>т</w:t>
      </w:r>
      <w:r w:rsidR="009C3E09" w:rsidRPr="002A2557">
        <w:rPr>
          <w:rFonts w:ascii="Times New Roman" w:hAnsi="Times New Roman" w:cs="Times New Roman"/>
          <w:color w:val="000000" w:themeColor="text1"/>
          <w:sz w:val="28"/>
          <w:szCs w:val="28"/>
          <w:lang w:val="uk-UA"/>
        </w:rPr>
        <w:t>рували регіональне своєрідність кліматичних змін.</w:t>
      </w:r>
      <w:r w:rsidR="00E037CA" w:rsidRPr="002A2557">
        <w:rPr>
          <w:rFonts w:ascii="Times New Roman" w:hAnsi="Times New Roman" w:cs="Times New Roman"/>
          <w:color w:val="000000" w:themeColor="text1"/>
          <w:sz w:val="28"/>
          <w:szCs w:val="28"/>
          <w:lang w:val="uk-UA"/>
        </w:rPr>
        <w:t xml:space="preserve"> </w:t>
      </w:r>
      <w:r w:rsidR="00E037CA" w:rsidRPr="002A2557">
        <w:rPr>
          <w:rFonts w:ascii="Times New Roman" w:hAnsi="Times New Roman" w:cs="Times New Roman"/>
          <w:color w:val="000000" w:themeColor="text1"/>
          <w:sz w:val="28"/>
          <w:szCs w:val="28"/>
          <w:lang w:val="uk-UA"/>
        </w:rPr>
        <w:tab/>
      </w:r>
      <w:r w:rsidR="00BA0DD8" w:rsidRPr="002A2557">
        <w:rPr>
          <w:rFonts w:ascii="Times New Roman" w:hAnsi="Times New Roman" w:cs="Times New Roman"/>
          <w:b/>
          <w:color w:val="000000" w:themeColor="text1"/>
          <w:sz w:val="28"/>
          <w:szCs w:val="28"/>
          <w:lang w:val="uk-UA"/>
        </w:rPr>
        <w:tab/>
      </w:r>
      <w:r w:rsidR="00E952F6" w:rsidRPr="002A2557">
        <w:rPr>
          <w:rFonts w:ascii="Times New Roman" w:hAnsi="Times New Roman" w:cs="Times New Roman"/>
          <w:b/>
          <w:color w:val="000000" w:themeColor="text1"/>
          <w:sz w:val="28"/>
          <w:szCs w:val="28"/>
          <w:lang w:val="uk-UA"/>
        </w:rPr>
        <w:t xml:space="preserve"> </w:t>
      </w:r>
      <w:r w:rsidR="00E952F6" w:rsidRPr="002A2557">
        <w:rPr>
          <w:rFonts w:ascii="Times New Roman" w:hAnsi="Times New Roman" w:cs="Times New Roman"/>
          <w:b/>
          <w:color w:val="000000" w:themeColor="text1"/>
          <w:sz w:val="28"/>
          <w:szCs w:val="28"/>
          <w:lang w:val="uk-UA"/>
        </w:rPr>
        <w:tab/>
      </w:r>
      <w:r w:rsidR="00E952F6" w:rsidRPr="002A2557">
        <w:rPr>
          <w:rFonts w:ascii="Times New Roman" w:hAnsi="Times New Roman" w:cs="Times New Roman"/>
          <w:b/>
          <w:color w:val="000000" w:themeColor="text1"/>
          <w:sz w:val="28"/>
          <w:szCs w:val="28"/>
          <w:lang w:val="uk-UA"/>
        </w:rPr>
        <w:tab/>
      </w:r>
      <w:r w:rsidR="00E952F6" w:rsidRPr="002A2557">
        <w:rPr>
          <w:rFonts w:ascii="Times New Roman" w:hAnsi="Times New Roman" w:cs="Times New Roman"/>
          <w:b/>
          <w:color w:val="000000" w:themeColor="text1"/>
          <w:sz w:val="28"/>
          <w:szCs w:val="28"/>
          <w:lang w:val="uk-UA"/>
        </w:rPr>
        <w:tab/>
      </w:r>
      <w:r w:rsidR="00E952F6" w:rsidRPr="002A2557">
        <w:rPr>
          <w:rFonts w:ascii="Times New Roman" w:hAnsi="Times New Roman" w:cs="Times New Roman"/>
          <w:b/>
          <w:color w:val="000000" w:themeColor="text1"/>
          <w:sz w:val="28"/>
          <w:szCs w:val="28"/>
          <w:lang w:val="uk-UA"/>
        </w:rPr>
        <w:tab/>
      </w:r>
      <w:r w:rsidR="00E952F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p>
    <w:p w:rsidR="00986A68" w:rsidRDefault="00660B8D" w:rsidP="002F6249">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lastRenderedPageBreak/>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 xml:space="preserve">«Полюси холоду» планети </w:t>
      </w:r>
      <w:r w:rsidR="00986A68" w:rsidRPr="00660B8D">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ab/>
        <w:t xml:space="preserve"> </w:t>
      </w:r>
      <w:r w:rsidR="00986A68" w:rsidRPr="00660B8D">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ab/>
      </w:r>
      <w:r w:rsidR="00986A68" w:rsidRPr="00660B8D">
        <w:rPr>
          <w:rFonts w:ascii="Times New Roman" w:hAnsi="Times New Roman" w:cs="Times New Roman"/>
          <w:b/>
          <w:color w:val="000000" w:themeColor="text1"/>
          <w:sz w:val="28"/>
          <w:szCs w:val="28"/>
          <w:lang w:val="uk-UA"/>
        </w:rPr>
        <w:tab/>
      </w:r>
      <w:r w:rsidR="002F6249" w:rsidRPr="002F6249">
        <w:rPr>
          <w:rFonts w:ascii="Times New Roman" w:hAnsi="Times New Roman" w:cs="Times New Roman"/>
          <w:color w:val="000000" w:themeColor="text1"/>
          <w:sz w:val="28"/>
          <w:szCs w:val="28"/>
          <w:lang w:val="uk-UA"/>
        </w:rPr>
        <w:t>Д</w:t>
      </w:r>
      <w:r w:rsidR="00986A68" w:rsidRPr="002A2557">
        <w:rPr>
          <w:rFonts w:ascii="Times New Roman" w:hAnsi="Times New Roman" w:cs="Times New Roman"/>
          <w:color w:val="000000" w:themeColor="text1"/>
          <w:sz w:val="28"/>
          <w:szCs w:val="28"/>
          <w:lang w:val="uk-UA"/>
        </w:rPr>
        <w:t>ля наступу обмерзання на Землі не досить тільки зниження темпер</w:t>
      </w:r>
      <w:r w:rsidR="00986A68" w:rsidRPr="002A2557">
        <w:rPr>
          <w:rFonts w:ascii="Times New Roman" w:hAnsi="Times New Roman" w:cs="Times New Roman"/>
          <w:color w:val="000000" w:themeColor="text1"/>
          <w:sz w:val="28"/>
          <w:szCs w:val="28"/>
          <w:lang w:val="uk-UA"/>
        </w:rPr>
        <w:t>а</w:t>
      </w:r>
      <w:r w:rsidR="00986A68" w:rsidRPr="002A2557">
        <w:rPr>
          <w:rFonts w:ascii="Times New Roman" w:hAnsi="Times New Roman" w:cs="Times New Roman"/>
          <w:color w:val="000000" w:themeColor="text1"/>
          <w:sz w:val="28"/>
          <w:szCs w:val="28"/>
          <w:lang w:val="uk-UA"/>
        </w:rPr>
        <w:t>тури, потрібне і збільшення вологості повітря. Видомо, що сьогодні в Схі</w:t>
      </w:r>
      <w:r w:rsidR="00986A68" w:rsidRPr="002A2557">
        <w:rPr>
          <w:rFonts w:ascii="Times New Roman" w:hAnsi="Times New Roman" w:cs="Times New Roman"/>
          <w:color w:val="000000" w:themeColor="text1"/>
          <w:sz w:val="28"/>
          <w:szCs w:val="28"/>
          <w:lang w:val="uk-UA"/>
        </w:rPr>
        <w:t>д</w:t>
      </w:r>
      <w:r w:rsidR="00986A68" w:rsidRPr="002A2557">
        <w:rPr>
          <w:rFonts w:ascii="Times New Roman" w:hAnsi="Times New Roman" w:cs="Times New Roman"/>
          <w:color w:val="000000" w:themeColor="text1"/>
          <w:sz w:val="28"/>
          <w:szCs w:val="28"/>
          <w:lang w:val="uk-UA"/>
        </w:rPr>
        <w:t>ному Сибіру, де в районі Верхоянська знаходиться «полюс холоду» Північної півкулі, температури нижче, ніж, напри</w:t>
      </w:r>
      <w:r w:rsidR="00E52497" w:rsidRPr="002A2557">
        <w:rPr>
          <w:rFonts w:ascii="Times New Roman" w:hAnsi="Times New Roman" w:cs="Times New Roman"/>
          <w:color w:val="000000" w:themeColor="text1"/>
          <w:sz w:val="28"/>
          <w:szCs w:val="28"/>
          <w:lang w:val="uk-UA"/>
        </w:rPr>
        <w:t xml:space="preserve">клад, в Гренландії. </w:t>
      </w:r>
      <w:r w:rsidR="00986A68" w:rsidRPr="002A2557">
        <w:rPr>
          <w:rFonts w:ascii="Times New Roman" w:hAnsi="Times New Roman" w:cs="Times New Roman"/>
          <w:color w:val="000000" w:themeColor="text1"/>
          <w:sz w:val="28"/>
          <w:szCs w:val="28"/>
          <w:lang w:val="uk-UA"/>
        </w:rPr>
        <w:t>Проте в Гренландії випадає більше опадів, і тому там є необхідні умови для формування льод</w:t>
      </w:r>
      <w:r w:rsidR="00986A68" w:rsidRPr="002A2557">
        <w:rPr>
          <w:rFonts w:ascii="Times New Roman" w:hAnsi="Times New Roman" w:cs="Times New Roman"/>
          <w:color w:val="000000" w:themeColor="text1"/>
          <w:sz w:val="28"/>
          <w:szCs w:val="28"/>
          <w:lang w:val="uk-UA"/>
        </w:rPr>
        <w:t>о</w:t>
      </w:r>
      <w:r w:rsidR="00986A68" w:rsidRPr="002A2557">
        <w:rPr>
          <w:rFonts w:ascii="Times New Roman" w:hAnsi="Times New Roman" w:cs="Times New Roman"/>
          <w:color w:val="000000" w:themeColor="text1"/>
          <w:sz w:val="28"/>
          <w:szCs w:val="28"/>
          <w:lang w:val="uk-UA"/>
        </w:rPr>
        <w:t xml:space="preserve">виків. У Верхоянському краю льодовиків немає, тому що кількість опадів дуже мала і постійний сніговий покрив не утворюється.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Уявіть собі, що нашу планету скув холод, і над крижаною пустилею, на яку перетворився ландшафт, бушують люті північні вітра</w:t>
      </w:r>
      <w:r w:rsidR="00986A68" w:rsidRPr="002A2557">
        <w:rPr>
          <w:rFonts w:ascii="Times New Roman" w:hAnsi="Times New Roman" w:cs="Times New Roman"/>
          <w:b/>
          <w:color w:val="000000" w:themeColor="text1"/>
          <w:sz w:val="28"/>
          <w:szCs w:val="28"/>
          <w:lang w:val="uk-UA"/>
        </w:rPr>
        <w:t xml:space="preserve"> </w:t>
      </w:r>
      <w:r w:rsidR="00986A68" w:rsidRPr="002A2557">
        <w:rPr>
          <w:rFonts w:ascii="Times New Roman" w:hAnsi="Times New Roman" w:cs="Times New Roman"/>
          <w:color w:val="000000" w:themeColor="text1"/>
          <w:sz w:val="28"/>
          <w:szCs w:val="28"/>
          <w:lang w:val="uk-UA"/>
        </w:rPr>
        <w:t xml:space="preserve">(рис. </w:t>
      </w:r>
      <w:r w:rsidR="00C16B9D" w:rsidRPr="002A2557">
        <w:rPr>
          <w:rFonts w:ascii="Times New Roman" w:hAnsi="Times New Roman" w:cs="Times New Roman"/>
          <w:color w:val="000000" w:themeColor="text1"/>
          <w:sz w:val="28"/>
          <w:szCs w:val="28"/>
          <w:lang w:val="uk-UA"/>
        </w:rPr>
        <w:t>4</w:t>
      </w:r>
      <w:r w:rsidR="003C0677" w:rsidRPr="002A2557">
        <w:rPr>
          <w:rFonts w:ascii="Times New Roman" w:hAnsi="Times New Roman" w:cs="Times New Roman"/>
          <w:color w:val="000000" w:themeColor="text1"/>
          <w:sz w:val="28"/>
          <w:szCs w:val="28"/>
          <w:lang w:val="uk-UA"/>
        </w:rPr>
        <w:t>1</w:t>
      </w:r>
      <w:r w:rsidR="00986A68" w:rsidRPr="002A2557">
        <w:rPr>
          <w:rFonts w:ascii="Times New Roman" w:hAnsi="Times New Roman" w:cs="Times New Roman"/>
          <w:color w:val="000000" w:themeColor="text1"/>
          <w:sz w:val="28"/>
          <w:szCs w:val="28"/>
          <w:lang w:val="uk-UA"/>
        </w:rPr>
        <w:t xml:space="preserve">). </w:t>
      </w:r>
    </w:p>
    <w:p w:rsidR="00660B8D" w:rsidRPr="002A2557" w:rsidRDefault="00660B8D" w:rsidP="002A2557">
      <w:pPr>
        <w:spacing w:after="0" w:line="240" w:lineRule="auto"/>
        <w:jc w:val="both"/>
        <w:rPr>
          <w:rFonts w:ascii="Times New Roman" w:hAnsi="Times New Roman" w:cs="Times New Roman"/>
          <w:color w:val="000000" w:themeColor="text1"/>
          <w:sz w:val="28"/>
          <w:szCs w:val="28"/>
          <w:lang w:val="uk-UA"/>
        </w:rPr>
      </w:pPr>
    </w:p>
    <w:p w:rsidR="00E52497" w:rsidRDefault="00660B8D"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86A68" w:rsidRPr="002A2557">
        <w:rPr>
          <w:rFonts w:ascii="Times New Roman" w:hAnsi="Times New Roman" w:cs="Times New Roman"/>
          <w:b/>
          <w:noProof/>
          <w:color w:val="000000" w:themeColor="text1"/>
          <w:sz w:val="28"/>
          <w:szCs w:val="28"/>
          <w:lang w:eastAsia="ru-RU"/>
        </w:rPr>
        <w:drawing>
          <wp:inline distT="0" distB="0" distL="0" distR="0">
            <wp:extent cx="1905000" cy="2905125"/>
            <wp:effectExtent l="19050" t="0" r="0" b="0"/>
            <wp:docPr id="39" name="Рисунок 3" descr="D:\Мои документы\БИОКЛИМАТ.Видеокурс\Природн. явлен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БИОКЛИМАТ.Видеокурс\Природн. явления\7.jpg"/>
                    <pic:cNvPicPr>
                      <a:picLocks noChangeAspect="1" noChangeArrowheads="1"/>
                    </pic:cNvPicPr>
                  </pic:nvPicPr>
                  <pic:blipFill>
                    <a:blip r:embed="rId74" cstate="print"/>
                    <a:srcRect/>
                    <a:stretch>
                      <a:fillRect/>
                    </a:stretch>
                  </pic:blipFill>
                  <pic:spPr bwMode="auto">
                    <a:xfrm>
                      <a:off x="0" y="0"/>
                      <a:ext cx="1905000" cy="2905125"/>
                    </a:xfrm>
                    <a:prstGeom prst="rect">
                      <a:avLst/>
                    </a:prstGeom>
                    <a:noFill/>
                    <a:ln w="9525">
                      <a:noFill/>
                      <a:miter lim="800000"/>
                      <a:headEnd/>
                      <a:tailEnd/>
                    </a:ln>
                  </pic:spPr>
                </pic:pic>
              </a:graphicData>
            </a:graphic>
          </wp:inline>
        </w:drawing>
      </w:r>
    </w:p>
    <w:p w:rsidR="00660B8D" w:rsidRPr="002A2557" w:rsidRDefault="00660B8D" w:rsidP="002A2557">
      <w:pPr>
        <w:spacing w:after="0" w:line="240" w:lineRule="auto"/>
        <w:jc w:val="both"/>
        <w:rPr>
          <w:rFonts w:ascii="Times New Roman" w:hAnsi="Times New Roman" w:cs="Times New Roman"/>
          <w:color w:val="000000" w:themeColor="text1"/>
          <w:sz w:val="28"/>
          <w:szCs w:val="28"/>
          <w:lang w:val="uk-UA"/>
        </w:rPr>
      </w:pPr>
    </w:p>
    <w:p w:rsidR="00986A68" w:rsidRPr="002A2557" w:rsidRDefault="00660B8D"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986A68" w:rsidRPr="002A2557">
        <w:rPr>
          <w:rFonts w:ascii="Times New Roman" w:hAnsi="Times New Roman" w:cs="Times New Roman"/>
          <w:color w:val="000000" w:themeColor="text1"/>
          <w:sz w:val="28"/>
          <w:szCs w:val="28"/>
          <w:lang w:val="uk-UA"/>
        </w:rPr>
        <w:t xml:space="preserve">Рис. </w:t>
      </w:r>
      <w:r w:rsidR="00C16B9D" w:rsidRPr="002A2557">
        <w:rPr>
          <w:rFonts w:ascii="Times New Roman" w:hAnsi="Times New Roman" w:cs="Times New Roman"/>
          <w:color w:val="000000" w:themeColor="text1"/>
          <w:sz w:val="28"/>
          <w:szCs w:val="28"/>
          <w:lang w:val="uk-UA"/>
        </w:rPr>
        <w:t>4</w:t>
      </w:r>
      <w:r w:rsidR="003C0677" w:rsidRPr="002A2557">
        <w:rPr>
          <w:rFonts w:ascii="Times New Roman" w:hAnsi="Times New Roman" w:cs="Times New Roman"/>
          <w:color w:val="000000" w:themeColor="text1"/>
          <w:sz w:val="28"/>
          <w:szCs w:val="28"/>
          <w:lang w:val="uk-UA"/>
        </w:rPr>
        <w:t>1</w:t>
      </w:r>
      <w:r w:rsidR="00986A68" w:rsidRPr="002A2557">
        <w:rPr>
          <w:rFonts w:ascii="Times New Roman" w:hAnsi="Times New Roman" w:cs="Times New Roman"/>
          <w:b/>
          <w:color w:val="000000" w:themeColor="text1"/>
          <w:sz w:val="28"/>
          <w:szCs w:val="28"/>
          <w:lang w:val="uk-UA"/>
        </w:rPr>
        <w:t xml:space="preserve">. </w:t>
      </w:r>
      <w:r w:rsidR="00986A68" w:rsidRPr="002A2557">
        <w:rPr>
          <w:rFonts w:ascii="Times New Roman" w:hAnsi="Times New Roman" w:cs="Times New Roman"/>
          <w:color w:val="000000" w:themeColor="text1"/>
          <w:sz w:val="28"/>
          <w:szCs w:val="28"/>
          <w:lang w:val="uk-UA"/>
        </w:rPr>
        <w:t>Ланд</w:t>
      </w:r>
      <w:r w:rsidR="00E52497" w:rsidRPr="002A2557">
        <w:rPr>
          <w:rFonts w:ascii="Times New Roman" w:hAnsi="Times New Roman" w:cs="Times New Roman"/>
          <w:color w:val="000000" w:themeColor="text1"/>
          <w:sz w:val="28"/>
          <w:szCs w:val="28"/>
          <w:lang w:val="uk-UA"/>
        </w:rPr>
        <w:t>шафт Землі плейстоценової епохі</w:t>
      </w:r>
    </w:p>
    <w:p w:rsidR="00660B8D" w:rsidRDefault="00660B8D" w:rsidP="002A2557">
      <w:pPr>
        <w:spacing w:after="0" w:line="240" w:lineRule="auto"/>
        <w:ind w:firstLine="708"/>
        <w:jc w:val="both"/>
        <w:rPr>
          <w:rFonts w:ascii="Times New Roman" w:hAnsi="Times New Roman" w:cs="Times New Roman"/>
          <w:color w:val="000000" w:themeColor="text1"/>
          <w:sz w:val="28"/>
          <w:szCs w:val="28"/>
          <w:lang w:val="uk-UA"/>
        </w:rPr>
      </w:pPr>
    </w:p>
    <w:p w:rsidR="00986A68" w:rsidRPr="002A2557" w:rsidRDefault="00986A68"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Так могла виглядати Земля в льодовиковий період 1,7 млн - 10 000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ків тому. В ході геологічних досліджень геомагнітні підказки можуть повід</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ти про клімат, що значно відрізнявся від сучасного. Колись наш світ був ск</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тий товстим покривом льоду, що прокладає собі шлях від полюсів, що завм</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рли, до екватора. Земля була сірою і похмурою планетою в лещатах холоду, який несли з півночі і півдня снігові бурі. </w:t>
      </w:r>
      <w:r w:rsidRPr="002A2557">
        <w:rPr>
          <w:rFonts w:ascii="Times New Roman" w:hAnsi="Times New Roman" w:cs="Times New Roman"/>
          <w:color w:val="000000" w:themeColor="text1"/>
          <w:sz w:val="28"/>
          <w:szCs w:val="28"/>
          <w:lang w:val="uk-UA"/>
        </w:rPr>
        <w:tab/>
      </w:r>
    </w:p>
    <w:p w:rsidR="00986A68" w:rsidRPr="002A2557" w:rsidRDefault="00986A68" w:rsidP="002A2557">
      <w:pPr>
        <w:spacing w:after="0" w:line="240" w:lineRule="auto"/>
        <w:jc w:val="both"/>
        <w:rPr>
          <w:rFonts w:ascii="Times New Roman" w:hAnsi="Times New Roman" w:cs="Times New Roman"/>
          <w:b/>
          <w:color w:val="000000" w:themeColor="text1"/>
          <w:sz w:val="28"/>
          <w:szCs w:val="28"/>
          <w:lang w:val="uk-UA"/>
        </w:rPr>
      </w:pPr>
    </w:p>
    <w:p w:rsidR="00E52497" w:rsidRPr="002A2557" w:rsidRDefault="00660B8D"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072D83" w:rsidRPr="002A2557">
        <w:rPr>
          <w:rFonts w:ascii="Times New Roman" w:hAnsi="Times New Roman" w:cs="Times New Roman"/>
          <w:b/>
          <w:color w:val="000000" w:themeColor="text1"/>
          <w:sz w:val="28"/>
          <w:szCs w:val="28"/>
          <w:lang w:val="uk-UA"/>
        </w:rPr>
        <w:t>7.</w:t>
      </w:r>
      <w:r w:rsidR="00EE0140" w:rsidRPr="002A2557">
        <w:rPr>
          <w:rFonts w:ascii="Times New Roman" w:hAnsi="Times New Roman" w:cs="Times New Roman"/>
          <w:b/>
          <w:color w:val="000000" w:themeColor="text1"/>
          <w:sz w:val="28"/>
          <w:szCs w:val="28"/>
          <w:lang w:val="uk-UA"/>
        </w:rPr>
        <w:t>2.1</w:t>
      </w:r>
      <w:r w:rsidR="00E0738D" w:rsidRPr="002A2557">
        <w:rPr>
          <w:rFonts w:ascii="Times New Roman" w:hAnsi="Times New Roman" w:cs="Times New Roman"/>
          <w:b/>
          <w:color w:val="000000" w:themeColor="text1"/>
          <w:sz w:val="28"/>
          <w:szCs w:val="28"/>
          <w:lang w:val="uk-UA"/>
        </w:rPr>
        <w:t>.</w:t>
      </w:r>
      <w:r w:rsidR="00072D83" w:rsidRPr="002A2557">
        <w:rPr>
          <w:rFonts w:ascii="Times New Roman" w:hAnsi="Times New Roman" w:cs="Times New Roman"/>
          <w:b/>
          <w:color w:val="000000" w:themeColor="text1"/>
          <w:sz w:val="28"/>
          <w:szCs w:val="28"/>
          <w:lang w:val="uk-UA"/>
        </w:rPr>
        <w:t xml:space="preserve"> </w:t>
      </w:r>
      <w:r w:rsidR="00B84546" w:rsidRPr="002A2557">
        <w:rPr>
          <w:rFonts w:ascii="Times New Roman" w:hAnsi="Times New Roman" w:cs="Times New Roman"/>
          <w:b/>
          <w:color w:val="000000" w:themeColor="text1"/>
          <w:sz w:val="28"/>
          <w:szCs w:val="28"/>
          <w:lang w:val="uk-UA"/>
        </w:rPr>
        <w:t xml:space="preserve">Складові </w:t>
      </w:r>
      <w:r w:rsidR="00EE0140" w:rsidRPr="002A2557">
        <w:rPr>
          <w:rFonts w:ascii="Times New Roman" w:hAnsi="Times New Roman" w:cs="Times New Roman"/>
          <w:b/>
          <w:color w:val="000000" w:themeColor="text1"/>
          <w:sz w:val="28"/>
          <w:szCs w:val="28"/>
          <w:lang w:val="uk-UA"/>
        </w:rPr>
        <w:t>«кліматичних зрушень» Землі</w:t>
      </w:r>
      <w:r w:rsidR="00EE0140" w:rsidRPr="002A2557">
        <w:rPr>
          <w:rFonts w:ascii="Times New Roman" w:hAnsi="Times New Roman" w:cs="Times New Roman"/>
          <w:b/>
          <w:color w:val="000000" w:themeColor="text1"/>
          <w:sz w:val="28"/>
          <w:szCs w:val="28"/>
          <w:lang w:val="uk-UA"/>
        </w:rPr>
        <w:tab/>
        <w:t xml:space="preserve"> </w:t>
      </w:r>
      <w:r w:rsidR="00EE0140" w:rsidRPr="002A2557">
        <w:rPr>
          <w:rFonts w:ascii="Times New Roman" w:hAnsi="Times New Roman" w:cs="Times New Roman"/>
          <w:b/>
          <w:color w:val="000000" w:themeColor="text1"/>
          <w:sz w:val="28"/>
          <w:szCs w:val="28"/>
          <w:lang w:val="uk-UA"/>
        </w:rPr>
        <w:tab/>
        <w:t xml:space="preserve"> </w:t>
      </w:r>
      <w:r w:rsidR="009C3E09" w:rsidRPr="002A2557">
        <w:rPr>
          <w:rFonts w:ascii="Times New Roman" w:hAnsi="Times New Roman" w:cs="Times New Roman"/>
          <w:b/>
          <w:color w:val="000000" w:themeColor="text1"/>
          <w:sz w:val="28"/>
          <w:szCs w:val="28"/>
          <w:lang w:val="uk-UA"/>
        </w:rPr>
        <w:tab/>
        <w:t xml:space="preserve"> </w:t>
      </w:r>
      <w:r w:rsidR="009C3E09"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C3E09"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За характером льодовикових відкладень (уламкового матеріалу, що осів) і стертих льодовиком поверхонь геологи зробили висновок, що наспр</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вді було сім  льодовикових періодів. Перший почався близько 2300 млн років назад, ще в докембрийский період. Останній і краще всього вивчений мав м</w:t>
      </w:r>
      <w:r w:rsidR="009C3E09" w:rsidRPr="002A2557">
        <w:rPr>
          <w:rFonts w:ascii="Times New Roman" w:hAnsi="Times New Roman" w:cs="Times New Roman"/>
          <w:color w:val="000000" w:themeColor="text1"/>
          <w:sz w:val="28"/>
          <w:szCs w:val="28"/>
          <w:lang w:val="uk-UA"/>
        </w:rPr>
        <w:t>і</w:t>
      </w:r>
      <w:r w:rsidR="009C3E09" w:rsidRPr="002A2557">
        <w:rPr>
          <w:rFonts w:ascii="Times New Roman" w:hAnsi="Times New Roman" w:cs="Times New Roman"/>
          <w:color w:val="000000" w:themeColor="text1"/>
          <w:sz w:val="28"/>
          <w:szCs w:val="28"/>
          <w:lang w:val="uk-UA"/>
        </w:rPr>
        <w:t xml:space="preserve">сце між 1,7 млн і 10 000 років тому, в т.ч. плейстоценову епоху. Саме його спрощено називають </w:t>
      </w:r>
      <w:r w:rsidR="009C3E09" w:rsidRPr="002A2557">
        <w:rPr>
          <w:rFonts w:ascii="Times New Roman" w:hAnsi="Times New Roman" w:cs="Times New Roman"/>
          <w:i/>
          <w:color w:val="000000" w:themeColor="text1"/>
          <w:sz w:val="28"/>
          <w:szCs w:val="28"/>
          <w:lang w:val="uk-UA"/>
        </w:rPr>
        <w:t>льодовиковим періодом</w:t>
      </w:r>
      <w:r w:rsidR="009C3E09" w:rsidRPr="002A2557">
        <w:rPr>
          <w:rFonts w:ascii="Times New Roman" w:hAnsi="Times New Roman" w:cs="Times New Roman"/>
          <w:color w:val="000000" w:themeColor="text1"/>
          <w:sz w:val="28"/>
          <w:szCs w:val="28"/>
          <w:lang w:val="uk-UA"/>
        </w:rPr>
        <w:t>.</w:t>
      </w:r>
      <w:r w:rsidR="00440A46" w:rsidRPr="002A2557">
        <w:rPr>
          <w:rFonts w:ascii="Times New Roman" w:hAnsi="Times New Roman" w:cs="Times New Roman"/>
          <w:color w:val="000000" w:themeColor="text1"/>
          <w:sz w:val="28"/>
          <w:szCs w:val="28"/>
          <w:lang w:val="uk-UA"/>
        </w:rPr>
        <w:t xml:space="preserve">       </w:t>
      </w:r>
      <w:r w:rsidR="00440A46"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lastRenderedPageBreak/>
        <w:tab/>
        <w:t xml:space="preserve">             </w:t>
      </w:r>
      <w:r w:rsidR="00440A46" w:rsidRPr="002A2557">
        <w:rPr>
          <w:rFonts w:ascii="Times New Roman" w:hAnsi="Times New Roman" w:cs="Times New Roman"/>
          <w:color w:val="000000" w:themeColor="text1"/>
          <w:sz w:val="28"/>
          <w:szCs w:val="28"/>
          <w:lang w:val="uk-UA"/>
        </w:rPr>
        <w:t xml:space="preserve"> </w:t>
      </w:r>
      <w:r w:rsidR="00440A46" w:rsidRPr="00660B8D">
        <w:rPr>
          <w:rFonts w:ascii="Times New Roman" w:hAnsi="Times New Roman" w:cs="Times New Roman"/>
          <w:b/>
          <w:color w:val="000000" w:themeColor="text1"/>
          <w:sz w:val="28"/>
          <w:szCs w:val="28"/>
          <w:lang w:val="uk-UA"/>
        </w:rPr>
        <w:t xml:space="preserve">Оазиси тепла у холодних XIII - XVII вв. </w:t>
      </w:r>
      <w:r w:rsidR="00440A46" w:rsidRPr="00660B8D">
        <w:rPr>
          <w:rFonts w:ascii="Times New Roman" w:hAnsi="Times New Roman" w:cs="Times New Roman"/>
          <w:b/>
          <w:color w:val="000000" w:themeColor="text1"/>
          <w:sz w:val="28"/>
          <w:szCs w:val="28"/>
          <w:lang w:val="uk-UA"/>
        </w:rPr>
        <w:tab/>
      </w:r>
      <w:r w:rsidR="00440A46" w:rsidRPr="002A2557">
        <w:rPr>
          <w:rFonts w:ascii="Times New Roman" w:hAnsi="Times New Roman" w:cs="Times New Roman"/>
          <w:b/>
          <w:color w:val="000000" w:themeColor="text1"/>
          <w:sz w:val="28"/>
          <w:szCs w:val="28"/>
          <w:lang w:val="uk-UA"/>
        </w:rPr>
        <w:tab/>
      </w:r>
      <w:r w:rsidR="00440A46" w:rsidRPr="002A2557">
        <w:rPr>
          <w:rFonts w:ascii="Times New Roman" w:hAnsi="Times New Roman" w:cs="Times New Roman"/>
          <w:b/>
          <w:color w:val="000000" w:themeColor="text1"/>
          <w:sz w:val="28"/>
          <w:szCs w:val="28"/>
          <w:lang w:val="uk-UA"/>
        </w:rPr>
        <w:tab/>
      </w:r>
      <w:r w:rsidR="00440A46" w:rsidRPr="002A2557">
        <w:rPr>
          <w:rFonts w:ascii="Times New Roman" w:hAnsi="Times New Roman" w:cs="Times New Roman"/>
          <w:b/>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У той час льодовикові потоки, поступово просуваючись з Північного полюса, покрили половину території Північної Америки і Європи. І хоча з</w:t>
      </w:r>
      <w:r w:rsidR="009C3E09" w:rsidRPr="002A2557">
        <w:rPr>
          <w:rFonts w:ascii="Times New Roman" w:hAnsi="Times New Roman" w:cs="Times New Roman"/>
          <w:color w:val="000000" w:themeColor="text1"/>
          <w:sz w:val="28"/>
          <w:szCs w:val="28"/>
          <w:lang w:val="uk-UA"/>
        </w:rPr>
        <w:t>е</w:t>
      </w:r>
      <w:r w:rsidR="009C3E09" w:rsidRPr="002A2557">
        <w:rPr>
          <w:rFonts w:ascii="Times New Roman" w:hAnsi="Times New Roman" w:cs="Times New Roman"/>
          <w:color w:val="000000" w:themeColor="text1"/>
          <w:sz w:val="28"/>
          <w:szCs w:val="28"/>
          <w:lang w:val="uk-UA"/>
        </w:rPr>
        <w:t>млі, яким вдалося уникнути цих безжальних лещат, зазвичай теж були хол</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дними, зима панувала не на усій планеті. У районі екватора знаходилися в</w:t>
      </w:r>
      <w:r w:rsidR="009C3E09" w:rsidRPr="002A2557">
        <w:rPr>
          <w:rFonts w:ascii="Times New Roman" w:hAnsi="Times New Roman" w:cs="Times New Roman"/>
          <w:color w:val="000000" w:themeColor="text1"/>
          <w:sz w:val="28"/>
          <w:szCs w:val="28"/>
          <w:lang w:val="uk-UA"/>
        </w:rPr>
        <w:t>е</w:t>
      </w:r>
      <w:r w:rsidR="009C3E09" w:rsidRPr="002A2557">
        <w:rPr>
          <w:rFonts w:ascii="Times New Roman" w:hAnsi="Times New Roman" w:cs="Times New Roman"/>
          <w:color w:val="000000" w:themeColor="text1"/>
          <w:sz w:val="28"/>
          <w:szCs w:val="28"/>
          <w:lang w:val="uk-UA"/>
        </w:rPr>
        <w:t>ликі райони тропічних лісів і пустель. Ці оазиси тепла зіграли значну роль для виживання багатьох видів ссавців, плазунів і рослин. Хоча вони і не ві</w:t>
      </w:r>
      <w:r w:rsidR="009C3E09" w:rsidRPr="002A2557">
        <w:rPr>
          <w:rFonts w:ascii="Times New Roman" w:hAnsi="Times New Roman" w:cs="Times New Roman"/>
          <w:color w:val="000000" w:themeColor="text1"/>
          <w:sz w:val="28"/>
          <w:szCs w:val="28"/>
          <w:lang w:val="uk-UA"/>
        </w:rPr>
        <w:t>д</w:t>
      </w:r>
      <w:r w:rsidR="009C3E09" w:rsidRPr="002A2557">
        <w:rPr>
          <w:rFonts w:ascii="Times New Roman" w:hAnsi="Times New Roman" w:cs="Times New Roman"/>
          <w:color w:val="000000" w:themeColor="text1"/>
          <w:sz w:val="28"/>
          <w:szCs w:val="28"/>
          <w:lang w:val="uk-UA"/>
        </w:rPr>
        <w:t xml:space="preserve">носяться до льодовикового періоду, XIII - XVII вв. були такими холодними, що їх часто називають малим льодовиковим періодом.  </w:t>
      </w:r>
      <w:r w:rsidR="009C3E09"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ab/>
      </w:r>
      <w:r w:rsidR="00D206A3" w:rsidRPr="002A2557">
        <w:rPr>
          <w:rFonts w:ascii="Times New Roman" w:hAnsi="Times New Roman" w:cs="Times New Roman"/>
          <w:color w:val="000000" w:themeColor="text1"/>
          <w:sz w:val="28"/>
          <w:szCs w:val="28"/>
          <w:lang w:val="uk-UA"/>
        </w:rPr>
        <w:t xml:space="preserve"> </w:t>
      </w:r>
      <w:r w:rsidR="00D206A3"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Клімат ледниковья в цілому теж не завжди був холодним. Перш ніж в</w:t>
      </w:r>
      <w:r w:rsidR="009C3E09" w:rsidRPr="002A2557">
        <w:rPr>
          <w:rFonts w:ascii="Times New Roman" w:hAnsi="Times New Roman" w:cs="Times New Roman"/>
          <w:color w:val="000000" w:themeColor="text1"/>
          <w:sz w:val="28"/>
          <w:szCs w:val="28"/>
          <w:lang w:val="uk-UA"/>
        </w:rPr>
        <w:t>і</w:t>
      </w:r>
      <w:r w:rsidR="009C3E09" w:rsidRPr="002A2557">
        <w:rPr>
          <w:rFonts w:ascii="Times New Roman" w:hAnsi="Times New Roman" w:cs="Times New Roman"/>
          <w:color w:val="000000" w:themeColor="text1"/>
          <w:sz w:val="28"/>
          <w:szCs w:val="28"/>
          <w:lang w:val="uk-UA"/>
        </w:rPr>
        <w:t>дступити назовсім, льодовики проповзли з півночі на південь кілька разів. У перервах між настаннями льодів погода в деяких частинах планети навіть б</w:t>
      </w:r>
      <w:r w:rsidR="009C3E09" w:rsidRPr="002A2557">
        <w:rPr>
          <w:rFonts w:ascii="Times New Roman" w:hAnsi="Times New Roman" w:cs="Times New Roman"/>
          <w:color w:val="000000" w:themeColor="text1"/>
          <w:sz w:val="28"/>
          <w:szCs w:val="28"/>
          <w:lang w:val="uk-UA"/>
        </w:rPr>
        <w:t>у</w:t>
      </w:r>
      <w:r w:rsidR="009C3E09" w:rsidRPr="002A2557">
        <w:rPr>
          <w:rFonts w:ascii="Times New Roman" w:hAnsi="Times New Roman" w:cs="Times New Roman"/>
          <w:color w:val="000000" w:themeColor="text1"/>
          <w:sz w:val="28"/>
          <w:szCs w:val="28"/>
          <w:lang w:val="uk-UA"/>
        </w:rPr>
        <w:t>ла набагато тепліша за сьогоднішню. Ці періоди відлига - відома як міжль</w:t>
      </w:r>
      <w:r w:rsidR="009C3E09" w:rsidRPr="002A2557">
        <w:rPr>
          <w:rFonts w:ascii="Times New Roman" w:hAnsi="Times New Roman" w:cs="Times New Roman"/>
          <w:color w:val="000000" w:themeColor="text1"/>
          <w:sz w:val="28"/>
          <w:szCs w:val="28"/>
          <w:lang w:val="uk-UA"/>
        </w:rPr>
        <w:t>о</w:t>
      </w:r>
      <w:r w:rsidR="009C3E09" w:rsidRPr="002A2557">
        <w:rPr>
          <w:rFonts w:ascii="Times New Roman" w:hAnsi="Times New Roman" w:cs="Times New Roman"/>
          <w:color w:val="000000" w:themeColor="text1"/>
          <w:sz w:val="28"/>
          <w:szCs w:val="28"/>
          <w:lang w:val="uk-UA"/>
        </w:rPr>
        <w:t xml:space="preserve">довикові етапи - тривали декілька сотень тисяч років до повернення холодів. Аналіз коливань сонячної активності показав, що Земля вже досягла піку глобального потепління. Далі, відповідно до очікуваного паралельного спаду сонячного випромінювання, на усій Землі станеться глобальне пониження температури. </w:t>
      </w:r>
      <w:r w:rsidR="009C3E09" w:rsidRPr="002A2557">
        <w:rPr>
          <w:rFonts w:ascii="Times New Roman" w:hAnsi="Times New Roman" w:cs="Times New Roman"/>
          <w:color w:val="000000" w:themeColor="text1"/>
          <w:sz w:val="28"/>
          <w:szCs w:val="28"/>
          <w:lang w:val="uk-UA"/>
        </w:rPr>
        <w:tab/>
        <w:t xml:space="preserve"> </w:t>
      </w:r>
      <w:r w:rsidR="009C3E09"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p>
    <w:p w:rsidR="00E52497" w:rsidRPr="002A2557" w:rsidRDefault="00660B8D" w:rsidP="002F6249">
      <w:pPr>
        <w:spacing w:after="0" w:line="240" w:lineRule="auto"/>
        <w:jc w:val="both"/>
        <w:rPr>
          <w:rFonts w:ascii="Times New Roman" w:hAnsi="Times New Roman" w:cs="Times New Roman"/>
          <w:color w:val="000000" w:themeColor="text1"/>
          <w:sz w:val="28"/>
          <w:szCs w:val="28"/>
          <w:lang w:val="uk-UA"/>
        </w:rPr>
      </w:pPr>
      <w:r w:rsidRPr="00660B8D">
        <w:rPr>
          <w:rFonts w:ascii="Times New Roman" w:hAnsi="Times New Roman" w:cs="Times New Roman"/>
          <w:b/>
          <w:color w:val="000000" w:themeColor="text1"/>
          <w:sz w:val="28"/>
          <w:szCs w:val="28"/>
          <w:lang w:val="uk-UA"/>
        </w:rPr>
        <w:tab/>
      </w:r>
      <w:r w:rsidRPr="00660B8D">
        <w:rPr>
          <w:rFonts w:ascii="Times New Roman" w:hAnsi="Times New Roman" w:cs="Times New Roman"/>
          <w:b/>
          <w:color w:val="000000" w:themeColor="text1"/>
          <w:sz w:val="28"/>
          <w:szCs w:val="28"/>
          <w:lang w:val="uk-UA"/>
        </w:rPr>
        <w:tab/>
      </w:r>
      <w:r w:rsidR="00440A46" w:rsidRPr="00660B8D">
        <w:rPr>
          <w:rFonts w:ascii="Times New Roman" w:hAnsi="Times New Roman" w:cs="Times New Roman"/>
          <w:b/>
          <w:color w:val="000000" w:themeColor="text1"/>
          <w:sz w:val="28"/>
          <w:szCs w:val="28"/>
          <w:lang w:val="uk-UA"/>
        </w:rPr>
        <w:t xml:space="preserve">Середина ХХI в. - новий малий льодовиковий період </w:t>
      </w:r>
      <w:r w:rsidR="00440A46" w:rsidRPr="00660B8D">
        <w:rPr>
          <w:rFonts w:ascii="Times New Roman" w:hAnsi="Times New Roman" w:cs="Times New Roman"/>
          <w:b/>
          <w:color w:val="000000" w:themeColor="text1"/>
          <w:sz w:val="28"/>
          <w:szCs w:val="28"/>
          <w:lang w:val="uk-UA"/>
        </w:rPr>
        <w:tab/>
      </w:r>
      <w:r w:rsidR="00440A46" w:rsidRPr="00660B8D">
        <w:rPr>
          <w:rFonts w:ascii="Times New Roman" w:hAnsi="Times New Roman" w:cs="Times New Roman"/>
          <w:b/>
          <w:color w:val="000000" w:themeColor="text1"/>
          <w:sz w:val="28"/>
          <w:szCs w:val="28"/>
          <w:lang w:val="uk-UA"/>
        </w:rPr>
        <w:tab/>
      </w:r>
      <w:r w:rsidR="00440A46" w:rsidRPr="00660B8D">
        <w:rPr>
          <w:rFonts w:ascii="Times New Roman" w:hAnsi="Times New Roman" w:cs="Times New Roman"/>
          <w:b/>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Можна припустити, що до середини ХХI ст. на Землі почнеться новий малий льодовиковий період. Останній раз він спостерігався в середині ХVII - початку ХVIII вв., коли покрилася льодовиками Гренландія і замерзнули к</w:t>
      </w:r>
      <w:r w:rsidR="009C3E09" w:rsidRPr="002A2557">
        <w:rPr>
          <w:rFonts w:ascii="Times New Roman" w:hAnsi="Times New Roman" w:cs="Times New Roman"/>
          <w:color w:val="000000" w:themeColor="text1"/>
          <w:sz w:val="28"/>
          <w:szCs w:val="28"/>
          <w:lang w:val="uk-UA"/>
        </w:rPr>
        <w:t>а</w:t>
      </w:r>
      <w:r w:rsidR="009C3E09" w:rsidRPr="002A2557">
        <w:rPr>
          <w:rFonts w:ascii="Times New Roman" w:hAnsi="Times New Roman" w:cs="Times New Roman"/>
          <w:color w:val="000000" w:themeColor="text1"/>
          <w:sz w:val="28"/>
          <w:szCs w:val="28"/>
          <w:lang w:val="uk-UA"/>
        </w:rPr>
        <w:t>нали в Голландії. Перші ознаки майбутнього похолодання з'являться в 2012 - 2015 рр. Спочатку пониження температури буде дуже повільним, а через д</w:t>
      </w:r>
      <w:r w:rsidR="009C3E09" w:rsidRPr="002A2557">
        <w:rPr>
          <w:rFonts w:ascii="Times New Roman" w:hAnsi="Times New Roman" w:cs="Times New Roman"/>
          <w:color w:val="000000" w:themeColor="text1"/>
          <w:sz w:val="28"/>
          <w:szCs w:val="28"/>
          <w:lang w:val="uk-UA"/>
        </w:rPr>
        <w:t>е</w:t>
      </w:r>
      <w:r w:rsidR="009C3E09" w:rsidRPr="002A2557">
        <w:rPr>
          <w:rFonts w:ascii="Times New Roman" w:hAnsi="Times New Roman" w:cs="Times New Roman"/>
          <w:color w:val="000000" w:themeColor="text1"/>
          <w:sz w:val="28"/>
          <w:szCs w:val="28"/>
          <w:lang w:val="uk-UA"/>
        </w:rPr>
        <w:t xml:space="preserve">сятиліття температура значно знизиться. </w:t>
      </w:r>
      <w:r w:rsidR="009C3E09" w:rsidRPr="002A2557">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9C3E09"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b/>
          <w:color w:val="000000" w:themeColor="text1"/>
          <w:sz w:val="28"/>
          <w:szCs w:val="28"/>
          <w:lang w:val="uk-UA"/>
        </w:rPr>
        <w:tab/>
      </w:r>
      <w:r w:rsidR="00C970F9" w:rsidRPr="002A2557">
        <w:rPr>
          <w:rFonts w:ascii="Times New Roman" w:hAnsi="Times New Roman" w:cs="Times New Roman"/>
          <w:color w:val="000000" w:themeColor="text1"/>
          <w:sz w:val="28"/>
          <w:szCs w:val="28"/>
          <w:lang w:val="uk-UA"/>
        </w:rPr>
        <w:t xml:space="preserve">З точки зору геології планету найімовірніше чекає похолодання, а не потепління клімату [Х. Абдусаматов, </w:t>
      </w:r>
      <w:r w:rsidR="006F5027" w:rsidRPr="002A2557">
        <w:rPr>
          <w:rFonts w:ascii="Times New Roman" w:hAnsi="Times New Roman" w:cs="Times New Roman"/>
          <w:color w:val="000000" w:themeColor="text1"/>
          <w:sz w:val="28"/>
          <w:szCs w:val="28"/>
          <w:lang w:val="uk-UA"/>
        </w:rPr>
        <w:t>2009</w:t>
      </w:r>
      <w:r w:rsidR="00C970F9" w:rsidRPr="002A2557">
        <w:rPr>
          <w:rFonts w:ascii="Times New Roman" w:hAnsi="Times New Roman" w:cs="Times New Roman"/>
          <w:color w:val="000000" w:themeColor="text1"/>
          <w:sz w:val="28"/>
          <w:szCs w:val="28"/>
          <w:lang w:val="uk-UA"/>
        </w:rPr>
        <w:t>]. Інтенсивність випромінюваної Сонцем енергії з початку 90-х років ХХ століття йде на спад. Але із-за інер</w:t>
      </w:r>
      <w:r w:rsidR="00C970F9" w:rsidRPr="002A2557">
        <w:rPr>
          <w:rFonts w:ascii="Times New Roman" w:hAnsi="Times New Roman" w:cs="Times New Roman"/>
          <w:color w:val="000000" w:themeColor="text1"/>
          <w:sz w:val="28"/>
          <w:szCs w:val="28"/>
          <w:lang w:val="uk-UA"/>
        </w:rPr>
        <w:t>т</w:t>
      </w:r>
      <w:r w:rsidR="00C970F9" w:rsidRPr="002A2557">
        <w:rPr>
          <w:rFonts w:ascii="Times New Roman" w:hAnsi="Times New Roman" w:cs="Times New Roman"/>
          <w:color w:val="000000" w:themeColor="text1"/>
          <w:sz w:val="28"/>
          <w:szCs w:val="28"/>
          <w:lang w:val="uk-UA"/>
        </w:rPr>
        <w:t>ності Світового океану  - головного акумулятора сонячної енергії на Землі - пониження середньорічної температури почалося в 2006 році. Сьогодні воно перевищує 0,1 ºС і це незважаючи на тривале зростання концентрації вугл</w:t>
      </w:r>
      <w:r w:rsidR="00C970F9" w:rsidRPr="002A2557">
        <w:rPr>
          <w:rFonts w:ascii="Times New Roman" w:hAnsi="Times New Roman" w:cs="Times New Roman"/>
          <w:color w:val="000000" w:themeColor="text1"/>
          <w:sz w:val="28"/>
          <w:szCs w:val="28"/>
          <w:lang w:val="uk-UA"/>
        </w:rPr>
        <w:t>е</w:t>
      </w:r>
      <w:r w:rsidR="00C970F9" w:rsidRPr="002A2557">
        <w:rPr>
          <w:rFonts w:ascii="Times New Roman" w:hAnsi="Times New Roman" w:cs="Times New Roman"/>
          <w:color w:val="000000" w:themeColor="text1"/>
          <w:sz w:val="28"/>
          <w:szCs w:val="28"/>
          <w:lang w:val="uk-UA"/>
        </w:rPr>
        <w:t>кис</w:t>
      </w:r>
      <w:r w:rsidR="00E52497" w:rsidRPr="002A2557">
        <w:rPr>
          <w:rFonts w:ascii="Times New Roman" w:hAnsi="Times New Roman" w:cs="Times New Roman"/>
          <w:color w:val="000000" w:themeColor="text1"/>
          <w:sz w:val="28"/>
          <w:szCs w:val="28"/>
          <w:lang w:val="uk-UA"/>
        </w:rPr>
        <w:t xml:space="preserve">лого газу в атмосфері. </w:t>
      </w:r>
      <w:r w:rsidR="00C970F9" w:rsidRPr="002A2557">
        <w:rPr>
          <w:rFonts w:ascii="Times New Roman" w:hAnsi="Times New Roman" w:cs="Times New Roman"/>
          <w:color w:val="000000" w:themeColor="text1"/>
          <w:sz w:val="28"/>
          <w:szCs w:val="28"/>
          <w:lang w:val="uk-UA"/>
        </w:rPr>
        <w:t>Вчені Пулковської обсерваторії прогнозують до середини ХХΙ століття стан глибокого похолодання. Воно може бути подібно до того, яке в 1645-1715 рр. випробувала на собі Європа. Земля у черговий раз живе в умовах остигаючого Сонця. Визначальним чинником все того, що відбувається і відбуватиметься з людством надалі,є двовікова варіація пот</w:t>
      </w:r>
      <w:r w:rsidR="00C970F9" w:rsidRPr="002A2557">
        <w:rPr>
          <w:rFonts w:ascii="Times New Roman" w:hAnsi="Times New Roman" w:cs="Times New Roman"/>
          <w:color w:val="000000" w:themeColor="text1"/>
          <w:sz w:val="28"/>
          <w:szCs w:val="28"/>
          <w:lang w:val="uk-UA"/>
        </w:rPr>
        <w:t>у</w:t>
      </w:r>
      <w:r w:rsidR="00C970F9" w:rsidRPr="002A2557">
        <w:rPr>
          <w:rFonts w:ascii="Times New Roman" w:hAnsi="Times New Roman" w:cs="Times New Roman"/>
          <w:color w:val="000000" w:themeColor="text1"/>
          <w:sz w:val="28"/>
          <w:szCs w:val="28"/>
          <w:lang w:val="uk-UA"/>
        </w:rPr>
        <w:t xml:space="preserve">жності сонячного випромінювання. </w:t>
      </w:r>
      <w:r w:rsidR="00C970F9" w:rsidRPr="002A2557">
        <w:rPr>
          <w:rFonts w:ascii="Times New Roman" w:hAnsi="Times New Roman" w:cs="Times New Roman"/>
          <w:color w:val="000000" w:themeColor="text1"/>
          <w:sz w:val="28"/>
          <w:szCs w:val="28"/>
          <w:lang w:val="uk-UA"/>
        </w:rPr>
        <w:tab/>
        <w:t xml:space="preserve"> </w:t>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p>
    <w:p w:rsidR="009C3E09" w:rsidRPr="002A2557" w:rsidRDefault="0099403C"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7.2.2. </w:t>
      </w:r>
      <w:r w:rsidR="00EE0140" w:rsidRPr="002A2557">
        <w:rPr>
          <w:rFonts w:ascii="Times New Roman" w:hAnsi="Times New Roman" w:cs="Times New Roman"/>
          <w:b/>
          <w:color w:val="000000" w:themeColor="text1"/>
          <w:sz w:val="28"/>
          <w:szCs w:val="28"/>
          <w:lang w:val="uk-UA"/>
        </w:rPr>
        <w:t xml:space="preserve">«Розбалансування» кліматичної системи </w:t>
      </w:r>
      <w:r w:rsidR="00EE0140" w:rsidRPr="002A2557">
        <w:rPr>
          <w:rFonts w:ascii="Times New Roman" w:hAnsi="Times New Roman" w:cs="Times New Roman"/>
          <w:b/>
          <w:color w:val="000000" w:themeColor="text1"/>
          <w:sz w:val="28"/>
          <w:szCs w:val="28"/>
          <w:lang w:val="uk-UA"/>
        </w:rPr>
        <w:tab/>
        <w:t xml:space="preserve"> </w:t>
      </w:r>
      <w:r w:rsidR="00EE0140" w:rsidRPr="002A2557">
        <w:rPr>
          <w:rFonts w:ascii="Times New Roman" w:hAnsi="Times New Roman" w:cs="Times New Roman"/>
          <w:b/>
          <w:color w:val="000000" w:themeColor="text1"/>
          <w:sz w:val="28"/>
          <w:szCs w:val="28"/>
          <w:lang w:val="uk-UA"/>
        </w:rPr>
        <w:tab/>
      </w:r>
      <w:r w:rsidR="00EE0140" w:rsidRPr="002A2557">
        <w:rPr>
          <w:rFonts w:ascii="Times New Roman" w:hAnsi="Times New Roman" w:cs="Times New Roman"/>
          <w:b/>
          <w:color w:val="000000" w:themeColor="text1"/>
          <w:sz w:val="28"/>
          <w:szCs w:val="28"/>
          <w:lang w:val="uk-UA"/>
        </w:rPr>
        <w:tab/>
      </w:r>
      <w:r w:rsidR="00EE0140" w:rsidRPr="002A2557">
        <w:rPr>
          <w:rFonts w:ascii="Times New Roman" w:hAnsi="Times New Roman" w:cs="Times New Roman"/>
          <w:b/>
          <w:color w:val="000000" w:themeColor="text1"/>
          <w:sz w:val="28"/>
          <w:szCs w:val="28"/>
          <w:lang w:val="uk-UA"/>
        </w:rPr>
        <w:tab/>
      </w:r>
      <w:r w:rsidR="00EE0140" w:rsidRPr="002A2557">
        <w:rPr>
          <w:rFonts w:ascii="Times New Roman" w:hAnsi="Times New Roman" w:cs="Times New Roman"/>
          <w:b/>
          <w:color w:val="000000" w:themeColor="text1"/>
          <w:sz w:val="28"/>
          <w:szCs w:val="28"/>
          <w:lang w:val="uk-UA"/>
        </w:rPr>
        <w:tab/>
      </w:r>
    </w:p>
    <w:p w:rsidR="00D206A3" w:rsidRPr="002A2557" w:rsidRDefault="009C3E09"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Нинішній рівень підвищення температури у всьому світі збережеться щонайменше в найближчі 20-30 років, і серйозні наслідки вже неминучі: усім доведеться пристосовуватися. Зникнення антарктичного крижаного покриву </w:t>
      </w:r>
      <w:r w:rsidRPr="002A2557">
        <w:rPr>
          <w:rFonts w:ascii="Times New Roman" w:hAnsi="Times New Roman" w:cs="Times New Roman"/>
          <w:color w:val="000000" w:themeColor="text1"/>
          <w:sz w:val="28"/>
          <w:szCs w:val="28"/>
          <w:lang w:val="uk-UA"/>
        </w:rPr>
        <w:lastRenderedPageBreak/>
        <w:t>може викликати підвищення рівня води у Світовому океані на багато метрів. У Антарктиді зосереджено більше 90% усього льоду, існуючого на Землі. І якщо раніше називали материк «сплячим гігантом», то тепер цей гігант «пр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кинувся». Як боротися з наслідками танення льодів, які можуть бути абсол</w:t>
      </w:r>
      <w:r w:rsidRPr="002A2557">
        <w:rPr>
          <w:rFonts w:ascii="Times New Roman" w:hAnsi="Times New Roman" w:cs="Times New Roman"/>
          <w:color w:val="000000" w:themeColor="text1"/>
          <w:sz w:val="28"/>
          <w:szCs w:val="28"/>
          <w:lang w:val="uk-UA"/>
        </w:rPr>
        <w:t>ю</w:t>
      </w:r>
      <w:r w:rsidRPr="002A2557">
        <w:rPr>
          <w:rFonts w:ascii="Times New Roman" w:hAnsi="Times New Roman" w:cs="Times New Roman"/>
          <w:color w:val="000000" w:themeColor="text1"/>
          <w:sz w:val="28"/>
          <w:szCs w:val="28"/>
          <w:lang w:val="uk-UA"/>
        </w:rPr>
        <w:t xml:space="preserve">тно непередбачуваними, - невідомо.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Імовірнісна зміна клімату Землі  грунтується на аналізі умов оледені</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8200 років тому, яке було значно м'якше і коротше, ніж Молодий Дриас, але суворішим, ніж </w:t>
      </w:r>
      <w:r w:rsidR="00D206A3"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але оледеніння. У перші десять років XXI ст. спостер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гається підвищення середньорічної температури повітря. У більшості країн Північної Америки, Європи і частково Південної Америки впродовж року стало на 30% більше днів з температурою вище +30</w:t>
      </w:r>
      <w:r w:rsidR="009B3B41"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009B3B41"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ніж це було 100 років тому. Зими стали значно м'якше. Правда</w:t>
      </w:r>
      <w:r w:rsidR="009B3B41"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усе це одночасно супроводжується частішими повенями і посухами, особливо в районах інтенсивного сільськ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господарського виробництва і на узбережжі.</w:t>
      </w:r>
      <w:r w:rsidR="00E52497" w:rsidRPr="002A2557">
        <w:rPr>
          <w:rFonts w:ascii="Times New Roman" w:hAnsi="Times New Roman" w:cs="Times New Roman"/>
          <w:i/>
          <w:color w:val="000000" w:themeColor="text1"/>
          <w:sz w:val="28"/>
          <w:szCs w:val="28"/>
          <w:lang w:val="uk-UA"/>
        </w:rPr>
        <w:t xml:space="preserve"> </w:t>
      </w:r>
      <w:r w:rsidR="002F6249">
        <w:rPr>
          <w:rFonts w:ascii="Times New Roman" w:hAnsi="Times New Roman" w:cs="Times New Roman"/>
          <w:i/>
          <w:color w:val="000000" w:themeColor="text1"/>
          <w:sz w:val="28"/>
          <w:szCs w:val="28"/>
          <w:lang w:val="uk-UA"/>
        </w:rPr>
        <w:tab/>
      </w:r>
      <w:r w:rsidR="002F6249">
        <w:rPr>
          <w:rFonts w:ascii="Times New Roman" w:hAnsi="Times New Roman" w:cs="Times New Roman"/>
          <w:i/>
          <w:color w:val="000000" w:themeColor="text1"/>
          <w:sz w:val="28"/>
          <w:szCs w:val="28"/>
          <w:lang w:val="uk-UA"/>
        </w:rPr>
        <w:tab/>
      </w:r>
      <w:r w:rsidR="002F6249">
        <w:rPr>
          <w:rFonts w:ascii="Times New Roman" w:hAnsi="Times New Roman" w:cs="Times New Roman"/>
          <w:i/>
          <w:color w:val="000000" w:themeColor="text1"/>
          <w:sz w:val="28"/>
          <w:szCs w:val="28"/>
          <w:lang w:val="uk-UA"/>
        </w:rPr>
        <w:tab/>
      </w:r>
      <w:r w:rsidR="002F6249">
        <w:rPr>
          <w:rFonts w:ascii="Times New Roman" w:hAnsi="Times New Roman" w:cs="Times New Roman"/>
          <w:i/>
          <w:color w:val="000000" w:themeColor="text1"/>
          <w:sz w:val="28"/>
          <w:szCs w:val="28"/>
          <w:lang w:val="uk-UA"/>
        </w:rPr>
        <w:tab/>
      </w:r>
      <w:r w:rsidR="002F6249">
        <w:rPr>
          <w:rFonts w:ascii="Times New Roman" w:hAnsi="Times New Roman" w:cs="Times New Roman"/>
          <w:i/>
          <w:color w:val="000000" w:themeColor="text1"/>
          <w:sz w:val="28"/>
          <w:szCs w:val="28"/>
          <w:lang w:val="uk-UA"/>
        </w:rPr>
        <w:tab/>
      </w:r>
      <w:r w:rsidR="002F6249">
        <w:rPr>
          <w:rFonts w:ascii="Times New Roman" w:hAnsi="Times New Roman" w:cs="Times New Roman"/>
          <w:i/>
          <w:color w:val="000000" w:themeColor="text1"/>
          <w:sz w:val="28"/>
          <w:szCs w:val="28"/>
          <w:lang w:val="uk-UA"/>
        </w:rPr>
        <w:tab/>
      </w:r>
      <w:r w:rsidR="00752447" w:rsidRPr="002A2557">
        <w:rPr>
          <w:rFonts w:ascii="Times New Roman" w:hAnsi="Times New Roman" w:cs="Times New Roman"/>
          <w:color w:val="000000" w:themeColor="text1"/>
          <w:sz w:val="28"/>
          <w:szCs w:val="28"/>
          <w:lang w:val="uk-UA"/>
        </w:rPr>
        <w:t>Клімат на Землі може мінятися як поступово впродовж тисячоліть, і тоді людство має можливість пристосуватися до нових умов, так і стрибк</w:t>
      </w:r>
      <w:r w:rsidR="00752447" w:rsidRPr="002A2557">
        <w:rPr>
          <w:rFonts w:ascii="Times New Roman" w:hAnsi="Times New Roman" w:cs="Times New Roman"/>
          <w:color w:val="000000" w:themeColor="text1"/>
          <w:sz w:val="28"/>
          <w:szCs w:val="28"/>
          <w:lang w:val="uk-UA"/>
        </w:rPr>
        <w:t>о</w:t>
      </w:r>
      <w:r w:rsidR="00752447" w:rsidRPr="002A2557">
        <w:rPr>
          <w:rFonts w:ascii="Times New Roman" w:hAnsi="Times New Roman" w:cs="Times New Roman"/>
          <w:color w:val="000000" w:themeColor="text1"/>
          <w:sz w:val="28"/>
          <w:szCs w:val="28"/>
          <w:lang w:val="uk-UA"/>
        </w:rPr>
        <w:t>подібно впродовж декількох десятків років. Таке явище називають «</w:t>
      </w:r>
      <w:r w:rsidR="00752447" w:rsidRPr="002A2557">
        <w:rPr>
          <w:rFonts w:ascii="Times New Roman" w:hAnsi="Times New Roman" w:cs="Times New Roman"/>
          <w:i/>
          <w:color w:val="000000" w:themeColor="text1"/>
          <w:sz w:val="28"/>
          <w:szCs w:val="28"/>
          <w:lang w:val="uk-UA"/>
        </w:rPr>
        <w:t>клімат</w:t>
      </w:r>
      <w:r w:rsidR="00752447" w:rsidRPr="002A2557">
        <w:rPr>
          <w:rFonts w:ascii="Times New Roman" w:hAnsi="Times New Roman" w:cs="Times New Roman"/>
          <w:i/>
          <w:color w:val="000000" w:themeColor="text1"/>
          <w:sz w:val="28"/>
          <w:szCs w:val="28"/>
          <w:lang w:val="uk-UA"/>
        </w:rPr>
        <w:t>и</w:t>
      </w:r>
      <w:r w:rsidR="00752447" w:rsidRPr="002A2557">
        <w:rPr>
          <w:rFonts w:ascii="Times New Roman" w:hAnsi="Times New Roman" w:cs="Times New Roman"/>
          <w:i/>
          <w:color w:val="000000" w:themeColor="text1"/>
          <w:sz w:val="28"/>
          <w:szCs w:val="28"/>
          <w:lang w:val="uk-UA"/>
        </w:rPr>
        <w:t>чним зрушенням</w:t>
      </w:r>
      <w:r w:rsidR="00752447" w:rsidRPr="002A2557">
        <w:rPr>
          <w:rFonts w:ascii="Times New Roman" w:hAnsi="Times New Roman" w:cs="Times New Roman"/>
          <w:color w:val="000000" w:themeColor="text1"/>
          <w:sz w:val="28"/>
          <w:szCs w:val="28"/>
          <w:lang w:val="uk-UA"/>
        </w:rPr>
        <w:t xml:space="preserve">», яке призводить до радикальних змін місця існування біоти. </w:t>
      </w:r>
      <w:r w:rsidR="00E86B81" w:rsidRPr="002A2557">
        <w:rPr>
          <w:rFonts w:ascii="Times New Roman" w:hAnsi="Times New Roman" w:cs="Times New Roman"/>
          <w:color w:val="000000" w:themeColor="text1"/>
          <w:sz w:val="28"/>
          <w:szCs w:val="28"/>
          <w:lang w:val="uk-UA"/>
        </w:rPr>
        <w:t>Поступові і стрибкоподібні зміни клімату (потепління і оледеніння) мали м</w:t>
      </w:r>
      <w:r w:rsidR="00E86B81" w:rsidRPr="002A2557">
        <w:rPr>
          <w:rFonts w:ascii="Times New Roman" w:hAnsi="Times New Roman" w:cs="Times New Roman"/>
          <w:color w:val="000000" w:themeColor="text1"/>
          <w:sz w:val="28"/>
          <w:szCs w:val="28"/>
          <w:lang w:val="uk-UA"/>
        </w:rPr>
        <w:t>і</w:t>
      </w:r>
      <w:r w:rsidR="00E86B81" w:rsidRPr="002A2557">
        <w:rPr>
          <w:rFonts w:ascii="Times New Roman" w:hAnsi="Times New Roman" w:cs="Times New Roman"/>
          <w:color w:val="000000" w:themeColor="text1"/>
          <w:sz w:val="28"/>
          <w:szCs w:val="28"/>
          <w:lang w:val="uk-UA"/>
        </w:rPr>
        <w:t>сце на Землі завжди. Наприклад, в період різкого похолодання, названого Молодим Дриасом (12-30 тис років назад), середньорічна температура падала на 3-6 °С за десять років у зв'язку з практичною зупинкою Великого Океан</w:t>
      </w:r>
      <w:r w:rsidR="00E86B81" w:rsidRPr="002A2557">
        <w:rPr>
          <w:rFonts w:ascii="Times New Roman" w:hAnsi="Times New Roman" w:cs="Times New Roman"/>
          <w:color w:val="000000" w:themeColor="text1"/>
          <w:sz w:val="28"/>
          <w:szCs w:val="28"/>
          <w:lang w:val="uk-UA"/>
        </w:rPr>
        <w:t>і</w:t>
      </w:r>
      <w:r w:rsidR="00E86B81" w:rsidRPr="002A2557">
        <w:rPr>
          <w:rFonts w:ascii="Times New Roman" w:hAnsi="Times New Roman" w:cs="Times New Roman"/>
          <w:color w:val="000000" w:themeColor="text1"/>
          <w:sz w:val="28"/>
          <w:szCs w:val="28"/>
          <w:lang w:val="uk-UA"/>
        </w:rPr>
        <w:t>чного Конвеєра</w:t>
      </w:r>
      <w:r w:rsidR="008E3C65" w:rsidRPr="002A2557">
        <w:rPr>
          <w:rFonts w:ascii="Times New Roman" w:hAnsi="Times New Roman" w:cs="Times New Roman"/>
          <w:color w:val="000000" w:themeColor="text1"/>
          <w:sz w:val="28"/>
          <w:szCs w:val="28"/>
          <w:lang w:val="uk-UA"/>
        </w:rPr>
        <w:t xml:space="preserve"> </w:t>
      </w:r>
      <w:r w:rsidR="00E86B81" w:rsidRPr="002A2557">
        <w:rPr>
          <w:rFonts w:ascii="Times New Roman" w:hAnsi="Times New Roman" w:cs="Times New Roman"/>
          <w:color w:val="000000" w:themeColor="text1"/>
          <w:sz w:val="28"/>
          <w:szCs w:val="28"/>
          <w:lang w:val="uk-UA"/>
        </w:rPr>
        <w:t xml:space="preserve"> </w:t>
      </w:r>
      <w:r w:rsidR="00E86B81" w:rsidRPr="002F6249">
        <w:rPr>
          <w:rFonts w:ascii="Times New Roman" w:hAnsi="Times New Roman" w:cs="Times New Roman"/>
          <w:color w:val="000000" w:themeColor="text1"/>
          <w:sz w:val="28"/>
          <w:szCs w:val="28"/>
          <w:lang w:val="uk-UA"/>
        </w:rPr>
        <w:t>(</w:t>
      </w:r>
      <w:r w:rsidR="00E86B81" w:rsidRPr="002A2557">
        <w:rPr>
          <w:rFonts w:ascii="Times New Roman" w:hAnsi="Times New Roman" w:cs="Times New Roman"/>
          <w:color w:val="000000" w:themeColor="text1"/>
          <w:sz w:val="28"/>
          <w:szCs w:val="28"/>
          <w:lang w:val="uk-UA"/>
        </w:rPr>
        <w:t xml:space="preserve">див. </w:t>
      </w:r>
      <w:r w:rsidR="008E3C65" w:rsidRPr="002A2557">
        <w:rPr>
          <w:rFonts w:ascii="Times New Roman" w:hAnsi="Times New Roman" w:cs="Times New Roman"/>
          <w:color w:val="000000" w:themeColor="text1"/>
          <w:sz w:val="28"/>
          <w:szCs w:val="28"/>
          <w:lang w:val="uk-UA"/>
        </w:rPr>
        <w:t>розділ 6</w:t>
      </w:r>
      <w:r w:rsidR="002F6249">
        <w:rPr>
          <w:rFonts w:ascii="Times New Roman" w:hAnsi="Times New Roman" w:cs="Times New Roman"/>
          <w:color w:val="000000" w:themeColor="text1"/>
          <w:sz w:val="28"/>
          <w:szCs w:val="28"/>
          <w:shd w:val="clear" w:color="auto" w:fill="FFFFFF"/>
          <w:lang w:val="uk-UA"/>
        </w:rPr>
        <w:t>.2 «</w:t>
      </w:r>
      <w:r w:rsidR="008E3C65" w:rsidRPr="002A2557">
        <w:rPr>
          <w:rFonts w:ascii="Times New Roman" w:hAnsi="Times New Roman" w:cs="Times New Roman"/>
          <w:color w:val="000000" w:themeColor="text1"/>
          <w:sz w:val="28"/>
          <w:szCs w:val="28"/>
          <w:shd w:val="clear" w:color="auto" w:fill="FFFFFF"/>
          <w:lang w:val="uk-UA"/>
        </w:rPr>
        <w:t>Етологія течій Великого Океанічного ко</w:t>
      </w:r>
      <w:r w:rsidR="008E3C65" w:rsidRPr="002A2557">
        <w:rPr>
          <w:rFonts w:ascii="Times New Roman" w:hAnsi="Times New Roman" w:cs="Times New Roman"/>
          <w:color w:val="000000" w:themeColor="text1"/>
          <w:sz w:val="28"/>
          <w:szCs w:val="28"/>
          <w:shd w:val="clear" w:color="auto" w:fill="FFFFFF"/>
          <w:lang w:val="uk-UA"/>
        </w:rPr>
        <w:t>н</w:t>
      </w:r>
      <w:r w:rsidR="008E3C65" w:rsidRPr="002A2557">
        <w:rPr>
          <w:rFonts w:ascii="Times New Roman" w:hAnsi="Times New Roman" w:cs="Times New Roman"/>
          <w:color w:val="000000" w:themeColor="text1"/>
          <w:sz w:val="28"/>
          <w:szCs w:val="28"/>
          <w:shd w:val="clear" w:color="auto" w:fill="FFFFFF"/>
          <w:lang w:val="uk-UA"/>
        </w:rPr>
        <w:t>веєру</w:t>
      </w:r>
      <w:r w:rsidR="002F6249">
        <w:rPr>
          <w:rFonts w:ascii="Times New Roman" w:hAnsi="Times New Roman" w:cs="Times New Roman"/>
          <w:color w:val="000000" w:themeColor="text1"/>
          <w:sz w:val="28"/>
          <w:szCs w:val="28"/>
          <w:shd w:val="clear" w:color="auto" w:fill="FFFFFF"/>
          <w:lang w:val="uk-UA"/>
        </w:rPr>
        <w:t>»</w:t>
      </w:r>
      <w:r w:rsidR="00E52497" w:rsidRPr="002A2557">
        <w:rPr>
          <w:rFonts w:ascii="Times New Roman" w:hAnsi="Times New Roman" w:cs="Times New Roman"/>
          <w:color w:val="000000" w:themeColor="text1"/>
          <w:sz w:val="28"/>
          <w:szCs w:val="28"/>
          <w:lang w:val="uk-UA"/>
        </w:rPr>
        <w:t xml:space="preserve">).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99396C" w:rsidRPr="002A2557">
        <w:rPr>
          <w:rFonts w:ascii="Times New Roman" w:hAnsi="Times New Roman" w:cs="Times New Roman"/>
          <w:color w:val="000000" w:themeColor="text1"/>
          <w:sz w:val="28"/>
          <w:szCs w:val="28"/>
          <w:lang w:val="uk-UA"/>
        </w:rPr>
        <w:t>Головний вклад у формування клімату вносить радіаційний баланс З</w:t>
      </w:r>
      <w:r w:rsidR="0099396C" w:rsidRPr="002A2557">
        <w:rPr>
          <w:rFonts w:ascii="Times New Roman" w:hAnsi="Times New Roman" w:cs="Times New Roman"/>
          <w:color w:val="000000" w:themeColor="text1"/>
          <w:sz w:val="28"/>
          <w:szCs w:val="28"/>
          <w:lang w:val="uk-UA"/>
        </w:rPr>
        <w:t>е</w:t>
      </w:r>
      <w:r w:rsidR="0099396C" w:rsidRPr="002A2557">
        <w:rPr>
          <w:rFonts w:ascii="Times New Roman" w:hAnsi="Times New Roman" w:cs="Times New Roman"/>
          <w:color w:val="000000" w:themeColor="text1"/>
          <w:sz w:val="28"/>
          <w:szCs w:val="28"/>
          <w:lang w:val="uk-UA"/>
        </w:rPr>
        <w:t>млі. Доводиться дивитися на метеорологічні і геофизичні явища як на ланки єдиного ланцюга - системи усього тіла Землі</w:t>
      </w:r>
      <w:r w:rsidR="0099396C" w:rsidRPr="002A2557">
        <w:rPr>
          <w:rFonts w:ascii="Times New Roman" w:hAnsi="Times New Roman" w:cs="Times New Roman"/>
          <w:b/>
          <w:color w:val="000000" w:themeColor="text1"/>
          <w:sz w:val="28"/>
          <w:szCs w:val="28"/>
          <w:lang w:val="uk-UA"/>
        </w:rPr>
        <w:t xml:space="preserve"> </w:t>
      </w:r>
      <w:r w:rsidR="0099396C" w:rsidRPr="002A2557">
        <w:rPr>
          <w:rFonts w:ascii="Times New Roman" w:hAnsi="Times New Roman" w:cs="Times New Roman"/>
          <w:color w:val="000000" w:themeColor="text1"/>
          <w:sz w:val="28"/>
          <w:szCs w:val="28"/>
          <w:lang w:val="uk-UA"/>
        </w:rPr>
        <w:t xml:space="preserve">[А.Л.Чижевский, </w:t>
      </w:r>
      <w:r w:rsidR="0062056D" w:rsidRPr="002A2557">
        <w:rPr>
          <w:rFonts w:ascii="Times New Roman" w:hAnsi="Times New Roman" w:cs="Times New Roman"/>
          <w:color w:val="000000" w:themeColor="text1"/>
          <w:sz w:val="28"/>
          <w:szCs w:val="28"/>
          <w:lang w:val="uk-UA"/>
        </w:rPr>
        <w:t>1995</w:t>
      </w:r>
      <w:r w:rsidR="0099396C" w:rsidRPr="002A2557">
        <w:rPr>
          <w:rFonts w:ascii="Times New Roman" w:hAnsi="Times New Roman" w:cs="Times New Roman"/>
          <w:color w:val="000000" w:themeColor="text1"/>
          <w:sz w:val="28"/>
          <w:szCs w:val="28"/>
          <w:lang w:val="uk-UA"/>
        </w:rPr>
        <w:t>].</w:t>
      </w:r>
      <w:r w:rsidR="0099396C" w:rsidRPr="002A2557">
        <w:rPr>
          <w:rFonts w:ascii="Times New Roman" w:hAnsi="Times New Roman" w:cs="Times New Roman"/>
          <w:b/>
          <w:color w:val="000000" w:themeColor="text1"/>
          <w:sz w:val="28"/>
          <w:szCs w:val="28"/>
          <w:lang w:val="uk-UA"/>
        </w:rPr>
        <w:t xml:space="preserve"> </w:t>
      </w:r>
      <w:r w:rsidR="0099396C" w:rsidRPr="002A2557">
        <w:rPr>
          <w:rFonts w:ascii="Times New Roman" w:hAnsi="Times New Roman" w:cs="Times New Roman"/>
          <w:color w:val="000000" w:themeColor="text1"/>
          <w:sz w:val="28"/>
          <w:szCs w:val="28"/>
          <w:lang w:val="uk-UA"/>
        </w:rPr>
        <w:t>У заг</w:t>
      </w:r>
      <w:r w:rsidR="0099396C" w:rsidRPr="002A2557">
        <w:rPr>
          <w:rFonts w:ascii="Times New Roman" w:hAnsi="Times New Roman" w:cs="Times New Roman"/>
          <w:color w:val="000000" w:themeColor="text1"/>
          <w:sz w:val="28"/>
          <w:szCs w:val="28"/>
          <w:lang w:val="uk-UA"/>
        </w:rPr>
        <w:t>а</w:t>
      </w:r>
      <w:r w:rsidR="0099396C" w:rsidRPr="002A2557">
        <w:rPr>
          <w:rFonts w:ascii="Times New Roman" w:hAnsi="Times New Roman" w:cs="Times New Roman"/>
          <w:color w:val="000000" w:themeColor="text1"/>
          <w:sz w:val="28"/>
          <w:szCs w:val="28"/>
          <w:lang w:val="uk-UA"/>
        </w:rPr>
        <w:t>льному тепловому балансі Землі і атмосфери переважаючу роль грає конве</w:t>
      </w:r>
      <w:r w:rsidR="0099396C" w:rsidRPr="002A2557">
        <w:rPr>
          <w:rFonts w:ascii="Times New Roman" w:hAnsi="Times New Roman" w:cs="Times New Roman"/>
          <w:color w:val="000000" w:themeColor="text1"/>
          <w:sz w:val="28"/>
          <w:szCs w:val="28"/>
          <w:lang w:val="uk-UA"/>
        </w:rPr>
        <w:t>к</w:t>
      </w:r>
      <w:r w:rsidR="0099396C" w:rsidRPr="002A2557">
        <w:rPr>
          <w:rFonts w:ascii="Times New Roman" w:hAnsi="Times New Roman" w:cs="Times New Roman"/>
          <w:color w:val="000000" w:themeColor="text1"/>
          <w:sz w:val="28"/>
          <w:szCs w:val="28"/>
          <w:lang w:val="uk-UA"/>
        </w:rPr>
        <w:t xml:space="preserve">тивний, випарний і конденсаційні механізми теплообміну.  </w:t>
      </w:r>
      <w:r w:rsidR="0099396C" w:rsidRPr="002A2557">
        <w:rPr>
          <w:rFonts w:ascii="Times New Roman" w:hAnsi="Times New Roman" w:cs="Times New Roman"/>
          <w:color w:val="000000" w:themeColor="text1"/>
          <w:sz w:val="28"/>
          <w:szCs w:val="28"/>
          <w:lang w:val="uk-UA"/>
        </w:rPr>
        <w:tab/>
      </w:r>
    </w:p>
    <w:p w:rsidR="006D5DB4" w:rsidRPr="002A2557" w:rsidRDefault="0099396C" w:rsidP="002A2557">
      <w:pPr>
        <w:spacing w:after="0" w:line="240" w:lineRule="auto"/>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ab/>
        <w:t xml:space="preserve">При усій значущості парникового ефекту в його нинішньому стані вплив варіацій концентрацій парникових газів мають другорядне значення на тлі таких визначальних чинників, як зміну величини сонячною постійною і </w:t>
      </w:r>
      <w:r w:rsidRPr="002A2557">
        <w:rPr>
          <w:rFonts w:ascii="Times New Roman" w:hAnsi="Times New Roman" w:cs="Times New Roman"/>
          <w:i/>
          <w:color w:val="000000" w:themeColor="text1"/>
          <w:sz w:val="28"/>
          <w:szCs w:val="28"/>
          <w:lang w:val="uk-UA"/>
        </w:rPr>
        <w:t>альбедо</w:t>
      </w:r>
      <w:r w:rsidRPr="002A2557">
        <w:rPr>
          <w:rFonts w:ascii="Times New Roman" w:hAnsi="Times New Roman" w:cs="Times New Roman"/>
          <w:color w:val="000000" w:themeColor="text1"/>
          <w:sz w:val="28"/>
          <w:szCs w:val="28"/>
          <w:lang w:val="uk-UA"/>
        </w:rPr>
        <w:t xml:space="preserve"> (відбивній здатності) підстилаючої поверхні Землі. Традиційне тра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тування терміну «льодовиковий період» має на увазі період довготривалого охолодження клімату на більшій частині поверхні планети. Останній льод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виковий період закінчився на Землі приблизно 8 тис років назад - за геолог</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чними мірками термін невеликий.  </w:t>
      </w:r>
      <w:r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 xml:space="preserve"> </w:t>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6D5DB4" w:rsidRPr="002A2557">
        <w:rPr>
          <w:rFonts w:ascii="Times New Roman" w:hAnsi="Times New Roman" w:cs="Times New Roman"/>
          <w:color w:val="000000" w:themeColor="text1"/>
          <w:sz w:val="28"/>
          <w:szCs w:val="28"/>
          <w:lang w:val="uk-UA"/>
        </w:rPr>
        <w:t xml:space="preserve">            </w:t>
      </w:r>
    </w:p>
    <w:p w:rsidR="00E52497" w:rsidRPr="002A2557" w:rsidRDefault="002F6249" w:rsidP="002A2557">
      <w:pPr>
        <w:pStyle w:val="a5"/>
        <w:spacing w:before="0" w:beforeAutospacing="0"/>
        <w:jc w:val="both"/>
        <w:rPr>
          <w:color w:val="000000" w:themeColor="text1"/>
          <w:sz w:val="28"/>
          <w:szCs w:val="28"/>
          <w:lang w:val="uk-UA"/>
        </w:rPr>
      </w:pPr>
      <w:r w:rsidRPr="002F6249">
        <w:rPr>
          <w:b/>
          <w:color w:val="000000" w:themeColor="text1"/>
          <w:sz w:val="28"/>
          <w:szCs w:val="28"/>
          <w:lang w:val="uk-UA"/>
        </w:rPr>
        <w:tab/>
      </w:r>
      <w:r w:rsidRPr="002F6249">
        <w:rPr>
          <w:b/>
          <w:color w:val="000000" w:themeColor="text1"/>
          <w:sz w:val="28"/>
          <w:szCs w:val="28"/>
          <w:lang w:val="uk-UA"/>
        </w:rPr>
        <w:tab/>
      </w:r>
      <w:r w:rsidR="006D5DB4" w:rsidRPr="002F6249">
        <w:rPr>
          <w:b/>
          <w:color w:val="000000" w:themeColor="text1"/>
          <w:sz w:val="28"/>
          <w:szCs w:val="28"/>
          <w:lang w:val="uk-UA"/>
        </w:rPr>
        <w:t>«Охолодження-потеплення» планети</w:t>
      </w:r>
      <w:r w:rsidR="006D5DB4" w:rsidRPr="002A2557">
        <w:rPr>
          <w:color w:val="000000" w:themeColor="text1"/>
          <w:sz w:val="28"/>
          <w:szCs w:val="28"/>
          <w:lang w:val="uk-UA"/>
        </w:rPr>
        <w:t xml:space="preserve">      </w:t>
      </w:r>
      <w:r w:rsidR="006D5DB4"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6D5DB4" w:rsidRPr="002A2557">
        <w:rPr>
          <w:color w:val="000000" w:themeColor="text1"/>
          <w:sz w:val="28"/>
          <w:szCs w:val="28"/>
          <w:lang w:val="uk-UA"/>
        </w:rPr>
        <w:t>Для з'ясування можливості глобальної зміни клімату, яка може приве</w:t>
      </w:r>
      <w:r w:rsidR="006D5DB4" w:rsidRPr="002A2557">
        <w:rPr>
          <w:color w:val="000000" w:themeColor="text1"/>
          <w:sz w:val="28"/>
          <w:szCs w:val="28"/>
          <w:lang w:val="uk-UA"/>
        </w:rPr>
        <w:t>с</w:t>
      </w:r>
      <w:r w:rsidR="006D5DB4" w:rsidRPr="002A2557">
        <w:rPr>
          <w:color w:val="000000" w:themeColor="text1"/>
          <w:sz w:val="28"/>
          <w:szCs w:val="28"/>
          <w:lang w:val="uk-UA"/>
        </w:rPr>
        <w:t>ти людство в новий льодовиковий період або  до непередбачуваного поте</w:t>
      </w:r>
      <w:r w:rsidR="006D5DB4" w:rsidRPr="002A2557">
        <w:rPr>
          <w:color w:val="000000" w:themeColor="text1"/>
          <w:sz w:val="28"/>
          <w:szCs w:val="28"/>
          <w:lang w:val="uk-UA"/>
        </w:rPr>
        <w:t>п</w:t>
      </w:r>
      <w:r w:rsidR="006D5DB4" w:rsidRPr="002A2557">
        <w:rPr>
          <w:color w:val="000000" w:themeColor="text1"/>
          <w:sz w:val="28"/>
          <w:szCs w:val="28"/>
          <w:lang w:val="uk-UA"/>
        </w:rPr>
        <w:t>ління необхідно зрозуміти особливість функціонування кліматичної системи Землі. Земля за останні 500 тис років пережила чотири періоди «охолодже</w:t>
      </w:r>
      <w:r w:rsidR="006D5DB4" w:rsidRPr="002A2557">
        <w:rPr>
          <w:color w:val="000000" w:themeColor="text1"/>
          <w:sz w:val="28"/>
          <w:szCs w:val="28"/>
          <w:lang w:val="uk-UA"/>
        </w:rPr>
        <w:t>н</w:t>
      </w:r>
      <w:r w:rsidR="006D5DB4" w:rsidRPr="002A2557">
        <w:rPr>
          <w:color w:val="000000" w:themeColor="text1"/>
          <w:sz w:val="28"/>
          <w:szCs w:val="28"/>
          <w:lang w:val="uk-UA"/>
        </w:rPr>
        <w:t>ня-потеплення», коли температура атмосфери коли</w:t>
      </w:r>
      <w:r w:rsidR="00E52497" w:rsidRPr="002A2557">
        <w:rPr>
          <w:color w:val="000000" w:themeColor="text1"/>
          <w:sz w:val="28"/>
          <w:szCs w:val="28"/>
          <w:lang w:val="uk-UA"/>
        </w:rPr>
        <w:t xml:space="preserve">валася на 10-12 °С. </w:t>
      </w:r>
      <w:r w:rsidR="006D5DB4" w:rsidRPr="002A2557">
        <w:rPr>
          <w:color w:val="000000" w:themeColor="text1"/>
          <w:sz w:val="28"/>
          <w:szCs w:val="28"/>
          <w:lang w:val="uk-UA"/>
        </w:rPr>
        <w:t>Трив</w:t>
      </w:r>
      <w:r w:rsidR="006D5DB4" w:rsidRPr="002A2557">
        <w:rPr>
          <w:color w:val="000000" w:themeColor="text1"/>
          <w:sz w:val="28"/>
          <w:szCs w:val="28"/>
          <w:lang w:val="uk-UA"/>
        </w:rPr>
        <w:t>а</w:t>
      </w:r>
      <w:r w:rsidR="006D5DB4" w:rsidRPr="002A2557">
        <w:rPr>
          <w:color w:val="000000" w:themeColor="text1"/>
          <w:sz w:val="28"/>
          <w:szCs w:val="28"/>
          <w:lang w:val="uk-UA"/>
        </w:rPr>
        <w:lastRenderedPageBreak/>
        <w:t>лість оледенінь складала від 100 до 200 тис років. Періоди оледенінь розділ</w:t>
      </w:r>
      <w:r w:rsidR="006D5DB4" w:rsidRPr="002A2557">
        <w:rPr>
          <w:color w:val="000000" w:themeColor="text1"/>
          <w:sz w:val="28"/>
          <w:szCs w:val="28"/>
          <w:lang w:val="uk-UA"/>
        </w:rPr>
        <w:t>я</w:t>
      </w:r>
      <w:r w:rsidR="006D5DB4" w:rsidRPr="002A2557">
        <w:rPr>
          <w:color w:val="000000" w:themeColor="text1"/>
          <w:sz w:val="28"/>
          <w:szCs w:val="28"/>
          <w:lang w:val="uk-UA"/>
        </w:rPr>
        <w:t>лися відносно короткими (10-15 тис років) етапами потепління. В цей час клімат в Північній півкулі був практично таким же, як нині. Подібна особл</w:t>
      </w:r>
      <w:r w:rsidR="006D5DB4" w:rsidRPr="002A2557">
        <w:rPr>
          <w:color w:val="000000" w:themeColor="text1"/>
          <w:sz w:val="28"/>
          <w:szCs w:val="28"/>
          <w:lang w:val="uk-UA"/>
        </w:rPr>
        <w:t>и</w:t>
      </w:r>
      <w:r w:rsidR="006D5DB4" w:rsidRPr="002A2557">
        <w:rPr>
          <w:color w:val="000000" w:themeColor="text1"/>
          <w:sz w:val="28"/>
          <w:szCs w:val="28"/>
          <w:lang w:val="uk-UA"/>
        </w:rPr>
        <w:t>вість кліматичної системи обумовлена змінами орбітальних параметрів пл</w:t>
      </w:r>
      <w:r w:rsidR="006D5DB4" w:rsidRPr="002A2557">
        <w:rPr>
          <w:color w:val="000000" w:themeColor="text1"/>
          <w:sz w:val="28"/>
          <w:szCs w:val="28"/>
          <w:lang w:val="uk-UA"/>
        </w:rPr>
        <w:t>а</w:t>
      </w:r>
      <w:r w:rsidR="006D5DB4" w:rsidRPr="002A2557">
        <w:rPr>
          <w:color w:val="000000" w:themeColor="text1"/>
          <w:sz w:val="28"/>
          <w:szCs w:val="28"/>
          <w:lang w:val="uk-UA"/>
        </w:rPr>
        <w:t xml:space="preserve">нети.    </w:t>
      </w:r>
      <w:r w:rsidR="006D5DB4" w:rsidRPr="002A2557">
        <w:rPr>
          <w:color w:val="000000" w:themeColor="text1"/>
          <w:sz w:val="28"/>
          <w:szCs w:val="28"/>
          <w:lang w:val="uk-UA"/>
        </w:rPr>
        <w:tab/>
      </w:r>
      <w:r w:rsidR="006D5DB4" w:rsidRPr="002A2557">
        <w:rPr>
          <w:color w:val="000000" w:themeColor="text1"/>
          <w:sz w:val="28"/>
          <w:szCs w:val="28"/>
          <w:lang w:val="uk-UA"/>
        </w:rPr>
        <w:tab/>
      </w:r>
      <w:r w:rsidR="005312F8" w:rsidRPr="002A2557">
        <w:rPr>
          <w:color w:val="000000" w:themeColor="text1"/>
          <w:sz w:val="28"/>
          <w:szCs w:val="28"/>
          <w:lang w:val="uk-UA"/>
        </w:rPr>
        <w:t xml:space="preserve"> </w:t>
      </w:r>
      <w:r w:rsidR="005312F8" w:rsidRPr="002A2557">
        <w:rPr>
          <w:color w:val="000000" w:themeColor="text1"/>
          <w:sz w:val="28"/>
          <w:szCs w:val="28"/>
          <w:lang w:val="uk-UA"/>
        </w:rPr>
        <w:tab/>
      </w:r>
      <w:r w:rsidR="005312F8" w:rsidRPr="002A2557">
        <w:rPr>
          <w:color w:val="000000" w:themeColor="text1"/>
          <w:sz w:val="28"/>
          <w:szCs w:val="28"/>
          <w:lang w:val="uk-UA"/>
        </w:rPr>
        <w:tab/>
      </w:r>
      <w:r w:rsidR="005312F8" w:rsidRPr="002A2557">
        <w:rPr>
          <w:color w:val="000000" w:themeColor="text1"/>
          <w:sz w:val="28"/>
          <w:szCs w:val="28"/>
          <w:lang w:val="uk-UA"/>
        </w:rPr>
        <w:tab/>
      </w:r>
      <w:r w:rsidR="005312F8" w:rsidRPr="002A2557">
        <w:rPr>
          <w:color w:val="000000" w:themeColor="text1"/>
          <w:sz w:val="28"/>
          <w:szCs w:val="28"/>
          <w:lang w:val="uk-UA"/>
        </w:rPr>
        <w:tab/>
      </w:r>
      <w:r w:rsidR="005312F8" w:rsidRPr="002A2557">
        <w:rPr>
          <w:color w:val="000000" w:themeColor="text1"/>
          <w:sz w:val="28"/>
          <w:szCs w:val="28"/>
          <w:lang w:val="uk-UA"/>
        </w:rPr>
        <w:tab/>
      </w:r>
      <w:r w:rsidR="005312F8"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p>
    <w:p w:rsidR="002E7168" w:rsidRPr="002A2557" w:rsidRDefault="002F6249" w:rsidP="002A2557">
      <w:pPr>
        <w:pStyle w:val="a5"/>
        <w:spacing w:before="0" w:beforeAutospacing="0"/>
        <w:jc w:val="both"/>
        <w:rPr>
          <w:color w:val="000000" w:themeColor="text1"/>
          <w:sz w:val="28"/>
          <w:szCs w:val="28"/>
          <w:lang w:val="uk-UA"/>
        </w:rPr>
      </w:pP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E332E9" w:rsidRPr="002F6249">
        <w:rPr>
          <w:b/>
          <w:color w:val="000000" w:themeColor="text1"/>
          <w:sz w:val="28"/>
          <w:szCs w:val="28"/>
          <w:lang w:val="uk-UA"/>
        </w:rPr>
        <w:t>«Створення» кліматичних зон</w:t>
      </w:r>
      <w:r w:rsidR="00C72011" w:rsidRPr="002F6249">
        <w:rPr>
          <w:b/>
          <w:color w:val="000000" w:themeColor="text1"/>
          <w:sz w:val="28"/>
          <w:szCs w:val="28"/>
          <w:lang w:val="uk-UA"/>
        </w:rPr>
        <w:t xml:space="preserve"> планети</w:t>
      </w:r>
      <w:r w:rsidR="00C72011" w:rsidRPr="002A2557">
        <w:rPr>
          <w:b/>
          <w:color w:val="000000" w:themeColor="text1"/>
          <w:sz w:val="28"/>
          <w:szCs w:val="28"/>
          <w:lang w:val="uk-UA"/>
        </w:rPr>
        <w:t xml:space="preserve"> </w:t>
      </w:r>
      <w:r w:rsidR="00E332E9" w:rsidRPr="002A2557">
        <w:rPr>
          <w:b/>
          <w:color w:val="000000" w:themeColor="text1"/>
          <w:sz w:val="28"/>
          <w:szCs w:val="28"/>
          <w:lang w:val="uk-UA"/>
        </w:rPr>
        <w:t xml:space="preserve">        </w:t>
      </w:r>
      <w:r w:rsidR="00E332E9" w:rsidRPr="002A2557">
        <w:rPr>
          <w:b/>
          <w:color w:val="000000" w:themeColor="text1"/>
          <w:sz w:val="28"/>
          <w:szCs w:val="28"/>
          <w:lang w:val="uk-UA"/>
        </w:rPr>
        <w:tab/>
      </w:r>
      <w:r w:rsidR="00E332E9" w:rsidRPr="002A2557">
        <w:rPr>
          <w:b/>
          <w:color w:val="000000" w:themeColor="text1"/>
          <w:sz w:val="28"/>
          <w:szCs w:val="28"/>
          <w:lang w:val="uk-UA"/>
        </w:rPr>
        <w:tab/>
      </w:r>
      <w:r w:rsidR="00E332E9" w:rsidRPr="002A2557">
        <w:rPr>
          <w:b/>
          <w:color w:val="000000" w:themeColor="text1"/>
          <w:sz w:val="28"/>
          <w:szCs w:val="28"/>
          <w:lang w:val="uk-UA"/>
        </w:rPr>
        <w:tab/>
      </w:r>
      <w:r w:rsidR="00E332E9" w:rsidRPr="002A2557">
        <w:rPr>
          <w:b/>
          <w:color w:val="000000" w:themeColor="text1"/>
          <w:sz w:val="28"/>
          <w:szCs w:val="28"/>
          <w:lang w:val="uk-UA"/>
        </w:rPr>
        <w:tab/>
      </w:r>
      <w:r w:rsidR="00E332E9" w:rsidRPr="002A2557">
        <w:rPr>
          <w:color w:val="000000" w:themeColor="text1"/>
          <w:sz w:val="28"/>
          <w:szCs w:val="28"/>
          <w:lang w:val="uk-UA"/>
        </w:rPr>
        <w:t>Різні поєднання таких природних чинників, як холодні і теплі морські течії, система вітрів, рельєф земної поверхні, сезонні зміни кута нахилу зе</w:t>
      </w:r>
      <w:r w:rsidR="00E332E9" w:rsidRPr="002A2557">
        <w:rPr>
          <w:color w:val="000000" w:themeColor="text1"/>
          <w:sz w:val="28"/>
          <w:szCs w:val="28"/>
          <w:lang w:val="uk-UA"/>
        </w:rPr>
        <w:t>м</w:t>
      </w:r>
      <w:r w:rsidR="00E332E9" w:rsidRPr="002A2557">
        <w:rPr>
          <w:color w:val="000000" w:themeColor="text1"/>
          <w:sz w:val="28"/>
          <w:szCs w:val="28"/>
          <w:lang w:val="uk-UA"/>
        </w:rPr>
        <w:t>ної осі в межах 23,5 º  С «створили» на Землі 5 великих зон з різними клім</w:t>
      </w:r>
      <w:r w:rsidR="00E332E9" w:rsidRPr="002A2557">
        <w:rPr>
          <w:color w:val="000000" w:themeColor="text1"/>
          <w:sz w:val="28"/>
          <w:szCs w:val="28"/>
          <w:lang w:val="uk-UA"/>
        </w:rPr>
        <w:t>а</w:t>
      </w:r>
      <w:r w:rsidR="00E332E9" w:rsidRPr="002A2557">
        <w:rPr>
          <w:color w:val="000000" w:themeColor="text1"/>
          <w:sz w:val="28"/>
          <w:szCs w:val="28"/>
          <w:lang w:val="uk-UA"/>
        </w:rPr>
        <w:t>тичними умовами. Полярний клімат характерний для високих широт і вис</w:t>
      </w:r>
      <w:r w:rsidR="00E332E9" w:rsidRPr="002A2557">
        <w:rPr>
          <w:color w:val="000000" w:themeColor="text1"/>
          <w:sz w:val="28"/>
          <w:szCs w:val="28"/>
          <w:lang w:val="uk-UA"/>
        </w:rPr>
        <w:t>о</w:t>
      </w:r>
      <w:r w:rsidR="00E332E9" w:rsidRPr="002A2557">
        <w:rPr>
          <w:color w:val="000000" w:themeColor="text1"/>
          <w:sz w:val="28"/>
          <w:szCs w:val="28"/>
          <w:lang w:val="uk-UA"/>
        </w:rPr>
        <w:t>когірних районів. Зона вологого клімату відрізняється мізерною рослинні</w:t>
      </w:r>
      <w:r w:rsidR="00E332E9" w:rsidRPr="002A2557">
        <w:rPr>
          <w:color w:val="000000" w:themeColor="text1"/>
          <w:sz w:val="28"/>
          <w:szCs w:val="28"/>
          <w:lang w:val="uk-UA"/>
        </w:rPr>
        <w:t>с</w:t>
      </w:r>
      <w:r w:rsidR="00E332E9" w:rsidRPr="002A2557">
        <w:rPr>
          <w:color w:val="000000" w:themeColor="text1"/>
          <w:sz w:val="28"/>
          <w:szCs w:val="28"/>
          <w:lang w:val="uk-UA"/>
        </w:rPr>
        <w:t>тю, типовою для північних областей Америки, Азії і Європи. Західна і Пі</w:t>
      </w:r>
      <w:r w:rsidR="00E332E9" w:rsidRPr="002A2557">
        <w:rPr>
          <w:color w:val="000000" w:themeColor="text1"/>
          <w:sz w:val="28"/>
          <w:szCs w:val="28"/>
          <w:lang w:val="uk-UA"/>
        </w:rPr>
        <w:t>в</w:t>
      </w:r>
      <w:r w:rsidR="00E332E9" w:rsidRPr="002A2557">
        <w:rPr>
          <w:color w:val="000000" w:themeColor="text1"/>
          <w:sz w:val="28"/>
          <w:szCs w:val="28"/>
          <w:lang w:val="uk-UA"/>
        </w:rPr>
        <w:t xml:space="preserve">денна Європа лежать у вологій теплій зоні, а на частини території Південної Америки, Африки і Азії переважає тропічний клімат.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E332E9" w:rsidRPr="002A2557">
        <w:rPr>
          <w:color w:val="000000" w:themeColor="text1"/>
          <w:sz w:val="28"/>
          <w:szCs w:val="28"/>
          <w:lang w:val="uk-UA"/>
        </w:rPr>
        <w:t>Сухий клімат характерний для жарких пустель і посушливих гір</w:t>
      </w:r>
      <w:r w:rsidR="00E52497" w:rsidRPr="002A2557">
        <w:rPr>
          <w:color w:val="000000" w:themeColor="text1"/>
          <w:sz w:val="28"/>
          <w:szCs w:val="28"/>
          <w:lang w:val="uk-UA"/>
        </w:rPr>
        <w:t xml:space="preserve">ських областей. </w:t>
      </w:r>
      <w:r w:rsidR="003765CE" w:rsidRPr="002A2557">
        <w:rPr>
          <w:color w:val="000000" w:themeColor="text1"/>
          <w:sz w:val="28"/>
          <w:szCs w:val="28"/>
          <w:lang w:val="uk-UA"/>
        </w:rPr>
        <w:t>Підвищення концентрації парникових газів - не причина глобал</w:t>
      </w:r>
      <w:r w:rsidR="003765CE" w:rsidRPr="002A2557">
        <w:rPr>
          <w:color w:val="000000" w:themeColor="text1"/>
          <w:sz w:val="28"/>
          <w:szCs w:val="28"/>
          <w:lang w:val="uk-UA"/>
        </w:rPr>
        <w:t>ь</w:t>
      </w:r>
      <w:r w:rsidR="003765CE" w:rsidRPr="002A2557">
        <w:rPr>
          <w:color w:val="000000" w:themeColor="text1"/>
          <w:sz w:val="28"/>
          <w:szCs w:val="28"/>
          <w:lang w:val="uk-UA"/>
        </w:rPr>
        <w:t>ного потепління, а природний наслідок зростання температури, обумовлен</w:t>
      </w:r>
      <w:r w:rsidR="003765CE" w:rsidRPr="002A2557">
        <w:rPr>
          <w:color w:val="000000" w:themeColor="text1"/>
          <w:sz w:val="28"/>
          <w:szCs w:val="28"/>
          <w:lang w:val="uk-UA"/>
        </w:rPr>
        <w:t>о</w:t>
      </w:r>
      <w:r w:rsidR="003765CE" w:rsidRPr="002A2557">
        <w:rPr>
          <w:color w:val="000000" w:themeColor="text1"/>
          <w:sz w:val="28"/>
          <w:szCs w:val="28"/>
          <w:lang w:val="uk-UA"/>
        </w:rPr>
        <w:t>го тривалим підвищенням величини сонячної постійної. Вуглекислий газ не лише не сприяє глобальному потеплінню клімату, але навіть несе користь.     Він стимулює розвиток життя на Землі, будучи життєво необхідним «хлібом» для рослин - головним очисником природи. Більш висока концентрація ву</w:t>
      </w:r>
      <w:r w:rsidR="003765CE" w:rsidRPr="002A2557">
        <w:rPr>
          <w:color w:val="000000" w:themeColor="text1"/>
          <w:sz w:val="28"/>
          <w:szCs w:val="28"/>
          <w:lang w:val="uk-UA"/>
        </w:rPr>
        <w:t>г</w:t>
      </w:r>
      <w:r w:rsidR="003765CE" w:rsidRPr="002A2557">
        <w:rPr>
          <w:color w:val="000000" w:themeColor="text1"/>
          <w:sz w:val="28"/>
          <w:szCs w:val="28"/>
          <w:lang w:val="uk-UA"/>
        </w:rPr>
        <w:t>лекислого газу прискорює зростання лісів і рослин. Про це свідчить, зокрема, «зелена революція» - різке і повсюдне збільшення продуктивності сільськ</w:t>
      </w:r>
      <w:r w:rsidR="003765CE" w:rsidRPr="002A2557">
        <w:rPr>
          <w:color w:val="000000" w:themeColor="text1"/>
          <w:sz w:val="28"/>
          <w:szCs w:val="28"/>
          <w:lang w:val="uk-UA"/>
        </w:rPr>
        <w:t>о</w:t>
      </w:r>
      <w:r w:rsidR="003765CE" w:rsidRPr="002A2557">
        <w:rPr>
          <w:color w:val="000000" w:themeColor="text1"/>
          <w:sz w:val="28"/>
          <w:szCs w:val="28"/>
          <w:lang w:val="uk-UA"/>
        </w:rPr>
        <w:t xml:space="preserve">господарських культур в ХХ ст.    </w:t>
      </w:r>
      <w:r w:rsidR="002E7168" w:rsidRPr="002A2557">
        <w:rPr>
          <w:color w:val="000000" w:themeColor="text1"/>
          <w:sz w:val="28"/>
          <w:szCs w:val="28"/>
          <w:lang w:val="uk-UA"/>
        </w:rPr>
        <w:t xml:space="preserve"> </w:t>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2E7168" w:rsidRPr="002A2557">
        <w:rPr>
          <w:color w:val="000000" w:themeColor="text1"/>
          <w:sz w:val="28"/>
          <w:szCs w:val="28"/>
          <w:lang w:val="uk-UA"/>
        </w:rPr>
        <w:tab/>
      </w:r>
      <w:r w:rsidR="00813FF2" w:rsidRPr="002A2557">
        <w:rPr>
          <w:color w:val="000000" w:themeColor="text1"/>
          <w:sz w:val="28"/>
          <w:szCs w:val="28"/>
          <w:lang w:val="uk-UA"/>
        </w:rPr>
        <w:t xml:space="preserve"> </w:t>
      </w:r>
      <w:r w:rsidR="00813FF2" w:rsidRPr="002A2557">
        <w:rPr>
          <w:color w:val="000000" w:themeColor="text1"/>
          <w:sz w:val="28"/>
          <w:szCs w:val="28"/>
          <w:lang w:val="uk-UA"/>
        </w:rPr>
        <w:tab/>
      </w:r>
      <w:r w:rsidR="00813FF2" w:rsidRPr="002A2557">
        <w:rPr>
          <w:color w:val="000000" w:themeColor="text1"/>
          <w:sz w:val="28"/>
          <w:szCs w:val="28"/>
          <w:lang w:val="uk-UA"/>
        </w:rPr>
        <w:tab/>
        <w:t xml:space="preserve"> </w:t>
      </w:r>
      <w:r w:rsidR="00813FF2" w:rsidRPr="002A2557">
        <w:rPr>
          <w:color w:val="000000" w:themeColor="text1"/>
          <w:sz w:val="28"/>
          <w:szCs w:val="28"/>
          <w:lang w:val="uk-UA"/>
        </w:rPr>
        <w:tab/>
      </w:r>
      <w:r w:rsidR="00813FF2" w:rsidRPr="002A2557">
        <w:rPr>
          <w:color w:val="000000" w:themeColor="text1"/>
          <w:sz w:val="28"/>
          <w:szCs w:val="28"/>
          <w:lang w:val="uk-UA"/>
        </w:rPr>
        <w:tab/>
      </w:r>
      <w:r w:rsidR="00813FF2" w:rsidRPr="002A2557">
        <w:rPr>
          <w:color w:val="000000" w:themeColor="text1"/>
          <w:sz w:val="28"/>
          <w:szCs w:val="28"/>
          <w:lang w:val="uk-UA"/>
        </w:rPr>
        <w:tab/>
      </w:r>
      <w:r w:rsidR="002E7168" w:rsidRPr="002A2557">
        <w:rPr>
          <w:color w:val="000000" w:themeColor="text1"/>
          <w:sz w:val="28"/>
          <w:szCs w:val="28"/>
          <w:lang w:val="uk-UA"/>
        </w:rPr>
        <w:t xml:space="preserve">       </w:t>
      </w:r>
      <w:r w:rsidR="002E7168" w:rsidRPr="002F6249">
        <w:rPr>
          <w:b/>
          <w:color w:val="000000" w:themeColor="text1"/>
          <w:sz w:val="28"/>
          <w:szCs w:val="28"/>
          <w:lang w:val="uk-UA"/>
        </w:rPr>
        <w:t xml:space="preserve">Зміни в землекористуванні і урбанізація  </w:t>
      </w:r>
      <w:r w:rsidR="002E7168" w:rsidRPr="002F6249">
        <w:rPr>
          <w:b/>
          <w:color w:val="000000" w:themeColor="text1"/>
          <w:sz w:val="28"/>
          <w:szCs w:val="28"/>
          <w:lang w:val="uk-UA"/>
        </w:rPr>
        <w:tab/>
      </w:r>
      <w:r w:rsidR="002E7168" w:rsidRPr="002A2557">
        <w:rPr>
          <w:b/>
          <w:color w:val="000000" w:themeColor="text1"/>
          <w:sz w:val="28"/>
          <w:szCs w:val="28"/>
          <w:lang w:val="uk-UA"/>
        </w:rPr>
        <w:tab/>
      </w:r>
      <w:r w:rsidR="002E7168" w:rsidRPr="002A2557">
        <w:rPr>
          <w:b/>
          <w:color w:val="000000" w:themeColor="text1"/>
          <w:sz w:val="28"/>
          <w:szCs w:val="28"/>
          <w:lang w:val="uk-UA"/>
        </w:rPr>
        <w:tab/>
        <w:t xml:space="preserve"> </w:t>
      </w:r>
      <w:r w:rsidR="002E7168" w:rsidRPr="002A2557">
        <w:rPr>
          <w:b/>
          <w:color w:val="000000" w:themeColor="text1"/>
          <w:sz w:val="28"/>
          <w:szCs w:val="28"/>
          <w:lang w:val="uk-UA"/>
        </w:rPr>
        <w:tab/>
      </w:r>
      <w:r w:rsidR="002E7168" w:rsidRPr="002A2557">
        <w:rPr>
          <w:b/>
          <w:color w:val="000000" w:themeColor="text1"/>
          <w:sz w:val="28"/>
          <w:szCs w:val="28"/>
          <w:lang w:val="uk-UA"/>
        </w:rPr>
        <w:tab/>
      </w:r>
      <w:r w:rsidR="002E7168" w:rsidRPr="002A2557">
        <w:rPr>
          <w:color w:val="000000" w:themeColor="text1"/>
          <w:sz w:val="28"/>
          <w:szCs w:val="28"/>
          <w:lang w:val="uk-UA"/>
        </w:rPr>
        <w:t>За останні 150-250 років із-за змін в землекористуванні значно скор</w:t>
      </w:r>
      <w:r w:rsidR="002E7168" w:rsidRPr="002A2557">
        <w:rPr>
          <w:color w:val="000000" w:themeColor="text1"/>
          <w:sz w:val="28"/>
          <w:szCs w:val="28"/>
          <w:lang w:val="uk-UA"/>
        </w:rPr>
        <w:t>о</w:t>
      </w:r>
      <w:r w:rsidR="002E7168" w:rsidRPr="002A2557">
        <w:rPr>
          <w:color w:val="000000" w:themeColor="text1"/>
          <w:sz w:val="28"/>
          <w:szCs w:val="28"/>
          <w:lang w:val="uk-UA"/>
        </w:rPr>
        <w:t>тилася кількість біомаси і грунтового вуглецю, а, означає, і запас вуглецю в наземних екосистемах в цілому. В результаті в атмосферу поступила велика кількість вуглекислого газу. Різко скоротилася площа лісів, передусім, в тр</w:t>
      </w:r>
      <w:r w:rsidR="002E7168" w:rsidRPr="002A2557">
        <w:rPr>
          <w:color w:val="000000" w:themeColor="text1"/>
          <w:sz w:val="28"/>
          <w:szCs w:val="28"/>
          <w:lang w:val="uk-UA"/>
        </w:rPr>
        <w:t>о</w:t>
      </w:r>
      <w:r w:rsidR="002E7168" w:rsidRPr="002A2557">
        <w:rPr>
          <w:color w:val="000000" w:themeColor="text1"/>
          <w:sz w:val="28"/>
          <w:szCs w:val="28"/>
          <w:lang w:val="uk-UA"/>
        </w:rPr>
        <w:t>піках. Випас все більшої кількості худоби в країнах, що розвиваються, осо</w:t>
      </w:r>
      <w:r w:rsidR="002E7168" w:rsidRPr="002A2557">
        <w:rPr>
          <w:color w:val="000000" w:themeColor="text1"/>
          <w:sz w:val="28"/>
          <w:szCs w:val="28"/>
          <w:lang w:val="uk-UA"/>
        </w:rPr>
        <w:t>б</w:t>
      </w:r>
      <w:r w:rsidR="002E7168" w:rsidRPr="002A2557">
        <w:rPr>
          <w:color w:val="000000" w:themeColor="text1"/>
          <w:sz w:val="28"/>
          <w:szCs w:val="28"/>
          <w:lang w:val="uk-UA"/>
        </w:rPr>
        <w:t xml:space="preserve">ливо, в Африці, привів до деградації пасовищ. Усе це вплинуло не лише на місцевий клімат, але і внесло свій негативний вклад в глобальні процеси.  </w:t>
      </w:r>
      <w:r w:rsidR="002E7168" w:rsidRPr="002A2557">
        <w:rPr>
          <w:color w:val="000000" w:themeColor="text1"/>
          <w:sz w:val="28"/>
          <w:szCs w:val="28"/>
          <w:lang w:val="uk-UA"/>
        </w:rPr>
        <w:tab/>
      </w:r>
      <w:r w:rsidR="002E7168" w:rsidRPr="002A2557">
        <w:rPr>
          <w:color w:val="000000" w:themeColor="text1"/>
          <w:sz w:val="28"/>
          <w:szCs w:val="28"/>
          <w:lang w:val="uk-UA"/>
        </w:rPr>
        <w:tab/>
        <w:t>Для багатьох територій загроза запустинювання, пов'язана з локальн</w:t>
      </w:r>
      <w:r w:rsidR="002E7168" w:rsidRPr="002A2557">
        <w:rPr>
          <w:color w:val="000000" w:themeColor="text1"/>
          <w:sz w:val="28"/>
          <w:szCs w:val="28"/>
          <w:lang w:val="uk-UA"/>
        </w:rPr>
        <w:t>и</w:t>
      </w:r>
      <w:r w:rsidR="002E7168" w:rsidRPr="002A2557">
        <w:rPr>
          <w:color w:val="000000" w:themeColor="text1"/>
          <w:sz w:val="28"/>
          <w:szCs w:val="28"/>
          <w:lang w:val="uk-UA"/>
        </w:rPr>
        <w:t>ми явищами(вирубування лісів, виснаження запасів підземних вод, надмі</w:t>
      </w:r>
      <w:r w:rsidR="002E7168" w:rsidRPr="002A2557">
        <w:rPr>
          <w:color w:val="000000" w:themeColor="text1"/>
          <w:sz w:val="28"/>
          <w:szCs w:val="28"/>
          <w:lang w:val="uk-UA"/>
        </w:rPr>
        <w:t>р</w:t>
      </w:r>
      <w:r w:rsidR="002E7168" w:rsidRPr="002A2557">
        <w:rPr>
          <w:color w:val="000000" w:themeColor="text1"/>
          <w:sz w:val="28"/>
          <w:szCs w:val="28"/>
          <w:lang w:val="uk-UA"/>
        </w:rPr>
        <w:t>ний випас худоби і тому подібне) посилюється наслідками глобальної зміни клімату(наприклад, більшою частотою посух, зливовим характером</w:t>
      </w:r>
      <w:r w:rsidR="00E52497" w:rsidRPr="002A2557">
        <w:rPr>
          <w:color w:val="000000" w:themeColor="text1"/>
          <w:sz w:val="28"/>
          <w:szCs w:val="28"/>
          <w:lang w:val="uk-UA"/>
        </w:rPr>
        <w:t xml:space="preserve"> випадних опадів). </w:t>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E52497" w:rsidRPr="002A2557">
        <w:rPr>
          <w:color w:val="000000" w:themeColor="text1"/>
          <w:sz w:val="28"/>
          <w:szCs w:val="28"/>
          <w:lang w:val="uk-UA"/>
        </w:rPr>
        <w:tab/>
        <w:t xml:space="preserve"> </w:t>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E52497" w:rsidRPr="002A2557">
        <w:rPr>
          <w:color w:val="000000" w:themeColor="text1"/>
          <w:sz w:val="28"/>
          <w:szCs w:val="28"/>
          <w:lang w:val="uk-UA"/>
        </w:rPr>
        <w:tab/>
      </w:r>
      <w:r w:rsidR="002E7168" w:rsidRPr="002A2557">
        <w:rPr>
          <w:color w:val="000000" w:themeColor="text1"/>
          <w:sz w:val="28"/>
          <w:szCs w:val="28"/>
          <w:lang w:val="uk-UA"/>
        </w:rPr>
        <w:t xml:space="preserve">Сприяла зміні клімату і </w:t>
      </w:r>
      <w:r w:rsidR="002E7168" w:rsidRPr="002A2557">
        <w:rPr>
          <w:i/>
          <w:color w:val="000000" w:themeColor="text1"/>
          <w:sz w:val="28"/>
          <w:szCs w:val="28"/>
          <w:lang w:val="uk-UA"/>
        </w:rPr>
        <w:t>урбанізація</w:t>
      </w:r>
      <w:r w:rsidR="002E7168" w:rsidRPr="002A2557">
        <w:rPr>
          <w:color w:val="000000" w:themeColor="text1"/>
          <w:sz w:val="28"/>
          <w:szCs w:val="28"/>
          <w:lang w:val="uk-UA"/>
        </w:rPr>
        <w:t>. Зараз в містах живе приблизно п</w:t>
      </w:r>
      <w:r w:rsidR="002E7168" w:rsidRPr="002A2557">
        <w:rPr>
          <w:color w:val="000000" w:themeColor="text1"/>
          <w:sz w:val="28"/>
          <w:szCs w:val="28"/>
          <w:lang w:val="uk-UA"/>
        </w:rPr>
        <w:t>о</w:t>
      </w:r>
      <w:r w:rsidR="002E7168" w:rsidRPr="002A2557">
        <w:rPr>
          <w:color w:val="000000" w:themeColor="text1"/>
          <w:sz w:val="28"/>
          <w:szCs w:val="28"/>
          <w:lang w:val="uk-UA"/>
        </w:rPr>
        <w:t>ловина населення планети. Місто з населенням в 1 мільйон чоловік в день «робить» 25 тис тон вуглекислого газу і 300 тис тон стічних вод. Окрім ць</w:t>
      </w:r>
      <w:r w:rsidR="002E7168" w:rsidRPr="002A2557">
        <w:rPr>
          <w:color w:val="000000" w:themeColor="text1"/>
          <w:sz w:val="28"/>
          <w:szCs w:val="28"/>
          <w:lang w:val="uk-UA"/>
        </w:rPr>
        <w:t>о</w:t>
      </w:r>
      <w:r w:rsidR="002E7168" w:rsidRPr="002A2557">
        <w:rPr>
          <w:color w:val="000000" w:themeColor="text1"/>
          <w:sz w:val="28"/>
          <w:szCs w:val="28"/>
          <w:lang w:val="uk-UA"/>
        </w:rPr>
        <w:t>го, у великих містах температура повітря вище на декілька градусів через в</w:t>
      </w:r>
      <w:r w:rsidR="002E7168" w:rsidRPr="002A2557">
        <w:rPr>
          <w:color w:val="000000" w:themeColor="text1"/>
          <w:sz w:val="28"/>
          <w:szCs w:val="28"/>
          <w:lang w:val="uk-UA"/>
        </w:rPr>
        <w:t>е</w:t>
      </w:r>
      <w:r w:rsidR="002E7168" w:rsidRPr="002A2557">
        <w:rPr>
          <w:color w:val="000000" w:themeColor="text1"/>
          <w:sz w:val="28"/>
          <w:szCs w:val="28"/>
          <w:lang w:val="uk-UA"/>
        </w:rPr>
        <w:t>лику кількість «гарячих» об'єктів : будівель, машин, і тому подібне. У розв</w:t>
      </w:r>
      <w:r w:rsidR="002E7168" w:rsidRPr="002A2557">
        <w:rPr>
          <w:color w:val="000000" w:themeColor="text1"/>
          <w:sz w:val="28"/>
          <w:szCs w:val="28"/>
          <w:lang w:val="uk-UA"/>
        </w:rPr>
        <w:t>и</w:t>
      </w:r>
      <w:r w:rsidR="002E7168" w:rsidRPr="002A2557">
        <w:rPr>
          <w:color w:val="000000" w:themeColor="text1"/>
          <w:sz w:val="28"/>
          <w:szCs w:val="28"/>
          <w:lang w:val="uk-UA"/>
        </w:rPr>
        <w:t>нених країнах, що знаходяться в теплому кліматі, на кондиціонування пові</w:t>
      </w:r>
      <w:r w:rsidR="002E7168" w:rsidRPr="002A2557">
        <w:rPr>
          <w:color w:val="000000" w:themeColor="text1"/>
          <w:sz w:val="28"/>
          <w:szCs w:val="28"/>
          <w:lang w:val="uk-UA"/>
        </w:rPr>
        <w:t>т</w:t>
      </w:r>
      <w:r w:rsidR="002E7168" w:rsidRPr="002A2557">
        <w:rPr>
          <w:color w:val="000000" w:themeColor="text1"/>
          <w:sz w:val="28"/>
          <w:szCs w:val="28"/>
          <w:lang w:val="uk-UA"/>
        </w:rPr>
        <w:lastRenderedPageBreak/>
        <w:t>ря витрачається більше енергії, ніж на опалювання. Тобто боротьба з поте</w:t>
      </w:r>
      <w:r w:rsidR="002E7168" w:rsidRPr="002A2557">
        <w:rPr>
          <w:color w:val="000000" w:themeColor="text1"/>
          <w:sz w:val="28"/>
          <w:szCs w:val="28"/>
          <w:lang w:val="uk-UA"/>
        </w:rPr>
        <w:t>п</w:t>
      </w:r>
      <w:r w:rsidR="002E7168" w:rsidRPr="002A2557">
        <w:rPr>
          <w:color w:val="000000" w:themeColor="text1"/>
          <w:sz w:val="28"/>
          <w:szCs w:val="28"/>
          <w:lang w:val="uk-UA"/>
        </w:rPr>
        <w:t>лінням за допомогою кондиціонерів призводить до ще більшого потепління.</w:t>
      </w:r>
    </w:p>
    <w:p w:rsidR="00FE7EEE" w:rsidRPr="002A2557" w:rsidRDefault="00813FF2" w:rsidP="002A2557">
      <w:pPr>
        <w:spacing w:line="240" w:lineRule="auto"/>
        <w:jc w:val="both"/>
        <w:rPr>
          <w:rFonts w:ascii="Times New Roman" w:hAnsi="Times New Roman" w:cs="Times New Roman"/>
          <w:color w:val="000000" w:themeColor="text1"/>
          <w:sz w:val="28"/>
          <w:szCs w:val="28"/>
          <w:u w:val="single"/>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Pr="002F6249">
        <w:rPr>
          <w:rFonts w:ascii="Times New Roman" w:hAnsi="Times New Roman" w:cs="Times New Roman"/>
          <w:b/>
          <w:color w:val="000000" w:themeColor="text1"/>
          <w:sz w:val="28"/>
          <w:szCs w:val="28"/>
          <w:lang w:val="uk-UA"/>
        </w:rPr>
        <w:t>Характер погод</w:t>
      </w:r>
      <w:r w:rsidR="00A64434" w:rsidRPr="002F6249">
        <w:rPr>
          <w:rFonts w:ascii="Times New Roman" w:hAnsi="Times New Roman" w:cs="Times New Roman"/>
          <w:b/>
          <w:color w:val="000000" w:themeColor="text1"/>
          <w:sz w:val="28"/>
          <w:szCs w:val="28"/>
          <w:lang w:val="uk-UA"/>
        </w:rPr>
        <w:t>и</w:t>
      </w:r>
      <w:r w:rsidRPr="002F6249">
        <w:rPr>
          <w:rFonts w:ascii="Times New Roman" w:hAnsi="Times New Roman" w:cs="Times New Roman"/>
          <w:b/>
          <w:color w:val="000000" w:themeColor="text1"/>
          <w:sz w:val="28"/>
          <w:szCs w:val="28"/>
          <w:lang w:val="uk-UA"/>
        </w:rPr>
        <w:t xml:space="preserve"> і циркуляція </w:t>
      </w:r>
      <w:r w:rsidR="00A64434" w:rsidRPr="002F6249">
        <w:rPr>
          <w:rFonts w:ascii="Times New Roman" w:hAnsi="Times New Roman" w:cs="Times New Roman"/>
          <w:b/>
          <w:color w:val="000000" w:themeColor="text1"/>
          <w:sz w:val="28"/>
          <w:szCs w:val="28"/>
          <w:lang w:val="uk-UA"/>
        </w:rPr>
        <w:t>повітряних</w:t>
      </w:r>
      <w:r w:rsidRPr="002F6249">
        <w:rPr>
          <w:rFonts w:ascii="Times New Roman" w:hAnsi="Times New Roman" w:cs="Times New Roman"/>
          <w:b/>
          <w:color w:val="000000" w:themeColor="text1"/>
          <w:sz w:val="28"/>
          <w:szCs w:val="28"/>
          <w:lang w:val="uk-UA"/>
        </w:rPr>
        <w:t xml:space="preserve"> мас</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Продовжувалося кілька останніх десятиліть потепління клімату заве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шується. Слід очікувати збільшення кількості суворих зим до середини н</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нішнього століття. У наш час клімат в Україні приблизно такий, яким він був 100 років тому, коли почалося глобальне потепління. Потім, в середині ХХ ст., Зими довгий час були дуже холодними (грудень 1941 р.).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Пік холодних зим прийшов на 50-60 рр.. XX ст. в результаті глобальної циркуляції повітряних мас. Якщо циркуляція зміщується на схід, то холоду з Сибіру в Україну доходять рідше, якщо на захід - частіше. Сибірські циклони малорухливі, масивні і затримуються надовго. Через них зими в середині XX ст. були холодними і сніжними, незважаючи на глобальне потепління. З 1970 рр.. характер погоди став змінюватися і в даний час повернувся до клімату 100-річної давності. </w:t>
      </w:r>
      <w:r w:rsidR="00E52497" w:rsidRPr="002A2557">
        <w:rPr>
          <w:rFonts w:ascii="Times New Roman" w:hAnsi="Times New Roman" w:cs="Times New Roman"/>
          <w:color w:val="000000" w:themeColor="text1"/>
          <w:sz w:val="28"/>
          <w:szCs w:val="28"/>
          <w:lang w:val="uk-UA"/>
        </w:rPr>
        <w:t xml:space="preserve"> </w:t>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00E5249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Прояви глобального потепління були найбільш відчутні в холодну пору року: зараз воно стало відчуватися і влітку. Дослідження показують, що ль</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дові шапки на полюсах землі не зникають - маса льоду залишається незмі</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ною, тому що влітку великі поверхні в полярних широтах звільняються від льоду, але взимку він знову наростає.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 xml:space="preserve"> </w:t>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r>
      <w:r w:rsidR="00F71BAA" w:rsidRPr="002A2557">
        <w:rPr>
          <w:rFonts w:ascii="Times New Roman" w:hAnsi="Times New Roman" w:cs="Times New Roman"/>
          <w:color w:val="000000" w:themeColor="text1"/>
          <w:sz w:val="28"/>
          <w:szCs w:val="28"/>
          <w:lang w:val="uk-UA"/>
        </w:rPr>
        <w:tab/>
        <w:t xml:space="preserve">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99403C" w:rsidRPr="002F6249">
        <w:rPr>
          <w:rFonts w:ascii="Times New Roman" w:hAnsi="Times New Roman" w:cs="Times New Roman"/>
          <w:b/>
          <w:color w:val="000000" w:themeColor="text1"/>
          <w:sz w:val="28"/>
          <w:szCs w:val="28"/>
          <w:lang w:val="uk-UA"/>
        </w:rPr>
        <w:t>Детонатор метанової бомби</w:t>
      </w:r>
      <w:r w:rsidR="0099403C" w:rsidRPr="002F6249">
        <w:rPr>
          <w:rFonts w:ascii="Times New Roman" w:hAnsi="Times New Roman" w:cs="Times New Roman"/>
          <w:color w:val="000000" w:themeColor="text1"/>
          <w:sz w:val="28"/>
          <w:szCs w:val="28"/>
          <w:lang w:val="uk-UA"/>
        </w:rPr>
        <w:tab/>
      </w:r>
      <w:r w:rsidR="00124A45" w:rsidRPr="002F6249">
        <w:rPr>
          <w:rFonts w:ascii="Times New Roman" w:hAnsi="Times New Roman" w:cs="Times New Roman"/>
          <w:color w:val="000000" w:themeColor="text1"/>
          <w:sz w:val="28"/>
          <w:szCs w:val="28"/>
          <w:lang w:val="uk-UA"/>
        </w:rPr>
        <w:t xml:space="preserve"> </w:t>
      </w:r>
      <w:r w:rsidR="00124A45" w:rsidRPr="002F6249">
        <w:rPr>
          <w:rFonts w:ascii="Times New Roman" w:hAnsi="Times New Roman" w:cs="Times New Roman"/>
          <w:color w:val="000000" w:themeColor="text1"/>
          <w:sz w:val="28"/>
          <w:szCs w:val="28"/>
          <w:lang w:val="uk-UA"/>
        </w:rPr>
        <w:tab/>
      </w:r>
      <w:r w:rsidR="00124A45" w:rsidRPr="002A2557">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124A45" w:rsidRPr="002A2557">
        <w:rPr>
          <w:rFonts w:ascii="Times New Roman" w:hAnsi="Times New Roman" w:cs="Times New Roman"/>
          <w:color w:val="000000" w:themeColor="text1"/>
          <w:sz w:val="28"/>
          <w:szCs w:val="28"/>
          <w:lang w:val="uk-UA"/>
        </w:rPr>
        <w:tab/>
      </w:r>
      <w:r w:rsidR="00124A45" w:rsidRPr="002A2557">
        <w:rPr>
          <w:rFonts w:ascii="Times New Roman" w:hAnsi="Times New Roman" w:cs="Times New Roman"/>
          <w:color w:val="000000" w:themeColor="text1"/>
          <w:sz w:val="28"/>
          <w:szCs w:val="28"/>
          <w:lang w:val="uk-UA"/>
        </w:rPr>
        <w:tab/>
      </w:r>
      <w:r w:rsidR="003765CE" w:rsidRPr="002A2557">
        <w:rPr>
          <w:rFonts w:ascii="Times New Roman" w:hAnsi="Times New Roman" w:cs="Times New Roman"/>
          <w:color w:val="000000" w:themeColor="text1"/>
          <w:sz w:val="28"/>
          <w:szCs w:val="28"/>
          <w:lang w:val="uk-UA"/>
        </w:rPr>
        <w:t>З потеплінням клімату земна кора не устигає за літні сезони прогрітися до танення льоду. Вічна мерзлота містить в два  рази більше вуглекислого г</w:t>
      </w:r>
      <w:r w:rsidR="003765CE" w:rsidRPr="002A2557">
        <w:rPr>
          <w:rFonts w:ascii="Times New Roman" w:hAnsi="Times New Roman" w:cs="Times New Roman"/>
          <w:color w:val="000000" w:themeColor="text1"/>
          <w:sz w:val="28"/>
          <w:szCs w:val="28"/>
          <w:lang w:val="uk-UA"/>
        </w:rPr>
        <w:t>а</w:t>
      </w:r>
      <w:r w:rsidR="003765CE" w:rsidRPr="002A2557">
        <w:rPr>
          <w:rFonts w:ascii="Times New Roman" w:hAnsi="Times New Roman" w:cs="Times New Roman"/>
          <w:color w:val="000000" w:themeColor="text1"/>
          <w:sz w:val="28"/>
          <w:szCs w:val="28"/>
          <w:lang w:val="uk-UA"/>
        </w:rPr>
        <w:t>зу, чим зараз є присутнім в атмосфері. Розігрівши атмосфери призводить до прискореного танення вічної мерзлоти і звільнення вуглекислого газу  і мет</w:t>
      </w:r>
      <w:r w:rsidR="003765CE" w:rsidRPr="002A2557">
        <w:rPr>
          <w:rFonts w:ascii="Times New Roman" w:hAnsi="Times New Roman" w:cs="Times New Roman"/>
          <w:color w:val="000000" w:themeColor="text1"/>
          <w:sz w:val="28"/>
          <w:szCs w:val="28"/>
          <w:lang w:val="uk-UA"/>
        </w:rPr>
        <w:t>а</w:t>
      </w:r>
      <w:r w:rsidR="003765CE" w:rsidRPr="002A2557">
        <w:rPr>
          <w:rFonts w:ascii="Times New Roman" w:hAnsi="Times New Roman" w:cs="Times New Roman"/>
          <w:color w:val="000000" w:themeColor="text1"/>
          <w:sz w:val="28"/>
          <w:szCs w:val="28"/>
          <w:lang w:val="uk-UA"/>
        </w:rPr>
        <w:t xml:space="preserve">ну, що повинне неминуче посилювати </w:t>
      </w:r>
      <w:r w:rsidR="003765CE" w:rsidRPr="002A2557">
        <w:rPr>
          <w:rFonts w:ascii="Times New Roman" w:hAnsi="Times New Roman" w:cs="Times New Roman"/>
          <w:i/>
          <w:color w:val="000000" w:themeColor="text1"/>
          <w:sz w:val="28"/>
          <w:szCs w:val="28"/>
          <w:lang w:val="uk-UA"/>
        </w:rPr>
        <w:t>парниковий ефект</w:t>
      </w:r>
      <w:r w:rsidR="00CE5C5A" w:rsidRPr="002A2557">
        <w:rPr>
          <w:rFonts w:ascii="Times New Roman" w:hAnsi="Times New Roman" w:cs="Times New Roman"/>
          <w:color w:val="000000" w:themeColor="text1"/>
          <w:sz w:val="28"/>
          <w:szCs w:val="28"/>
          <w:lang w:val="uk-UA"/>
        </w:rPr>
        <w:t xml:space="preserve">. </w:t>
      </w:r>
      <w:r w:rsidR="003765CE" w:rsidRPr="002A2557">
        <w:rPr>
          <w:rFonts w:ascii="Times New Roman" w:hAnsi="Times New Roman" w:cs="Times New Roman"/>
          <w:color w:val="000000" w:themeColor="text1"/>
          <w:sz w:val="28"/>
          <w:szCs w:val="28"/>
          <w:lang w:val="uk-UA"/>
        </w:rPr>
        <w:t>Рівень парникових газів</w:t>
      </w:r>
      <w:r w:rsidR="00495106" w:rsidRPr="002A2557">
        <w:rPr>
          <w:rFonts w:ascii="Times New Roman" w:hAnsi="Times New Roman" w:cs="Times New Roman"/>
          <w:color w:val="000000" w:themeColor="text1"/>
          <w:sz w:val="28"/>
          <w:szCs w:val="28"/>
          <w:lang w:val="uk-UA"/>
        </w:rPr>
        <w:t xml:space="preserve"> </w:t>
      </w:r>
      <w:r w:rsidR="003765CE" w:rsidRPr="002A2557">
        <w:rPr>
          <w:rFonts w:ascii="Times New Roman" w:hAnsi="Times New Roman" w:cs="Times New Roman"/>
          <w:color w:val="000000" w:themeColor="text1"/>
          <w:sz w:val="28"/>
          <w:szCs w:val="28"/>
          <w:lang w:val="uk-UA"/>
        </w:rPr>
        <w:t>(водяна пара, вуглекислий газ, метан, озон та ін.) за останні роки помі</w:t>
      </w:r>
      <w:r w:rsidR="003765CE" w:rsidRPr="002A2557">
        <w:rPr>
          <w:rFonts w:ascii="Times New Roman" w:hAnsi="Times New Roman" w:cs="Times New Roman"/>
          <w:color w:val="000000" w:themeColor="text1"/>
          <w:sz w:val="28"/>
          <w:szCs w:val="28"/>
          <w:lang w:val="uk-UA"/>
        </w:rPr>
        <w:t>т</w:t>
      </w:r>
      <w:r w:rsidR="003765CE" w:rsidRPr="002A2557">
        <w:rPr>
          <w:rFonts w:ascii="Times New Roman" w:hAnsi="Times New Roman" w:cs="Times New Roman"/>
          <w:color w:val="000000" w:themeColor="text1"/>
          <w:sz w:val="28"/>
          <w:szCs w:val="28"/>
          <w:lang w:val="uk-UA"/>
        </w:rPr>
        <w:t>но виріс. Величезні маси природного газу, які нині блоковані в арктичних р</w:t>
      </w:r>
      <w:r w:rsidR="003765CE" w:rsidRPr="002A2557">
        <w:rPr>
          <w:rFonts w:ascii="Times New Roman" w:hAnsi="Times New Roman" w:cs="Times New Roman"/>
          <w:color w:val="000000" w:themeColor="text1"/>
          <w:sz w:val="28"/>
          <w:szCs w:val="28"/>
          <w:lang w:val="uk-UA"/>
        </w:rPr>
        <w:t>а</w:t>
      </w:r>
      <w:r w:rsidR="003765CE" w:rsidRPr="002A2557">
        <w:rPr>
          <w:rFonts w:ascii="Times New Roman" w:hAnsi="Times New Roman" w:cs="Times New Roman"/>
          <w:color w:val="000000" w:themeColor="text1"/>
          <w:sz w:val="28"/>
          <w:szCs w:val="28"/>
          <w:lang w:val="uk-UA"/>
        </w:rPr>
        <w:t xml:space="preserve">йонах, можуть вивільнитися через підвищення температури. Передбачається, що основним джерелом метану є резервуари метану у формі газових гідратів і вільного газу, накопиченого під підводною мерзлотою.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3765CE" w:rsidRPr="002A2557">
        <w:rPr>
          <w:rFonts w:ascii="Times New Roman" w:hAnsi="Times New Roman" w:cs="Times New Roman"/>
          <w:color w:val="000000" w:themeColor="text1"/>
          <w:sz w:val="28"/>
          <w:szCs w:val="28"/>
          <w:lang w:val="uk-UA"/>
        </w:rPr>
        <w:t>Метан утримує сонячне тепло в земній атмосфері і в цієї якості він н</w:t>
      </w:r>
      <w:r w:rsidR="003765CE" w:rsidRPr="002A2557">
        <w:rPr>
          <w:rFonts w:ascii="Times New Roman" w:hAnsi="Times New Roman" w:cs="Times New Roman"/>
          <w:color w:val="000000" w:themeColor="text1"/>
          <w:sz w:val="28"/>
          <w:szCs w:val="28"/>
          <w:lang w:val="uk-UA"/>
        </w:rPr>
        <w:t>а</w:t>
      </w:r>
      <w:r w:rsidR="003765CE" w:rsidRPr="002A2557">
        <w:rPr>
          <w:rFonts w:ascii="Times New Roman" w:hAnsi="Times New Roman" w:cs="Times New Roman"/>
          <w:color w:val="000000" w:themeColor="text1"/>
          <w:sz w:val="28"/>
          <w:szCs w:val="28"/>
          <w:lang w:val="uk-UA"/>
        </w:rPr>
        <w:t>багато ефективніший, ніж вуглекислий газ, який вважали головним винува</w:t>
      </w:r>
      <w:r w:rsidR="003765CE" w:rsidRPr="002A2557">
        <w:rPr>
          <w:rFonts w:ascii="Times New Roman" w:hAnsi="Times New Roman" w:cs="Times New Roman"/>
          <w:color w:val="000000" w:themeColor="text1"/>
          <w:sz w:val="28"/>
          <w:szCs w:val="28"/>
          <w:lang w:val="uk-UA"/>
        </w:rPr>
        <w:t>т</w:t>
      </w:r>
      <w:r w:rsidR="003765CE" w:rsidRPr="002A2557">
        <w:rPr>
          <w:rFonts w:ascii="Times New Roman" w:hAnsi="Times New Roman" w:cs="Times New Roman"/>
          <w:color w:val="000000" w:themeColor="text1"/>
          <w:sz w:val="28"/>
          <w:szCs w:val="28"/>
          <w:lang w:val="uk-UA"/>
        </w:rPr>
        <w:t>цем зміни клімату.</w:t>
      </w:r>
      <w:r w:rsidR="0099403C" w:rsidRPr="002A2557">
        <w:rPr>
          <w:rFonts w:ascii="Times New Roman" w:hAnsi="Times New Roman" w:cs="Times New Roman"/>
          <w:color w:val="000000" w:themeColor="text1"/>
          <w:sz w:val="28"/>
          <w:szCs w:val="28"/>
          <w:lang w:val="uk-UA"/>
        </w:rPr>
        <w:t xml:space="preserve"> </w:t>
      </w:r>
      <w:r w:rsidR="003765CE" w:rsidRPr="002A2557">
        <w:rPr>
          <w:rFonts w:ascii="Times New Roman" w:hAnsi="Times New Roman" w:cs="Times New Roman"/>
          <w:color w:val="000000" w:themeColor="text1"/>
          <w:sz w:val="28"/>
          <w:szCs w:val="28"/>
          <w:lang w:val="uk-UA"/>
        </w:rPr>
        <w:t xml:space="preserve">Рівень метану в атмосфері начал рости в 2007 р. Теплі океанські течії Арктики стали причиною істотного танення морського льоду. Метан є парниковим газом, що чинить в 30 разів сильнішу дію, ніж двоокис вуглецю. Вивільнення 1% метану здатне збільшити в 3-4 рази нинішнє газове навантаження на атмосферу. </w:t>
      </w:r>
      <w:r w:rsidR="0099403C" w:rsidRPr="002A2557">
        <w:rPr>
          <w:rFonts w:ascii="Times New Roman" w:hAnsi="Times New Roman" w:cs="Times New Roman"/>
          <w:color w:val="000000" w:themeColor="text1"/>
          <w:sz w:val="28"/>
          <w:szCs w:val="28"/>
          <w:lang w:val="uk-UA"/>
        </w:rPr>
        <w:t xml:space="preserve"> </w:t>
      </w:r>
      <w:r w:rsidR="0099403C" w:rsidRPr="002A2557">
        <w:rPr>
          <w:rFonts w:ascii="Times New Roman" w:hAnsi="Times New Roman" w:cs="Times New Roman"/>
          <w:color w:val="000000" w:themeColor="text1"/>
          <w:sz w:val="28"/>
          <w:szCs w:val="28"/>
          <w:lang w:val="uk-UA"/>
        </w:rPr>
        <w:tab/>
        <w:t xml:space="preserve"> </w:t>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99403C" w:rsidRPr="002A2557">
        <w:rPr>
          <w:rFonts w:ascii="Times New Roman" w:hAnsi="Times New Roman" w:cs="Times New Roman"/>
          <w:color w:val="000000" w:themeColor="text1"/>
          <w:sz w:val="28"/>
          <w:szCs w:val="28"/>
          <w:lang w:val="uk-UA"/>
        </w:rPr>
        <w:tab/>
      </w:r>
      <w:r w:rsidR="003765CE" w:rsidRPr="002A2557">
        <w:rPr>
          <w:rFonts w:ascii="Times New Roman" w:hAnsi="Times New Roman" w:cs="Times New Roman"/>
          <w:color w:val="000000" w:themeColor="text1"/>
          <w:sz w:val="28"/>
          <w:szCs w:val="28"/>
          <w:lang w:val="uk-UA"/>
        </w:rPr>
        <w:t>Кліматичні наслідки подібних  змін насилу піддаються прогнозу. Гл</w:t>
      </w:r>
      <w:r w:rsidR="003765CE" w:rsidRPr="002A2557">
        <w:rPr>
          <w:rFonts w:ascii="Times New Roman" w:hAnsi="Times New Roman" w:cs="Times New Roman"/>
          <w:color w:val="000000" w:themeColor="text1"/>
          <w:sz w:val="28"/>
          <w:szCs w:val="28"/>
          <w:lang w:val="uk-UA"/>
        </w:rPr>
        <w:t>о</w:t>
      </w:r>
      <w:r w:rsidR="003765CE" w:rsidRPr="002A2557">
        <w:rPr>
          <w:rFonts w:ascii="Times New Roman" w:hAnsi="Times New Roman" w:cs="Times New Roman"/>
          <w:color w:val="000000" w:themeColor="text1"/>
          <w:sz w:val="28"/>
          <w:szCs w:val="28"/>
          <w:lang w:val="uk-UA"/>
        </w:rPr>
        <w:t xml:space="preserve">бальне потепління може послужити детонатором метанової бомби, схованої в глибинах морського дна. Нинішні викиди метану у світовому масштабі, включаючи ті, які утворюються в результаті діяльності людини, досягають </w:t>
      </w:r>
      <w:r w:rsidR="003765CE" w:rsidRPr="002A2557">
        <w:rPr>
          <w:rFonts w:ascii="Times New Roman" w:hAnsi="Times New Roman" w:cs="Times New Roman"/>
          <w:color w:val="000000" w:themeColor="text1"/>
          <w:sz w:val="28"/>
          <w:szCs w:val="28"/>
          <w:lang w:val="uk-UA"/>
        </w:rPr>
        <w:lastRenderedPageBreak/>
        <w:t xml:space="preserve">490 млн т. Тому нинішній витік може розглядатися як «незначна». Скільки протримається така ситуація, якщо потепління буде триватиме - невідомо [M.Hemann, цит. </w:t>
      </w:r>
      <w:r w:rsidR="0062056D" w:rsidRPr="002A2557">
        <w:rPr>
          <w:rFonts w:ascii="Times New Roman" w:hAnsi="Times New Roman" w:cs="Times New Roman"/>
          <w:color w:val="000000" w:themeColor="text1"/>
          <w:sz w:val="28"/>
          <w:szCs w:val="28"/>
          <w:lang w:val="uk-UA"/>
        </w:rPr>
        <w:t>за А. Гинзбургом, 2010</w:t>
      </w:r>
      <w:r w:rsidR="003765CE" w:rsidRPr="002A2557">
        <w:rPr>
          <w:rFonts w:ascii="Times New Roman" w:hAnsi="Times New Roman" w:cs="Times New Roman"/>
          <w:color w:val="000000" w:themeColor="text1"/>
          <w:sz w:val="28"/>
          <w:szCs w:val="28"/>
          <w:lang w:val="uk-UA"/>
        </w:rPr>
        <w:t xml:space="preserve">].        </w:t>
      </w:r>
      <w:r w:rsidR="003765CE"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 xml:space="preserve"> </w:t>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color w:val="000000" w:themeColor="text1"/>
          <w:sz w:val="28"/>
          <w:szCs w:val="28"/>
          <w:lang w:val="uk-UA"/>
        </w:rPr>
        <w:tab/>
      </w:r>
      <w:r w:rsidR="00CA3EFB" w:rsidRPr="002A2557">
        <w:rPr>
          <w:rFonts w:ascii="Times New Roman" w:hAnsi="Times New Roman" w:cs="Times New Roman"/>
          <w:b/>
          <w:color w:val="000000" w:themeColor="text1"/>
          <w:sz w:val="28"/>
          <w:szCs w:val="28"/>
          <w:lang w:val="uk-UA"/>
        </w:rPr>
        <w:tab/>
      </w:r>
      <w:r w:rsidR="00CA3EFB" w:rsidRPr="002A2557">
        <w:rPr>
          <w:rFonts w:ascii="Times New Roman" w:hAnsi="Times New Roman" w:cs="Times New Roman"/>
          <w:b/>
          <w:color w:val="000000" w:themeColor="text1"/>
          <w:sz w:val="28"/>
          <w:szCs w:val="28"/>
          <w:lang w:val="uk-UA"/>
        </w:rPr>
        <w:tab/>
      </w:r>
      <w:r w:rsidR="00CA3EFB" w:rsidRPr="002A2557">
        <w:rPr>
          <w:rFonts w:ascii="Times New Roman" w:hAnsi="Times New Roman" w:cs="Times New Roman"/>
          <w:b/>
          <w:color w:val="000000" w:themeColor="text1"/>
          <w:sz w:val="28"/>
          <w:szCs w:val="28"/>
          <w:lang w:val="uk-UA"/>
        </w:rPr>
        <w:tab/>
      </w:r>
      <w:r w:rsidR="00CA3EFB" w:rsidRPr="002A2557">
        <w:rPr>
          <w:rFonts w:ascii="Times New Roman" w:hAnsi="Times New Roman" w:cs="Times New Roman"/>
          <w:b/>
          <w:color w:val="000000" w:themeColor="text1"/>
          <w:sz w:val="28"/>
          <w:szCs w:val="28"/>
          <w:lang w:val="uk-UA"/>
        </w:rPr>
        <w:tab/>
      </w:r>
      <w:r w:rsidR="00CA3EFB" w:rsidRPr="002A2557">
        <w:rPr>
          <w:rFonts w:ascii="Times New Roman" w:hAnsi="Times New Roman" w:cs="Times New Roman"/>
          <w:b/>
          <w:color w:val="000000" w:themeColor="text1"/>
          <w:sz w:val="28"/>
          <w:szCs w:val="28"/>
          <w:lang w:val="uk-UA"/>
        </w:rPr>
        <w:tab/>
      </w:r>
      <w:r w:rsidR="0062056D" w:rsidRPr="002A2557">
        <w:rPr>
          <w:rFonts w:ascii="Times New Roman" w:hAnsi="Times New Roman" w:cs="Times New Roman"/>
          <w:b/>
          <w:color w:val="000000" w:themeColor="text1"/>
          <w:sz w:val="28"/>
          <w:szCs w:val="28"/>
          <w:lang w:val="uk-UA"/>
        </w:rPr>
        <w:t xml:space="preserve">        </w:t>
      </w:r>
      <w:r w:rsidR="002F6249">
        <w:rPr>
          <w:rFonts w:ascii="Times New Roman" w:hAnsi="Times New Roman" w:cs="Times New Roman"/>
          <w:b/>
          <w:color w:val="000000" w:themeColor="text1"/>
          <w:sz w:val="28"/>
          <w:szCs w:val="28"/>
          <w:lang w:val="uk-UA"/>
        </w:rPr>
        <w:tab/>
      </w:r>
      <w:r w:rsidR="002F6249">
        <w:rPr>
          <w:rFonts w:ascii="Times New Roman" w:hAnsi="Times New Roman" w:cs="Times New Roman"/>
          <w:b/>
          <w:color w:val="000000" w:themeColor="text1"/>
          <w:sz w:val="28"/>
          <w:szCs w:val="28"/>
          <w:lang w:val="uk-UA"/>
        </w:rPr>
        <w:tab/>
      </w:r>
      <w:r w:rsidR="002F6249">
        <w:rPr>
          <w:rFonts w:ascii="Times New Roman" w:hAnsi="Times New Roman" w:cs="Times New Roman"/>
          <w:b/>
          <w:color w:val="000000" w:themeColor="text1"/>
          <w:sz w:val="28"/>
          <w:szCs w:val="28"/>
          <w:lang w:val="uk-UA"/>
        </w:rPr>
        <w:tab/>
      </w:r>
      <w:r w:rsidR="002F6249">
        <w:rPr>
          <w:rFonts w:ascii="Times New Roman" w:hAnsi="Times New Roman" w:cs="Times New Roman"/>
          <w:b/>
          <w:color w:val="000000" w:themeColor="text1"/>
          <w:sz w:val="28"/>
          <w:szCs w:val="28"/>
          <w:lang w:val="uk-UA"/>
        </w:rPr>
        <w:tab/>
      </w:r>
      <w:r w:rsidR="00FE7EEE" w:rsidRPr="002F6249">
        <w:rPr>
          <w:rFonts w:ascii="Times New Roman" w:hAnsi="Times New Roman" w:cs="Times New Roman"/>
          <w:b/>
          <w:color w:val="000000" w:themeColor="text1"/>
          <w:sz w:val="28"/>
          <w:szCs w:val="28"/>
          <w:lang w:val="uk-UA"/>
        </w:rPr>
        <w:t xml:space="preserve">Антропизация атмосфери </w:t>
      </w:r>
      <w:r w:rsidR="007E0798" w:rsidRPr="002F6249">
        <w:rPr>
          <w:rFonts w:ascii="Times New Roman" w:hAnsi="Times New Roman" w:cs="Times New Roman"/>
          <w:b/>
          <w:color w:val="000000" w:themeColor="text1"/>
          <w:sz w:val="28"/>
          <w:szCs w:val="28"/>
          <w:lang w:val="uk-UA"/>
        </w:rPr>
        <w:t xml:space="preserve"> </w:t>
      </w:r>
      <w:r w:rsidR="007E0798" w:rsidRPr="002F6249">
        <w:rPr>
          <w:rFonts w:ascii="Times New Roman" w:hAnsi="Times New Roman" w:cs="Times New Roman"/>
          <w:b/>
          <w:color w:val="000000" w:themeColor="text1"/>
          <w:sz w:val="28"/>
          <w:szCs w:val="28"/>
          <w:lang w:val="uk-UA"/>
        </w:rPr>
        <w:tab/>
      </w:r>
      <w:r w:rsidR="007E0798" w:rsidRPr="002F6249">
        <w:rPr>
          <w:rFonts w:ascii="Times New Roman" w:hAnsi="Times New Roman" w:cs="Times New Roman"/>
          <w:b/>
          <w:color w:val="000000" w:themeColor="text1"/>
          <w:sz w:val="28"/>
          <w:szCs w:val="28"/>
          <w:lang w:val="uk-UA"/>
        </w:rPr>
        <w:tab/>
      </w:r>
      <w:r w:rsidR="007E0798" w:rsidRPr="002A2557">
        <w:rPr>
          <w:rFonts w:ascii="Times New Roman" w:hAnsi="Times New Roman" w:cs="Times New Roman"/>
          <w:b/>
          <w:color w:val="000000" w:themeColor="text1"/>
          <w:sz w:val="28"/>
          <w:szCs w:val="28"/>
          <w:lang w:val="uk-UA"/>
        </w:rPr>
        <w:tab/>
      </w:r>
      <w:r w:rsidR="007E0798" w:rsidRPr="002A2557">
        <w:rPr>
          <w:rFonts w:ascii="Times New Roman" w:hAnsi="Times New Roman" w:cs="Times New Roman"/>
          <w:b/>
          <w:color w:val="000000" w:themeColor="text1"/>
          <w:sz w:val="28"/>
          <w:szCs w:val="28"/>
          <w:lang w:val="uk-UA"/>
        </w:rPr>
        <w:tab/>
      </w:r>
      <w:r w:rsidR="007E0798" w:rsidRPr="002A2557">
        <w:rPr>
          <w:rFonts w:ascii="Times New Roman" w:hAnsi="Times New Roman" w:cs="Times New Roman"/>
          <w:b/>
          <w:color w:val="000000" w:themeColor="text1"/>
          <w:sz w:val="28"/>
          <w:szCs w:val="28"/>
          <w:lang w:val="uk-UA"/>
        </w:rPr>
        <w:tab/>
      </w:r>
      <w:r w:rsidR="007E0798" w:rsidRPr="002A2557">
        <w:rPr>
          <w:rFonts w:ascii="Times New Roman" w:hAnsi="Times New Roman" w:cs="Times New Roman"/>
          <w:b/>
          <w:color w:val="000000" w:themeColor="text1"/>
          <w:sz w:val="28"/>
          <w:szCs w:val="28"/>
          <w:lang w:val="uk-UA"/>
        </w:rPr>
        <w:tab/>
      </w:r>
      <w:r w:rsidR="007E0798" w:rsidRPr="002A2557">
        <w:rPr>
          <w:rFonts w:ascii="Times New Roman" w:hAnsi="Times New Roman" w:cs="Times New Roman"/>
          <w:b/>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Концентрація парникових газів (вуглекислого газу, метану, закису аз</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 xml:space="preserve">ту) зростала впродовж ХХ століття і зараз це зростання триває зі все більшою швидкістю. Концентрація </w:t>
      </w:r>
      <w:r w:rsidR="003C0677" w:rsidRPr="002A2557">
        <w:rPr>
          <w:rFonts w:ascii="Times New Roman" w:hAnsi="Times New Roman" w:cs="Times New Roman"/>
          <w:color w:val="000000" w:themeColor="text1"/>
          <w:sz w:val="28"/>
          <w:szCs w:val="28"/>
          <w:lang w:val="uk-UA"/>
        </w:rPr>
        <w:t xml:space="preserve">вуглекислого газу </w:t>
      </w:r>
      <w:r w:rsidR="00FE7EEE" w:rsidRPr="002A2557">
        <w:rPr>
          <w:rFonts w:ascii="Times New Roman" w:hAnsi="Times New Roman" w:cs="Times New Roman"/>
          <w:color w:val="000000" w:themeColor="text1"/>
          <w:sz w:val="28"/>
          <w:szCs w:val="28"/>
          <w:lang w:val="uk-UA"/>
        </w:rPr>
        <w:t>зросла з 280 ppm</w:t>
      </w:r>
      <w:r w:rsidR="00495106"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(частин на м</w:t>
      </w:r>
      <w:r w:rsidR="00FE7EEE" w:rsidRPr="002A2557">
        <w:rPr>
          <w:rFonts w:ascii="Times New Roman" w:hAnsi="Times New Roman" w:cs="Times New Roman"/>
          <w:color w:val="000000" w:themeColor="text1"/>
          <w:sz w:val="28"/>
          <w:szCs w:val="28"/>
          <w:lang w:val="uk-UA"/>
        </w:rPr>
        <w:t>і</w:t>
      </w:r>
      <w:r w:rsidR="00FE7EEE" w:rsidRPr="002A2557">
        <w:rPr>
          <w:rFonts w:ascii="Times New Roman" w:hAnsi="Times New Roman" w:cs="Times New Roman"/>
          <w:color w:val="000000" w:themeColor="text1"/>
          <w:sz w:val="28"/>
          <w:szCs w:val="28"/>
          <w:lang w:val="uk-UA"/>
        </w:rPr>
        <w:t>льйон) в 1750 р. до 370 ppm в 2000 р. Припускають, що в 2100 р. концентр</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 xml:space="preserve">ція </w:t>
      </w:r>
      <w:r w:rsidR="003C0677" w:rsidRPr="002A2557">
        <w:rPr>
          <w:rFonts w:ascii="Times New Roman" w:hAnsi="Times New Roman" w:cs="Times New Roman"/>
          <w:color w:val="000000" w:themeColor="text1"/>
          <w:sz w:val="28"/>
          <w:szCs w:val="28"/>
          <w:lang w:val="uk-UA"/>
        </w:rPr>
        <w:t xml:space="preserve">вуглекислого газу </w:t>
      </w:r>
      <w:r w:rsidR="00FE7EEE" w:rsidRPr="002A2557">
        <w:rPr>
          <w:rFonts w:ascii="Times New Roman" w:hAnsi="Times New Roman" w:cs="Times New Roman"/>
          <w:color w:val="000000" w:themeColor="text1"/>
          <w:sz w:val="28"/>
          <w:szCs w:val="28"/>
          <w:lang w:val="uk-UA"/>
        </w:rPr>
        <w:t xml:space="preserve">буде в межах від 540 до 970 ppm залежно від того, як розвиватиметься світова енергетика. Парникові гази відрізняються великим терміном знаходження в атмосфері.  Половина усіх викидів </w:t>
      </w:r>
      <w:r w:rsidR="003C0677" w:rsidRPr="002A2557">
        <w:rPr>
          <w:rFonts w:ascii="Times New Roman" w:hAnsi="Times New Roman" w:cs="Times New Roman"/>
          <w:color w:val="000000" w:themeColor="text1"/>
          <w:sz w:val="28"/>
          <w:szCs w:val="28"/>
          <w:lang w:val="uk-UA"/>
        </w:rPr>
        <w:t>вуглекислого г</w:t>
      </w:r>
      <w:r w:rsidR="003C0677" w:rsidRPr="002A2557">
        <w:rPr>
          <w:rFonts w:ascii="Times New Roman" w:hAnsi="Times New Roman" w:cs="Times New Roman"/>
          <w:color w:val="000000" w:themeColor="text1"/>
          <w:sz w:val="28"/>
          <w:szCs w:val="28"/>
          <w:lang w:val="uk-UA"/>
        </w:rPr>
        <w:t>а</w:t>
      </w:r>
      <w:r w:rsidR="003C0677" w:rsidRPr="002A2557">
        <w:rPr>
          <w:rFonts w:ascii="Times New Roman" w:hAnsi="Times New Roman" w:cs="Times New Roman"/>
          <w:color w:val="000000" w:themeColor="text1"/>
          <w:sz w:val="28"/>
          <w:szCs w:val="28"/>
          <w:lang w:val="uk-UA"/>
        </w:rPr>
        <w:t xml:space="preserve">зу </w:t>
      </w:r>
      <w:r w:rsidR="00FE7EEE" w:rsidRPr="002A2557">
        <w:rPr>
          <w:rFonts w:ascii="Times New Roman" w:hAnsi="Times New Roman" w:cs="Times New Roman"/>
          <w:color w:val="000000" w:themeColor="text1"/>
          <w:sz w:val="28"/>
          <w:szCs w:val="28"/>
          <w:lang w:val="uk-UA"/>
        </w:rPr>
        <w:t>залишається в атмосфері 50-200 років, тоді як друга половина поглинаєт</w:t>
      </w:r>
      <w:r w:rsidR="00FE7EEE" w:rsidRPr="002A2557">
        <w:rPr>
          <w:rFonts w:ascii="Times New Roman" w:hAnsi="Times New Roman" w:cs="Times New Roman"/>
          <w:color w:val="000000" w:themeColor="text1"/>
          <w:sz w:val="28"/>
          <w:szCs w:val="28"/>
          <w:lang w:val="uk-UA"/>
        </w:rPr>
        <w:t>ь</w:t>
      </w:r>
      <w:r w:rsidR="00FE7EEE" w:rsidRPr="002A2557">
        <w:rPr>
          <w:rFonts w:ascii="Times New Roman" w:hAnsi="Times New Roman" w:cs="Times New Roman"/>
          <w:color w:val="000000" w:themeColor="text1"/>
          <w:sz w:val="28"/>
          <w:szCs w:val="28"/>
          <w:lang w:val="uk-UA"/>
        </w:rPr>
        <w:t xml:space="preserve">ся океаном, сушею і рослинністю.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Виявлені за такі короткі періоди зміни не можна поширювати вперед на тривалі терміни. Інакше довелося б не раз прогнозувати то повне зникнення крижаного покриву, то настання льодовикової епохи. Прибічники парник</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вого ефекту спираються виключно на дані останніх 30 років, коли темпер</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тура росла. Але умовчують про те, що до цього було 30-річне похолодання. Воно, у свою чергу змінило відомий період потепління Арктики. Тоді темп</w:t>
      </w:r>
      <w:r w:rsidR="00FE7EEE" w:rsidRPr="002A2557">
        <w:rPr>
          <w:rFonts w:ascii="Times New Roman" w:hAnsi="Times New Roman" w:cs="Times New Roman"/>
          <w:color w:val="000000" w:themeColor="text1"/>
          <w:sz w:val="28"/>
          <w:szCs w:val="28"/>
          <w:lang w:val="uk-UA"/>
        </w:rPr>
        <w:t>е</w:t>
      </w:r>
      <w:r w:rsidR="00FE7EEE" w:rsidRPr="002A2557">
        <w:rPr>
          <w:rFonts w:ascii="Times New Roman" w:hAnsi="Times New Roman" w:cs="Times New Roman"/>
          <w:color w:val="000000" w:themeColor="text1"/>
          <w:sz w:val="28"/>
          <w:szCs w:val="28"/>
          <w:lang w:val="uk-UA"/>
        </w:rPr>
        <w:t>ратура у високих широтах була не нижча, ніж останніми роками. Значні к</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 xml:space="preserve">ливання відзначалися в «малу льодовикову епоху» і в епоху вікінгів (Х-ХΙΙ вв.).   </w:t>
      </w:r>
    </w:p>
    <w:p w:rsidR="00CE5C5A" w:rsidRPr="002A2557" w:rsidRDefault="002F6249" w:rsidP="002A2557">
      <w:pPr>
        <w:pStyle w:val="a5"/>
        <w:spacing w:before="0" w:beforeAutospacing="0"/>
        <w:jc w:val="both"/>
        <w:rPr>
          <w:color w:val="000000" w:themeColor="text1"/>
          <w:sz w:val="28"/>
          <w:szCs w:val="28"/>
          <w:lang w:val="uk-UA"/>
        </w:rPr>
      </w:pPr>
      <w:r w:rsidRPr="002F6249">
        <w:rPr>
          <w:b/>
          <w:color w:val="000000" w:themeColor="text1"/>
          <w:sz w:val="28"/>
          <w:szCs w:val="28"/>
          <w:lang w:val="uk-UA"/>
        </w:rPr>
        <w:tab/>
      </w:r>
      <w:r w:rsidRPr="002F6249">
        <w:rPr>
          <w:b/>
          <w:color w:val="000000" w:themeColor="text1"/>
          <w:sz w:val="28"/>
          <w:szCs w:val="28"/>
          <w:lang w:val="uk-UA"/>
        </w:rPr>
        <w:tab/>
      </w:r>
      <w:r w:rsidR="00FE7EEE" w:rsidRPr="002F6249">
        <w:rPr>
          <w:b/>
          <w:color w:val="000000" w:themeColor="text1"/>
          <w:sz w:val="28"/>
          <w:szCs w:val="28"/>
          <w:lang w:val="uk-UA"/>
        </w:rPr>
        <w:t>Характер погод</w:t>
      </w:r>
      <w:r w:rsidR="00A64434" w:rsidRPr="002F6249">
        <w:rPr>
          <w:b/>
          <w:color w:val="000000" w:themeColor="text1"/>
          <w:sz w:val="28"/>
          <w:szCs w:val="28"/>
          <w:lang w:val="uk-UA"/>
        </w:rPr>
        <w:t>и</w:t>
      </w:r>
      <w:r w:rsidR="00FE7EEE" w:rsidRPr="002F6249">
        <w:rPr>
          <w:b/>
          <w:color w:val="000000" w:themeColor="text1"/>
          <w:sz w:val="28"/>
          <w:szCs w:val="28"/>
          <w:lang w:val="uk-UA"/>
        </w:rPr>
        <w:t xml:space="preserve"> </w:t>
      </w:r>
      <w:r w:rsidR="005327CC" w:rsidRPr="002F6249">
        <w:rPr>
          <w:b/>
          <w:color w:val="000000" w:themeColor="text1"/>
          <w:sz w:val="28"/>
          <w:szCs w:val="28"/>
          <w:lang w:val="uk-UA"/>
        </w:rPr>
        <w:t xml:space="preserve">та </w:t>
      </w:r>
      <w:r w:rsidR="00FE7EEE" w:rsidRPr="002F6249">
        <w:rPr>
          <w:b/>
          <w:color w:val="000000" w:themeColor="text1"/>
          <w:sz w:val="28"/>
          <w:szCs w:val="28"/>
          <w:lang w:val="uk-UA"/>
        </w:rPr>
        <w:t>циркуляці</w:t>
      </w:r>
      <w:r w:rsidR="005327CC" w:rsidRPr="002F6249">
        <w:rPr>
          <w:b/>
          <w:color w:val="000000" w:themeColor="text1"/>
          <w:sz w:val="28"/>
          <w:szCs w:val="28"/>
          <w:lang w:val="uk-UA"/>
        </w:rPr>
        <w:t>я</w:t>
      </w:r>
      <w:r w:rsidR="00FE7EEE" w:rsidRPr="002F6249">
        <w:rPr>
          <w:b/>
          <w:color w:val="000000" w:themeColor="text1"/>
          <w:sz w:val="28"/>
          <w:szCs w:val="28"/>
          <w:lang w:val="uk-UA"/>
        </w:rPr>
        <w:t xml:space="preserve"> </w:t>
      </w:r>
      <w:r w:rsidR="00F56F11" w:rsidRPr="002F6249">
        <w:rPr>
          <w:b/>
          <w:color w:val="000000" w:themeColor="text1"/>
          <w:sz w:val="28"/>
          <w:szCs w:val="28"/>
          <w:lang w:val="uk-UA"/>
        </w:rPr>
        <w:t xml:space="preserve">повітряних </w:t>
      </w:r>
      <w:r w:rsidR="00FE7EEE" w:rsidRPr="002F6249">
        <w:rPr>
          <w:b/>
          <w:color w:val="000000" w:themeColor="text1"/>
          <w:sz w:val="28"/>
          <w:szCs w:val="28"/>
          <w:lang w:val="uk-UA"/>
        </w:rPr>
        <w:t>мас</w:t>
      </w:r>
      <w:r w:rsidR="003C0677" w:rsidRPr="002F6249">
        <w:rPr>
          <w:b/>
          <w:color w:val="000000" w:themeColor="text1"/>
          <w:sz w:val="28"/>
          <w:szCs w:val="28"/>
          <w:lang w:val="uk-UA"/>
        </w:rPr>
        <w:tab/>
      </w:r>
      <w:r w:rsidR="003C0677" w:rsidRPr="002A2557">
        <w:rPr>
          <w:b/>
          <w:color w:val="000000" w:themeColor="text1"/>
          <w:sz w:val="28"/>
          <w:szCs w:val="28"/>
          <w:lang w:val="uk-UA"/>
        </w:rPr>
        <w:tab/>
      </w:r>
      <w:r w:rsidR="005327CC" w:rsidRPr="002A2557">
        <w:rPr>
          <w:b/>
          <w:color w:val="000000" w:themeColor="text1"/>
          <w:sz w:val="28"/>
          <w:szCs w:val="28"/>
          <w:lang w:val="uk-UA"/>
        </w:rPr>
        <w:t xml:space="preserve"> </w:t>
      </w:r>
      <w:r w:rsidR="005327CC" w:rsidRPr="002A2557">
        <w:rPr>
          <w:b/>
          <w:color w:val="000000" w:themeColor="text1"/>
          <w:sz w:val="28"/>
          <w:szCs w:val="28"/>
          <w:lang w:val="uk-UA"/>
        </w:rPr>
        <w:tab/>
      </w:r>
      <w:r w:rsidR="005327CC" w:rsidRPr="002A2557">
        <w:rPr>
          <w:b/>
          <w:color w:val="000000" w:themeColor="text1"/>
          <w:sz w:val="28"/>
          <w:szCs w:val="28"/>
          <w:lang w:val="uk-UA"/>
        </w:rPr>
        <w:tab/>
      </w:r>
      <w:r w:rsidR="00FE7EEE" w:rsidRPr="002A2557">
        <w:rPr>
          <w:color w:val="000000" w:themeColor="text1"/>
          <w:sz w:val="28"/>
          <w:szCs w:val="28"/>
          <w:lang w:val="uk-UA"/>
        </w:rPr>
        <w:t>Продовжувалося кілька останніх десятиліть потепління клімату заве</w:t>
      </w:r>
      <w:r w:rsidR="00FE7EEE" w:rsidRPr="002A2557">
        <w:rPr>
          <w:color w:val="000000" w:themeColor="text1"/>
          <w:sz w:val="28"/>
          <w:szCs w:val="28"/>
          <w:lang w:val="uk-UA"/>
        </w:rPr>
        <w:t>р</w:t>
      </w:r>
      <w:r w:rsidR="00FE7EEE" w:rsidRPr="002A2557">
        <w:rPr>
          <w:color w:val="000000" w:themeColor="text1"/>
          <w:sz w:val="28"/>
          <w:szCs w:val="28"/>
          <w:lang w:val="uk-UA"/>
        </w:rPr>
        <w:t>шується. Слід очікувати збільшення кількості суворих зим до середини н</w:t>
      </w:r>
      <w:r w:rsidR="00FE7EEE" w:rsidRPr="002A2557">
        <w:rPr>
          <w:color w:val="000000" w:themeColor="text1"/>
          <w:sz w:val="28"/>
          <w:szCs w:val="28"/>
          <w:lang w:val="uk-UA"/>
        </w:rPr>
        <w:t>и</w:t>
      </w:r>
      <w:r w:rsidR="00FE7EEE" w:rsidRPr="002A2557">
        <w:rPr>
          <w:color w:val="000000" w:themeColor="text1"/>
          <w:sz w:val="28"/>
          <w:szCs w:val="28"/>
          <w:lang w:val="uk-UA"/>
        </w:rPr>
        <w:t xml:space="preserve">нішнього століття. У наш час клімат в Україні приблизно такий, яким він був 100 років тому, коли почалося глобальне потепління. Потім, в середині ХХ ст., </w:t>
      </w:r>
      <w:r w:rsidR="009029F6" w:rsidRPr="002A2557">
        <w:rPr>
          <w:color w:val="000000" w:themeColor="text1"/>
          <w:sz w:val="28"/>
          <w:szCs w:val="28"/>
          <w:lang w:val="uk-UA"/>
        </w:rPr>
        <w:t>з</w:t>
      </w:r>
      <w:r w:rsidR="00FE7EEE" w:rsidRPr="002A2557">
        <w:rPr>
          <w:color w:val="000000" w:themeColor="text1"/>
          <w:sz w:val="28"/>
          <w:szCs w:val="28"/>
          <w:lang w:val="uk-UA"/>
        </w:rPr>
        <w:t>ими довгий час були дуже холодними (грудень 1941 р.). Пік холодних зим прийшов на 50-60 рр.. XX ст. в результаті глобальної циркуляції повітр</w:t>
      </w:r>
      <w:r w:rsidR="00FE7EEE" w:rsidRPr="002A2557">
        <w:rPr>
          <w:color w:val="000000" w:themeColor="text1"/>
          <w:sz w:val="28"/>
          <w:szCs w:val="28"/>
          <w:lang w:val="uk-UA"/>
        </w:rPr>
        <w:t>я</w:t>
      </w:r>
      <w:r w:rsidR="00FE7EEE" w:rsidRPr="002A2557">
        <w:rPr>
          <w:color w:val="000000" w:themeColor="text1"/>
          <w:sz w:val="28"/>
          <w:szCs w:val="28"/>
          <w:lang w:val="uk-UA"/>
        </w:rPr>
        <w:t xml:space="preserve">них мас. </w:t>
      </w:r>
      <w:r w:rsidR="009029F6" w:rsidRPr="002A2557">
        <w:rPr>
          <w:color w:val="000000" w:themeColor="text1"/>
          <w:sz w:val="28"/>
          <w:szCs w:val="28"/>
          <w:lang w:val="uk-UA"/>
        </w:rPr>
        <w:t xml:space="preserve"> </w:t>
      </w:r>
      <w:r w:rsidR="009029F6" w:rsidRPr="002A2557">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FE7EEE" w:rsidRPr="002A2557">
        <w:rPr>
          <w:color w:val="000000" w:themeColor="text1"/>
          <w:sz w:val="28"/>
          <w:szCs w:val="28"/>
          <w:lang w:val="uk-UA"/>
        </w:rPr>
        <w:t>Якщо циркуляція зміщується на схід, то холоду з Сибіру в Україну д</w:t>
      </w:r>
      <w:r w:rsidR="00FE7EEE" w:rsidRPr="002A2557">
        <w:rPr>
          <w:color w:val="000000" w:themeColor="text1"/>
          <w:sz w:val="28"/>
          <w:szCs w:val="28"/>
          <w:lang w:val="uk-UA"/>
        </w:rPr>
        <w:t>о</w:t>
      </w:r>
      <w:r w:rsidR="00FE7EEE" w:rsidRPr="002A2557">
        <w:rPr>
          <w:color w:val="000000" w:themeColor="text1"/>
          <w:sz w:val="28"/>
          <w:szCs w:val="28"/>
          <w:lang w:val="uk-UA"/>
        </w:rPr>
        <w:t>ходять рідше, якщо на захід - частіше. Сибірські циклони малорухливі, мас</w:t>
      </w:r>
      <w:r w:rsidR="00FE7EEE" w:rsidRPr="002A2557">
        <w:rPr>
          <w:color w:val="000000" w:themeColor="text1"/>
          <w:sz w:val="28"/>
          <w:szCs w:val="28"/>
          <w:lang w:val="uk-UA"/>
        </w:rPr>
        <w:t>и</w:t>
      </w:r>
      <w:r w:rsidR="00FE7EEE" w:rsidRPr="002A2557">
        <w:rPr>
          <w:color w:val="000000" w:themeColor="text1"/>
          <w:sz w:val="28"/>
          <w:szCs w:val="28"/>
          <w:lang w:val="uk-UA"/>
        </w:rPr>
        <w:t>вні і затримуються надовго. Через них зими в середині XX ст. були холодн</w:t>
      </w:r>
      <w:r w:rsidR="00FE7EEE" w:rsidRPr="002A2557">
        <w:rPr>
          <w:color w:val="000000" w:themeColor="text1"/>
          <w:sz w:val="28"/>
          <w:szCs w:val="28"/>
          <w:lang w:val="uk-UA"/>
        </w:rPr>
        <w:t>и</w:t>
      </w:r>
      <w:r w:rsidR="00FE7EEE" w:rsidRPr="002A2557">
        <w:rPr>
          <w:color w:val="000000" w:themeColor="text1"/>
          <w:sz w:val="28"/>
          <w:szCs w:val="28"/>
          <w:lang w:val="uk-UA"/>
        </w:rPr>
        <w:t>ми і сніжними, незважаючи на глобальне потепління. З 1970 рр.. характер п</w:t>
      </w:r>
      <w:r w:rsidR="00FE7EEE" w:rsidRPr="002A2557">
        <w:rPr>
          <w:color w:val="000000" w:themeColor="text1"/>
          <w:sz w:val="28"/>
          <w:szCs w:val="28"/>
          <w:lang w:val="uk-UA"/>
        </w:rPr>
        <w:t>о</w:t>
      </w:r>
      <w:r w:rsidR="00FE7EEE" w:rsidRPr="002A2557">
        <w:rPr>
          <w:color w:val="000000" w:themeColor="text1"/>
          <w:sz w:val="28"/>
          <w:szCs w:val="28"/>
          <w:lang w:val="uk-UA"/>
        </w:rPr>
        <w:t>годи став змінюватися і в даний час повернувся до клімату 100-річної давн</w:t>
      </w:r>
      <w:r w:rsidR="00FE7EEE" w:rsidRPr="002A2557">
        <w:rPr>
          <w:color w:val="000000" w:themeColor="text1"/>
          <w:sz w:val="28"/>
          <w:szCs w:val="28"/>
          <w:lang w:val="uk-UA"/>
        </w:rPr>
        <w:t>о</w:t>
      </w:r>
      <w:r w:rsidR="00FE7EEE" w:rsidRPr="002A2557">
        <w:rPr>
          <w:color w:val="000000" w:themeColor="text1"/>
          <w:sz w:val="28"/>
          <w:szCs w:val="28"/>
          <w:lang w:val="uk-UA"/>
        </w:rPr>
        <w:t>сті. Прояви глобального потепління були найбільш відчутні в холодну пору року: зараз воно стало відчуватися і влітку. Дослідження показують, що ль</w:t>
      </w:r>
      <w:r w:rsidR="00FE7EEE" w:rsidRPr="002A2557">
        <w:rPr>
          <w:color w:val="000000" w:themeColor="text1"/>
          <w:sz w:val="28"/>
          <w:szCs w:val="28"/>
          <w:lang w:val="uk-UA"/>
        </w:rPr>
        <w:t>о</w:t>
      </w:r>
      <w:r w:rsidR="00FE7EEE" w:rsidRPr="002A2557">
        <w:rPr>
          <w:color w:val="000000" w:themeColor="text1"/>
          <w:sz w:val="28"/>
          <w:szCs w:val="28"/>
          <w:lang w:val="uk-UA"/>
        </w:rPr>
        <w:t>дові шапки на полюсах землі не зникають - маса льоду залишається незмі</w:t>
      </w:r>
      <w:r w:rsidR="00FE7EEE" w:rsidRPr="002A2557">
        <w:rPr>
          <w:color w:val="000000" w:themeColor="text1"/>
          <w:sz w:val="28"/>
          <w:szCs w:val="28"/>
          <w:lang w:val="uk-UA"/>
        </w:rPr>
        <w:t>н</w:t>
      </w:r>
      <w:r w:rsidR="00FE7EEE" w:rsidRPr="002A2557">
        <w:rPr>
          <w:color w:val="000000" w:themeColor="text1"/>
          <w:sz w:val="28"/>
          <w:szCs w:val="28"/>
          <w:lang w:val="uk-UA"/>
        </w:rPr>
        <w:t xml:space="preserve">ною, тому що влітку великі поверхні в полярних широтах звільняються від льоду, але взимку він знову наростає. </w:t>
      </w:r>
      <w:r w:rsidR="00FE7EEE" w:rsidRPr="002A2557">
        <w:rPr>
          <w:color w:val="000000" w:themeColor="text1"/>
          <w:sz w:val="28"/>
          <w:szCs w:val="28"/>
          <w:lang w:val="uk-UA"/>
        </w:rPr>
        <w:tab/>
        <w:t xml:space="preserve"> </w:t>
      </w:r>
      <w:r w:rsidR="00FE7EEE" w:rsidRPr="002A2557">
        <w:rPr>
          <w:color w:val="000000" w:themeColor="text1"/>
          <w:sz w:val="28"/>
          <w:szCs w:val="28"/>
          <w:lang w:val="uk-UA"/>
        </w:rPr>
        <w:tab/>
      </w:r>
      <w:r w:rsidR="00CE5C5A" w:rsidRPr="002A2557">
        <w:rPr>
          <w:color w:val="000000" w:themeColor="text1"/>
          <w:sz w:val="28"/>
          <w:szCs w:val="28"/>
          <w:lang w:val="uk-UA"/>
        </w:rPr>
        <w:t xml:space="preserve"> </w:t>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p>
    <w:p w:rsidR="00CE5C5A" w:rsidRPr="002A2557" w:rsidRDefault="002F6249" w:rsidP="002A2557">
      <w:pPr>
        <w:pStyle w:val="a5"/>
        <w:spacing w:before="0" w:beforeAutospacing="0"/>
        <w:jc w:val="both"/>
        <w:rPr>
          <w:color w:val="000000" w:themeColor="text1"/>
          <w:sz w:val="28"/>
          <w:szCs w:val="28"/>
          <w:lang w:val="uk-UA"/>
        </w:rPr>
      </w:pPr>
      <w:r w:rsidRPr="002F6249">
        <w:rPr>
          <w:b/>
          <w:color w:val="000000" w:themeColor="text1"/>
          <w:sz w:val="28"/>
          <w:szCs w:val="28"/>
          <w:lang w:val="uk-UA"/>
        </w:rPr>
        <w:tab/>
      </w:r>
      <w:r w:rsidRPr="002F6249">
        <w:rPr>
          <w:b/>
          <w:color w:val="000000" w:themeColor="text1"/>
          <w:sz w:val="28"/>
          <w:szCs w:val="28"/>
          <w:lang w:val="uk-UA"/>
        </w:rPr>
        <w:tab/>
      </w:r>
      <w:r w:rsidR="00FE7EEE" w:rsidRPr="002F6249">
        <w:rPr>
          <w:b/>
          <w:color w:val="000000" w:themeColor="text1"/>
          <w:sz w:val="28"/>
          <w:szCs w:val="28"/>
          <w:lang w:val="uk-UA"/>
        </w:rPr>
        <w:t>Температура приземного шару повітря</w:t>
      </w:r>
      <w:r w:rsidR="00FE7EEE" w:rsidRPr="002A2557">
        <w:rPr>
          <w:b/>
          <w:color w:val="000000" w:themeColor="text1"/>
          <w:sz w:val="28"/>
          <w:szCs w:val="28"/>
          <w:lang w:val="uk-UA"/>
        </w:rPr>
        <w:t xml:space="preserve">   </w:t>
      </w:r>
      <w:r w:rsidR="00FE7EEE" w:rsidRPr="002A2557">
        <w:rPr>
          <w:b/>
          <w:color w:val="000000" w:themeColor="text1"/>
          <w:sz w:val="28"/>
          <w:szCs w:val="28"/>
          <w:lang w:val="uk-UA"/>
        </w:rPr>
        <w:tab/>
      </w:r>
      <w:r w:rsidR="00FE7EEE" w:rsidRPr="002A2557">
        <w:rPr>
          <w:b/>
          <w:color w:val="000000" w:themeColor="text1"/>
          <w:sz w:val="28"/>
          <w:szCs w:val="28"/>
          <w:lang w:val="uk-UA"/>
        </w:rPr>
        <w:tab/>
      </w:r>
      <w:r w:rsidR="00FE7EEE" w:rsidRPr="002A2557">
        <w:rPr>
          <w:b/>
          <w:color w:val="000000" w:themeColor="text1"/>
          <w:sz w:val="28"/>
          <w:szCs w:val="28"/>
          <w:lang w:val="uk-UA"/>
        </w:rPr>
        <w:tab/>
      </w:r>
      <w:r w:rsidR="0060576D" w:rsidRPr="002A2557">
        <w:rPr>
          <w:b/>
          <w:color w:val="000000" w:themeColor="text1"/>
          <w:sz w:val="28"/>
          <w:szCs w:val="28"/>
          <w:lang w:val="uk-UA"/>
        </w:rPr>
        <w:t xml:space="preserve"> </w:t>
      </w:r>
      <w:r w:rsidR="0060576D" w:rsidRPr="002A2557">
        <w:rPr>
          <w:b/>
          <w:color w:val="000000" w:themeColor="text1"/>
          <w:sz w:val="28"/>
          <w:szCs w:val="28"/>
          <w:lang w:val="uk-UA"/>
        </w:rPr>
        <w:tab/>
      </w:r>
      <w:r w:rsidR="0060576D" w:rsidRPr="002A2557">
        <w:rPr>
          <w:b/>
          <w:color w:val="000000" w:themeColor="text1"/>
          <w:sz w:val="28"/>
          <w:szCs w:val="28"/>
          <w:lang w:val="uk-UA"/>
        </w:rPr>
        <w:tab/>
      </w:r>
      <w:r w:rsidR="00FE7EEE" w:rsidRPr="002A2557">
        <w:rPr>
          <w:color w:val="000000" w:themeColor="text1"/>
          <w:sz w:val="28"/>
          <w:szCs w:val="28"/>
          <w:lang w:val="uk-UA"/>
        </w:rPr>
        <w:t xml:space="preserve">За ХХ ст. загальне підвищення температури приземного шару повітря </w:t>
      </w:r>
      <w:r w:rsidR="00FE7EEE" w:rsidRPr="002A2557">
        <w:rPr>
          <w:color w:val="000000" w:themeColor="text1"/>
          <w:sz w:val="28"/>
          <w:szCs w:val="28"/>
          <w:lang w:val="uk-UA"/>
        </w:rPr>
        <w:lastRenderedPageBreak/>
        <w:t>склало 0,6</w:t>
      </w:r>
      <w:r w:rsidR="00FE7EEE" w:rsidRPr="002A2557">
        <w:rPr>
          <w:color w:val="000000" w:themeColor="text1"/>
          <w:sz w:val="28"/>
          <w:szCs w:val="28"/>
          <w:vertAlign w:val="superscript"/>
          <w:lang w:val="uk-UA"/>
        </w:rPr>
        <w:t xml:space="preserve"> о</w:t>
      </w:r>
      <w:r w:rsidR="00FE7EEE" w:rsidRPr="002A2557">
        <w:rPr>
          <w:color w:val="000000" w:themeColor="text1"/>
          <w:sz w:val="28"/>
          <w:szCs w:val="28"/>
          <w:lang w:val="uk-UA"/>
        </w:rPr>
        <w:t xml:space="preserve"> С. Для величезної кількості вимірів така зміна - значно. Стати</w:t>
      </w:r>
      <w:r w:rsidR="00FE7EEE" w:rsidRPr="002A2557">
        <w:rPr>
          <w:color w:val="000000" w:themeColor="text1"/>
          <w:sz w:val="28"/>
          <w:szCs w:val="28"/>
          <w:lang w:val="uk-UA"/>
        </w:rPr>
        <w:t>с</w:t>
      </w:r>
      <w:r w:rsidR="00FE7EEE" w:rsidRPr="002A2557">
        <w:rPr>
          <w:color w:val="000000" w:themeColor="text1"/>
          <w:sz w:val="28"/>
          <w:szCs w:val="28"/>
          <w:lang w:val="uk-UA"/>
        </w:rPr>
        <w:t>тична точність виявленої зміни ±0,2</w:t>
      </w:r>
      <w:r w:rsidR="00FE7EEE" w:rsidRPr="002A2557">
        <w:rPr>
          <w:color w:val="000000" w:themeColor="text1"/>
          <w:sz w:val="28"/>
          <w:szCs w:val="28"/>
          <w:vertAlign w:val="superscript"/>
          <w:lang w:val="uk-UA"/>
        </w:rPr>
        <w:t xml:space="preserve"> о</w:t>
      </w:r>
      <w:r w:rsidR="00FE7EEE" w:rsidRPr="002A2557">
        <w:rPr>
          <w:color w:val="000000" w:themeColor="text1"/>
          <w:sz w:val="28"/>
          <w:szCs w:val="28"/>
          <w:lang w:val="uk-UA"/>
        </w:rPr>
        <w:t xml:space="preserve"> С. Палеокліматичні дані свідчать, що темпи і тривалість потепління в ХХ ст. було більше, ніж за останні тисячі р</w:t>
      </w:r>
      <w:r w:rsidR="00FE7EEE" w:rsidRPr="002A2557">
        <w:rPr>
          <w:color w:val="000000" w:themeColor="text1"/>
          <w:sz w:val="28"/>
          <w:szCs w:val="28"/>
          <w:lang w:val="uk-UA"/>
        </w:rPr>
        <w:t>о</w:t>
      </w:r>
      <w:r w:rsidR="00FE7EEE" w:rsidRPr="002A2557">
        <w:rPr>
          <w:color w:val="000000" w:themeColor="text1"/>
          <w:sz w:val="28"/>
          <w:szCs w:val="28"/>
          <w:lang w:val="uk-UA"/>
        </w:rPr>
        <w:t>ків. Найжаркішим роком за увесь період виміру температури був 1998 р., а 2001 р. зайняв друге місце. За вертикальним профілем атмосфери потепління нерівномірне - тропосфера і поверхня Землі стали тепліше, а стратосфера дещо холодніша.</w:t>
      </w:r>
      <w:r w:rsidR="00270848" w:rsidRPr="002A2557">
        <w:rPr>
          <w:color w:val="000000" w:themeColor="text1"/>
          <w:sz w:val="28"/>
          <w:szCs w:val="28"/>
          <w:lang w:val="uk-UA"/>
        </w:rPr>
        <w:t xml:space="preserve"> </w:t>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384B30" w:rsidRPr="002A2557">
        <w:rPr>
          <w:color w:val="000000" w:themeColor="text1"/>
          <w:sz w:val="28"/>
          <w:szCs w:val="28"/>
          <w:lang w:val="uk-UA"/>
        </w:rPr>
        <w:t xml:space="preserve"> </w:t>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r>
      <w:r w:rsidR="00384B30" w:rsidRPr="002A2557">
        <w:rPr>
          <w:color w:val="000000" w:themeColor="text1"/>
          <w:sz w:val="28"/>
          <w:szCs w:val="28"/>
          <w:lang w:val="uk-UA"/>
        </w:rPr>
        <w:tab/>
        <w:t xml:space="preserve">             </w:t>
      </w:r>
      <w:r>
        <w:rPr>
          <w:color w:val="000000" w:themeColor="text1"/>
          <w:sz w:val="28"/>
          <w:szCs w:val="28"/>
          <w:lang w:val="uk-UA"/>
        </w:rPr>
        <w:tab/>
      </w:r>
      <w:r>
        <w:rPr>
          <w:color w:val="000000" w:themeColor="text1"/>
          <w:sz w:val="28"/>
          <w:szCs w:val="28"/>
          <w:lang w:val="uk-UA"/>
        </w:rPr>
        <w:tab/>
      </w:r>
      <w:r w:rsidR="00FE7EEE" w:rsidRPr="002F6249">
        <w:rPr>
          <w:b/>
          <w:color w:val="000000" w:themeColor="text1"/>
          <w:sz w:val="28"/>
          <w:szCs w:val="28"/>
          <w:lang w:val="uk-UA"/>
        </w:rPr>
        <w:t>Опади, сніговий і льодовий покрив, рівень моря</w:t>
      </w:r>
      <w:r w:rsidR="00FE7EEE" w:rsidRPr="002A2557">
        <w:rPr>
          <w:b/>
          <w:color w:val="000000" w:themeColor="text1"/>
          <w:sz w:val="28"/>
          <w:szCs w:val="28"/>
          <w:lang w:val="uk-UA"/>
        </w:rPr>
        <w:t xml:space="preserve"> </w:t>
      </w:r>
      <w:r w:rsidR="00270848" w:rsidRPr="002A2557">
        <w:rPr>
          <w:b/>
          <w:color w:val="000000" w:themeColor="text1"/>
          <w:sz w:val="28"/>
          <w:szCs w:val="28"/>
          <w:lang w:val="uk-UA"/>
        </w:rPr>
        <w:t xml:space="preserve">           </w:t>
      </w:r>
      <w:r w:rsidR="00270848" w:rsidRPr="002A2557">
        <w:rPr>
          <w:b/>
          <w:color w:val="000000" w:themeColor="text1"/>
          <w:sz w:val="28"/>
          <w:szCs w:val="28"/>
          <w:lang w:val="uk-UA"/>
        </w:rPr>
        <w:tab/>
      </w:r>
      <w:r w:rsidR="00270848" w:rsidRPr="002A2557">
        <w:rPr>
          <w:b/>
          <w:color w:val="000000" w:themeColor="text1"/>
          <w:sz w:val="28"/>
          <w:szCs w:val="28"/>
          <w:lang w:val="uk-UA"/>
        </w:rPr>
        <w:tab/>
      </w:r>
      <w:r w:rsidR="00270848" w:rsidRPr="002A2557">
        <w:rPr>
          <w:b/>
          <w:color w:val="000000" w:themeColor="text1"/>
          <w:sz w:val="28"/>
          <w:szCs w:val="28"/>
          <w:lang w:val="uk-UA"/>
        </w:rPr>
        <w:tab/>
      </w:r>
      <w:r w:rsidR="00FE7EEE" w:rsidRPr="002A2557">
        <w:rPr>
          <w:color w:val="000000" w:themeColor="text1"/>
          <w:sz w:val="28"/>
          <w:szCs w:val="28"/>
          <w:lang w:val="uk-UA"/>
        </w:rPr>
        <w:t>Триває збільшення опадів в середніх і високих широтах Північної пі</w:t>
      </w:r>
      <w:r w:rsidR="00FE7EEE" w:rsidRPr="002A2557">
        <w:rPr>
          <w:color w:val="000000" w:themeColor="text1"/>
          <w:sz w:val="28"/>
          <w:szCs w:val="28"/>
          <w:lang w:val="uk-UA"/>
        </w:rPr>
        <w:t>в</w:t>
      </w:r>
      <w:r w:rsidR="00FE7EEE" w:rsidRPr="002A2557">
        <w:rPr>
          <w:color w:val="000000" w:themeColor="text1"/>
          <w:sz w:val="28"/>
          <w:szCs w:val="28"/>
          <w:lang w:val="uk-UA"/>
        </w:rPr>
        <w:t>кулі (окрім східної частини Азії). Паводки стали спостерігатися навіть в тих місцях, де дощ - рідкісна подія. Зменшується об'єм(площа і товщина) льодів в Арктиці, проте зміна льодів в Антарктиді доки не істотна. За останні 45-50 років арктичний морський лід став тонший майже на 40%(за станом на к</w:t>
      </w:r>
      <w:r w:rsidR="00FE7EEE" w:rsidRPr="002A2557">
        <w:rPr>
          <w:color w:val="000000" w:themeColor="text1"/>
          <w:sz w:val="28"/>
          <w:szCs w:val="28"/>
          <w:lang w:val="uk-UA"/>
        </w:rPr>
        <w:t>і</w:t>
      </w:r>
      <w:r w:rsidR="00FE7EEE" w:rsidRPr="002A2557">
        <w:rPr>
          <w:color w:val="000000" w:themeColor="text1"/>
          <w:sz w:val="28"/>
          <w:szCs w:val="28"/>
          <w:lang w:val="uk-UA"/>
        </w:rPr>
        <w:t>нець літа, початок осені). Спостерігається явне збільшення сильних і екстр</w:t>
      </w:r>
      <w:r w:rsidR="00FE7EEE" w:rsidRPr="002A2557">
        <w:rPr>
          <w:color w:val="000000" w:themeColor="text1"/>
          <w:sz w:val="28"/>
          <w:szCs w:val="28"/>
          <w:lang w:val="uk-UA"/>
        </w:rPr>
        <w:t>е</w:t>
      </w:r>
      <w:r w:rsidR="00FE7EEE" w:rsidRPr="002A2557">
        <w:rPr>
          <w:color w:val="000000" w:themeColor="text1"/>
          <w:sz w:val="28"/>
          <w:szCs w:val="28"/>
          <w:lang w:val="uk-UA"/>
        </w:rPr>
        <w:t xml:space="preserve">мально сильних явищ, пов'язаних з осіданнями.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FE7EEE" w:rsidRPr="002A2557">
        <w:rPr>
          <w:color w:val="000000" w:themeColor="text1"/>
          <w:sz w:val="28"/>
          <w:szCs w:val="28"/>
          <w:lang w:val="uk-UA"/>
        </w:rPr>
        <w:t>Типовим стало пізніше утворення льоду і більше ранній льодохід на р</w:t>
      </w:r>
      <w:r w:rsidR="00FE7EEE" w:rsidRPr="002A2557">
        <w:rPr>
          <w:color w:val="000000" w:themeColor="text1"/>
          <w:sz w:val="28"/>
          <w:szCs w:val="28"/>
          <w:lang w:val="uk-UA"/>
        </w:rPr>
        <w:t>і</w:t>
      </w:r>
      <w:r w:rsidR="00FE7EEE" w:rsidRPr="002A2557">
        <w:rPr>
          <w:color w:val="000000" w:themeColor="text1"/>
          <w:sz w:val="28"/>
          <w:szCs w:val="28"/>
          <w:lang w:val="uk-UA"/>
        </w:rPr>
        <w:t>чках і озерах, скорочення розмірів льодовиків і танення вічної мерзлоти.</w:t>
      </w:r>
      <w:r w:rsidR="00CE5C5A" w:rsidRPr="002A2557">
        <w:rPr>
          <w:color w:val="000000" w:themeColor="text1"/>
          <w:sz w:val="28"/>
          <w:szCs w:val="28"/>
          <w:lang w:val="uk-UA"/>
        </w:rPr>
        <w:t xml:space="preserve"> </w:t>
      </w:r>
      <w:r w:rsidR="00FE7EEE" w:rsidRPr="002A2557">
        <w:rPr>
          <w:color w:val="000000" w:themeColor="text1"/>
          <w:sz w:val="28"/>
          <w:szCs w:val="28"/>
          <w:lang w:val="uk-UA"/>
        </w:rPr>
        <w:t>П</w:t>
      </w:r>
      <w:r w:rsidR="00FE7EEE" w:rsidRPr="002A2557">
        <w:rPr>
          <w:color w:val="000000" w:themeColor="text1"/>
          <w:sz w:val="28"/>
          <w:szCs w:val="28"/>
          <w:lang w:val="uk-UA"/>
        </w:rPr>
        <w:t>о</w:t>
      </w:r>
      <w:r w:rsidR="00FE7EEE" w:rsidRPr="002A2557">
        <w:rPr>
          <w:color w:val="000000" w:themeColor="text1"/>
          <w:sz w:val="28"/>
          <w:szCs w:val="28"/>
          <w:lang w:val="uk-UA"/>
        </w:rPr>
        <w:t>вені і посухи, що супроводжуються загибеллю урожаю і лісовими пожежами, стали частішими, причому це не можна пояснити зростанням чисельності н</w:t>
      </w:r>
      <w:r w:rsidR="00FE7EEE" w:rsidRPr="002A2557">
        <w:rPr>
          <w:color w:val="000000" w:themeColor="text1"/>
          <w:sz w:val="28"/>
          <w:szCs w:val="28"/>
          <w:lang w:val="uk-UA"/>
        </w:rPr>
        <w:t>а</w:t>
      </w:r>
      <w:r w:rsidR="00FE7EEE" w:rsidRPr="002A2557">
        <w:rPr>
          <w:color w:val="000000" w:themeColor="text1"/>
          <w:sz w:val="28"/>
          <w:szCs w:val="28"/>
          <w:lang w:val="uk-UA"/>
        </w:rPr>
        <w:t xml:space="preserve">селення планети.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FE7EEE" w:rsidRPr="002A2557">
        <w:rPr>
          <w:color w:val="000000" w:themeColor="text1"/>
          <w:sz w:val="28"/>
          <w:szCs w:val="28"/>
          <w:lang w:val="uk-UA"/>
        </w:rPr>
        <w:t>Підвищення середнього глобального рівня моря в межах 1-2 мм в рік, що на перший погляд здається незначною величиною. Але це більше пока</w:t>
      </w:r>
      <w:r w:rsidR="00FE7EEE" w:rsidRPr="002A2557">
        <w:rPr>
          <w:color w:val="000000" w:themeColor="text1"/>
          <w:sz w:val="28"/>
          <w:szCs w:val="28"/>
          <w:lang w:val="uk-UA"/>
        </w:rPr>
        <w:t>з</w:t>
      </w:r>
      <w:r w:rsidR="00FE7EEE" w:rsidRPr="002A2557">
        <w:rPr>
          <w:color w:val="000000" w:themeColor="text1"/>
          <w:sz w:val="28"/>
          <w:szCs w:val="28"/>
          <w:lang w:val="uk-UA"/>
        </w:rPr>
        <w:t>ників ХIХ ст. і, ймовірно, в 10 разів перевищує середню величину підвище</w:t>
      </w:r>
      <w:r w:rsidR="00FE7EEE" w:rsidRPr="002A2557">
        <w:rPr>
          <w:color w:val="000000" w:themeColor="text1"/>
          <w:sz w:val="28"/>
          <w:szCs w:val="28"/>
          <w:lang w:val="uk-UA"/>
        </w:rPr>
        <w:t>н</w:t>
      </w:r>
      <w:r w:rsidR="00FE7EEE" w:rsidRPr="002A2557">
        <w:rPr>
          <w:color w:val="000000" w:themeColor="text1"/>
          <w:sz w:val="28"/>
          <w:szCs w:val="28"/>
          <w:lang w:val="uk-UA"/>
        </w:rPr>
        <w:t>ня рівня моря за останні 3000 років.</w:t>
      </w:r>
      <w:r w:rsidR="00CE5C5A" w:rsidRPr="002A2557">
        <w:rPr>
          <w:color w:val="000000" w:themeColor="text1"/>
          <w:sz w:val="28"/>
          <w:szCs w:val="28"/>
          <w:lang w:val="uk-UA"/>
        </w:rPr>
        <w:t xml:space="preserve"> </w:t>
      </w:r>
      <w:r w:rsidR="00FE7EEE" w:rsidRPr="002A2557">
        <w:rPr>
          <w:color w:val="000000" w:themeColor="text1"/>
          <w:sz w:val="28"/>
          <w:szCs w:val="28"/>
          <w:lang w:val="uk-UA"/>
        </w:rPr>
        <w:t>З іншого боку, немає переконливих сві</w:t>
      </w:r>
      <w:r w:rsidR="00FE7EEE" w:rsidRPr="002A2557">
        <w:rPr>
          <w:color w:val="000000" w:themeColor="text1"/>
          <w:sz w:val="28"/>
          <w:szCs w:val="28"/>
          <w:lang w:val="uk-UA"/>
        </w:rPr>
        <w:t>д</w:t>
      </w:r>
      <w:r w:rsidR="00FE7EEE" w:rsidRPr="002A2557">
        <w:rPr>
          <w:color w:val="000000" w:themeColor="text1"/>
          <w:sz w:val="28"/>
          <w:szCs w:val="28"/>
          <w:lang w:val="uk-UA"/>
        </w:rPr>
        <w:t>чень зміни характеристик штормів. Розвиток явища Эль-Ниньо</w:t>
      </w:r>
      <w:r w:rsidR="00112A30" w:rsidRPr="002A2557">
        <w:rPr>
          <w:color w:val="000000" w:themeColor="text1"/>
          <w:sz w:val="28"/>
          <w:szCs w:val="28"/>
          <w:lang w:val="uk-UA"/>
        </w:rPr>
        <w:t xml:space="preserve"> </w:t>
      </w:r>
      <w:r w:rsidR="00FE7EEE" w:rsidRPr="002A2557">
        <w:rPr>
          <w:color w:val="000000" w:themeColor="text1"/>
          <w:sz w:val="28"/>
          <w:szCs w:val="28"/>
          <w:lang w:val="uk-UA"/>
        </w:rPr>
        <w:t>(дворічна ц</w:t>
      </w:r>
      <w:r w:rsidR="00FE7EEE" w:rsidRPr="002A2557">
        <w:rPr>
          <w:color w:val="000000" w:themeColor="text1"/>
          <w:sz w:val="28"/>
          <w:szCs w:val="28"/>
          <w:lang w:val="uk-UA"/>
        </w:rPr>
        <w:t>и</w:t>
      </w:r>
      <w:r w:rsidR="00FE7EEE" w:rsidRPr="002A2557">
        <w:rPr>
          <w:color w:val="000000" w:themeColor="text1"/>
          <w:sz w:val="28"/>
          <w:szCs w:val="28"/>
          <w:lang w:val="uk-UA"/>
        </w:rPr>
        <w:t>ркуляція атмосфери і океану в південній частині Тихого океану) ще з серед</w:t>
      </w:r>
      <w:r w:rsidR="00FE7EEE" w:rsidRPr="002A2557">
        <w:rPr>
          <w:color w:val="000000" w:themeColor="text1"/>
          <w:sz w:val="28"/>
          <w:szCs w:val="28"/>
          <w:lang w:val="uk-UA"/>
        </w:rPr>
        <w:t>и</w:t>
      </w:r>
      <w:r w:rsidR="00FE7EEE" w:rsidRPr="002A2557">
        <w:rPr>
          <w:color w:val="000000" w:themeColor="text1"/>
          <w:sz w:val="28"/>
          <w:szCs w:val="28"/>
          <w:lang w:val="uk-UA"/>
        </w:rPr>
        <w:t>ни 1970-х рр. став незвичайним в порівнянні з попередньою сотнею років.</w:t>
      </w:r>
      <w:r w:rsidR="00270848" w:rsidRPr="002A2557">
        <w:rPr>
          <w:color w:val="000000" w:themeColor="text1"/>
          <w:sz w:val="28"/>
          <w:szCs w:val="28"/>
          <w:lang w:val="uk-UA"/>
        </w:rPr>
        <w:t xml:space="preserve"> </w:t>
      </w:r>
      <w:r w:rsidR="00270848" w:rsidRPr="002A2557">
        <w:rPr>
          <w:color w:val="000000" w:themeColor="text1"/>
          <w:sz w:val="28"/>
          <w:szCs w:val="28"/>
          <w:lang w:val="uk-UA"/>
        </w:rPr>
        <w:tab/>
        <w:t xml:space="preserve"> </w:t>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r w:rsidR="00270848" w:rsidRPr="002A2557">
        <w:rPr>
          <w:color w:val="000000" w:themeColor="text1"/>
          <w:sz w:val="28"/>
          <w:szCs w:val="28"/>
          <w:lang w:val="uk-UA"/>
        </w:rPr>
        <w:tab/>
      </w:r>
    </w:p>
    <w:p w:rsidR="00CE5C5A" w:rsidRPr="002A2557" w:rsidRDefault="002F6249" w:rsidP="002A2557">
      <w:pPr>
        <w:pStyle w:val="a5"/>
        <w:spacing w:before="0" w:beforeAutospacing="0" w:after="0" w:afterAutospacing="0"/>
        <w:jc w:val="both"/>
        <w:rPr>
          <w:color w:val="000000" w:themeColor="text1"/>
          <w:sz w:val="28"/>
          <w:szCs w:val="28"/>
          <w:lang w:val="uk-UA"/>
        </w:rPr>
      </w:pPr>
      <w:r>
        <w:rPr>
          <w:b/>
          <w:color w:val="000000" w:themeColor="text1"/>
          <w:sz w:val="28"/>
          <w:szCs w:val="28"/>
          <w:lang w:val="uk-UA"/>
        </w:rPr>
        <w:tab/>
      </w:r>
      <w:r>
        <w:rPr>
          <w:b/>
          <w:color w:val="000000" w:themeColor="text1"/>
          <w:sz w:val="28"/>
          <w:szCs w:val="28"/>
          <w:lang w:val="uk-UA"/>
        </w:rPr>
        <w:tab/>
      </w:r>
      <w:r w:rsidR="005F7552" w:rsidRPr="002A2557">
        <w:rPr>
          <w:b/>
          <w:color w:val="000000" w:themeColor="text1"/>
          <w:sz w:val="28"/>
          <w:szCs w:val="28"/>
          <w:lang w:val="uk-UA"/>
        </w:rPr>
        <w:t xml:space="preserve">7.2.3. </w:t>
      </w:r>
      <w:r w:rsidR="00270848" w:rsidRPr="002A2557">
        <w:rPr>
          <w:b/>
          <w:color w:val="000000" w:themeColor="text1"/>
          <w:sz w:val="28"/>
          <w:szCs w:val="28"/>
          <w:lang w:val="uk-UA"/>
        </w:rPr>
        <w:t xml:space="preserve">Горизонт передбачуваності  поведінки клімату </w:t>
      </w:r>
      <w:r w:rsidR="00270848" w:rsidRPr="002A2557">
        <w:rPr>
          <w:b/>
          <w:color w:val="000000" w:themeColor="text1"/>
          <w:sz w:val="28"/>
          <w:szCs w:val="28"/>
          <w:lang w:val="uk-UA"/>
        </w:rPr>
        <w:tab/>
      </w:r>
      <w:r w:rsidR="00270848" w:rsidRPr="002A2557">
        <w:rPr>
          <w:b/>
          <w:color w:val="000000" w:themeColor="text1"/>
          <w:sz w:val="28"/>
          <w:szCs w:val="28"/>
          <w:lang w:val="uk-UA"/>
        </w:rPr>
        <w:tab/>
      </w:r>
      <w:r w:rsidR="00270848" w:rsidRPr="002A2557">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Pr>
          <w:b/>
          <w:color w:val="000000" w:themeColor="text1"/>
          <w:sz w:val="28"/>
          <w:szCs w:val="28"/>
          <w:lang w:val="uk-UA"/>
        </w:rPr>
        <w:tab/>
      </w:r>
      <w:r w:rsidR="00270848" w:rsidRPr="002A2557">
        <w:rPr>
          <w:b/>
          <w:color w:val="000000" w:themeColor="text1"/>
          <w:sz w:val="28"/>
          <w:szCs w:val="28"/>
          <w:lang w:val="uk-UA"/>
        </w:rPr>
        <w:tab/>
      </w:r>
      <w:r w:rsidR="00270848" w:rsidRPr="002A2557">
        <w:rPr>
          <w:b/>
          <w:color w:val="000000" w:themeColor="text1"/>
          <w:sz w:val="28"/>
          <w:szCs w:val="28"/>
          <w:lang w:val="uk-UA"/>
        </w:rPr>
        <w:tab/>
      </w:r>
      <w:r w:rsidR="00FE7EEE" w:rsidRPr="002A2557">
        <w:rPr>
          <w:color w:val="000000" w:themeColor="text1"/>
          <w:sz w:val="28"/>
          <w:szCs w:val="28"/>
          <w:lang w:val="uk-UA"/>
        </w:rPr>
        <w:t>Рівняння гідродинаміки, за допомогою яких описують рух повітряних і водних мас, для опису кліматичних змін непридатні. Відповідний час прогн</w:t>
      </w:r>
      <w:r w:rsidR="00FE7EEE" w:rsidRPr="002A2557">
        <w:rPr>
          <w:color w:val="000000" w:themeColor="text1"/>
          <w:sz w:val="28"/>
          <w:szCs w:val="28"/>
          <w:lang w:val="uk-UA"/>
        </w:rPr>
        <w:t>о</w:t>
      </w:r>
      <w:r w:rsidR="00FE7EEE" w:rsidRPr="002A2557">
        <w:rPr>
          <w:color w:val="000000" w:themeColor="text1"/>
          <w:sz w:val="28"/>
          <w:szCs w:val="28"/>
          <w:lang w:val="uk-UA"/>
        </w:rPr>
        <w:t>зованої поведінки, т.з. горизонту передбачуваності, виявляється досить кор</w:t>
      </w:r>
      <w:r w:rsidR="00FE7EEE" w:rsidRPr="002A2557">
        <w:rPr>
          <w:color w:val="000000" w:themeColor="text1"/>
          <w:sz w:val="28"/>
          <w:szCs w:val="28"/>
          <w:lang w:val="uk-UA"/>
        </w:rPr>
        <w:t>о</w:t>
      </w:r>
      <w:r w:rsidR="00FE7EEE" w:rsidRPr="002A2557">
        <w:rPr>
          <w:color w:val="000000" w:themeColor="text1"/>
          <w:sz w:val="28"/>
          <w:szCs w:val="28"/>
          <w:lang w:val="uk-UA"/>
        </w:rPr>
        <w:t>тким: в умовах земної атмосфери зви</w:t>
      </w:r>
      <w:r w:rsidR="00CE5C5A" w:rsidRPr="002A2557">
        <w:rPr>
          <w:color w:val="000000" w:themeColor="text1"/>
          <w:sz w:val="28"/>
          <w:szCs w:val="28"/>
          <w:lang w:val="uk-UA"/>
        </w:rPr>
        <w:t xml:space="preserve">чайно не більше 7-10 днів. </w:t>
      </w:r>
      <w:r w:rsidR="00FE7EEE" w:rsidRPr="002A2557">
        <w:rPr>
          <w:color w:val="000000" w:themeColor="text1"/>
          <w:sz w:val="28"/>
          <w:szCs w:val="28"/>
          <w:lang w:val="uk-UA"/>
        </w:rPr>
        <w:t xml:space="preserve">Як </w:t>
      </w:r>
      <w:r w:rsidR="008145A4" w:rsidRPr="002A2557">
        <w:rPr>
          <w:color w:val="000000" w:themeColor="text1"/>
          <w:sz w:val="28"/>
          <w:szCs w:val="28"/>
          <w:lang w:val="uk-UA"/>
        </w:rPr>
        <w:t>підкре</w:t>
      </w:r>
      <w:r w:rsidR="008145A4" w:rsidRPr="002A2557">
        <w:rPr>
          <w:color w:val="000000" w:themeColor="text1"/>
          <w:sz w:val="28"/>
          <w:szCs w:val="28"/>
          <w:lang w:val="uk-UA"/>
        </w:rPr>
        <w:t>с</w:t>
      </w:r>
      <w:r w:rsidR="008145A4" w:rsidRPr="002A2557">
        <w:rPr>
          <w:color w:val="000000" w:themeColor="text1"/>
          <w:sz w:val="28"/>
          <w:szCs w:val="28"/>
          <w:lang w:val="uk-UA"/>
        </w:rPr>
        <w:t>лено</w:t>
      </w:r>
      <w:r w:rsidR="00270848" w:rsidRPr="002A2557">
        <w:rPr>
          <w:color w:val="000000" w:themeColor="text1"/>
          <w:sz w:val="28"/>
          <w:szCs w:val="28"/>
          <w:lang w:val="uk-UA"/>
        </w:rPr>
        <w:t xml:space="preserve"> в розділі </w:t>
      </w:r>
      <w:r w:rsidR="00F9742B" w:rsidRPr="002A2557">
        <w:rPr>
          <w:color w:val="000000" w:themeColor="text1"/>
          <w:sz w:val="28"/>
          <w:szCs w:val="28"/>
          <w:lang w:val="uk-UA"/>
        </w:rPr>
        <w:t>8.1. «Проблема гомеостазу земної клімато-екологічної сист</w:t>
      </w:r>
      <w:r w:rsidR="00F9742B" w:rsidRPr="002A2557">
        <w:rPr>
          <w:color w:val="000000" w:themeColor="text1"/>
          <w:sz w:val="28"/>
          <w:szCs w:val="28"/>
          <w:lang w:val="uk-UA"/>
        </w:rPr>
        <w:t>е</w:t>
      </w:r>
      <w:r w:rsidR="00F9742B" w:rsidRPr="002A2557">
        <w:rPr>
          <w:color w:val="000000" w:themeColor="text1"/>
          <w:sz w:val="28"/>
          <w:szCs w:val="28"/>
          <w:lang w:val="uk-UA"/>
        </w:rPr>
        <w:t xml:space="preserve">ми», </w:t>
      </w:r>
      <w:r w:rsidR="00FE7EEE" w:rsidRPr="002A2557">
        <w:rPr>
          <w:color w:val="000000" w:themeColor="text1"/>
          <w:sz w:val="28"/>
          <w:szCs w:val="28"/>
          <w:lang w:val="uk-UA"/>
        </w:rPr>
        <w:t>граничним випадком усереднювання є так звана</w:t>
      </w:r>
      <w:r w:rsidR="00FE7EEE" w:rsidRPr="002A2557">
        <w:rPr>
          <w:b/>
          <w:color w:val="000000" w:themeColor="text1"/>
          <w:sz w:val="28"/>
          <w:szCs w:val="28"/>
          <w:lang w:val="uk-UA"/>
        </w:rPr>
        <w:t xml:space="preserve"> </w:t>
      </w:r>
      <w:r w:rsidR="00FE7EEE" w:rsidRPr="002A2557">
        <w:rPr>
          <w:i/>
          <w:color w:val="000000" w:themeColor="text1"/>
          <w:sz w:val="28"/>
          <w:szCs w:val="28"/>
          <w:lang w:val="uk-UA"/>
        </w:rPr>
        <w:t>нульмірна, тобто то</w:t>
      </w:r>
      <w:r w:rsidR="00FE7EEE" w:rsidRPr="002A2557">
        <w:rPr>
          <w:i/>
          <w:color w:val="000000" w:themeColor="text1"/>
          <w:sz w:val="28"/>
          <w:szCs w:val="28"/>
          <w:lang w:val="uk-UA"/>
        </w:rPr>
        <w:t>ч</w:t>
      </w:r>
      <w:r w:rsidR="00FE7EEE" w:rsidRPr="002A2557">
        <w:rPr>
          <w:i/>
          <w:color w:val="000000" w:themeColor="text1"/>
          <w:sz w:val="28"/>
          <w:szCs w:val="28"/>
          <w:lang w:val="uk-UA"/>
        </w:rPr>
        <w:t>кова модель Землі</w:t>
      </w:r>
      <w:r w:rsidR="00FE7EEE" w:rsidRPr="002A2557">
        <w:rPr>
          <w:color w:val="000000" w:themeColor="text1"/>
          <w:sz w:val="28"/>
          <w:szCs w:val="28"/>
          <w:lang w:val="uk-UA"/>
        </w:rPr>
        <w:t>,</w:t>
      </w:r>
      <w:r w:rsidR="00FE7EEE" w:rsidRPr="002A2557">
        <w:rPr>
          <w:b/>
          <w:color w:val="000000" w:themeColor="text1"/>
          <w:sz w:val="28"/>
          <w:szCs w:val="28"/>
          <w:lang w:val="uk-UA"/>
        </w:rPr>
        <w:t xml:space="preserve"> </w:t>
      </w:r>
      <w:r w:rsidR="00FE7EEE" w:rsidRPr="002A2557">
        <w:rPr>
          <w:color w:val="000000" w:themeColor="text1"/>
          <w:sz w:val="28"/>
          <w:szCs w:val="28"/>
          <w:lang w:val="uk-UA"/>
        </w:rPr>
        <w:t>яка описує клімат за допомогою єдиної для усієї земної кулі температури T.</w:t>
      </w:r>
      <w:r w:rsidR="00CE5C5A" w:rsidRPr="002A2557">
        <w:rPr>
          <w:color w:val="000000" w:themeColor="text1"/>
          <w:sz w:val="28"/>
          <w:szCs w:val="28"/>
          <w:lang w:val="uk-UA"/>
        </w:rPr>
        <w:t xml:space="preserve">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946946" w:rsidRPr="002A2557">
        <w:rPr>
          <w:color w:val="000000" w:themeColor="text1"/>
          <w:sz w:val="28"/>
          <w:szCs w:val="28"/>
          <w:lang w:val="uk-UA"/>
        </w:rPr>
        <w:t>Особливостю знаходження цієї температури є то, що вона визна</w:t>
      </w:r>
      <w:r w:rsidR="00CE5C5A" w:rsidRPr="002A2557">
        <w:rPr>
          <w:color w:val="000000" w:themeColor="text1"/>
          <w:sz w:val="28"/>
          <w:szCs w:val="28"/>
          <w:lang w:val="uk-UA"/>
        </w:rPr>
        <w:t>чає</w:t>
      </w:r>
      <w:r w:rsidR="00946946" w:rsidRPr="002A2557">
        <w:rPr>
          <w:color w:val="000000" w:themeColor="text1"/>
          <w:sz w:val="28"/>
          <w:szCs w:val="28"/>
          <w:lang w:val="uk-UA"/>
        </w:rPr>
        <w:t>ться шляхом при рівняння потоку короткохвильового (оптичного) випромінюва</w:t>
      </w:r>
      <w:r w:rsidR="00946946" w:rsidRPr="002A2557">
        <w:rPr>
          <w:color w:val="000000" w:themeColor="text1"/>
          <w:sz w:val="28"/>
          <w:szCs w:val="28"/>
          <w:lang w:val="uk-UA"/>
        </w:rPr>
        <w:t>н</w:t>
      </w:r>
      <w:r w:rsidR="00946946" w:rsidRPr="002A2557">
        <w:rPr>
          <w:color w:val="000000" w:themeColor="text1"/>
          <w:sz w:val="28"/>
          <w:szCs w:val="28"/>
          <w:lang w:val="uk-UA"/>
        </w:rPr>
        <w:t>ня, що падає на земний диск, з потоком довгохвильового (інфрачервоного) випромінювання, що покидає поверхню Землі. Такий усереднений підхід дає розумні оцінки середньої на поверхні Землі температури, а не описує динам</w:t>
      </w:r>
      <w:r w:rsidR="00946946" w:rsidRPr="002A2557">
        <w:rPr>
          <w:color w:val="000000" w:themeColor="text1"/>
          <w:sz w:val="28"/>
          <w:szCs w:val="28"/>
          <w:lang w:val="uk-UA"/>
        </w:rPr>
        <w:t>і</w:t>
      </w:r>
      <w:r w:rsidR="00946946" w:rsidRPr="002A2557">
        <w:rPr>
          <w:color w:val="000000" w:themeColor="text1"/>
          <w:sz w:val="28"/>
          <w:szCs w:val="28"/>
          <w:lang w:val="uk-UA"/>
        </w:rPr>
        <w:lastRenderedPageBreak/>
        <w:t xml:space="preserve">ку клімату.  </w:t>
      </w:r>
      <w:r w:rsidR="00946946" w:rsidRPr="002A2557">
        <w:rPr>
          <w:color w:val="000000" w:themeColor="text1"/>
          <w:sz w:val="28"/>
          <w:szCs w:val="28"/>
          <w:lang w:val="uk-UA"/>
        </w:rPr>
        <w:tab/>
        <w:t xml:space="preserve">   </w:t>
      </w:r>
      <w:r w:rsidR="00F9742B" w:rsidRPr="002A2557">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F9742B" w:rsidRPr="002A2557">
        <w:rPr>
          <w:color w:val="000000" w:themeColor="text1"/>
          <w:sz w:val="28"/>
          <w:szCs w:val="28"/>
          <w:lang w:val="uk-UA"/>
        </w:rPr>
        <w:tab/>
      </w:r>
      <w:r w:rsidR="00F9742B" w:rsidRPr="002A2557">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00F9742B" w:rsidRPr="002A2557">
        <w:rPr>
          <w:color w:val="000000" w:themeColor="text1"/>
          <w:sz w:val="28"/>
          <w:szCs w:val="28"/>
          <w:lang w:val="uk-UA"/>
        </w:rPr>
        <w:tab/>
      </w:r>
      <w:r w:rsidR="00F9742B" w:rsidRPr="002A2557">
        <w:rPr>
          <w:color w:val="000000" w:themeColor="text1"/>
          <w:sz w:val="28"/>
          <w:szCs w:val="28"/>
          <w:lang w:val="uk-UA"/>
        </w:rPr>
        <w:tab/>
      </w:r>
      <w:r w:rsidR="00CE5C5A" w:rsidRPr="002A2557">
        <w:rPr>
          <w:color w:val="000000" w:themeColor="text1"/>
          <w:sz w:val="28"/>
          <w:szCs w:val="28"/>
          <w:lang w:val="uk-UA"/>
        </w:rPr>
        <w:tab/>
      </w:r>
      <w:r w:rsidR="00946946" w:rsidRPr="002A2557">
        <w:rPr>
          <w:color w:val="000000" w:themeColor="text1"/>
          <w:sz w:val="28"/>
          <w:szCs w:val="28"/>
          <w:lang w:val="uk-UA"/>
        </w:rPr>
        <w:t>Спеціфічність рівняння балансного типу, тобто рівняння, які фіксують баланс якої-небудь величини G (маса, енергія, тепло) у виділеній частині простору полягає в тому, що вони оперують не з локальними, а усереднен</w:t>
      </w:r>
      <w:r w:rsidR="00946946" w:rsidRPr="002A2557">
        <w:rPr>
          <w:color w:val="000000" w:themeColor="text1"/>
          <w:sz w:val="28"/>
          <w:szCs w:val="28"/>
          <w:lang w:val="uk-UA"/>
        </w:rPr>
        <w:t>и</w:t>
      </w:r>
      <w:r w:rsidR="00946946" w:rsidRPr="002A2557">
        <w:rPr>
          <w:color w:val="000000" w:themeColor="text1"/>
          <w:sz w:val="28"/>
          <w:szCs w:val="28"/>
          <w:lang w:val="uk-UA"/>
        </w:rPr>
        <w:t>ми значеннями. При описі кліматичних змін усереднювання повинне пош</w:t>
      </w:r>
      <w:r w:rsidR="00946946" w:rsidRPr="002A2557">
        <w:rPr>
          <w:color w:val="000000" w:themeColor="text1"/>
          <w:sz w:val="28"/>
          <w:szCs w:val="28"/>
          <w:lang w:val="uk-UA"/>
        </w:rPr>
        <w:t>и</w:t>
      </w:r>
      <w:r w:rsidR="00946946" w:rsidRPr="002A2557">
        <w:rPr>
          <w:color w:val="000000" w:themeColor="text1"/>
          <w:sz w:val="28"/>
          <w:szCs w:val="28"/>
          <w:lang w:val="uk-UA"/>
        </w:rPr>
        <w:t xml:space="preserve">рюватися на проміжки часу не менше 1 року і на значні просторові області, розміри яких не мають бути менше 3-5° по широті і довготі. </w:t>
      </w:r>
      <w:r w:rsidR="00CE5C5A" w:rsidRPr="002A2557">
        <w:rPr>
          <w:color w:val="000000" w:themeColor="text1"/>
          <w:sz w:val="28"/>
          <w:szCs w:val="28"/>
          <w:lang w:val="uk-UA"/>
        </w:rPr>
        <w:t xml:space="preserve"> </w:t>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r w:rsidR="00CE5C5A" w:rsidRPr="002A2557">
        <w:rPr>
          <w:color w:val="000000" w:themeColor="text1"/>
          <w:sz w:val="28"/>
          <w:szCs w:val="28"/>
          <w:lang w:val="uk-UA"/>
        </w:rPr>
        <w:tab/>
      </w:r>
    </w:p>
    <w:p w:rsidR="00946946" w:rsidRPr="002F6249" w:rsidRDefault="002F6249" w:rsidP="002A2557">
      <w:pPr>
        <w:pStyle w:val="a5"/>
        <w:spacing w:before="0" w:beforeAutospacing="0" w:after="0" w:afterAutospacing="0"/>
        <w:jc w:val="both"/>
        <w:rPr>
          <w:color w:val="000000" w:themeColor="text1"/>
          <w:sz w:val="28"/>
          <w:szCs w:val="28"/>
          <w:lang w:val="uk-UA"/>
        </w:rPr>
      </w:pPr>
      <w:r w:rsidRPr="002F6249">
        <w:rPr>
          <w:b/>
          <w:color w:val="000000" w:themeColor="text1"/>
          <w:sz w:val="28"/>
          <w:szCs w:val="28"/>
          <w:lang w:val="uk-UA"/>
        </w:rPr>
        <w:tab/>
      </w:r>
      <w:r w:rsidRPr="002F6249">
        <w:rPr>
          <w:b/>
          <w:color w:val="000000" w:themeColor="text1"/>
          <w:sz w:val="28"/>
          <w:szCs w:val="28"/>
          <w:lang w:val="uk-UA"/>
        </w:rPr>
        <w:tab/>
      </w:r>
      <w:r>
        <w:rPr>
          <w:b/>
          <w:color w:val="000000" w:themeColor="text1"/>
          <w:sz w:val="28"/>
          <w:szCs w:val="28"/>
          <w:lang w:val="uk-UA"/>
        </w:rPr>
        <w:tab/>
      </w:r>
      <w:r w:rsidR="00946946" w:rsidRPr="002F6249">
        <w:rPr>
          <w:b/>
          <w:color w:val="000000" w:themeColor="text1"/>
          <w:sz w:val="28"/>
          <w:szCs w:val="28"/>
          <w:lang w:val="uk-UA"/>
        </w:rPr>
        <w:t>Від статичної до протяжної моделі</w:t>
      </w:r>
    </w:p>
    <w:p w:rsidR="00CE5C5A" w:rsidRPr="002A2557" w:rsidRDefault="00946946"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Перехід від статичної нуль-мерной моделі до протяжної моделі клім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тичної системи</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припускає відмову від єдиної для усієї земної кулі температ</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ри T на користь безперервної зміни усередненої температури з широтою.  Динамічні рівняння будуються за стандартною балансною схемою: </w:t>
      </w:r>
      <w:r w:rsidRPr="002A2557">
        <w:rPr>
          <w:rFonts w:ascii="Times New Roman" w:hAnsi="Times New Roman" w:cs="Times New Roman"/>
          <w:color w:val="000000" w:themeColor="text1"/>
          <w:sz w:val="28"/>
          <w:szCs w:val="28"/>
          <w:lang w:val="uk-UA"/>
        </w:rPr>
        <w:tab/>
        <w:t>шви</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кість змінення якої-небудь величини G</w:t>
      </w:r>
      <w:r w:rsidRPr="002A2557">
        <w:rPr>
          <w:rFonts w:ascii="Times New Roman" w:hAnsi="Times New Roman" w:cs="Times New Roman"/>
          <w:color w:val="000000" w:themeColor="text1"/>
          <w:sz w:val="28"/>
          <w:szCs w:val="28"/>
          <w:vertAlign w:val="subscript"/>
          <w:lang w:val="uk-UA"/>
        </w:rPr>
        <w:t xml:space="preserve">i  </w:t>
      </w:r>
      <w:r w:rsidRPr="002A2557">
        <w:rPr>
          <w:rFonts w:ascii="Times New Roman" w:hAnsi="Times New Roman" w:cs="Times New Roman"/>
          <w:color w:val="000000" w:themeColor="text1"/>
          <w:sz w:val="28"/>
          <w:szCs w:val="28"/>
          <w:lang w:val="uk-UA"/>
        </w:rPr>
        <w:t>у виділеній області V</w:t>
      </w:r>
      <w:r w:rsidRPr="002A2557">
        <w:rPr>
          <w:rFonts w:ascii="Times New Roman" w:hAnsi="Times New Roman" w:cs="Times New Roman"/>
          <w:color w:val="000000" w:themeColor="text1"/>
          <w:sz w:val="28"/>
          <w:szCs w:val="28"/>
          <w:vertAlign w:val="subscript"/>
          <w:lang w:val="uk-UA"/>
        </w:rPr>
        <w:t xml:space="preserve">i </w:t>
      </w:r>
      <w:r w:rsidRPr="002A2557">
        <w:rPr>
          <w:rFonts w:ascii="Times New Roman" w:hAnsi="Times New Roman" w:cs="Times New Roman"/>
          <w:color w:val="000000" w:themeColor="text1"/>
          <w:sz w:val="28"/>
          <w:szCs w:val="28"/>
          <w:lang w:val="uk-UA"/>
        </w:rPr>
        <w:t xml:space="preserve"> визначається швидкістю обміну g</w:t>
      </w:r>
      <w:r w:rsidRPr="002A2557">
        <w:rPr>
          <w:rFonts w:ascii="Times New Roman" w:hAnsi="Times New Roman" w:cs="Times New Roman"/>
          <w:color w:val="000000" w:themeColor="text1"/>
          <w:sz w:val="28"/>
          <w:szCs w:val="28"/>
          <w:vertAlign w:val="subscript"/>
          <w:lang w:val="uk-UA"/>
        </w:rPr>
        <w:t xml:space="preserve">ik </w:t>
      </w:r>
      <w:r w:rsidRPr="002A2557">
        <w:rPr>
          <w:rFonts w:ascii="Times New Roman" w:hAnsi="Times New Roman" w:cs="Times New Roman"/>
          <w:color w:val="000000" w:themeColor="text1"/>
          <w:sz w:val="28"/>
          <w:szCs w:val="28"/>
          <w:lang w:val="uk-UA"/>
        </w:rPr>
        <w:t>(теплом, вологою) i-го елементу з сусідніми елемент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ми k і швидкістю g</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постачання (зменшення) величини G</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від зовнішніх дж</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рел [Ю.А.  Кравцов,  1995].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131A40" w:rsidRPr="002A2557">
        <w:rPr>
          <w:rFonts w:ascii="Times New Roman" w:hAnsi="Times New Roman" w:cs="Times New Roman"/>
          <w:color w:val="000000" w:themeColor="text1"/>
          <w:sz w:val="28"/>
          <w:szCs w:val="28"/>
          <w:lang w:val="uk-UA"/>
        </w:rPr>
        <w:t xml:space="preserve">  </w:t>
      </w:r>
      <w:r w:rsidR="00131A40" w:rsidRPr="002A2557">
        <w:rPr>
          <w:rFonts w:ascii="Times New Roman" w:hAnsi="Times New Roman" w:cs="Times New Roman"/>
          <w:color w:val="000000" w:themeColor="text1"/>
          <w:sz w:val="28"/>
          <w:szCs w:val="28"/>
          <w:lang w:val="uk-UA"/>
        </w:rPr>
        <w:tab/>
      </w:r>
      <w:r w:rsidR="00131A40"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00131A40"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Швидкість зміни величини G</w:t>
      </w:r>
      <w:r w:rsidRPr="002A2557">
        <w:rPr>
          <w:rFonts w:ascii="Times New Roman" w:hAnsi="Times New Roman" w:cs="Times New Roman"/>
          <w:i/>
          <w:color w:val="000000" w:themeColor="text1"/>
          <w:sz w:val="28"/>
          <w:szCs w:val="28"/>
          <w:vertAlign w:val="subscript"/>
          <w:lang w:val="uk-UA"/>
        </w:rPr>
        <w:t xml:space="preserve">i </w:t>
      </w:r>
      <w:r w:rsidR="00CE5C5A" w:rsidRPr="002A2557">
        <w:rPr>
          <w:rFonts w:ascii="Times New Roman" w:hAnsi="Times New Roman" w:cs="Times New Roman"/>
          <w:i/>
          <w:color w:val="000000" w:themeColor="text1"/>
          <w:sz w:val="28"/>
          <w:szCs w:val="28"/>
          <w:lang w:val="uk-UA"/>
        </w:rPr>
        <w:t>в області:</w:t>
      </w:r>
      <w:r w:rsidR="00CE5C5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V</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 сума потоків g</w:t>
      </w:r>
      <w:r w:rsidRPr="002A2557">
        <w:rPr>
          <w:rFonts w:ascii="Times New Roman" w:hAnsi="Times New Roman" w:cs="Times New Roman"/>
          <w:color w:val="000000" w:themeColor="text1"/>
          <w:sz w:val="28"/>
          <w:szCs w:val="28"/>
          <w:vertAlign w:val="subscript"/>
          <w:lang w:val="uk-UA"/>
        </w:rPr>
        <w:t>ik</w:t>
      </w:r>
      <w:r w:rsidRPr="002A2557">
        <w:rPr>
          <w:rFonts w:ascii="Times New Roman" w:hAnsi="Times New Roman" w:cs="Times New Roman"/>
          <w:color w:val="000000" w:themeColor="text1"/>
          <w:sz w:val="28"/>
          <w:szCs w:val="28"/>
          <w:lang w:val="uk-UA"/>
        </w:rPr>
        <w:t xml:space="preserve"> з боку сусідніх елементів + виробництво (спад) g</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в елементі V</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w:t>
      </w:r>
    </w:p>
    <w:p w:rsidR="00FE7EEE" w:rsidRPr="002A2557" w:rsidRDefault="00ED18A1"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946946" w:rsidRPr="002A2557">
        <w:rPr>
          <w:rFonts w:ascii="Times New Roman" w:hAnsi="Times New Roman" w:cs="Times New Roman"/>
          <w:color w:val="000000" w:themeColor="text1"/>
          <w:sz w:val="28"/>
          <w:szCs w:val="28"/>
          <w:lang w:val="uk-UA"/>
        </w:rPr>
        <w:t xml:space="preserve">Підсумовування поширюється на сусідні елементи, тобто елементи з номерами k, відмінними від </w:t>
      </w:r>
      <w:r w:rsidR="00946946" w:rsidRPr="002A2557">
        <w:rPr>
          <w:rFonts w:ascii="Times New Roman" w:hAnsi="Times New Roman" w:cs="Times New Roman"/>
          <w:i/>
          <w:color w:val="000000" w:themeColor="text1"/>
          <w:sz w:val="28"/>
          <w:szCs w:val="28"/>
          <w:lang w:val="uk-UA"/>
        </w:rPr>
        <w:t>i.</w:t>
      </w:r>
      <w:r w:rsidR="00CE5C5A"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Перехід від статичної нульмірної моделі до протяжної моделі кліматичної системи припускає відмову від єдиної для усієї земної кулі температури T на користь безперервної зміни усередненої темп</w:t>
      </w:r>
      <w:r w:rsidR="00FE7EEE" w:rsidRPr="002A2557">
        <w:rPr>
          <w:rFonts w:ascii="Times New Roman" w:hAnsi="Times New Roman" w:cs="Times New Roman"/>
          <w:color w:val="000000" w:themeColor="text1"/>
          <w:sz w:val="28"/>
          <w:szCs w:val="28"/>
          <w:lang w:val="uk-UA"/>
        </w:rPr>
        <w:t>е</w:t>
      </w:r>
      <w:r w:rsidR="00FE7EEE" w:rsidRPr="002A2557">
        <w:rPr>
          <w:rFonts w:ascii="Times New Roman" w:hAnsi="Times New Roman" w:cs="Times New Roman"/>
          <w:color w:val="000000" w:themeColor="text1"/>
          <w:sz w:val="28"/>
          <w:szCs w:val="28"/>
          <w:lang w:val="uk-UA"/>
        </w:rPr>
        <w:t>ратури з широтою. Моделі опису змінного клімату повинні включати більше інерційні, ніж атмосфера ланки климато-екологичної системи: океан і аркт</w:t>
      </w:r>
      <w:r w:rsidR="00FE7EEE" w:rsidRPr="002A2557">
        <w:rPr>
          <w:rFonts w:ascii="Times New Roman" w:hAnsi="Times New Roman" w:cs="Times New Roman"/>
          <w:color w:val="000000" w:themeColor="text1"/>
          <w:sz w:val="28"/>
          <w:szCs w:val="28"/>
          <w:lang w:val="uk-UA"/>
        </w:rPr>
        <w:t>и</w:t>
      </w:r>
      <w:r w:rsidR="00FE7EEE" w:rsidRPr="002A2557">
        <w:rPr>
          <w:rFonts w:ascii="Times New Roman" w:hAnsi="Times New Roman" w:cs="Times New Roman"/>
          <w:color w:val="000000" w:themeColor="text1"/>
          <w:sz w:val="28"/>
          <w:szCs w:val="28"/>
          <w:lang w:val="uk-UA"/>
        </w:rPr>
        <w:t>чні льоди. Крім того, з технічних причин і по суті проблеми доводиться ро</w:t>
      </w:r>
      <w:r w:rsidR="00FE7EEE" w:rsidRPr="002A2557">
        <w:rPr>
          <w:rFonts w:ascii="Times New Roman" w:hAnsi="Times New Roman" w:cs="Times New Roman"/>
          <w:color w:val="000000" w:themeColor="text1"/>
          <w:sz w:val="28"/>
          <w:szCs w:val="28"/>
          <w:lang w:val="uk-UA"/>
        </w:rPr>
        <w:t>з</w:t>
      </w:r>
      <w:r w:rsidR="00FE7EEE" w:rsidRPr="002A2557">
        <w:rPr>
          <w:rFonts w:ascii="Times New Roman" w:hAnsi="Times New Roman" w:cs="Times New Roman"/>
          <w:color w:val="000000" w:themeColor="text1"/>
          <w:sz w:val="28"/>
          <w:szCs w:val="28"/>
          <w:lang w:val="uk-UA"/>
        </w:rPr>
        <w:t>бивати поверхню земної кулі на кінцеве число елементів або за формальною ознакою, скажемо декілька широтних зон, або з прив'язкою до особливостей будови материків і океанів.</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Незалежно від того, як саме розбивається поверхня земної кулі на ел</w:t>
      </w:r>
      <w:r w:rsidR="00FE7EEE" w:rsidRPr="002A2557">
        <w:rPr>
          <w:rFonts w:ascii="Times New Roman" w:hAnsi="Times New Roman" w:cs="Times New Roman"/>
          <w:color w:val="000000" w:themeColor="text1"/>
          <w:sz w:val="28"/>
          <w:szCs w:val="28"/>
          <w:lang w:val="uk-UA"/>
        </w:rPr>
        <w:t>е</w:t>
      </w:r>
      <w:r w:rsidR="00FE7EEE" w:rsidRPr="002A2557">
        <w:rPr>
          <w:rFonts w:ascii="Times New Roman" w:hAnsi="Times New Roman" w:cs="Times New Roman"/>
          <w:color w:val="000000" w:themeColor="text1"/>
          <w:sz w:val="28"/>
          <w:szCs w:val="28"/>
          <w:lang w:val="uk-UA"/>
        </w:rPr>
        <w:t>менти, динамічні рівняння будуються за стандартною балансною схемою: швидкість зміни якої-небудь величини Gi у выде-ленной області Vi визнач</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ється швидкістю обміну g</w:t>
      </w:r>
      <w:r w:rsidR="00FE7EEE" w:rsidRPr="002A2557">
        <w:rPr>
          <w:rFonts w:ascii="Times New Roman" w:hAnsi="Times New Roman" w:cs="Times New Roman"/>
          <w:color w:val="000000" w:themeColor="text1"/>
          <w:sz w:val="28"/>
          <w:szCs w:val="28"/>
          <w:vertAlign w:val="subscript"/>
          <w:lang w:val="uk-UA"/>
        </w:rPr>
        <w:t>i</w:t>
      </w:r>
      <w:r w:rsidR="00FE7EEE" w:rsidRPr="002A2557">
        <w:rPr>
          <w:rFonts w:ascii="Times New Roman" w:hAnsi="Times New Roman" w:cs="Times New Roman"/>
          <w:color w:val="000000" w:themeColor="text1"/>
          <w:sz w:val="28"/>
          <w:szCs w:val="28"/>
          <w:lang w:val="uk-UA"/>
        </w:rPr>
        <w:t xml:space="preserve"> k(теплом, вологою, зіллю і так далі) i- го елементу з сусідніми елементами k і швидкістю g</w:t>
      </w:r>
      <w:r w:rsidR="00FE7EEE" w:rsidRPr="002A2557">
        <w:rPr>
          <w:rFonts w:ascii="Times New Roman" w:hAnsi="Times New Roman" w:cs="Times New Roman"/>
          <w:color w:val="000000" w:themeColor="text1"/>
          <w:sz w:val="28"/>
          <w:szCs w:val="28"/>
          <w:vertAlign w:val="subscript"/>
          <w:lang w:val="uk-UA"/>
        </w:rPr>
        <w:t>i</w:t>
      </w:r>
      <w:r w:rsidR="00FE7EEE" w:rsidRPr="002A2557">
        <w:rPr>
          <w:rFonts w:ascii="Times New Roman" w:hAnsi="Times New Roman" w:cs="Times New Roman"/>
          <w:color w:val="000000" w:themeColor="text1"/>
          <w:sz w:val="28"/>
          <w:szCs w:val="28"/>
          <w:lang w:val="uk-UA"/>
        </w:rPr>
        <w:t xml:space="preserve"> вступу(убули) величини Gi від зо</w:t>
      </w:r>
      <w:r w:rsidR="00FE7EEE" w:rsidRPr="002A2557">
        <w:rPr>
          <w:rFonts w:ascii="Times New Roman" w:hAnsi="Times New Roman" w:cs="Times New Roman"/>
          <w:color w:val="000000" w:themeColor="text1"/>
          <w:sz w:val="28"/>
          <w:szCs w:val="28"/>
          <w:lang w:val="uk-UA"/>
        </w:rPr>
        <w:t>в</w:t>
      </w:r>
      <w:r w:rsidR="00FE7EEE" w:rsidRPr="002A2557">
        <w:rPr>
          <w:rFonts w:ascii="Times New Roman" w:hAnsi="Times New Roman" w:cs="Times New Roman"/>
          <w:color w:val="000000" w:themeColor="text1"/>
          <w:sz w:val="28"/>
          <w:szCs w:val="28"/>
          <w:lang w:val="uk-UA"/>
        </w:rPr>
        <w:t>нішніх джерел. Кліматична система тонко збалансована, тому навіть малі в</w:t>
      </w:r>
      <w:r w:rsidR="00FE7EEE" w:rsidRPr="002A2557">
        <w:rPr>
          <w:rFonts w:ascii="Times New Roman" w:hAnsi="Times New Roman" w:cs="Times New Roman"/>
          <w:color w:val="000000" w:themeColor="text1"/>
          <w:sz w:val="28"/>
          <w:szCs w:val="28"/>
          <w:lang w:val="uk-UA"/>
        </w:rPr>
        <w:t>і</w:t>
      </w:r>
      <w:r w:rsidR="00FE7EEE" w:rsidRPr="002A2557">
        <w:rPr>
          <w:rFonts w:ascii="Times New Roman" w:hAnsi="Times New Roman" w:cs="Times New Roman"/>
          <w:color w:val="000000" w:themeColor="text1"/>
          <w:sz w:val="28"/>
          <w:szCs w:val="28"/>
          <w:lang w:val="uk-UA"/>
        </w:rPr>
        <w:t>дхилення від балансу можуть привести до відчутних наслідків. Так, при заг</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льному потоці сонячної енергії 1400 Вт/м2 потужність парникового ефекту, обумовленого вуглекислим газом, складає усього лише 6 Вт/м</w:t>
      </w:r>
      <w:r w:rsidR="00FE7EEE" w:rsidRPr="002A2557">
        <w:rPr>
          <w:rFonts w:ascii="Times New Roman" w:hAnsi="Times New Roman" w:cs="Times New Roman"/>
          <w:color w:val="000000" w:themeColor="text1"/>
          <w:sz w:val="28"/>
          <w:szCs w:val="28"/>
          <w:vertAlign w:val="superscript"/>
          <w:lang w:val="uk-UA"/>
        </w:rPr>
        <w:t>2</w:t>
      </w:r>
      <w:r w:rsidR="00FE7EEE" w:rsidRPr="002A2557">
        <w:rPr>
          <w:rFonts w:ascii="Times New Roman" w:hAnsi="Times New Roman" w:cs="Times New Roman"/>
          <w:color w:val="000000" w:themeColor="text1"/>
          <w:sz w:val="28"/>
          <w:szCs w:val="28"/>
          <w:lang w:val="uk-UA"/>
        </w:rPr>
        <w:t>. Подвоєння вмісту вуглекислоти в атмосфері загрожує підвищити тепловиділення удвічі - до 12 Вт/м</w:t>
      </w:r>
      <w:r w:rsidR="00FE7EEE" w:rsidRPr="002A2557">
        <w:rPr>
          <w:rFonts w:ascii="Times New Roman" w:hAnsi="Times New Roman" w:cs="Times New Roman"/>
          <w:color w:val="000000" w:themeColor="text1"/>
          <w:sz w:val="28"/>
          <w:szCs w:val="28"/>
          <w:vertAlign w:val="superscript"/>
          <w:lang w:val="uk-UA"/>
        </w:rPr>
        <w:t>2</w:t>
      </w:r>
      <w:r w:rsidR="00FE7EEE" w:rsidRPr="002A2557">
        <w:rPr>
          <w:rFonts w:ascii="Times New Roman" w:hAnsi="Times New Roman" w:cs="Times New Roman"/>
          <w:color w:val="000000" w:themeColor="text1"/>
          <w:sz w:val="28"/>
          <w:szCs w:val="28"/>
          <w:lang w:val="uk-UA"/>
        </w:rPr>
        <w:t>. Навіть такий малий приріст може істотно вплинути на природне довкілля.</w:t>
      </w:r>
    </w:p>
    <w:p w:rsidR="00FE7EEE" w:rsidRPr="002A2557" w:rsidRDefault="00FE7EEE"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p>
    <w:p w:rsidR="00FE7EEE" w:rsidRPr="002A2557" w:rsidRDefault="002F6249"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F6249">
        <w:rPr>
          <w:rFonts w:ascii="Times New Roman" w:hAnsi="Times New Roman" w:cs="Times New Roman"/>
          <w:b/>
          <w:color w:val="000000" w:themeColor="text1"/>
          <w:sz w:val="28"/>
          <w:szCs w:val="28"/>
          <w:lang w:val="uk-UA"/>
        </w:rPr>
        <w:tab/>
      </w:r>
      <w:r w:rsidR="008470F3" w:rsidRPr="002F6249">
        <w:rPr>
          <w:rFonts w:ascii="Times New Roman" w:hAnsi="Times New Roman" w:cs="Times New Roman"/>
          <w:b/>
          <w:color w:val="000000" w:themeColor="text1"/>
          <w:sz w:val="28"/>
          <w:szCs w:val="28"/>
          <w:lang w:val="uk-UA"/>
        </w:rPr>
        <w:t xml:space="preserve">Проблема </w:t>
      </w:r>
      <w:r w:rsidR="007B524D" w:rsidRPr="002F6249">
        <w:rPr>
          <w:rFonts w:ascii="Times New Roman" w:hAnsi="Times New Roman" w:cs="Times New Roman"/>
          <w:b/>
          <w:color w:val="000000" w:themeColor="text1"/>
          <w:sz w:val="28"/>
          <w:szCs w:val="28"/>
          <w:lang w:val="uk-UA"/>
        </w:rPr>
        <w:t>«збро</w:t>
      </w:r>
      <w:r w:rsidR="006C3CE3" w:rsidRPr="002F6249">
        <w:rPr>
          <w:rFonts w:ascii="Times New Roman" w:hAnsi="Times New Roman" w:cs="Times New Roman"/>
          <w:b/>
          <w:color w:val="000000" w:themeColor="text1"/>
          <w:sz w:val="28"/>
          <w:szCs w:val="28"/>
          <w:lang w:val="uk-UA"/>
        </w:rPr>
        <w:t>с</w:t>
      </w:r>
      <w:r w:rsidR="007B524D" w:rsidRPr="002F6249">
        <w:rPr>
          <w:rFonts w:ascii="Times New Roman" w:hAnsi="Times New Roman" w:cs="Times New Roman"/>
          <w:b/>
          <w:color w:val="000000" w:themeColor="text1"/>
          <w:sz w:val="28"/>
          <w:szCs w:val="28"/>
          <w:lang w:val="uk-UA"/>
        </w:rPr>
        <w:t>ових» механізмів</w:t>
      </w:r>
      <w:r w:rsidR="008470F3" w:rsidRPr="002F6249">
        <w:rPr>
          <w:rFonts w:ascii="Times New Roman" w:hAnsi="Times New Roman" w:cs="Times New Roman"/>
          <w:b/>
          <w:color w:val="000000" w:themeColor="text1"/>
          <w:sz w:val="28"/>
          <w:szCs w:val="28"/>
          <w:lang w:val="uk-UA"/>
        </w:rPr>
        <w:t xml:space="preserve"> </w:t>
      </w:r>
      <w:r w:rsidR="00FE7EEE" w:rsidRPr="002F6249">
        <w:rPr>
          <w:rFonts w:ascii="Times New Roman" w:hAnsi="Times New Roman" w:cs="Times New Roman"/>
          <w:b/>
          <w:color w:val="000000" w:themeColor="text1"/>
          <w:sz w:val="28"/>
          <w:szCs w:val="28"/>
          <w:lang w:val="uk-UA"/>
        </w:rPr>
        <w:t>критичних значень клімату</w:t>
      </w:r>
      <w:r w:rsidR="008470F3" w:rsidRPr="002A2557">
        <w:rPr>
          <w:rFonts w:ascii="Times New Roman" w:hAnsi="Times New Roman" w:cs="Times New Roman"/>
          <w:b/>
          <w:color w:val="000000" w:themeColor="text1"/>
          <w:sz w:val="28"/>
          <w:szCs w:val="28"/>
          <w:lang w:val="uk-UA"/>
        </w:rPr>
        <w:t xml:space="preserve">  </w:t>
      </w:r>
      <w:r w:rsidR="008470F3" w:rsidRPr="002A2557">
        <w:rPr>
          <w:rFonts w:ascii="Times New Roman" w:hAnsi="Times New Roman" w:cs="Times New Roman"/>
          <w:b/>
          <w:color w:val="000000" w:themeColor="text1"/>
          <w:sz w:val="28"/>
          <w:szCs w:val="28"/>
          <w:lang w:val="uk-UA"/>
        </w:rPr>
        <w:tab/>
        <w:t xml:space="preserve"> </w:t>
      </w:r>
      <w:r w:rsidR="008470F3" w:rsidRPr="002A2557">
        <w:rPr>
          <w:rFonts w:ascii="Times New Roman" w:hAnsi="Times New Roman" w:cs="Times New Roman"/>
          <w:b/>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Для точної передбачуваності клімату необхідно передбачати і врахов</w:t>
      </w:r>
      <w:r w:rsidR="00FE7EEE" w:rsidRPr="002A2557">
        <w:rPr>
          <w:rFonts w:ascii="Times New Roman" w:hAnsi="Times New Roman" w:cs="Times New Roman"/>
          <w:color w:val="000000" w:themeColor="text1"/>
          <w:sz w:val="28"/>
          <w:szCs w:val="28"/>
          <w:lang w:val="uk-UA"/>
        </w:rPr>
        <w:t>у</w:t>
      </w:r>
      <w:r w:rsidR="00FE7EEE" w:rsidRPr="002A2557">
        <w:rPr>
          <w:rFonts w:ascii="Times New Roman" w:hAnsi="Times New Roman" w:cs="Times New Roman"/>
          <w:color w:val="000000" w:themeColor="text1"/>
          <w:sz w:val="28"/>
          <w:szCs w:val="28"/>
          <w:lang w:val="uk-UA"/>
        </w:rPr>
        <w:lastRenderedPageBreak/>
        <w:t xml:space="preserve">вати т.з. </w:t>
      </w:r>
      <w:r w:rsidR="008470F3" w:rsidRPr="002A2557">
        <w:rPr>
          <w:rFonts w:ascii="Times New Roman" w:hAnsi="Times New Roman" w:cs="Times New Roman"/>
          <w:i/>
          <w:color w:val="000000" w:themeColor="text1"/>
          <w:sz w:val="28"/>
          <w:szCs w:val="28"/>
          <w:lang w:val="uk-UA"/>
        </w:rPr>
        <w:t>з</w:t>
      </w:r>
      <w:r w:rsidR="00FE7EEE" w:rsidRPr="002A2557">
        <w:rPr>
          <w:rFonts w:ascii="Times New Roman" w:hAnsi="Times New Roman" w:cs="Times New Roman"/>
          <w:i/>
          <w:color w:val="000000" w:themeColor="text1"/>
          <w:sz w:val="28"/>
          <w:szCs w:val="28"/>
          <w:lang w:val="uk-UA"/>
        </w:rPr>
        <w:t>бросов</w:t>
      </w:r>
      <w:r w:rsidR="008470F3" w:rsidRPr="002A2557">
        <w:rPr>
          <w:rFonts w:ascii="Times New Roman" w:hAnsi="Times New Roman" w:cs="Times New Roman"/>
          <w:i/>
          <w:color w:val="000000" w:themeColor="text1"/>
          <w:sz w:val="28"/>
          <w:szCs w:val="28"/>
          <w:lang w:val="uk-UA"/>
        </w:rPr>
        <w:t>і</w:t>
      </w:r>
      <w:r w:rsidR="00FE7EEE" w:rsidRPr="002A2557">
        <w:rPr>
          <w:rFonts w:ascii="Times New Roman" w:hAnsi="Times New Roman" w:cs="Times New Roman"/>
          <w:i/>
          <w:color w:val="000000" w:themeColor="text1"/>
          <w:sz w:val="28"/>
          <w:szCs w:val="28"/>
          <w:lang w:val="uk-UA"/>
        </w:rPr>
        <w:t xml:space="preserve"> механізми</w:t>
      </w:r>
      <w:r w:rsidR="00FE7EEE" w:rsidRPr="002A2557">
        <w:rPr>
          <w:rFonts w:ascii="Times New Roman" w:hAnsi="Times New Roman" w:cs="Times New Roman"/>
          <w:color w:val="000000" w:themeColor="text1"/>
          <w:sz w:val="28"/>
          <w:szCs w:val="28"/>
          <w:lang w:val="uk-UA"/>
        </w:rPr>
        <w:t>, які проявляються після переходу через критичне значення певного параметра(температура, швидкість вітру, вологість пові</w:t>
      </w:r>
      <w:r w:rsidR="00FE7EEE" w:rsidRPr="002A2557">
        <w:rPr>
          <w:rFonts w:ascii="Times New Roman" w:hAnsi="Times New Roman" w:cs="Times New Roman"/>
          <w:color w:val="000000" w:themeColor="text1"/>
          <w:sz w:val="28"/>
          <w:szCs w:val="28"/>
          <w:lang w:val="uk-UA"/>
        </w:rPr>
        <w:t>т</w:t>
      </w:r>
      <w:r w:rsidR="00FE7EEE" w:rsidRPr="002A2557">
        <w:rPr>
          <w:rFonts w:ascii="Times New Roman" w:hAnsi="Times New Roman" w:cs="Times New Roman"/>
          <w:color w:val="000000" w:themeColor="text1"/>
          <w:sz w:val="28"/>
          <w:szCs w:val="28"/>
          <w:lang w:val="uk-UA"/>
        </w:rPr>
        <w:t>ря). Проблема передбачуваності природних процесів  важка для дозволу, т</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 xml:space="preserve">му що складна система має безліч взаємозв'язків і взаємовпливу, роль якого ще повністю не вивчена.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Складні природні системи, що самоорганизующиеся, мають власт</w:t>
      </w:r>
      <w:r w:rsidR="00FE7EEE" w:rsidRPr="002A2557">
        <w:rPr>
          <w:rFonts w:ascii="Times New Roman" w:hAnsi="Times New Roman" w:cs="Times New Roman"/>
          <w:color w:val="000000" w:themeColor="text1"/>
          <w:sz w:val="28"/>
          <w:szCs w:val="28"/>
          <w:lang w:val="uk-UA"/>
        </w:rPr>
        <w:t>и</w:t>
      </w:r>
      <w:r w:rsidR="00FE7EEE" w:rsidRPr="002A2557">
        <w:rPr>
          <w:rFonts w:ascii="Times New Roman" w:hAnsi="Times New Roman" w:cs="Times New Roman"/>
          <w:color w:val="000000" w:themeColor="text1"/>
          <w:sz w:val="28"/>
          <w:szCs w:val="28"/>
          <w:lang w:val="uk-UA"/>
        </w:rPr>
        <w:t>вість локальної нестійкості. Ця властивість зумовлює наявність горизонту передбачуваності, який насилу піддається розширенню. Модель рідко буває розумніша за свого творця.</w:t>
      </w:r>
      <w:r w:rsidR="008470F3"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Розмірність земної кліматичної системи занадто велика</w:t>
      </w:r>
      <w:r w:rsidR="008470F3"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(більше 20), щоб спробувати виявити в ній динаміку. Це призводить до необхідності мати справу з природними термометрами(річні кільця дерев, зміст радіоізотопів вуглецю і кисню в рослинах, материкових льодах і морс</w:t>
      </w:r>
      <w:r w:rsidR="00FE7EEE" w:rsidRPr="002A2557">
        <w:rPr>
          <w:rFonts w:ascii="Times New Roman" w:hAnsi="Times New Roman" w:cs="Times New Roman"/>
          <w:color w:val="000000" w:themeColor="text1"/>
          <w:sz w:val="28"/>
          <w:szCs w:val="28"/>
          <w:lang w:val="uk-UA"/>
        </w:rPr>
        <w:t>ь</w:t>
      </w:r>
      <w:r w:rsidR="00FE7EEE" w:rsidRPr="002A2557">
        <w:rPr>
          <w:rFonts w:ascii="Times New Roman" w:hAnsi="Times New Roman" w:cs="Times New Roman"/>
          <w:color w:val="000000" w:themeColor="text1"/>
          <w:sz w:val="28"/>
          <w:szCs w:val="28"/>
          <w:lang w:val="uk-UA"/>
        </w:rPr>
        <w:t>ких осіданнях). Точність таких термометрів достатня висока</w:t>
      </w:r>
      <w:r w:rsidR="008470F3"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(до 1 °С і менш). Проте  температурних даних недостатньо для побудови кількісних пророцтв на тривалий термін.</w:t>
      </w:r>
    </w:p>
    <w:p w:rsidR="00FE7EEE" w:rsidRPr="002A2557" w:rsidRDefault="00FE7EEE"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FE7EEE" w:rsidRPr="002F6249" w:rsidRDefault="002F6249" w:rsidP="002F6249">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F6249">
        <w:rPr>
          <w:rFonts w:ascii="Times New Roman" w:hAnsi="Times New Roman" w:cs="Times New Roman"/>
          <w:b/>
          <w:color w:val="000000" w:themeColor="text1"/>
          <w:sz w:val="28"/>
          <w:szCs w:val="28"/>
          <w:lang w:val="uk-UA"/>
        </w:rPr>
        <w:tab/>
      </w:r>
      <w:r w:rsidRPr="002F6249">
        <w:rPr>
          <w:rFonts w:ascii="Times New Roman" w:hAnsi="Times New Roman" w:cs="Times New Roman"/>
          <w:b/>
          <w:color w:val="000000" w:themeColor="text1"/>
          <w:sz w:val="28"/>
          <w:szCs w:val="28"/>
          <w:lang w:val="uk-UA"/>
        </w:rPr>
        <w:tab/>
      </w:r>
      <w:r w:rsidRPr="002F6249">
        <w:rPr>
          <w:rFonts w:ascii="Times New Roman" w:hAnsi="Times New Roman" w:cs="Times New Roman"/>
          <w:b/>
          <w:color w:val="000000" w:themeColor="text1"/>
          <w:sz w:val="28"/>
          <w:szCs w:val="28"/>
          <w:lang w:val="uk-UA"/>
        </w:rPr>
        <w:tab/>
      </w:r>
      <w:r w:rsidR="00FE7EEE" w:rsidRPr="002F6249">
        <w:rPr>
          <w:rFonts w:ascii="Times New Roman" w:hAnsi="Times New Roman" w:cs="Times New Roman"/>
          <w:b/>
          <w:color w:val="000000" w:themeColor="text1"/>
          <w:sz w:val="28"/>
          <w:szCs w:val="28"/>
          <w:lang w:val="uk-UA"/>
        </w:rPr>
        <w:t xml:space="preserve">Оцінка ризику </w:t>
      </w:r>
      <w:r w:rsidR="008470F3" w:rsidRPr="002F6249">
        <w:rPr>
          <w:rFonts w:ascii="Times New Roman" w:hAnsi="Times New Roman" w:cs="Times New Roman"/>
          <w:b/>
          <w:color w:val="000000" w:themeColor="text1"/>
          <w:sz w:val="28"/>
          <w:szCs w:val="28"/>
          <w:lang w:val="uk-UA"/>
        </w:rPr>
        <w:t xml:space="preserve">екосистеми </w:t>
      </w:r>
      <w:r w:rsidR="00FE7EEE" w:rsidRPr="002F6249">
        <w:rPr>
          <w:rFonts w:ascii="Times New Roman" w:hAnsi="Times New Roman" w:cs="Times New Roman"/>
          <w:b/>
          <w:color w:val="000000" w:themeColor="text1"/>
          <w:sz w:val="28"/>
          <w:szCs w:val="28"/>
          <w:lang w:val="uk-UA"/>
        </w:rPr>
        <w:t xml:space="preserve">в цілому </w:t>
      </w:r>
      <w:r w:rsidR="00F867E9" w:rsidRPr="002F6249">
        <w:rPr>
          <w:rFonts w:ascii="Times New Roman" w:hAnsi="Times New Roman" w:cs="Times New Roman"/>
          <w:b/>
          <w:color w:val="000000" w:themeColor="text1"/>
          <w:sz w:val="28"/>
          <w:szCs w:val="28"/>
          <w:lang w:val="uk-UA"/>
        </w:rPr>
        <w:t xml:space="preserve"> </w:t>
      </w:r>
      <w:r w:rsidR="00F867E9" w:rsidRPr="002F6249">
        <w:rPr>
          <w:rFonts w:ascii="Times New Roman" w:hAnsi="Times New Roman" w:cs="Times New Roman"/>
          <w:b/>
          <w:color w:val="000000" w:themeColor="text1"/>
          <w:sz w:val="28"/>
          <w:szCs w:val="28"/>
          <w:lang w:val="uk-UA"/>
        </w:rPr>
        <w:tab/>
      </w:r>
      <w:r w:rsidR="00F867E9" w:rsidRPr="002F6249">
        <w:rPr>
          <w:rFonts w:ascii="Times New Roman" w:hAnsi="Times New Roman" w:cs="Times New Roman"/>
          <w:b/>
          <w:color w:val="000000" w:themeColor="text1"/>
          <w:sz w:val="28"/>
          <w:szCs w:val="28"/>
          <w:lang w:val="uk-UA"/>
        </w:rPr>
        <w:tab/>
      </w:r>
      <w:r w:rsidR="00F867E9" w:rsidRPr="002F6249">
        <w:rPr>
          <w:rFonts w:ascii="Times New Roman" w:hAnsi="Times New Roman" w:cs="Times New Roman"/>
          <w:b/>
          <w:color w:val="000000" w:themeColor="text1"/>
          <w:sz w:val="28"/>
          <w:szCs w:val="28"/>
          <w:lang w:val="uk-UA"/>
        </w:rPr>
        <w:tab/>
      </w:r>
      <w:r w:rsidR="00F867E9" w:rsidRPr="002F6249">
        <w:rPr>
          <w:rFonts w:ascii="Times New Roman" w:hAnsi="Times New Roman" w:cs="Times New Roman"/>
          <w:b/>
          <w:color w:val="000000" w:themeColor="text1"/>
          <w:sz w:val="28"/>
          <w:szCs w:val="28"/>
          <w:lang w:val="uk-UA"/>
        </w:rPr>
        <w:tab/>
      </w:r>
      <w:r w:rsidR="00F867E9" w:rsidRPr="002F6249">
        <w:rPr>
          <w:rFonts w:ascii="Times New Roman" w:hAnsi="Times New Roman" w:cs="Times New Roman"/>
          <w:b/>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Говорячи про ри</w:t>
      </w:r>
      <w:r w:rsidR="008470F3" w:rsidRPr="002A2557">
        <w:rPr>
          <w:rFonts w:ascii="Times New Roman" w:hAnsi="Times New Roman" w:cs="Times New Roman"/>
          <w:color w:val="000000" w:themeColor="text1"/>
          <w:sz w:val="28"/>
          <w:szCs w:val="28"/>
          <w:lang w:val="uk-UA"/>
        </w:rPr>
        <w:t>зок</w:t>
      </w:r>
      <w:r w:rsidR="00FE7EEE" w:rsidRPr="002A2557">
        <w:rPr>
          <w:rFonts w:ascii="Times New Roman" w:hAnsi="Times New Roman" w:cs="Times New Roman"/>
          <w:color w:val="000000" w:themeColor="text1"/>
          <w:sz w:val="28"/>
          <w:szCs w:val="28"/>
          <w:lang w:val="uk-UA"/>
        </w:rPr>
        <w:t xml:space="preserve"> в цілому, </w:t>
      </w:r>
      <w:r w:rsidR="008470F3" w:rsidRPr="002A2557">
        <w:rPr>
          <w:rFonts w:ascii="Times New Roman" w:hAnsi="Times New Roman" w:cs="Times New Roman"/>
          <w:color w:val="000000" w:themeColor="text1"/>
          <w:sz w:val="28"/>
          <w:szCs w:val="28"/>
          <w:lang w:val="uk-UA"/>
        </w:rPr>
        <w:t>то він</w:t>
      </w:r>
      <w:r w:rsidR="00FE7EEE" w:rsidRPr="002A2557">
        <w:rPr>
          <w:rFonts w:ascii="Times New Roman" w:hAnsi="Times New Roman" w:cs="Times New Roman"/>
          <w:color w:val="000000" w:themeColor="text1"/>
          <w:sz w:val="28"/>
          <w:szCs w:val="28"/>
          <w:lang w:val="uk-UA"/>
        </w:rPr>
        <w:t xml:space="preserve"> розглядался для нижнього і вер</w:t>
      </w:r>
      <w:r w:rsidR="00FE7EEE" w:rsidRPr="002A2557">
        <w:rPr>
          <w:rFonts w:ascii="Times New Roman" w:hAnsi="Times New Roman" w:cs="Times New Roman"/>
          <w:color w:val="000000" w:themeColor="text1"/>
          <w:sz w:val="28"/>
          <w:szCs w:val="28"/>
          <w:lang w:val="uk-UA"/>
        </w:rPr>
        <w:t>х</w:t>
      </w:r>
      <w:r w:rsidR="00FE7EEE" w:rsidRPr="002A2557">
        <w:rPr>
          <w:rFonts w:ascii="Times New Roman" w:hAnsi="Times New Roman" w:cs="Times New Roman"/>
          <w:color w:val="000000" w:themeColor="text1"/>
          <w:sz w:val="28"/>
          <w:szCs w:val="28"/>
          <w:lang w:val="uk-UA"/>
        </w:rPr>
        <w:t>нього діапазону змін температури до кінця ХХI ст., т. е. для загального пот</w:t>
      </w:r>
      <w:r w:rsidR="00FE7EEE" w:rsidRPr="002A2557">
        <w:rPr>
          <w:rFonts w:ascii="Times New Roman" w:hAnsi="Times New Roman" w:cs="Times New Roman"/>
          <w:color w:val="000000" w:themeColor="text1"/>
          <w:sz w:val="28"/>
          <w:szCs w:val="28"/>
          <w:lang w:val="uk-UA"/>
        </w:rPr>
        <w:t>е</w:t>
      </w:r>
      <w:r w:rsidR="00FE7EEE" w:rsidRPr="002A2557">
        <w:rPr>
          <w:rFonts w:ascii="Times New Roman" w:hAnsi="Times New Roman" w:cs="Times New Roman"/>
          <w:color w:val="000000" w:themeColor="text1"/>
          <w:sz w:val="28"/>
          <w:szCs w:val="28"/>
          <w:lang w:val="uk-UA"/>
        </w:rPr>
        <w:t xml:space="preserve">пління приблизно на 1,5-2 °С і на 4-5 °С. У кращому разі ризику вимирання піддадуться тільки деякі унікальні і такі, що знаходяться зараз в небезпеці екосистеми.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Ризик від збільшення числа екстремальних явищ буде у будь-якому р</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зі, але при більшому потеплінні він багаторазово зростає. При меншому гл</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бальному потеплінні проблеми торкнуться лише частини регіонів планети, а у гіршому разі торкнуться переважної більшості регіонів.</w:t>
      </w:r>
      <w:r w:rsidR="008470F3"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Деякі природні с</w:t>
      </w:r>
      <w:r w:rsidR="00FE7EEE" w:rsidRPr="002A2557">
        <w:rPr>
          <w:rFonts w:ascii="Times New Roman" w:hAnsi="Times New Roman" w:cs="Times New Roman"/>
          <w:color w:val="000000" w:themeColor="text1"/>
          <w:sz w:val="28"/>
          <w:szCs w:val="28"/>
          <w:lang w:val="uk-UA"/>
        </w:rPr>
        <w:t>и</w:t>
      </w:r>
      <w:r w:rsidR="00FE7EEE" w:rsidRPr="002A2557">
        <w:rPr>
          <w:rFonts w:ascii="Times New Roman" w:hAnsi="Times New Roman" w:cs="Times New Roman"/>
          <w:color w:val="000000" w:themeColor="text1"/>
          <w:sz w:val="28"/>
          <w:szCs w:val="28"/>
          <w:lang w:val="uk-UA"/>
        </w:rPr>
        <w:t>стеми</w:t>
      </w:r>
      <w:r w:rsidR="008470F3"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 xml:space="preserve">(льодовики, коралові рифи і мангрові зарості, тропічні ліси, полярні і альпійські райони), ймовірно, зазнають значні зміни, що може викликати в їх екосистемах безповоротні втрати.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Очікується значне порушення екосистем в результаті пожеж, посух, повеней, заражень паразитами, появи нових для цієї місцевості видів. Більша кількість сильних опадів приведе до частих зсувів, селям і лавині, що погі</w:t>
      </w:r>
      <w:r w:rsidR="00FE7EEE" w:rsidRPr="002A2557">
        <w:rPr>
          <w:rFonts w:ascii="Times New Roman" w:hAnsi="Times New Roman" w:cs="Times New Roman"/>
          <w:color w:val="000000" w:themeColor="text1"/>
          <w:sz w:val="28"/>
          <w:szCs w:val="28"/>
          <w:lang w:val="uk-UA"/>
        </w:rPr>
        <w:t>р</w:t>
      </w:r>
      <w:r w:rsidR="00FE7EEE" w:rsidRPr="002A2557">
        <w:rPr>
          <w:rFonts w:ascii="Times New Roman" w:hAnsi="Times New Roman" w:cs="Times New Roman"/>
          <w:color w:val="000000" w:themeColor="text1"/>
          <w:sz w:val="28"/>
          <w:szCs w:val="28"/>
          <w:lang w:val="uk-UA"/>
        </w:rPr>
        <w:t>шить умови життя гірських екосистем. В результаті середнє глобальне пот</w:t>
      </w:r>
      <w:r w:rsidR="00FE7EEE" w:rsidRPr="002A2557">
        <w:rPr>
          <w:rFonts w:ascii="Times New Roman" w:hAnsi="Times New Roman" w:cs="Times New Roman"/>
          <w:color w:val="000000" w:themeColor="text1"/>
          <w:sz w:val="28"/>
          <w:szCs w:val="28"/>
          <w:lang w:val="uk-UA"/>
        </w:rPr>
        <w:t>е</w:t>
      </w:r>
      <w:r w:rsidR="00FE7EEE" w:rsidRPr="002A2557">
        <w:rPr>
          <w:rFonts w:ascii="Times New Roman" w:hAnsi="Times New Roman" w:cs="Times New Roman"/>
          <w:color w:val="000000" w:themeColor="text1"/>
          <w:sz w:val="28"/>
          <w:szCs w:val="28"/>
          <w:lang w:val="uk-UA"/>
        </w:rPr>
        <w:t>пління на 3</w:t>
      </w:r>
      <w:r w:rsidR="00E97E8B" w:rsidRPr="002A2557">
        <w:rPr>
          <w:rFonts w:ascii="Times New Roman" w:hAnsi="Times New Roman" w:cs="Times New Roman"/>
          <w:color w:val="000000" w:themeColor="text1"/>
          <w:sz w:val="28"/>
          <w:szCs w:val="28"/>
          <w:lang w:val="uk-UA"/>
        </w:rPr>
        <w:t>°</w:t>
      </w:r>
      <w:r w:rsidR="00FE7EEE" w:rsidRPr="002A2557">
        <w:rPr>
          <w:rFonts w:ascii="Times New Roman" w:hAnsi="Times New Roman" w:cs="Times New Roman"/>
          <w:color w:val="000000" w:themeColor="text1"/>
          <w:sz w:val="28"/>
          <w:szCs w:val="28"/>
          <w:lang w:val="uk-UA"/>
        </w:rPr>
        <w:t>С може привести до великої втрати біорізноманітності, так для ссавців тайгових і гірських екосистем втрати складуть від 10 до 60% видів.</w:t>
      </w:r>
    </w:p>
    <w:p w:rsidR="00FE7EEE" w:rsidRPr="002A2557" w:rsidRDefault="00FE7EEE"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FE7EEE" w:rsidRPr="002F6249" w:rsidRDefault="002F6249" w:rsidP="002F6249">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F6249">
        <w:rPr>
          <w:rFonts w:ascii="Times New Roman" w:hAnsi="Times New Roman" w:cs="Times New Roman"/>
          <w:b/>
          <w:color w:val="000000" w:themeColor="text1"/>
          <w:sz w:val="28"/>
          <w:szCs w:val="28"/>
          <w:lang w:val="uk-UA"/>
        </w:rPr>
        <w:tab/>
      </w:r>
      <w:r w:rsidRPr="002F6249">
        <w:rPr>
          <w:rFonts w:ascii="Times New Roman" w:hAnsi="Times New Roman" w:cs="Times New Roman"/>
          <w:b/>
          <w:color w:val="000000" w:themeColor="text1"/>
          <w:sz w:val="28"/>
          <w:szCs w:val="28"/>
          <w:lang w:val="uk-UA"/>
        </w:rPr>
        <w:tab/>
      </w:r>
      <w:r w:rsidR="00FE7EEE" w:rsidRPr="002F6249">
        <w:rPr>
          <w:rFonts w:ascii="Times New Roman" w:hAnsi="Times New Roman" w:cs="Times New Roman"/>
          <w:b/>
          <w:color w:val="000000" w:themeColor="text1"/>
          <w:sz w:val="28"/>
          <w:szCs w:val="28"/>
          <w:lang w:val="uk-UA"/>
        </w:rPr>
        <w:t xml:space="preserve">Статистична динаміка кліматичної системи  </w:t>
      </w:r>
      <w:r w:rsidR="00E97E8B" w:rsidRPr="002F6249">
        <w:rPr>
          <w:rFonts w:ascii="Times New Roman" w:hAnsi="Times New Roman" w:cs="Times New Roman"/>
          <w:b/>
          <w:color w:val="000000" w:themeColor="text1"/>
          <w:sz w:val="28"/>
          <w:szCs w:val="28"/>
          <w:lang w:val="uk-UA"/>
        </w:rPr>
        <w:t xml:space="preserve"> </w:t>
      </w:r>
      <w:r w:rsidR="00E97E8B" w:rsidRPr="002F6249">
        <w:rPr>
          <w:rFonts w:ascii="Times New Roman" w:hAnsi="Times New Roman" w:cs="Times New Roman"/>
          <w:b/>
          <w:color w:val="000000" w:themeColor="text1"/>
          <w:sz w:val="28"/>
          <w:szCs w:val="28"/>
          <w:lang w:val="uk-UA"/>
        </w:rPr>
        <w:tab/>
      </w:r>
      <w:r w:rsidR="00E97E8B" w:rsidRPr="002F6249">
        <w:rPr>
          <w:rFonts w:ascii="Times New Roman" w:hAnsi="Times New Roman" w:cs="Times New Roman"/>
          <w:b/>
          <w:color w:val="000000" w:themeColor="text1"/>
          <w:sz w:val="28"/>
          <w:szCs w:val="28"/>
          <w:lang w:val="uk-UA"/>
        </w:rPr>
        <w:tab/>
      </w:r>
      <w:r w:rsidR="00E97E8B" w:rsidRPr="002F6249">
        <w:rPr>
          <w:rFonts w:ascii="Times New Roman" w:hAnsi="Times New Roman" w:cs="Times New Roman"/>
          <w:b/>
          <w:color w:val="000000" w:themeColor="text1"/>
          <w:sz w:val="28"/>
          <w:szCs w:val="28"/>
          <w:lang w:val="uk-UA"/>
        </w:rPr>
        <w:tab/>
      </w:r>
      <w:r w:rsidR="00E97E8B" w:rsidRPr="002F6249">
        <w:rPr>
          <w:rFonts w:ascii="Times New Roman" w:hAnsi="Times New Roman" w:cs="Times New Roman"/>
          <w:b/>
          <w:color w:val="000000" w:themeColor="text1"/>
          <w:sz w:val="28"/>
          <w:szCs w:val="28"/>
          <w:lang w:val="uk-UA"/>
        </w:rPr>
        <w:tab/>
      </w:r>
      <w:r w:rsidR="00FE7EEE" w:rsidRPr="002A2557">
        <w:rPr>
          <w:rFonts w:ascii="Times New Roman" w:hAnsi="Times New Roman" w:cs="Times New Roman"/>
          <w:color w:val="000000" w:themeColor="text1"/>
          <w:sz w:val="28"/>
          <w:szCs w:val="28"/>
          <w:lang w:val="uk-UA"/>
        </w:rPr>
        <w:t>Побудова теорії зміни клімату є надзвичайно складним фізичним з</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вданням. Узяти хоч би теорію хаосу динамічних систем, еволюціонуючих на наявних в їх фазових просторах граничних множинах із складною структ</w:t>
      </w:r>
      <w:r w:rsidR="00FE7EEE" w:rsidRPr="002A2557">
        <w:rPr>
          <w:rFonts w:ascii="Times New Roman" w:hAnsi="Times New Roman" w:cs="Times New Roman"/>
          <w:color w:val="000000" w:themeColor="text1"/>
          <w:sz w:val="28"/>
          <w:szCs w:val="28"/>
          <w:lang w:val="uk-UA"/>
        </w:rPr>
        <w:t>у</w:t>
      </w:r>
      <w:r w:rsidR="00FE7EEE" w:rsidRPr="002A2557">
        <w:rPr>
          <w:rFonts w:ascii="Times New Roman" w:hAnsi="Times New Roman" w:cs="Times New Roman"/>
          <w:color w:val="000000" w:themeColor="text1"/>
          <w:sz w:val="28"/>
          <w:szCs w:val="28"/>
          <w:lang w:val="uk-UA"/>
        </w:rPr>
        <w:t xml:space="preserve">рою, - так званих дивних аттракторах </w:t>
      </w:r>
      <w:r w:rsidR="002300E6" w:rsidRPr="002A2557">
        <w:rPr>
          <w:rFonts w:ascii="Times New Roman" w:hAnsi="Times New Roman" w:cs="Times New Roman"/>
          <w:color w:val="000000" w:themeColor="text1"/>
          <w:sz w:val="28"/>
          <w:szCs w:val="28"/>
          <w:lang w:val="uk-UA"/>
        </w:rPr>
        <w:t>[</w:t>
      </w:r>
      <w:r w:rsidR="00131A40" w:rsidRPr="002A2557">
        <w:rPr>
          <w:rFonts w:ascii="Times New Roman" w:hAnsi="Times New Roman" w:cs="Times New Roman"/>
          <w:color w:val="000000" w:themeColor="text1"/>
          <w:sz w:val="28"/>
          <w:szCs w:val="28"/>
          <w:lang w:val="uk-UA"/>
        </w:rPr>
        <w:t>Х.Абдусаматов,2009</w:t>
      </w:r>
      <w:r w:rsidR="002300E6" w:rsidRPr="002A2557">
        <w:rPr>
          <w:rFonts w:ascii="Times New Roman" w:hAnsi="Times New Roman" w:cs="Times New Roman"/>
          <w:color w:val="000000" w:themeColor="text1"/>
          <w:sz w:val="28"/>
          <w:szCs w:val="28"/>
          <w:lang w:val="uk-UA"/>
        </w:rPr>
        <w:t>]</w:t>
      </w:r>
      <w:r w:rsidR="00FE7EEE" w:rsidRPr="002A2557">
        <w:rPr>
          <w:rFonts w:ascii="Times New Roman" w:hAnsi="Times New Roman" w:cs="Times New Roman"/>
          <w:color w:val="000000" w:themeColor="text1"/>
          <w:sz w:val="28"/>
          <w:szCs w:val="28"/>
          <w:lang w:val="uk-UA"/>
        </w:rPr>
        <w:t>. Калібрування температури еталонний період Землі1980-1990 г.г.</w:t>
      </w:r>
      <w:r w:rsidR="002300E6" w:rsidRPr="002A2557">
        <w:rPr>
          <w:rFonts w:ascii="Times New Roman" w:hAnsi="Times New Roman" w:cs="Times New Roman"/>
          <w:color w:val="000000" w:themeColor="text1"/>
          <w:sz w:val="28"/>
          <w:szCs w:val="28"/>
          <w:lang w:val="uk-UA"/>
        </w:rPr>
        <w:t xml:space="preserve"> дозволило </w:t>
      </w:r>
      <w:r w:rsidR="00FE7EEE" w:rsidRPr="002A2557">
        <w:rPr>
          <w:rFonts w:ascii="Times New Roman" w:hAnsi="Times New Roman" w:cs="Times New Roman"/>
          <w:color w:val="000000" w:themeColor="text1"/>
          <w:sz w:val="28"/>
          <w:szCs w:val="28"/>
          <w:lang w:val="uk-UA"/>
        </w:rPr>
        <w:t>Ф.Д. Джоунс і Т.М. Уигли [</w:t>
      </w:r>
      <w:r w:rsidR="002702B4" w:rsidRPr="002A2557">
        <w:rPr>
          <w:rFonts w:ascii="Times New Roman" w:hAnsi="Times New Roman" w:cs="Times New Roman"/>
          <w:color w:val="000000" w:themeColor="text1"/>
          <w:sz w:val="28"/>
          <w:szCs w:val="28"/>
          <w:lang w:val="uk-UA"/>
        </w:rPr>
        <w:t xml:space="preserve">цит. за Ю.Н. </w:t>
      </w:r>
      <w:r w:rsidR="002702B4" w:rsidRPr="002A2557">
        <w:rPr>
          <w:rFonts w:ascii="Times New Roman" w:hAnsi="Times New Roman" w:cs="Times New Roman"/>
          <w:iCs/>
          <w:color w:val="000000" w:themeColor="text1"/>
          <w:sz w:val="28"/>
          <w:szCs w:val="28"/>
          <w:lang w:val="uk-UA"/>
        </w:rPr>
        <w:t xml:space="preserve">Авсюк, </w:t>
      </w:r>
      <w:r w:rsidR="002702B4" w:rsidRPr="002A2557">
        <w:rPr>
          <w:rFonts w:ascii="Times New Roman" w:hAnsi="Times New Roman" w:cs="Times New Roman"/>
          <w:color w:val="000000" w:themeColor="text1"/>
          <w:sz w:val="28"/>
          <w:szCs w:val="28"/>
          <w:lang w:val="uk-UA"/>
        </w:rPr>
        <w:t>1999</w:t>
      </w:r>
      <w:r w:rsidR="00FE7EEE" w:rsidRPr="002A2557">
        <w:rPr>
          <w:rFonts w:ascii="Times New Roman" w:hAnsi="Times New Roman" w:cs="Times New Roman"/>
          <w:color w:val="000000" w:themeColor="text1"/>
          <w:sz w:val="28"/>
          <w:szCs w:val="28"/>
          <w:lang w:val="uk-UA"/>
        </w:rPr>
        <w:t>]</w:t>
      </w:r>
      <w:r w:rsidR="00FE7EEE" w:rsidRPr="002A2557">
        <w:rPr>
          <w:rFonts w:ascii="Times New Roman" w:hAnsi="Times New Roman" w:cs="Times New Roman"/>
          <w:b/>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зібра</w:t>
      </w:r>
      <w:r w:rsidR="002300E6" w:rsidRPr="002A2557">
        <w:rPr>
          <w:rFonts w:ascii="Times New Roman" w:hAnsi="Times New Roman" w:cs="Times New Roman"/>
          <w:color w:val="000000" w:themeColor="text1"/>
          <w:sz w:val="28"/>
          <w:szCs w:val="28"/>
          <w:lang w:val="uk-UA"/>
        </w:rPr>
        <w:t>т</w:t>
      </w:r>
      <w:r w:rsidR="00FE7EEE" w:rsidRPr="002A2557">
        <w:rPr>
          <w:rFonts w:ascii="Times New Roman" w:hAnsi="Times New Roman" w:cs="Times New Roman"/>
          <w:color w:val="000000" w:themeColor="text1"/>
          <w:sz w:val="28"/>
          <w:szCs w:val="28"/>
          <w:lang w:val="uk-UA"/>
        </w:rPr>
        <w:t>и і проаналізува</w:t>
      </w:r>
      <w:r w:rsidR="002300E6" w:rsidRPr="002A2557">
        <w:rPr>
          <w:rFonts w:ascii="Times New Roman" w:hAnsi="Times New Roman" w:cs="Times New Roman"/>
          <w:color w:val="000000" w:themeColor="text1"/>
          <w:sz w:val="28"/>
          <w:szCs w:val="28"/>
          <w:lang w:val="uk-UA"/>
        </w:rPr>
        <w:t>т</w:t>
      </w:r>
      <w:r w:rsidR="00FE7EEE" w:rsidRPr="002A2557">
        <w:rPr>
          <w:rFonts w:ascii="Times New Roman" w:hAnsi="Times New Roman" w:cs="Times New Roman"/>
          <w:color w:val="000000" w:themeColor="text1"/>
          <w:sz w:val="28"/>
          <w:szCs w:val="28"/>
          <w:lang w:val="uk-UA"/>
        </w:rPr>
        <w:t xml:space="preserve">и усі існуючі архівні дані спостережень температури з 1850 р. по 1990 р. Були розраховані </w:t>
      </w:r>
      <w:r w:rsidR="00FE7EEE" w:rsidRPr="002A2557">
        <w:rPr>
          <w:rFonts w:ascii="Times New Roman" w:hAnsi="Times New Roman" w:cs="Times New Roman"/>
          <w:color w:val="000000" w:themeColor="text1"/>
          <w:sz w:val="28"/>
          <w:szCs w:val="28"/>
          <w:lang w:val="uk-UA"/>
        </w:rPr>
        <w:lastRenderedPageBreak/>
        <w:t>середні значення температур в регіонах,  півкулях і глобальні температури(по роках) для усієї Землі</w:t>
      </w:r>
      <w:r w:rsidR="00CE5C5A"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З виконаної роботи виходили два ви</w:t>
      </w:r>
      <w:r w:rsidR="002300E6" w:rsidRPr="002A2557">
        <w:rPr>
          <w:rFonts w:ascii="Times New Roman" w:hAnsi="Times New Roman" w:cs="Times New Roman"/>
          <w:color w:val="000000" w:themeColor="text1"/>
          <w:sz w:val="28"/>
          <w:szCs w:val="28"/>
          <w:lang w:val="uk-UA"/>
        </w:rPr>
        <w:t>сновку</w:t>
      </w:r>
      <w:r w:rsidR="00FE7EEE" w:rsidRPr="002A2557">
        <w:rPr>
          <w:rFonts w:ascii="Times New Roman" w:hAnsi="Times New Roman" w:cs="Times New Roman"/>
          <w:color w:val="000000" w:themeColor="text1"/>
          <w:sz w:val="28"/>
          <w:szCs w:val="28"/>
          <w:lang w:val="uk-UA"/>
        </w:rPr>
        <w:t>: 1. Глоб</w:t>
      </w:r>
      <w:r w:rsidR="00FE7EEE" w:rsidRPr="002A2557">
        <w:rPr>
          <w:rFonts w:ascii="Times New Roman" w:hAnsi="Times New Roman" w:cs="Times New Roman"/>
          <w:color w:val="000000" w:themeColor="text1"/>
          <w:sz w:val="28"/>
          <w:szCs w:val="28"/>
          <w:lang w:val="uk-UA"/>
        </w:rPr>
        <w:t>а</w:t>
      </w:r>
      <w:r w:rsidR="00FE7EEE" w:rsidRPr="002A2557">
        <w:rPr>
          <w:rFonts w:ascii="Times New Roman" w:hAnsi="Times New Roman" w:cs="Times New Roman"/>
          <w:color w:val="000000" w:themeColor="text1"/>
          <w:sz w:val="28"/>
          <w:szCs w:val="28"/>
          <w:lang w:val="uk-UA"/>
        </w:rPr>
        <w:t xml:space="preserve">льний клімат істотно міняється від року до року. 2. З початку ХХ ст. і до 1990 р. клімат на Землі потеплів на 0,5 </w:t>
      </w:r>
      <w:r w:rsidR="002300E6" w:rsidRPr="002A2557">
        <w:rPr>
          <w:rFonts w:ascii="Times New Roman" w:hAnsi="Times New Roman" w:cs="Times New Roman"/>
          <w:color w:val="000000" w:themeColor="text1"/>
          <w:sz w:val="28"/>
          <w:szCs w:val="28"/>
          <w:lang w:val="uk-UA"/>
        </w:rPr>
        <w:t>°</w:t>
      </w:r>
      <w:r w:rsidR="00FE7EEE" w:rsidRPr="002A2557">
        <w:rPr>
          <w:rFonts w:ascii="Times New Roman" w:hAnsi="Times New Roman" w:cs="Times New Roman"/>
          <w:color w:val="000000" w:themeColor="text1"/>
          <w:sz w:val="28"/>
          <w:szCs w:val="28"/>
          <w:lang w:val="uk-UA"/>
        </w:rPr>
        <w:t xml:space="preserve"> C.  Середні температури за 10-річні пер</w:t>
      </w:r>
      <w:r w:rsidR="00FE7EEE" w:rsidRPr="002A2557">
        <w:rPr>
          <w:rFonts w:ascii="Times New Roman" w:hAnsi="Times New Roman" w:cs="Times New Roman"/>
          <w:color w:val="000000" w:themeColor="text1"/>
          <w:sz w:val="28"/>
          <w:szCs w:val="28"/>
          <w:lang w:val="uk-UA"/>
        </w:rPr>
        <w:t>і</w:t>
      </w:r>
      <w:r w:rsidR="00FE7EEE" w:rsidRPr="002A2557">
        <w:rPr>
          <w:rFonts w:ascii="Times New Roman" w:hAnsi="Times New Roman" w:cs="Times New Roman"/>
          <w:color w:val="000000" w:themeColor="text1"/>
          <w:sz w:val="28"/>
          <w:szCs w:val="28"/>
          <w:lang w:val="uk-UA"/>
        </w:rPr>
        <w:t>оди визначені з погрішністю не більше 0,1</w:t>
      </w:r>
      <w:r w:rsidR="002300E6"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C. У деяких роботах [</w:t>
      </w:r>
      <w:r w:rsidR="002702B4" w:rsidRPr="002A2557">
        <w:rPr>
          <w:rFonts w:ascii="Times New Roman" w:hAnsi="Times New Roman" w:cs="Times New Roman"/>
          <w:color w:val="000000" w:themeColor="text1"/>
          <w:sz w:val="28"/>
          <w:szCs w:val="28"/>
          <w:lang w:val="uk-UA"/>
        </w:rPr>
        <w:t>М. Блэ</w:t>
      </w:r>
      <w:r w:rsidR="002702B4" w:rsidRPr="002A2557">
        <w:rPr>
          <w:rFonts w:ascii="Times New Roman" w:hAnsi="Times New Roman" w:cs="Times New Roman"/>
          <w:color w:val="000000" w:themeColor="text1"/>
          <w:sz w:val="28"/>
          <w:szCs w:val="28"/>
          <w:lang w:val="uk-UA"/>
        </w:rPr>
        <w:t>к</w:t>
      </w:r>
      <w:r w:rsidR="002702B4" w:rsidRPr="002A2557">
        <w:rPr>
          <w:rFonts w:ascii="Times New Roman" w:hAnsi="Times New Roman" w:cs="Times New Roman"/>
          <w:color w:val="000000" w:themeColor="text1"/>
          <w:sz w:val="28"/>
          <w:szCs w:val="28"/>
          <w:lang w:val="uk-UA"/>
        </w:rPr>
        <w:t>бэрн, 2010</w:t>
      </w:r>
      <w:r w:rsidR="00FE7EEE" w:rsidRPr="002A2557">
        <w:rPr>
          <w:rFonts w:ascii="Times New Roman" w:hAnsi="Times New Roman" w:cs="Times New Roman"/>
          <w:color w:val="000000" w:themeColor="text1"/>
          <w:sz w:val="28"/>
          <w:szCs w:val="28"/>
          <w:lang w:val="uk-UA"/>
        </w:rPr>
        <w:t>] даються обережніші оцінки, тільки 0,3- 0,6 °C за останні 150 р</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ків. Згідно з останнім звітом IPCC, 2001 [</w:t>
      </w:r>
      <w:r w:rsidR="00B32602" w:rsidRPr="002A2557">
        <w:rPr>
          <w:rFonts w:ascii="Times New Roman" w:hAnsi="Times New Roman" w:cs="Times New Roman"/>
          <w:color w:val="000000" w:themeColor="text1"/>
          <w:sz w:val="28"/>
          <w:szCs w:val="28"/>
          <w:lang w:val="uk-UA"/>
        </w:rPr>
        <w:t>Д.В. Волошин, 2007</w:t>
      </w:r>
      <w:r w:rsidR="00FE7EEE" w:rsidRPr="002A2557">
        <w:rPr>
          <w:rFonts w:ascii="Times New Roman" w:hAnsi="Times New Roman" w:cs="Times New Roman"/>
          <w:color w:val="000000" w:themeColor="text1"/>
          <w:sz w:val="28"/>
          <w:szCs w:val="28"/>
          <w:lang w:val="uk-UA"/>
        </w:rPr>
        <w:t>], переконливо показано, що глобальна температура виросла за останні 100</w:t>
      </w:r>
      <w:r w:rsidR="00CE5C5A" w:rsidRPr="002A2557">
        <w:rPr>
          <w:rFonts w:ascii="Times New Roman" w:hAnsi="Times New Roman" w:cs="Times New Roman"/>
          <w:color w:val="000000" w:themeColor="text1"/>
          <w:sz w:val="28"/>
          <w:szCs w:val="28"/>
          <w:lang w:val="uk-UA"/>
        </w:rPr>
        <w:t xml:space="preserve"> років на 0,6 °C.   </w:t>
      </w:r>
      <w:r w:rsidR="00CE5C5A" w:rsidRPr="002A2557">
        <w:rPr>
          <w:rFonts w:ascii="Times New Roman" w:hAnsi="Times New Roman" w:cs="Times New Roman"/>
          <w:color w:val="000000" w:themeColor="text1"/>
          <w:sz w:val="28"/>
          <w:szCs w:val="28"/>
          <w:lang w:val="uk-UA"/>
        </w:rPr>
        <w:tab/>
        <w:t xml:space="preserve"> </w:t>
      </w:r>
      <w:r w:rsidR="00FE7EEE" w:rsidRPr="002A2557">
        <w:rPr>
          <w:rFonts w:ascii="Times New Roman" w:hAnsi="Times New Roman" w:cs="Times New Roman"/>
          <w:color w:val="000000" w:themeColor="text1"/>
          <w:sz w:val="28"/>
          <w:szCs w:val="28"/>
          <w:lang w:val="uk-UA"/>
        </w:rPr>
        <w:t>У останні десятиліття були розроблені методи, що дозволяють(по співвідношенню ізотопів О</w:t>
      </w:r>
      <w:r w:rsidR="00FE7EEE" w:rsidRPr="002A2557">
        <w:rPr>
          <w:rFonts w:ascii="Times New Roman" w:hAnsi="Times New Roman" w:cs="Times New Roman"/>
          <w:color w:val="000000" w:themeColor="text1"/>
          <w:sz w:val="28"/>
          <w:szCs w:val="28"/>
          <w:vertAlign w:val="subscript"/>
          <w:lang w:val="uk-UA"/>
        </w:rPr>
        <w:t xml:space="preserve">16 </w:t>
      </w:r>
      <w:r w:rsidR="00FE7EEE" w:rsidRPr="002A2557">
        <w:rPr>
          <w:rFonts w:ascii="Times New Roman" w:hAnsi="Times New Roman" w:cs="Times New Roman"/>
          <w:color w:val="000000" w:themeColor="text1"/>
          <w:sz w:val="28"/>
          <w:szCs w:val="28"/>
          <w:lang w:val="uk-UA"/>
        </w:rPr>
        <w:t>і О</w:t>
      </w:r>
      <w:r w:rsidR="00FE7EEE" w:rsidRPr="002A2557">
        <w:rPr>
          <w:rFonts w:ascii="Times New Roman" w:hAnsi="Times New Roman" w:cs="Times New Roman"/>
          <w:color w:val="000000" w:themeColor="text1"/>
          <w:sz w:val="28"/>
          <w:szCs w:val="28"/>
          <w:vertAlign w:val="subscript"/>
          <w:lang w:val="uk-UA"/>
        </w:rPr>
        <w:t>18</w:t>
      </w:r>
      <w:r w:rsidR="00FE7EEE" w:rsidRPr="002A2557">
        <w:rPr>
          <w:rFonts w:ascii="Times New Roman" w:hAnsi="Times New Roman" w:cs="Times New Roman"/>
          <w:color w:val="000000" w:themeColor="text1"/>
          <w:sz w:val="28"/>
          <w:szCs w:val="28"/>
          <w:lang w:val="uk-UA"/>
        </w:rPr>
        <w:t xml:space="preserve"> в кернах льодів Антарктики і Гренландії, по аналізу осадових океанічних порід, по осадових відкладеннях річок і т. д.) відновити дані по глобальній температурі на десятки тисяч  років у минул</w:t>
      </w:r>
      <w:r w:rsidR="00FE7EEE" w:rsidRPr="002A2557">
        <w:rPr>
          <w:rFonts w:ascii="Times New Roman" w:hAnsi="Times New Roman" w:cs="Times New Roman"/>
          <w:color w:val="000000" w:themeColor="text1"/>
          <w:sz w:val="28"/>
          <w:szCs w:val="28"/>
          <w:lang w:val="uk-UA"/>
        </w:rPr>
        <w:t>о</w:t>
      </w:r>
      <w:r w:rsidR="00FE7EEE" w:rsidRPr="002A2557">
        <w:rPr>
          <w:rFonts w:ascii="Times New Roman" w:hAnsi="Times New Roman" w:cs="Times New Roman"/>
          <w:color w:val="000000" w:themeColor="text1"/>
          <w:sz w:val="28"/>
          <w:szCs w:val="28"/>
          <w:lang w:val="uk-UA"/>
        </w:rPr>
        <w:t xml:space="preserve">му, використовуючи для калібрування температуру «еталонного  періоду» 1950-1979 рр.  </w:t>
      </w:r>
      <w:r w:rsidR="00FE7EEE" w:rsidRPr="002A2557">
        <w:rPr>
          <w:rFonts w:ascii="Times New Roman" w:hAnsi="Times New Roman" w:cs="Times New Roman"/>
          <w:color w:val="000000" w:themeColor="text1"/>
          <w:sz w:val="28"/>
          <w:szCs w:val="28"/>
          <w:lang w:val="uk-UA"/>
        </w:rPr>
        <w:tab/>
        <w:t>На рис. 4</w:t>
      </w:r>
      <w:r w:rsidR="002300E6" w:rsidRPr="002A2557">
        <w:rPr>
          <w:rFonts w:ascii="Times New Roman" w:hAnsi="Times New Roman" w:cs="Times New Roman"/>
          <w:color w:val="000000" w:themeColor="text1"/>
          <w:sz w:val="28"/>
          <w:szCs w:val="28"/>
          <w:lang w:val="uk-UA"/>
        </w:rPr>
        <w:t>2</w:t>
      </w:r>
      <w:r w:rsidR="00FE7EEE" w:rsidRPr="002A2557">
        <w:rPr>
          <w:rFonts w:ascii="Times New Roman" w:hAnsi="Times New Roman" w:cs="Times New Roman"/>
          <w:b/>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як приклад показаний графік  реконструкції глобальної температури   за  останне тисячіліття.</w:t>
      </w:r>
    </w:p>
    <w:p w:rsidR="00213DCC" w:rsidRPr="002A2557" w:rsidRDefault="00213DCC"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FE7EEE" w:rsidRPr="002A2557" w:rsidRDefault="00FE7EEE"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848225" cy="2505075"/>
            <wp:effectExtent l="19050" t="0" r="9525" b="0"/>
            <wp:docPr id="36" name="Рисунок 72" descr="http://www.poteplenie.ru/doc/terez/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poteplenie.ru/doc/terez/image002.jpg"/>
                    <pic:cNvPicPr>
                      <a:picLocks noChangeAspect="1" noChangeArrowheads="1"/>
                    </pic:cNvPicPr>
                  </pic:nvPicPr>
                  <pic:blipFill>
                    <a:blip r:embed="rId75" cstate="print"/>
                    <a:srcRect/>
                    <a:stretch>
                      <a:fillRect/>
                    </a:stretch>
                  </pic:blipFill>
                  <pic:spPr bwMode="auto">
                    <a:xfrm>
                      <a:off x="0" y="0"/>
                      <a:ext cx="4848225" cy="2505075"/>
                    </a:xfrm>
                    <a:prstGeom prst="rect">
                      <a:avLst/>
                    </a:prstGeom>
                    <a:noFill/>
                    <a:ln w="9525">
                      <a:noFill/>
                      <a:miter lim="800000"/>
                      <a:headEnd/>
                      <a:tailEnd/>
                    </a:ln>
                  </pic:spPr>
                </pic:pic>
              </a:graphicData>
            </a:graphic>
          </wp:inline>
        </w:drawing>
      </w:r>
    </w:p>
    <w:p w:rsidR="00DA1ECF" w:rsidRPr="002A2557" w:rsidRDefault="00213DCC"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Рис.</w:t>
      </w:r>
      <w:r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4</w:t>
      </w:r>
      <w:r w:rsidR="002300E6" w:rsidRPr="002A2557">
        <w:rPr>
          <w:rFonts w:ascii="Times New Roman" w:hAnsi="Times New Roman" w:cs="Times New Roman"/>
          <w:color w:val="000000" w:themeColor="text1"/>
          <w:sz w:val="28"/>
          <w:szCs w:val="28"/>
          <w:lang w:val="uk-UA"/>
        </w:rPr>
        <w:t>2</w:t>
      </w:r>
      <w:r w:rsidR="00FE7EEE"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FE7EEE" w:rsidRPr="002A2557">
        <w:rPr>
          <w:rFonts w:ascii="Times New Roman" w:hAnsi="Times New Roman" w:cs="Times New Roman"/>
          <w:color w:val="000000" w:themeColor="text1"/>
          <w:sz w:val="28"/>
          <w:szCs w:val="28"/>
          <w:lang w:val="uk-UA"/>
        </w:rPr>
        <w:t>Графік  реконструкції глобальної температури планеті</w:t>
      </w:r>
      <w:r w:rsidRPr="002A2557">
        <w:rPr>
          <w:rFonts w:ascii="Times New Roman" w:hAnsi="Times New Roman" w:cs="Times New Roman"/>
          <w:color w:val="000000" w:themeColor="text1"/>
          <w:sz w:val="28"/>
          <w:szCs w:val="28"/>
          <w:lang w:val="uk-UA"/>
        </w:rPr>
        <w:t xml:space="preserve"> [Х.Абдусаматов,2009]. </w:t>
      </w:r>
      <w:r w:rsidR="00FE7EEE" w:rsidRPr="002A2557">
        <w:rPr>
          <w:rFonts w:ascii="Times New Roman" w:hAnsi="Times New Roman" w:cs="Times New Roman"/>
          <w:b/>
          <w:color w:val="000000" w:themeColor="text1"/>
          <w:sz w:val="28"/>
          <w:szCs w:val="28"/>
          <w:lang w:val="uk-UA"/>
        </w:rPr>
        <w:t xml:space="preserve"> </w:t>
      </w:r>
      <w:r w:rsidR="002300E6" w:rsidRPr="002A2557">
        <w:rPr>
          <w:rFonts w:ascii="Times New Roman" w:hAnsi="Times New Roman" w:cs="Times New Roman"/>
          <w:b/>
          <w:color w:val="000000" w:themeColor="text1"/>
          <w:sz w:val="28"/>
          <w:szCs w:val="28"/>
          <w:lang w:val="uk-UA"/>
        </w:rPr>
        <w:t xml:space="preserve">   </w:t>
      </w:r>
      <w:r w:rsidR="00DA1ECF" w:rsidRPr="002A2557">
        <w:rPr>
          <w:rFonts w:ascii="Times New Roman" w:hAnsi="Times New Roman" w:cs="Times New Roman"/>
          <w:b/>
          <w:color w:val="000000" w:themeColor="text1"/>
          <w:sz w:val="28"/>
          <w:szCs w:val="28"/>
          <w:lang w:val="uk-UA"/>
        </w:rPr>
        <w:t xml:space="preserve"> </w:t>
      </w:r>
    </w:p>
    <w:p w:rsidR="006A35B5" w:rsidRPr="002A2557" w:rsidRDefault="008F2BF6" w:rsidP="002A2557">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Говорячи про загальному тепловому балансі слід зазначити, що у від</w:t>
      </w:r>
      <w:r w:rsidRPr="002A2557">
        <w:rPr>
          <w:rFonts w:ascii="Times New Roman" w:eastAsia="Times New Roman" w:hAnsi="Times New Roman" w:cs="Times New Roman"/>
          <w:color w:val="000000" w:themeColor="text1"/>
          <w:sz w:val="28"/>
          <w:szCs w:val="28"/>
          <w:lang w:val="uk-UA" w:eastAsia="ru-RU"/>
        </w:rPr>
        <w:t>к</w:t>
      </w:r>
      <w:r w:rsidRPr="002A2557">
        <w:rPr>
          <w:rFonts w:ascii="Times New Roman" w:eastAsia="Times New Roman" w:hAnsi="Times New Roman" w:cs="Times New Roman"/>
          <w:color w:val="000000" w:themeColor="text1"/>
          <w:sz w:val="28"/>
          <w:szCs w:val="28"/>
          <w:lang w:val="uk-UA" w:eastAsia="ru-RU"/>
        </w:rPr>
        <w:t>ритому космосі температура ненабагато перевищує абсолютний нуль, тобто -273 ° С. Під час полярної ночі, у відсутність сонячних променів, в Антарктиді температура може опускатися до - 89 ° С. Але це все одно «тепло» в порі</w:t>
      </w:r>
      <w:r w:rsidRPr="002A2557">
        <w:rPr>
          <w:rFonts w:ascii="Times New Roman" w:eastAsia="Times New Roman" w:hAnsi="Times New Roman" w:cs="Times New Roman"/>
          <w:color w:val="000000" w:themeColor="text1"/>
          <w:sz w:val="28"/>
          <w:szCs w:val="28"/>
          <w:lang w:val="uk-UA" w:eastAsia="ru-RU"/>
        </w:rPr>
        <w:t>в</w:t>
      </w:r>
      <w:r w:rsidRPr="002A2557">
        <w:rPr>
          <w:rFonts w:ascii="Times New Roman" w:eastAsia="Times New Roman" w:hAnsi="Times New Roman" w:cs="Times New Roman"/>
          <w:color w:val="000000" w:themeColor="text1"/>
          <w:sz w:val="28"/>
          <w:szCs w:val="28"/>
          <w:lang w:val="uk-UA" w:eastAsia="ru-RU"/>
        </w:rPr>
        <w:t>нянні з абсолютним нулем.</w:t>
      </w:r>
      <w:r w:rsidR="005C517D" w:rsidRPr="002A2557">
        <w:rPr>
          <w:rFonts w:ascii="Times New Roman" w:eastAsia="Times New Roman" w:hAnsi="Times New Roman" w:cs="Times New Roman"/>
          <w:b/>
          <w:color w:val="000000" w:themeColor="text1"/>
          <w:sz w:val="28"/>
          <w:szCs w:val="28"/>
          <w:lang w:val="uk-UA" w:eastAsia="ru-RU"/>
        </w:rPr>
        <w:t xml:space="preserve">  </w:t>
      </w:r>
      <w:r w:rsidR="005C517D" w:rsidRPr="002A2557">
        <w:rPr>
          <w:rFonts w:ascii="Times New Roman" w:eastAsia="Times New Roman" w:hAnsi="Times New Roman" w:cs="Times New Roman"/>
          <w:b/>
          <w:color w:val="000000" w:themeColor="text1"/>
          <w:sz w:val="28"/>
          <w:szCs w:val="28"/>
          <w:lang w:val="uk-UA" w:eastAsia="ru-RU"/>
        </w:rPr>
        <w:tab/>
      </w:r>
      <w:r w:rsidR="005C517D" w:rsidRPr="002A2557">
        <w:rPr>
          <w:rFonts w:ascii="Times New Roman" w:eastAsia="Times New Roman" w:hAnsi="Times New Roman" w:cs="Times New Roman"/>
          <w:b/>
          <w:color w:val="000000" w:themeColor="text1"/>
          <w:sz w:val="28"/>
          <w:szCs w:val="28"/>
          <w:lang w:val="uk-UA" w:eastAsia="ru-RU"/>
        </w:rPr>
        <w:tab/>
      </w:r>
      <w:r w:rsidR="005C517D" w:rsidRPr="002A2557">
        <w:rPr>
          <w:rFonts w:ascii="Times New Roman" w:eastAsia="Times New Roman" w:hAnsi="Times New Roman" w:cs="Times New Roman"/>
          <w:b/>
          <w:color w:val="000000" w:themeColor="text1"/>
          <w:sz w:val="28"/>
          <w:szCs w:val="28"/>
          <w:lang w:val="uk-UA" w:eastAsia="ru-RU"/>
        </w:rPr>
        <w:tab/>
      </w:r>
      <w:r w:rsidR="005C517D" w:rsidRPr="002A2557">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5C517D" w:rsidRPr="002A2557">
        <w:rPr>
          <w:rFonts w:ascii="Times New Roman" w:eastAsia="Times New Roman" w:hAnsi="Times New Roman" w:cs="Times New Roman"/>
          <w:color w:val="000000" w:themeColor="text1"/>
          <w:sz w:val="28"/>
          <w:szCs w:val="28"/>
          <w:lang w:val="uk-UA" w:eastAsia="ru-RU"/>
        </w:rPr>
        <w:t>Тепло, що виділяється з надр планети, настільки мало в цьому балансі, що ним можна знехтувати. Виходячи з цих припущень можна сказати, що р</w:t>
      </w:r>
      <w:r w:rsidR="005C517D" w:rsidRPr="002A2557">
        <w:rPr>
          <w:rFonts w:ascii="Times New Roman" w:eastAsia="Times New Roman" w:hAnsi="Times New Roman" w:cs="Times New Roman"/>
          <w:color w:val="000000" w:themeColor="text1"/>
          <w:sz w:val="28"/>
          <w:szCs w:val="28"/>
          <w:lang w:val="uk-UA" w:eastAsia="ru-RU"/>
        </w:rPr>
        <w:t>о</w:t>
      </w:r>
      <w:r w:rsidR="005C517D" w:rsidRPr="002A2557">
        <w:rPr>
          <w:rFonts w:ascii="Times New Roman" w:eastAsia="Times New Roman" w:hAnsi="Times New Roman" w:cs="Times New Roman"/>
          <w:color w:val="000000" w:themeColor="text1"/>
          <w:sz w:val="28"/>
          <w:szCs w:val="28"/>
          <w:lang w:val="uk-UA" w:eastAsia="ru-RU"/>
        </w:rPr>
        <w:t>зрахунок кліматологів «приходу-витрати» тепла на Землі, м'яко кажучи, не відповідає дійсності. Цей розрахунок зводиться до основного джерела тепла - Сонцю і, отже, витрата тепла, тобто теплове випромінювання планети у від</w:t>
      </w:r>
      <w:r w:rsidR="005C517D" w:rsidRPr="002A2557">
        <w:rPr>
          <w:rFonts w:ascii="Times New Roman" w:eastAsia="Times New Roman" w:hAnsi="Times New Roman" w:cs="Times New Roman"/>
          <w:color w:val="000000" w:themeColor="text1"/>
          <w:sz w:val="28"/>
          <w:szCs w:val="28"/>
          <w:lang w:val="uk-UA" w:eastAsia="ru-RU"/>
        </w:rPr>
        <w:t>к</w:t>
      </w:r>
      <w:r w:rsidR="005C517D" w:rsidRPr="002A2557">
        <w:rPr>
          <w:rFonts w:ascii="Times New Roman" w:eastAsia="Times New Roman" w:hAnsi="Times New Roman" w:cs="Times New Roman"/>
          <w:color w:val="000000" w:themeColor="text1"/>
          <w:sz w:val="28"/>
          <w:szCs w:val="28"/>
          <w:lang w:val="uk-UA" w:eastAsia="ru-RU"/>
        </w:rPr>
        <w:t xml:space="preserve">ритий космос, в цьому рівнянні неминуче дуже сильно знижується. </w:t>
      </w:r>
      <w:r w:rsidR="005C517D"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 xml:space="preserve"> </w:t>
      </w:r>
      <w:r w:rsidR="005C517D" w:rsidRPr="002A2557">
        <w:rPr>
          <w:rFonts w:ascii="Times New Roman" w:eastAsia="Times New Roman" w:hAnsi="Times New Roman" w:cs="Times New Roman"/>
          <w:color w:val="000000" w:themeColor="text1"/>
          <w:sz w:val="28"/>
          <w:szCs w:val="28"/>
          <w:lang w:val="uk-UA" w:eastAsia="ru-RU"/>
        </w:rPr>
        <w:t xml:space="preserve"> </w:t>
      </w:r>
      <w:r w:rsidR="001557ED" w:rsidRPr="002A2557">
        <w:rPr>
          <w:rFonts w:ascii="Times New Roman" w:eastAsia="Times New Roman" w:hAnsi="Times New Roman" w:cs="Times New Roman"/>
          <w:color w:val="000000" w:themeColor="text1"/>
          <w:sz w:val="28"/>
          <w:szCs w:val="28"/>
          <w:lang w:val="uk-UA" w:eastAsia="ru-RU"/>
        </w:rPr>
        <w:t xml:space="preserve"> </w:t>
      </w:r>
      <w:r w:rsidR="006A35B5" w:rsidRPr="002A2557">
        <w:rPr>
          <w:rFonts w:ascii="Times New Roman" w:eastAsia="Times New Roman" w:hAnsi="Times New Roman" w:cs="Times New Roman"/>
          <w:color w:val="000000" w:themeColor="text1"/>
          <w:sz w:val="28"/>
          <w:szCs w:val="28"/>
          <w:lang w:val="uk-UA" w:eastAsia="ru-RU"/>
        </w:rPr>
        <w:t xml:space="preserve"> </w:t>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r>
      <w:r w:rsidR="006A35B5" w:rsidRPr="002A2557">
        <w:rPr>
          <w:rFonts w:ascii="Times New Roman" w:eastAsia="Times New Roman" w:hAnsi="Times New Roman" w:cs="Times New Roman"/>
          <w:color w:val="000000" w:themeColor="text1"/>
          <w:sz w:val="28"/>
          <w:szCs w:val="28"/>
          <w:lang w:val="uk-UA" w:eastAsia="ru-RU"/>
        </w:rPr>
        <w:tab/>
        <w:t xml:space="preserve">                 </w:t>
      </w:r>
      <w:r w:rsidR="002F6249">
        <w:rPr>
          <w:rFonts w:ascii="Times New Roman" w:eastAsia="Times New Roman" w:hAnsi="Times New Roman" w:cs="Times New Roman"/>
          <w:color w:val="000000" w:themeColor="text1"/>
          <w:sz w:val="28"/>
          <w:szCs w:val="28"/>
          <w:lang w:val="uk-UA" w:eastAsia="ru-RU"/>
        </w:rPr>
        <w:tab/>
      </w:r>
      <w:r w:rsidR="002F6249">
        <w:rPr>
          <w:rFonts w:ascii="Times New Roman" w:eastAsia="Times New Roman" w:hAnsi="Times New Roman" w:cs="Times New Roman"/>
          <w:color w:val="000000" w:themeColor="text1"/>
          <w:sz w:val="28"/>
          <w:szCs w:val="28"/>
          <w:lang w:val="uk-UA" w:eastAsia="ru-RU"/>
        </w:rPr>
        <w:tab/>
      </w:r>
      <w:r w:rsidR="002F6249">
        <w:rPr>
          <w:rFonts w:ascii="Times New Roman" w:eastAsia="Times New Roman" w:hAnsi="Times New Roman" w:cs="Times New Roman"/>
          <w:color w:val="000000" w:themeColor="text1"/>
          <w:sz w:val="28"/>
          <w:szCs w:val="28"/>
          <w:lang w:val="uk-UA" w:eastAsia="ru-RU"/>
        </w:rPr>
        <w:tab/>
      </w:r>
      <w:r w:rsidR="006A35B5" w:rsidRPr="002F6249">
        <w:rPr>
          <w:rFonts w:ascii="Times New Roman" w:eastAsia="Times New Roman" w:hAnsi="Times New Roman" w:cs="Times New Roman"/>
          <w:b/>
          <w:color w:val="000000" w:themeColor="text1"/>
          <w:sz w:val="28"/>
          <w:szCs w:val="28"/>
          <w:lang w:val="uk-UA" w:eastAsia="ru-RU"/>
        </w:rPr>
        <w:t>Космічна природа потепління</w:t>
      </w:r>
      <w:r w:rsidR="006A35B5" w:rsidRPr="002A2557">
        <w:rPr>
          <w:rFonts w:ascii="Times New Roman" w:eastAsia="Times New Roman" w:hAnsi="Times New Roman" w:cs="Times New Roman"/>
          <w:b/>
          <w:color w:val="000000" w:themeColor="text1"/>
          <w:sz w:val="28"/>
          <w:szCs w:val="28"/>
          <w:lang w:val="uk-UA" w:eastAsia="ru-RU"/>
        </w:rPr>
        <w:t xml:space="preserve">  </w:t>
      </w:r>
      <w:r w:rsidR="006A35B5" w:rsidRPr="002A2557">
        <w:rPr>
          <w:rFonts w:ascii="Times New Roman" w:eastAsia="Times New Roman" w:hAnsi="Times New Roman" w:cs="Times New Roman"/>
          <w:b/>
          <w:color w:val="000000" w:themeColor="text1"/>
          <w:sz w:val="28"/>
          <w:szCs w:val="28"/>
          <w:lang w:val="uk-UA" w:eastAsia="ru-RU"/>
        </w:rPr>
        <w:tab/>
      </w:r>
      <w:r w:rsidR="006A35B5" w:rsidRPr="002A2557">
        <w:rPr>
          <w:rFonts w:ascii="Times New Roman" w:eastAsia="Times New Roman" w:hAnsi="Times New Roman" w:cs="Times New Roman"/>
          <w:b/>
          <w:color w:val="000000" w:themeColor="text1"/>
          <w:sz w:val="28"/>
          <w:szCs w:val="28"/>
          <w:lang w:val="uk-UA" w:eastAsia="ru-RU"/>
        </w:rPr>
        <w:tab/>
      </w:r>
      <w:r w:rsidR="006A35B5" w:rsidRPr="002A2557">
        <w:rPr>
          <w:rFonts w:ascii="Times New Roman" w:eastAsia="Times New Roman" w:hAnsi="Times New Roman" w:cs="Times New Roman"/>
          <w:b/>
          <w:color w:val="000000" w:themeColor="text1"/>
          <w:sz w:val="28"/>
          <w:szCs w:val="28"/>
          <w:lang w:val="uk-UA" w:eastAsia="ru-RU"/>
        </w:rPr>
        <w:tab/>
      </w:r>
      <w:r w:rsidR="006A35B5" w:rsidRPr="002A2557">
        <w:rPr>
          <w:rFonts w:ascii="Times New Roman" w:eastAsia="Times New Roman" w:hAnsi="Times New Roman" w:cs="Times New Roman"/>
          <w:b/>
          <w:color w:val="000000" w:themeColor="text1"/>
          <w:sz w:val="28"/>
          <w:szCs w:val="28"/>
          <w:lang w:val="uk-UA" w:eastAsia="ru-RU"/>
        </w:rPr>
        <w:tab/>
      </w:r>
    </w:p>
    <w:p w:rsidR="006A35B5" w:rsidRPr="002A2557" w:rsidRDefault="006A35B5" w:rsidP="002A2557">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xml:space="preserve">Якщо причина потепління на Землі має космічну природу, то таке ж </w:t>
      </w:r>
      <w:r w:rsidRPr="002A2557">
        <w:rPr>
          <w:rFonts w:ascii="Times New Roman" w:eastAsia="Times New Roman" w:hAnsi="Times New Roman" w:cs="Times New Roman"/>
          <w:color w:val="000000" w:themeColor="text1"/>
          <w:sz w:val="28"/>
          <w:szCs w:val="28"/>
          <w:lang w:val="uk-UA" w:eastAsia="ru-RU"/>
        </w:rPr>
        <w:lastRenderedPageBreak/>
        <w:t>потепління має торкнутися і інших планет, що мають атмосферу. З усіх пл</w:t>
      </w:r>
      <w:r w:rsidRPr="002A2557">
        <w:rPr>
          <w:rFonts w:ascii="Times New Roman" w:eastAsia="Times New Roman" w:hAnsi="Times New Roman" w:cs="Times New Roman"/>
          <w:color w:val="000000" w:themeColor="text1"/>
          <w:sz w:val="28"/>
          <w:szCs w:val="28"/>
          <w:lang w:val="uk-UA" w:eastAsia="ru-RU"/>
        </w:rPr>
        <w:t>а</w:t>
      </w:r>
      <w:r w:rsidRPr="002A2557">
        <w:rPr>
          <w:rFonts w:ascii="Times New Roman" w:eastAsia="Times New Roman" w:hAnsi="Times New Roman" w:cs="Times New Roman"/>
          <w:color w:val="000000" w:themeColor="text1"/>
          <w:sz w:val="28"/>
          <w:szCs w:val="28"/>
          <w:lang w:val="uk-UA" w:eastAsia="ru-RU"/>
        </w:rPr>
        <w:t>нет Сонячної системи тільки Марс зі своїми полярними шапками може дати відповідь. І дійсно американським ученим з дослідницького центру Еймса NASA в Каліфорнії вдалося встановити, що глобальна температура Марса за три десятиліття підвищилася приблизно на 0,65 ° C, що призвело до зникне</w:t>
      </w:r>
      <w:r w:rsidRPr="002A2557">
        <w:rPr>
          <w:rFonts w:ascii="Times New Roman" w:eastAsia="Times New Roman" w:hAnsi="Times New Roman" w:cs="Times New Roman"/>
          <w:color w:val="000000" w:themeColor="text1"/>
          <w:sz w:val="28"/>
          <w:szCs w:val="28"/>
          <w:lang w:val="uk-UA" w:eastAsia="ru-RU"/>
        </w:rPr>
        <w:t>н</w:t>
      </w:r>
      <w:r w:rsidRPr="002A2557">
        <w:rPr>
          <w:rFonts w:ascii="Times New Roman" w:eastAsia="Times New Roman" w:hAnsi="Times New Roman" w:cs="Times New Roman"/>
          <w:color w:val="000000" w:themeColor="text1"/>
          <w:sz w:val="28"/>
          <w:szCs w:val="28"/>
          <w:lang w:val="uk-UA" w:eastAsia="ru-RU"/>
        </w:rPr>
        <w:t xml:space="preserve">ня ділянок південної полярної шапки. </w:t>
      </w:r>
      <w:r w:rsidR="0099147E" w:rsidRPr="002A2557">
        <w:rPr>
          <w:rFonts w:ascii="Times New Roman" w:eastAsia="Times New Roman" w:hAnsi="Times New Roman" w:cs="Times New Roman"/>
          <w:color w:val="000000" w:themeColor="text1"/>
          <w:sz w:val="28"/>
          <w:szCs w:val="28"/>
          <w:lang w:val="uk-UA" w:eastAsia="ru-RU"/>
        </w:rPr>
        <w:t xml:space="preserve"> </w:t>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0099147E"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Це гарне підтвердження того, що причина потепління на Землі криєт</w:t>
      </w:r>
      <w:r w:rsidRPr="002A2557">
        <w:rPr>
          <w:rFonts w:ascii="Times New Roman" w:eastAsia="Times New Roman" w:hAnsi="Times New Roman" w:cs="Times New Roman"/>
          <w:color w:val="000000" w:themeColor="text1"/>
          <w:sz w:val="28"/>
          <w:szCs w:val="28"/>
          <w:lang w:val="uk-UA" w:eastAsia="ru-RU"/>
        </w:rPr>
        <w:t>ь</w:t>
      </w:r>
      <w:r w:rsidRPr="002A2557">
        <w:rPr>
          <w:rFonts w:ascii="Times New Roman" w:eastAsia="Times New Roman" w:hAnsi="Times New Roman" w:cs="Times New Roman"/>
          <w:color w:val="000000" w:themeColor="text1"/>
          <w:sz w:val="28"/>
          <w:szCs w:val="28"/>
          <w:lang w:val="uk-UA" w:eastAsia="ru-RU"/>
        </w:rPr>
        <w:t>ся у фізичній характеристиці космічного простору, яке вона долає разом з Сонячною системою. Самі вчені пояснюють потепління на Марсі поглина</w:t>
      </w:r>
      <w:r w:rsidRPr="002A2557">
        <w:rPr>
          <w:rFonts w:ascii="Times New Roman" w:eastAsia="Times New Roman" w:hAnsi="Times New Roman" w:cs="Times New Roman"/>
          <w:color w:val="000000" w:themeColor="text1"/>
          <w:sz w:val="28"/>
          <w:szCs w:val="28"/>
          <w:lang w:val="uk-UA" w:eastAsia="ru-RU"/>
        </w:rPr>
        <w:t>н</w:t>
      </w:r>
      <w:r w:rsidRPr="002A2557">
        <w:rPr>
          <w:rFonts w:ascii="Times New Roman" w:eastAsia="Times New Roman" w:hAnsi="Times New Roman" w:cs="Times New Roman"/>
          <w:color w:val="000000" w:themeColor="text1"/>
          <w:sz w:val="28"/>
          <w:szCs w:val="28"/>
          <w:lang w:val="uk-UA" w:eastAsia="ru-RU"/>
        </w:rPr>
        <w:t>ням додаткової сонячної радіації пилом, піднятої участившимися пиловими бурями і інших причин потепління дослідники не ба</w:t>
      </w:r>
      <w:r w:rsidR="00CE5C5A" w:rsidRPr="002A2557">
        <w:rPr>
          <w:rFonts w:ascii="Times New Roman" w:eastAsia="Times New Roman" w:hAnsi="Times New Roman" w:cs="Times New Roman"/>
          <w:color w:val="000000" w:themeColor="text1"/>
          <w:sz w:val="28"/>
          <w:szCs w:val="28"/>
          <w:lang w:val="uk-UA" w:eastAsia="ru-RU"/>
        </w:rPr>
        <w:t xml:space="preserve">чать.  </w:t>
      </w:r>
      <w:r w:rsidRPr="002A2557">
        <w:rPr>
          <w:rFonts w:ascii="Times New Roman" w:eastAsia="Times New Roman" w:hAnsi="Times New Roman" w:cs="Times New Roman"/>
          <w:color w:val="000000" w:themeColor="text1"/>
          <w:sz w:val="28"/>
          <w:szCs w:val="28"/>
          <w:lang w:val="uk-UA" w:eastAsia="ru-RU"/>
        </w:rPr>
        <w:t>Образно кажучи, наша Земля разом з Сонячною системою, у своєму русі через «Місцеве мі</w:t>
      </w:r>
      <w:r w:rsidRPr="002A2557">
        <w:rPr>
          <w:rFonts w:ascii="Times New Roman" w:eastAsia="Times New Roman" w:hAnsi="Times New Roman" w:cs="Times New Roman"/>
          <w:color w:val="000000" w:themeColor="text1"/>
          <w:sz w:val="28"/>
          <w:szCs w:val="28"/>
          <w:lang w:val="uk-UA" w:eastAsia="ru-RU"/>
        </w:rPr>
        <w:t>ж</w:t>
      </w:r>
      <w:r w:rsidRPr="002A2557">
        <w:rPr>
          <w:rFonts w:ascii="Times New Roman" w:eastAsia="Times New Roman" w:hAnsi="Times New Roman" w:cs="Times New Roman"/>
          <w:color w:val="000000" w:themeColor="text1"/>
          <w:sz w:val="28"/>
          <w:szCs w:val="28"/>
          <w:lang w:val="uk-UA" w:eastAsia="ru-RU"/>
        </w:rPr>
        <w:t>зоряний хмара», увійшло в смугу підвищеної щільності космічного пилу і проходить крізь неї, розігріваючи свою атмосферу. Як саме відбувається н</w:t>
      </w:r>
      <w:r w:rsidRPr="002A2557">
        <w:rPr>
          <w:rFonts w:ascii="Times New Roman" w:eastAsia="Times New Roman" w:hAnsi="Times New Roman" w:cs="Times New Roman"/>
          <w:color w:val="000000" w:themeColor="text1"/>
          <w:sz w:val="28"/>
          <w:szCs w:val="28"/>
          <w:lang w:val="uk-UA" w:eastAsia="ru-RU"/>
        </w:rPr>
        <w:t>а</w:t>
      </w:r>
      <w:r w:rsidRPr="002A2557">
        <w:rPr>
          <w:rFonts w:ascii="Times New Roman" w:eastAsia="Times New Roman" w:hAnsi="Times New Roman" w:cs="Times New Roman"/>
          <w:color w:val="000000" w:themeColor="text1"/>
          <w:sz w:val="28"/>
          <w:szCs w:val="28"/>
          <w:lang w:val="uk-UA" w:eastAsia="ru-RU"/>
        </w:rPr>
        <w:t>грівання - питання до науки. Можливо, що одночасно відбувається і нарощ</w:t>
      </w:r>
      <w:r w:rsidRPr="002A2557">
        <w:rPr>
          <w:rFonts w:ascii="Times New Roman" w:eastAsia="Times New Roman" w:hAnsi="Times New Roman" w:cs="Times New Roman"/>
          <w:color w:val="000000" w:themeColor="text1"/>
          <w:sz w:val="28"/>
          <w:szCs w:val="28"/>
          <w:lang w:val="uk-UA" w:eastAsia="ru-RU"/>
        </w:rPr>
        <w:t>у</w:t>
      </w:r>
      <w:r w:rsidRPr="002A2557">
        <w:rPr>
          <w:rFonts w:ascii="Times New Roman" w:eastAsia="Times New Roman" w:hAnsi="Times New Roman" w:cs="Times New Roman"/>
          <w:color w:val="000000" w:themeColor="text1"/>
          <w:sz w:val="28"/>
          <w:szCs w:val="28"/>
          <w:lang w:val="uk-UA" w:eastAsia="ru-RU"/>
        </w:rPr>
        <w:t>вання обсягу атмосфери, яке ще важко виявити</w:t>
      </w:r>
      <w:r w:rsidR="00CE5C5A" w:rsidRPr="002A2557">
        <w:rPr>
          <w:rFonts w:ascii="Times New Roman" w:eastAsia="Times New Roman" w:hAnsi="Times New Roman" w:cs="Times New Roman"/>
          <w:color w:val="000000" w:themeColor="text1"/>
          <w:sz w:val="28"/>
          <w:szCs w:val="28"/>
          <w:lang w:val="uk-UA" w:eastAsia="ru-RU"/>
        </w:rPr>
        <w:t xml:space="preserve"> (див. розділ 5.3.7).</w:t>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Ці два процеси взаємопов'язані, отже, збільшення обсягу атмосфери, в свою чергу, буде посилювати «парниковий ефект». Це, хоча і далека, але ці</w:t>
      </w:r>
      <w:r w:rsidRPr="002A2557">
        <w:rPr>
          <w:rFonts w:ascii="Times New Roman" w:eastAsia="Times New Roman" w:hAnsi="Times New Roman" w:cs="Times New Roman"/>
          <w:color w:val="000000" w:themeColor="text1"/>
          <w:sz w:val="28"/>
          <w:szCs w:val="28"/>
          <w:lang w:val="uk-UA" w:eastAsia="ru-RU"/>
        </w:rPr>
        <w:t>л</w:t>
      </w:r>
      <w:r w:rsidRPr="002A2557">
        <w:rPr>
          <w:rFonts w:ascii="Times New Roman" w:eastAsia="Times New Roman" w:hAnsi="Times New Roman" w:cs="Times New Roman"/>
          <w:color w:val="000000" w:themeColor="text1"/>
          <w:sz w:val="28"/>
          <w:szCs w:val="28"/>
          <w:lang w:val="uk-UA" w:eastAsia="ru-RU"/>
        </w:rPr>
        <w:t>ком можлива перспектива, яка залежить від протяжності області з підвищ</w:t>
      </w:r>
      <w:r w:rsidRPr="002A2557">
        <w:rPr>
          <w:rFonts w:ascii="Times New Roman" w:eastAsia="Times New Roman" w:hAnsi="Times New Roman" w:cs="Times New Roman"/>
          <w:color w:val="000000" w:themeColor="text1"/>
          <w:sz w:val="28"/>
          <w:szCs w:val="28"/>
          <w:lang w:val="uk-UA" w:eastAsia="ru-RU"/>
        </w:rPr>
        <w:t>е</w:t>
      </w:r>
      <w:r w:rsidRPr="002A2557">
        <w:rPr>
          <w:rFonts w:ascii="Times New Roman" w:eastAsia="Times New Roman" w:hAnsi="Times New Roman" w:cs="Times New Roman"/>
          <w:color w:val="000000" w:themeColor="text1"/>
          <w:sz w:val="28"/>
          <w:szCs w:val="28"/>
          <w:lang w:val="uk-UA" w:eastAsia="ru-RU"/>
        </w:rPr>
        <w:t>ною щільністю космічного пилу. Дуже важливе питання: яка протяжність цієї області? Від відповіді на нього залежить відповідь на всі інші питання, пов'</w:t>
      </w:r>
      <w:r w:rsidRPr="002A2557">
        <w:rPr>
          <w:rFonts w:ascii="Times New Roman" w:eastAsia="Times New Roman" w:hAnsi="Times New Roman" w:cs="Times New Roman"/>
          <w:color w:val="000000" w:themeColor="text1"/>
          <w:sz w:val="28"/>
          <w:szCs w:val="28"/>
          <w:lang w:val="uk-UA" w:eastAsia="ru-RU"/>
        </w:rPr>
        <w:t>я</w:t>
      </w:r>
      <w:r w:rsidRPr="002A2557">
        <w:rPr>
          <w:rFonts w:ascii="Times New Roman" w:eastAsia="Times New Roman" w:hAnsi="Times New Roman" w:cs="Times New Roman"/>
          <w:color w:val="000000" w:themeColor="text1"/>
          <w:sz w:val="28"/>
          <w:szCs w:val="28"/>
          <w:lang w:val="uk-UA" w:eastAsia="ru-RU"/>
        </w:rPr>
        <w:t>зані з полярними льодами, гірськими льодовиками і з долями народів, життя яких, так чи інакше, залежить від льодовиків і рівня світового океану.</w:t>
      </w:r>
      <w:r w:rsidRPr="002A2557">
        <w:rPr>
          <w:rFonts w:ascii="Times New Roman" w:eastAsia="Times New Roman" w:hAnsi="Times New Roman" w:cs="Times New Roman"/>
          <w:color w:val="000000" w:themeColor="text1"/>
          <w:sz w:val="28"/>
          <w:szCs w:val="28"/>
          <w:lang w:val="uk-UA" w:eastAsia="ru-RU"/>
        </w:rPr>
        <w:br/>
        <w:t>        Світове товариство має право знати бути чи не бути цим льодовиках, і бути чи не бути територіям багатьох держав. Це борг науки перед усіма л</w:t>
      </w:r>
      <w:r w:rsidRPr="002A2557">
        <w:rPr>
          <w:rFonts w:ascii="Times New Roman" w:eastAsia="Times New Roman" w:hAnsi="Times New Roman" w:cs="Times New Roman"/>
          <w:color w:val="000000" w:themeColor="text1"/>
          <w:sz w:val="28"/>
          <w:szCs w:val="28"/>
          <w:lang w:val="uk-UA" w:eastAsia="ru-RU"/>
        </w:rPr>
        <w:t>ю</w:t>
      </w:r>
      <w:r w:rsidRPr="002A2557">
        <w:rPr>
          <w:rFonts w:ascii="Times New Roman" w:eastAsia="Times New Roman" w:hAnsi="Times New Roman" w:cs="Times New Roman"/>
          <w:color w:val="000000" w:themeColor="text1"/>
          <w:sz w:val="28"/>
          <w:szCs w:val="28"/>
          <w:lang w:val="uk-UA" w:eastAsia="ru-RU"/>
        </w:rPr>
        <w:t>дьми. Для цього наука повинна переглянути свої погляди на засади форм</w:t>
      </w:r>
      <w:r w:rsidRPr="002A2557">
        <w:rPr>
          <w:rFonts w:ascii="Times New Roman" w:eastAsia="Times New Roman" w:hAnsi="Times New Roman" w:cs="Times New Roman"/>
          <w:color w:val="000000" w:themeColor="text1"/>
          <w:sz w:val="28"/>
          <w:szCs w:val="28"/>
          <w:lang w:val="uk-UA" w:eastAsia="ru-RU"/>
        </w:rPr>
        <w:t>у</w:t>
      </w:r>
      <w:r w:rsidRPr="002A2557">
        <w:rPr>
          <w:rFonts w:ascii="Times New Roman" w:eastAsia="Times New Roman" w:hAnsi="Times New Roman" w:cs="Times New Roman"/>
          <w:color w:val="000000" w:themeColor="text1"/>
          <w:sz w:val="28"/>
          <w:szCs w:val="28"/>
          <w:lang w:val="uk-UA" w:eastAsia="ru-RU"/>
        </w:rPr>
        <w:t>вання клімату і його зміни. Щоб не допустити того, коли по вулицях приб</w:t>
      </w:r>
      <w:r w:rsidRPr="002A2557">
        <w:rPr>
          <w:rFonts w:ascii="Times New Roman" w:eastAsia="Times New Roman" w:hAnsi="Times New Roman" w:cs="Times New Roman"/>
          <w:color w:val="000000" w:themeColor="text1"/>
          <w:sz w:val="28"/>
          <w:szCs w:val="28"/>
          <w:lang w:val="uk-UA" w:eastAsia="ru-RU"/>
        </w:rPr>
        <w:t>е</w:t>
      </w:r>
      <w:r w:rsidRPr="002A2557">
        <w:rPr>
          <w:rFonts w:ascii="Times New Roman" w:eastAsia="Times New Roman" w:hAnsi="Times New Roman" w:cs="Times New Roman"/>
          <w:color w:val="000000" w:themeColor="text1"/>
          <w:sz w:val="28"/>
          <w:szCs w:val="28"/>
          <w:lang w:val="uk-UA" w:eastAsia="ru-RU"/>
        </w:rPr>
        <w:t>режних міст покотяться хвилі морські.</w:t>
      </w:r>
    </w:p>
    <w:p w:rsidR="005C517D" w:rsidRPr="002A2557" w:rsidRDefault="001557ED" w:rsidP="002A2557">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ab/>
      </w:r>
      <w:r w:rsidR="005C517D" w:rsidRPr="002A2557">
        <w:rPr>
          <w:rFonts w:ascii="Times New Roman" w:eastAsia="Times New Roman" w:hAnsi="Times New Roman" w:cs="Times New Roman"/>
          <w:color w:val="000000" w:themeColor="text1"/>
          <w:sz w:val="28"/>
          <w:szCs w:val="28"/>
          <w:lang w:val="uk-UA" w:eastAsia="ru-RU"/>
        </w:rPr>
        <w:tab/>
      </w:r>
      <w:r w:rsidR="005C517D"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 xml:space="preserve">             </w:t>
      </w:r>
      <w:r w:rsidR="002F6249">
        <w:rPr>
          <w:rFonts w:ascii="Times New Roman" w:eastAsia="Times New Roman" w:hAnsi="Times New Roman" w:cs="Times New Roman"/>
          <w:color w:val="000000" w:themeColor="text1"/>
          <w:sz w:val="28"/>
          <w:szCs w:val="28"/>
          <w:lang w:val="uk-UA" w:eastAsia="ru-RU"/>
        </w:rPr>
        <w:tab/>
      </w:r>
      <w:r w:rsidR="002F6249">
        <w:rPr>
          <w:rFonts w:ascii="Times New Roman" w:eastAsia="Times New Roman" w:hAnsi="Times New Roman" w:cs="Times New Roman"/>
          <w:color w:val="000000" w:themeColor="text1"/>
          <w:sz w:val="28"/>
          <w:szCs w:val="28"/>
          <w:lang w:val="uk-UA" w:eastAsia="ru-RU"/>
        </w:rPr>
        <w:tab/>
      </w:r>
      <w:r w:rsidR="002F6249">
        <w:rPr>
          <w:rFonts w:ascii="Times New Roman" w:eastAsia="Times New Roman" w:hAnsi="Times New Roman" w:cs="Times New Roman"/>
          <w:color w:val="000000" w:themeColor="text1"/>
          <w:sz w:val="28"/>
          <w:szCs w:val="28"/>
          <w:lang w:val="uk-UA" w:eastAsia="ru-RU"/>
        </w:rPr>
        <w:tab/>
      </w:r>
      <w:r w:rsidRPr="002F6249">
        <w:rPr>
          <w:rFonts w:ascii="Times New Roman" w:eastAsia="Times New Roman" w:hAnsi="Times New Roman" w:cs="Times New Roman"/>
          <w:b/>
          <w:color w:val="000000" w:themeColor="text1"/>
          <w:sz w:val="28"/>
          <w:szCs w:val="28"/>
          <w:lang w:val="uk-UA" w:eastAsia="ru-RU"/>
        </w:rPr>
        <w:t>Тайна «блакітного джета»</w:t>
      </w:r>
      <w:r w:rsidRPr="002F6249">
        <w:rPr>
          <w:rFonts w:ascii="Times New Roman" w:eastAsia="Times New Roman" w:hAnsi="Times New Roman" w:cs="Times New Roman"/>
          <w:b/>
          <w:color w:val="000000" w:themeColor="text1"/>
          <w:sz w:val="28"/>
          <w:szCs w:val="28"/>
          <w:lang w:val="uk-UA" w:eastAsia="ru-RU"/>
        </w:rPr>
        <w:tab/>
      </w:r>
      <w:r w:rsidR="005C517D" w:rsidRPr="002F6249">
        <w:rPr>
          <w:rFonts w:ascii="Times New Roman" w:eastAsia="Times New Roman" w:hAnsi="Times New Roman" w:cs="Times New Roman"/>
          <w:color w:val="000000" w:themeColor="text1"/>
          <w:sz w:val="28"/>
          <w:szCs w:val="28"/>
          <w:lang w:val="uk-UA" w:eastAsia="ru-RU"/>
        </w:rPr>
        <w:tab/>
      </w:r>
      <w:r w:rsidRPr="002F6249">
        <w:rPr>
          <w:rFonts w:ascii="Times New Roman" w:eastAsia="Times New Roman" w:hAnsi="Times New Roman" w:cs="Times New Roman"/>
          <w:color w:val="000000" w:themeColor="text1"/>
          <w:sz w:val="28"/>
          <w:szCs w:val="28"/>
          <w:lang w:val="uk-UA" w:eastAsia="ru-RU"/>
        </w:rPr>
        <w:t xml:space="preserve">  </w:t>
      </w:r>
      <w:r w:rsidRPr="002F6249">
        <w:rPr>
          <w:rFonts w:ascii="Times New Roman" w:eastAsia="Times New Roman" w:hAnsi="Times New Roman" w:cs="Times New Roman"/>
          <w:color w:val="000000" w:themeColor="text1"/>
          <w:sz w:val="28"/>
          <w:szCs w:val="28"/>
          <w:lang w:val="uk-UA" w:eastAsia="ru-RU"/>
        </w:rPr>
        <w:tab/>
      </w:r>
      <w:r w:rsidRPr="002F6249">
        <w:rPr>
          <w:rFonts w:ascii="Times New Roman" w:eastAsia="Times New Roman" w:hAnsi="Times New Roman" w:cs="Times New Roman"/>
          <w:color w:val="000000" w:themeColor="text1"/>
          <w:sz w:val="28"/>
          <w:szCs w:val="28"/>
          <w:lang w:val="uk-UA" w:eastAsia="ru-RU"/>
        </w:rPr>
        <w:tab/>
      </w:r>
      <w:r w:rsidRPr="002F6249">
        <w:rPr>
          <w:rFonts w:ascii="Times New Roman" w:eastAsia="Times New Roman" w:hAnsi="Times New Roman" w:cs="Times New Roman"/>
          <w:color w:val="000000" w:themeColor="text1"/>
          <w:sz w:val="28"/>
          <w:szCs w:val="28"/>
          <w:lang w:val="uk-UA" w:eastAsia="ru-RU"/>
        </w:rPr>
        <w:tab/>
      </w:r>
      <w:r w:rsidR="005C517D" w:rsidRPr="002F6249">
        <w:rPr>
          <w:rFonts w:ascii="Times New Roman" w:eastAsia="Times New Roman" w:hAnsi="Times New Roman" w:cs="Times New Roman"/>
          <w:color w:val="000000" w:themeColor="text1"/>
          <w:sz w:val="28"/>
          <w:szCs w:val="28"/>
          <w:lang w:val="uk-UA" w:eastAsia="ru-RU"/>
        </w:rPr>
        <w:tab/>
      </w:r>
      <w:r w:rsidR="005C517D" w:rsidRPr="002F6249">
        <w:rPr>
          <w:rFonts w:ascii="Times New Roman" w:eastAsia="Times New Roman" w:hAnsi="Times New Roman" w:cs="Times New Roman"/>
          <w:color w:val="000000" w:themeColor="text1"/>
          <w:sz w:val="28"/>
          <w:szCs w:val="28"/>
          <w:lang w:val="uk-UA" w:eastAsia="ru-RU"/>
        </w:rPr>
        <w:tab/>
      </w:r>
      <w:r w:rsidR="008F2BF6" w:rsidRPr="002A2557">
        <w:rPr>
          <w:rFonts w:ascii="Times New Roman" w:eastAsia="Times New Roman" w:hAnsi="Times New Roman" w:cs="Times New Roman"/>
          <w:color w:val="000000" w:themeColor="text1"/>
          <w:sz w:val="28"/>
          <w:szCs w:val="28"/>
          <w:lang w:val="uk-UA" w:eastAsia="ru-RU"/>
        </w:rPr>
        <w:t>Яке ж джерело тепла забезпечує це «тепло»? Раніше таке питання і не виникало - це Сонце нагріває земну поверхню, води океанів і атмосферу, яка, перемішуючись, на полюсах охолоджується до низьких температур.</w:t>
      </w:r>
      <w:r w:rsidR="005C517D" w:rsidRPr="002A2557">
        <w:rPr>
          <w:rFonts w:ascii="Times New Roman" w:eastAsia="Times New Roman" w:hAnsi="Times New Roman" w:cs="Times New Roman"/>
          <w:color w:val="000000" w:themeColor="text1"/>
          <w:sz w:val="28"/>
          <w:szCs w:val="28"/>
          <w:lang w:val="uk-UA" w:eastAsia="ru-RU"/>
        </w:rPr>
        <w:t xml:space="preserve"> Сьогодні відправною точкою може послужити виявлене в 1989 р. явище спалахів-розрядів уходящих під час грози в стратосферу і іоносферу. Ці спалахи-розряди виникають одночасно із звичайними лінійними блискавками. Вони різноманітні за формою і кольором і отримали екзотичні найменування - «джети», «ельфи», «спрайт</w:t>
      </w:r>
      <w:r w:rsidR="00CE1196" w:rsidRPr="002A2557">
        <w:rPr>
          <w:rFonts w:ascii="Times New Roman" w:eastAsia="Times New Roman" w:hAnsi="Times New Roman" w:cs="Times New Roman"/>
          <w:color w:val="000000" w:themeColor="text1"/>
          <w:sz w:val="28"/>
          <w:szCs w:val="28"/>
          <w:lang w:val="uk-UA" w:eastAsia="ru-RU"/>
        </w:rPr>
        <w:t>и</w:t>
      </w:r>
      <w:r w:rsidR="005C517D" w:rsidRPr="002A2557">
        <w:rPr>
          <w:rFonts w:ascii="Times New Roman" w:eastAsia="Times New Roman" w:hAnsi="Times New Roman" w:cs="Times New Roman"/>
          <w:color w:val="000000" w:themeColor="text1"/>
          <w:sz w:val="28"/>
          <w:szCs w:val="28"/>
          <w:lang w:val="uk-UA" w:eastAsia="ru-RU"/>
        </w:rPr>
        <w:t>», «</w:t>
      </w:r>
      <w:r w:rsidR="00CE1196" w:rsidRPr="002A2557">
        <w:rPr>
          <w:rFonts w:ascii="Times New Roman" w:eastAsia="Times New Roman" w:hAnsi="Times New Roman" w:cs="Times New Roman"/>
          <w:color w:val="000000" w:themeColor="text1"/>
          <w:sz w:val="28"/>
          <w:szCs w:val="28"/>
          <w:lang w:val="uk-UA" w:eastAsia="ru-RU"/>
        </w:rPr>
        <w:t>т</w:t>
      </w:r>
      <w:r w:rsidR="005C517D" w:rsidRPr="002A2557">
        <w:rPr>
          <w:rFonts w:ascii="Times New Roman" w:eastAsia="Times New Roman" w:hAnsi="Times New Roman" w:cs="Times New Roman"/>
          <w:color w:val="000000" w:themeColor="text1"/>
          <w:sz w:val="28"/>
          <w:szCs w:val="28"/>
          <w:lang w:val="uk-UA" w:eastAsia="ru-RU"/>
        </w:rPr>
        <w:t>айгер</w:t>
      </w:r>
      <w:r w:rsidR="00CE1196" w:rsidRPr="002A2557">
        <w:rPr>
          <w:rFonts w:ascii="Times New Roman" w:eastAsia="Times New Roman" w:hAnsi="Times New Roman" w:cs="Times New Roman"/>
          <w:color w:val="000000" w:themeColor="text1"/>
          <w:sz w:val="28"/>
          <w:szCs w:val="28"/>
          <w:lang w:val="uk-UA" w:eastAsia="ru-RU"/>
        </w:rPr>
        <w:t>и</w:t>
      </w:r>
      <w:r w:rsidR="005C517D" w:rsidRPr="002A2557">
        <w:rPr>
          <w:rFonts w:ascii="Times New Roman" w:eastAsia="Times New Roman" w:hAnsi="Times New Roman" w:cs="Times New Roman"/>
          <w:color w:val="000000" w:themeColor="text1"/>
          <w:sz w:val="28"/>
          <w:szCs w:val="28"/>
          <w:lang w:val="uk-UA" w:eastAsia="ru-RU"/>
        </w:rPr>
        <w:t>», «блакитний джет» (рис. 43).</w:t>
      </w:r>
    </w:p>
    <w:p w:rsidR="005C517D" w:rsidRPr="002A2557" w:rsidRDefault="005C517D"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p>
    <w:p w:rsidR="008F2BF6" w:rsidRPr="002A2557" w:rsidRDefault="008F2BF6" w:rsidP="002A2557">
      <w:pPr>
        <w:spacing w:after="0" w:line="240" w:lineRule="auto"/>
        <w:jc w:val="both"/>
        <w:rPr>
          <w:rFonts w:ascii="Times New Roman" w:eastAsia="Times New Roman" w:hAnsi="Times New Roman" w:cs="Times New Roman"/>
          <w:b/>
          <w:color w:val="000000" w:themeColor="text1"/>
          <w:sz w:val="28"/>
          <w:szCs w:val="28"/>
          <w:lang w:val="uk-UA" w:eastAsia="ru-RU"/>
        </w:rPr>
      </w:pPr>
      <w:r w:rsidRPr="002A2557">
        <w:rPr>
          <w:rFonts w:ascii="Times New Roman" w:eastAsia="Times New Roman" w:hAnsi="Times New Roman" w:cs="Times New Roman"/>
          <w:b/>
          <w:noProof/>
          <w:color w:val="000000" w:themeColor="text1"/>
          <w:sz w:val="28"/>
          <w:szCs w:val="28"/>
          <w:lang w:eastAsia="ru-RU"/>
        </w:rPr>
        <w:lastRenderedPageBreak/>
        <w:drawing>
          <wp:inline distT="0" distB="0" distL="0" distR="0">
            <wp:extent cx="5715000" cy="3810000"/>
            <wp:effectExtent l="19050" t="0" r="0" b="0"/>
            <wp:docPr id="80" name="Рисунок 1" descr="http://i014.radikal.ru/1003/58/ebf94a10abd9.jp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014.radikal.ru/1003/58/ebf94a10abd9.jpg">
                      <a:hlinkClick r:id="rId76" tgtFrame="_blank"/>
                    </pic:cNvPr>
                    <pic:cNvPicPr>
                      <a:picLocks noChangeAspect="1" noChangeArrowheads="1"/>
                    </pic:cNvPicPr>
                  </pic:nvPicPr>
                  <pic:blipFill>
                    <a:blip r:embed="rId7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2A2557">
        <w:rPr>
          <w:rFonts w:ascii="Times New Roman" w:eastAsia="Times New Roman" w:hAnsi="Times New Roman" w:cs="Times New Roman"/>
          <w:b/>
          <w:color w:val="000000" w:themeColor="text1"/>
          <w:sz w:val="28"/>
          <w:szCs w:val="28"/>
          <w:lang w:val="uk-UA" w:eastAsia="ru-RU"/>
        </w:rPr>
        <w:br/>
      </w:r>
    </w:p>
    <w:p w:rsidR="008F2BF6" w:rsidRPr="002A2557" w:rsidRDefault="00CE5C5A" w:rsidP="002A2557">
      <w:pPr>
        <w:spacing w:after="0" w:line="240" w:lineRule="auto"/>
        <w:jc w:val="both"/>
        <w:rPr>
          <w:rFonts w:ascii="Times New Roman" w:eastAsia="Times New Roman" w:hAnsi="Times New Roman" w:cs="Times New Roman"/>
          <w:b/>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xml:space="preserve">             </w:t>
      </w:r>
      <w:r w:rsidR="008F2BF6" w:rsidRPr="002A2557">
        <w:rPr>
          <w:rFonts w:ascii="Times New Roman" w:eastAsia="Times New Roman" w:hAnsi="Times New Roman" w:cs="Times New Roman"/>
          <w:color w:val="000000" w:themeColor="text1"/>
          <w:sz w:val="28"/>
          <w:szCs w:val="28"/>
          <w:lang w:val="uk-UA" w:eastAsia="ru-RU"/>
        </w:rPr>
        <w:t>Рис. 43.</w:t>
      </w:r>
      <w:r w:rsidR="008F2BF6" w:rsidRPr="002A2557">
        <w:rPr>
          <w:rFonts w:ascii="Times New Roman" w:eastAsia="Times New Roman" w:hAnsi="Times New Roman" w:cs="Times New Roman"/>
          <w:b/>
          <w:color w:val="000000" w:themeColor="text1"/>
          <w:sz w:val="28"/>
          <w:szCs w:val="28"/>
          <w:lang w:val="uk-UA" w:eastAsia="ru-RU"/>
        </w:rPr>
        <w:t xml:space="preserve"> </w:t>
      </w:r>
      <w:r w:rsidR="008F2BF6" w:rsidRPr="002A2557">
        <w:rPr>
          <w:rFonts w:ascii="Times New Roman" w:eastAsia="Times New Roman" w:hAnsi="Times New Roman" w:cs="Times New Roman"/>
          <w:color w:val="000000" w:themeColor="text1"/>
          <w:sz w:val="28"/>
          <w:szCs w:val="28"/>
          <w:lang w:val="uk-UA" w:eastAsia="ru-RU"/>
        </w:rPr>
        <w:t>Лінійна блісківка</w:t>
      </w:r>
      <w:r w:rsidR="00CE1196" w:rsidRPr="002A2557">
        <w:rPr>
          <w:rFonts w:ascii="Times New Roman" w:eastAsia="Times New Roman" w:hAnsi="Times New Roman" w:cs="Times New Roman"/>
          <w:color w:val="000000" w:themeColor="text1"/>
          <w:sz w:val="28"/>
          <w:szCs w:val="28"/>
          <w:lang w:val="uk-UA" w:eastAsia="ru-RU"/>
        </w:rPr>
        <w:t xml:space="preserve"> -</w:t>
      </w:r>
      <w:r w:rsidRPr="002A2557">
        <w:rPr>
          <w:rFonts w:ascii="Times New Roman" w:eastAsia="Times New Roman" w:hAnsi="Times New Roman" w:cs="Times New Roman"/>
          <w:color w:val="000000" w:themeColor="text1"/>
          <w:sz w:val="28"/>
          <w:szCs w:val="28"/>
          <w:lang w:val="uk-UA" w:eastAsia="ru-RU"/>
        </w:rPr>
        <w:t xml:space="preserve"> «блакитни</w:t>
      </w:r>
      <w:r w:rsidR="008F2BF6" w:rsidRPr="002A2557">
        <w:rPr>
          <w:rFonts w:ascii="Times New Roman" w:eastAsia="Times New Roman" w:hAnsi="Times New Roman" w:cs="Times New Roman"/>
          <w:color w:val="000000" w:themeColor="text1"/>
          <w:sz w:val="28"/>
          <w:szCs w:val="28"/>
          <w:lang w:val="uk-UA" w:eastAsia="ru-RU"/>
        </w:rPr>
        <w:t>й джет»</w:t>
      </w:r>
      <w:r w:rsidRPr="002A2557">
        <w:rPr>
          <w:rFonts w:ascii="Times New Roman" w:eastAsia="Times New Roman" w:hAnsi="Times New Roman" w:cs="Times New Roman"/>
          <w:color w:val="000000" w:themeColor="text1"/>
          <w:sz w:val="28"/>
          <w:szCs w:val="28"/>
          <w:lang w:val="uk-UA" w:eastAsia="ru-RU"/>
        </w:rPr>
        <w:t xml:space="preserve"> </w:t>
      </w:r>
      <w:r w:rsidR="002F6249">
        <w:rPr>
          <w:rFonts w:ascii="Times New Roman" w:eastAsia="Times New Roman" w:hAnsi="Times New Roman" w:cs="Times New Roman"/>
          <w:color w:val="000000" w:themeColor="text1"/>
          <w:sz w:val="28"/>
          <w:szCs w:val="28"/>
          <w:lang w:val="uk-UA" w:eastAsia="ru-RU"/>
        </w:rPr>
        <w:t xml:space="preserve"> </w:t>
      </w:r>
      <w:r w:rsidR="002F6249">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 xml:space="preserve">         </w:t>
      </w:r>
      <w:r w:rsidR="008F2BF6" w:rsidRPr="002A2557">
        <w:rPr>
          <w:rFonts w:ascii="Times New Roman" w:eastAsia="Times New Roman" w:hAnsi="Times New Roman" w:cs="Times New Roman"/>
          <w:color w:val="000000" w:themeColor="text1"/>
          <w:sz w:val="28"/>
          <w:szCs w:val="28"/>
          <w:lang w:val="uk-UA" w:eastAsia="ru-RU"/>
        </w:rPr>
        <w:br/>
      </w:r>
      <w:r w:rsidR="008F2BF6" w:rsidRPr="002A2557">
        <w:rPr>
          <w:rFonts w:ascii="Times New Roman" w:eastAsia="Times New Roman" w:hAnsi="Times New Roman" w:cs="Times New Roman"/>
          <w:b/>
          <w:color w:val="000000" w:themeColor="text1"/>
          <w:sz w:val="28"/>
          <w:szCs w:val="28"/>
          <w:lang w:val="uk-UA" w:eastAsia="ru-RU"/>
        </w:rPr>
        <w:t> </w:t>
      </w:r>
    </w:p>
    <w:p w:rsidR="001557ED" w:rsidRPr="002A2557" w:rsidRDefault="008F2BF6" w:rsidP="002A2557">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Наукового пояснення природи всіх цих розрядів поки немає. Можна припустити, що вони є своєрідним продовженням лінійних блискавок і з їх допомогою відбувається обмін зарядами між двома великими масами - обе</w:t>
      </w:r>
      <w:r w:rsidRPr="002A2557">
        <w:rPr>
          <w:rFonts w:ascii="Times New Roman" w:eastAsia="Times New Roman" w:hAnsi="Times New Roman" w:cs="Times New Roman"/>
          <w:color w:val="000000" w:themeColor="text1"/>
          <w:sz w:val="28"/>
          <w:szCs w:val="28"/>
          <w:lang w:val="uk-UA" w:eastAsia="ru-RU"/>
        </w:rPr>
        <w:t>р</w:t>
      </w:r>
      <w:r w:rsidRPr="002A2557">
        <w:rPr>
          <w:rFonts w:ascii="Times New Roman" w:eastAsia="Times New Roman" w:hAnsi="Times New Roman" w:cs="Times New Roman"/>
          <w:color w:val="000000" w:themeColor="text1"/>
          <w:sz w:val="28"/>
          <w:szCs w:val="28"/>
          <w:lang w:val="uk-UA" w:eastAsia="ru-RU"/>
        </w:rPr>
        <w:t>товим «наелектризованим провідником» Землею і величезним магнітним «континентом метеорний пилу». Атмосфера обертається разом із Землю і є ізолюючої пр</w:t>
      </w:r>
      <w:r w:rsidR="00CE5C5A" w:rsidRPr="002A2557">
        <w:rPr>
          <w:rFonts w:ascii="Times New Roman" w:eastAsia="Times New Roman" w:hAnsi="Times New Roman" w:cs="Times New Roman"/>
          <w:color w:val="000000" w:themeColor="text1"/>
          <w:sz w:val="28"/>
          <w:szCs w:val="28"/>
          <w:lang w:val="uk-UA" w:eastAsia="ru-RU"/>
        </w:rPr>
        <w:t xml:space="preserve">ошарком між ними.      </w:t>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t xml:space="preserve"> </w:t>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002F6249">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У процесі руху повною мірою виявляються закони електродинаміки. На наведеному вище знімку добре видно як потужні розряди розсіюються у верхніх шарах атмосфери, насиченої невидимою оку тонкої космічним п</w:t>
      </w:r>
      <w:r w:rsidRPr="002A2557">
        <w:rPr>
          <w:rFonts w:ascii="Times New Roman" w:eastAsia="Times New Roman" w:hAnsi="Times New Roman" w:cs="Times New Roman"/>
          <w:color w:val="000000" w:themeColor="text1"/>
          <w:sz w:val="28"/>
          <w:szCs w:val="28"/>
          <w:lang w:val="uk-UA" w:eastAsia="ru-RU"/>
        </w:rPr>
        <w:t>и</w:t>
      </w:r>
      <w:r w:rsidRPr="002A2557">
        <w:rPr>
          <w:rFonts w:ascii="Times New Roman" w:eastAsia="Times New Roman" w:hAnsi="Times New Roman" w:cs="Times New Roman"/>
          <w:color w:val="000000" w:themeColor="text1"/>
          <w:sz w:val="28"/>
          <w:szCs w:val="28"/>
          <w:lang w:val="uk-UA" w:eastAsia="ru-RU"/>
        </w:rPr>
        <w:t>лом. Відомо, що нерідко бувають блискавки в безхмарну погоду, і вони добре ілюструють собою електричний пробій атмосфери між цими наелектризов</w:t>
      </w:r>
      <w:r w:rsidRPr="002A2557">
        <w:rPr>
          <w:rFonts w:ascii="Times New Roman" w:eastAsia="Times New Roman" w:hAnsi="Times New Roman" w:cs="Times New Roman"/>
          <w:color w:val="000000" w:themeColor="text1"/>
          <w:sz w:val="28"/>
          <w:szCs w:val="28"/>
          <w:lang w:val="uk-UA" w:eastAsia="ru-RU"/>
        </w:rPr>
        <w:t>а</w:t>
      </w:r>
      <w:r w:rsidRPr="002A2557">
        <w:rPr>
          <w:rFonts w:ascii="Times New Roman" w:eastAsia="Times New Roman" w:hAnsi="Times New Roman" w:cs="Times New Roman"/>
          <w:color w:val="000000" w:themeColor="text1"/>
          <w:sz w:val="28"/>
          <w:szCs w:val="28"/>
          <w:lang w:val="uk-UA" w:eastAsia="ru-RU"/>
        </w:rPr>
        <w:t xml:space="preserve">ними магнітними масами. </w:t>
      </w:r>
      <w:r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 xml:space="preserve"> </w:t>
      </w:r>
      <w:r w:rsidR="00CE5C5A" w:rsidRPr="002A2557">
        <w:rPr>
          <w:rFonts w:ascii="Times New Roman" w:eastAsia="Times New Roman" w:hAnsi="Times New Roman" w:cs="Times New Roman"/>
          <w:b/>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2F6249">
        <w:rPr>
          <w:rFonts w:ascii="Times New Roman" w:eastAsia="Times New Roman" w:hAnsi="Times New Roman" w:cs="Times New Roman"/>
          <w:b/>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ab/>
      </w:r>
      <w:r w:rsidR="00CE5C5A" w:rsidRPr="002A2557">
        <w:rPr>
          <w:rFonts w:ascii="Times New Roman" w:eastAsia="Times New Roman" w:hAnsi="Times New Roman" w:cs="Times New Roman"/>
          <w:b/>
          <w:color w:val="000000" w:themeColor="text1"/>
          <w:sz w:val="28"/>
          <w:szCs w:val="28"/>
          <w:lang w:val="uk-UA" w:eastAsia="ru-RU"/>
        </w:rPr>
        <w:tab/>
      </w:r>
      <w:r w:rsidRPr="002A2557">
        <w:rPr>
          <w:rFonts w:ascii="Times New Roman" w:eastAsia="Times New Roman" w:hAnsi="Times New Roman" w:cs="Times New Roman"/>
          <w:color w:val="000000" w:themeColor="text1"/>
          <w:sz w:val="28"/>
          <w:szCs w:val="28"/>
          <w:lang w:val="uk-UA" w:eastAsia="ru-RU"/>
        </w:rPr>
        <w:t xml:space="preserve">Часто причиною </w:t>
      </w:r>
      <w:r w:rsidR="001557ED" w:rsidRPr="002A2557">
        <w:rPr>
          <w:rFonts w:ascii="Times New Roman" w:eastAsia="Times New Roman" w:hAnsi="Times New Roman" w:cs="Times New Roman"/>
          <w:color w:val="000000" w:themeColor="text1"/>
          <w:sz w:val="28"/>
          <w:szCs w:val="28"/>
          <w:lang w:val="uk-UA" w:eastAsia="ru-RU"/>
        </w:rPr>
        <w:t>збільшення</w:t>
      </w:r>
      <w:r w:rsidRPr="002A2557">
        <w:rPr>
          <w:rFonts w:ascii="Times New Roman" w:eastAsia="Times New Roman" w:hAnsi="Times New Roman" w:cs="Times New Roman"/>
          <w:color w:val="000000" w:themeColor="text1"/>
          <w:sz w:val="28"/>
          <w:szCs w:val="28"/>
          <w:lang w:val="uk-UA" w:eastAsia="ru-RU"/>
        </w:rPr>
        <w:t xml:space="preserve"> лісових пожеж по всій планеті є саме такі блискавки. Грозові ж хмари є активними ініціаторами таких пробоїв у всьому їх дуже багато, і саме за допомогою гроз відбувається основний обмін зар</w:t>
      </w:r>
      <w:r w:rsidRPr="002A2557">
        <w:rPr>
          <w:rFonts w:ascii="Times New Roman" w:eastAsia="Times New Roman" w:hAnsi="Times New Roman" w:cs="Times New Roman"/>
          <w:color w:val="000000" w:themeColor="text1"/>
          <w:sz w:val="28"/>
          <w:szCs w:val="28"/>
          <w:lang w:val="uk-UA" w:eastAsia="ru-RU"/>
        </w:rPr>
        <w:t>я</w:t>
      </w:r>
      <w:r w:rsidRPr="002A2557">
        <w:rPr>
          <w:rFonts w:ascii="Times New Roman" w:eastAsia="Times New Roman" w:hAnsi="Times New Roman" w:cs="Times New Roman"/>
          <w:color w:val="000000" w:themeColor="text1"/>
          <w:sz w:val="28"/>
          <w:szCs w:val="28"/>
          <w:lang w:val="uk-UA" w:eastAsia="ru-RU"/>
        </w:rPr>
        <w:t>дами. Це досить спрощене уявлення, тому в природі все відбувається скла</w:t>
      </w:r>
      <w:r w:rsidRPr="002A2557">
        <w:rPr>
          <w:rFonts w:ascii="Times New Roman" w:eastAsia="Times New Roman" w:hAnsi="Times New Roman" w:cs="Times New Roman"/>
          <w:color w:val="000000" w:themeColor="text1"/>
          <w:sz w:val="28"/>
          <w:szCs w:val="28"/>
          <w:lang w:val="uk-UA" w:eastAsia="ru-RU"/>
        </w:rPr>
        <w:t>д</w:t>
      </w:r>
      <w:r w:rsidRPr="002A2557">
        <w:rPr>
          <w:rFonts w:ascii="Times New Roman" w:eastAsia="Times New Roman" w:hAnsi="Times New Roman" w:cs="Times New Roman"/>
          <w:color w:val="000000" w:themeColor="text1"/>
          <w:sz w:val="28"/>
          <w:szCs w:val="28"/>
          <w:lang w:val="uk-UA" w:eastAsia="ru-RU"/>
        </w:rPr>
        <w:t xml:space="preserve">ніше і різноманітніше. </w:t>
      </w:r>
    </w:p>
    <w:p w:rsidR="001557ED" w:rsidRPr="002A2557" w:rsidRDefault="001557ED" w:rsidP="002A2557">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k-UA" w:eastAsia="ru-RU"/>
        </w:rPr>
      </w:pPr>
    </w:p>
    <w:p w:rsidR="00D905BE" w:rsidRPr="002A2557" w:rsidRDefault="002F6249" w:rsidP="002A2557">
      <w:pPr>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0738D" w:rsidRPr="002A2557">
        <w:rPr>
          <w:rFonts w:ascii="Times New Roman" w:hAnsi="Times New Roman" w:cs="Times New Roman"/>
          <w:b/>
          <w:color w:val="000000" w:themeColor="text1"/>
          <w:sz w:val="28"/>
          <w:szCs w:val="28"/>
          <w:lang w:val="uk-UA"/>
        </w:rPr>
        <w:t>7.</w:t>
      </w:r>
      <w:r w:rsidR="001F43DE" w:rsidRPr="002A2557">
        <w:rPr>
          <w:rFonts w:ascii="Times New Roman" w:hAnsi="Times New Roman" w:cs="Times New Roman"/>
          <w:b/>
          <w:color w:val="000000" w:themeColor="text1"/>
          <w:sz w:val="28"/>
          <w:szCs w:val="28"/>
          <w:lang w:val="uk-UA"/>
        </w:rPr>
        <w:t>3</w:t>
      </w:r>
      <w:r w:rsidR="00E0738D" w:rsidRPr="002A2557">
        <w:rPr>
          <w:rFonts w:ascii="Times New Roman" w:hAnsi="Times New Roman" w:cs="Times New Roman"/>
          <w:b/>
          <w:color w:val="000000" w:themeColor="text1"/>
          <w:sz w:val="28"/>
          <w:szCs w:val="28"/>
          <w:lang w:val="uk-UA"/>
        </w:rPr>
        <w:t xml:space="preserve">. Управління» кліматом  або  завдання на майбутнє </w:t>
      </w:r>
      <w:r w:rsidR="00E0738D" w:rsidRPr="002A2557">
        <w:rPr>
          <w:rFonts w:ascii="Times New Roman" w:hAnsi="Times New Roman" w:cs="Times New Roman"/>
          <w:b/>
          <w:color w:val="000000" w:themeColor="text1"/>
          <w:sz w:val="28"/>
          <w:szCs w:val="28"/>
          <w:lang w:val="uk-UA"/>
        </w:rPr>
        <w:tab/>
      </w:r>
      <w:r w:rsidR="00E0738D" w:rsidRPr="002A2557">
        <w:rPr>
          <w:rFonts w:ascii="Times New Roman" w:hAnsi="Times New Roman" w:cs="Times New Roman"/>
          <w:b/>
          <w:color w:val="000000" w:themeColor="text1"/>
          <w:sz w:val="28"/>
          <w:szCs w:val="28"/>
          <w:lang w:val="uk-UA"/>
        </w:rPr>
        <w:tab/>
        <w:t xml:space="preserve"> </w:t>
      </w:r>
      <w:r w:rsidR="00CE5C5A" w:rsidRPr="002A2557">
        <w:rPr>
          <w:rFonts w:ascii="Times New Roman" w:hAnsi="Times New Roman" w:cs="Times New Roman"/>
          <w:b/>
          <w:color w:val="000000" w:themeColor="text1"/>
          <w:sz w:val="28"/>
          <w:szCs w:val="28"/>
          <w:lang w:val="uk-UA"/>
        </w:rPr>
        <w:t xml:space="preserve"> </w:t>
      </w:r>
      <w:r w:rsidR="00CE5C5A" w:rsidRPr="002A2557">
        <w:rPr>
          <w:rFonts w:ascii="Times New Roman" w:hAnsi="Times New Roman" w:cs="Times New Roman"/>
          <w:b/>
          <w:color w:val="000000" w:themeColor="text1"/>
          <w:sz w:val="28"/>
          <w:szCs w:val="28"/>
          <w:lang w:val="uk-UA"/>
        </w:rPr>
        <w:tab/>
      </w:r>
      <w:r w:rsidR="00CE5C5A"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CE5C5A" w:rsidRPr="002A2557">
        <w:rPr>
          <w:rFonts w:ascii="Times New Roman" w:hAnsi="Times New Roman" w:cs="Times New Roman"/>
          <w:b/>
          <w:color w:val="000000" w:themeColor="text1"/>
          <w:sz w:val="28"/>
          <w:szCs w:val="28"/>
          <w:lang w:val="uk-UA"/>
        </w:rPr>
        <w:tab/>
      </w:r>
      <w:r w:rsidR="00CE5C5A" w:rsidRPr="002A2557">
        <w:rPr>
          <w:rFonts w:ascii="Times New Roman" w:hAnsi="Times New Roman" w:cs="Times New Roman"/>
          <w:b/>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Природні коливання температурного режиму в сучасну епоху самі по собі роблять порівняно невеликий вплив на природні умови і відповідно на господарську діяльність людини. Вони не можуть викликати різкого підв</w:t>
      </w:r>
      <w:r w:rsidR="00E0738D" w:rsidRPr="002A2557">
        <w:rPr>
          <w:rFonts w:ascii="Times New Roman" w:hAnsi="Times New Roman" w:cs="Times New Roman"/>
          <w:color w:val="000000" w:themeColor="text1"/>
          <w:sz w:val="28"/>
          <w:szCs w:val="28"/>
          <w:lang w:val="uk-UA"/>
        </w:rPr>
        <w:t>и</w:t>
      </w:r>
      <w:r w:rsidR="00E0738D" w:rsidRPr="002A2557">
        <w:rPr>
          <w:rFonts w:ascii="Times New Roman" w:hAnsi="Times New Roman" w:cs="Times New Roman"/>
          <w:color w:val="000000" w:themeColor="text1"/>
          <w:sz w:val="28"/>
          <w:szCs w:val="28"/>
          <w:lang w:val="uk-UA"/>
        </w:rPr>
        <w:lastRenderedPageBreak/>
        <w:t>щення температури і катаклізмі. Є підстави вважати, що в природних умовах відбувається збільшення  концентрації вуглекислого газу в атмосфері.</w:t>
      </w:r>
      <w:r w:rsidR="00CE5C5A" w:rsidRPr="002A2557">
        <w:rPr>
          <w:rFonts w:ascii="Times New Roman" w:hAnsi="Times New Roman" w:cs="Times New Roman"/>
          <w:b/>
          <w:color w:val="000000" w:themeColor="text1"/>
          <w:sz w:val="28"/>
          <w:szCs w:val="28"/>
          <w:lang w:val="uk-UA"/>
        </w:rPr>
        <w:t xml:space="preserve"> </w:t>
      </w:r>
      <w:r w:rsidR="00E0738D" w:rsidRPr="002A2557">
        <w:rPr>
          <w:rFonts w:ascii="Times New Roman" w:hAnsi="Times New Roman" w:cs="Times New Roman"/>
          <w:color w:val="000000" w:themeColor="text1"/>
          <w:sz w:val="28"/>
          <w:szCs w:val="28"/>
          <w:lang w:val="uk-UA"/>
        </w:rPr>
        <w:t>Вст</w:t>
      </w:r>
      <w:r w:rsidR="00E0738D" w:rsidRPr="002A2557">
        <w:rPr>
          <w:rFonts w:ascii="Times New Roman" w:hAnsi="Times New Roman" w:cs="Times New Roman"/>
          <w:color w:val="000000" w:themeColor="text1"/>
          <w:sz w:val="28"/>
          <w:szCs w:val="28"/>
          <w:lang w:val="uk-UA"/>
        </w:rPr>
        <w:t>а</w:t>
      </w:r>
      <w:r w:rsidR="00E0738D" w:rsidRPr="002A2557">
        <w:rPr>
          <w:rFonts w:ascii="Times New Roman" w:hAnsi="Times New Roman" w:cs="Times New Roman"/>
          <w:color w:val="000000" w:themeColor="text1"/>
          <w:sz w:val="28"/>
          <w:szCs w:val="28"/>
          <w:lang w:val="uk-UA"/>
        </w:rPr>
        <w:t>новлено, що ця концентрація мінялася на різних етапах історії Землі, але причини цієї зміни повністю не розкриті. Показано також, що підвищення змісту вуглекислого газу могло бути пов'язане з виверженням вулканічних порід. Не виключено, що зменшення вуглекислого газу в певні періоди життя Землі (кайнозойська ера) було головною причиною зміни клімату у бік пох</w:t>
      </w:r>
      <w:r w:rsidR="00E0738D" w:rsidRPr="002A2557">
        <w:rPr>
          <w:rFonts w:ascii="Times New Roman" w:hAnsi="Times New Roman" w:cs="Times New Roman"/>
          <w:color w:val="000000" w:themeColor="text1"/>
          <w:sz w:val="28"/>
          <w:szCs w:val="28"/>
          <w:lang w:val="uk-UA"/>
        </w:rPr>
        <w:t>о</w:t>
      </w:r>
      <w:r w:rsidR="00E0738D" w:rsidRPr="002A2557">
        <w:rPr>
          <w:rFonts w:ascii="Times New Roman" w:hAnsi="Times New Roman" w:cs="Times New Roman"/>
          <w:color w:val="000000" w:themeColor="text1"/>
          <w:sz w:val="28"/>
          <w:szCs w:val="28"/>
          <w:lang w:val="uk-UA"/>
        </w:rPr>
        <w:t>лодання і поява у високих широтах льодовикових пок</w:t>
      </w:r>
      <w:r w:rsidR="00CE5C5A" w:rsidRPr="002A2557">
        <w:rPr>
          <w:rFonts w:ascii="Times New Roman" w:hAnsi="Times New Roman" w:cs="Times New Roman"/>
          <w:color w:val="000000" w:themeColor="text1"/>
          <w:sz w:val="28"/>
          <w:szCs w:val="28"/>
          <w:lang w:val="uk-UA"/>
        </w:rPr>
        <w:t xml:space="preserve">ривів.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Треба сказати, що жодна з існуючих теорій не може претендувати на повне пояснення причин змін клімату на Землі, бо жодна з них не знайшла ще свого експериментального підтвердження. Якби природа розвивалася за своїми власними законами і не підпадала під вплив людини, то можна було б упевнено передбачити, що клімат майбутнього спочатку випробує декількох потеплінь і похолодань(так званий малий льодовиковий період), а потім р</w:t>
      </w:r>
      <w:r w:rsidR="00E0738D" w:rsidRPr="002A2557">
        <w:rPr>
          <w:rFonts w:ascii="Times New Roman" w:hAnsi="Times New Roman" w:cs="Times New Roman"/>
          <w:color w:val="000000" w:themeColor="text1"/>
          <w:sz w:val="28"/>
          <w:szCs w:val="28"/>
          <w:lang w:val="uk-UA"/>
        </w:rPr>
        <w:t>і</w:t>
      </w:r>
      <w:r w:rsidR="00E0738D" w:rsidRPr="002A2557">
        <w:rPr>
          <w:rFonts w:ascii="Times New Roman" w:hAnsi="Times New Roman" w:cs="Times New Roman"/>
          <w:color w:val="000000" w:themeColor="text1"/>
          <w:sz w:val="28"/>
          <w:szCs w:val="28"/>
          <w:lang w:val="uk-UA"/>
        </w:rPr>
        <w:t xml:space="preserve">шуче зрушиться у бік чергового оледеніння. </w:t>
      </w:r>
      <w:r w:rsidR="00E0738D" w:rsidRPr="002A2557">
        <w:rPr>
          <w:rFonts w:ascii="Times New Roman" w:hAnsi="Times New Roman" w:cs="Times New Roman"/>
          <w:b/>
          <w:color w:val="000000" w:themeColor="text1"/>
          <w:sz w:val="28"/>
          <w:szCs w:val="28"/>
          <w:lang w:val="uk-UA"/>
        </w:rPr>
        <w:tab/>
      </w:r>
    </w:p>
    <w:p w:rsidR="00A943E0" w:rsidRPr="002A2557" w:rsidRDefault="002F6249" w:rsidP="002F6249">
      <w:pPr>
        <w:spacing w:after="0" w:line="240" w:lineRule="auto"/>
        <w:jc w:val="both"/>
        <w:rPr>
          <w:rFonts w:ascii="Times New Roman" w:hAnsi="Times New Roman" w:cs="Times New Roman"/>
          <w:b/>
          <w:color w:val="000000" w:themeColor="text1"/>
          <w:sz w:val="28"/>
          <w:szCs w:val="28"/>
          <w:lang w:val="uk-UA"/>
        </w:rPr>
      </w:pPr>
      <w:r w:rsidRPr="002F6249">
        <w:rPr>
          <w:rFonts w:ascii="Times New Roman" w:hAnsi="Times New Roman" w:cs="Times New Roman"/>
          <w:b/>
          <w:color w:val="000000" w:themeColor="text1"/>
          <w:sz w:val="28"/>
          <w:szCs w:val="28"/>
          <w:lang w:val="uk-UA"/>
        </w:rPr>
        <w:tab/>
      </w:r>
      <w:r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На чому базуються можливі сценарії</w:t>
      </w:r>
      <w:r w:rsidR="004C25E0"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ab/>
      </w:r>
      <w:r w:rsidR="004C25E0" w:rsidRPr="002F6249">
        <w:rPr>
          <w:rFonts w:ascii="Times New Roman" w:hAnsi="Times New Roman" w:cs="Times New Roman"/>
          <w:b/>
          <w:color w:val="000000" w:themeColor="text1"/>
          <w:sz w:val="28"/>
          <w:szCs w:val="28"/>
          <w:lang w:val="uk-UA"/>
        </w:rPr>
        <w:tab/>
      </w:r>
      <w:r w:rsidR="004C25E0" w:rsidRPr="002A2557">
        <w:rPr>
          <w:rFonts w:ascii="Times New Roman" w:hAnsi="Times New Roman" w:cs="Times New Roman"/>
          <w:color w:val="000000" w:themeColor="text1"/>
          <w:sz w:val="28"/>
          <w:szCs w:val="28"/>
          <w:lang w:val="uk-UA"/>
        </w:rPr>
        <w:t>Імовірнісна зміна клімату Землі  грунтується на аналізі умов оледені</w:t>
      </w:r>
      <w:r w:rsidR="004C25E0" w:rsidRPr="002A2557">
        <w:rPr>
          <w:rFonts w:ascii="Times New Roman" w:hAnsi="Times New Roman" w:cs="Times New Roman"/>
          <w:color w:val="000000" w:themeColor="text1"/>
          <w:sz w:val="28"/>
          <w:szCs w:val="28"/>
          <w:lang w:val="uk-UA"/>
        </w:rPr>
        <w:t>н</w:t>
      </w:r>
      <w:r w:rsidR="004C25E0" w:rsidRPr="002A2557">
        <w:rPr>
          <w:rFonts w:ascii="Times New Roman" w:hAnsi="Times New Roman" w:cs="Times New Roman"/>
          <w:color w:val="000000" w:themeColor="text1"/>
          <w:sz w:val="28"/>
          <w:szCs w:val="28"/>
          <w:lang w:val="uk-UA"/>
        </w:rPr>
        <w:t>ня 8200 років тому, яке було значно м'якше і коротше, ніж Молодий Дриас, але суворішим, ніж Мале оледеніння. У перші десять років XXI ст. спостер</w:t>
      </w:r>
      <w:r w:rsidR="004C25E0" w:rsidRPr="002A2557">
        <w:rPr>
          <w:rFonts w:ascii="Times New Roman" w:hAnsi="Times New Roman" w:cs="Times New Roman"/>
          <w:color w:val="000000" w:themeColor="text1"/>
          <w:sz w:val="28"/>
          <w:szCs w:val="28"/>
          <w:lang w:val="uk-UA"/>
        </w:rPr>
        <w:t>і</w:t>
      </w:r>
      <w:r w:rsidR="004C25E0" w:rsidRPr="002A2557">
        <w:rPr>
          <w:rFonts w:ascii="Times New Roman" w:hAnsi="Times New Roman" w:cs="Times New Roman"/>
          <w:color w:val="000000" w:themeColor="text1"/>
          <w:sz w:val="28"/>
          <w:szCs w:val="28"/>
          <w:lang w:val="uk-UA"/>
        </w:rPr>
        <w:t>гається підвищення середньорічної температури повітря. У більшості країн Північної Америки, Європи і частково Південної Америки впродовж року стало на 30% більше днів з температурою вище +30°З, ніж це було 100 років тому. Зими стали значно м'якше. Правда</w:t>
      </w:r>
      <w:r w:rsidR="008F2566" w:rsidRPr="002A2557">
        <w:rPr>
          <w:rFonts w:ascii="Times New Roman" w:hAnsi="Times New Roman" w:cs="Times New Roman"/>
          <w:color w:val="000000" w:themeColor="text1"/>
          <w:sz w:val="28"/>
          <w:szCs w:val="28"/>
          <w:lang w:val="uk-UA"/>
        </w:rPr>
        <w:t>,</w:t>
      </w:r>
      <w:r w:rsidR="004C25E0" w:rsidRPr="002A2557">
        <w:rPr>
          <w:rFonts w:ascii="Times New Roman" w:hAnsi="Times New Roman" w:cs="Times New Roman"/>
          <w:color w:val="000000" w:themeColor="text1"/>
          <w:sz w:val="28"/>
          <w:szCs w:val="28"/>
          <w:lang w:val="uk-UA"/>
        </w:rPr>
        <w:t xml:space="preserve"> усе це одночасно супроводжується частішими повенями і посухами, особливо в районах інтенсивного</w:t>
      </w:r>
      <w:r w:rsidR="000A05DD" w:rsidRPr="002A2557">
        <w:rPr>
          <w:rFonts w:ascii="Times New Roman" w:hAnsi="Times New Roman" w:cs="Times New Roman"/>
          <w:color w:val="000000" w:themeColor="text1"/>
          <w:sz w:val="28"/>
          <w:szCs w:val="28"/>
          <w:lang w:val="uk-UA"/>
        </w:rPr>
        <w:t xml:space="preserve"> </w:t>
      </w:r>
      <w:r w:rsidR="004C25E0" w:rsidRPr="002A2557">
        <w:rPr>
          <w:rFonts w:ascii="Times New Roman" w:hAnsi="Times New Roman" w:cs="Times New Roman"/>
          <w:color w:val="000000" w:themeColor="text1"/>
          <w:sz w:val="28"/>
          <w:szCs w:val="28"/>
          <w:lang w:val="uk-UA"/>
        </w:rPr>
        <w:t>сільськ</w:t>
      </w:r>
      <w:r w:rsidR="004C25E0" w:rsidRPr="002A2557">
        <w:rPr>
          <w:rFonts w:ascii="Times New Roman" w:hAnsi="Times New Roman" w:cs="Times New Roman"/>
          <w:color w:val="000000" w:themeColor="text1"/>
          <w:sz w:val="28"/>
          <w:szCs w:val="28"/>
          <w:lang w:val="uk-UA"/>
        </w:rPr>
        <w:t>о</w:t>
      </w:r>
      <w:r w:rsidR="004C25E0" w:rsidRPr="002A2557">
        <w:rPr>
          <w:rFonts w:ascii="Times New Roman" w:hAnsi="Times New Roman" w:cs="Times New Roman"/>
          <w:color w:val="000000" w:themeColor="text1"/>
          <w:sz w:val="28"/>
          <w:szCs w:val="28"/>
          <w:lang w:val="uk-UA"/>
        </w:rPr>
        <w:t>госпо</w:t>
      </w:r>
      <w:r w:rsidR="000A05DD" w:rsidRPr="002A2557">
        <w:rPr>
          <w:rFonts w:ascii="Times New Roman" w:hAnsi="Times New Roman" w:cs="Times New Roman"/>
          <w:color w:val="000000" w:themeColor="text1"/>
          <w:sz w:val="28"/>
          <w:szCs w:val="28"/>
          <w:lang w:val="uk-UA"/>
        </w:rPr>
        <w:t>-</w:t>
      </w:r>
      <w:r w:rsidR="004C25E0" w:rsidRPr="002A2557">
        <w:rPr>
          <w:rFonts w:ascii="Times New Roman" w:hAnsi="Times New Roman" w:cs="Times New Roman"/>
          <w:color w:val="000000" w:themeColor="text1"/>
          <w:sz w:val="28"/>
          <w:szCs w:val="28"/>
          <w:lang w:val="uk-UA"/>
        </w:rPr>
        <w:t>дарського виробництва і на узбережжі.</w:t>
      </w:r>
      <w:r w:rsidR="000A05DD" w:rsidRPr="002A2557">
        <w:rPr>
          <w:rFonts w:ascii="Times New Roman" w:hAnsi="Times New Roman" w:cs="Times New Roman"/>
          <w:color w:val="000000" w:themeColor="text1"/>
          <w:sz w:val="28"/>
          <w:szCs w:val="28"/>
          <w:lang w:val="uk-UA"/>
        </w:rPr>
        <w:t xml:space="preserve">  </w:t>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0A05DD" w:rsidRPr="002A2557">
        <w:rPr>
          <w:rFonts w:ascii="Times New Roman" w:hAnsi="Times New Roman" w:cs="Times New Roman"/>
          <w:color w:val="000000" w:themeColor="text1"/>
          <w:sz w:val="28"/>
          <w:szCs w:val="28"/>
          <w:lang w:val="uk-UA"/>
        </w:rPr>
        <w:tab/>
      </w:r>
      <w:r w:rsidR="004C25E0" w:rsidRPr="002A2557">
        <w:rPr>
          <w:rFonts w:ascii="Times New Roman" w:hAnsi="Times New Roman" w:cs="Times New Roman"/>
          <w:i/>
          <w:color w:val="000000" w:themeColor="text1"/>
          <w:sz w:val="28"/>
          <w:szCs w:val="28"/>
          <w:lang w:val="uk-UA"/>
        </w:rPr>
        <w:t xml:space="preserve"> </w:t>
      </w:r>
      <w:r w:rsidR="004C25E0" w:rsidRPr="002A2557">
        <w:rPr>
          <w:rFonts w:ascii="Times New Roman" w:hAnsi="Times New Roman" w:cs="Times New Roman"/>
          <w:i/>
          <w:color w:val="000000" w:themeColor="text1"/>
          <w:sz w:val="28"/>
          <w:szCs w:val="28"/>
          <w:lang w:val="uk-UA"/>
        </w:rPr>
        <w:tab/>
      </w:r>
      <w:r w:rsidR="006A772D" w:rsidRPr="002A2557">
        <w:rPr>
          <w:rFonts w:ascii="Times New Roman" w:hAnsi="Times New Roman" w:cs="Times New Roman"/>
          <w:i/>
          <w:color w:val="000000" w:themeColor="text1"/>
          <w:sz w:val="28"/>
          <w:szCs w:val="28"/>
          <w:lang w:val="uk-UA"/>
        </w:rPr>
        <w:t xml:space="preserve"> </w:t>
      </w:r>
      <w:r w:rsidR="000A05DD" w:rsidRPr="002A2557">
        <w:rPr>
          <w:rFonts w:ascii="Times New Roman" w:hAnsi="Times New Roman" w:cs="Times New Roman"/>
          <w:i/>
          <w:color w:val="000000" w:themeColor="text1"/>
          <w:sz w:val="28"/>
          <w:szCs w:val="28"/>
          <w:lang w:val="uk-UA"/>
        </w:rPr>
        <w:t xml:space="preserve"> </w:t>
      </w:r>
      <w:r w:rsidR="000A05DD" w:rsidRPr="002A2557">
        <w:rPr>
          <w:rFonts w:ascii="Times New Roman" w:hAnsi="Times New Roman" w:cs="Times New Roman"/>
          <w:i/>
          <w:color w:val="000000" w:themeColor="text1"/>
          <w:sz w:val="28"/>
          <w:szCs w:val="28"/>
          <w:lang w:val="uk-UA"/>
        </w:rPr>
        <w:tab/>
      </w:r>
      <w:r w:rsidR="000A05DD" w:rsidRPr="002A2557">
        <w:rPr>
          <w:rFonts w:ascii="Times New Roman" w:hAnsi="Times New Roman" w:cs="Times New Roman"/>
          <w:i/>
          <w:color w:val="000000" w:themeColor="text1"/>
          <w:sz w:val="28"/>
          <w:szCs w:val="28"/>
          <w:lang w:val="uk-UA"/>
        </w:rPr>
        <w:tab/>
      </w:r>
      <w:r w:rsidR="000A05DD" w:rsidRPr="002A2557">
        <w:rPr>
          <w:rFonts w:ascii="Times New Roman" w:hAnsi="Times New Roman" w:cs="Times New Roman"/>
          <w:i/>
          <w:color w:val="000000" w:themeColor="text1"/>
          <w:sz w:val="28"/>
          <w:szCs w:val="28"/>
          <w:lang w:val="uk-UA"/>
        </w:rPr>
        <w:tab/>
      </w:r>
      <w:r w:rsidR="000A05DD" w:rsidRPr="002A2557">
        <w:rPr>
          <w:rFonts w:ascii="Times New Roman" w:hAnsi="Times New Roman" w:cs="Times New Roman"/>
          <w:i/>
          <w:color w:val="000000" w:themeColor="text1"/>
          <w:sz w:val="28"/>
          <w:szCs w:val="28"/>
          <w:lang w:val="uk-UA"/>
        </w:rPr>
        <w:tab/>
      </w:r>
      <w:r w:rsidR="000A05DD" w:rsidRPr="002A2557">
        <w:rPr>
          <w:rFonts w:ascii="Times New Roman" w:hAnsi="Times New Roman" w:cs="Times New Roman"/>
          <w:i/>
          <w:color w:val="000000" w:themeColor="text1"/>
          <w:sz w:val="28"/>
          <w:szCs w:val="28"/>
          <w:lang w:val="uk-UA"/>
        </w:rPr>
        <w:tab/>
      </w:r>
      <w:r w:rsidR="006A772D" w:rsidRPr="002A2557">
        <w:rPr>
          <w:rFonts w:ascii="Times New Roman" w:hAnsi="Times New Roman" w:cs="Times New Roman"/>
          <w:i/>
          <w:color w:val="000000" w:themeColor="text1"/>
          <w:sz w:val="28"/>
          <w:szCs w:val="28"/>
          <w:lang w:val="uk-UA"/>
        </w:rPr>
        <w:t xml:space="preserve"> </w:t>
      </w:r>
      <w:r w:rsidR="006A772D" w:rsidRPr="002A2557">
        <w:rPr>
          <w:rFonts w:ascii="Times New Roman" w:hAnsi="Times New Roman" w:cs="Times New Roman"/>
          <w:i/>
          <w:color w:val="000000" w:themeColor="text1"/>
          <w:sz w:val="28"/>
          <w:szCs w:val="28"/>
          <w:lang w:val="uk-UA"/>
        </w:rPr>
        <w:tab/>
      </w:r>
      <w:r w:rsidR="004C25E0" w:rsidRPr="002A2557">
        <w:rPr>
          <w:rFonts w:ascii="Times New Roman" w:hAnsi="Times New Roman" w:cs="Times New Roman"/>
          <w:i/>
          <w:color w:val="000000" w:themeColor="text1"/>
          <w:sz w:val="28"/>
          <w:szCs w:val="28"/>
          <w:lang w:val="uk-UA"/>
        </w:rPr>
        <w:tab/>
      </w:r>
      <w:r w:rsidR="004C25E0" w:rsidRPr="002A2557">
        <w:rPr>
          <w:rFonts w:ascii="Times New Roman" w:hAnsi="Times New Roman" w:cs="Times New Roman"/>
          <w:i/>
          <w:color w:val="000000" w:themeColor="text1"/>
          <w:sz w:val="28"/>
          <w:szCs w:val="28"/>
          <w:lang w:val="uk-UA"/>
        </w:rPr>
        <w:tab/>
      </w:r>
      <w:r w:rsidR="00A943E0" w:rsidRPr="002A2557">
        <w:rPr>
          <w:rFonts w:ascii="Times New Roman" w:hAnsi="Times New Roman" w:cs="Times New Roman"/>
          <w:b/>
          <w:color w:val="000000" w:themeColor="text1"/>
          <w:sz w:val="28"/>
          <w:szCs w:val="28"/>
          <w:lang w:val="uk-UA"/>
        </w:rPr>
        <w:tab/>
      </w:r>
    </w:p>
    <w:p w:rsidR="00CE5C5A" w:rsidRPr="002A2557" w:rsidRDefault="002F624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 xml:space="preserve">7.3.1. Еволюційний сценарій </w:t>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Глобальна зміна клімату відбуватиметься поступово в течію декілька тисячоліть. На планеті є рухлива атмосфера і рух повітряних мас, що розп</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 xml:space="preserve">діляють теплову енергію по широтах, є велетенський акумулятор тепла і газів - світовий океан, що накопичує в тисячу разів більше тепла, ніж атмосфера. Тому зміни в такій системі протікатимуть тисячоліттями.   </w:t>
      </w:r>
      <w:r w:rsidR="00F968FE"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t xml:space="preserve">          </w:t>
      </w:r>
      <w:r w:rsidR="00F968FE" w:rsidRPr="002A2557">
        <w:rPr>
          <w:rFonts w:ascii="Times New Roman" w:hAnsi="Times New Roman" w:cs="Times New Roman"/>
          <w:color w:val="000000" w:themeColor="text1"/>
          <w:sz w:val="28"/>
          <w:szCs w:val="28"/>
          <w:lang w:val="uk-UA"/>
        </w:rPr>
        <w:t xml:space="preserve"> </w:t>
      </w:r>
    </w:p>
    <w:p w:rsidR="00CE5C5A" w:rsidRPr="002A2557" w:rsidRDefault="00CE5C5A" w:rsidP="002A2557">
      <w:pPr>
        <w:spacing w:after="0" w:line="240" w:lineRule="auto"/>
        <w:jc w:val="both"/>
        <w:rPr>
          <w:rFonts w:ascii="Times New Roman" w:hAnsi="Times New Roman" w:cs="Times New Roman"/>
          <w:color w:val="000000" w:themeColor="text1"/>
          <w:sz w:val="28"/>
          <w:szCs w:val="28"/>
          <w:lang w:val="uk-UA"/>
        </w:rPr>
      </w:pPr>
    </w:p>
    <w:p w:rsidR="00CE5C5A" w:rsidRPr="002A2557" w:rsidRDefault="002F624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 xml:space="preserve">7.3.2. Революційний сценарій </w:t>
      </w:r>
      <w:r w:rsidR="00F968FE"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Вважають, що зміна земного клімату відбуватиметься швидко. За останні 100 років середня температура на планеті збільшилася на 0,5-1°С, до кінця XXI ст. в порівнянні з 1990 р. може збільшитися від 1,1 до 6,4 °С. Т</w:t>
      </w:r>
      <w:r w:rsidR="00F968FE" w:rsidRPr="002A2557">
        <w:rPr>
          <w:rFonts w:ascii="Times New Roman" w:hAnsi="Times New Roman" w:cs="Times New Roman"/>
          <w:color w:val="000000" w:themeColor="text1"/>
          <w:sz w:val="28"/>
          <w:szCs w:val="28"/>
          <w:lang w:val="uk-UA"/>
        </w:rPr>
        <w:t>а</w:t>
      </w:r>
      <w:r w:rsidR="00F968FE" w:rsidRPr="002A2557">
        <w:rPr>
          <w:rFonts w:ascii="Times New Roman" w:hAnsi="Times New Roman" w:cs="Times New Roman"/>
          <w:color w:val="000000" w:themeColor="text1"/>
          <w:sz w:val="28"/>
          <w:szCs w:val="28"/>
          <w:lang w:val="uk-UA"/>
        </w:rPr>
        <w:t xml:space="preserve">нення арктичних і антарктичних льодів  прискорить процеси глобального  потепління через зміну </w:t>
      </w:r>
      <w:r w:rsidR="00F968FE" w:rsidRPr="002A2557">
        <w:rPr>
          <w:rFonts w:ascii="Times New Roman" w:hAnsi="Times New Roman" w:cs="Times New Roman"/>
          <w:i/>
          <w:color w:val="000000" w:themeColor="text1"/>
          <w:sz w:val="28"/>
          <w:szCs w:val="28"/>
          <w:lang w:val="uk-UA"/>
        </w:rPr>
        <w:t>альбедо планети</w:t>
      </w:r>
      <w:r w:rsidR="00F968FE"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 xml:space="preserve">її відбивній здатності). </w:t>
      </w:r>
      <w:r w:rsidR="00F968FE" w:rsidRPr="002A2557">
        <w:rPr>
          <w:rFonts w:ascii="Times New Roman" w:hAnsi="Times New Roman" w:cs="Times New Roman"/>
          <w:color w:val="000000" w:themeColor="text1"/>
          <w:sz w:val="28"/>
          <w:szCs w:val="28"/>
          <w:lang w:val="uk-UA"/>
        </w:rPr>
        <w:t>Крижані шапки планети за рахунок відображення сонячного випромінювання охол</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джують Землю на 2 °С, а що покриває поверхню океану лід уповільнює пр</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lastRenderedPageBreak/>
        <w:t>цеси теплообміну між відносно теплими океанічним водами і холоднішим поверхневим шаром атмосфери. Над крижаними шапками буде відсутній г</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 xml:space="preserve">ловний парниковий газ - водяна </w:t>
      </w:r>
      <w:r w:rsidR="00CE5C5A" w:rsidRPr="002A2557">
        <w:rPr>
          <w:rFonts w:ascii="Times New Roman" w:hAnsi="Times New Roman" w:cs="Times New Roman"/>
          <w:color w:val="000000" w:themeColor="text1"/>
          <w:sz w:val="28"/>
          <w:szCs w:val="28"/>
          <w:lang w:val="uk-UA"/>
        </w:rPr>
        <w:t xml:space="preserve">пара,    яка буде виморозино. </w:t>
      </w:r>
      <w:r w:rsidR="00F968FE" w:rsidRPr="002A2557">
        <w:rPr>
          <w:rFonts w:ascii="Times New Roman" w:hAnsi="Times New Roman" w:cs="Times New Roman"/>
          <w:color w:val="000000" w:themeColor="text1"/>
          <w:sz w:val="28"/>
          <w:szCs w:val="28"/>
          <w:lang w:val="uk-UA"/>
        </w:rPr>
        <w:t>Глобальне п</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 xml:space="preserve">тепління супроводжуватиметься істотним підйомом рівня Світового океану. </w:t>
      </w:r>
      <w:r>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За останні 10 років, замість прогнозованих ученими 2 см, рівень океану піднявся на 4 см При такій динаміці до кінця XXI ст. сумарний підйом  рівня океану складе 30 - 50 см, що викличе часткове затоплення багатьох прибер</w:t>
      </w:r>
      <w:r w:rsidR="00F968FE" w:rsidRPr="002A2557">
        <w:rPr>
          <w:rFonts w:ascii="Times New Roman" w:hAnsi="Times New Roman" w:cs="Times New Roman"/>
          <w:color w:val="000000" w:themeColor="text1"/>
          <w:sz w:val="28"/>
          <w:szCs w:val="28"/>
          <w:lang w:val="uk-UA"/>
        </w:rPr>
        <w:t>е</w:t>
      </w:r>
      <w:r w:rsidR="00F968FE" w:rsidRPr="002A2557">
        <w:rPr>
          <w:rFonts w:ascii="Times New Roman" w:hAnsi="Times New Roman" w:cs="Times New Roman"/>
          <w:color w:val="000000" w:themeColor="text1"/>
          <w:sz w:val="28"/>
          <w:szCs w:val="28"/>
          <w:lang w:val="uk-UA"/>
        </w:rPr>
        <w:t>жних тери</w:t>
      </w:r>
      <w:r w:rsidR="00CE5C5A" w:rsidRPr="002A2557">
        <w:rPr>
          <w:rFonts w:ascii="Times New Roman" w:hAnsi="Times New Roman" w:cs="Times New Roman"/>
          <w:color w:val="000000" w:themeColor="text1"/>
          <w:sz w:val="28"/>
          <w:szCs w:val="28"/>
          <w:lang w:val="uk-UA"/>
        </w:rPr>
        <w:t xml:space="preserve">торій. </w:t>
      </w:r>
      <w:r w:rsidR="00F968FE" w:rsidRPr="002A2557">
        <w:rPr>
          <w:rFonts w:ascii="Times New Roman" w:hAnsi="Times New Roman" w:cs="Times New Roman"/>
          <w:color w:val="000000" w:themeColor="text1"/>
          <w:sz w:val="28"/>
          <w:szCs w:val="28"/>
          <w:lang w:val="uk-UA"/>
        </w:rPr>
        <w:t>Коливання клімату істотно вплине на силу вітрів і розподіл опадів. В результаті непередбачуваних змін, на планеті виросте частота і м</w:t>
      </w:r>
      <w:r w:rsidR="00F968FE" w:rsidRPr="002A2557">
        <w:rPr>
          <w:rFonts w:ascii="Times New Roman" w:hAnsi="Times New Roman" w:cs="Times New Roman"/>
          <w:color w:val="000000" w:themeColor="text1"/>
          <w:sz w:val="28"/>
          <w:szCs w:val="28"/>
          <w:lang w:val="uk-UA"/>
        </w:rPr>
        <w:t>а</w:t>
      </w:r>
      <w:r w:rsidR="00F968FE" w:rsidRPr="002A2557">
        <w:rPr>
          <w:rFonts w:ascii="Times New Roman" w:hAnsi="Times New Roman" w:cs="Times New Roman"/>
          <w:color w:val="000000" w:themeColor="text1"/>
          <w:sz w:val="28"/>
          <w:szCs w:val="28"/>
          <w:lang w:val="uk-UA"/>
        </w:rPr>
        <w:t>сштаби природних катаклізмів (масові шторми, урагани, повені). Зміниться розподіл кількості опадів по сезонах. Зима стане тепліша, а літо буде дож</w:t>
      </w:r>
      <w:r w:rsidR="00F968FE" w:rsidRPr="002A2557">
        <w:rPr>
          <w:rFonts w:ascii="Times New Roman" w:hAnsi="Times New Roman" w:cs="Times New Roman"/>
          <w:color w:val="000000" w:themeColor="text1"/>
          <w:sz w:val="28"/>
          <w:szCs w:val="28"/>
          <w:lang w:val="uk-UA"/>
        </w:rPr>
        <w:t>д</w:t>
      </w:r>
      <w:r w:rsidR="00F968FE" w:rsidRPr="002A2557">
        <w:rPr>
          <w:rFonts w:ascii="Times New Roman" w:hAnsi="Times New Roman" w:cs="Times New Roman"/>
          <w:color w:val="000000" w:themeColor="text1"/>
          <w:sz w:val="28"/>
          <w:szCs w:val="28"/>
          <w:lang w:val="uk-UA"/>
        </w:rPr>
        <w:t xml:space="preserve">ливее. Східну і Південну Європу, Середземномор'я чекає посуха і жара.  </w:t>
      </w:r>
      <w:r w:rsidR="00F968FE"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 xml:space="preserve"> </w:t>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E0738D"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t xml:space="preserve">         </w:t>
      </w:r>
    </w:p>
    <w:p w:rsidR="00F968FE" w:rsidRPr="002A2557" w:rsidRDefault="002F624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7.3.3.</w:t>
      </w:r>
      <w:r w:rsidR="00F968FE" w:rsidRPr="002A2557">
        <w:rPr>
          <w:rFonts w:ascii="Times New Roman" w:hAnsi="Times New Roman" w:cs="Times New Roman"/>
          <w:color w:val="000000" w:themeColor="text1"/>
          <w:sz w:val="28"/>
          <w:szCs w:val="28"/>
          <w:lang w:val="uk-UA"/>
        </w:rPr>
        <w:t xml:space="preserve"> </w:t>
      </w:r>
      <w:r w:rsidR="00F968FE" w:rsidRPr="002A2557">
        <w:rPr>
          <w:rFonts w:ascii="Times New Roman" w:hAnsi="Times New Roman" w:cs="Times New Roman"/>
          <w:b/>
          <w:color w:val="000000" w:themeColor="text1"/>
          <w:sz w:val="28"/>
          <w:szCs w:val="28"/>
          <w:lang w:val="uk-UA"/>
        </w:rPr>
        <w:t>Трансгресивний сценарій</w:t>
      </w:r>
      <w:r w:rsidR="00F968FE" w:rsidRPr="002A2557">
        <w:rPr>
          <w:rFonts w:ascii="Times New Roman" w:hAnsi="Times New Roman" w:cs="Times New Roman"/>
          <w:color w:val="000000" w:themeColor="text1"/>
          <w:sz w:val="28"/>
          <w:szCs w:val="28"/>
          <w:lang w:val="uk-UA"/>
        </w:rPr>
        <w:t xml:space="preserve"> </w:t>
      </w:r>
      <w:r w:rsidR="00F968FE"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 xml:space="preserve"> </w:t>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t>Глобальне потепління в деяких частинах Землі зміниться короткоча</w:t>
      </w:r>
      <w:r w:rsidR="00F968FE" w:rsidRPr="002A2557">
        <w:rPr>
          <w:rFonts w:ascii="Times New Roman" w:hAnsi="Times New Roman" w:cs="Times New Roman"/>
          <w:color w:val="000000" w:themeColor="text1"/>
          <w:sz w:val="28"/>
          <w:szCs w:val="28"/>
          <w:lang w:val="uk-UA"/>
        </w:rPr>
        <w:t>с</w:t>
      </w:r>
      <w:r w:rsidR="00F968FE" w:rsidRPr="002A2557">
        <w:rPr>
          <w:rFonts w:ascii="Times New Roman" w:hAnsi="Times New Roman" w:cs="Times New Roman"/>
          <w:color w:val="000000" w:themeColor="text1"/>
          <w:sz w:val="28"/>
          <w:szCs w:val="28"/>
          <w:lang w:val="uk-UA"/>
        </w:rPr>
        <w:t>ним похолоданням. Одним з чинників виникнення океанічних течій є град</w:t>
      </w:r>
      <w:r w:rsidR="00F968FE" w:rsidRPr="002A2557">
        <w:rPr>
          <w:rFonts w:ascii="Times New Roman" w:hAnsi="Times New Roman" w:cs="Times New Roman"/>
          <w:color w:val="000000" w:themeColor="text1"/>
          <w:sz w:val="28"/>
          <w:szCs w:val="28"/>
          <w:lang w:val="uk-UA"/>
        </w:rPr>
        <w:t>і</w:t>
      </w:r>
      <w:r w:rsidR="00F968FE" w:rsidRPr="002A2557">
        <w:rPr>
          <w:rFonts w:ascii="Times New Roman" w:hAnsi="Times New Roman" w:cs="Times New Roman"/>
          <w:color w:val="000000" w:themeColor="text1"/>
          <w:sz w:val="28"/>
          <w:szCs w:val="28"/>
          <w:lang w:val="uk-UA"/>
        </w:rPr>
        <w:t>єнт (різниця) температур між арктичними і тропічними водами. Танення п</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лярних льодів будє сприяти підвищенню температури арктичних вод, що, в свою чергу,  зменшить температурну різницу між тропічними і арктичними водами і приведе до уповіль</w:t>
      </w:r>
      <w:r w:rsidR="00CE5C5A" w:rsidRPr="002A2557">
        <w:rPr>
          <w:rFonts w:ascii="Times New Roman" w:hAnsi="Times New Roman" w:cs="Times New Roman"/>
          <w:color w:val="000000" w:themeColor="text1"/>
          <w:sz w:val="28"/>
          <w:szCs w:val="28"/>
          <w:lang w:val="uk-UA"/>
        </w:rPr>
        <w:t xml:space="preserve">нення течій.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 xml:space="preserve"> Крім того, можлива зупинка </w:t>
      </w:r>
      <w:r w:rsidR="00F968FE" w:rsidRPr="002A2557">
        <w:rPr>
          <w:rFonts w:ascii="Times New Roman" w:hAnsi="Times New Roman" w:cs="Times New Roman"/>
          <w:i/>
          <w:color w:val="000000" w:themeColor="text1"/>
          <w:sz w:val="28"/>
          <w:szCs w:val="28"/>
          <w:lang w:val="uk-UA"/>
        </w:rPr>
        <w:t>Океанічного конвеєра тепла</w:t>
      </w:r>
      <w:r w:rsidR="00F968FE" w:rsidRPr="002A2557">
        <w:rPr>
          <w:rFonts w:ascii="Times New Roman" w:hAnsi="Times New Roman" w:cs="Times New Roman"/>
          <w:color w:val="000000" w:themeColor="text1"/>
          <w:sz w:val="28"/>
          <w:szCs w:val="28"/>
          <w:lang w:val="uk-UA"/>
        </w:rPr>
        <w:t xml:space="preserve">, що сильно вплине на клімат Землі. Вже зараз течія Гольфстрім стала слабкіше на 30% в порівнянні з 1957 р. (див. розділ </w:t>
      </w:r>
      <w:r w:rsidR="006A772D" w:rsidRPr="002A2557">
        <w:rPr>
          <w:rFonts w:ascii="Times New Roman" w:hAnsi="Times New Roman" w:cs="Times New Roman"/>
          <w:color w:val="000000" w:themeColor="text1"/>
          <w:sz w:val="28"/>
          <w:szCs w:val="28"/>
          <w:shd w:val="clear" w:color="auto" w:fill="FFFFFF"/>
          <w:lang w:val="uk-UA"/>
        </w:rPr>
        <w:t>6.3. «Похолодання, спровоковане потеплі</w:t>
      </w:r>
      <w:r w:rsidR="006A772D" w:rsidRPr="002A2557">
        <w:rPr>
          <w:rFonts w:ascii="Times New Roman" w:hAnsi="Times New Roman" w:cs="Times New Roman"/>
          <w:color w:val="000000" w:themeColor="text1"/>
          <w:sz w:val="28"/>
          <w:szCs w:val="28"/>
          <w:shd w:val="clear" w:color="auto" w:fill="FFFFFF"/>
          <w:lang w:val="uk-UA"/>
        </w:rPr>
        <w:t>н</w:t>
      </w:r>
      <w:r w:rsidR="006A772D" w:rsidRPr="002A2557">
        <w:rPr>
          <w:rFonts w:ascii="Times New Roman" w:hAnsi="Times New Roman" w:cs="Times New Roman"/>
          <w:color w:val="000000" w:themeColor="text1"/>
          <w:sz w:val="28"/>
          <w:szCs w:val="28"/>
          <w:shd w:val="clear" w:color="auto" w:fill="FFFFFF"/>
          <w:lang w:val="uk-UA"/>
        </w:rPr>
        <w:t>ням»</w:t>
      </w:r>
      <w:r w:rsidR="00F968FE" w:rsidRPr="002A2557">
        <w:rPr>
          <w:rFonts w:ascii="Times New Roman" w:hAnsi="Times New Roman" w:cs="Times New Roman"/>
          <w:color w:val="000000" w:themeColor="text1"/>
          <w:sz w:val="28"/>
          <w:szCs w:val="28"/>
          <w:lang w:val="uk-UA"/>
        </w:rPr>
        <w:t>). Математичне моделювання показало, щоб повністю зупинити Гольф</w:t>
      </w:r>
      <w:r w:rsidR="00F968FE" w:rsidRPr="002A2557">
        <w:rPr>
          <w:rFonts w:ascii="Times New Roman" w:hAnsi="Times New Roman" w:cs="Times New Roman"/>
          <w:color w:val="000000" w:themeColor="text1"/>
          <w:sz w:val="28"/>
          <w:szCs w:val="28"/>
          <w:lang w:val="uk-UA"/>
        </w:rPr>
        <w:t>с</w:t>
      </w:r>
      <w:r w:rsidR="00F968FE" w:rsidRPr="002A2557">
        <w:rPr>
          <w:rFonts w:ascii="Times New Roman" w:hAnsi="Times New Roman" w:cs="Times New Roman"/>
          <w:color w:val="000000" w:themeColor="text1"/>
          <w:sz w:val="28"/>
          <w:szCs w:val="28"/>
          <w:lang w:val="uk-UA"/>
        </w:rPr>
        <w:t>трім, досить буде підвищення температури на 2-2,5 °С. Нині температура П</w:t>
      </w:r>
      <w:r w:rsidR="00F968FE" w:rsidRPr="002A2557">
        <w:rPr>
          <w:rFonts w:ascii="Times New Roman" w:hAnsi="Times New Roman" w:cs="Times New Roman"/>
          <w:color w:val="000000" w:themeColor="text1"/>
          <w:sz w:val="28"/>
          <w:szCs w:val="28"/>
          <w:lang w:val="uk-UA"/>
        </w:rPr>
        <w:t>і</w:t>
      </w:r>
      <w:r w:rsidR="00F968FE" w:rsidRPr="002A2557">
        <w:rPr>
          <w:rFonts w:ascii="Times New Roman" w:hAnsi="Times New Roman" w:cs="Times New Roman"/>
          <w:color w:val="000000" w:themeColor="text1"/>
          <w:sz w:val="28"/>
          <w:szCs w:val="28"/>
          <w:lang w:val="uk-UA"/>
        </w:rPr>
        <w:t>внічної Атлантики вже прогрілася на 0,2 °С. У разі зупинки Гольфстріму с</w:t>
      </w:r>
      <w:r w:rsidR="00F968FE" w:rsidRPr="002A2557">
        <w:rPr>
          <w:rFonts w:ascii="Times New Roman" w:hAnsi="Times New Roman" w:cs="Times New Roman"/>
          <w:color w:val="000000" w:themeColor="text1"/>
          <w:sz w:val="28"/>
          <w:szCs w:val="28"/>
          <w:lang w:val="uk-UA"/>
        </w:rPr>
        <w:t>е</w:t>
      </w:r>
      <w:r w:rsidR="00F968FE" w:rsidRPr="002A2557">
        <w:rPr>
          <w:rFonts w:ascii="Times New Roman" w:hAnsi="Times New Roman" w:cs="Times New Roman"/>
          <w:color w:val="000000" w:themeColor="text1"/>
          <w:sz w:val="28"/>
          <w:szCs w:val="28"/>
          <w:lang w:val="uk-UA"/>
        </w:rPr>
        <w:t xml:space="preserve">редньорічна температура в Європі в самий найближчий час знизиться на 1 °С, а потім продовжуватиме падати і надалі. </w:t>
      </w:r>
    </w:p>
    <w:p w:rsidR="00F968FE" w:rsidRPr="002A2557" w:rsidRDefault="00F968FE"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Інші математичні моделі передбачають сильніше похолодання Європі. Згідно з ними повна зупинка Гольфстріму станеться через 20 років, внаслідок чого клімат Північної Європи, Ірландії, Ісландії і Великобританії може стати холодніше на 4-6 °С. На континенті посиляться дощі, і почастішають што</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 xml:space="preserve">ми. Похолодання торкнеться також Нідерландів, Бельгії, Скандинавії і північ європейської частини Росії.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7.3.4</w:t>
      </w:r>
      <w:r w:rsidR="001A60CD" w:rsidRPr="002A2557">
        <w:rPr>
          <w:rFonts w:ascii="Times New Roman" w:hAnsi="Times New Roman" w:cs="Times New Roman"/>
          <w:b/>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Песимістичний реалістичний (катастрофічний) сценарій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002F6249">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Після 2020-2030 р. потепління поновиться. Існує  два варіанти розвитку подій. Перший варіант - глобальне потепління зміниться не менш глобал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ним похолоданням. Другий варіант - парникова катастрофа. Зростання сер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дньорічної температури, внаслідок збільшення в атмосфері Землі змісту </w:t>
      </w:r>
      <w:r w:rsidR="0010599E" w:rsidRPr="002A2557">
        <w:rPr>
          <w:rFonts w:ascii="Times New Roman" w:hAnsi="Times New Roman" w:cs="Times New Roman"/>
          <w:color w:val="000000" w:themeColor="text1"/>
          <w:sz w:val="28"/>
          <w:szCs w:val="28"/>
          <w:lang w:val="uk-UA"/>
        </w:rPr>
        <w:t>а</w:t>
      </w:r>
      <w:r w:rsidR="0010599E" w:rsidRPr="002A2557">
        <w:rPr>
          <w:rFonts w:ascii="Times New Roman" w:hAnsi="Times New Roman" w:cs="Times New Roman"/>
          <w:color w:val="000000" w:themeColor="text1"/>
          <w:sz w:val="28"/>
          <w:szCs w:val="28"/>
          <w:lang w:val="uk-UA"/>
        </w:rPr>
        <w:t>н</w:t>
      </w:r>
      <w:r w:rsidR="0010599E" w:rsidRPr="002A2557">
        <w:rPr>
          <w:rFonts w:ascii="Times New Roman" w:hAnsi="Times New Roman" w:cs="Times New Roman"/>
          <w:color w:val="000000" w:themeColor="text1"/>
          <w:sz w:val="28"/>
          <w:szCs w:val="28"/>
          <w:lang w:val="uk-UA"/>
        </w:rPr>
        <w:t>тропогенного вуглекислого газу</w:t>
      </w:r>
      <w:r w:rsidRPr="002A2557">
        <w:rPr>
          <w:rFonts w:ascii="Times New Roman" w:hAnsi="Times New Roman" w:cs="Times New Roman"/>
          <w:color w:val="000000" w:themeColor="text1"/>
          <w:sz w:val="28"/>
          <w:szCs w:val="28"/>
          <w:lang w:val="uk-UA"/>
        </w:rPr>
        <w:t xml:space="preserve">, викличе перехід в атмосферу розчиненого в океані вуглекислого газу. Це спровокує розкладання осадових карбонатних </w:t>
      </w:r>
      <w:r w:rsidRPr="002A2557">
        <w:rPr>
          <w:rFonts w:ascii="Times New Roman" w:hAnsi="Times New Roman" w:cs="Times New Roman"/>
          <w:color w:val="000000" w:themeColor="text1"/>
          <w:sz w:val="28"/>
          <w:szCs w:val="28"/>
          <w:lang w:val="uk-UA"/>
        </w:rPr>
        <w:lastRenderedPageBreak/>
        <w:t xml:space="preserve">порід з додатковим виділенням вуглецю, що підніме температуру ще вище.  </w:t>
      </w:r>
      <w:r w:rsidR="0010599E" w:rsidRPr="002A2557">
        <w:rPr>
          <w:rFonts w:ascii="Times New Roman" w:hAnsi="Times New Roman" w:cs="Times New Roman"/>
          <w:color w:val="000000" w:themeColor="text1"/>
          <w:sz w:val="28"/>
          <w:szCs w:val="28"/>
          <w:lang w:val="uk-UA"/>
        </w:rPr>
        <w:t xml:space="preserve"> </w:t>
      </w:r>
      <w:r w:rsidR="0010599E"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Підвищення температури сприятиме інтенсивному виділенню метану з </w:t>
      </w:r>
      <w:r w:rsidRPr="002A2557">
        <w:rPr>
          <w:rFonts w:ascii="Times New Roman" w:hAnsi="Times New Roman" w:cs="Times New Roman"/>
          <w:color w:val="000000" w:themeColor="text1"/>
          <w:sz w:val="28"/>
          <w:szCs w:val="28"/>
          <w:u w:val="single"/>
          <w:lang w:val="uk-UA"/>
        </w:rPr>
        <w:t>танучої</w:t>
      </w:r>
      <w:r w:rsidRPr="002A2557">
        <w:rPr>
          <w:rFonts w:ascii="Times New Roman" w:hAnsi="Times New Roman" w:cs="Times New Roman"/>
          <w:color w:val="000000" w:themeColor="text1"/>
          <w:sz w:val="28"/>
          <w:szCs w:val="28"/>
          <w:lang w:val="uk-UA"/>
        </w:rPr>
        <w:t xml:space="preserve"> вічної мерзлоти, а підвищення температури до 1,4-5,8 °С буде спри</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 xml:space="preserve">тиме розкладанню </w:t>
      </w:r>
      <w:r w:rsidRPr="002A2557">
        <w:rPr>
          <w:rFonts w:ascii="Times New Roman" w:hAnsi="Times New Roman" w:cs="Times New Roman"/>
          <w:i/>
          <w:color w:val="000000" w:themeColor="text1"/>
          <w:sz w:val="28"/>
          <w:szCs w:val="28"/>
          <w:lang w:val="uk-UA"/>
        </w:rPr>
        <w:t>метангидратов</w:t>
      </w:r>
      <w:r w:rsidRPr="002A2557">
        <w:rPr>
          <w:rFonts w:ascii="Times New Roman" w:hAnsi="Times New Roman" w:cs="Times New Roman"/>
          <w:color w:val="000000" w:themeColor="text1"/>
          <w:sz w:val="28"/>
          <w:szCs w:val="28"/>
          <w:lang w:val="uk-UA"/>
        </w:rPr>
        <w:t xml:space="preserve"> (льодистих з'єднань води і метану - </w:t>
      </w:r>
      <w:r w:rsidRPr="002A2557">
        <w:rPr>
          <w:rFonts w:ascii="Times New Roman" w:hAnsi="Times New Roman" w:cs="Times New Roman"/>
          <w:i/>
          <w:color w:val="000000" w:themeColor="text1"/>
          <w:sz w:val="28"/>
          <w:szCs w:val="28"/>
          <w:lang w:val="uk-UA"/>
        </w:rPr>
        <w:t>авт</w:t>
      </w:r>
      <w:r w:rsidRPr="002A2557">
        <w:rPr>
          <w:rFonts w:ascii="Times New Roman" w:hAnsi="Times New Roman" w:cs="Times New Roman"/>
          <w:color w:val="000000" w:themeColor="text1"/>
          <w:sz w:val="28"/>
          <w:szCs w:val="28"/>
          <w:lang w:val="uk-UA"/>
        </w:rPr>
        <w:t xml:space="preserve">.), зосереджених в  Заполяр'ї. Якщо врахувати, що парниковий ефект метану в 21 раз сильніший, ніж </w:t>
      </w:r>
      <w:r w:rsidR="0010599E" w:rsidRPr="002A2557">
        <w:rPr>
          <w:rFonts w:ascii="Times New Roman" w:hAnsi="Times New Roman" w:cs="Times New Roman"/>
          <w:color w:val="000000" w:themeColor="text1"/>
          <w:sz w:val="28"/>
          <w:szCs w:val="28"/>
          <w:lang w:val="uk-UA"/>
        </w:rPr>
        <w:t>вуглекислого газу</w:t>
      </w:r>
      <w:r w:rsidRPr="002A2557">
        <w:rPr>
          <w:rFonts w:ascii="Times New Roman" w:hAnsi="Times New Roman" w:cs="Times New Roman"/>
          <w:color w:val="000000" w:themeColor="text1"/>
          <w:sz w:val="28"/>
          <w:szCs w:val="28"/>
          <w:lang w:val="uk-UA"/>
        </w:rPr>
        <w:t xml:space="preserve">, то зростання температури на Землі буде катастрофічним.  </w:t>
      </w:r>
      <w:r w:rsidR="002F6249">
        <w:rPr>
          <w:rFonts w:ascii="Times New Roman" w:hAnsi="Times New Roman" w:cs="Times New Roman"/>
          <w:color w:val="000000" w:themeColor="text1"/>
          <w:sz w:val="28"/>
          <w:szCs w:val="28"/>
          <w:lang w:val="uk-UA"/>
        </w:rPr>
        <w:t xml:space="preserve"> </w:t>
      </w:r>
      <w:r w:rsidR="002F6249">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Якщо глобальне потепління на Землі піде за аналогічним сценарієм, то температура приземних шарів атмосфери може досягти 150 °С. За сприятл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вим сценарієм, якщо кількість того, що поступає в атмосферу </w:t>
      </w:r>
      <w:r w:rsidR="0010599E" w:rsidRPr="002A2557">
        <w:rPr>
          <w:rFonts w:ascii="Times New Roman" w:hAnsi="Times New Roman" w:cs="Times New Roman"/>
          <w:color w:val="000000" w:themeColor="text1"/>
          <w:sz w:val="28"/>
          <w:szCs w:val="28"/>
          <w:lang w:val="uk-UA"/>
        </w:rPr>
        <w:t xml:space="preserve">вуглекислого газу </w:t>
      </w:r>
      <w:r w:rsidRPr="002A2557">
        <w:rPr>
          <w:rFonts w:ascii="Times New Roman" w:hAnsi="Times New Roman" w:cs="Times New Roman"/>
          <w:color w:val="000000" w:themeColor="text1"/>
          <w:sz w:val="28"/>
          <w:szCs w:val="28"/>
          <w:vertAlign w:val="subscript"/>
          <w:lang w:val="uk-UA"/>
        </w:rPr>
        <w:t xml:space="preserve"> </w:t>
      </w:r>
      <w:r w:rsidRPr="002A2557">
        <w:rPr>
          <w:rFonts w:ascii="Times New Roman" w:hAnsi="Times New Roman" w:cs="Times New Roman"/>
          <w:color w:val="000000" w:themeColor="text1"/>
          <w:sz w:val="28"/>
          <w:szCs w:val="28"/>
          <w:lang w:val="uk-UA"/>
        </w:rPr>
        <w:t>залишиться на колишньому рівні, то температура 50 °С на Землі встан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виться через 300 років, а 150 °С - через 6 тис років. Об'єми викидів вуглеки</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лого газу у світі з кожним роком зростають. За реалістичним сценарієм, згі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 xml:space="preserve">но з яким викид </w:t>
      </w:r>
      <w:r w:rsidR="0010599E" w:rsidRPr="002A2557">
        <w:rPr>
          <w:rFonts w:ascii="Times New Roman" w:hAnsi="Times New Roman" w:cs="Times New Roman"/>
          <w:color w:val="000000" w:themeColor="text1"/>
          <w:sz w:val="28"/>
          <w:szCs w:val="28"/>
          <w:lang w:val="uk-UA"/>
        </w:rPr>
        <w:t xml:space="preserve">вуглекислого газу </w:t>
      </w:r>
      <w:r w:rsidRPr="002A2557">
        <w:rPr>
          <w:rFonts w:ascii="Times New Roman" w:hAnsi="Times New Roman" w:cs="Times New Roman"/>
          <w:color w:val="000000" w:themeColor="text1"/>
          <w:sz w:val="28"/>
          <w:szCs w:val="28"/>
          <w:lang w:val="uk-UA"/>
        </w:rPr>
        <w:t>буде рости з такою ж швидкістю кожні п</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встоліття, температура 50 °С на Землі вже встановиться через 100 років, а 150 °С - через 300 років. </w:t>
      </w:r>
      <w:r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 xml:space="preserve"> </w:t>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0010599E"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p>
    <w:p w:rsidR="00592AEC" w:rsidRPr="002A2557" w:rsidRDefault="002F6249" w:rsidP="002A2557">
      <w:pPr>
        <w:spacing w:after="0" w:line="240" w:lineRule="auto"/>
        <w:jc w:val="both"/>
        <w:rPr>
          <w:rFonts w:ascii="Times New Roman" w:hAnsi="Times New Roman" w:cs="Times New Roman"/>
          <w:b/>
          <w:i/>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 xml:space="preserve">7.3.5. Песимістичний імплантований сценарій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b/>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Підвищення температури у наблизчему майбутньому очікується на 1,5°С. Вуглекислота підвищує температуру атмосфери на 0,6 °С. Є інші реч</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вини, що викликають як потепління, так і охолодження атмосфери, - це тве</w:t>
      </w:r>
      <w:r w:rsidR="00F968FE" w:rsidRPr="002A2557">
        <w:rPr>
          <w:rFonts w:ascii="Times New Roman" w:hAnsi="Times New Roman" w:cs="Times New Roman"/>
          <w:color w:val="000000" w:themeColor="text1"/>
          <w:sz w:val="28"/>
          <w:szCs w:val="28"/>
          <w:lang w:val="uk-UA"/>
        </w:rPr>
        <w:t>р</w:t>
      </w:r>
      <w:r w:rsidR="00F968FE" w:rsidRPr="002A2557">
        <w:rPr>
          <w:rFonts w:ascii="Times New Roman" w:hAnsi="Times New Roman" w:cs="Times New Roman"/>
          <w:color w:val="000000" w:themeColor="text1"/>
          <w:sz w:val="28"/>
          <w:szCs w:val="28"/>
          <w:lang w:val="uk-UA"/>
        </w:rPr>
        <w:t>ді частки-аерозолі, що виробляються промисловими підприємствами, літак</w:t>
      </w:r>
      <w:r w:rsidR="00F968FE" w:rsidRPr="002A2557">
        <w:rPr>
          <w:rFonts w:ascii="Times New Roman" w:hAnsi="Times New Roman" w:cs="Times New Roman"/>
          <w:color w:val="000000" w:themeColor="text1"/>
          <w:sz w:val="28"/>
          <w:szCs w:val="28"/>
          <w:lang w:val="uk-UA"/>
        </w:rPr>
        <w:t>а</w:t>
      </w:r>
      <w:r w:rsidR="00F968FE" w:rsidRPr="002A2557">
        <w:rPr>
          <w:rFonts w:ascii="Times New Roman" w:hAnsi="Times New Roman" w:cs="Times New Roman"/>
          <w:color w:val="000000" w:themeColor="text1"/>
          <w:sz w:val="28"/>
          <w:szCs w:val="28"/>
          <w:lang w:val="uk-UA"/>
        </w:rPr>
        <w:t>ми, вулканами, запорошеними буревеями, тайфунами, смерчами. По ефекту дії вони не можуть змагатися з</w:t>
      </w:r>
      <w:r w:rsidR="00CE5C5A" w:rsidRPr="002A2557">
        <w:rPr>
          <w:rFonts w:ascii="Times New Roman" w:hAnsi="Times New Roman" w:cs="Times New Roman"/>
          <w:color w:val="000000" w:themeColor="text1"/>
          <w:sz w:val="28"/>
          <w:szCs w:val="28"/>
          <w:lang w:val="uk-UA"/>
        </w:rPr>
        <w:t xml:space="preserve"> вуглекислим газом.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Тому для зменшення дії Сонця на поверхню планети пропонують вве</w:t>
      </w:r>
      <w:r w:rsidR="00F968FE" w:rsidRPr="002A2557">
        <w:rPr>
          <w:rFonts w:ascii="Times New Roman" w:hAnsi="Times New Roman" w:cs="Times New Roman"/>
          <w:color w:val="000000" w:themeColor="text1"/>
          <w:sz w:val="28"/>
          <w:szCs w:val="28"/>
          <w:lang w:val="uk-UA"/>
        </w:rPr>
        <w:t>с</w:t>
      </w:r>
      <w:r w:rsidR="00F968FE" w:rsidRPr="002A2557">
        <w:rPr>
          <w:rFonts w:ascii="Times New Roman" w:hAnsi="Times New Roman" w:cs="Times New Roman"/>
          <w:color w:val="000000" w:themeColor="text1"/>
          <w:sz w:val="28"/>
          <w:szCs w:val="28"/>
          <w:lang w:val="uk-UA"/>
        </w:rPr>
        <w:t>ти в нижню стратосферу - на висоті 12-20 км над землею - аерозольні реч</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вини [М. И. Будыко</w:t>
      </w:r>
      <w:r w:rsidR="009725BF" w:rsidRPr="002A2557">
        <w:rPr>
          <w:rFonts w:ascii="Times New Roman" w:hAnsi="Times New Roman" w:cs="Times New Roman"/>
          <w:color w:val="000000" w:themeColor="text1"/>
          <w:sz w:val="28"/>
          <w:szCs w:val="28"/>
          <w:lang w:val="uk-UA"/>
        </w:rPr>
        <w:t xml:space="preserve"> та ін.,</w:t>
      </w:r>
      <w:r w:rsidR="00F968FE" w:rsidRPr="002A2557">
        <w:rPr>
          <w:rFonts w:ascii="Times New Roman" w:hAnsi="Times New Roman" w:cs="Times New Roman"/>
          <w:color w:val="000000" w:themeColor="text1"/>
          <w:sz w:val="28"/>
          <w:szCs w:val="28"/>
          <w:lang w:val="uk-UA"/>
        </w:rPr>
        <w:t xml:space="preserve"> </w:t>
      </w:r>
      <w:r w:rsidR="009725BF" w:rsidRPr="002A2557">
        <w:rPr>
          <w:rFonts w:ascii="Times New Roman" w:hAnsi="Times New Roman" w:cs="Times New Roman"/>
          <w:color w:val="000000" w:themeColor="text1"/>
          <w:sz w:val="28"/>
          <w:szCs w:val="28"/>
          <w:lang w:val="uk-UA"/>
        </w:rPr>
        <w:t>1999</w:t>
      </w:r>
      <w:r w:rsidR="00F968FE" w:rsidRPr="002A2557">
        <w:rPr>
          <w:rFonts w:ascii="Times New Roman" w:hAnsi="Times New Roman" w:cs="Times New Roman"/>
          <w:color w:val="000000" w:themeColor="text1"/>
          <w:sz w:val="28"/>
          <w:szCs w:val="28"/>
          <w:lang w:val="uk-UA"/>
        </w:rPr>
        <w:t>]. Найсильніше послабляють сонячну раді</w:t>
      </w:r>
      <w:r w:rsidR="00F968FE" w:rsidRPr="002A2557">
        <w:rPr>
          <w:rFonts w:ascii="Times New Roman" w:hAnsi="Times New Roman" w:cs="Times New Roman"/>
          <w:color w:val="000000" w:themeColor="text1"/>
          <w:sz w:val="28"/>
          <w:szCs w:val="28"/>
          <w:lang w:val="uk-UA"/>
        </w:rPr>
        <w:t>а</w:t>
      </w:r>
      <w:r w:rsidR="00F968FE" w:rsidRPr="002A2557">
        <w:rPr>
          <w:rFonts w:ascii="Times New Roman" w:hAnsi="Times New Roman" w:cs="Times New Roman"/>
          <w:color w:val="000000" w:themeColor="text1"/>
          <w:sz w:val="28"/>
          <w:szCs w:val="28"/>
          <w:lang w:val="uk-UA"/>
        </w:rPr>
        <w:t>цію аерозолі, які знаходяться в стратосфері. Щоб понизити температури а</w:t>
      </w:r>
      <w:r w:rsidR="00F968FE" w:rsidRPr="002A2557">
        <w:rPr>
          <w:rFonts w:ascii="Times New Roman" w:hAnsi="Times New Roman" w:cs="Times New Roman"/>
          <w:color w:val="000000" w:themeColor="text1"/>
          <w:sz w:val="28"/>
          <w:szCs w:val="28"/>
          <w:lang w:val="uk-UA"/>
        </w:rPr>
        <w:t>т</w:t>
      </w:r>
      <w:r w:rsidR="00F968FE" w:rsidRPr="002A2557">
        <w:rPr>
          <w:rFonts w:ascii="Times New Roman" w:hAnsi="Times New Roman" w:cs="Times New Roman"/>
          <w:color w:val="000000" w:themeColor="text1"/>
          <w:sz w:val="28"/>
          <w:szCs w:val="28"/>
          <w:lang w:val="uk-UA"/>
        </w:rPr>
        <w:t xml:space="preserve">мосфери Землі на 1-2 °С потрібно накачати в стратосферу близько 600 тис т аерозольних часток. Для цього потрібно буде спалити 100-200 тис т сірки не обов'язково в стратосфері.  </w:t>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t>Можна в літаках викорисовувати високосірчисте паливо. Ці штучні утворення дрейфують в стратосфері, збираючись в широкі смуги над рай</w:t>
      </w:r>
      <w:r w:rsidR="00F968FE" w:rsidRPr="002A2557">
        <w:rPr>
          <w:rFonts w:ascii="Times New Roman" w:hAnsi="Times New Roman" w:cs="Times New Roman"/>
          <w:color w:val="000000" w:themeColor="text1"/>
          <w:sz w:val="28"/>
          <w:szCs w:val="28"/>
          <w:lang w:val="uk-UA"/>
        </w:rPr>
        <w:t>о</w:t>
      </w:r>
      <w:r w:rsidR="00F968FE" w:rsidRPr="002A2557">
        <w:rPr>
          <w:rFonts w:ascii="Times New Roman" w:hAnsi="Times New Roman" w:cs="Times New Roman"/>
          <w:color w:val="000000" w:themeColor="text1"/>
          <w:sz w:val="28"/>
          <w:szCs w:val="28"/>
          <w:lang w:val="uk-UA"/>
        </w:rPr>
        <w:t>нами від 30 до 70 ° широти. Ними можна частково захистити Землю від сон</w:t>
      </w:r>
      <w:r w:rsidR="00F968FE" w:rsidRPr="002A2557">
        <w:rPr>
          <w:rFonts w:ascii="Times New Roman" w:hAnsi="Times New Roman" w:cs="Times New Roman"/>
          <w:color w:val="000000" w:themeColor="text1"/>
          <w:sz w:val="28"/>
          <w:szCs w:val="28"/>
          <w:lang w:val="uk-UA"/>
        </w:rPr>
        <w:t>я</w:t>
      </w:r>
      <w:r w:rsidR="00F968FE" w:rsidRPr="002A2557">
        <w:rPr>
          <w:rFonts w:ascii="Times New Roman" w:hAnsi="Times New Roman" w:cs="Times New Roman"/>
          <w:color w:val="000000" w:themeColor="text1"/>
          <w:sz w:val="28"/>
          <w:szCs w:val="28"/>
          <w:lang w:val="uk-UA"/>
        </w:rPr>
        <w:t>чного випромінювання.  Зрештою на 1м</w:t>
      </w:r>
      <w:r w:rsidR="00F968FE" w:rsidRPr="002A2557">
        <w:rPr>
          <w:rFonts w:ascii="Times New Roman" w:hAnsi="Times New Roman" w:cs="Times New Roman"/>
          <w:color w:val="000000" w:themeColor="text1"/>
          <w:sz w:val="28"/>
          <w:szCs w:val="28"/>
          <w:vertAlign w:val="superscript"/>
          <w:lang w:val="uk-UA"/>
        </w:rPr>
        <w:t>2</w:t>
      </w:r>
      <w:r w:rsidR="00F968FE" w:rsidRPr="002A2557">
        <w:rPr>
          <w:rFonts w:ascii="Times New Roman" w:hAnsi="Times New Roman" w:cs="Times New Roman"/>
          <w:color w:val="000000" w:themeColor="text1"/>
          <w:sz w:val="28"/>
          <w:szCs w:val="28"/>
          <w:lang w:val="uk-UA"/>
        </w:rPr>
        <w:t xml:space="preserve"> земній поверхні випадає в рік 0,2 мг сірки. Це приблизно в 1000 разів менше, ніж випадає її за такий же період із звичайних атмосферних опадів. Цей метод безпечний для здоров'я людей і дешевше за «Кіотськими розробками», його можна впровадити всього за 2-3 роки. Це дасть можливість дійсно «управляти кліматом».  </w:t>
      </w:r>
      <w:r w:rsidR="00F968FE" w:rsidRPr="002A2557">
        <w:rPr>
          <w:rFonts w:ascii="Times New Roman" w:hAnsi="Times New Roman" w:cs="Times New Roman"/>
          <w:color w:val="000000" w:themeColor="text1"/>
          <w:sz w:val="28"/>
          <w:szCs w:val="28"/>
          <w:lang w:val="uk-UA"/>
        </w:rPr>
        <w:tab/>
      </w:r>
      <w:r w:rsidR="00F968F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 xml:space="preserve"> </w:t>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C3372" w:rsidRPr="002A2557">
        <w:rPr>
          <w:rFonts w:ascii="Times New Roman" w:hAnsi="Times New Roman" w:cs="Times New Roman"/>
          <w:b/>
          <w:color w:val="000000" w:themeColor="text1"/>
          <w:sz w:val="28"/>
          <w:szCs w:val="28"/>
          <w:lang w:val="uk-UA"/>
        </w:rPr>
        <w:t>7.4. Новий кліматичний цикл Землі</w:t>
      </w:r>
      <w:r w:rsidR="008331A3" w:rsidRPr="002A2557">
        <w:rPr>
          <w:rFonts w:ascii="Times New Roman" w:hAnsi="Times New Roman" w:cs="Times New Roman"/>
          <w:b/>
          <w:color w:val="000000" w:themeColor="text1"/>
          <w:sz w:val="28"/>
          <w:szCs w:val="28"/>
          <w:lang w:val="uk-UA"/>
        </w:rPr>
        <w:t xml:space="preserve"> </w:t>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 xml:space="preserve"> </w:t>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b/>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Що почалося в ХХ ст. потепління викликане не антропогенним ефе</w:t>
      </w:r>
      <w:r w:rsidR="008331A3" w:rsidRPr="002A2557">
        <w:rPr>
          <w:rFonts w:ascii="Times New Roman" w:hAnsi="Times New Roman" w:cs="Times New Roman"/>
          <w:color w:val="000000" w:themeColor="text1"/>
          <w:sz w:val="28"/>
          <w:szCs w:val="28"/>
          <w:lang w:val="uk-UA"/>
        </w:rPr>
        <w:t>к</w:t>
      </w:r>
      <w:r w:rsidR="008331A3" w:rsidRPr="002A2557">
        <w:rPr>
          <w:rFonts w:ascii="Times New Roman" w:hAnsi="Times New Roman" w:cs="Times New Roman"/>
          <w:color w:val="000000" w:themeColor="text1"/>
          <w:sz w:val="28"/>
          <w:szCs w:val="28"/>
          <w:lang w:val="uk-UA"/>
        </w:rPr>
        <w:lastRenderedPageBreak/>
        <w:t xml:space="preserve">том, а є початком </w:t>
      </w:r>
      <w:r w:rsidR="008331A3" w:rsidRPr="002A2557">
        <w:rPr>
          <w:rFonts w:ascii="Times New Roman" w:hAnsi="Times New Roman" w:cs="Times New Roman"/>
          <w:i/>
          <w:color w:val="000000" w:themeColor="text1"/>
          <w:sz w:val="28"/>
          <w:szCs w:val="28"/>
          <w:lang w:val="uk-UA"/>
        </w:rPr>
        <w:t>нового кліматичного циклу</w:t>
      </w:r>
      <w:r w:rsidR="008331A3" w:rsidRPr="002A2557">
        <w:rPr>
          <w:rFonts w:ascii="Times New Roman" w:hAnsi="Times New Roman" w:cs="Times New Roman"/>
          <w:color w:val="000000" w:themeColor="text1"/>
          <w:sz w:val="28"/>
          <w:szCs w:val="28"/>
          <w:lang w:val="uk-UA"/>
        </w:rPr>
        <w:t>, який надалі розвиватиметься за своїми природними законами. Клімат Землі ніколи не був незмінним: за останні 2,5 млрд років сталися певні його зміни. При цьому  під час заледен</w:t>
      </w:r>
      <w:r w:rsidR="008331A3" w:rsidRPr="002A2557">
        <w:rPr>
          <w:rFonts w:ascii="Times New Roman" w:hAnsi="Times New Roman" w:cs="Times New Roman"/>
          <w:color w:val="000000" w:themeColor="text1"/>
          <w:sz w:val="28"/>
          <w:szCs w:val="28"/>
          <w:lang w:val="uk-UA"/>
        </w:rPr>
        <w:t>і</w:t>
      </w:r>
      <w:r w:rsidR="008331A3" w:rsidRPr="002A2557">
        <w:rPr>
          <w:rFonts w:ascii="Times New Roman" w:hAnsi="Times New Roman" w:cs="Times New Roman"/>
          <w:color w:val="000000" w:themeColor="text1"/>
          <w:sz w:val="28"/>
          <w:szCs w:val="28"/>
          <w:lang w:val="uk-UA"/>
        </w:rPr>
        <w:t>лого клімату зональні кліматичні зміни були різкішими, ніж під час теплого клімату. Клімат схильний до коливань в усіх тимчасових масштабах - від д</w:t>
      </w:r>
      <w:r w:rsidR="008331A3" w:rsidRPr="002A2557">
        <w:rPr>
          <w:rFonts w:ascii="Times New Roman" w:hAnsi="Times New Roman" w:cs="Times New Roman"/>
          <w:color w:val="000000" w:themeColor="text1"/>
          <w:sz w:val="28"/>
          <w:szCs w:val="28"/>
          <w:lang w:val="uk-UA"/>
        </w:rPr>
        <w:t>е</w:t>
      </w:r>
      <w:r w:rsidR="008331A3" w:rsidRPr="002A2557">
        <w:rPr>
          <w:rFonts w:ascii="Times New Roman" w:hAnsi="Times New Roman" w:cs="Times New Roman"/>
          <w:color w:val="000000" w:themeColor="text1"/>
          <w:sz w:val="28"/>
          <w:szCs w:val="28"/>
          <w:lang w:val="uk-UA"/>
        </w:rPr>
        <w:t xml:space="preserve">сятиліть до мільйонів років.  </w:t>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t xml:space="preserve">                                 </w:t>
      </w:r>
      <w:r w:rsidR="008331A3" w:rsidRPr="002A2557">
        <w:rPr>
          <w:rFonts w:ascii="Times New Roman" w:hAnsi="Times New Roman" w:cs="Times New Roman"/>
          <w:color w:val="000000" w:themeColor="text1"/>
          <w:sz w:val="28"/>
          <w:szCs w:val="28"/>
          <w:lang w:val="uk-UA"/>
        </w:rPr>
        <w:tab/>
        <w:t>Найбільш помітних коливань належить цикл близько ста тисяч років - льодовикові періоди, коли клімат Землі був в основному холодніший в пор</w:t>
      </w:r>
      <w:r w:rsidR="008331A3" w:rsidRPr="002A2557">
        <w:rPr>
          <w:rFonts w:ascii="Times New Roman" w:hAnsi="Times New Roman" w:cs="Times New Roman"/>
          <w:color w:val="000000" w:themeColor="text1"/>
          <w:sz w:val="28"/>
          <w:szCs w:val="28"/>
          <w:lang w:val="uk-UA"/>
        </w:rPr>
        <w:t>і</w:t>
      </w:r>
      <w:r w:rsidR="008331A3" w:rsidRPr="002A2557">
        <w:rPr>
          <w:rFonts w:ascii="Times New Roman" w:hAnsi="Times New Roman" w:cs="Times New Roman"/>
          <w:color w:val="000000" w:themeColor="text1"/>
          <w:sz w:val="28"/>
          <w:szCs w:val="28"/>
          <w:lang w:val="uk-UA"/>
        </w:rPr>
        <w:t>внянні з сьогоденням, і міжльодовикові періоди, коли клімат був тепліший. Ці цикли ви</w:t>
      </w:r>
      <w:r w:rsidR="00CE5C5A" w:rsidRPr="002A2557">
        <w:rPr>
          <w:rFonts w:ascii="Times New Roman" w:hAnsi="Times New Roman" w:cs="Times New Roman"/>
          <w:color w:val="000000" w:themeColor="text1"/>
          <w:sz w:val="28"/>
          <w:szCs w:val="28"/>
          <w:lang w:val="uk-UA"/>
        </w:rPr>
        <w:t xml:space="preserve">кликалися природними причинами. </w:t>
      </w:r>
      <w:r w:rsidR="008331A3" w:rsidRPr="002A2557">
        <w:rPr>
          <w:rFonts w:ascii="Times New Roman" w:hAnsi="Times New Roman" w:cs="Times New Roman"/>
          <w:color w:val="000000" w:themeColor="text1"/>
          <w:sz w:val="28"/>
          <w:szCs w:val="28"/>
          <w:lang w:val="uk-UA"/>
        </w:rPr>
        <w:t>Природні середовища отр</w:t>
      </w:r>
      <w:r w:rsidR="008331A3" w:rsidRPr="002A2557">
        <w:rPr>
          <w:rFonts w:ascii="Times New Roman" w:hAnsi="Times New Roman" w:cs="Times New Roman"/>
          <w:color w:val="000000" w:themeColor="text1"/>
          <w:sz w:val="28"/>
          <w:szCs w:val="28"/>
          <w:lang w:val="uk-UA"/>
        </w:rPr>
        <w:t>и</w:t>
      </w:r>
      <w:r w:rsidR="008331A3" w:rsidRPr="002A2557">
        <w:rPr>
          <w:rFonts w:ascii="Times New Roman" w:hAnsi="Times New Roman" w:cs="Times New Roman"/>
          <w:color w:val="000000" w:themeColor="text1"/>
          <w:sz w:val="28"/>
          <w:szCs w:val="28"/>
          <w:lang w:val="uk-UA"/>
        </w:rPr>
        <w:t>мують енергію від Сонця у вигляді оптичного випромінювання. Енергія о</w:t>
      </w:r>
      <w:r w:rsidR="008331A3" w:rsidRPr="002A2557">
        <w:rPr>
          <w:rFonts w:ascii="Times New Roman" w:hAnsi="Times New Roman" w:cs="Times New Roman"/>
          <w:color w:val="000000" w:themeColor="text1"/>
          <w:sz w:val="28"/>
          <w:szCs w:val="28"/>
          <w:lang w:val="uk-UA"/>
        </w:rPr>
        <w:t>п</w:t>
      </w:r>
      <w:r w:rsidR="008331A3" w:rsidRPr="002A2557">
        <w:rPr>
          <w:rFonts w:ascii="Times New Roman" w:hAnsi="Times New Roman" w:cs="Times New Roman"/>
          <w:color w:val="000000" w:themeColor="text1"/>
          <w:sz w:val="28"/>
          <w:szCs w:val="28"/>
          <w:lang w:val="uk-UA"/>
        </w:rPr>
        <w:t>тичних квантів перетворюється потім на механічну енергію мас, що рухают</w:t>
      </w:r>
      <w:r w:rsidR="008331A3" w:rsidRPr="002A2557">
        <w:rPr>
          <w:rFonts w:ascii="Times New Roman" w:hAnsi="Times New Roman" w:cs="Times New Roman"/>
          <w:color w:val="000000" w:themeColor="text1"/>
          <w:sz w:val="28"/>
          <w:szCs w:val="28"/>
          <w:lang w:val="uk-UA"/>
        </w:rPr>
        <w:t>ь</w:t>
      </w:r>
      <w:r w:rsidR="008331A3" w:rsidRPr="002A2557">
        <w:rPr>
          <w:rFonts w:ascii="Times New Roman" w:hAnsi="Times New Roman" w:cs="Times New Roman"/>
          <w:color w:val="000000" w:themeColor="text1"/>
          <w:sz w:val="28"/>
          <w:szCs w:val="28"/>
          <w:lang w:val="uk-UA"/>
        </w:rPr>
        <w:t xml:space="preserve">ся, в потоки явної і прихованої теплоти, в хімічну, електричну і інші форми енергії. «Надлишки» енергії віддаються Землею в космічний простір у формі довгохвильового (інфрачервоного) електромагнітного випромінювання. </w:t>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C41C9B" w:rsidRPr="002A2557">
        <w:rPr>
          <w:rFonts w:ascii="Times New Roman" w:hAnsi="Times New Roman" w:cs="Times New Roman"/>
          <w:color w:val="000000" w:themeColor="text1"/>
          <w:sz w:val="28"/>
          <w:szCs w:val="28"/>
          <w:lang w:val="uk-UA"/>
        </w:rPr>
        <w:t xml:space="preserve"> </w:t>
      </w:r>
      <w:r w:rsidR="008331A3" w:rsidRPr="002A2557">
        <w:rPr>
          <w:rFonts w:ascii="Times New Roman" w:hAnsi="Times New Roman" w:cs="Times New Roman"/>
          <w:color w:val="000000" w:themeColor="text1"/>
          <w:sz w:val="28"/>
          <w:szCs w:val="28"/>
          <w:lang w:val="uk-UA"/>
        </w:rPr>
        <w:t>Зараз Земля знаходиться «в русі» від одного льодовикового періоду до іншого із швидкістю 0,02 °С за 100 років. Зміна клімату відбувається приск</w:t>
      </w:r>
      <w:r w:rsidR="008331A3" w:rsidRPr="002A2557">
        <w:rPr>
          <w:rFonts w:ascii="Times New Roman" w:hAnsi="Times New Roman" w:cs="Times New Roman"/>
          <w:color w:val="000000" w:themeColor="text1"/>
          <w:sz w:val="28"/>
          <w:szCs w:val="28"/>
          <w:lang w:val="uk-UA"/>
        </w:rPr>
        <w:t>о</w:t>
      </w:r>
      <w:r w:rsidR="008331A3" w:rsidRPr="002A2557">
        <w:rPr>
          <w:rFonts w:ascii="Times New Roman" w:hAnsi="Times New Roman" w:cs="Times New Roman"/>
          <w:color w:val="000000" w:themeColor="text1"/>
          <w:sz w:val="28"/>
          <w:szCs w:val="28"/>
          <w:lang w:val="uk-UA"/>
        </w:rPr>
        <w:t>реними темпами. Кліматична система тонко сбалансована, тому навіть малі відхилення від балансу можуть привести до відчутних наслідків. Так, при з</w:t>
      </w:r>
      <w:r w:rsidR="008331A3" w:rsidRPr="002A2557">
        <w:rPr>
          <w:rFonts w:ascii="Times New Roman" w:hAnsi="Times New Roman" w:cs="Times New Roman"/>
          <w:color w:val="000000" w:themeColor="text1"/>
          <w:sz w:val="28"/>
          <w:szCs w:val="28"/>
          <w:lang w:val="uk-UA"/>
        </w:rPr>
        <w:t>а</w:t>
      </w:r>
      <w:r w:rsidR="008331A3" w:rsidRPr="002A2557">
        <w:rPr>
          <w:rFonts w:ascii="Times New Roman" w:hAnsi="Times New Roman" w:cs="Times New Roman"/>
          <w:color w:val="000000" w:themeColor="text1"/>
          <w:sz w:val="28"/>
          <w:szCs w:val="28"/>
          <w:lang w:val="uk-UA"/>
        </w:rPr>
        <w:t>гальному потоці сонячної енергії 1400 Вт/м</w:t>
      </w:r>
      <w:r w:rsidR="008331A3" w:rsidRPr="002A2557">
        <w:rPr>
          <w:rFonts w:ascii="Times New Roman" w:hAnsi="Times New Roman" w:cs="Times New Roman"/>
          <w:color w:val="000000" w:themeColor="text1"/>
          <w:sz w:val="28"/>
          <w:szCs w:val="28"/>
          <w:vertAlign w:val="superscript"/>
          <w:lang w:val="uk-UA"/>
        </w:rPr>
        <w:t>2</w:t>
      </w:r>
      <w:r w:rsidR="008331A3" w:rsidRPr="002A2557">
        <w:rPr>
          <w:rFonts w:ascii="Times New Roman" w:hAnsi="Times New Roman" w:cs="Times New Roman"/>
          <w:color w:val="000000" w:themeColor="text1"/>
          <w:sz w:val="28"/>
          <w:szCs w:val="28"/>
          <w:lang w:val="uk-UA"/>
        </w:rPr>
        <w:t xml:space="preserve"> потужність парникового ефекту, обумовленого вуглекислим газом, складає усього лише 6 Вт/м</w:t>
      </w:r>
      <w:r w:rsidR="008331A3" w:rsidRPr="002A2557">
        <w:rPr>
          <w:rFonts w:ascii="Times New Roman" w:hAnsi="Times New Roman" w:cs="Times New Roman"/>
          <w:color w:val="000000" w:themeColor="text1"/>
          <w:sz w:val="28"/>
          <w:szCs w:val="28"/>
          <w:vertAlign w:val="superscript"/>
          <w:lang w:val="uk-UA"/>
        </w:rPr>
        <w:t>2</w:t>
      </w:r>
      <w:r w:rsidR="008331A3" w:rsidRPr="002A2557">
        <w:rPr>
          <w:rFonts w:ascii="Times New Roman" w:hAnsi="Times New Roman" w:cs="Times New Roman"/>
          <w:color w:val="000000" w:themeColor="text1"/>
          <w:sz w:val="28"/>
          <w:szCs w:val="28"/>
          <w:lang w:val="uk-UA"/>
        </w:rPr>
        <w:t>. Подвоєння вмісту вуглекислоти в атмосфері загрожує підвищити тепловиділення удвічі - до 12 Вт/м</w:t>
      </w:r>
      <w:r w:rsidR="008331A3" w:rsidRPr="002A2557">
        <w:rPr>
          <w:rFonts w:ascii="Times New Roman" w:hAnsi="Times New Roman" w:cs="Times New Roman"/>
          <w:color w:val="000000" w:themeColor="text1"/>
          <w:sz w:val="28"/>
          <w:szCs w:val="28"/>
          <w:vertAlign w:val="superscript"/>
          <w:lang w:val="uk-UA"/>
        </w:rPr>
        <w:t>2</w:t>
      </w:r>
      <w:r w:rsidR="008331A3" w:rsidRPr="002A2557">
        <w:rPr>
          <w:rFonts w:ascii="Times New Roman" w:hAnsi="Times New Roman" w:cs="Times New Roman"/>
          <w:color w:val="000000" w:themeColor="text1"/>
          <w:sz w:val="28"/>
          <w:szCs w:val="28"/>
          <w:lang w:val="uk-UA"/>
        </w:rPr>
        <w:t xml:space="preserve">. Навіть такий малий приріст може істотно вплинути на природне довкілля.   </w:t>
      </w:r>
      <w:r w:rsidR="008331A3" w:rsidRPr="002A2557">
        <w:rPr>
          <w:rFonts w:ascii="Times New Roman" w:hAnsi="Times New Roman" w:cs="Times New Roman"/>
          <w:color w:val="000000" w:themeColor="text1"/>
          <w:sz w:val="28"/>
          <w:szCs w:val="28"/>
          <w:lang w:val="uk-UA"/>
        </w:rPr>
        <w:tab/>
        <w:t xml:space="preserve">  </w:t>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t xml:space="preserve">   </w:t>
      </w:r>
      <w:r w:rsidR="008331A3" w:rsidRPr="002A2557">
        <w:rPr>
          <w:rFonts w:ascii="Times New Roman" w:hAnsi="Times New Roman" w:cs="Times New Roman"/>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ab/>
      </w:r>
      <w:r w:rsidR="004273D4" w:rsidRPr="002A2557">
        <w:rPr>
          <w:rFonts w:ascii="Times New Roman" w:hAnsi="Times New Roman" w:cs="Times New Roman"/>
          <w:b/>
          <w:color w:val="000000" w:themeColor="text1"/>
          <w:sz w:val="28"/>
          <w:szCs w:val="28"/>
          <w:lang w:val="uk-UA"/>
        </w:rPr>
        <w:tab/>
      </w:r>
      <w:r w:rsidR="00592AEC" w:rsidRPr="002A2557">
        <w:rPr>
          <w:rFonts w:ascii="Times New Roman" w:hAnsi="Times New Roman" w:cs="Times New Roman"/>
          <w:b/>
          <w:i/>
          <w:color w:val="000000" w:themeColor="text1"/>
          <w:sz w:val="28"/>
          <w:szCs w:val="28"/>
          <w:lang w:val="uk-UA"/>
        </w:rPr>
        <w:tab/>
      </w:r>
    </w:p>
    <w:p w:rsidR="00ED6B8D" w:rsidRPr="002A2557" w:rsidRDefault="002F6249" w:rsidP="002A2557">
      <w:pPr>
        <w:spacing w:after="0" w:line="240" w:lineRule="auto"/>
        <w:jc w:val="both"/>
        <w:rPr>
          <w:rFonts w:ascii="Times New Roman" w:hAnsi="Times New Roman" w:cs="Times New Roman"/>
          <w:color w:val="000000" w:themeColor="text1"/>
          <w:sz w:val="28"/>
          <w:szCs w:val="28"/>
          <w:lang w:val="uk-UA"/>
        </w:rPr>
      </w:pPr>
      <w:r w:rsidRPr="002F6249">
        <w:rPr>
          <w:rFonts w:ascii="Times New Roman" w:hAnsi="Times New Roman" w:cs="Times New Roman"/>
          <w:b/>
          <w:color w:val="000000" w:themeColor="text1"/>
          <w:sz w:val="28"/>
          <w:szCs w:val="28"/>
          <w:lang w:val="uk-UA"/>
        </w:rPr>
        <w:tab/>
      </w:r>
      <w:r w:rsidR="00F21C75" w:rsidRPr="002F6249">
        <w:rPr>
          <w:rFonts w:ascii="Times New Roman" w:hAnsi="Times New Roman" w:cs="Times New Roman"/>
          <w:b/>
          <w:color w:val="000000" w:themeColor="text1"/>
          <w:sz w:val="28"/>
          <w:szCs w:val="28"/>
          <w:lang w:val="uk-UA"/>
        </w:rPr>
        <w:t xml:space="preserve">Клімат Землі пульсує упродовж усіх геологічних епох </w:t>
      </w:r>
      <w:r w:rsidR="00F21C75" w:rsidRPr="002F6249">
        <w:rPr>
          <w:rFonts w:ascii="Times New Roman" w:hAnsi="Times New Roman" w:cs="Times New Roman"/>
          <w:b/>
          <w:color w:val="000000" w:themeColor="text1"/>
          <w:sz w:val="28"/>
          <w:szCs w:val="28"/>
          <w:lang w:val="uk-UA"/>
        </w:rPr>
        <w:tab/>
      </w:r>
      <w:r w:rsidR="00F21C75" w:rsidRPr="002A2557">
        <w:rPr>
          <w:rFonts w:ascii="Times New Roman" w:hAnsi="Times New Roman" w:cs="Times New Roman"/>
          <w:b/>
          <w:color w:val="000000" w:themeColor="text1"/>
          <w:sz w:val="28"/>
          <w:szCs w:val="28"/>
          <w:lang w:val="uk-UA"/>
        </w:rPr>
        <w:tab/>
      </w:r>
      <w:r w:rsidR="00F21C75" w:rsidRPr="002A2557">
        <w:rPr>
          <w:rFonts w:ascii="Times New Roman" w:hAnsi="Times New Roman" w:cs="Times New Roman"/>
          <w:b/>
          <w:color w:val="000000" w:themeColor="text1"/>
          <w:sz w:val="28"/>
          <w:szCs w:val="28"/>
          <w:lang w:val="uk-UA"/>
        </w:rPr>
        <w:tab/>
      </w:r>
      <w:r w:rsidR="00F21C75" w:rsidRPr="002A2557">
        <w:rPr>
          <w:rFonts w:ascii="Times New Roman" w:hAnsi="Times New Roman" w:cs="Times New Roman"/>
          <w:b/>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Слід утямити, що клімат ніколи не був і ніколи не стане стабільним. Найбільш суттєвою подією минулого ХХ ст. в житті Сонця став надзвичайно високий рівень і тривалий, практично впродовж усього століття, зростання інтенсивності випромінюваної Сонцем енергії. Подібного збільшення потоку сонячного випромінювання не спостерігалося впродовж 700 років. За рік З</w:t>
      </w:r>
      <w:r w:rsidR="004273D4" w:rsidRPr="002A2557">
        <w:rPr>
          <w:rFonts w:ascii="Times New Roman" w:hAnsi="Times New Roman" w:cs="Times New Roman"/>
          <w:color w:val="000000" w:themeColor="text1"/>
          <w:sz w:val="28"/>
          <w:szCs w:val="28"/>
          <w:lang w:val="uk-UA"/>
        </w:rPr>
        <w:t>е</w:t>
      </w:r>
      <w:r w:rsidR="004273D4" w:rsidRPr="002A2557">
        <w:rPr>
          <w:rFonts w:ascii="Times New Roman" w:hAnsi="Times New Roman" w:cs="Times New Roman"/>
          <w:color w:val="000000" w:themeColor="text1"/>
          <w:sz w:val="28"/>
          <w:szCs w:val="28"/>
          <w:lang w:val="uk-UA"/>
        </w:rPr>
        <w:t>млі досягають 15 трильйонів к</w:t>
      </w:r>
      <w:r w:rsidR="0010599E" w:rsidRPr="002A2557">
        <w:rPr>
          <w:rFonts w:ascii="Times New Roman" w:hAnsi="Times New Roman" w:cs="Times New Roman"/>
          <w:color w:val="000000" w:themeColor="text1"/>
          <w:sz w:val="28"/>
          <w:szCs w:val="28"/>
          <w:lang w:val="uk-UA"/>
        </w:rPr>
        <w:t>Дж</w:t>
      </w:r>
      <w:r w:rsidR="004273D4" w:rsidRPr="002A2557">
        <w:rPr>
          <w:rFonts w:ascii="Times New Roman" w:hAnsi="Times New Roman" w:cs="Times New Roman"/>
          <w:color w:val="000000" w:themeColor="text1"/>
          <w:sz w:val="28"/>
          <w:szCs w:val="28"/>
          <w:lang w:val="uk-UA"/>
        </w:rPr>
        <w:t xml:space="preserve"> сонячної енергії. Сонячне випромінювання частково відбивається і поглинається атмосферою. В результаті на кожен квадратний км поверхні планети поступає в середньому лише 17 5000 к</w:t>
      </w:r>
      <w:r w:rsidR="00272FD5" w:rsidRPr="002A2557">
        <w:rPr>
          <w:rFonts w:ascii="Times New Roman" w:hAnsi="Times New Roman" w:cs="Times New Roman"/>
          <w:color w:val="000000" w:themeColor="text1"/>
          <w:sz w:val="28"/>
          <w:szCs w:val="28"/>
          <w:lang w:val="uk-UA"/>
        </w:rPr>
        <w:t>Дж</w:t>
      </w:r>
      <w:r w:rsidR="004273D4" w:rsidRPr="002A2557">
        <w:rPr>
          <w:rFonts w:ascii="Times New Roman" w:hAnsi="Times New Roman" w:cs="Times New Roman"/>
          <w:color w:val="000000" w:themeColor="text1"/>
          <w:sz w:val="28"/>
          <w:szCs w:val="28"/>
          <w:lang w:val="uk-UA"/>
        </w:rPr>
        <w:t>. Близько 30 % цієї енергії відбивається в космос</w:t>
      </w:r>
      <w:r w:rsidR="00272FD5" w:rsidRPr="002A2557">
        <w:rPr>
          <w:rFonts w:ascii="Times New Roman" w:hAnsi="Times New Roman" w:cs="Times New Roman"/>
          <w:color w:val="000000" w:themeColor="text1"/>
          <w:sz w:val="28"/>
          <w:szCs w:val="28"/>
          <w:lang w:val="uk-UA"/>
        </w:rPr>
        <w:t xml:space="preserve"> </w:t>
      </w:r>
      <w:r w:rsidR="004273D4" w:rsidRPr="002A2557">
        <w:rPr>
          <w:rFonts w:ascii="Times New Roman" w:hAnsi="Times New Roman" w:cs="Times New Roman"/>
          <w:color w:val="000000" w:themeColor="text1"/>
          <w:sz w:val="28"/>
          <w:szCs w:val="28"/>
          <w:lang w:val="uk-UA"/>
        </w:rPr>
        <w:t xml:space="preserve">(т.з. </w:t>
      </w:r>
      <w:r w:rsidR="004273D4" w:rsidRPr="002A2557">
        <w:rPr>
          <w:rFonts w:ascii="Times New Roman" w:hAnsi="Times New Roman" w:cs="Times New Roman"/>
          <w:i/>
          <w:color w:val="000000" w:themeColor="text1"/>
          <w:sz w:val="28"/>
          <w:szCs w:val="28"/>
          <w:lang w:val="uk-UA"/>
        </w:rPr>
        <w:t>ентропія)</w:t>
      </w:r>
      <w:r w:rsidR="004273D4" w:rsidRPr="002A2557">
        <w:rPr>
          <w:rFonts w:ascii="Times New Roman" w:hAnsi="Times New Roman" w:cs="Times New Roman"/>
          <w:color w:val="000000" w:themeColor="text1"/>
          <w:sz w:val="28"/>
          <w:szCs w:val="28"/>
          <w:lang w:val="uk-UA"/>
        </w:rPr>
        <w:t>, а інша част</w:t>
      </w:r>
      <w:r w:rsidR="004273D4" w:rsidRPr="002A2557">
        <w:rPr>
          <w:rFonts w:ascii="Times New Roman" w:hAnsi="Times New Roman" w:cs="Times New Roman"/>
          <w:color w:val="000000" w:themeColor="text1"/>
          <w:sz w:val="28"/>
          <w:szCs w:val="28"/>
          <w:lang w:val="uk-UA"/>
        </w:rPr>
        <w:t>и</w:t>
      </w:r>
      <w:r w:rsidR="004273D4" w:rsidRPr="002A2557">
        <w:rPr>
          <w:rFonts w:ascii="Times New Roman" w:hAnsi="Times New Roman" w:cs="Times New Roman"/>
          <w:color w:val="000000" w:themeColor="text1"/>
          <w:sz w:val="28"/>
          <w:szCs w:val="28"/>
          <w:lang w:val="uk-UA"/>
        </w:rPr>
        <w:t xml:space="preserve">на визначає протікання метеорологічних процесів. </w:t>
      </w:r>
      <w:r w:rsidR="00272FD5" w:rsidRPr="002A2557">
        <w:rPr>
          <w:rFonts w:ascii="Times New Roman" w:hAnsi="Times New Roman" w:cs="Times New Roman"/>
          <w:color w:val="000000" w:themeColor="text1"/>
          <w:sz w:val="28"/>
          <w:szCs w:val="28"/>
          <w:lang w:val="uk-UA"/>
        </w:rPr>
        <w:t xml:space="preserve"> </w:t>
      </w:r>
      <w:r w:rsidR="00272FD5" w:rsidRPr="002A2557">
        <w:rPr>
          <w:rFonts w:ascii="Times New Roman" w:hAnsi="Times New Roman" w:cs="Times New Roman"/>
          <w:color w:val="000000" w:themeColor="text1"/>
          <w:sz w:val="28"/>
          <w:szCs w:val="28"/>
          <w:lang w:val="uk-UA"/>
        </w:rPr>
        <w:tab/>
      </w:r>
    </w:p>
    <w:p w:rsidR="00ED6B8D" w:rsidRPr="002A2557" w:rsidRDefault="00ED6B8D" w:rsidP="002A2557">
      <w:pPr>
        <w:spacing w:after="0" w:line="240" w:lineRule="auto"/>
        <w:jc w:val="both"/>
        <w:rPr>
          <w:rFonts w:ascii="Times New Roman" w:hAnsi="Times New Roman" w:cs="Times New Roman"/>
          <w:color w:val="000000" w:themeColor="text1"/>
          <w:sz w:val="28"/>
          <w:szCs w:val="28"/>
          <w:lang w:val="uk-UA"/>
        </w:rPr>
      </w:pPr>
    </w:p>
    <w:p w:rsidR="00136B45" w:rsidRPr="002A2557" w:rsidRDefault="004E2A5F"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456D0" w:rsidRPr="002A2557">
        <w:rPr>
          <w:rFonts w:ascii="Times New Roman" w:hAnsi="Times New Roman" w:cs="Times New Roman"/>
          <w:b/>
          <w:color w:val="000000" w:themeColor="text1"/>
          <w:sz w:val="28"/>
          <w:szCs w:val="28"/>
          <w:lang w:val="uk-UA"/>
        </w:rPr>
        <w:t xml:space="preserve">7.4.1. </w:t>
      </w:r>
      <w:r w:rsidR="00ED6B8D" w:rsidRPr="002A2557">
        <w:rPr>
          <w:rFonts w:ascii="Times New Roman" w:hAnsi="Times New Roman" w:cs="Times New Roman"/>
          <w:b/>
          <w:color w:val="000000" w:themeColor="text1"/>
          <w:sz w:val="28"/>
          <w:szCs w:val="28"/>
          <w:lang w:val="uk-UA"/>
        </w:rPr>
        <w:t xml:space="preserve">Основні ознаки зміни клімату  </w:t>
      </w:r>
      <w:r w:rsidR="00ED6B8D" w:rsidRPr="002A2557">
        <w:rPr>
          <w:rFonts w:ascii="Times New Roman" w:hAnsi="Times New Roman" w:cs="Times New Roman"/>
          <w:b/>
          <w:color w:val="000000" w:themeColor="text1"/>
          <w:sz w:val="28"/>
          <w:szCs w:val="28"/>
          <w:lang w:val="uk-UA"/>
        </w:rPr>
        <w:tab/>
      </w:r>
      <w:r w:rsidR="00ED6B8D" w:rsidRPr="002A2557">
        <w:rPr>
          <w:rFonts w:ascii="Times New Roman" w:hAnsi="Times New Roman" w:cs="Times New Roman"/>
          <w:b/>
          <w:color w:val="000000" w:themeColor="text1"/>
          <w:sz w:val="28"/>
          <w:szCs w:val="28"/>
          <w:lang w:val="uk-UA"/>
        </w:rPr>
        <w:tab/>
      </w:r>
      <w:r w:rsidR="00ED6B8D" w:rsidRPr="002A2557">
        <w:rPr>
          <w:rFonts w:ascii="Times New Roman" w:hAnsi="Times New Roman" w:cs="Times New Roman"/>
          <w:b/>
          <w:color w:val="000000" w:themeColor="text1"/>
          <w:sz w:val="28"/>
          <w:szCs w:val="28"/>
          <w:lang w:val="uk-UA"/>
        </w:rPr>
        <w:tab/>
        <w:t xml:space="preserve">  </w:t>
      </w:r>
      <w:r w:rsidR="00ED6B8D" w:rsidRPr="002A2557">
        <w:rPr>
          <w:rFonts w:ascii="Times New Roman" w:hAnsi="Times New Roman" w:cs="Times New Roman"/>
          <w:b/>
          <w:color w:val="000000" w:themeColor="text1"/>
          <w:sz w:val="28"/>
          <w:szCs w:val="28"/>
          <w:lang w:val="uk-UA"/>
        </w:rPr>
        <w:tab/>
        <w:t xml:space="preserve"> </w:t>
      </w:r>
      <w:r w:rsidR="00ED6B8D" w:rsidRPr="002A2557">
        <w:rPr>
          <w:rFonts w:ascii="Times New Roman" w:hAnsi="Times New Roman" w:cs="Times New Roman"/>
          <w:b/>
          <w:color w:val="000000" w:themeColor="text1"/>
          <w:sz w:val="28"/>
          <w:szCs w:val="28"/>
          <w:lang w:val="uk-UA"/>
        </w:rPr>
        <w:tab/>
      </w:r>
      <w:r w:rsidR="00ED6B8D" w:rsidRPr="002A2557">
        <w:rPr>
          <w:rFonts w:ascii="Times New Roman" w:hAnsi="Times New Roman" w:cs="Times New Roman"/>
          <w:b/>
          <w:color w:val="000000" w:themeColor="text1"/>
          <w:sz w:val="28"/>
          <w:szCs w:val="28"/>
          <w:lang w:val="uk-UA"/>
        </w:rPr>
        <w:tab/>
      </w:r>
      <w:r w:rsidR="00ED6B8D" w:rsidRPr="002A2557">
        <w:rPr>
          <w:rFonts w:ascii="Times New Roman" w:hAnsi="Times New Roman" w:cs="Times New Roman"/>
          <w:b/>
          <w:color w:val="000000" w:themeColor="text1"/>
          <w:sz w:val="28"/>
          <w:szCs w:val="28"/>
          <w:lang w:val="uk-UA"/>
        </w:rPr>
        <w:tab/>
      </w:r>
    </w:p>
    <w:p w:rsidR="00136B45" w:rsidRPr="002A2557" w:rsidRDefault="00136B45"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Зміщення зональності клімату пояснюється зміною характеру інсоляції при коливаннях нахилу Землі до площини орбіти, причому нахил міг досяг</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ти 60-70° під час оледеніння на рубежі карбону і перми. Низкоширотные п</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леозойські оледеніння разом з теплим кліматом Арктики і Антарктики вист</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пають показником зміщення у той час ядра Землі до північної частини Тих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lastRenderedPageBreak/>
        <w:t>го океану. Зміщувалася климатична зональність при зміні нахилу Землі (пл</w:t>
      </w:r>
      <w:r w:rsidR="00CE5C5A" w:rsidRPr="002A2557">
        <w:rPr>
          <w:rFonts w:ascii="Times New Roman" w:hAnsi="Times New Roman" w:cs="Times New Roman"/>
          <w:color w:val="000000" w:themeColor="text1"/>
          <w:sz w:val="28"/>
          <w:szCs w:val="28"/>
          <w:lang w:val="uk-UA"/>
        </w:rPr>
        <w:t xml:space="preserve">ощини екватора).   </w:t>
      </w:r>
      <w:r w:rsidR="00CE5C5A" w:rsidRPr="002A2557">
        <w:rPr>
          <w:rFonts w:ascii="Times New Roman" w:hAnsi="Times New Roman" w:cs="Times New Roman"/>
          <w:color w:val="000000" w:themeColor="text1"/>
          <w:sz w:val="28"/>
          <w:szCs w:val="28"/>
          <w:lang w:val="uk-UA"/>
        </w:rPr>
        <w:tab/>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Безпосередній зв'язок зональності клімату з нахилом Землі підкресл</w:t>
      </w:r>
      <w:r w:rsidRPr="002A2557">
        <w:rPr>
          <w:rFonts w:ascii="Times New Roman" w:hAnsi="Times New Roman" w:cs="Times New Roman"/>
          <w:color w:val="000000" w:themeColor="text1"/>
          <w:sz w:val="28"/>
          <w:szCs w:val="28"/>
          <w:lang w:val="uk-UA"/>
        </w:rPr>
        <w:t>ю</w:t>
      </w:r>
      <w:r w:rsidRPr="002A2557">
        <w:rPr>
          <w:rFonts w:ascii="Times New Roman" w:hAnsi="Times New Roman" w:cs="Times New Roman"/>
          <w:color w:val="000000" w:themeColor="text1"/>
          <w:sz w:val="28"/>
          <w:szCs w:val="28"/>
          <w:lang w:val="uk-UA"/>
        </w:rPr>
        <w:t>ють полярні круги і тропіки, віддалені від полюсів і екватора на 23°27'. При нахилі Землі порядку 0°  (з обертанням перпендикулярно площини орбіти) широтна зональність і сезонність клімату невиразні. При збільшенні нахилу Землі до 45° широтна зональність і сезонність посилюються з появою і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щенням до середніх широт полярних кругів. При збільшенні нахилу Землі до 90° (з обертанням в площині орбіти) широтна зональність клімату знову 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гнічується. Переміщення ядра і збудження Землі в екстремальні епохи геоц</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кла ініціюють потужний вулканізм і парниковий ефект. Тип оледеніння ко</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тролюється фазами геодинамічного мегациклу.</w:t>
      </w:r>
    </w:p>
    <w:p w:rsidR="00136B45" w:rsidRPr="002A2557" w:rsidRDefault="00136B45"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Очастішання оледенінь говорить про поступове охолодження Землі, що ще стримується високою ендогенною активністю і шаром атмосфери. Охол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дженню сприяє повільна розбіжність планет від Сонця. Так званий малий льодовиковий період, коли середня температура знизилася на 1 °C і стали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ставати гірські льодовики, прийшов слідом за епохою мінімуму сонячної 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тивності Шперера (1450-1550 рр.), а закінчився услід за епохою мінімуму Маундера (1645-1715 рр.). Льодовики наставали і в епоху мінімуму сонячної активності Вольфа(1280-1350 рр.). В той же час ці 100-річні похолодання, що торкнулися головним чином Європи, продемонстрували регіональну своєрі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ність кліматичних змін.</w:t>
      </w:r>
    </w:p>
    <w:p w:rsidR="00ED6B8D" w:rsidRPr="002A2557" w:rsidRDefault="00ED6B8D"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Аналіз коливань сонячної світимості показав, що Земля вже досягла п</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ку глобального потепління. Далі, відповідно до очікуваного паралельного спаду сонячного випромінювання, на усій Землі станеться глобальне пон</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ження температури. Сміємо припустити, що до середини ХХI ст. на Землі почнеться </w:t>
      </w:r>
      <w:r w:rsidRPr="002A2557">
        <w:rPr>
          <w:rFonts w:ascii="Times New Roman" w:hAnsi="Times New Roman" w:cs="Times New Roman"/>
          <w:i/>
          <w:color w:val="000000" w:themeColor="text1"/>
          <w:sz w:val="28"/>
          <w:szCs w:val="28"/>
          <w:lang w:val="uk-UA"/>
        </w:rPr>
        <w:t>новий малий льодовиковий період</w:t>
      </w:r>
      <w:r w:rsidRPr="002A2557">
        <w:rPr>
          <w:rFonts w:ascii="Times New Roman" w:hAnsi="Times New Roman" w:cs="Times New Roman"/>
          <w:color w:val="000000" w:themeColor="text1"/>
          <w:sz w:val="28"/>
          <w:szCs w:val="28"/>
          <w:lang w:val="uk-UA"/>
        </w:rPr>
        <w:t>. Останній раз він пройшовся по Землі в середині ХVII - початку ХVIII ст. Тоді внаслідок глобального пох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лодання покрилася льодовиками Гренландія і замерзнули канали в Голландії. І цього разу мож</w:t>
      </w:r>
      <w:r w:rsidR="00CE5C5A" w:rsidRPr="002A2557">
        <w:rPr>
          <w:rFonts w:ascii="Times New Roman" w:hAnsi="Times New Roman" w:cs="Times New Roman"/>
          <w:color w:val="000000" w:themeColor="text1"/>
          <w:sz w:val="28"/>
          <w:szCs w:val="28"/>
          <w:lang w:val="uk-UA"/>
        </w:rPr>
        <w:t xml:space="preserve">е статися щось подібне. </w:t>
      </w:r>
      <w:r w:rsidRPr="002A2557">
        <w:rPr>
          <w:rFonts w:ascii="Times New Roman" w:hAnsi="Times New Roman" w:cs="Times New Roman"/>
          <w:i/>
          <w:color w:val="000000" w:themeColor="text1"/>
          <w:sz w:val="28"/>
          <w:szCs w:val="28"/>
          <w:lang w:val="uk-UA"/>
        </w:rPr>
        <w:t>Перші ознаки передбачаємого пох</w:t>
      </w:r>
      <w:r w:rsidRPr="002A2557">
        <w:rPr>
          <w:rFonts w:ascii="Times New Roman" w:hAnsi="Times New Roman" w:cs="Times New Roman"/>
          <w:i/>
          <w:color w:val="000000" w:themeColor="text1"/>
          <w:sz w:val="28"/>
          <w:szCs w:val="28"/>
          <w:lang w:val="uk-UA"/>
        </w:rPr>
        <w:t>о</w:t>
      </w:r>
      <w:r w:rsidRPr="002A2557">
        <w:rPr>
          <w:rFonts w:ascii="Times New Roman" w:hAnsi="Times New Roman" w:cs="Times New Roman"/>
          <w:i/>
          <w:color w:val="000000" w:themeColor="text1"/>
          <w:sz w:val="28"/>
          <w:szCs w:val="28"/>
          <w:lang w:val="uk-UA"/>
        </w:rPr>
        <w:t>лодання з'являться в 2012 - 2015 рр.</w:t>
      </w:r>
      <w:r w:rsidRPr="002A2557">
        <w:rPr>
          <w:rFonts w:ascii="Times New Roman" w:hAnsi="Times New Roman" w:cs="Times New Roman"/>
          <w:color w:val="000000" w:themeColor="text1"/>
          <w:sz w:val="28"/>
          <w:szCs w:val="28"/>
          <w:lang w:val="uk-UA"/>
        </w:rPr>
        <w:t xml:space="preserve"> Спочатку пониження температури буде дуже повільним, а через десятиліття температура значно знизиться. Сонце - дуже мінлива зірка. Вона не знаходиться в стані механічної і енергетичної 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вноваги, а постійно міняється. І це спричиняє за собою ряд важливих особл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востей.</w:t>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Наприклад, від долговременного діаметру Сонця, що постійно міняєт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ся, залежить, буде на Землі потепління або похолодання. Чим більше діаме</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ру Сонця, тим тепліше. У ХХ ст. радіус Сонця і сонячна світимість стали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сти. Це привело до збільшення глобальної температури на Землі на 0,8 </w:t>
      </w:r>
      <w:r w:rsidR="00A16A90"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С</w:t>
      </w:r>
      <w:r w:rsidR="0063225F" w:rsidRPr="002A2557">
        <w:rPr>
          <w:rFonts w:ascii="Times New Roman" w:hAnsi="Times New Roman" w:cs="Times New Roman"/>
          <w:color w:val="000000" w:themeColor="text1"/>
          <w:sz w:val="28"/>
          <w:szCs w:val="28"/>
          <w:lang w:val="uk-UA"/>
        </w:rPr>
        <w:t>, тому</w:t>
      </w:r>
      <w:r w:rsidRPr="002A2557">
        <w:rPr>
          <w:rFonts w:ascii="Times New Roman" w:hAnsi="Times New Roman" w:cs="Times New Roman"/>
          <w:color w:val="000000" w:themeColor="text1"/>
          <w:sz w:val="28"/>
          <w:szCs w:val="28"/>
          <w:lang w:val="uk-UA"/>
        </w:rPr>
        <w:t xml:space="preserve"> кліматологи забили на сполох у зв'язку з глобальним потеплінням.  </w:t>
      </w:r>
      <w:r w:rsidR="0063225F" w:rsidRPr="002A2557">
        <w:rPr>
          <w:rFonts w:ascii="Times New Roman" w:hAnsi="Times New Roman" w:cs="Times New Roman"/>
          <w:color w:val="000000" w:themeColor="text1"/>
          <w:sz w:val="28"/>
          <w:szCs w:val="28"/>
          <w:lang w:val="uk-UA"/>
        </w:rPr>
        <w:t>Але п</w:t>
      </w:r>
      <w:r w:rsidRPr="002A2557">
        <w:rPr>
          <w:rFonts w:ascii="Times New Roman" w:hAnsi="Times New Roman" w:cs="Times New Roman"/>
          <w:color w:val="000000" w:themeColor="text1"/>
          <w:sz w:val="28"/>
          <w:szCs w:val="28"/>
          <w:lang w:val="uk-UA"/>
        </w:rPr>
        <w:t>оточне потепління було звичайною, а не аномальною подією в житті Землі, оскільки глобальні потепління, аналогічні сучасному, як і глобальні похол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дання спостерігалися і раніше. Максимум сонячної активності припав на </w:t>
      </w:r>
      <w:r w:rsidRPr="002A2557">
        <w:rPr>
          <w:rFonts w:ascii="Times New Roman" w:hAnsi="Times New Roman" w:cs="Times New Roman"/>
          <w:color w:val="000000" w:themeColor="text1"/>
          <w:sz w:val="28"/>
          <w:szCs w:val="28"/>
          <w:lang w:val="uk-UA"/>
        </w:rPr>
        <w:lastRenderedPageBreak/>
        <w:t xml:space="preserve">епоху середньовіччя, коли середня світова температура була навіть вища, ніж зараз. </w:t>
      </w:r>
    </w:p>
    <w:p w:rsidR="00ED6B8D" w:rsidRPr="002A2557" w:rsidRDefault="00ED6B8D"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Подібні коливання температур - від глобального потепління до гло-бального похолодання - добре вивчені ученими. За останні 7500 років вст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новлені 18 глобальних похолодань, так званих </w:t>
      </w:r>
      <w:r w:rsidRPr="002A2557">
        <w:rPr>
          <w:rFonts w:ascii="Times New Roman" w:hAnsi="Times New Roman" w:cs="Times New Roman"/>
          <w:i/>
          <w:color w:val="000000" w:themeColor="text1"/>
          <w:sz w:val="28"/>
          <w:szCs w:val="28"/>
          <w:lang w:val="uk-UA"/>
        </w:rPr>
        <w:t xml:space="preserve">глибоких мінімумів сонячної активності </w:t>
      </w:r>
      <w:r w:rsidRPr="002A2557">
        <w:rPr>
          <w:rFonts w:ascii="Times New Roman" w:hAnsi="Times New Roman" w:cs="Times New Roman"/>
          <w:color w:val="000000" w:themeColor="text1"/>
          <w:sz w:val="28"/>
          <w:szCs w:val="28"/>
          <w:lang w:val="uk-UA"/>
        </w:rPr>
        <w:t>[</w:t>
      </w:r>
      <w:r w:rsidR="008A0FEC" w:rsidRPr="002A2557">
        <w:rPr>
          <w:rFonts w:ascii="Times New Roman" w:hAnsi="Times New Roman" w:cs="Times New Roman"/>
          <w:color w:val="000000" w:themeColor="text1"/>
          <w:sz w:val="28"/>
          <w:szCs w:val="28"/>
          <w:lang w:val="uk-UA"/>
        </w:rPr>
        <w:t>Н.А. Шалимов, 2009</w:t>
      </w:r>
      <w:r w:rsidRPr="002A2557">
        <w:rPr>
          <w:rFonts w:ascii="Times New Roman" w:hAnsi="Times New Roman" w:cs="Times New Roman"/>
          <w:color w:val="000000" w:themeColor="text1"/>
          <w:sz w:val="28"/>
          <w:szCs w:val="28"/>
          <w:lang w:val="uk-UA"/>
        </w:rPr>
        <w:t>]. Малий льодовиковий період, що насув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ється, стане 19-тим. Останній кліматичний мінімум був зафіксований в 1645-1715 рр. Гренландія покрилася льодовиками. Замерзнули річки Темза, Дунай, Москва-річка і навіть південні моря - прибережна частина Чорного моря. Глобальна температура </w:t>
      </w:r>
      <w:r w:rsidR="00CE5C5A" w:rsidRPr="002A2557">
        <w:rPr>
          <w:rFonts w:ascii="Times New Roman" w:hAnsi="Times New Roman" w:cs="Times New Roman"/>
          <w:color w:val="000000" w:themeColor="text1"/>
          <w:sz w:val="28"/>
          <w:szCs w:val="28"/>
          <w:lang w:val="uk-UA"/>
        </w:rPr>
        <w:t xml:space="preserve">тоді знизилася на 1-2 °С. </w:t>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Похолодання, яке прийде, готує пониження температури Світового океану на 1 °С відносно його середньої температури. Цього цілком достатньо для того, щоб в Гренландії виросли нові льодовики. На півночі Росії темпер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тура також знизиться. Зими будуть суворими, а літо - холодним.  На Сонці зникли плями в XVII ст. і після цього Європі настав «'малий льодовиковий»' період. У період між 1640 і 1700 рр. на поверхні Сонця також майже не було плям, і цей же період відомий як «малий льодовиковий» - Європа була по</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рита снігами, замерзали річки Темза і Рейн.</w:t>
      </w:r>
      <w:r w:rsidR="00467F4B" w:rsidRPr="002A2557">
        <w:rPr>
          <w:rFonts w:ascii="Times New Roman" w:hAnsi="Times New Roman" w:cs="Times New Roman"/>
          <w:color w:val="000000" w:themeColor="text1"/>
          <w:sz w:val="28"/>
          <w:szCs w:val="28"/>
          <w:lang w:val="uk-UA"/>
        </w:rPr>
        <w:t xml:space="preserve"> </w:t>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r w:rsidR="00467F4B" w:rsidRPr="002A2557">
        <w:rPr>
          <w:rFonts w:ascii="Times New Roman" w:hAnsi="Times New Roman" w:cs="Times New Roman"/>
          <w:color w:val="000000" w:themeColor="text1"/>
          <w:sz w:val="28"/>
          <w:szCs w:val="28"/>
          <w:lang w:val="uk-UA"/>
        </w:rPr>
        <w:tab/>
      </w:r>
    </w:p>
    <w:p w:rsidR="005527D7" w:rsidRPr="004E2A5F" w:rsidRDefault="004E2A5F" w:rsidP="002A2557">
      <w:pPr>
        <w:spacing w:after="0" w:line="240" w:lineRule="auto"/>
        <w:jc w:val="both"/>
        <w:rPr>
          <w:rFonts w:ascii="Times New Roman" w:hAnsi="Times New Roman" w:cs="Times New Roman"/>
          <w:b/>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 xml:space="preserve">На черзі 19 малий льодовиковий період </w:t>
      </w:r>
      <w:r w:rsidR="005527D7"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ab/>
      </w:r>
      <w:r w:rsidR="005527D7" w:rsidRPr="002A2557">
        <w:rPr>
          <w:rFonts w:ascii="Times New Roman" w:hAnsi="Times New Roman" w:cs="Times New Roman"/>
          <w:color w:val="000000" w:themeColor="text1"/>
          <w:sz w:val="28"/>
          <w:szCs w:val="28"/>
          <w:lang w:val="uk-UA"/>
        </w:rPr>
        <w:t>Нині Сонце більше не може гріти Землю, як раніше. До середини ХХΙ століття настане черговий за останні 7500 років, 19-й малий льодовиковий період типу маундеровского. Проте зміна кліматичних умов на планеті ві</w:t>
      </w:r>
      <w:r w:rsidR="005527D7" w:rsidRPr="002A2557">
        <w:rPr>
          <w:rFonts w:ascii="Times New Roman" w:hAnsi="Times New Roman" w:cs="Times New Roman"/>
          <w:color w:val="000000" w:themeColor="text1"/>
          <w:sz w:val="28"/>
          <w:szCs w:val="28"/>
          <w:lang w:val="uk-UA"/>
        </w:rPr>
        <w:t>д</w:t>
      </w:r>
      <w:r w:rsidR="005527D7" w:rsidRPr="002A2557">
        <w:rPr>
          <w:rFonts w:ascii="Times New Roman" w:hAnsi="Times New Roman" w:cs="Times New Roman"/>
          <w:color w:val="000000" w:themeColor="text1"/>
          <w:sz w:val="28"/>
          <w:szCs w:val="28"/>
          <w:lang w:val="uk-UA"/>
        </w:rPr>
        <w:t>буватиметься нерівномірно, залежно від широти місця. Пониження темпер</w:t>
      </w:r>
      <w:r w:rsidR="005527D7" w:rsidRPr="002A2557">
        <w:rPr>
          <w:rFonts w:ascii="Times New Roman" w:hAnsi="Times New Roman" w:cs="Times New Roman"/>
          <w:color w:val="000000" w:themeColor="text1"/>
          <w:sz w:val="28"/>
          <w:szCs w:val="28"/>
          <w:lang w:val="uk-UA"/>
        </w:rPr>
        <w:t>а</w:t>
      </w:r>
      <w:r w:rsidR="005527D7" w:rsidRPr="002A2557">
        <w:rPr>
          <w:rFonts w:ascii="Times New Roman" w:hAnsi="Times New Roman" w:cs="Times New Roman"/>
          <w:color w:val="000000" w:themeColor="text1"/>
          <w:sz w:val="28"/>
          <w:szCs w:val="28"/>
          <w:lang w:val="uk-UA"/>
        </w:rPr>
        <w:t xml:space="preserve">тури в найменшій мірі торкнеться екваторіальної частини Землі і сильно вплине на зони помірного клімату. </w:t>
      </w:r>
    </w:p>
    <w:p w:rsidR="005527D7" w:rsidRPr="002A2557" w:rsidRDefault="005527D7"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Очикуємі зміни клімату в цілому матимуть дуже значимі наслідки. Людству належить пережити істотні економічні, соціальні, демографічні і політичні наслідки глобального похолодання, оскільки похолодання зачепить інтереси національної безпеки майже усіх країн і більше 80 % населення усієї Землі. Глибоке похолодання є значно більшою загрозою для людства, чим глобальне потепління. Попереднє глибоке похолодання в 1645-1715 рр. під час маундеровского мінімуму інтенсивності випромінювання Сонця мало с</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рйозні наслідки.</w:t>
      </w:r>
    </w:p>
    <w:p w:rsidR="005527D7" w:rsidRPr="002A2557" w:rsidRDefault="005527D7"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Малий льодовиковий період</w:t>
      </w:r>
      <w:r w:rsidRPr="002A2557">
        <w:rPr>
          <w:rFonts w:ascii="Times New Roman" w:hAnsi="Times New Roman" w:cs="Times New Roman"/>
          <w:color w:val="000000" w:themeColor="text1"/>
          <w:sz w:val="28"/>
          <w:szCs w:val="28"/>
          <w:lang w:val="uk-UA"/>
        </w:rPr>
        <w:t>, що насувається, стане дев'ятнадцятим. 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лим льодовиковим періодом в Європі вважають глобальне похолодання 1300-1850 рр. Похолодання було пов'язане з уповільненням течії Гольфстріму в 1300 р. і з виверженням вулканів в Пі</w:t>
      </w:r>
      <w:r w:rsidR="00CE5C5A" w:rsidRPr="002A2557">
        <w:rPr>
          <w:rFonts w:ascii="Times New Roman" w:hAnsi="Times New Roman" w:cs="Times New Roman"/>
          <w:color w:val="000000" w:themeColor="text1"/>
          <w:sz w:val="28"/>
          <w:szCs w:val="28"/>
          <w:lang w:val="uk-UA"/>
        </w:rPr>
        <w:t xml:space="preserve">вденній Америці. </w:t>
      </w:r>
      <w:r w:rsidRPr="002A2557">
        <w:rPr>
          <w:rFonts w:ascii="Times New Roman" w:hAnsi="Times New Roman" w:cs="Times New Roman"/>
          <w:color w:val="000000" w:themeColor="text1"/>
          <w:sz w:val="28"/>
          <w:szCs w:val="28"/>
          <w:lang w:val="uk-UA"/>
        </w:rPr>
        <w:t>Останній кліматичний мінімум був зафіксований в 1645-1715 рр., коли температура по-низилась на 1-2 ° С. Нове похолодання припускає пониження температури Світового ок</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ану на 1 °С відносно його середньої температури. Слід підкреслити, що ци</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лічність зміни клімату, особливо Європи зразка XX ст., не була корінною 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ребудовою кліматичних умов.</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5527D7" w:rsidRPr="002A2557" w:rsidRDefault="004E2A5F" w:rsidP="002A2557">
      <w:pPr>
        <w:spacing w:after="0" w:line="240" w:lineRule="auto"/>
        <w:jc w:val="both"/>
        <w:rPr>
          <w:rFonts w:ascii="Times New Roman" w:hAnsi="Times New Roman" w:cs="Times New Roman"/>
          <w:color w:val="000000" w:themeColor="text1"/>
          <w:sz w:val="28"/>
          <w:szCs w:val="28"/>
          <w:lang w:val="uk-UA"/>
        </w:rPr>
      </w:pPr>
      <w:r w:rsidRPr="004E2A5F">
        <w:rPr>
          <w:rFonts w:ascii="Times New Roman" w:hAnsi="Times New Roman" w:cs="Times New Roman"/>
          <w:b/>
          <w:color w:val="000000" w:themeColor="text1"/>
          <w:sz w:val="28"/>
          <w:szCs w:val="28"/>
          <w:lang w:val="uk-UA"/>
        </w:rPr>
        <w:lastRenderedPageBreak/>
        <w:tab/>
      </w:r>
      <w:r w:rsidRPr="004E2A5F">
        <w:rPr>
          <w:rFonts w:ascii="Times New Roman" w:hAnsi="Times New Roman" w:cs="Times New Roman"/>
          <w:b/>
          <w:color w:val="000000" w:themeColor="text1"/>
          <w:sz w:val="28"/>
          <w:szCs w:val="28"/>
          <w:lang w:val="uk-UA"/>
        </w:rPr>
        <w:tab/>
      </w:r>
      <w:r w:rsidR="005527D7" w:rsidRPr="004E2A5F">
        <w:rPr>
          <w:rFonts w:ascii="Times New Roman" w:hAnsi="Times New Roman" w:cs="Times New Roman"/>
          <w:b/>
          <w:color w:val="000000" w:themeColor="text1"/>
          <w:sz w:val="28"/>
          <w:szCs w:val="28"/>
          <w:lang w:val="uk-UA"/>
        </w:rPr>
        <w:t>З чим пов'язано нове 19-е похолодання</w:t>
      </w:r>
      <w:r w:rsidR="005527D7" w:rsidRPr="002A2557">
        <w:rPr>
          <w:rFonts w:ascii="Times New Roman" w:hAnsi="Times New Roman" w:cs="Times New Roman"/>
          <w:b/>
          <w:color w:val="000000" w:themeColor="text1"/>
          <w:sz w:val="28"/>
          <w:szCs w:val="28"/>
          <w:lang w:val="uk-UA"/>
        </w:rPr>
        <w:t xml:space="preserve">  </w:t>
      </w:r>
      <w:r w:rsidR="005527D7" w:rsidRPr="002A2557">
        <w:rPr>
          <w:rFonts w:ascii="Times New Roman" w:hAnsi="Times New Roman" w:cs="Times New Roman"/>
          <w:b/>
          <w:color w:val="000000" w:themeColor="text1"/>
          <w:sz w:val="28"/>
          <w:szCs w:val="28"/>
          <w:lang w:val="uk-UA"/>
        </w:rPr>
        <w:tab/>
        <w:t xml:space="preserve"> </w:t>
      </w:r>
      <w:r w:rsidR="005527D7" w:rsidRPr="002A2557">
        <w:rPr>
          <w:rFonts w:ascii="Times New Roman" w:hAnsi="Times New Roman" w:cs="Times New Roman"/>
          <w:b/>
          <w:color w:val="000000" w:themeColor="text1"/>
          <w:sz w:val="28"/>
          <w:szCs w:val="28"/>
          <w:lang w:val="uk-UA"/>
        </w:rPr>
        <w:tab/>
      </w:r>
      <w:r w:rsidR="005527D7" w:rsidRPr="002A2557">
        <w:rPr>
          <w:rFonts w:ascii="Times New Roman" w:hAnsi="Times New Roman" w:cs="Times New Roman"/>
          <w:b/>
          <w:color w:val="000000" w:themeColor="text1"/>
          <w:sz w:val="28"/>
          <w:szCs w:val="28"/>
          <w:lang w:val="uk-UA"/>
        </w:rPr>
        <w:tab/>
      </w:r>
      <w:r w:rsidR="005527D7" w:rsidRPr="002A2557">
        <w:rPr>
          <w:rFonts w:ascii="Times New Roman" w:hAnsi="Times New Roman" w:cs="Times New Roman"/>
          <w:b/>
          <w:color w:val="000000" w:themeColor="text1"/>
          <w:sz w:val="28"/>
          <w:szCs w:val="28"/>
          <w:lang w:val="uk-UA"/>
        </w:rPr>
        <w:tab/>
      </w:r>
      <w:r w:rsidR="005527D7" w:rsidRPr="002A2557">
        <w:rPr>
          <w:rFonts w:ascii="Times New Roman" w:hAnsi="Times New Roman" w:cs="Times New Roman"/>
          <w:b/>
          <w:color w:val="000000" w:themeColor="text1"/>
          <w:sz w:val="28"/>
          <w:szCs w:val="28"/>
          <w:lang w:val="uk-UA"/>
        </w:rPr>
        <w:tab/>
      </w:r>
      <w:r w:rsidR="005527D7" w:rsidRPr="002A2557">
        <w:rPr>
          <w:rFonts w:ascii="Times New Roman" w:hAnsi="Times New Roman" w:cs="Times New Roman"/>
          <w:color w:val="000000" w:themeColor="text1"/>
          <w:sz w:val="28"/>
          <w:szCs w:val="28"/>
          <w:lang w:val="uk-UA"/>
        </w:rPr>
        <w:t>Цілим рядом досліджень встановлено, що періоди потеплінь-похолодань пов'язані з сонячною активністю [</w:t>
      </w:r>
      <w:r w:rsidR="006C02A7" w:rsidRPr="002A2557">
        <w:rPr>
          <w:rFonts w:ascii="Times New Roman" w:hAnsi="Times New Roman" w:cs="Times New Roman"/>
          <w:color w:val="000000" w:themeColor="text1"/>
          <w:sz w:val="28"/>
          <w:szCs w:val="28"/>
          <w:lang w:val="uk-UA"/>
        </w:rPr>
        <w:t xml:space="preserve">А.Л. </w:t>
      </w:r>
      <w:r w:rsidR="005527D7" w:rsidRPr="002A2557">
        <w:rPr>
          <w:rFonts w:ascii="Times New Roman" w:hAnsi="Times New Roman" w:cs="Times New Roman"/>
          <w:color w:val="000000" w:themeColor="text1"/>
          <w:sz w:val="28"/>
          <w:szCs w:val="28"/>
          <w:lang w:val="uk-UA"/>
        </w:rPr>
        <w:t>Чижевск</w:t>
      </w:r>
      <w:r w:rsidR="006C02A7" w:rsidRPr="002A2557">
        <w:rPr>
          <w:rFonts w:ascii="Times New Roman" w:hAnsi="Times New Roman" w:cs="Times New Roman"/>
          <w:color w:val="000000" w:themeColor="text1"/>
          <w:sz w:val="28"/>
          <w:szCs w:val="28"/>
          <w:lang w:val="uk-UA"/>
        </w:rPr>
        <w:t xml:space="preserve">ий, цит. за Н.А. </w:t>
      </w:r>
      <w:r w:rsidR="0070210D" w:rsidRPr="002A2557">
        <w:rPr>
          <w:rFonts w:ascii="Times New Roman" w:hAnsi="Times New Roman" w:cs="Times New Roman"/>
          <w:color w:val="000000" w:themeColor="text1"/>
          <w:sz w:val="28"/>
          <w:szCs w:val="28"/>
          <w:lang w:val="uk-UA"/>
        </w:rPr>
        <w:t>Шал</w:t>
      </w:r>
      <w:r w:rsidR="006C02A7" w:rsidRPr="002A2557">
        <w:rPr>
          <w:rFonts w:ascii="Times New Roman" w:hAnsi="Times New Roman" w:cs="Times New Roman"/>
          <w:color w:val="000000" w:themeColor="text1"/>
          <w:sz w:val="28"/>
          <w:szCs w:val="28"/>
          <w:lang w:val="uk-UA"/>
        </w:rPr>
        <w:t xml:space="preserve">имовім, </w:t>
      </w:r>
      <w:r w:rsidR="005527D7" w:rsidRPr="002A2557">
        <w:rPr>
          <w:rFonts w:ascii="Times New Roman" w:hAnsi="Times New Roman" w:cs="Times New Roman"/>
          <w:color w:val="000000" w:themeColor="text1"/>
          <w:sz w:val="28"/>
          <w:szCs w:val="28"/>
          <w:lang w:val="uk-UA"/>
        </w:rPr>
        <w:t>2010]. Зараз Сонце активніше, ніж упродовж останнього тисяч</w:t>
      </w:r>
      <w:r w:rsidR="005527D7" w:rsidRPr="002A2557">
        <w:rPr>
          <w:rFonts w:ascii="Times New Roman" w:hAnsi="Times New Roman" w:cs="Times New Roman"/>
          <w:color w:val="000000" w:themeColor="text1"/>
          <w:sz w:val="28"/>
          <w:szCs w:val="28"/>
          <w:lang w:val="uk-UA"/>
        </w:rPr>
        <w:t>о</w:t>
      </w:r>
      <w:r w:rsidR="005527D7" w:rsidRPr="002A2557">
        <w:rPr>
          <w:rFonts w:ascii="Times New Roman" w:hAnsi="Times New Roman" w:cs="Times New Roman"/>
          <w:color w:val="000000" w:themeColor="text1"/>
          <w:sz w:val="28"/>
          <w:szCs w:val="28"/>
          <w:lang w:val="uk-UA"/>
        </w:rPr>
        <w:t>ліття. Учені усвідомили, проаналізувавши кількість сонячних плям за останні 1150 років, що Сонце буквально розбушувалося. У кінці вересня - початку листопада 2003 р</w:t>
      </w:r>
      <w:r w:rsidR="00C21211" w:rsidRPr="002A2557">
        <w:rPr>
          <w:rFonts w:ascii="Times New Roman" w:hAnsi="Times New Roman" w:cs="Times New Roman"/>
          <w:color w:val="000000" w:themeColor="text1"/>
          <w:sz w:val="28"/>
          <w:szCs w:val="28"/>
          <w:lang w:val="uk-UA"/>
        </w:rPr>
        <w:t>.</w:t>
      </w:r>
      <w:r w:rsidR="005527D7" w:rsidRPr="002A2557">
        <w:rPr>
          <w:rFonts w:ascii="Times New Roman" w:hAnsi="Times New Roman" w:cs="Times New Roman"/>
          <w:color w:val="000000" w:themeColor="text1"/>
          <w:sz w:val="28"/>
          <w:szCs w:val="28"/>
          <w:lang w:val="uk-UA"/>
        </w:rPr>
        <w:t xml:space="preserve"> </w:t>
      </w:r>
      <w:r w:rsidR="00C21211" w:rsidRPr="002A2557">
        <w:rPr>
          <w:rFonts w:ascii="Times New Roman" w:hAnsi="Times New Roman" w:cs="Times New Roman"/>
          <w:color w:val="000000" w:themeColor="text1"/>
          <w:sz w:val="28"/>
          <w:szCs w:val="28"/>
          <w:lang w:val="uk-UA"/>
        </w:rPr>
        <w:t xml:space="preserve"> </w:t>
      </w:r>
      <w:r w:rsidR="005527D7" w:rsidRPr="002A2557">
        <w:rPr>
          <w:rFonts w:ascii="Times New Roman" w:hAnsi="Times New Roman" w:cs="Times New Roman"/>
          <w:color w:val="000000" w:themeColor="text1"/>
          <w:sz w:val="28"/>
          <w:szCs w:val="28"/>
          <w:lang w:val="uk-UA"/>
        </w:rPr>
        <w:t xml:space="preserve">велетенські шлейфи матерії раз у раз зривалися з поверхні нашої зірки і розсіювалися в космосі, викликаючи магнітні бурі.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527D7" w:rsidRPr="002A2557">
        <w:rPr>
          <w:rFonts w:ascii="Times New Roman" w:hAnsi="Times New Roman" w:cs="Times New Roman"/>
          <w:color w:val="000000" w:themeColor="text1"/>
          <w:sz w:val="28"/>
          <w:szCs w:val="28"/>
          <w:lang w:val="uk-UA"/>
        </w:rPr>
        <w:t xml:space="preserve">Темні відмітини на поверхні Сонця, які ми називаємо </w:t>
      </w:r>
      <w:r w:rsidR="005527D7" w:rsidRPr="004E2A5F">
        <w:rPr>
          <w:rFonts w:ascii="Times New Roman" w:hAnsi="Times New Roman" w:cs="Times New Roman"/>
          <w:i/>
          <w:color w:val="000000" w:themeColor="text1"/>
          <w:sz w:val="28"/>
          <w:szCs w:val="28"/>
          <w:lang w:val="uk-UA"/>
        </w:rPr>
        <w:t>сонячними пл</w:t>
      </w:r>
      <w:r w:rsidR="005527D7" w:rsidRPr="004E2A5F">
        <w:rPr>
          <w:rFonts w:ascii="Times New Roman" w:hAnsi="Times New Roman" w:cs="Times New Roman"/>
          <w:i/>
          <w:color w:val="000000" w:themeColor="text1"/>
          <w:sz w:val="28"/>
          <w:szCs w:val="28"/>
          <w:lang w:val="uk-UA"/>
        </w:rPr>
        <w:t>я</w:t>
      </w:r>
      <w:r w:rsidR="005527D7" w:rsidRPr="004E2A5F">
        <w:rPr>
          <w:rFonts w:ascii="Times New Roman" w:hAnsi="Times New Roman" w:cs="Times New Roman"/>
          <w:i/>
          <w:color w:val="000000" w:themeColor="text1"/>
          <w:sz w:val="28"/>
          <w:szCs w:val="28"/>
          <w:lang w:val="uk-UA"/>
        </w:rPr>
        <w:t>мами</w:t>
      </w:r>
      <w:r w:rsidR="005527D7" w:rsidRPr="002A2557">
        <w:rPr>
          <w:rFonts w:ascii="Times New Roman" w:hAnsi="Times New Roman" w:cs="Times New Roman"/>
          <w:color w:val="000000" w:themeColor="text1"/>
          <w:sz w:val="28"/>
          <w:szCs w:val="28"/>
          <w:lang w:val="uk-UA"/>
        </w:rPr>
        <w:t>, - симптоми сильної магнітної активності, що відбува</w:t>
      </w:r>
      <w:r w:rsidR="00CE5C5A" w:rsidRPr="002A2557">
        <w:rPr>
          <w:rFonts w:ascii="Times New Roman" w:hAnsi="Times New Roman" w:cs="Times New Roman"/>
          <w:color w:val="000000" w:themeColor="text1"/>
          <w:sz w:val="28"/>
          <w:szCs w:val="28"/>
          <w:lang w:val="uk-UA"/>
        </w:rPr>
        <w:t xml:space="preserve">ється усередині нього. </w:t>
      </w:r>
      <w:r w:rsidR="00BD25AA" w:rsidRPr="002A2557">
        <w:rPr>
          <w:rFonts w:ascii="Times New Roman" w:hAnsi="Times New Roman" w:cs="Times New Roman"/>
          <w:color w:val="000000" w:themeColor="text1"/>
          <w:sz w:val="28"/>
          <w:szCs w:val="28"/>
          <w:lang w:val="uk-UA"/>
        </w:rPr>
        <w:t>З</w:t>
      </w:r>
      <w:r w:rsidR="005527D7" w:rsidRPr="002A2557">
        <w:rPr>
          <w:rFonts w:ascii="Times New Roman" w:hAnsi="Times New Roman" w:cs="Times New Roman"/>
          <w:color w:val="000000" w:themeColor="text1"/>
          <w:sz w:val="28"/>
          <w:szCs w:val="28"/>
          <w:lang w:val="uk-UA"/>
        </w:rPr>
        <w:t>'ясува</w:t>
      </w:r>
      <w:r w:rsidR="00BD25AA" w:rsidRPr="002A2557">
        <w:rPr>
          <w:rFonts w:ascii="Times New Roman" w:hAnsi="Times New Roman" w:cs="Times New Roman"/>
          <w:color w:val="000000" w:themeColor="text1"/>
          <w:sz w:val="28"/>
          <w:szCs w:val="28"/>
          <w:lang w:val="uk-UA"/>
        </w:rPr>
        <w:t>но</w:t>
      </w:r>
      <w:r w:rsidR="005527D7" w:rsidRPr="002A2557">
        <w:rPr>
          <w:rFonts w:ascii="Times New Roman" w:hAnsi="Times New Roman" w:cs="Times New Roman"/>
          <w:color w:val="000000" w:themeColor="text1"/>
          <w:sz w:val="28"/>
          <w:szCs w:val="28"/>
          <w:lang w:val="uk-UA"/>
        </w:rPr>
        <w:t>, що з 1940 р. по теперішній час з'явилося більше плям, ніж за ті, що пройшли 1150 років. Спостереження сонячних плям ведеться з початку XVII ст., коли був винайдений телескоп. Щоб проаналізувати древнішу інф</w:t>
      </w:r>
      <w:r w:rsidR="005527D7" w:rsidRPr="002A2557">
        <w:rPr>
          <w:rFonts w:ascii="Times New Roman" w:hAnsi="Times New Roman" w:cs="Times New Roman"/>
          <w:color w:val="000000" w:themeColor="text1"/>
          <w:sz w:val="28"/>
          <w:szCs w:val="28"/>
          <w:lang w:val="uk-UA"/>
        </w:rPr>
        <w:t>о</w:t>
      </w:r>
      <w:r w:rsidR="005527D7" w:rsidRPr="002A2557">
        <w:rPr>
          <w:rFonts w:ascii="Times New Roman" w:hAnsi="Times New Roman" w:cs="Times New Roman"/>
          <w:color w:val="000000" w:themeColor="text1"/>
          <w:sz w:val="28"/>
          <w:szCs w:val="28"/>
          <w:lang w:val="uk-UA"/>
        </w:rPr>
        <w:t>рмацію розрахована сонячна активність минулого по рівню берилія-10 - р</w:t>
      </w:r>
      <w:r w:rsidR="005527D7" w:rsidRPr="002A2557">
        <w:rPr>
          <w:rFonts w:ascii="Times New Roman" w:hAnsi="Times New Roman" w:cs="Times New Roman"/>
          <w:color w:val="000000" w:themeColor="text1"/>
          <w:sz w:val="28"/>
          <w:szCs w:val="28"/>
          <w:lang w:val="uk-UA"/>
        </w:rPr>
        <w:t>а</w:t>
      </w:r>
      <w:r w:rsidR="005527D7" w:rsidRPr="002A2557">
        <w:rPr>
          <w:rFonts w:ascii="Times New Roman" w:hAnsi="Times New Roman" w:cs="Times New Roman"/>
          <w:color w:val="000000" w:themeColor="text1"/>
          <w:sz w:val="28"/>
          <w:szCs w:val="28"/>
          <w:lang w:val="uk-UA"/>
        </w:rPr>
        <w:t xml:space="preserve">діоактивного ізотопу, що зберігся в пробах льоду з Гренландії і Антарктиди. Цей факт викликал дискусію щодо впливу Сонця на глобальне потепління, що підвищення температури за останнє століття є результатом змін сонячної активності. </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527D7" w:rsidRPr="002A2557">
        <w:rPr>
          <w:rFonts w:ascii="Times New Roman" w:hAnsi="Times New Roman" w:cs="Times New Roman"/>
          <w:color w:val="000000" w:themeColor="text1"/>
          <w:sz w:val="28"/>
          <w:szCs w:val="28"/>
          <w:lang w:val="uk-UA"/>
        </w:rPr>
        <w:t>Проте, зв'язок між магнітною активністю Сонця і кліматом Землі доки залишається неясним.</w:t>
      </w:r>
      <w:r w:rsidR="00BD25AA" w:rsidRPr="002A2557">
        <w:rPr>
          <w:rFonts w:ascii="Times New Roman" w:hAnsi="Times New Roman" w:cs="Times New Roman"/>
          <w:color w:val="000000" w:themeColor="text1"/>
          <w:sz w:val="28"/>
          <w:szCs w:val="28"/>
          <w:lang w:val="uk-UA"/>
        </w:rPr>
        <w:t xml:space="preserve"> </w:t>
      </w:r>
      <w:r w:rsidR="005527D7" w:rsidRPr="002A2557">
        <w:rPr>
          <w:rFonts w:ascii="Times New Roman" w:hAnsi="Times New Roman" w:cs="Times New Roman"/>
          <w:color w:val="000000" w:themeColor="text1"/>
          <w:sz w:val="28"/>
          <w:szCs w:val="28"/>
          <w:lang w:val="uk-UA"/>
        </w:rPr>
        <w:t>Земля впродовж останніх 500 тис років пережила ч</w:t>
      </w:r>
      <w:r w:rsidR="005527D7" w:rsidRPr="002A2557">
        <w:rPr>
          <w:rFonts w:ascii="Times New Roman" w:hAnsi="Times New Roman" w:cs="Times New Roman"/>
          <w:color w:val="000000" w:themeColor="text1"/>
          <w:sz w:val="28"/>
          <w:szCs w:val="28"/>
          <w:lang w:val="uk-UA"/>
        </w:rPr>
        <w:t>о</w:t>
      </w:r>
      <w:r w:rsidR="005527D7" w:rsidRPr="002A2557">
        <w:rPr>
          <w:rFonts w:ascii="Times New Roman" w:hAnsi="Times New Roman" w:cs="Times New Roman"/>
          <w:color w:val="000000" w:themeColor="text1"/>
          <w:sz w:val="28"/>
          <w:szCs w:val="28"/>
          <w:lang w:val="uk-UA"/>
        </w:rPr>
        <w:t>тири періоди охолодження-потепління, коли температура  атмосфери кол</w:t>
      </w:r>
      <w:r w:rsidR="005527D7" w:rsidRPr="002A2557">
        <w:rPr>
          <w:rFonts w:ascii="Times New Roman" w:hAnsi="Times New Roman" w:cs="Times New Roman"/>
          <w:color w:val="000000" w:themeColor="text1"/>
          <w:sz w:val="28"/>
          <w:szCs w:val="28"/>
          <w:lang w:val="uk-UA"/>
        </w:rPr>
        <w:t>и</w:t>
      </w:r>
      <w:r w:rsidR="005527D7" w:rsidRPr="002A2557">
        <w:rPr>
          <w:rFonts w:ascii="Times New Roman" w:hAnsi="Times New Roman" w:cs="Times New Roman"/>
          <w:color w:val="000000" w:themeColor="text1"/>
          <w:sz w:val="28"/>
          <w:szCs w:val="28"/>
          <w:lang w:val="uk-UA"/>
        </w:rPr>
        <w:t>валася на 10-12 °С. В той же час за 7500 років встановлені 18 глобальних п</w:t>
      </w:r>
      <w:r w:rsidR="005527D7" w:rsidRPr="002A2557">
        <w:rPr>
          <w:rFonts w:ascii="Times New Roman" w:hAnsi="Times New Roman" w:cs="Times New Roman"/>
          <w:color w:val="000000" w:themeColor="text1"/>
          <w:sz w:val="28"/>
          <w:szCs w:val="28"/>
          <w:lang w:val="uk-UA"/>
        </w:rPr>
        <w:t>о</w:t>
      </w:r>
      <w:r w:rsidR="005527D7" w:rsidRPr="002A2557">
        <w:rPr>
          <w:rFonts w:ascii="Times New Roman" w:hAnsi="Times New Roman" w:cs="Times New Roman"/>
          <w:color w:val="000000" w:themeColor="text1"/>
          <w:sz w:val="28"/>
          <w:szCs w:val="28"/>
          <w:lang w:val="uk-UA"/>
        </w:rPr>
        <w:t xml:space="preserve">холодань, т.з. </w:t>
      </w:r>
      <w:r w:rsidR="005527D7" w:rsidRPr="002A2557">
        <w:rPr>
          <w:rFonts w:ascii="Times New Roman" w:hAnsi="Times New Roman" w:cs="Times New Roman"/>
          <w:i/>
          <w:color w:val="000000" w:themeColor="text1"/>
          <w:sz w:val="28"/>
          <w:szCs w:val="28"/>
          <w:lang w:val="uk-UA"/>
        </w:rPr>
        <w:t>глибоких мінімумів сонячної активності.</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5527D7" w:rsidRPr="002A2557">
        <w:rPr>
          <w:rFonts w:ascii="Times New Roman" w:hAnsi="Times New Roman" w:cs="Times New Roman"/>
          <w:color w:val="000000" w:themeColor="text1"/>
          <w:sz w:val="28"/>
          <w:szCs w:val="28"/>
          <w:lang w:val="uk-UA"/>
        </w:rPr>
        <w:t>У період між 1640 і 1700 рр. на поверхні Сонця майже не було плям, і цей період також відомий як «</w:t>
      </w:r>
      <w:r w:rsidR="005527D7" w:rsidRPr="002A2557">
        <w:rPr>
          <w:rFonts w:ascii="Times New Roman" w:hAnsi="Times New Roman" w:cs="Times New Roman"/>
          <w:i/>
          <w:color w:val="000000" w:themeColor="text1"/>
          <w:sz w:val="28"/>
          <w:szCs w:val="28"/>
          <w:lang w:val="uk-UA"/>
        </w:rPr>
        <w:t>малий льодовиковий</w:t>
      </w:r>
      <w:r w:rsidR="005527D7" w:rsidRPr="002A2557">
        <w:rPr>
          <w:rFonts w:ascii="Times New Roman" w:hAnsi="Times New Roman" w:cs="Times New Roman"/>
          <w:color w:val="000000" w:themeColor="text1"/>
          <w:sz w:val="28"/>
          <w:szCs w:val="28"/>
          <w:lang w:val="uk-UA"/>
        </w:rPr>
        <w:t>»</w:t>
      </w:r>
      <w:r w:rsidR="00BD25AA" w:rsidRPr="002A2557">
        <w:rPr>
          <w:rFonts w:ascii="Times New Roman" w:hAnsi="Times New Roman" w:cs="Times New Roman"/>
          <w:color w:val="000000" w:themeColor="text1"/>
          <w:sz w:val="28"/>
          <w:szCs w:val="28"/>
          <w:lang w:val="uk-UA"/>
        </w:rPr>
        <w:t xml:space="preserve"> </w:t>
      </w:r>
      <w:r w:rsidR="005527D7" w:rsidRPr="002A2557">
        <w:rPr>
          <w:rFonts w:ascii="Times New Roman" w:hAnsi="Times New Roman" w:cs="Times New Roman"/>
          <w:color w:val="000000" w:themeColor="text1"/>
          <w:sz w:val="28"/>
          <w:szCs w:val="28"/>
          <w:lang w:val="uk-UA"/>
        </w:rPr>
        <w:t xml:space="preserve">[Е. Борисенков, цит. за </w:t>
      </w:r>
      <w:r w:rsidR="00BD25AA" w:rsidRPr="002A2557">
        <w:rPr>
          <w:rFonts w:ascii="Times New Roman" w:hAnsi="Times New Roman" w:cs="Times New Roman"/>
          <w:color w:val="000000" w:themeColor="text1"/>
          <w:sz w:val="28"/>
          <w:szCs w:val="28"/>
          <w:lang w:val="uk-UA"/>
        </w:rPr>
        <w:t>Х. Абдусаматовим, 2009</w:t>
      </w:r>
      <w:r w:rsidR="005527D7" w:rsidRPr="002A2557">
        <w:rPr>
          <w:rFonts w:ascii="Times New Roman" w:hAnsi="Times New Roman" w:cs="Times New Roman"/>
          <w:color w:val="000000" w:themeColor="text1"/>
          <w:sz w:val="28"/>
          <w:szCs w:val="28"/>
          <w:lang w:val="uk-UA"/>
        </w:rPr>
        <w:t>].</w:t>
      </w:r>
      <w:r w:rsidR="005527D7" w:rsidRPr="002A2557">
        <w:rPr>
          <w:rFonts w:ascii="Times New Roman" w:hAnsi="Times New Roman" w:cs="Times New Roman"/>
          <w:color w:val="000000" w:themeColor="text1"/>
          <w:sz w:val="28"/>
          <w:szCs w:val="28"/>
          <w:u w:val="single"/>
          <w:lang w:val="uk-UA"/>
        </w:rPr>
        <w:t xml:space="preserve"> </w:t>
      </w:r>
      <w:r w:rsidR="005527D7" w:rsidRPr="002A2557">
        <w:rPr>
          <w:rFonts w:ascii="Times New Roman" w:hAnsi="Times New Roman" w:cs="Times New Roman"/>
          <w:color w:val="000000" w:themeColor="text1"/>
          <w:sz w:val="28"/>
          <w:szCs w:val="28"/>
          <w:lang w:val="uk-UA"/>
        </w:rPr>
        <w:t>Малий льодовиковий період, що насувається, стане дев'ятнадцятим. Малим льодовиковим періодом в Європі вважають глобальне похолодання 1300-1850 рр.</w:t>
      </w:r>
      <w:r w:rsidR="00C21211" w:rsidRPr="002A2557">
        <w:rPr>
          <w:rFonts w:ascii="Times New Roman" w:hAnsi="Times New Roman" w:cs="Times New Roman"/>
          <w:color w:val="000000" w:themeColor="text1"/>
          <w:sz w:val="28"/>
          <w:szCs w:val="28"/>
          <w:lang w:val="uk-UA"/>
        </w:rPr>
        <w:t xml:space="preserve"> </w:t>
      </w:r>
      <w:r w:rsidR="005527D7" w:rsidRPr="002A2557">
        <w:rPr>
          <w:rFonts w:ascii="Times New Roman" w:hAnsi="Times New Roman" w:cs="Times New Roman"/>
          <w:color w:val="000000" w:themeColor="text1"/>
          <w:sz w:val="28"/>
          <w:szCs w:val="28"/>
          <w:lang w:val="uk-UA"/>
        </w:rPr>
        <w:t xml:space="preserve">Похолодання було пов'язане з уповільненням течії  Гольфстріму в 1300 р. і з виверженням вулканів в Південній Америці. Останній кліматичний мінімум був зафіксований в 1645-1715 рр., коли температура знизилася на 1-2°С. Нове похолодання припускає пониження температури Світового океану на 1°С відносно його середньої температури. </w:t>
      </w:r>
    </w:p>
    <w:p w:rsidR="005527D7" w:rsidRPr="002A2557" w:rsidRDefault="005527D7"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Поки істотну частину кліматичних змін зв'язують з діяльністю людини і збільшенням долі вуглекислого газу в атмосфері. Природа може пристосув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тися до коливань клімату, але тільки до природних. Здолати  антропогенні дії вона не в силах.  Порушення природної рівноваги приведе до того, що  пог</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да стане усе більш непередбачуваною. Для відновлення  порушеної людьми екологічної рівноваги знадобиться мінімум 25-30 років. Стільки ж років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обхідно для стабілізації.  </w:t>
      </w:r>
      <w:r w:rsidRPr="002A2557">
        <w:rPr>
          <w:rFonts w:ascii="Times New Roman" w:hAnsi="Times New Roman" w:cs="Times New Roman"/>
          <w:color w:val="000000" w:themeColor="text1"/>
          <w:sz w:val="28"/>
          <w:szCs w:val="28"/>
          <w:lang w:val="uk-UA"/>
        </w:rPr>
        <w:tab/>
      </w:r>
    </w:p>
    <w:p w:rsidR="005C4D86" w:rsidRPr="002A2557" w:rsidRDefault="00272FD5"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 xml:space="preserve"> </w:t>
      </w:r>
      <w:r w:rsidR="00E8277F"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ab/>
        <w:t xml:space="preserve">              </w:t>
      </w:r>
      <w:r w:rsidR="003A0B83" w:rsidRPr="002A2557">
        <w:rPr>
          <w:rFonts w:ascii="Times New Roman" w:hAnsi="Times New Roman" w:cs="Times New Roman"/>
          <w:color w:val="000000" w:themeColor="text1"/>
          <w:sz w:val="28"/>
          <w:szCs w:val="28"/>
          <w:lang w:val="uk-UA"/>
        </w:rPr>
        <w:t xml:space="preserve">            </w:t>
      </w:r>
    </w:p>
    <w:p w:rsidR="007D5815" w:rsidRPr="002A2557" w:rsidRDefault="004E2A5F" w:rsidP="002A2557">
      <w:pPr>
        <w:spacing w:after="0" w:line="240" w:lineRule="auto"/>
        <w:jc w:val="both"/>
        <w:rPr>
          <w:rFonts w:ascii="Times New Roman" w:hAnsi="Times New Roman" w:cs="Times New Roman"/>
          <w:color w:val="000000" w:themeColor="text1"/>
          <w:sz w:val="28"/>
          <w:szCs w:val="28"/>
          <w:u w:val="single"/>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E2F27" w:rsidRPr="002A2557">
        <w:rPr>
          <w:rFonts w:ascii="Times New Roman" w:hAnsi="Times New Roman" w:cs="Times New Roman"/>
          <w:b/>
          <w:color w:val="000000" w:themeColor="text1"/>
          <w:sz w:val="28"/>
          <w:szCs w:val="28"/>
          <w:lang w:val="uk-UA"/>
        </w:rPr>
        <w:t xml:space="preserve">7.4.2. </w:t>
      </w:r>
      <w:r w:rsidR="007D5815" w:rsidRPr="002A2557">
        <w:rPr>
          <w:rFonts w:ascii="Times New Roman" w:hAnsi="Times New Roman" w:cs="Times New Roman"/>
          <w:b/>
          <w:color w:val="000000" w:themeColor="text1"/>
          <w:sz w:val="28"/>
          <w:szCs w:val="28"/>
          <w:lang w:val="uk-UA"/>
        </w:rPr>
        <w:t>Глобальний клімат і погода</w:t>
      </w:r>
      <w:r w:rsidR="007D5815"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 xml:space="preserve"> </w:t>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r>
      <w:r w:rsidR="00D972CA" w:rsidRPr="002A2557">
        <w:rPr>
          <w:rFonts w:ascii="Times New Roman" w:hAnsi="Times New Roman" w:cs="Times New Roman"/>
          <w:color w:val="000000" w:themeColor="text1"/>
          <w:sz w:val="28"/>
          <w:szCs w:val="28"/>
          <w:lang w:val="uk-UA"/>
        </w:rPr>
        <w:tab/>
        <w:t xml:space="preserve"> </w:t>
      </w:r>
      <w:r w:rsidR="007D5815" w:rsidRPr="002A2557">
        <w:rPr>
          <w:rFonts w:ascii="Times New Roman" w:hAnsi="Times New Roman" w:cs="Times New Roman"/>
          <w:i/>
          <w:color w:val="000000" w:themeColor="text1"/>
          <w:sz w:val="28"/>
          <w:szCs w:val="28"/>
          <w:lang w:val="uk-UA"/>
        </w:rPr>
        <w:t xml:space="preserve">Четвертинний </w:t>
      </w:r>
      <w:r w:rsidR="00D972CA" w:rsidRPr="002A2557">
        <w:rPr>
          <w:rFonts w:ascii="Times New Roman" w:hAnsi="Times New Roman" w:cs="Times New Roman"/>
          <w:i/>
          <w:color w:val="000000" w:themeColor="text1"/>
          <w:sz w:val="28"/>
          <w:szCs w:val="28"/>
          <w:lang w:val="uk-UA"/>
        </w:rPr>
        <w:t xml:space="preserve">період </w:t>
      </w:r>
      <w:r w:rsidR="007D5815" w:rsidRPr="002A2557">
        <w:rPr>
          <w:rFonts w:ascii="Times New Roman" w:hAnsi="Times New Roman" w:cs="Times New Roman"/>
          <w:i/>
          <w:color w:val="000000" w:themeColor="text1"/>
          <w:sz w:val="28"/>
          <w:szCs w:val="28"/>
          <w:lang w:val="uk-UA"/>
        </w:rPr>
        <w:t>заледеніння</w:t>
      </w:r>
      <w:r w:rsidR="007D5815" w:rsidRPr="002A2557">
        <w:rPr>
          <w:rFonts w:ascii="Times New Roman" w:hAnsi="Times New Roman" w:cs="Times New Roman"/>
          <w:color w:val="000000" w:themeColor="text1"/>
          <w:sz w:val="28"/>
          <w:szCs w:val="28"/>
          <w:lang w:val="uk-UA"/>
        </w:rPr>
        <w:t xml:space="preserve"> виявив імпульсивний характер зал</w:t>
      </w:r>
      <w:r w:rsidR="007D5815" w:rsidRPr="002A2557">
        <w:rPr>
          <w:rFonts w:ascii="Times New Roman" w:hAnsi="Times New Roman" w:cs="Times New Roman"/>
          <w:color w:val="000000" w:themeColor="text1"/>
          <w:sz w:val="28"/>
          <w:szCs w:val="28"/>
          <w:lang w:val="uk-UA"/>
        </w:rPr>
        <w:t>е</w:t>
      </w:r>
      <w:r w:rsidR="007D5815" w:rsidRPr="002A2557">
        <w:rPr>
          <w:rFonts w:ascii="Times New Roman" w:hAnsi="Times New Roman" w:cs="Times New Roman"/>
          <w:color w:val="000000" w:themeColor="text1"/>
          <w:sz w:val="28"/>
          <w:szCs w:val="28"/>
          <w:lang w:val="uk-UA"/>
        </w:rPr>
        <w:t xml:space="preserve">денінь, складаючись з 20-30 епізодів, поділених на 4 зледеніння, спочатку </w:t>
      </w:r>
      <w:r w:rsidR="007D5815" w:rsidRPr="002A2557">
        <w:rPr>
          <w:rFonts w:ascii="Times New Roman" w:hAnsi="Times New Roman" w:cs="Times New Roman"/>
          <w:color w:val="000000" w:themeColor="text1"/>
          <w:sz w:val="28"/>
          <w:szCs w:val="28"/>
          <w:lang w:val="uk-UA"/>
        </w:rPr>
        <w:lastRenderedPageBreak/>
        <w:t>встановлені в Альпах: Гюнц, Міндель, рісс, вюрм. Заледеніння тривали від 370 до 425 тис. років і діляться на напів по 180-220 тис років. Останній напів почався близько 120 тис років тому і складається з епізодів по 22-27 тис р</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 xml:space="preserve">ків, що злилися в льодовикові періоди по 40-50 тис років. Останній епізод </w:t>
      </w:r>
      <w:r w:rsidR="009E7885" w:rsidRPr="002A2557">
        <w:rPr>
          <w:rFonts w:ascii="Times New Roman" w:hAnsi="Times New Roman" w:cs="Times New Roman"/>
          <w:color w:val="000000" w:themeColor="text1"/>
          <w:sz w:val="28"/>
          <w:szCs w:val="28"/>
          <w:lang w:val="uk-UA"/>
        </w:rPr>
        <w:t>в</w:t>
      </w:r>
      <w:r w:rsidR="009E7885" w:rsidRPr="002A2557">
        <w:rPr>
          <w:rFonts w:ascii="Times New Roman" w:hAnsi="Times New Roman" w:cs="Times New Roman"/>
          <w:color w:val="000000" w:themeColor="text1"/>
          <w:sz w:val="28"/>
          <w:szCs w:val="28"/>
          <w:lang w:val="uk-UA"/>
        </w:rPr>
        <w:t>і</w:t>
      </w:r>
      <w:r w:rsidR="009E7885" w:rsidRPr="002A2557">
        <w:rPr>
          <w:rFonts w:ascii="Times New Roman" w:hAnsi="Times New Roman" w:cs="Times New Roman"/>
          <w:color w:val="000000" w:themeColor="text1"/>
          <w:sz w:val="28"/>
          <w:szCs w:val="28"/>
          <w:lang w:val="uk-UA"/>
        </w:rPr>
        <w:t xml:space="preserve">дображу </w:t>
      </w:r>
      <w:r w:rsidR="007D5815" w:rsidRPr="002A2557">
        <w:rPr>
          <w:rFonts w:ascii="Times New Roman" w:hAnsi="Times New Roman" w:cs="Times New Roman"/>
          <w:color w:val="000000" w:themeColor="text1"/>
          <w:sz w:val="28"/>
          <w:szCs w:val="28"/>
          <w:lang w:val="uk-UA"/>
        </w:rPr>
        <w:t xml:space="preserve">ений максимальним поширенням зледеніння 18-20 тис. років тому і був закінчений голоценових потеплінням 10-13 тис років тому. </w:t>
      </w:r>
      <w:r w:rsidR="007D581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br/>
        <w:t>   </w:t>
      </w:r>
      <w:r w:rsidR="009E7885" w:rsidRPr="002A2557">
        <w:rPr>
          <w:rFonts w:ascii="Times New Roman" w:hAnsi="Times New Roman" w:cs="Times New Roman"/>
          <w:color w:val="000000" w:themeColor="text1"/>
          <w:sz w:val="28"/>
          <w:szCs w:val="28"/>
          <w:lang w:val="uk-UA"/>
        </w:rPr>
        <w:t xml:space="preserve">    </w:t>
      </w:r>
      <w:r w:rsidR="007D5815" w:rsidRPr="002A2557">
        <w:rPr>
          <w:rFonts w:ascii="Times New Roman" w:hAnsi="Times New Roman" w:cs="Times New Roman"/>
          <w:color w:val="000000" w:themeColor="text1"/>
          <w:sz w:val="28"/>
          <w:szCs w:val="28"/>
          <w:lang w:val="uk-UA"/>
        </w:rPr>
        <w:t>Після кліматичного оптимуму 5-6 тис. років тому, коли льодовики на</w:t>
      </w:r>
      <w:r w:rsidR="007D5815" w:rsidRPr="002A2557">
        <w:rPr>
          <w:rFonts w:ascii="Times New Roman" w:hAnsi="Times New Roman" w:cs="Times New Roman"/>
          <w:color w:val="000000" w:themeColor="text1"/>
          <w:sz w:val="28"/>
          <w:szCs w:val="28"/>
          <w:lang w:val="uk-UA"/>
        </w:rPr>
        <w:t>й</w:t>
      </w:r>
      <w:r w:rsidR="007D5815" w:rsidRPr="002A2557">
        <w:rPr>
          <w:rFonts w:ascii="Times New Roman" w:hAnsi="Times New Roman" w:cs="Times New Roman"/>
          <w:color w:val="000000" w:themeColor="text1"/>
          <w:sz w:val="28"/>
          <w:szCs w:val="28"/>
          <w:lang w:val="uk-UA"/>
        </w:rPr>
        <w:t>більш обтаялі, стало прохолодніше. Льодовики ще займають 11% суші, а п</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лярне заледеніння збереглося в Антарктиді, майже без остачі покритої льод</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вим щитом товщиною до 4,5 км. В Арктиці заледеніння залишилося в Гре</w:t>
      </w:r>
      <w:r w:rsidR="007D5815" w:rsidRPr="002A2557">
        <w:rPr>
          <w:rFonts w:ascii="Times New Roman" w:hAnsi="Times New Roman" w:cs="Times New Roman"/>
          <w:color w:val="000000" w:themeColor="text1"/>
          <w:sz w:val="28"/>
          <w:szCs w:val="28"/>
          <w:lang w:val="uk-UA"/>
        </w:rPr>
        <w:t>н</w:t>
      </w:r>
      <w:r w:rsidR="007D5815" w:rsidRPr="002A2557">
        <w:rPr>
          <w:rFonts w:ascii="Times New Roman" w:hAnsi="Times New Roman" w:cs="Times New Roman"/>
          <w:color w:val="000000" w:themeColor="text1"/>
          <w:sz w:val="28"/>
          <w:szCs w:val="28"/>
          <w:lang w:val="uk-UA"/>
        </w:rPr>
        <w:t>ландії, покритої на 80% льодовиками товщиною до 3,4 км, і в Арктичному океані, скутому на 90% акваторії дрейфуючими льодами середньої товщиною 2 м. Залишилася і вічна (багаторічна) мерзлота, що займає 25% суші і майже половину дна арктичних морів, а в Азії доходить до Монголії. Шар мерзлих порід і жильного льоду товщиною 200-600 (до 1500) м і з віком до 1 млн р</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ків на півночі Сибіру увазі незавершеність четвертинного зледеніння.</w:t>
      </w:r>
      <w:r w:rsidR="007D5815" w:rsidRPr="002A2557">
        <w:rPr>
          <w:rFonts w:ascii="Times New Roman" w:hAnsi="Times New Roman" w:cs="Times New Roman"/>
          <w:color w:val="000000" w:themeColor="text1"/>
          <w:sz w:val="28"/>
          <w:szCs w:val="28"/>
          <w:lang w:val="uk-UA"/>
        </w:rPr>
        <w:br/>
        <w:t>        Загальний ритм заледеніння пояснюється на початку XX ст. Міланков</w:t>
      </w:r>
      <w:r w:rsidR="007D5815" w:rsidRPr="002A2557">
        <w:rPr>
          <w:rFonts w:ascii="Times New Roman" w:hAnsi="Times New Roman" w:cs="Times New Roman"/>
          <w:color w:val="000000" w:themeColor="text1"/>
          <w:sz w:val="28"/>
          <w:szCs w:val="28"/>
          <w:lang w:val="uk-UA"/>
        </w:rPr>
        <w:t>и</w:t>
      </w:r>
      <w:r w:rsidR="007D5815" w:rsidRPr="002A2557">
        <w:rPr>
          <w:rFonts w:ascii="Times New Roman" w:hAnsi="Times New Roman" w:cs="Times New Roman"/>
          <w:color w:val="000000" w:themeColor="text1"/>
          <w:sz w:val="28"/>
          <w:szCs w:val="28"/>
          <w:lang w:val="uk-UA"/>
        </w:rPr>
        <w:t>чем пульсаціями параметрів земної орбіти і середньорічний інсоляції. В кінці століття по шаруватості океанічних опадів встановлені зміни клімату з пері</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дичністю коливань ексцентриситету орбіти: 100, 425 і 1200 тис. років, спос</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 xml:space="preserve">бу екліптики: 41 і 200 тис. років і прецесії рівнодення: 21-25 тис. років. Ці фактори вкупі можуть знизити інсоляцію на 5% з охолодженням Землі на 5 ° C, що досить для заледеніння.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Протягом 30 млн</w:t>
      </w:r>
      <w:r>
        <w:rPr>
          <w:rFonts w:ascii="Times New Roman" w:hAnsi="Times New Roman" w:cs="Times New Roman"/>
          <w:color w:val="000000" w:themeColor="text1"/>
          <w:sz w:val="28"/>
          <w:szCs w:val="28"/>
          <w:lang w:val="uk-UA"/>
        </w:rPr>
        <w:t>.</w:t>
      </w:r>
      <w:r w:rsidR="007D5815" w:rsidRPr="002A2557">
        <w:rPr>
          <w:rFonts w:ascii="Times New Roman" w:hAnsi="Times New Roman" w:cs="Times New Roman"/>
          <w:color w:val="000000" w:themeColor="text1"/>
          <w:sz w:val="28"/>
          <w:szCs w:val="28"/>
          <w:lang w:val="uk-UA"/>
        </w:rPr>
        <w:t xml:space="preserve"> років ексцентриситет міг змінюватися від 0,0007 (майже кругової) до 0,0658 (в сьогоденні - 0,017) зі збільшенням інсоляції від перигелію до афелії до 7%. При модельному зсуві осі обертання нахил екв</w:t>
      </w:r>
      <w:r w:rsidR="007D5815" w:rsidRPr="002A2557">
        <w:rPr>
          <w:rFonts w:ascii="Times New Roman" w:hAnsi="Times New Roman" w:cs="Times New Roman"/>
          <w:color w:val="000000" w:themeColor="text1"/>
          <w:sz w:val="28"/>
          <w:szCs w:val="28"/>
          <w:lang w:val="uk-UA"/>
        </w:rPr>
        <w:t>а</w:t>
      </w:r>
      <w:r w:rsidR="007D5815" w:rsidRPr="002A2557">
        <w:rPr>
          <w:rFonts w:ascii="Times New Roman" w:hAnsi="Times New Roman" w:cs="Times New Roman"/>
          <w:color w:val="000000" w:themeColor="text1"/>
          <w:sz w:val="28"/>
          <w:szCs w:val="28"/>
          <w:lang w:val="uk-UA"/>
        </w:rPr>
        <w:t>тора коливався від 22,1 до 24,6 °, причому зміна нахилу на 1 ° вело до зміни інсоляції на широті 45 ° - на 1,2%, а на широті 65 ° - вже на 2, 5%. Однак зн</w:t>
      </w:r>
      <w:r w:rsidR="007D5815" w:rsidRPr="002A2557">
        <w:rPr>
          <w:rFonts w:ascii="Times New Roman" w:hAnsi="Times New Roman" w:cs="Times New Roman"/>
          <w:color w:val="000000" w:themeColor="text1"/>
          <w:sz w:val="28"/>
          <w:szCs w:val="28"/>
          <w:lang w:val="uk-UA"/>
        </w:rPr>
        <w:t>а</w:t>
      </w:r>
      <w:r w:rsidR="007D5815" w:rsidRPr="002A2557">
        <w:rPr>
          <w:rFonts w:ascii="Times New Roman" w:hAnsi="Times New Roman" w:cs="Times New Roman"/>
          <w:color w:val="000000" w:themeColor="text1"/>
          <w:sz w:val="28"/>
          <w:szCs w:val="28"/>
          <w:lang w:val="uk-UA"/>
        </w:rPr>
        <w:t>чиме зміщення осі обертання сумнівно і відносно клімату, оскільки має с</w:t>
      </w:r>
      <w:r w:rsidR="007D5815" w:rsidRPr="002A2557">
        <w:rPr>
          <w:rFonts w:ascii="Times New Roman" w:hAnsi="Times New Roman" w:cs="Times New Roman"/>
          <w:color w:val="000000" w:themeColor="text1"/>
          <w:sz w:val="28"/>
          <w:szCs w:val="28"/>
          <w:lang w:val="uk-UA"/>
        </w:rPr>
        <w:t>у</w:t>
      </w:r>
      <w:r w:rsidR="007D5815" w:rsidRPr="002A2557">
        <w:rPr>
          <w:rFonts w:ascii="Times New Roman" w:hAnsi="Times New Roman" w:cs="Times New Roman"/>
          <w:color w:val="000000" w:themeColor="text1"/>
          <w:sz w:val="28"/>
          <w:szCs w:val="28"/>
          <w:lang w:val="uk-UA"/>
        </w:rPr>
        <w:t>проводжуватися зміщенням по Землі полюсів холоду і центрів зледеніння, але таких фактів не відомо.</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Всі ці чинники взагалі не знімають проблему змін клімату, що відобр</w:t>
      </w:r>
      <w:r w:rsidR="007D5815" w:rsidRPr="002A2557">
        <w:rPr>
          <w:rFonts w:ascii="Times New Roman" w:hAnsi="Times New Roman" w:cs="Times New Roman"/>
          <w:color w:val="000000" w:themeColor="text1"/>
          <w:sz w:val="28"/>
          <w:szCs w:val="28"/>
          <w:lang w:val="uk-UA"/>
        </w:rPr>
        <w:t>а</w:t>
      </w:r>
      <w:r w:rsidR="007D5815" w:rsidRPr="002A2557">
        <w:rPr>
          <w:rFonts w:ascii="Times New Roman" w:hAnsi="Times New Roman" w:cs="Times New Roman"/>
          <w:color w:val="000000" w:themeColor="text1"/>
          <w:sz w:val="28"/>
          <w:szCs w:val="28"/>
          <w:lang w:val="uk-UA"/>
        </w:rPr>
        <w:t>жають складну взаємодію атмосфери, гідросфери, літосфери і біосфери, які в підсумку затуляють навіть світило. Тим часом все більш переконлива зале</w:t>
      </w:r>
      <w:r w:rsidR="007D5815" w:rsidRPr="002A2557">
        <w:rPr>
          <w:rFonts w:ascii="Times New Roman" w:hAnsi="Times New Roman" w:cs="Times New Roman"/>
          <w:color w:val="000000" w:themeColor="text1"/>
          <w:sz w:val="28"/>
          <w:szCs w:val="28"/>
          <w:lang w:val="uk-UA"/>
        </w:rPr>
        <w:t>ж</w:t>
      </w:r>
      <w:r w:rsidR="007D5815" w:rsidRPr="002A2557">
        <w:rPr>
          <w:rFonts w:ascii="Times New Roman" w:hAnsi="Times New Roman" w:cs="Times New Roman"/>
          <w:color w:val="000000" w:themeColor="text1"/>
          <w:sz w:val="28"/>
          <w:szCs w:val="28"/>
          <w:lang w:val="uk-UA"/>
        </w:rPr>
        <w:t>ність інсоляції від 11-річного циклу активності Сонця, хоча й затьмарює в</w:t>
      </w:r>
      <w:r w:rsidR="007D5815" w:rsidRPr="002A2557">
        <w:rPr>
          <w:rFonts w:ascii="Times New Roman" w:hAnsi="Times New Roman" w:cs="Times New Roman"/>
          <w:color w:val="000000" w:themeColor="text1"/>
          <w:sz w:val="28"/>
          <w:szCs w:val="28"/>
          <w:lang w:val="uk-UA"/>
        </w:rPr>
        <w:t>и</w:t>
      </w:r>
      <w:r w:rsidR="007D5815" w:rsidRPr="002A2557">
        <w:rPr>
          <w:rFonts w:ascii="Times New Roman" w:hAnsi="Times New Roman" w:cs="Times New Roman"/>
          <w:color w:val="000000" w:themeColor="text1"/>
          <w:sz w:val="28"/>
          <w:szCs w:val="28"/>
          <w:lang w:val="uk-UA"/>
        </w:rPr>
        <w:t>сипом плям в роки максимуму, але сяючого яскравіше за рахунок розгораєт</w:t>
      </w:r>
      <w:r w:rsidR="007D5815" w:rsidRPr="002A2557">
        <w:rPr>
          <w:rFonts w:ascii="Times New Roman" w:hAnsi="Times New Roman" w:cs="Times New Roman"/>
          <w:color w:val="000000" w:themeColor="text1"/>
          <w:sz w:val="28"/>
          <w:szCs w:val="28"/>
          <w:lang w:val="uk-UA"/>
        </w:rPr>
        <w:t>ь</w:t>
      </w:r>
      <w:r w:rsidR="007D5815" w:rsidRPr="002A2557">
        <w:rPr>
          <w:rFonts w:ascii="Times New Roman" w:hAnsi="Times New Roman" w:cs="Times New Roman"/>
          <w:color w:val="000000" w:themeColor="text1"/>
          <w:sz w:val="28"/>
          <w:szCs w:val="28"/>
          <w:lang w:val="uk-UA"/>
        </w:rPr>
        <w:t>ся факелів. На можливість значущих змін сонячного випромінювання пок</w:t>
      </w:r>
      <w:r w:rsidR="007D5815" w:rsidRPr="002A2557">
        <w:rPr>
          <w:rFonts w:ascii="Times New Roman" w:hAnsi="Times New Roman" w:cs="Times New Roman"/>
          <w:color w:val="000000" w:themeColor="text1"/>
          <w:sz w:val="28"/>
          <w:szCs w:val="28"/>
          <w:lang w:val="uk-UA"/>
        </w:rPr>
        <w:t>а</w:t>
      </w:r>
      <w:r w:rsidR="007D5815" w:rsidRPr="002A2557">
        <w:rPr>
          <w:rFonts w:ascii="Times New Roman" w:hAnsi="Times New Roman" w:cs="Times New Roman"/>
          <w:color w:val="000000" w:themeColor="text1"/>
          <w:sz w:val="28"/>
          <w:szCs w:val="28"/>
          <w:lang w:val="uk-UA"/>
        </w:rPr>
        <w:t>зують і короткі (від днів до тижнів) коливання астрономічної інсоляції, що досягають 0,1-1%. Проте вплив 11-річних циклів сонячної активності скла</w:t>
      </w:r>
      <w:r w:rsidR="007D5815" w:rsidRPr="002A2557">
        <w:rPr>
          <w:rFonts w:ascii="Times New Roman" w:hAnsi="Times New Roman" w:cs="Times New Roman"/>
          <w:color w:val="000000" w:themeColor="text1"/>
          <w:sz w:val="28"/>
          <w:szCs w:val="28"/>
          <w:lang w:val="uk-UA"/>
        </w:rPr>
        <w:t>д</w:t>
      </w:r>
      <w:r w:rsidR="007D5815" w:rsidRPr="002A2557">
        <w:rPr>
          <w:rFonts w:ascii="Times New Roman" w:hAnsi="Times New Roman" w:cs="Times New Roman"/>
          <w:color w:val="000000" w:themeColor="text1"/>
          <w:sz w:val="28"/>
          <w:szCs w:val="28"/>
          <w:lang w:val="uk-UA"/>
        </w:rPr>
        <w:t>но виокремити з багатофакторних змін глобального клімату, притому каму</w:t>
      </w:r>
      <w:r w:rsidR="007D5815" w:rsidRPr="002A2557">
        <w:rPr>
          <w:rFonts w:ascii="Times New Roman" w:hAnsi="Times New Roman" w:cs="Times New Roman"/>
          <w:color w:val="000000" w:themeColor="text1"/>
          <w:sz w:val="28"/>
          <w:szCs w:val="28"/>
          <w:lang w:val="uk-UA"/>
        </w:rPr>
        <w:t>ф</w:t>
      </w:r>
      <w:r w:rsidR="007D5815" w:rsidRPr="002A2557">
        <w:rPr>
          <w:rFonts w:ascii="Times New Roman" w:hAnsi="Times New Roman" w:cs="Times New Roman"/>
          <w:color w:val="000000" w:themeColor="text1"/>
          <w:sz w:val="28"/>
          <w:szCs w:val="28"/>
          <w:lang w:val="uk-UA"/>
        </w:rPr>
        <w:t>ліруемих впливом теплоємної Світового океану.</w:t>
      </w:r>
      <w:r w:rsidR="009E7885" w:rsidRPr="002A2557">
        <w:rPr>
          <w:rFonts w:ascii="Times New Roman" w:hAnsi="Times New Roman" w:cs="Times New Roman"/>
          <w:color w:val="000000" w:themeColor="text1"/>
          <w:sz w:val="28"/>
          <w:szCs w:val="28"/>
          <w:lang w:val="uk-UA"/>
        </w:rPr>
        <w:t xml:space="preserve"> </w:t>
      </w:r>
      <w:r w:rsidR="009E788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br/>
        <w:t>   </w:t>
      </w:r>
      <w:r w:rsidR="009E7885" w:rsidRPr="002A2557">
        <w:rPr>
          <w:rFonts w:ascii="Times New Roman" w:hAnsi="Times New Roman" w:cs="Times New Roman"/>
          <w:color w:val="000000" w:themeColor="text1"/>
          <w:sz w:val="28"/>
          <w:szCs w:val="28"/>
          <w:lang w:val="uk-UA"/>
        </w:rPr>
        <w:t xml:space="preserve">       </w:t>
      </w:r>
      <w:r w:rsidR="007D5815" w:rsidRPr="002A2557">
        <w:rPr>
          <w:rFonts w:ascii="Times New Roman" w:hAnsi="Times New Roman" w:cs="Times New Roman"/>
          <w:color w:val="000000" w:themeColor="text1"/>
          <w:sz w:val="28"/>
          <w:szCs w:val="28"/>
          <w:lang w:val="uk-UA"/>
        </w:rPr>
        <w:t>Більш показові багатовікові зміни сонячної радіації, позначені різким похолоданням в Європі в XVII-XVIII століттях, причому до того часу Гре</w:t>
      </w:r>
      <w:r w:rsidR="007D5815" w:rsidRPr="002A2557">
        <w:rPr>
          <w:rFonts w:ascii="Times New Roman" w:hAnsi="Times New Roman" w:cs="Times New Roman"/>
          <w:color w:val="000000" w:themeColor="text1"/>
          <w:sz w:val="28"/>
          <w:szCs w:val="28"/>
          <w:lang w:val="uk-UA"/>
        </w:rPr>
        <w:t>н</w:t>
      </w:r>
      <w:r w:rsidR="007D5815" w:rsidRPr="002A2557">
        <w:rPr>
          <w:rFonts w:ascii="Times New Roman" w:hAnsi="Times New Roman" w:cs="Times New Roman"/>
          <w:color w:val="000000" w:themeColor="text1"/>
          <w:sz w:val="28"/>
          <w:szCs w:val="28"/>
          <w:lang w:val="uk-UA"/>
        </w:rPr>
        <w:t xml:space="preserve">ландія була в буквальному сенсі зеленої країною, а в Англії ріс виноград. Так </w:t>
      </w:r>
      <w:r w:rsidR="007D5815" w:rsidRPr="002A2557">
        <w:rPr>
          <w:rFonts w:ascii="Times New Roman" w:hAnsi="Times New Roman" w:cs="Times New Roman"/>
          <w:color w:val="000000" w:themeColor="text1"/>
          <w:sz w:val="28"/>
          <w:szCs w:val="28"/>
          <w:lang w:val="uk-UA"/>
        </w:rPr>
        <w:lastRenderedPageBreak/>
        <w:t>званий малий льодовиковий період, коли середня температура знизилася на 1 ° C і стали наступати гірські льодовики, прийшов слідом за епохою мінімуму сонячної активності Шперера (1450-1550 рр..), А закінчився слідом за епохою мінімуму Маундера (1645-1715 рр.).  Льодовики наступали і в епоху мінім</w:t>
      </w:r>
      <w:r w:rsidR="007D5815" w:rsidRPr="002A2557">
        <w:rPr>
          <w:rFonts w:ascii="Times New Roman" w:hAnsi="Times New Roman" w:cs="Times New Roman"/>
          <w:color w:val="000000" w:themeColor="text1"/>
          <w:sz w:val="28"/>
          <w:szCs w:val="28"/>
          <w:lang w:val="uk-UA"/>
        </w:rPr>
        <w:t>у</w:t>
      </w:r>
      <w:r w:rsidR="007D5815" w:rsidRPr="002A2557">
        <w:rPr>
          <w:rFonts w:ascii="Times New Roman" w:hAnsi="Times New Roman" w:cs="Times New Roman"/>
          <w:color w:val="000000" w:themeColor="text1"/>
          <w:sz w:val="28"/>
          <w:szCs w:val="28"/>
          <w:lang w:val="uk-UA"/>
        </w:rPr>
        <w:t>му сонячної активності Вольфа (1280-1350 рр..). Разом з тим ці столітні п</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холодання, зачепили головним чином Європу, продемонстрували регіональне своєрідність кліматичних змін.</w:t>
      </w:r>
      <w:r w:rsidR="009E7885" w:rsidRPr="002A2557">
        <w:rPr>
          <w:rFonts w:ascii="Times New Roman" w:hAnsi="Times New Roman" w:cs="Times New Roman"/>
          <w:color w:val="000000" w:themeColor="text1"/>
          <w:sz w:val="28"/>
          <w:szCs w:val="28"/>
          <w:lang w:val="uk-UA"/>
        </w:rPr>
        <w:t xml:space="preserve">      </w:t>
      </w:r>
      <w:r w:rsidR="009E788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br/>
      </w:r>
    </w:p>
    <w:p w:rsidR="007D5815" w:rsidRPr="002A2557" w:rsidRDefault="004E2A5F" w:rsidP="002A2557">
      <w:pPr>
        <w:spacing w:after="0" w:line="240" w:lineRule="auto"/>
        <w:jc w:val="both"/>
        <w:rPr>
          <w:rFonts w:ascii="Times New Roman" w:hAnsi="Times New Roman" w:cs="Times New Roman"/>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7D5815" w:rsidRPr="004E2A5F">
        <w:rPr>
          <w:rFonts w:ascii="Times New Roman" w:hAnsi="Times New Roman" w:cs="Times New Roman"/>
          <w:b/>
          <w:color w:val="000000" w:themeColor="text1"/>
          <w:sz w:val="28"/>
          <w:szCs w:val="28"/>
          <w:lang w:val="uk-UA"/>
        </w:rPr>
        <w:t>Фактори розбалансування клімату</w:t>
      </w:r>
      <w:r w:rsidR="007D5815" w:rsidRPr="002A2557">
        <w:rPr>
          <w:rFonts w:ascii="Times New Roman" w:hAnsi="Times New Roman" w:cs="Times New Roman"/>
          <w:color w:val="000000" w:themeColor="text1"/>
          <w:sz w:val="28"/>
          <w:szCs w:val="28"/>
          <w:lang w:val="uk-UA"/>
        </w:rPr>
        <w:t xml:space="preserve">  </w:t>
      </w:r>
      <w:r w:rsidR="007D5815" w:rsidRPr="002A2557">
        <w:rPr>
          <w:rFonts w:ascii="Times New Roman" w:hAnsi="Times New Roman" w:cs="Times New Roman"/>
          <w:color w:val="000000" w:themeColor="text1"/>
          <w:sz w:val="28"/>
          <w:szCs w:val="28"/>
          <w:lang w:val="uk-UA"/>
        </w:rPr>
        <w:tab/>
        <w:t xml:space="preserve"> </w:t>
      </w:r>
      <w:r w:rsidR="007D581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ab/>
        <w:t>За характером льодовикових відкладень (уламкового матеріалу, що осів) і стертих льодовиком поверхонь геологи зробили висновок, що наспр</w:t>
      </w:r>
      <w:r w:rsidR="007D5815" w:rsidRPr="002A2557">
        <w:rPr>
          <w:rFonts w:ascii="Times New Roman" w:hAnsi="Times New Roman" w:cs="Times New Roman"/>
          <w:color w:val="000000" w:themeColor="text1"/>
          <w:sz w:val="28"/>
          <w:szCs w:val="28"/>
          <w:lang w:val="uk-UA"/>
        </w:rPr>
        <w:t>а</w:t>
      </w:r>
      <w:r w:rsidR="007D5815" w:rsidRPr="002A2557">
        <w:rPr>
          <w:rFonts w:ascii="Times New Roman" w:hAnsi="Times New Roman" w:cs="Times New Roman"/>
          <w:color w:val="000000" w:themeColor="text1"/>
          <w:sz w:val="28"/>
          <w:szCs w:val="28"/>
          <w:lang w:val="uk-UA"/>
        </w:rPr>
        <w:t>вді було сім  льодовикових періодів. Перший почався близько 2300 млн. р</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ків назад, ще в докембрийский період. Останній і краще всього вивчений мав місце між 1,7 млн і 10 000 років тому, в т.ч. плейстоценову епоху. Саме його спрощено називають льодовиковим періодом.</w:t>
      </w:r>
    </w:p>
    <w:p w:rsidR="007D5815" w:rsidRPr="002A2557" w:rsidRDefault="007D5815"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У той час льодовикові потоки, поступово просуваючись з Північного полюса, покрили половину території Північної Америки і Європи. І хоча з</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млі, яким вдалося уникнути цих безжальних лещат, зазвичай теж були хол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дними, зима панувала не на усій плане</w:t>
      </w:r>
      <w:r w:rsidR="00CE5C5A" w:rsidRPr="002A2557">
        <w:rPr>
          <w:rFonts w:ascii="Times New Roman" w:hAnsi="Times New Roman" w:cs="Times New Roman"/>
          <w:color w:val="000000" w:themeColor="text1"/>
          <w:sz w:val="28"/>
          <w:szCs w:val="28"/>
          <w:lang w:val="uk-UA"/>
        </w:rPr>
        <w:t xml:space="preserve">ті. </w:t>
      </w:r>
      <w:r w:rsidRPr="002A2557">
        <w:rPr>
          <w:rFonts w:ascii="Times New Roman" w:hAnsi="Times New Roman" w:cs="Times New Roman"/>
          <w:color w:val="000000" w:themeColor="text1"/>
          <w:sz w:val="28"/>
          <w:szCs w:val="28"/>
          <w:lang w:val="uk-UA"/>
        </w:rPr>
        <w:t>У районі екватора знаходилися в</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ликі райони тропічних лісів і пустель. Ці оазиси тепла зіграли значну роль для виживання багатьох видів ссавців, плазунів і рослин. Хоча вони і не ві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носяться до льодовикового періоду, XIII - XVII вв. були такими холодними, що їх часто називають малим льод</w:t>
      </w:r>
      <w:r w:rsidR="00CE5C5A" w:rsidRPr="002A2557">
        <w:rPr>
          <w:rFonts w:ascii="Times New Roman" w:hAnsi="Times New Roman" w:cs="Times New Roman"/>
          <w:color w:val="000000" w:themeColor="text1"/>
          <w:sz w:val="28"/>
          <w:szCs w:val="28"/>
          <w:lang w:val="uk-UA"/>
        </w:rPr>
        <w:t>овиковим</w:t>
      </w:r>
      <w:r w:rsidR="004E2A5F">
        <w:rPr>
          <w:rFonts w:ascii="Times New Roman" w:hAnsi="Times New Roman" w:cs="Times New Roman"/>
          <w:color w:val="000000" w:themeColor="text1"/>
          <w:sz w:val="28"/>
          <w:szCs w:val="28"/>
          <w:lang w:val="uk-UA"/>
        </w:rPr>
        <w:t xml:space="preserve"> періодом.  </w:t>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Клімат ледниковья в цілому теж не завжди був холодним. Перш ніж в</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дступити назовсім, льодовики проповзли з півночі на південь кілька разів. У перервах між настаннями льодів погода в деяких частинах планети навіть б</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ла набагато тепліша за сьогоднішню. Ці періоди відлига - відома як міжль</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довикові етапи - тривали декілька сотень тисяч років до повернення холодів. Аналіз коливань сонячної активності показав, що Земля вже досягла піку глобального потепління. Далі, відповідно до очікуваного паралельного спаду сонячного випромінювання, на усій Землі станеться глобальне пониження темпе</w:t>
      </w:r>
      <w:r w:rsidR="00CE5C5A" w:rsidRPr="002A2557">
        <w:rPr>
          <w:rFonts w:ascii="Times New Roman" w:hAnsi="Times New Roman" w:cs="Times New Roman"/>
          <w:color w:val="000000" w:themeColor="text1"/>
          <w:sz w:val="28"/>
          <w:szCs w:val="28"/>
          <w:lang w:val="uk-UA"/>
        </w:rPr>
        <w:t xml:space="preserve">ратури. </w:t>
      </w:r>
      <w:r w:rsidR="00CE5C5A" w:rsidRPr="002A2557">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Можна припустити, що до середини ХХI ст. на Землі почнеться новий малий льодовиковий період. Останній раз він спостерігався в середині ХVII - початку ХVIII вв., коли покрилася льодовиками Гренландія і замерзнули к</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нали в Голландії. Перші ознаки майбутнього похолодання з'являться в 2012 - 2015 рр. Спочатку пониження температури буде дуже повільним, а через д</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сятиліття температура значно знизиться.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D972CA" w:rsidRPr="002A2557" w:rsidRDefault="004E2A5F" w:rsidP="002A2557">
      <w:pPr>
        <w:spacing w:after="0" w:line="240" w:lineRule="auto"/>
        <w:jc w:val="both"/>
        <w:rPr>
          <w:rFonts w:ascii="Times New Roman" w:hAnsi="Times New Roman" w:cs="Times New Roman"/>
          <w:b/>
          <w:i/>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7D5815" w:rsidRPr="004E2A5F">
        <w:rPr>
          <w:rFonts w:ascii="Times New Roman" w:hAnsi="Times New Roman" w:cs="Times New Roman"/>
          <w:b/>
          <w:color w:val="000000" w:themeColor="text1"/>
          <w:sz w:val="28"/>
          <w:szCs w:val="28"/>
          <w:lang w:val="uk-UA"/>
        </w:rPr>
        <w:t>Серйозні наслідки неминучі</w:t>
      </w:r>
      <w:r w:rsidR="007D5815" w:rsidRPr="002A2557">
        <w:rPr>
          <w:rFonts w:ascii="Times New Roman" w:hAnsi="Times New Roman" w:cs="Times New Roman"/>
          <w:b/>
          <w:color w:val="000000" w:themeColor="text1"/>
          <w:sz w:val="28"/>
          <w:szCs w:val="28"/>
          <w:lang w:val="uk-UA"/>
        </w:rPr>
        <w:t xml:space="preserve"> </w:t>
      </w:r>
      <w:r w:rsidR="007D5815" w:rsidRPr="002A2557">
        <w:rPr>
          <w:rFonts w:ascii="Times New Roman" w:hAnsi="Times New Roman" w:cs="Times New Roman"/>
          <w:b/>
          <w:color w:val="000000" w:themeColor="text1"/>
          <w:sz w:val="28"/>
          <w:szCs w:val="28"/>
          <w:lang w:val="uk-UA"/>
        </w:rPr>
        <w:tab/>
        <w:t xml:space="preserve"> </w:t>
      </w:r>
      <w:r w:rsidR="007D5815" w:rsidRPr="002A2557">
        <w:rPr>
          <w:rFonts w:ascii="Times New Roman" w:hAnsi="Times New Roman" w:cs="Times New Roman"/>
          <w:b/>
          <w:color w:val="000000" w:themeColor="text1"/>
          <w:sz w:val="28"/>
          <w:szCs w:val="28"/>
          <w:lang w:val="uk-UA"/>
        </w:rPr>
        <w:tab/>
      </w:r>
      <w:r w:rsidR="007D5815" w:rsidRPr="002A2557">
        <w:rPr>
          <w:rFonts w:ascii="Times New Roman" w:hAnsi="Times New Roman" w:cs="Times New Roman"/>
          <w:b/>
          <w:color w:val="000000" w:themeColor="text1"/>
          <w:sz w:val="28"/>
          <w:szCs w:val="28"/>
          <w:lang w:val="uk-UA"/>
        </w:rPr>
        <w:tab/>
      </w:r>
      <w:r w:rsidR="007D5815" w:rsidRPr="002A2557">
        <w:rPr>
          <w:rFonts w:ascii="Times New Roman" w:hAnsi="Times New Roman" w:cs="Times New Roman"/>
          <w:b/>
          <w:color w:val="000000" w:themeColor="text1"/>
          <w:sz w:val="28"/>
          <w:szCs w:val="28"/>
          <w:lang w:val="uk-UA"/>
        </w:rPr>
        <w:tab/>
      </w:r>
      <w:r w:rsidR="007D5815" w:rsidRPr="002A2557">
        <w:rPr>
          <w:rFonts w:ascii="Times New Roman" w:hAnsi="Times New Roman" w:cs="Times New Roman"/>
          <w:b/>
          <w:color w:val="000000" w:themeColor="text1"/>
          <w:sz w:val="28"/>
          <w:szCs w:val="28"/>
          <w:lang w:val="uk-UA"/>
        </w:rPr>
        <w:tab/>
      </w:r>
      <w:r w:rsidR="007D5815" w:rsidRPr="002A2557">
        <w:rPr>
          <w:rFonts w:ascii="Times New Roman" w:hAnsi="Times New Roman" w:cs="Times New Roman"/>
          <w:b/>
          <w:color w:val="000000" w:themeColor="text1"/>
          <w:sz w:val="28"/>
          <w:szCs w:val="28"/>
          <w:lang w:val="uk-UA"/>
        </w:rPr>
        <w:tab/>
      </w:r>
      <w:r w:rsidR="007D5815" w:rsidRPr="002A2557">
        <w:rPr>
          <w:rFonts w:ascii="Times New Roman" w:hAnsi="Times New Roman" w:cs="Times New Roman"/>
          <w:color w:val="000000" w:themeColor="text1"/>
          <w:sz w:val="28"/>
          <w:szCs w:val="28"/>
          <w:lang w:val="uk-UA"/>
        </w:rPr>
        <w:t xml:space="preserve">Нинішній рівень підвищення температури у всьому світі збережеться щонайменше в найближчі 20-30 років, і серйозні наслідки вже неминучі: усім доведеться пристосовуватися. Зникнення антарктичного крижаного покриву може викликати підвищення рівня води у Світовому океані на багато метрів. </w:t>
      </w:r>
      <w:r w:rsidR="007D5815" w:rsidRPr="002A2557">
        <w:rPr>
          <w:rFonts w:ascii="Times New Roman" w:hAnsi="Times New Roman" w:cs="Times New Roman"/>
          <w:color w:val="000000" w:themeColor="text1"/>
          <w:sz w:val="28"/>
          <w:szCs w:val="28"/>
          <w:lang w:val="uk-UA"/>
        </w:rPr>
        <w:lastRenderedPageBreak/>
        <w:t>У Антарктиді зосереджено більше 90% усього льоду, існуючого на Землі. І якщо раніше називали материк «сплячим гігантом», то тепер цей гігант «пр</w:t>
      </w:r>
      <w:r w:rsidR="007D5815" w:rsidRPr="002A2557">
        <w:rPr>
          <w:rFonts w:ascii="Times New Roman" w:hAnsi="Times New Roman" w:cs="Times New Roman"/>
          <w:color w:val="000000" w:themeColor="text1"/>
          <w:sz w:val="28"/>
          <w:szCs w:val="28"/>
          <w:lang w:val="uk-UA"/>
        </w:rPr>
        <w:t>о</w:t>
      </w:r>
      <w:r w:rsidR="007D5815" w:rsidRPr="002A2557">
        <w:rPr>
          <w:rFonts w:ascii="Times New Roman" w:hAnsi="Times New Roman" w:cs="Times New Roman"/>
          <w:color w:val="000000" w:themeColor="text1"/>
          <w:sz w:val="28"/>
          <w:szCs w:val="28"/>
          <w:lang w:val="uk-UA"/>
        </w:rPr>
        <w:t>кинувся». Як боротися з наслідками танення льодів, які можуть бути абсол</w:t>
      </w:r>
      <w:r w:rsidR="007D5815" w:rsidRPr="002A2557">
        <w:rPr>
          <w:rFonts w:ascii="Times New Roman" w:hAnsi="Times New Roman" w:cs="Times New Roman"/>
          <w:color w:val="000000" w:themeColor="text1"/>
          <w:sz w:val="28"/>
          <w:szCs w:val="28"/>
          <w:lang w:val="uk-UA"/>
        </w:rPr>
        <w:t>ю</w:t>
      </w:r>
      <w:r w:rsidR="007D5815" w:rsidRPr="002A2557">
        <w:rPr>
          <w:rFonts w:ascii="Times New Roman" w:hAnsi="Times New Roman" w:cs="Times New Roman"/>
          <w:color w:val="000000" w:themeColor="text1"/>
          <w:sz w:val="28"/>
          <w:szCs w:val="28"/>
          <w:lang w:val="uk-UA"/>
        </w:rPr>
        <w:t>тно непередбачуваними, - невідомо.</w:t>
      </w:r>
      <w:r w:rsidR="007D5815" w:rsidRPr="002A2557">
        <w:rPr>
          <w:rFonts w:ascii="Times New Roman" w:hAnsi="Times New Roman" w:cs="Times New Roman"/>
          <w:b/>
          <w:i/>
          <w:color w:val="000000" w:themeColor="text1"/>
          <w:sz w:val="28"/>
          <w:szCs w:val="28"/>
          <w:lang w:val="uk-UA"/>
        </w:rPr>
        <w:t xml:space="preserve">      </w:t>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r w:rsidR="007D5815" w:rsidRPr="002A2557">
        <w:rPr>
          <w:rFonts w:ascii="Times New Roman" w:hAnsi="Times New Roman" w:cs="Times New Roman"/>
          <w:b/>
          <w:i/>
          <w:color w:val="000000" w:themeColor="text1"/>
          <w:sz w:val="28"/>
          <w:szCs w:val="28"/>
          <w:lang w:val="uk-UA"/>
        </w:rPr>
        <w:tab/>
      </w:r>
    </w:p>
    <w:p w:rsidR="003A0B83" w:rsidRPr="004E2A5F" w:rsidRDefault="004E2A5F" w:rsidP="002A2557">
      <w:pPr>
        <w:spacing w:after="0" w:line="240" w:lineRule="auto"/>
        <w:jc w:val="both"/>
        <w:rPr>
          <w:rFonts w:ascii="Times New Roman" w:hAnsi="Times New Roman" w:cs="Times New Roman"/>
          <w:b/>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 xml:space="preserve">Зона потепління в гілці похолодани      </w:t>
      </w:r>
      <w:r w:rsidR="003A0B83" w:rsidRPr="004E2A5F">
        <w:rPr>
          <w:rFonts w:ascii="Times New Roman" w:hAnsi="Times New Roman" w:cs="Times New Roman"/>
          <w:b/>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На думку  Ю. Израэля</w:t>
      </w:r>
      <w:r w:rsidR="00E63ADB" w:rsidRPr="002A2557">
        <w:rPr>
          <w:rFonts w:ascii="Times New Roman" w:hAnsi="Times New Roman" w:cs="Times New Roman"/>
          <w:color w:val="000000" w:themeColor="text1"/>
          <w:sz w:val="28"/>
          <w:szCs w:val="28"/>
          <w:lang w:val="uk-UA"/>
        </w:rPr>
        <w:t xml:space="preserve"> (2003)</w:t>
      </w:r>
      <w:r w:rsidR="003A0B83"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b/>
          <w:color w:val="000000" w:themeColor="text1"/>
          <w:sz w:val="28"/>
          <w:szCs w:val="28"/>
          <w:lang w:val="uk-UA"/>
        </w:rPr>
        <w:t xml:space="preserve"> </w:t>
      </w:r>
      <w:r w:rsidR="003A0B83" w:rsidRPr="002A2557">
        <w:rPr>
          <w:rFonts w:ascii="Times New Roman" w:hAnsi="Times New Roman" w:cs="Times New Roman"/>
          <w:color w:val="000000" w:themeColor="text1"/>
          <w:sz w:val="28"/>
          <w:szCs w:val="28"/>
          <w:lang w:val="uk-UA"/>
        </w:rPr>
        <w:t>насправді Земля повільно рухається  по дорозі до нового льодовикового періоду</w:t>
      </w:r>
      <w:r w:rsidR="0035555C" w:rsidRPr="002A2557">
        <w:rPr>
          <w:rFonts w:ascii="Times New Roman" w:hAnsi="Times New Roman" w:cs="Times New Roman"/>
          <w:color w:val="000000" w:themeColor="text1"/>
          <w:sz w:val="28"/>
          <w:szCs w:val="28"/>
          <w:lang w:val="uk-UA"/>
        </w:rPr>
        <w:t>, оскільки в</w:t>
      </w:r>
      <w:r w:rsidR="003A0B83" w:rsidRPr="002A2557">
        <w:rPr>
          <w:rFonts w:ascii="Times New Roman" w:hAnsi="Times New Roman" w:cs="Times New Roman"/>
          <w:color w:val="000000" w:themeColor="text1"/>
          <w:sz w:val="28"/>
          <w:szCs w:val="28"/>
          <w:lang w:val="uk-UA"/>
        </w:rPr>
        <w:t xml:space="preserve"> геологічному сенсі ми зараз знаходимося на гілці похолодання. Просто, рухаючись по ній, ми по</w:t>
      </w:r>
      <w:r w:rsidR="003A0B83" w:rsidRPr="002A2557">
        <w:rPr>
          <w:rFonts w:ascii="Times New Roman" w:hAnsi="Times New Roman" w:cs="Times New Roman"/>
          <w:color w:val="000000" w:themeColor="text1"/>
          <w:sz w:val="28"/>
          <w:szCs w:val="28"/>
          <w:lang w:val="uk-UA"/>
        </w:rPr>
        <w:t>т</w:t>
      </w:r>
      <w:r w:rsidR="003A0B83" w:rsidRPr="002A2557">
        <w:rPr>
          <w:rFonts w:ascii="Times New Roman" w:hAnsi="Times New Roman" w:cs="Times New Roman"/>
          <w:color w:val="000000" w:themeColor="text1"/>
          <w:sz w:val="28"/>
          <w:szCs w:val="28"/>
          <w:lang w:val="uk-UA"/>
        </w:rPr>
        <w:t>рапили в локальну зону невеликого потепління. Упродовж історії планети кліматична система постійно мінялася. Були і значно сильніші зміни клімату, чим зараз. Декілька тисячоліть тому кількість парникових газів в атмосфері перевищувала нинішнє в 10 разів, але ні до якої катастрофи це не привело.</w:t>
      </w:r>
    </w:p>
    <w:p w:rsidR="003A0B83" w:rsidRPr="002A2557" w:rsidRDefault="003A0B83"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Спостереження спростовують гіпотезу про глобальну кліматичну кат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строфу. За даними учених, за останні 100 років температура на Землі виросла всього на  0,3 ° С, а з кінця ХΙV ст. загальне потепління не перевищило 0,7 ° С [</w:t>
      </w:r>
      <w:r w:rsidR="003B7230" w:rsidRPr="002A2557">
        <w:rPr>
          <w:rFonts w:ascii="Times New Roman" w:hAnsi="Times New Roman" w:cs="Times New Roman"/>
          <w:color w:val="000000" w:themeColor="text1"/>
          <w:sz w:val="28"/>
          <w:szCs w:val="28"/>
          <w:lang w:val="uk-UA"/>
        </w:rPr>
        <w:t>В.В Иванов, 2002</w:t>
      </w:r>
      <w:r w:rsidRPr="002A2557">
        <w:rPr>
          <w:rFonts w:ascii="Times New Roman" w:hAnsi="Times New Roman" w:cs="Times New Roman"/>
          <w:color w:val="000000" w:themeColor="text1"/>
          <w:sz w:val="28"/>
          <w:szCs w:val="28"/>
          <w:lang w:val="uk-UA"/>
        </w:rPr>
        <w:t>]. Це явно недостатньо, щоб розтопити древні льоди Гренландії або розгорнути Гольфстрім назад.</w:t>
      </w:r>
    </w:p>
    <w:p w:rsidR="003A0B83" w:rsidRPr="002A2557" w:rsidRDefault="003A0B83"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 іншого боку, як же не помітити ті, що зачастили в наші краї вражаюче теплі зими і катастрофічно жаркі літні місяці? Але в них немає нічого осо</w:t>
      </w:r>
      <w:r w:rsidRPr="002A2557">
        <w:rPr>
          <w:rFonts w:ascii="Times New Roman" w:hAnsi="Times New Roman" w:cs="Times New Roman"/>
          <w:color w:val="000000" w:themeColor="text1"/>
          <w:sz w:val="28"/>
          <w:szCs w:val="28"/>
          <w:lang w:val="uk-UA"/>
        </w:rPr>
        <w:t>б</w:t>
      </w:r>
      <w:r w:rsidRPr="002A2557">
        <w:rPr>
          <w:rFonts w:ascii="Times New Roman" w:hAnsi="Times New Roman" w:cs="Times New Roman"/>
          <w:color w:val="000000" w:themeColor="text1"/>
          <w:sz w:val="28"/>
          <w:szCs w:val="28"/>
          <w:lang w:val="uk-UA"/>
        </w:rPr>
        <w:t xml:space="preserve">ливого. Адже за докази глобального потепління можна прийняти зовсім інші явища.  По-думці В. Клименко [цит. </w:t>
      </w:r>
      <w:r w:rsidR="007F0333" w:rsidRPr="002A2557">
        <w:rPr>
          <w:rFonts w:ascii="Times New Roman" w:hAnsi="Times New Roman" w:cs="Times New Roman"/>
          <w:color w:val="000000" w:themeColor="text1"/>
          <w:sz w:val="28"/>
          <w:szCs w:val="28"/>
          <w:lang w:val="uk-UA"/>
        </w:rPr>
        <w:t>за А.Карнауховим, 2010</w:t>
      </w:r>
      <w:r w:rsidRPr="002A2557">
        <w:rPr>
          <w:rFonts w:ascii="Times New Roman" w:hAnsi="Times New Roman" w:cs="Times New Roman"/>
          <w:color w:val="000000" w:themeColor="text1"/>
          <w:sz w:val="28"/>
          <w:szCs w:val="28"/>
          <w:lang w:val="uk-UA"/>
        </w:rPr>
        <w:t>], навіть 4-5-градусні скачки навколо рівня температурної норми рідкісні, але не аномал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ні. Вони зустрічаються приблизно 3-4 рази в століття.</w:t>
      </w:r>
    </w:p>
    <w:p w:rsidR="00E8277F" w:rsidRPr="002A2557" w:rsidRDefault="003A0B83"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E8277F" w:rsidRPr="002A2557">
        <w:rPr>
          <w:rFonts w:ascii="Times New Roman" w:hAnsi="Times New Roman" w:cs="Times New Roman"/>
          <w:color w:val="000000" w:themeColor="text1"/>
          <w:sz w:val="28"/>
          <w:szCs w:val="28"/>
          <w:lang w:val="uk-UA"/>
        </w:rPr>
        <w:t xml:space="preserve"> </w:t>
      </w:r>
    </w:p>
    <w:p w:rsidR="003A0B83" w:rsidRPr="002A2557" w:rsidRDefault="004E2A5F" w:rsidP="002A2557">
      <w:pPr>
        <w:spacing w:after="0" w:line="240" w:lineRule="auto"/>
        <w:jc w:val="both"/>
        <w:rPr>
          <w:rFonts w:ascii="Times New Roman" w:hAnsi="Times New Roman" w:cs="Times New Roman"/>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На якому відрізку 60-річного циклу виявилося людство</w:t>
      </w:r>
      <w:r w:rsidR="003A0B83" w:rsidRPr="002A2557">
        <w:rPr>
          <w:rFonts w:ascii="Times New Roman" w:hAnsi="Times New Roman" w:cs="Times New Roman"/>
          <w:b/>
          <w:color w:val="000000" w:themeColor="text1"/>
          <w:sz w:val="28"/>
          <w:szCs w:val="28"/>
          <w:lang w:val="uk-UA"/>
        </w:rPr>
        <w:t xml:space="preserve">     </w:t>
      </w:r>
      <w:r w:rsidR="003A0B83" w:rsidRPr="002A2557">
        <w:rPr>
          <w:rFonts w:ascii="Times New Roman" w:hAnsi="Times New Roman" w:cs="Times New Roman"/>
          <w:b/>
          <w:color w:val="000000" w:themeColor="text1"/>
          <w:sz w:val="28"/>
          <w:szCs w:val="28"/>
          <w:lang w:val="uk-UA"/>
        </w:rPr>
        <w:tab/>
      </w:r>
      <w:r w:rsidR="003A0B83" w:rsidRPr="002A2557">
        <w:rPr>
          <w:rFonts w:ascii="Times New Roman" w:hAnsi="Times New Roman" w:cs="Times New Roman"/>
          <w:b/>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Уявимо собі: якщо в 2007 р. був максимум температури повітря і мін</w:t>
      </w:r>
      <w:r w:rsidR="003A0B83" w:rsidRPr="002A2557">
        <w:rPr>
          <w:rFonts w:ascii="Times New Roman" w:hAnsi="Times New Roman" w:cs="Times New Roman"/>
          <w:color w:val="000000" w:themeColor="text1"/>
          <w:sz w:val="28"/>
          <w:szCs w:val="28"/>
          <w:lang w:val="uk-UA"/>
        </w:rPr>
        <w:t>і</w:t>
      </w:r>
      <w:r w:rsidR="003A0B83" w:rsidRPr="002A2557">
        <w:rPr>
          <w:rFonts w:ascii="Times New Roman" w:hAnsi="Times New Roman" w:cs="Times New Roman"/>
          <w:color w:val="000000" w:themeColor="text1"/>
          <w:sz w:val="28"/>
          <w:szCs w:val="28"/>
          <w:lang w:val="uk-UA"/>
        </w:rPr>
        <w:t>мум ледовитости (див. розділі 5 «Регулятор клімату Землі – океан»), то при</w:t>
      </w:r>
      <w:r w:rsidR="003A0B83" w:rsidRPr="002A2557">
        <w:rPr>
          <w:rFonts w:ascii="Times New Roman" w:hAnsi="Times New Roman" w:cs="Times New Roman"/>
          <w:color w:val="000000" w:themeColor="text1"/>
          <w:sz w:val="28"/>
          <w:szCs w:val="28"/>
          <w:lang w:val="uk-UA"/>
        </w:rPr>
        <w:t>б</w:t>
      </w:r>
      <w:r w:rsidR="003A0B83" w:rsidRPr="002A2557">
        <w:rPr>
          <w:rFonts w:ascii="Times New Roman" w:hAnsi="Times New Roman" w:cs="Times New Roman"/>
          <w:color w:val="000000" w:themeColor="text1"/>
          <w:sz w:val="28"/>
          <w:szCs w:val="28"/>
          <w:lang w:val="uk-UA"/>
        </w:rPr>
        <w:t>лизно через 30 років на Землю повинен наступити мінімум температури і м</w:t>
      </w:r>
      <w:r w:rsidR="003A0B83" w:rsidRPr="002A2557">
        <w:rPr>
          <w:rFonts w:ascii="Times New Roman" w:hAnsi="Times New Roman" w:cs="Times New Roman"/>
          <w:color w:val="000000" w:themeColor="text1"/>
          <w:sz w:val="28"/>
          <w:szCs w:val="28"/>
          <w:lang w:val="uk-UA"/>
        </w:rPr>
        <w:t>а</w:t>
      </w:r>
      <w:r w:rsidR="003A0B83" w:rsidRPr="002A2557">
        <w:rPr>
          <w:rFonts w:ascii="Times New Roman" w:hAnsi="Times New Roman" w:cs="Times New Roman"/>
          <w:color w:val="000000" w:themeColor="text1"/>
          <w:sz w:val="28"/>
          <w:szCs w:val="28"/>
          <w:lang w:val="uk-UA"/>
        </w:rPr>
        <w:t xml:space="preserve">ксимум ледовитости. Таким чином, істотне похолодання  очікується до 2030-2035 років. Це знайшло додаткове підтвердження при вивченні впливі на клімат Землі зміщення </w:t>
      </w:r>
      <w:r w:rsidR="003F7DED"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color w:val="000000" w:themeColor="text1"/>
          <w:sz w:val="28"/>
          <w:szCs w:val="28"/>
          <w:lang w:val="uk-UA"/>
        </w:rPr>
        <w:t>центру мас</w:t>
      </w:r>
      <w:r w:rsidR="003F7DED"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color w:val="000000" w:themeColor="text1"/>
          <w:sz w:val="28"/>
          <w:szCs w:val="28"/>
          <w:lang w:val="uk-UA"/>
        </w:rPr>
        <w:t xml:space="preserve"> системи Юпітер - Сатурн - Сонце. </w:t>
      </w:r>
      <w:r w:rsidR="003F7DED"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color w:val="000000" w:themeColor="text1"/>
          <w:sz w:val="28"/>
          <w:szCs w:val="28"/>
          <w:lang w:val="uk-UA"/>
        </w:rPr>
        <w:t>Ст</w:t>
      </w:r>
      <w:r w:rsidR="003A0B83" w:rsidRPr="002A2557">
        <w:rPr>
          <w:rFonts w:ascii="Times New Roman" w:hAnsi="Times New Roman" w:cs="Times New Roman"/>
          <w:color w:val="000000" w:themeColor="text1"/>
          <w:sz w:val="28"/>
          <w:szCs w:val="28"/>
          <w:lang w:val="uk-UA"/>
        </w:rPr>
        <w:t>у</w:t>
      </w:r>
      <w:r w:rsidR="003A0B83" w:rsidRPr="002A2557">
        <w:rPr>
          <w:rFonts w:ascii="Times New Roman" w:hAnsi="Times New Roman" w:cs="Times New Roman"/>
          <w:color w:val="000000" w:themeColor="text1"/>
          <w:sz w:val="28"/>
          <w:szCs w:val="28"/>
          <w:lang w:val="uk-UA"/>
        </w:rPr>
        <w:t>дені</w:t>
      </w:r>
      <w:r w:rsidR="003F7DED"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color w:val="000000" w:themeColor="text1"/>
          <w:sz w:val="28"/>
          <w:szCs w:val="28"/>
          <w:lang w:val="uk-UA"/>
        </w:rPr>
        <w:t xml:space="preserve"> підсумки зими 2010 р. дають додаткове підтвердження цій гіпотезі.  </w:t>
      </w:r>
      <w:r w:rsidR="004063EE" w:rsidRPr="002A2557">
        <w:rPr>
          <w:rFonts w:ascii="Times New Roman" w:hAnsi="Times New Roman" w:cs="Times New Roman"/>
          <w:color w:val="000000" w:themeColor="text1"/>
          <w:sz w:val="28"/>
          <w:szCs w:val="28"/>
          <w:lang w:val="uk-UA"/>
        </w:rPr>
        <w:t xml:space="preserve"> </w:t>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4063EE"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3A0B83" w:rsidRPr="004E2A5F">
        <w:rPr>
          <w:rFonts w:ascii="Times New Roman" w:hAnsi="Times New Roman" w:cs="Times New Roman"/>
          <w:b/>
          <w:color w:val="000000" w:themeColor="text1"/>
          <w:sz w:val="28"/>
          <w:szCs w:val="28"/>
          <w:lang w:val="uk-UA"/>
        </w:rPr>
        <w:t>Чим завершиться 60-річний цикл</w:t>
      </w:r>
      <w:r w:rsidR="004063EE" w:rsidRPr="002A2557">
        <w:rPr>
          <w:rFonts w:ascii="Times New Roman" w:hAnsi="Times New Roman" w:cs="Times New Roman"/>
          <w:b/>
          <w:color w:val="000000" w:themeColor="text1"/>
          <w:sz w:val="28"/>
          <w:szCs w:val="28"/>
          <w:lang w:val="uk-UA"/>
        </w:rPr>
        <w:t xml:space="preserve">     </w:t>
      </w:r>
      <w:r w:rsidR="004063EE" w:rsidRPr="002A2557">
        <w:rPr>
          <w:rFonts w:ascii="Times New Roman" w:hAnsi="Times New Roman" w:cs="Times New Roman"/>
          <w:b/>
          <w:color w:val="000000" w:themeColor="text1"/>
          <w:sz w:val="28"/>
          <w:szCs w:val="28"/>
          <w:lang w:val="uk-UA"/>
        </w:rPr>
        <w:tab/>
      </w:r>
      <w:r w:rsidR="004063EE" w:rsidRPr="002A2557">
        <w:rPr>
          <w:rFonts w:ascii="Times New Roman" w:hAnsi="Times New Roman" w:cs="Times New Roman"/>
          <w:b/>
          <w:color w:val="000000" w:themeColor="text1"/>
          <w:sz w:val="28"/>
          <w:szCs w:val="28"/>
          <w:lang w:val="uk-UA"/>
        </w:rPr>
        <w:tab/>
      </w:r>
      <w:r w:rsidR="004063EE" w:rsidRPr="002A2557">
        <w:rPr>
          <w:rFonts w:ascii="Times New Roman" w:hAnsi="Times New Roman" w:cs="Times New Roman"/>
          <w:b/>
          <w:color w:val="000000" w:themeColor="text1"/>
          <w:sz w:val="28"/>
          <w:szCs w:val="28"/>
          <w:lang w:val="uk-UA"/>
        </w:rPr>
        <w:tab/>
      </w:r>
      <w:r w:rsidR="004063EE" w:rsidRPr="002A2557">
        <w:rPr>
          <w:rFonts w:ascii="Times New Roman" w:hAnsi="Times New Roman" w:cs="Times New Roman"/>
          <w:b/>
          <w:color w:val="000000" w:themeColor="text1"/>
          <w:sz w:val="28"/>
          <w:szCs w:val="28"/>
          <w:lang w:val="uk-UA"/>
        </w:rPr>
        <w:tab/>
      </w:r>
      <w:r w:rsidR="004063EE" w:rsidRPr="002A2557">
        <w:rPr>
          <w:rFonts w:ascii="Times New Roman" w:hAnsi="Times New Roman" w:cs="Times New Roman"/>
          <w:b/>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Після 2035 р., в подальші 30 років почнеться нове потепління і черг</w:t>
      </w:r>
      <w:r w:rsidR="003A0B83" w:rsidRPr="002A2557">
        <w:rPr>
          <w:rFonts w:ascii="Times New Roman" w:hAnsi="Times New Roman" w:cs="Times New Roman"/>
          <w:color w:val="000000" w:themeColor="text1"/>
          <w:sz w:val="28"/>
          <w:szCs w:val="28"/>
          <w:lang w:val="uk-UA"/>
        </w:rPr>
        <w:t>о</w:t>
      </w:r>
      <w:r w:rsidR="003A0B83" w:rsidRPr="002A2557">
        <w:rPr>
          <w:rFonts w:ascii="Times New Roman" w:hAnsi="Times New Roman" w:cs="Times New Roman"/>
          <w:color w:val="000000" w:themeColor="text1"/>
          <w:sz w:val="28"/>
          <w:szCs w:val="28"/>
          <w:lang w:val="uk-UA"/>
        </w:rPr>
        <w:t>вий 60-річний цикл завершиться. Справедливості ради слід сказати, що в  ХХ повіці на тлі циклів потеплінь і похолодань температура повітря в цілому я</w:t>
      </w:r>
      <w:r w:rsidR="003A0B83" w:rsidRPr="002A2557">
        <w:rPr>
          <w:rFonts w:ascii="Times New Roman" w:hAnsi="Times New Roman" w:cs="Times New Roman"/>
          <w:color w:val="000000" w:themeColor="text1"/>
          <w:sz w:val="28"/>
          <w:szCs w:val="28"/>
          <w:lang w:val="uk-UA"/>
        </w:rPr>
        <w:t>в</w:t>
      </w:r>
      <w:r w:rsidR="003A0B83" w:rsidRPr="002A2557">
        <w:rPr>
          <w:rFonts w:ascii="Times New Roman" w:hAnsi="Times New Roman" w:cs="Times New Roman"/>
          <w:color w:val="000000" w:themeColor="text1"/>
          <w:sz w:val="28"/>
          <w:szCs w:val="28"/>
          <w:lang w:val="uk-UA"/>
        </w:rPr>
        <w:t>но виросла. Загальний лінійний тренд температури йшов вгору. Ймовірно, причина цього полягає в поступовому зростанні сонячної активності, яка спостерігалася упродовж усього минулого століття. Це привело до зменше</w:t>
      </w:r>
      <w:r w:rsidR="003A0B83" w:rsidRPr="002A2557">
        <w:rPr>
          <w:rFonts w:ascii="Times New Roman" w:hAnsi="Times New Roman" w:cs="Times New Roman"/>
          <w:color w:val="000000" w:themeColor="text1"/>
          <w:sz w:val="28"/>
          <w:szCs w:val="28"/>
          <w:lang w:val="uk-UA"/>
        </w:rPr>
        <w:t>н</w:t>
      </w:r>
      <w:r w:rsidR="003A0B83" w:rsidRPr="002A2557">
        <w:rPr>
          <w:rFonts w:ascii="Times New Roman" w:hAnsi="Times New Roman" w:cs="Times New Roman"/>
          <w:color w:val="000000" w:themeColor="text1"/>
          <w:sz w:val="28"/>
          <w:szCs w:val="28"/>
          <w:lang w:val="uk-UA"/>
        </w:rPr>
        <w:t>ня повторюваності арктичного антициклону, зміщенню характерних для н</w:t>
      </w:r>
      <w:r w:rsidR="003A0B83" w:rsidRPr="002A2557">
        <w:rPr>
          <w:rFonts w:ascii="Times New Roman" w:hAnsi="Times New Roman" w:cs="Times New Roman"/>
          <w:color w:val="000000" w:themeColor="text1"/>
          <w:sz w:val="28"/>
          <w:szCs w:val="28"/>
          <w:lang w:val="uk-UA"/>
        </w:rPr>
        <w:t>а</w:t>
      </w:r>
      <w:r w:rsidR="003A0B83" w:rsidRPr="002A2557">
        <w:rPr>
          <w:rFonts w:ascii="Times New Roman" w:hAnsi="Times New Roman" w:cs="Times New Roman"/>
          <w:color w:val="000000" w:themeColor="text1"/>
          <w:sz w:val="28"/>
          <w:szCs w:val="28"/>
          <w:lang w:val="uk-UA"/>
        </w:rPr>
        <w:t>шої планети зони західних вітрів з високих широт в помірні</w:t>
      </w:r>
      <w:r w:rsidR="003A0B83" w:rsidRPr="002A2557">
        <w:rPr>
          <w:rFonts w:ascii="Times New Roman" w:hAnsi="Times New Roman" w:cs="Times New Roman"/>
          <w:b/>
          <w:color w:val="000000" w:themeColor="text1"/>
          <w:sz w:val="28"/>
          <w:szCs w:val="28"/>
          <w:lang w:val="uk-UA"/>
        </w:rPr>
        <w:t xml:space="preserve"> </w:t>
      </w:r>
      <w:r w:rsidR="003A0B83" w:rsidRPr="002A2557">
        <w:rPr>
          <w:rFonts w:ascii="Times New Roman" w:hAnsi="Times New Roman" w:cs="Times New Roman"/>
          <w:color w:val="000000" w:themeColor="text1"/>
          <w:sz w:val="28"/>
          <w:szCs w:val="28"/>
          <w:lang w:val="uk-UA"/>
        </w:rPr>
        <w:t xml:space="preserve">(див. підрозділ </w:t>
      </w:r>
      <w:r w:rsidR="00CC6243" w:rsidRPr="002A2557">
        <w:rPr>
          <w:rFonts w:ascii="Times New Roman" w:hAnsi="Times New Roman" w:cs="Times New Roman"/>
          <w:color w:val="000000" w:themeColor="text1"/>
          <w:sz w:val="28"/>
          <w:szCs w:val="28"/>
          <w:lang w:val="uk-UA"/>
        </w:rPr>
        <w:t>5.3.15. «Нерегулярні флуктуації кутової швидкості обертання Землі</w:t>
      </w:r>
      <w:r w:rsidR="009B7132" w:rsidRPr="002A2557">
        <w:rPr>
          <w:rFonts w:ascii="Times New Roman" w:hAnsi="Times New Roman" w:cs="Times New Roman"/>
          <w:color w:val="000000" w:themeColor="text1"/>
          <w:sz w:val="28"/>
          <w:szCs w:val="28"/>
          <w:lang w:val="uk-UA"/>
        </w:rPr>
        <w:t>»</w:t>
      </w:r>
      <w:r w:rsidR="003A0B83" w:rsidRPr="002A2557">
        <w:rPr>
          <w:rFonts w:ascii="Times New Roman" w:hAnsi="Times New Roman" w:cs="Times New Roman"/>
          <w:color w:val="000000" w:themeColor="text1"/>
          <w:sz w:val="28"/>
          <w:szCs w:val="28"/>
          <w:lang w:val="uk-UA"/>
        </w:rPr>
        <w:t xml:space="preserve"> і в книзі </w:t>
      </w:r>
      <w:r w:rsidR="003A0B83" w:rsidRPr="002A2557">
        <w:rPr>
          <w:rFonts w:ascii="Times New Roman" w:hAnsi="Times New Roman" w:cs="Times New Roman"/>
          <w:color w:val="000000" w:themeColor="text1"/>
          <w:sz w:val="28"/>
          <w:szCs w:val="28"/>
          <w:lang w:val="uk-UA"/>
        </w:rPr>
        <w:lastRenderedPageBreak/>
        <w:t>[Н.А. Шалимов, 2</w:t>
      </w:r>
      <w:r w:rsidR="00786CD0" w:rsidRPr="002A2557">
        <w:rPr>
          <w:rFonts w:ascii="Times New Roman" w:hAnsi="Times New Roman" w:cs="Times New Roman"/>
          <w:color w:val="000000" w:themeColor="text1"/>
          <w:sz w:val="28"/>
          <w:szCs w:val="28"/>
          <w:lang w:val="uk-UA"/>
        </w:rPr>
        <w:t>006</w:t>
      </w:r>
      <w:r w:rsidR="003A0B83" w:rsidRPr="002A2557">
        <w:rPr>
          <w:rFonts w:ascii="Times New Roman" w:hAnsi="Times New Roman" w:cs="Times New Roman"/>
          <w:color w:val="000000" w:themeColor="text1"/>
          <w:sz w:val="28"/>
          <w:szCs w:val="28"/>
          <w:lang w:val="uk-UA"/>
        </w:rPr>
        <w:t>].</w:t>
      </w:r>
      <w:r w:rsidR="00CC6243" w:rsidRPr="002A2557">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В результаті значно потепліли континентальні регіони Азії і Америки при охолодженні арктичних морів і Північної Атлантики, особливо в зим</w:t>
      </w:r>
      <w:r w:rsidR="003A0B83" w:rsidRPr="002A2557">
        <w:rPr>
          <w:rFonts w:ascii="Times New Roman" w:hAnsi="Times New Roman" w:cs="Times New Roman"/>
          <w:color w:val="000000" w:themeColor="text1"/>
          <w:sz w:val="28"/>
          <w:szCs w:val="28"/>
          <w:lang w:val="uk-UA"/>
        </w:rPr>
        <w:t>о</w:t>
      </w:r>
      <w:r w:rsidR="003A0B83" w:rsidRPr="002A2557">
        <w:rPr>
          <w:rFonts w:ascii="Times New Roman" w:hAnsi="Times New Roman" w:cs="Times New Roman"/>
          <w:color w:val="000000" w:themeColor="text1"/>
          <w:sz w:val="28"/>
          <w:szCs w:val="28"/>
          <w:lang w:val="uk-UA"/>
        </w:rPr>
        <w:t>вий час. Але якщо дійсно існує 200-річний цикл сонячної активності, в чому з недавніх пір стали переконувати нас астрофізики, то напрям тренду в ХХΙ повіці може набути негативних значень, і, можливо, буде холодніший, ніж передбачається</w:t>
      </w:r>
      <w:r w:rsidR="00CE5C5A" w:rsidRPr="002A2557">
        <w:rPr>
          <w:rFonts w:ascii="Times New Roman" w:hAnsi="Times New Roman" w:cs="Times New Roman"/>
          <w:i/>
          <w:color w:val="000000" w:themeColor="text1"/>
          <w:sz w:val="28"/>
          <w:szCs w:val="28"/>
          <w:lang w:val="uk-UA"/>
        </w:rPr>
        <w:t xml:space="preserve">. </w:t>
      </w:r>
      <w:r w:rsidR="003A0B83" w:rsidRPr="002A2557">
        <w:rPr>
          <w:rFonts w:ascii="Times New Roman" w:hAnsi="Times New Roman" w:cs="Times New Roman"/>
          <w:color w:val="000000" w:themeColor="text1"/>
          <w:sz w:val="28"/>
          <w:szCs w:val="28"/>
          <w:lang w:val="uk-UA"/>
        </w:rPr>
        <w:t>Проте наслідок цього випромінювання - глобальна зміна клімату - це рядове природне явище в житті Землі.  Клімат на Землі завжди періодично мінявся. І наша планета впродовж добре вивчених останніх тис</w:t>
      </w:r>
      <w:r w:rsidR="003A0B83" w:rsidRPr="002A2557">
        <w:rPr>
          <w:rFonts w:ascii="Times New Roman" w:hAnsi="Times New Roman" w:cs="Times New Roman"/>
          <w:color w:val="000000" w:themeColor="text1"/>
          <w:sz w:val="28"/>
          <w:szCs w:val="28"/>
          <w:lang w:val="uk-UA"/>
        </w:rPr>
        <w:t>я</w:t>
      </w:r>
      <w:r w:rsidR="003A0B83" w:rsidRPr="002A2557">
        <w:rPr>
          <w:rFonts w:ascii="Times New Roman" w:hAnsi="Times New Roman" w:cs="Times New Roman"/>
          <w:color w:val="000000" w:themeColor="text1"/>
          <w:sz w:val="28"/>
          <w:szCs w:val="28"/>
          <w:lang w:val="uk-UA"/>
        </w:rPr>
        <w:t>чоліть вже не раз переживала глобальні потепління, аналогічні сучасному, за якими йшли глибокі похолодання. Ні глибоке похолодання, ні глибоке пот</w:t>
      </w:r>
      <w:r w:rsidR="003A0B83" w:rsidRPr="002A2557">
        <w:rPr>
          <w:rFonts w:ascii="Times New Roman" w:hAnsi="Times New Roman" w:cs="Times New Roman"/>
          <w:color w:val="000000" w:themeColor="text1"/>
          <w:sz w:val="28"/>
          <w:szCs w:val="28"/>
          <w:lang w:val="uk-UA"/>
        </w:rPr>
        <w:t>е</w:t>
      </w:r>
      <w:r w:rsidR="003A0B83" w:rsidRPr="002A2557">
        <w:rPr>
          <w:rFonts w:ascii="Times New Roman" w:hAnsi="Times New Roman" w:cs="Times New Roman"/>
          <w:color w:val="000000" w:themeColor="text1"/>
          <w:sz w:val="28"/>
          <w:szCs w:val="28"/>
          <w:lang w:val="uk-UA"/>
        </w:rPr>
        <w:t>пління не можуть тривати довше, ніж ним відміряно відповідними двовік</w:t>
      </w:r>
      <w:r w:rsidR="003A0B83" w:rsidRPr="002A2557">
        <w:rPr>
          <w:rFonts w:ascii="Times New Roman" w:hAnsi="Times New Roman" w:cs="Times New Roman"/>
          <w:color w:val="000000" w:themeColor="text1"/>
          <w:sz w:val="28"/>
          <w:szCs w:val="28"/>
          <w:lang w:val="uk-UA"/>
        </w:rPr>
        <w:t>о</w:t>
      </w:r>
      <w:r w:rsidR="003A0B83" w:rsidRPr="002A2557">
        <w:rPr>
          <w:rFonts w:ascii="Times New Roman" w:hAnsi="Times New Roman" w:cs="Times New Roman"/>
          <w:color w:val="000000" w:themeColor="text1"/>
          <w:sz w:val="28"/>
          <w:szCs w:val="28"/>
          <w:lang w:val="uk-UA"/>
        </w:rPr>
        <w:t xml:space="preserve">вими варіаціями розміру і світимості Сонця.  </w:t>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r>
      <w:r w:rsidR="003A0B83" w:rsidRPr="002A2557">
        <w:rPr>
          <w:rFonts w:ascii="Times New Roman" w:hAnsi="Times New Roman" w:cs="Times New Roman"/>
          <w:color w:val="000000" w:themeColor="text1"/>
          <w:sz w:val="28"/>
          <w:szCs w:val="28"/>
          <w:lang w:val="uk-UA"/>
        </w:rPr>
        <w:tab/>
        <w:t xml:space="preserve">          </w:t>
      </w:r>
    </w:p>
    <w:p w:rsidR="002E36F9" w:rsidRPr="002A2557" w:rsidRDefault="004E2A5F"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456D0" w:rsidRPr="002A2557">
        <w:rPr>
          <w:rFonts w:ascii="Times New Roman" w:hAnsi="Times New Roman" w:cs="Times New Roman"/>
          <w:b/>
          <w:color w:val="000000" w:themeColor="text1"/>
          <w:sz w:val="28"/>
          <w:szCs w:val="28"/>
          <w:lang w:val="uk-UA"/>
        </w:rPr>
        <w:t>7.4.</w:t>
      </w:r>
      <w:r w:rsidR="005E2F27" w:rsidRPr="002A2557">
        <w:rPr>
          <w:rFonts w:ascii="Times New Roman" w:hAnsi="Times New Roman" w:cs="Times New Roman"/>
          <w:b/>
          <w:color w:val="000000" w:themeColor="text1"/>
          <w:sz w:val="28"/>
          <w:szCs w:val="28"/>
          <w:lang w:val="uk-UA"/>
        </w:rPr>
        <w:t>3</w:t>
      </w:r>
      <w:r w:rsidR="00E456D0" w:rsidRPr="002A2557">
        <w:rPr>
          <w:rFonts w:ascii="Times New Roman" w:hAnsi="Times New Roman" w:cs="Times New Roman"/>
          <w:b/>
          <w:color w:val="000000" w:themeColor="text1"/>
          <w:sz w:val="28"/>
          <w:szCs w:val="28"/>
          <w:lang w:val="uk-UA"/>
        </w:rPr>
        <w:t xml:space="preserve">. </w:t>
      </w:r>
      <w:r w:rsidR="002E36F9" w:rsidRPr="002A2557">
        <w:rPr>
          <w:rFonts w:ascii="Times New Roman" w:hAnsi="Times New Roman" w:cs="Times New Roman"/>
          <w:b/>
          <w:color w:val="000000" w:themeColor="text1"/>
          <w:sz w:val="28"/>
          <w:szCs w:val="28"/>
          <w:lang w:val="uk-UA"/>
        </w:rPr>
        <w:t xml:space="preserve">Сучасний голоцен - період похолодання  </w:t>
      </w:r>
      <w:r w:rsidR="002E36F9" w:rsidRPr="002A2557">
        <w:rPr>
          <w:rFonts w:ascii="Times New Roman" w:hAnsi="Times New Roman" w:cs="Times New Roman"/>
          <w:b/>
          <w:color w:val="000000" w:themeColor="text1"/>
          <w:sz w:val="28"/>
          <w:szCs w:val="28"/>
          <w:lang w:val="uk-UA"/>
        </w:rPr>
        <w:tab/>
      </w:r>
      <w:r w:rsidR="002E36F9" w:rsidRPr="002A2557">
        <w:rPr>
          <w:rFonts w:ascii="Times New Roman" w:hAnsi="Times New Roman" w:cs="Times New Roman"/>
          <w:b/>
          <w:color w:val="000000" w:themeColor="text1"/>
          <w:sz w:val="28"/>
          <w:szCs w:val="28"/>
          <w:lang w:val="uk-UA"/>
        </w:rPr>
        <w:tab/>
      </w:r>
      <w:r w:rsidR="002E36F9" w:rsidRPr="002A2557">
        <w:rPr>
          <w:rFonts w:ascii="Times New Roman" w:hAnsi="Times New Roman" w:cs="Times New Roman"/>
          <w:b/>
          <w:color w:val="000000" w:themeColor="text1"/>
          <w:sz w:val="28"/>
          <w:szCs w:val="28"/>
          <w:lang w:val="uk-UA"/>
        </w:rPr>
        <w:tab/>
      </w:r>
      <w:r w:rsidR="002E36F9" w:rsidRPr="002A2557">
        <w:rPr>
          <w:rFonts w:ascii="Times New Roman" w:hAnsi="Times New Roman" w:cs="Times New Roman"/>
          <w:b/>
          <w:color w:val="000000" w:themeColor="text1"/>
          <w:sz w:val="28"/>
          <w:szCs w:val="28"/>
          <w:lang w:val="uk-UA"/>
        </w:rPr>
        <w:tab/>
      </w:r>
      <w:r w:rsidR="002E36F9"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2E36F9" w:rsidRPr="002A2557">
        <w:rPr>
          <w:rFonts w:ascii="Times New Roman" w:hAnsi="Times New Roman" w:cs="Times New Roman"/>
          <w:b/>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Теперішній час настав період так званого голоцену, що фактично не в</w:t>
      </w:r>
      <w:r w:rsidR="002E36F9" w:rsidRPr="002A2557">
        <w:rPr>
          <w:rFonts w:ascii="Times New Roman" w:hAnsi="Times New Roman" w:cs="Times New Roman"/>
          <w:color w:val="000000" w:themeColor="text1"/>
          <w:sz w:val="28"/>
          <w:szCs w:val="28"/>
          <w:lang w:val="uk-UA"/>
        </w:rPr>
        <w:t>і</w:t>
      </w:r>
      <w:r w:rsidR="002E36F9" w:rsidRPr="002A2557">
        <w:rPr>
          <w:rFonts w:ascii="Times New Roman" w:hAnsi="Times New Roman" w:cs="Times New Roman"/>
          <w:color w:val="000000" w:themeColor="text1"/>
          <w:sz w:val="28"/>
          <w:szCs w:val="28"/>
          <w:lang w:val="uk-UA"/>
        </w:rPr>
        <w:t>дрізняється по своєму клімату і рослинності від періодів межледниковья. Ця епоха триває 10 тис років, можливо декілька більше. Нинішня тепла пауза в історії планети може закінчитися вже через декілька сотень років, після чого на Землі почнеться новий льодовиковий період. З точки зору геології планету найімовірніше чекає похолодання, а не потепління клімату</w:t>
      </w:r>
      <w:r w:rsidR="002E36F9" w:rsidRPr="002A2557">
        <w:rPr>
          <w:rFonts w:ascii="Times New Roman" w:hAnsi="Times New Roman" w:cs="Times New Roman"/>
          <w:b/>
          <w:color w:val="000000" w:themeColor="text1"/>
          <w:sz w:val="28"/>
          <w:szCs w:val="28"/>
          <w:lang w:val="uk-UA"/>
        </w:rPr>
        <w:t xml:space="preserve"> </w:t>
      </w:r>
      <w:r w:rsidR="002E36F9" w:rsidRPr="002A2557">
        <w:rPr>
          <w:rFonts w:ascii="Times New Roman" w:hAnsi="Times New Roman" w:cs="Times New Roman"/>
          <w:color w:val="000000" w:themeColor="text1"/>
          <w:sz w:val="28"/>
          <w:szCs w:val="28"/>
          <w:lang w:val="uk-UA"/>
        </w:rPr>
        <w:t xml:space="preserve">[Х. Абдусаматов. 2010].   </w:t>
      </w:r>
      <w:r w:rsidR="002E36F9" w:rsidRPr="002A2557">
        <w:rPr>
          <w:rFonts w:ascii="Times New Roman" w:hAnsi="Times New Roman" w:cs="Times New Roman"/>
          <w:color w:val="000000" w:themeColor="text1"/>
          <w:sz w:val="28"/>
          <w:szCs w:val="28"/>
          <w:lang w:val="uk-UA"/>
        </w:rPr>
        <w:tab/>
        <w:t xml:space="preserve"> </w:t>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ab/>
      </w:r>
    </w:p>
    <w:p w:rsidR="002E36F9" w:rsidRPr="004E2A5F" w:rsidRDefault="004E2A5F" w:rsidP="004E2A5F">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2E36F9" w:rsidRPr="004E2A5F">
        <w:rPr>
          <w:rFonts w:ascii="Times New Roman" w:hAnsi="Times New Roman" w:cs="Times New Roman"/>
          <w:b/>
          <w:color w:val="000000" w:themeColor="text1"/>
          <w:sz w:val="28"/>
          <w:szCs w:val="28"/>
          <w:lang w:val="uk-UA"/>
        </w:rPr>
        <w:t xml:space="preserve">Життя Землі в умовах «остигаючого» Сонця </w:t>
      </w:r>
      <w:r w:rsidR="002E36F9" w:rsidRPr="004E2A5F">
        <w:rPr>
          <w:rFonts w:ascii="Times New Roman" w:hAnsi="Times New Roman" w:cs="Times New Roman"/>
          <w:b/>
          <w:color w:val="000000" w:themeColor="text1"/>
          <w:sz w:val="28"/>
          <w:szCs w:val="28"/>
          <w:lang w:val="uk-UA"/>
        </w:rPr>
        <w:tab/>
      </w:r>
      <w:r w:rsidR="002E36F9" w:rsidRPr="004E2A5F">
        <w:rPr>
          <w:rFonts w:ascii="Times New Roman" w:hAnsi="Times New Roman" w:cs="Times New Roman"/>
          <w:b/>
          <w:color w:val="000000" w:themeColor="text1"/>
          <w:sz w:val="28"/>
          <w:szCs w:val="28"/>
          <w:lang w:val="uk-UA"/>
        </w:rPr>
        <w:tab/>
      </w:r>
      <w:r w:rsidR="002E36F9" w:rsidRPr="004E2A5F">
        <w:rPr>
          <w:rFonts w:ascii="Times New Roman" w:hAnsi="Times New Roman" w:cs="Times New Roman"/>
          <w:b/>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Cовокупность явищ погоди, характерних для певного місця, тобто кл</w:t>
      </w:r>
      <w:r w:rsidR="002E36F9" w:rsidRPr="002A2557">
        <w:rPr>
          <w:rFonts w:ascii="Times New Roman" w:hAnsi="Times New Roman" w:cs="Times New Roman"/>
          <w:color w:val="000000" w:themeColor="text1"/>
          <w:sz w:val="28"/>
          <w:szCs w:val="28"/>
          <w:lang w:val="uk-UA"/>
        </w:rPr>
        <w:t>і</w:t>
      </w:r>
      <w:r w:rsidR="002E36F9" w:rsidRPr="002A2557">
        <w:rPr>
          <w:rFonts w:ascii="Times New Roman" w:hAnsi="Times New Roman" w:cs="Times New Roman"/>
          <w:color w:val="000000" w:themeColor="text1"/>
          <w:sz w:val="28"/>
          <w:szCs w:val="28"/>
          <w:lang w:val="uk-UA"/>
        </w:rPr>
        <w:t>мат цього місця, зазнає як малопомітні, так і дуже істотні зміни. Дані за останні 10-15 років вказують на те, що глобальне потепління може привести до різкого похолодання в деяких частинах світу  Північноатлантичного рег</w:t>
      </w:r>
      <w:r w:rsidR="002E36F9" w:rsidRPr="002A2557">
        <w:rPr>
          <w:rFonts w:ascii="Times New Roman" w:hAnsi="Times New Roman" w:cs="Times New Roman"/>
          <w:color w:val="000000" w:themeColor="text1"/>
          <w:sz w:val="28"/>
          <w:szCs w:val="28"/>
          <w:lang w:val="uk-UA"/>
        </w:rPr>
        <w:t>і</w:t>
      </w:r>
      <w:r w:rsidR="002E36F9" w:rsidRPr="002A2557">
        <w:rPr>
          <w:rFonts w:ascii="Times New Roman" w:hAnsi="Times New Roman" w:cs="Times New Roman"/>
          <w:color w:val="000000" w:themeColor="text1"/>
          <w:sz w:val="28"/>
          <w:szCs w:val="28"/>
          <w:lang w:val="uk-UA"/>
        </w:rPr>
        <w:t>ону</w:t>
      </w:r>
      <w:r w:rsidR="002E36F9" w:rsidRPr="002A2557">
        <w:rPr>
          <w:rFonts w:ascii="Times New Roman" w:hAnsi="Times New Roman" w:cs="Times New Roman"/>
          <w:b/>
          <w:color w:val="000000" w:themeColor="text1"/>
          <w:sz w:val="28"/>
          <w:szCs w:val="28"/>
          <w:lang w:val="uk-UA"/>
        </w:rPr>
        <w:t xml:space="preserve"> </w:t>
      </w:r>
      <w:r w:rsidR="002E36F9" w:rsidRPr="002A2557">
        <w:rPr>
          <w:rFonts w:ascii="Times New Roman" w:hAnsi="Times New Roman" w:cs="Times New Roman"/>
          <w:color w:val="000000" w:themeColor="text1"/>
          <w:sz w:val="28"/>
          <w:szCs w:val="28"/>
          <w:lang w:val="uk-UA"/>
        </w:rPr>
        <w:t xml:space="preserve">[Р. Ганосян, цит. </w:t>
      </w:r>
      <w:r w:rsidR="003B1112" w:rsidRPr="002A2557">
        <w:rPr>
          <w:rFonts w:ascii="Times New Roman" w:hAnsi="Times New Roman" w:cs="Times New Roman"/>
          <w:color w:val="000000" w:themeColor="text1"/>
          <w:sz w:val="28"/>
          <w:szCs w:val="28"/>
          <w:lang w:val="uk-UA"/>
        </w:rPr>
        <w:t>за Ю.А. Израэль та ін., 2003].</w:t>
      </w:r>
      <w:r w:rsidR="00CE5C5A" w:rsidRPr="002A2557">
        <w:rPr>
          <w:rFonts w:ascii="Times New Roman" w:hAnsi="Times New Roman" w:cs="Times New Roman"/>
          <w:color w:val="000000" w:themeColor="text1"/>
          <w:sz w:val="28"/>
          <w:szCs w:val="28"/>
          <w:lang w:val="uk-UA"/>
        </w:rPr>
        <w:t xml:space="preserve">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2E36F9" w:rsidRPr="002A2557">
        <w:rPr>
          <w:rFonts w:ascii="Times New Roman" w:hAnsi="Times New Roman" w:cs="Times New Roman"/>
          <w:color w:val="000000" w:themeColor="text1"/>
          <w:sz w:val="28"/>
          <w:szCs w:val="28"/>
          <w:lang w:val="uk-UA"/>
        </w:rPr>
        <w:t>Мінімум інтенсивності енергії Сонце досягне орієнтовно в 2042±11 р., що, усупереч загальноприйнятій думці, неминуче приведе до глобального пониження температури до стану глибокого похолодання клімату, аналогі</w:t>
      </w:r>
      <w:r w:rsidR="002E36F9" w:rsidRPr="002A2557">
        <w:rPr>
          <w:rFonts w:ascii="Times New Roman" w:hAnsi="Times New Roman" w:cs="Times New Roman"/>
          <w:color w:val="000000" w:themeColor="text1"/>
          <w:sz w:val="28"/>
          <w:szCs w:val="28"/>
          <w:lang w:val="uk-UA"/>
        </w:rPr>
        <w:t>ч</w:t>
      </w:r>
      <w:r w:rsidR="002E36F9" w:rsidRPr="002A2557">
        <w:rPr>
          <w:rFonts w:ascii="Times New Roman" w:hAnsi="Times New Roman" w:cs="Times New Roman"/>
          <w:color w:val="000000" w:themeColor="text1"/>
          <w:sz w:val="28"/>
          <w:szCs w:val="28"/>
          <w:lang w:val="uk-UA"/>
        </w:rPr>
        <w:t>ного періоду мінімуму Маундера (на маундеровский мінімум з 1645 по 1715 рр. припала найбільш холодна фаза глобального похолодання клімату в Є</w:t>
      </w:r>
      <w:r w:rsidR="002E36F9" w:rsidRPr="002A2557">
        <w:rPr>
          <w:rFonts w:ascii="Times New Roman" w:hAnsi="Times New Roman" w:cs="Times New Roman"/>
          <w:color w:val="000000" w:themeColor="text1"/>
          <w:sz w:val="28"/>
          <w:szCs w:val="28"/>
          <w:lang w:val="uk-UA"/>
        </w:rPr>
        <w:t>в</w:t>
      </w:r>
      <w:r w:rsidR="002E36F9" w:rsidRPr="002A2557">
        <w:rPr>
          <w:rFonts w:ascii="Times New Roman" w:hAnsi="Times New Roman" w:cs="Times New Roman"/>
          <w:color w:val="000000" w:themeColor="text1"/>
          <w:sz w:val="28"/>
          <w:szCs w:val="28"/>
          <w:lang w:val="uk-UA"/>
        </w:rPr>
        <w:t>ропі за останнє тисячоліття, що відзначався впродовж  ХΙV- ХΙХ вв. - т.з. м</w:t>
      </w:r>
      <w:r w:rsidR="002E36F9" w:rsidRPr="002A2557">
        <w:rPr>
          <w:rFonts w:ascii="Times New Roman" w:hAnsi="Times New Roman" w:cs="Times New Roman"/>
          <w:color w:val="000000" w:themeColor="text1"/>
          <w:sz w:val="28"/>
          <w:szCs w:val="28"/>
          <w:lang w:val="uk-UA"/>
        </w:rPr>
        <w:t>а</w:t>
      </w:r>
      <w:r w:rsidR="002E36F9" w:rsidRPr="002A2557">
        <w:rPr>
          <w:rFonts w:ascii="Times New Roman" w:hAnsi="Times New Roman" w:cs="Times New Roman"/>
          <w:color w:val="000000" w:themeColor="text1"/>
          <w:sz w:val="28"/>
          <w:szCs w:val="28"/>
          <w:lang w:val="uk-UA"/>
        </w:rPr>
        <w:t>лий льодовиковий період).</w:t>
      </w:r>
    </w:p>
    <w:p w:rsidR="002E36F9" w:rsidRPr="002A2557" w:rsidRDefault="002E36F9"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У минулому 23-му 11-річному циклі, який розтягнувся на 12,25 року, кожен квадратний метр площі верхніх шарів земної атмосфери в середньому недоотримав 0,19 Вт сонячної енергії відносно кількості енергії, що поступ</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ла в попередньому 22-му циклі. Земля впродовж останніх 12.25 років відч</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вала дефіцит сонячної енергії. Зараз планета живе в умовах « остигаючого» Сонця.</w:t>
      </w:r>
    </w:p>
    <w:p w:rsidR="002E36F9" w:rsidRPr="002A2557" w:rsidRDefault="002E36F9"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114B17" w:rsidRPr="004E2A5F" w:rsidRDefault="004E2A5F" w:rsidP="004E2A5F">
      <w:pPr>
        <w:spacing w:after="0" w:line="240" w:lineRule="auto"/>
        <w:jc w:val="both"/>
        <w:rPr>
          <w:rFonts w:ascii="Times New Roman" w:hAnsi="Times New Roman" w:cs="Times New Roman"/>
          <w:b/>
          <w:color w:val="000000" w:themeColor="text1"/>
          <w:sz w:val="28"/>
          <w:szCs w:val="28"/>
          <w:lang w:val="uk-UA"/>
        </w:rPr>
      </w:pPr>
      <w:r w:rsidRPr="004E2A5F">
        <w:rPr>
          <w:rFonts w:ascii="Times New Roman" w:hAnsi="Times New Roman" w:cs="Times New Roman"/>
          <w:b/>
          <w:color w:val="000000" w:themeColor="text1"/>
          <w:sz w:val="28"/>
          <w:szCs w:val="28"/>
          <w:lang w:val="uk-UA"/>
        </w:rPr>
        <w:lastRenderedPageBreak/>
        <w:tab/>
      </w:r>
      <w:r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 xml:space="preserve">Що і як можна передбачити вже зараз </w:t>
      </w:r>
      <w:r w:rsidR="00114B17"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ab/>
      </w:r>
      <w:r w:rsidR="00114B17" w:rsidRPr="004E2A5F">
        <w:rPr>
          <w:rFonts w:ascii="Times New Roman" w:hAnsi="Times New Roman" w:cs="Times New Roman"/>
          <w:b/>
          <w:color w:val="000000" w:themeColor="text1"/>
          <w:sz w:val="28"/>
          <w:szCs w:val="28"/>
          <w:lang w:val="uk-UA"/>
        </w:rPr>
        <w:tab/>
      </w:r>
      <w:r w:rsidR="00114B17" w:rsidRPr="002A2557">
        <w:rPr>
          <w:rFonts w:ascii="Times New Roman" w:hAnsi="Times New Roman" w:cs="Times New Roman"/>
          <w:color w:val="000000" w:themeColor="text1"/>
          <w:sz w:val="28"/>
          <w:szCs w:val="28"/>
          <w:lang w:val="uk-UA"/>
        </w:rPr>
        <w:t xml:space="preserve">Учителем фізики С. Станьковским [цит. </w:t>
      </w:r>
      <w:r w:rsidR="006C6306" w:rsidRPr="002A2557">
        <w:rPr>
          <w:rFonts w:ascii="Times New Roman" w:hAnsi="Times New Roman" w:cs="Times New Roman"/>
          <w:color w:val="000000" w:themeColor="text1"/>
          <w:sz w:val="28"/>
          <w:szCs w:val="28"/>
          <w:lang w:val="uk-UA"/>
        </w:rPr>
        <w:t xml:space="preserve">за </w:t>
      </w:r>
      <w:r w:rsidR="00114B17" w:rsidRPr="002A2557">
        <w:rPr>
          <w:rFonts w:ascii="Times New Roman" w:hAnsi="Times New Roman" w:cs="Times New Roman"/>
          <w:color w:val="000000" w:themeColor="text1"/>
          <w:sz w:val="28"/>
          <w:szCs w:val="28"/>
          <w:lang w:val="uk-UA"/>
        </w:rPr>
        <w:t>А. Карнаухов</w:t>
      </w:r>
      <w:r w:rsidR="006C6306" w:rsidRPr="002A2557">
        <w:rPr>
          <w:rFonts w:ascii="Times New Roman" w:hAnsi="Times New Roman" w:cs="Times New Roman"/>
          <w:color w:val="000000" w:themeColor="text1"/>
          <w:sz w:val="28"/>
          <w:szCs w:val="28"/>
          <w:lang w:val="uk-UA"/>
        </w:rPr>
        <w:t>им</w:t>
      </w:r>
      <w:r w:rsidR="00114B17" w:rsidRPr="002A2557">
        <w:rPr>
          <w:rFonts w:ascii="Times New Roman" w:hAnsi="Times New Roman" w:cs="Times New Roman"/>
          <w:color w:val="000000" w:themeColor="text1"/>
          <w:sz w:val="28"/>
          <w:szCs w:val="28"/>
          <w:lang w:val="uk-UA"/>
        </w:rPr>
        <w:t>, 2010]</w:t>
      </w:r>
      <w:r w:rsidR="00114B17" w:rsidRPr="002A2557">
        <w:rPr>
          <w:rFonts w:ascii="Times New Roman" w:hAnsi="Times New Roman" w:cs="Times New Roman"/>
          <w:b/>
          <w:color w:val="000000" w:themeColor="text1"/>
          <w:sz w:val="28"/>
          <w:szCs w:val="28"/>
          <w:lang w:val="uk-UA"/>
        </w:rPr>
        <w:t xml:space="preserve"> </w:t>
      </w:r>
      <w:r w:rsidR="00114B17" w:rsidRPr="002A2557">
        <w:rPr>
          <w:rFonts w:ascii="Times New Roman" w:hAnsi="Times New Roman" w:cs="Times New Roman"/>
          <w:color w:val="000000" w:themeColor="text1"/>
          <w:sz w:val="28"/>
          <w:szCs w:val="28"/>
          <w:lang w:val="uk-UA"/>
        </w:rPr>
        <w:t>з В</w:t>
      </w:r>
      <w:r w:rsidR="00114B17" w:rsidRPr="002A2557">
        <w:rPr>
          <w:rFonts w:ascii="Times New Roman" w:hAnsi="Times New Roman" w:cs="Times New Roman"/>
          <w:color w:val="000000" w:themeColor="text1"/>
          <w:sz w:val="28"/>
          <w:szCs w:val="28"/>
          <w:lang w:val="uk-UA"/>
        </w:rPr>
        <w:t>і</w:t>
      </w:r>
      <w:r w:rsidR="00114B17" w:rsidRPr="002A2557">
        <w:rPr>
          <w:rFonts w:ascii="Times New Roman" w:hAnsi="Times New Roman" w:cs="Times New Roman"/>
          <w:color w:val="000000" w:themeColor="text1"/>
          <w:sz w:val="28"/>
          <w:szCs w:val="28"/>
          <w:lang w:val="uk-UA"/>
        </w:rPr>
        <w:t>тебської області (Білорусь) було помічено, що при обертанні Землі із заходу на схід атмосферна «сорочка», відстаючи від « тіла», зміщується до заходу. За 8 років це відставання здійснює повний оберт, тобто за рік - 380: 8 = 45º. Через те погода в 2010 р. у Вітебську була така ж, яка була в позамину</w:t>
      </w:r>
      <w:r w:rsidR="00CE5C5A" w:rsidRPr="002A2557">
        <w:rPr>
          <w:rFonts w:ascii="Times New Roman" w:hAnsi="Times New Roman" w:cs="Times New Roman"/>
          <w:color w:val="000000" w:themeColor="text1"/>
          <w:sz w:val="28"/>
          <w:szCs w:val="28"/>
          <w:lang w:val="uk-UA"/>
        </w:rPr>
        <w:t xml:space="preserve">лому році в Омську.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114B17" w:rsidRPr="002A2557">
        <w:rPr>
          <w:rFonts w:ascii="Times New Roman" w:hAnsi="Times New Roman" w:cs="Times New Roman"/>
          <w:color w:val="000000" w:themeColor="text1"/>
          <w:sz w:val="28"/>
          <w:szCs w:val="28"/>
          <w:lang w:val="uk-UA"/>
        </w:rPr>
        <w:t>Подібний алг</w:t>
      </w:r>
      <w:r w:rsidR="00114B17" w:rsidRPr="002A2557">
        <w:rPr>
          <w:rFonts w:ascii="Times New Roman" w:hAnsi="Times New Roman" w:cs="Times New Roman"/>
          <w:color w:val="000000" w:themeColor="text1"/>
          <w:sz w:val="28"/>
          <w:szCs w:val="28"/>
          <w:lang w:val="uk-UA"/>
        </w:rPr>
        <w:t>о</w:t>
      </w:r>
      <w:r w:rsidR="00114B17" w:rsidRPr="002A2557">
        <w:rPr>
          <w:rFonts w:ascii="Times New Roman" w:hAnsi="Times New Roman" w:cs="Times New Roman"/>
          <w:color w:val="000000" w:themeColor="text1"/>
          <w:sz w:val="28"/>
          <w:szCs w:val="28"/>
          <w:lang w:val="uk-UA"/>
        </w:rPr>
        <w:t>ритм прогнозів С. Станьковского може бути застосований до будь-якого мі</w:t>
      </w:r>
      <w:r w:rsidR="00114B17" w:rsidRPr="002A2557">
        <w:rPr>
          <w:rFonts w:ascii="Times New Roman" w:hAnsi="Times New Roman" w:cs="Times New Roman"/>
          <w:color w:val="000000" w:themeColor="text1"/>
          <w:sz w:val="28"/>
          <w:szCs w:val="28"/>
          <w:lang w:val="uk-UA"/>
        </w:rPr>
        <w:t>с</w:t>
      </w:r>
      <w:r w:rsidR="00114B17" w:rsidRPr="002A2557">
        <w:rPr>
          <w:rFonts w:ascii="Times New Roman" w:hAnsi="Times New Roman" w:cs="Times New Roman"/>
          <w:color w:val="000000" w:themeColor="text1"/>
          <w:sz w:val="28"/>
          <w:szCs w:val="28"/>
          <w:lang w:val="uk-UA"/>
        </w:rPr>
        <w:t>та. Приміром, хочемо знати, яким видався день 23 вересня 2011 р. у Віте</w:t>
      </w:r>
      <w:r w:rsidR="00114B17" w:rsidRPr="002A2557">
        <w:rPr>
          <w:rFonts w:ascii="Times New Roman" w:hAnsi="Times New Roman" w:cs="Times New Roman"/>
          <w:color w:val="000000" w:themeColor="text1"/>
          <w:sz w:val="28"/>
          <w:szCs w:val="28"/>
          <w:lang w:val="uk-UA"/>
        </w:rPr>
        <w:t>б</w:t>
      </w:r>
      <w:r w:rsidR="00114B17" w:rsidRPr="002A2557">
        <w:rPr>
          <w:rFonts w:ascii="Times New Roman" w:hAnsi="Times New Roman" w:cs="Times New Roman"/>
          <w:color w:val="000000" w:themeColor="text1"/>
          <w:sz w:val="28"/>
          <w:szCs w:val="28"/>
          <w:lang w:val="uk-UA"/>
        </w:rPr>
        <w:t>ську. Додаємо 11 днів (різниця між сонячним роком - 365 днів і місячним - 354 дні) і звертаємося до попереднього року: дивимося, яка була погода 4 жовтня 2009 р. в Омську. Виходячи з цього, можна з достатньою часткою ймовірності передбачати торішній омський результат для Вітебська. Киянам доцільно заглядати в торішні метеозведення по Караганді. Зрозуміло, що це лише схема, що не враховує нюансів. Вона коригується поправками на бл</w:t>
      </w:r>
      <w:r w:rsidR="00114B17" w:rsidRPr="002A2557">
        <w:rPr>
          <w:rFonts w:ascii="Times New Roman" w:hAnsi="Times New Roman" w:cs="Times New Roman"/>
          <w:color w:val="000000" w:themeColor="text1"/>
          <w:sz w:val="28"/>
          <w:szCs w:val="28"/>
          <w:lang w:val="uk-UA"/>
        </w:rPr>
        <w:t>и</w:t>
      </w:r>
      <w:r w:rsidR="00114B17" w:rsidRPr="002A2557">
        <w:rPr>
          <w:rFonts w:ascii="Times New Roman" w:hAnsi="Times New Roman" w:cs="Times New Roman"/>
          <w:color w:val="000000" w:themeColor="text1"/>
          <w:sz w:val="28"/>
          <w:szCs w:val="28"/>
          <w:lang w:val="uk-UA"/>
        </w:rPr>
        <w:t>зькість моря, високогір'я, океанічні течії. Але принцип, перевірений 35 рок</w:t>
      </w:r>
      <w:r w:rsidR="00114B17" w:rsidRPr="002A2557">
        <w:rPr>
          <w:rFonts w:ascii="Times New Roman" w:hAnsi="Times New Roman" w:cs="Times New Roman"/>
          <w:color w:val="000000" w:themeColor="text1"/>
          <w:sz w:val="28"/>
          <w:szCs w:val="28"/>
          <w:lang w:val="uk-UA"/>
        </w:rPr>
        <w:t>а</w:t>
      </w:r>
      <w:r w:rsidR="00114B17" w:rsidRPr="002A2557">
        <w:rPr>
          <w:rFonts w:ascii="Times New Roman" w:hAnsi="Times New Roman" w:cs="Times New Roman"/>
          <w:color w:val="000000" w:themeColor="text1"/>
          <w:sz w:val="28"/>
          <w:szCs w:val="28"/>
          <w:lang w:val="uk-UA"/>
        </w:rPr>
        <w:t>ми спостережень дає оправдываемость прогнозів 75-80%.</w:t>
      </w:r>
    </w:p>
    <w:p w:rsidR="001F43DE" w:rsidRPr="002A2557" w:rsidRDefault="001F43DE" w:rsidP="002A2557">
      <w:pPr>
        <w:spacing w:after="0" w:line="240" w:lineRule="auto"/>
        <w:jc w:val="both"/>
        <w:rPr>
          <w:rFonts w:ascii="Times New Roman" w:hAnsi="Times New Roman" w:cs="Times New Roman"/>
          <w:b/>
          <w:color w:val="000000" w:themeColor="text1"/>
          <w:sz w:val="28"/>
          <w:szCs w:val="28"/>
          <w:u w:val="single"/>
          <w:lang w:val="uk-UA"/>
        </w:rPr>
      </w:pPr>
    </w:p>
    <w:p w:rsidR="00A87FD1" w:rsidRPr="002A2557" w:rsidRDefault="004E2A5F" w:rsidP="002A2557">
      <w:pPr>
        <w:spacing w:after="0" w:line="240" w:lineRule="auto"/>
        <w:jc w:val="both"/>
        <w:rPr>
          <w:rFonts w:ascii="Times New Roman" w:hAnsi="Times New Roman" w:cs="Times New Roman"/>
          <w:i/>
          <w:color w:val="000000" w:themeColor="text1"/>
          <w:sz w:val="28"/>
          <w:szCs w:val="28"/>
          <w:u w:val="single"/>
          <w:lang w:val="uk-UA"/>
        </w:rPr>
      </w:pPr>
      <w:r>
        <w:rPr>
          <w:rFonts w:ascii="Times New Roman" w:hAnsi="Times New Roman" w:cs="Times New Roman"/>
          <w:b/>
          <w:color w:val="000000" w:themeColor="text1"/>
          <w:sz w:val="28"/>
          <w:szCs w:val="28"/>
          <w:lang w:val="uk-UA"/>
        </w:rPr>
        <w:tab/>
      </w:r>
      <w:r w:rsidR="009B3B51" w:rsidRPr="002A2557">
        <w:rPr>
          <w:rFonts w:ascii="Times New Roman" w:hAnsi="Times New Roman" w:cs="Times New Roman"/>
          <w:b/>
          <w:color w:val="000000" w:themeColor="text1"/>
          <w:sz w:val="28"/>
          <w:szCs w:val="28"/>
          <w:lang w:val="uk-UA"/>
        </w:rPr>
        <w:t xml:space="preserve">7.5. </w:t>
      </w:r>
      <w:r w:rsidR="007D5815" w:rsidRPr="002A2557">
        <w:rPr>
          <w:rFonts w:ascii="Times New Roman" w:hAnsi="Times New Roman" w:cs="Times New Roman"/>
          <w:b/>
          <w:color w:val="000000" w:themeColor="text1"/>
          <w:sz w:val="28"/>
          <w:szCs w:val="28"/>
          <w:lang w:val="uk-UA"/>
        </w:rPr>
        <w:t xml:space="preserve">АВТОРСЬКА ПІСЛЯМОВА. </w:t>
      </w:r>
      <w:r w:rsidR="00694C6E" w:rsidRPr="002A2557">
        <w:rPr>
          <w:rFonts w:ascii="Times New Roman" w:hAnsi="Times New Roman" w:cs="Times New Roman"/>
          <w:b/>
          <w:color w:val="000000" w:themeColor="text1"/>
          <w:sz w:val="28"/>
          <w:szCs w:val="28"/>
          <w:lang w:val="uk-UA"/>
        </w:rPr>
        <w:t>Н</w:t>
      </w:r>
      <w:r w:rsidR="007D5815" w:rsidRPr="002A2557">
        <w:rPr>
          <w:rFonts w:ascii="Times New Roman" w:hAnsi="Times New Roman" w:cs="Times New Roman"/>
          <w:b/>
          <w:color w:val="000000" w:themeColor="text1"/>
          <w:sz w:val="28"/>
          <w:szCs w:val="28"/>
          <w:lang w:val="uk-UA"/>
        </w:rPr>
        <w:t>ов</w:t>
      </w:r>
      <w:r w:rsidR="00694C6E" w:rsidRPr="002A2557">
        <w:rPr>
          <w:rFonts w:ascii="Times New Roman" w:hAnsi="Times New Roman" w:cs="Times New Roman"/>
          <w:b/>
          <w:color w:val="000000" w:themeColor="text1"/>
          <w:sz w:val="28"/>
          <w:szCs w:val="28"/>
          <w:lang w:val="uk-UA"/>
        </w:rPr>
        <w:t>і</w:t>
      </w:r>
      <w:r w:rsidR="007D5815" w:rsidRPr="002A2557">
        <w:rPr>
          <w:rFonts w:ascii="Times New Roman" w:hAnsi="Times New Roman" w:cs="Times New Roman"/>
          <w:b/>
          <w:color w:val="000000" w:themeColor="text1"/>
          <w:sz w:val="28"/>
          <w:szCs w:val="28"/>
          <w:lang w:val="uk-UA"/>
        </w:rPr>
        <w:t xml:space="preserve"> кліматичн</w:t>
      </w:r>
      <w:r w:rsidR="00694C6E" w:rsidRPr="002A2557">
        <w:rPr>
          <w:rFonts w:ascii="Times New Roman" w:hAnsi="Times New Roman" w:cs="Times New Roman"/>
          <w:b/>
          <w:color w:val="000000" w:themeColor="text1"/>
          <w:sz w:val="28"/>
          <w:szCs w:val="28"/>
          <w:lang w:val="uk-UA"/>
        </w:rPr>
        <w:t>і</w:t>
      </w:r>
      <w:r w:rsidR="007D5815" w:rsidRPr="002A2557">
        <w:rPr>
          <w:rFonts w:ascii="Times New Roman" w:hAnsi="Times New Roman" w:cs="Times New Roman"/>
          <w:b/>
          <w:color w:val="000000" w:themeColor="text1"/>
          <w:sz w:val="28"/>
          <w:szCs w:val="28"/>
          <w:lang w:val="uk-UA"/>
        </w:rPr>
        <w:t xml:space="preserve"> умов</w:t>
      </w:r>
      <w:r w:rsidR="00694C6E" w:rsidRPr="002A2557">
        <w:rPr>
          <w:rFonts w:ascii="Times New Roman" w:hAnsi="Times New Roman" w:cs="Times New Roman"/>
          <w:b/>
          <w:color w:val="000000" w:themeColor="text1"/>
          <w:sz w:val="28"/>
          <w:szCs w:val="28"/>
          <w:lang w:val="uk-UA"/>
        </w:rPr>
        <w:t>и</w:t>
      </w:r>
      <w:r w:rsidR="007D5815" w:rsidRPr="002A2557">
        <w:rPr>
          <w:rFonts w:ascii="Times New Roman" w:hAnsi="Times New Roman" w:cs="Times New Roman"/>
          <w:b/>
          <w:color w:val="000000" w:themeColor="text1"/>
          <w:sz w:val="28"/>
          <w:szCs w:val="28"/>
          <w:lang w:val="uk-UA"/>
        </w:rPr>
        <w:t xml:space="preserve"> </w:t>
      </w:r>
      <w:r w:rsidR="00694C6E" w:rsidRPr="002A2557">
        <w:rPr>
          <w:rFonts w:ascii="Times New Roman" w:hAnsi="Times New Roman" w:cs="Times New Roman"/>
          <w:b/>
          <w:color w:val="000000" w:themeColor="text1"/>
          <w:sz w:val="28"/>
          <w:szCs w:val="28"/>
          <w:lang w:val="uk-UA"/>
        </w:rPr>
        <w:t>і людство</w:t>
      </w:r>
      <w:r w:rsidR="007D5815" w:rsidRPr="002A2557">
        <w:rPr>
          <w:rFonts w:ascii="Times New Roman" w:hAnsi="Times New Roman" w:cs="Times New Roman"/>
          <w:b/>
          <w:color w:val="000000" w:themeColor="text1"/>
          <w:sz w:val="28"/>
          <w:szCs w:val="28"/>
          <w:lang w:val="uk-UA"/>
        </w:rPr>
        <w:tab/>
      </w:r>
      <w:r w:rsidR="00A655C0" w:rsidRPr="002A2557">
        <w:rPr>
          <w:rFonts w:ascii="Times New Roman" w:hAnsi="Times New Roman" w:cs="Times New Roman"/>
          <w:b/>
          <w:color w:val="000000" w:themeColor="text1"/>
          <w:sz w:val="28"/>
          <w:szCs w:val="28"/>
          <w:lang w:val="uk-UA"/>
        </w:rPr>
        <w:t xml:space="preserve"> </w:t>
      </w:r>
      <w:r w:rsidR="00A655C0" w:rsidRPr="002A2557">
        <w:rPr>
          <w:rFonts w:ascii="Times New Roman" w:hAnsi="Times New Roman" w:cs="Times New Roman"/>
          <w:b/>
          <w:color w:val="000000" w:themeColor="text1"/>
          <w:sz w:val="28"/>
          <w:szCs w:val="28"/>
          <w:lang w:val="uk-UA"/>
        </w:rPr>
        <w:tab/>
      </w:r>
      <w:r w:rsidR="00A655C0" w:rsidRPr="002A2557">
        <w:rPr>
          <w:rFonts w:ascii="Times New Roman" w:hAnsi="Times New Roman" w:cs="Times New Roman"/>
          <w:b/>
          <w:color w:val="000000" w:themeColor="text1"/>
          <w:sz w:val="28"/>
          <w:szCs w:val="28"/>
          <w:lang w:val="uk-UA"/>
        </w:rPr>
        <w:tab/>
        <w:t xml:space="preserve"> </w:t>
      </w:r>
      <w:r w:rsidR="00A655C0"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A655C0" w:rsidRPr="002A2557">
        <w:rPr>
          <w:rFonts w:ascii="Times New Roman" w:eastAsia="Times New Roman" w:hAnsi="Times New Roman" w:cs="Times New Roman"/>
          <w:color w:val="000000" w:themeColor="text1"/>
          <w:sz w:val="28"/>
          <w:szCs w:val="28"/>
          <w:lang w:val="uk-UA" w:eastAsia="ru-RU"/>
        </w:rPr>
        <w:t>Наука приписує занадто багато</w:t>
      </w:r>
      <w:r w:rsidR="00D13BB3" w:rsidRPr="002A2557">
        <w:rPr>
          <w:rFonts w:ascii="Times New Roman" w:eastAsia="Times New Roman" w:hAnsi="Times New Roman" w:cs="Times New Roman"/>
          <w:color w:val="000000" w:themeColor="text1"/>
          <w:sz w:val="28"/>
          <w:szCs w:val="28"/>
          <w:lang w:val="uk-UA" w:eastAsia="ru-RU"/>
        </w:rPr>
        <w:t xml:space="preserve"> уваги</w:t>
      </w:r>
      <w:r w:rsidR="00A655C0" w:rsidRPr="002A2557">
        <w:rPr>
          <w:rFonts w:ascii="Times New Roman" w:eastAsia="Times New Roman" w:hAnsi="Times New Roman" w:cs="Times New Roman"/>
          <w:color w:val="000000" w:themeColor="text1"/>
          <w:sz w:val="28"/>
          <w:szCs w:val="28"/>
          <w:lang w:val="uk-UA" w:eastAsia="ru-RU"/>
        </w:rPr>
        <w:t xml:space="preserve"> Сонцю, як нагрівачу планети. Дійсно, варто Сонцю зменшити кут падіння променів, наприклад, в помірн</w:t>
      </w:r>
      <w:r w:rsidR="00A655C0" w:rsidRPr="002A2557">
        <w:rPr>
          <w:rFonts w:ascii="Times New Roman" w:eastAsia="Times New Roman" w:hAnsi="Times New Roman" w:cs="Times New Roman"/>
          <w:color w:val="000000" w:themeColor="text1"/>
          <w:sz w:val="28"/>
          <w:szCs w:val="28"/>
          <w:lang w:val="uk-UA" w:eastAsia="ru-RU"/>
        </w:rPr>
        <w:t>о</w:t>
      </w:r>
      <w:r w:rsidR="00A655C0" w:rsidRPr="002A2557">
        <w:rPr>
          <w:rFonts w:ascii="Times New Roman" w:eastAsia="Times New Roman" w:hAnsi="Times New Roman" w:cs="Times New Roman"/>
          <w:color w:val="000000" w:themeColor="text1"/>
          <w:sz w:val="28"/>
          <w:szCs w:val="28"/>
          <w:lang w:val="uk-UA" w:eastAsia="ru-RU"/>
        </w:rPr>
        <w:t>му поясі, як настає зимова холоднеча, і все живе завмирає в очікуванні весни. З тверджень деяких вчених, тепло від Сонця становить не більше 25% від з</w:t>
      </w:r>
      <w:r w:rsidR="00A655C0" w:rsidRPr="002A2557">
        <w:rPr>
          <w:rFonts w:ascii="Times New Roman" w:eastAsia="Times New Roman" w:hAnsi="Times New Roman" w:cs="Times New Roman"/>
          <w:color w:val="000000" w:themeColor="text1"/>
          <w:sz w:val="28"/>
          <w:szCs w:val="28"/>
          <w:lang w:val="uk-UA" w:eastAsia="ru-RU"/>
        </w:rPr>
        <w:t>а</w:t>
      </w:r>
      <w:r w:rsidR="00A655C0" w:rsidRPr="002A2557">
        <w:rPr>
          <w:rFonts w:ascii="Times New Roman" w:eastAsia="Times New Roman" w:hAnsi="Times New Roman" w:cs="Times New Roman"/>
          <w:color w:val="000000" w:themeColor="text1"/>
          <w:sz w:val="28"/>
          <w:szCs w:val="28"/>
          <w:lang w:val="uk-UA" w:eastAsia="ru-RU"/>
        </w:rPr>
        <w:t>гальної кількості тепла, одержуваного Землею. Друга частина</w:t>
      </w:r>
      <w:r w:rsidR="00D13BB3" w:rsidRPr="002A2557">
        <w:rPr>
          <w:rFonts w:ascii="Times New Roman" w:eastAsia="Times New Roman" w:hAnsi="Times New Roman" w:cs="Times New Roman"/>
          <w:color w:val="000000" w:themeColor="text1"/>
          <w:sz w:val="28"/>
          <w:szCs w:val="28"/>
          <w:lang w:val="uk-UA" w:eastAsia="ru-RU"/>
        </w:rPr>
        <w:t xml:space="preserve"> - </w:t>
      </w:r>
      <w:r w:rsidR="00A655C0" w:rsidRPr="002A2557">
        <w:rPr>
          <w:rFonts w:ascii="Times New Roman" w:eastAsia="Times New Roman" w:hAnsi="Times New Roman" w:cs="Times New Roman"/>
          <w:color w:val="000000" w:themeColor="text1"/>
          <w:sz w:val="28"/>
          <w:szCs w:val="28"/>
          <w:lang w:val="uk-UA" w:eastAsia="ru-RU"/>
        </w:rPr>
        <w:t xml:space="preserve">близько 75%, приходить на землю від маси метеорної пилу. </w:t>
      </w:r>
      <w:r w:rsidR="00CE5C5A" w:rsidRPr="002A2557">
        <w:rPr>
          <w:rFonts w:ascii="Times New Roman" w:eastAsia="Times New Roman" w:hAnsi="Times New Roman" w:cs="Times New Roman"/>
          <w:color w:val="000000" w:themeColor="text1"/>
          <w:sz w:val="28"/>
          <w:szCs w:val="28"/>
          <w:lang w:val="uk-UA" w:eastAsia="ru-RU"/>
        </w:rPr>
        <w:t xml:space="preserve"> </w:t>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r>
      <w:r w:rsidR="00D13BB3" w:rsidRPr="002A2557">
        <w:rPr>
          <w:rFonts w:ascii="Times New Roman" w:eastAsia="Times New Roman" w:hAnsi="Times New Roman" w:cs="Times New Roman"/>
          <w:color w:val="000000" w:themeColor="text1"/>
          <w:sz w:val="28"/>
          <w:szCs w:val="28"/>
          <w:lang w:val="uk-UA" w:eastAsia="ru-RU"/>
        </w:rPr>
        <w:t>П</w:t>
      </w:r>
      <w:r w:rsidR="00A655C0" w:rsidRPr="002A2557">
        <w:rPr>
          <w:rFonts w:ascii="Times New Roman" w:eastAsia="Times New Roman" w:hAnsi="Times New Roman" w:cs="Times New Roman"/>
          <w:color w:val="000000" w:themeColor="text1"/>
          <w:sz w:val="28"/>
          <w:szCs w:val="28"/>
          <w:lang w:val="uk-UA" w:eastAsia="ru-RU"/>
        </w:rPr>
        <w:t>ротягом багатьох сотень мільйонів років тепло на Землі, а, отже, і життя, були забезпечені в основному завдяки космічному пилу. Як тільки Земля вступала в область з меншою щільністю цього пилу, як наступав ль</w:t>
      </w:r>
      <w:r w:rsidR="00A655C0" w:rsidRPr="002A2557">
        <w:rPr>
          <w:rFonts w:ascii="Times New Roman" w:eastAsia="Times New Roman" w:hAnsi="Times New Roman" w:cs="Times New Roman"/>
          <w:color w:val="000000" w:themeColor="text1"/>
          <w:sz w:val="28"/>
          <w:szCs w:val="28"/>
          <w:lang w:val="uk-UA" w:eastAsia="ru-RU"/>
        </w:rPr>
        <w:t>о</w:t>
      </w:r>
      <w:r w:rsidR="00A655C0" w:rsidRPr="002A2557">
        <w:rPr>
          <w:rFonts w:ascii="Times New Roman" w:eastAsia="Times New Roman" w:hAnsi="Times New Roman" w:cs="Times New Roman"/>
          <w:color w:val="000000" w:themeColor="text1"/>
          <w:sz w:val="28"/>
          <w:szCs w:val="28"/>
          <w:lang w:val="uk-UA" w:eastAsia="ru-RU"/>
        </w:rPr>
        <w:t>довиковий період. І навпаки були в історії Землі дуже теплі періоди, коли н</w:t>
      </w:r>
      <w:r w:rsidR="00A655C0" w:rsidRPr="002A2557">
        <w:rPr>
          <w:rFonts w:ascii="Times New Roman" w:eastAsia="Times New Roman" w:hAnsi="Times New Roman" w:cs="Times New Roman"/>
          <w:color w:val="000000" w:themeColor="text1"/>
          <w:sz w:val="28"/>
          <w:szCs w:val="28"/>
          <w:lang w:val="uk-UA" w:eastAsia="ru-RU"/>
        </w:rPr>
        <w:t>а</w:t>
      </w:r>
      <w:r w:rsidR="00A655C0" w:rsidRPr="002A2557">
        <w:rPr>
          <w:rFonts w:ascii="Times New Roman" w:eastAsia="Times New Roman" w:hAnsi="Times New Roman" w:cs="Times New Roman"/>
          <w:color w:val="000000" w:themeColor="text1"/>
          <w:sz w:val="28"/>
          <w:szCs w:val="28"/>
          <w:lang w:val="uk-UA" w:eastAsia="ru-RU"/>
        </w:rPr>
        <w:t xml:space="preserve">віть океанські глибини були досить прогріті (крейдяний період), коли росли деревовидні папороті (кам'яновугільний період).  </w:t>
      </w:r>
      <w:r w:rsidR="00A655C0"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A655C0" w:rsidRPr="002A2557">
        <w:rPr>
          <w:rFonts w:ascii="Times New Roman" w:eastAsia="Times New Roman" w:hAnsi="Times New Roman" w:cs="Times New Roman"/>
          <w:color w:val="000000" w:themeColor="text1"/>
          <w:sz w:val="28"/>
          <w:szCs w:val="28"/>
          <w:lang w:val="uk-UA" w:eastAsia="ru-RU"/>
        </w:rPr>
        <w:tab/>
      </w:r>
      <w:r w:rsidR="00F156EE" w:rsidRPr="002A2557">
        <w:rPr>
          <w:rFonts w:ascii="Times New Roman" w:eastAsia="Times New Roman" w:hAnsi="Times New Roman" w:cs="Times New Roman"/>
          <w:color w:val="000000" w:themeColor="text1"/>
          <w:sz w:val="28"/>
          <w:szCs w:val="28"/>
          <w:lang w:val="uk-UA" w:eastAsia="ru-RU"/>
        </w:rPr>
        <w:t xml:space="preserve"> </w:t>
      </w:r>
      <w:r w:rsidR="00F156EE" w:rsidRPr="002A2557">
        <w:rPr>
          <w:rFonts w:ascii="Times New Roman" w:eastAsia="Times New Roman" w:hAnsi="Times New Roman" w:cs="Times New Roman"/>
          <w:color w:val="000000" w:themeColor="text1"/>
          <w:sz w:val="28"/>
          <w:szCs w:val="28"/>
          <w:lang w:val="uk-UA" w:eastAsia="ru-RU"/>
        </w:rPr>
        <w:tab/>
      </w:r>
      <w:r w:rsidR="00CE5C5A" w:rsidRPr="002A2557">
        <w:rPr>
          <w:rFonts w:ascii="Times New Roman" w:eastAsia="Times New Roman" w:hAnsi="Times New Roman" w:cs="Times New Roman"/>
          <w:color w:val="000000" w:themeColor="text1"/>
          <w:sz w:val="28"/>
          <w:szCs w:val="28"/>
          <w:lang w:val="uk-UA" w:eastAsia="ru-RU"/>
        </w:rPr>
        <w:tab/>
        <w:t xml:space="preserve"> </w:t>
      </w:r>
      <w:r>
        <w:rPr>
          <w:rFonts w:ascii="Times New Roman" w:eastAsia="Times New Roman" w:hAnsi="Times New Roman" w:cs="Times New Roman"/>
          <w:color w:val="000000" w:themeColor="text1"/>
          <w:sz w:val="28"/>
          <w:szCs w:val="28"/>
          <w:lang w:val="uk-UA" w:eastAsia="ru-RU"/>
        </w:rPr>
        <w:tab/>
      </w:r>
      <w:r w:rsidR="00A655C0" w:rsidRPr="002A2557">
        <w:rPr>
          <w:rFonts w:ascii="Times New Roman" w:eastAsia="Times New Roman" w:hAnsi="Times New Roman" w:cs="Times New Roman"/>
          <w:color w:val="000000" w:themeColor="text1"/>
          <w:sz w:val="28"/>
          <w:szCs w:val="28"/>
          <w:lang w:val="uk-UA" w:eastAsia="ru-RU"/>
        </w:rPr>
        <w:t>З одного боку, був час, коли існувала настільки потужна за обсягом і щільності атмосфера, що могли існувати багатотонні ящери без небезпеки бути розчавленими власною вагою і літаючі ящери, які не змогли б літати в сьогоднішній розрідженій атмосфері. І все це завдяки областям з підвищеною щільністю космічного пилу, які проходила Земля в да</w:t>
      </w:r>
      <w:r w:rsidR="00CE5C5A" w:rsidRPr="002A2557">
        <w:rPr>
          <w:rFonts w:ascii="Times New Roman" w:eastAsia="Times New Roman" w:hAnsi="Times New Roman" w:cs="Times New Roman"/>
          <w:color w:val="000000" w:themeColor="text1"/>
          <w:sz w:val="28"/>
          <w:szCs w:val="28"/>
          <w:lang w:val="uk-UA" w:eastAsia="ru-RU"/>
        </w:rPr>
        <w:t xml:space="preserve">лекому минулому. </w:t>
      </w:r>
      <w:r w:rsidR="00A655C0" w:rsidRPr="002A2557">
        <w:rPr>
          <w:rFonts w:ascii="Times New Roman" w:eastAsia="Times New Roman" w:hAnsi="Times New Roman" w:cs="Times New Roman"/>
          <w:color w:val="000000" w:themeColor="text1"/>
          <w:sz w:val="28"/>
          <w:szCs w:val="28"/>
          <w:lang w:val="uk-UA" w:eastAsia="ru-RU"/>
        </w:rPr>
        <w:t>З іншого боку, якщо допустити, що теплове випромінювання Сонця зменшит</w:t>
      </w:r>
      <w:r w:rsidR="00A655C0" w:rsidRPr="002A2557">
        <w:rPr>
          <w:rFonts w:ascii="Times New Roman" w:eastAsia="Times New Roman" w:hAnsi="Times New Roman" w:cs="Times New Roman"/>
          <w:color w:val="000000" w:themeColor="text1"/>
          <w:sz w:val="28"/>
          <w:szCs w:val="28"/>
          <w:lang w:val="uk-UA" w:eastAsia="ru-RU"/>
        </w:rPr>
        <w:t>ь</w:t>
      </w:r>
      <w:r w:rsidR="00A655C0" w:rsidRPr="002A2557">
        <w:rPr>
          <w:rFonts w:ascii="Times New Roman" w:eastAsia="Times New Roman" w:hAnsi="Times New Roman" w:cs="Times New Roman"/>
          <w:color w:val="000000" w:themeColor="text1"/>
          <w:sz w:val="28"/>
          <w:szCs w:val="28"/>
          <w:lang w:val="uk-UA" w:eastAsia="ru-RU"/>
        </w:rPr>
        <w:t>ся на якусь істотну величину, то також може наступити льодовиковий період і, можливо, такі періоди теж були в історії Землі. Дуже тонк</w:t>
      </w:r>
      <w:r w:rsidR="00F156EE" w:rsidRPr="002A2557">
        <w:rPr>
          <w:rFonts w:ascii="Times New Roman" w:eastAsia="Times New Roman" w:hAnsi="Times New Roman" w:cs="Times New Roman"/>
          <w:color w:val="000000" w:themeColor="text1"/>
          <w:sz w:val="28"/>
          <w:szCs w:val="28"/>
          <w:lang w:val="uk-UA" w:eastAsia="ru-RU"/>
        </w:rPr>
        <w:t>а</w:t>
      </w:r>
      <w:r w:rsidR="00A655C0" w:rsidRPr="002A2557">
        <w:rPr>
          <w:rFonts w:ascii="Times New Roman" w:eastAsia="Times New Roman" w:hAnsi="Times New Roman" w:cs="Times New Roman"/>
          <w:color w:val="000000" w:themeColor="text1"/>
          <w:sz w:val="28"/>
          <w:szCs w:val="28"/>
          <w:lang w:val="uk-UA" w:eastAsia="ru-RU"/>
        </w:rPr>
        <w:t xml:space="preserve"> рівноваг</w:t>
      </w:r>
      <w:r w:rsidR="00F156EE" w:rsidRPr="002A2557">
        <w:rPr>
          <w:rFonts w:ascii="Times New Roman" w:eastAsia="Times New Roman" w:hAnsi="Times New Roman" w:cs="Times New Roman"/>
          <w:color w:val="000000" w:themeColor="text1"/>
          <w:sz w:val="28"/>
          <w:szCs w:val="28"/>
          <w:lang w:val="uk-UA" w:eastAsia="ru-RU"/>
        </w:rPr>
        <w:t>а</w:t>
      </w:r>
      <w:r w:rsidR="00A655C0" w:rsidRPr="002A2557">
        <w:rPr>
          <w:rFonts w:ascii="Times New Roman" w:eastAsia="Times New Roman" w:hAnsi="Times New Roman" w:cs="Times New Roman"/>
          <w:color w:val="000000" w:themeColor="text1"/>
          <w:sz w:val="28"/>
          <w:szCs w:val="28"/>
          <w:lang w:val="uk-UA" w:eastAsia="ru-RU"/>
        </w:rPr>
        <w:t xml:space="preserve"> в цьому балансі. </w:t>
      </w:r>
      <w:r w:rsidR="00F156EE" w:rsidRPr="002A2557">
        <w:rPr>
          <w:rFonts w:ascii="Times New Roman" w:eastAsia="Times New Roman" w:hAnsi="Times New Roman" w:cs="Times New Roman"/>
          <w:color w:val="000000" w:themeColor="text1"/>
          <w:sz w:val="28"/>
          <w:szCs w:val="28"/>
          <w:lang w:val="uk-UA" w:eastAsia="ru-RU"/>
        </w:rPr>
        <w:t>Тому, щ</w:t>
      </w:r>
      <w:r w:rsidR="00A655C0" w:rsidRPr="002A2557">
        <w:rPr>
          <w:rFonts w:ascii="Times New Roman" w:eastAsia="Times New Roman" w:hAnsi="Times New Roman" w:cs="Times New Roman"/>
          <w:color w:val="000000" w:themeColor="text1"/>
          <w:sz w:val="28"/>
          <w:szCs w:val="28"/>
          <w:lang w:val="uk-UA" w:eastAsia="ru-RU"/>
        </w:rPr>
        <w:t>об відбулися серйозні зміни в кліматі досить невел</w:t>
      </w:r>
      <w:r w:rsidR="00A655C0" w:rsidRPr="002A2557">
        <w:rPr>
          <w:rFonts w:ascii="Times New Roman" w:eastAsia="Times New Roman" w:hAnsi="Times New Roman" w:cs="Times New Roman"/>
          <w:color w:val="000000" w:themeColor="text1"/>
          <w:sz w:val="28"/>
          <w:szCs w:val="28"/>
          <w:lang w:val="uk-UA" w:eastAsia="ru-RU"/>
        </w:rPr>
        <w:t>и</w:t>
      </w:r>
      <w:r w:rsidR="00A655C0" w:rsidRPr="002A2557">
        <w:rPr>
          <w:rFonts w:ascii="Times New Roman" w:eastAsia="Times New Roman" w:hAnsi="Times New Roman" w:cs="Times New Roman"/>
          <w:color w:val="000000" w:themeColor="text1"/>
          <w:sz w:val="28"/>
          <w:szCs w:val="28"/>
          <w:lang w:val="uk-UA" w:eastAsia="ru-RU"/>
        </w:rPr>
        <w:t xml:space="preserve">кого зсуву в ту чи іншу сторону його складових частин.   </w:t>
      </w:r>
      <w:r w:rsidR="006C6F69" w:rsidRPr="002A2557">
        <w:rPr>
          <w:rFonts w:ascii="Times New Roman" w:eastAsia="Times New Roman" w:hAnsi="Times New Roman" w:cs="Times New Roman"/>
          <w:color w:val="000000" w:themeColor="text1"/>
          <w:sz w:val="28"/>
          <w:szCs w:val="28"/>
          <w:lang w:val="uk-UA" w:eastAsia="ru-RU"/>
        </w:rPr>
        <w:t xml:space="preserve"> </w:t>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r w:rsidR="006C6F69" w:rsidRPr="002A2557">
        <w:rPr>
          <w:rFonts w:ascii="Times New Roman" w:eastAsia="Times New Roman" w:hAnsi="Times New Roman" w:cs="Times New Roman"/>
          <w:color w:val="000000" w:themeColor="text1"/>
          <w:sz w:val="28"/>
          <w:szCs w:val="28"/>
          <w:lang w:val="uk-UA" w:eastAsia="ru-RU"/>
        </w:rPr>
        <w:tab/>
      </w:r>
    </w:p>
    <w:p w:rsidR="00BC3AB3" w:rsidRPr="002A2557" w:rsidRDefault="00373731" w:rsidP="002A2557">
      <w:pPr>
        <w:spacing w:after="0" w:line="240" w:lineRule="auto"/>
        <w:jc w:val="both"/>
        <w:rPr>
          <w:rFonts w:ascii="Times New Roman" w:hAnsi="Times New Roman" w:cs="Times New Roman"/>
          <w:b/>
          <w:color w:val="000000" w:themeColor="text1"/>
          <w:sz w:val="28"/>
          <w:szCs w:val="28"/>
          <w:lang w:val="uk-UA"/>
        </w:rPr>
      </w:pPr>
      <w:r w:rsidRPr="004E2A5F">
        <w:rPr>
          <w:rFonts w:ascii="Times New Roman" w:hAnsi="Times New Roman" w:cs="Times New Roman"/>
          <w:b/>
          <w:color w:val="000000" w:themeColor="text1"/>
          <w:sz w:val="28"/>
          <w:szCs w:val="28"/>
          <w:lang w:val="uk-UA"/>
        </w:rPr>
        <w:lastRenderedPageBreak/>
        <w:t xml:space="preserve"> </w:t>
      </w:r>
      <w:r w:rsid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Що з'яс</w:t>
      </w:r>
      <w:r w:rsidR="004E2A5F">
        <w:rPr>
          <w:rFonts w:ascii="Times New Roman" w:hAnsi="Times New Roman" w:cs="Times New Roman"/>
          <w:b/>
          <w:color w:val="000000" w:themeColor="text1"/>
          <w:sz w:val="28"/>
          <w:szCs w:val="28"/>
          <w:lang w:val="uk-UA"/>
        </w:rPr>
        <w:t>овує</w:t>
      </w:r>
      <w:r w:rsidRPr="004E2A5F">
        <w:rPr>
          <w:rFonts w:ascii="Times New Roman" w:hAnsi="Times New Roman" w:cs="Times New Roman"/>
          <w:b/>
          <w:color w:val="000000" w:themeColor="text1"/>
          <w:sz w:val="28"/>
          <w:szCs w:val="28"/>
          <w:lang w:val="uk-UA"/>
        </w:rPr>
        <w:t xml:space="preserve"> сучасна наука </w:t>
      </w:r>
      <w:r w:rsidR="00694C6E" w:rsidRPr="004E2A5F">
        <w:rPr>
          <w:rFonts w:ascii="Times New Roman" w:hAnsi="Times New Roman" w:cs="Times New Roman"/>
          <w:b/>
          <w:color w:val="000000" w:themeColor="text1"/>
          <w:sz w:val="28"/>
          <w:szCs w:val="28"/>
          <w:lang w:val="uk-UA"/>
        </w:rPr>
        <w:t>або наука має право на сумнів</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Сучасна наука має в розпорядженні достатню кількість гіпотез про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ну земного клімату, хоча одні з припущень залишають сумніву в достовірн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сті подібних змін, інші - дозволяють у більшій або меншій мірі судити про зворотний. </w:t>
      </w:r>
      <w:r w:rsidR="007B7108" w:rsidRPr="002A2557">
        <w:rPr>
          <w:rFonts w:ascii="Times New Roman" w:hAnsi="Times New Roman" w:cs="Times New Roman"/>
          <w:color w:val="000000" w:themeColor="text1"/>
          <w:sz w:val="28"/>
          <w:szCs w:val="28"/>
          <w:lang w:val="uk-UA"/>
        </w:rPr>
        <w:t>Немає серед учених і єдиної думки з приводу причин масштабн</w:t>
      </w:r>
      <w:r w:rsidR="007B7108" w:rsidRPr="002A2557">
        <w:rPr>
          <w:rFonts w:ascii="Times New Roman" w:hAnsi="Times New Roman" w:cs="Times New Roman"/>
          <w:color w:val="000000" w:themeColor="text1"/>
          <w:sz w:val="28"/>
          <w:szCs w:val="28"/>
          <w:lang w:val="uk-UA"/>
        </w:rPr>
        <w:t>о</w:t>
      </w:r>
      <w:r w:rsidR="007B7108" w:rsidRPr="002A2557">
        <w:rPr>
          <w:rFonts w:ascii="Times New Roman" w:hAnsi="Times New Roman" w:cs="Times New Roman"/>
          <w:color w:val="000000" w:themeColor="text1"/>
          <w:sz w:val="28"/>
          <w:szCs w:val="28"/>
          <w:lang w:val="uk-UA"/>
        </w:rPr>
        <w:t>го потепління у минулом</w:t>
      </w:r>
      <w:r w:rsidR="00CE5C5A" w:rsidRPr="002A2557">
        <w:rPr>
          <w:rFonts w:ascii="Times New Roman" w:hAnsi="Times New Roman" w:cs="Times New Roman"/>
          <w:color w:val="000000" w:themeColor="text1"/>
          <w:sz w:val="28"/>
          <w:szCs w:val="28"/>
          <w:lang w:val="uk-UA"/>
        </w:rPr>
        <w:t xml:space="preserve">у і що почався століттях. </w:t>
      </w:r>
      <w:r w:rsidR="00CE5C5A" w:rsidRPr="002A2557">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7B7108"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чений має бути дуже обережний в прогнозах майбутніх змін довкілля, вимирання видів або економічного розвитку. Чим серйозніше фахівець, тим менш він схильний до однозначних тверджень. </w:t>
      </w:r>
      <w:r w:rsidR="007B7108" w:rsidRPr="002A2557">
        <w:rPr>
          <w:rFonts w:ascii="Times New Roman" w:hAnsi="Times New Roman" w:cs="Times New Roman"/>
          <w:color w:val="000000" w:themeColor="text1"/>
          <w:sz w:val="28"/>
          <w:szCs w:val="28"/>
          <w:lang w:val="uk-UA"/>
        </w:rPr>
        <w:t>Треба пам'ятати, що біл</w:t>
      </w:r>
      <w:r w:rsidR="007B7108" w:rsidRPr="002A2557">
        <w:rPr>
          <w:rFonts w:ascii="Times New Roman" w:hAnsi="Times New Roman" w:cs="Times New Roman"/>
          <w:color w:val="000000" w:themeColor="text1"/>
          <w:sz w:val="28"/>
          <w:szCs w:val="28"/>
          <w:lang w:val="uk-UA"/>
        </w:rPr>
        <w:t>ь</w:t>
      </w:r>
      <w:r w:rsidR="007B7108" w:rsidRPr="002A2557">
        <w:rPr>
          <w:rFonts w:ascii="Times New Roman" w:hAnsi="Times New Roman" w:cs="Times New Roman"/>
          <w:color w:val="000000" w:themeColor="text1"/>
          <w:sz w:val="28"/>
          <w:szCs w:val="28"/>
          <w:lang w:val="uk-UA"/>
        </w:rPr>
        <w:t>шість прибічників теорії глобального потепління - це математики, фізики, інженери, будівельники. Ті, хто ближче до природи, обережні в оцінках, оскільки бачать, як все відбувається насправді. Я</w:t>
      </w:r>
      <w:r w:rsidR="00A655C0" w:rsidRPr="002A2557">
        <w:rPr>
          <w:rFonts w:ascii="Times New Roman" w:eastAsia="Times New Roman" w:hAnsi="Times New Roman" w:cs="Times New Roman"/>
          <w:color w:val="000000" w:themeColor="text1"/>
          <w:sz w:val="28"/>
          <w:szCs w:val="28"/>
          <w:lang w:val="uk-UA" w:eastAsia="ru-RU"/>
        </w:rPr>
        <w:t>кщо дослідники знайдуть в собі рішучість переглянути уявлення</w:t>
      </w:r>
      <w:r w:rsidR="007B7108" w:rsidRPr="002A2557">
        <w:rPr>
          <w:rFonts w:ascii="Times New Roman" w:eastAsia="Times New Roman" w:hAnsi="Times New Roman" w:cs="Times New Roman"/>
          <w:color w:val="000000" w:themeColor="text1"/>
          <w:sz w:val="28"/>
          <w:szCs w:val="28"/>
          <w:lang w:val="uk-UA" w:eastAsia="ru-RU"/>
        </w:rPr>
        <w:t xml:space="preserve">, які склалися </w:t>
      </w:r>
      <w:r w:rsidR="00A655C0" w:rsidRPr="002A2557">
        <w:rPr>
          <w:rFonts w:ascii="Times New Roman" w:eastAsia="Times New Roman" w:hAnsi="Times New Roman" w:cs="Times New Roman"/>
          <w:color w:val="000000" w:themeColor="text1"/>
          <w:sz w:val="28"/>
          <w:szCs w:val="28"/>
          <w:lang w:val="uk-UA" w:eastAsia="ru-RU"/>
        </w:rPr>
        <w:t>про теплов</w:t>
      </w:r>
      <w:r w:rsidR="007B7108" w:rsidRPr="002A2557">
        <w:rPr>
          <w:rFonts w:ascii="Times New Roman" w:eastAsia="Times New Roman" w:hAnsi="Times New Roman" w:cs="Times New Roman"/>
          <w:color w:val="000000" w:themeColor="text1"/>
          <w:sz w:val="28"/>
          <w:szCs w:val="28"/>
          <w:lang w:val="uk-UA" w:eastAsia="ru-RU"/>
        </w:rPr>
        <w:t>ий</w:t>
      </w:r>
      <w:r w:rsidR="00A655C0" w:rsidRPr="002A2557">
        <w:rPr>
          <w:rFonts w:ascii="Times New Roman" w:eastAsia="Times New Roman" w:hAnsi="Times New Roman" w:cs="Times New Roman"/>
          <w:color w:val="000000" w:themeColor="text1"/>
          <w:sz w:val="28"/>
          <w:szCs w:val="28"/>
          <w:lang w:val="uk-UA" w:eastAsia="ru-RU"/>
        </w:rPr>
        <w:t xml:space="preserve"> баланс Землі і природу </w:t>
      </w:r>
      <w:r w:rsidR="007B7108" w:rsidRPr="002A2557">
        <w:rPr>
          <w:rFonts w:ascii="Times New Roman" w:eastAsia="Times New Roman" w:hAnsi="Times New Roman" w:cs="Times New Roman"/>
          <w:color w:val="000000" w:themeColor="text1"/>
          <w:sz w:val="28"/>
          <w:szCs w:val="28"/>
          <w:lang w:val="uk-UA" w:eastAsia="ru-RU"/>
        </w:rPr>
        <w:t xml:space="preserve">кліматичних зрушень, </w:t>
      </w:r>
      <w:r w:rsidR="00A655C0" w:rsidRPr="002A2557">
        <w:rPr>
          <w:rFonts w:ascii="Times New Roman" w:eastAsia="Times New Roman" w:hAnsi="Times New Roman" w:cs="Times New Roman"/>
          <w:color w:val="000000" w:themeColor="text1"/>
          <w:sz w:val="28"/>
          <w:szCs w:val="28"/>
          <w:lang w:val="uk-UA" w:eastAsia="ru-RU"/>
        </w:rPr>
        <w:t>то</w:t>
      </w:r>
      <w:r w:rsidR="007B7108" w:rsidRPr="002A2557">
        <w:rPr>
          <w:rFonts w:ascii="Times New Roman" w:eastAsia="Times New Roman" w:hAnsi="Times New Roman" w:cs="Times New Roman"/>
          <w:color w:val="000000" w:themeColor="text1"/>
          <w:sz w:val="28"/>
          <w:szCs w:val="28"/>
          <w:lang w:val="uk-UA" w:eastAsia="ru-RU"/>
        </w:rPr>
        <w:t xml:space="preserve"> зовсім </w:t>
      </w:r>
      <w:r w:rsidR="00A655C0" w:rsidRPr="002A2557">
        <w:rPr>
          <w:rFonts w:ascii="Times New Roman" w:eastAsia="Times New Roman" w:hAnsi="Times New Roman" w:cs="Times New Roman"/>
          <w:color w:val="000000" w:themeColor="text1"/>
          <w:sz w:val="28"/>
          <w:szCs w:val="28"/>
          <w:lang w:val="uk-UA" w:eastAsia="ru-RU"/>
        </w:rPr>
        <w:t>інш</w:t>
      </w:r>
      <w:r w:rsidR="007B7108" w:rsidRPr="002A2557">
        <w:rPr>
          <w:rFonts w:ascii="Times New Roman" w:eastAsia="Times New Roman" w:hAnsi="Times New Roman" w:cs="Times New Roman"/>
          <w:color w:val="000000" w:themeColor="text1"/>
          <w:sz w:val="28"/>
          <w:szCs w:val="28"/>
          <w:lang w:val="uk-UA" w:eastAsia="ru-RU"/>
        </w:rPr>
        <w:t xml:space="preserve">им може стати уявлення про функціонування </w:t>
      </w:r>
      <w:r w:rsidR="0075100E" w:rsidRPr="002A2557">
        <w:rPr>
          <w:rFonts w:ascii="Times New Roman" w:eastAsia="Times New Roman" w:hAnsi="Times New Roman" w:cs="Times New Roman"/>
          <w:color w:val="000000" w:themeColor="text1"/>
          <w:sz w:val="28"/>
          <w:szCs w:val="28"/>
          <w:lang w:val="uk-UA" w:eastAsia="ru-RU"/>
        </w:rPr>
        <w:t>планети</w:t>
      </w:r>
      <w:r w:rsidR="00A655C0" w:rsidRPr="002A2557">
        <w:rPr>
          <w:rFonts w:ascii="Times New Roman" w:eastAsia="Times New Roman" w:hAnsi="Times New Roman" w:cs="Times New Roman"/>
          <w:color w:val="000000" w:themeColor="text1"/>
          <w:sz w:val="28"/>
          <w:szCs w:val="28"/>
          <w:lang w:val="uk-UA" w:eastAsia="ru-RU"/>
        </w:rPr>
        <w:t>. Таке дослідження обов'язково має бути успішним.</w:t>
      </w:r>
      <w:r w:rsidR="0047563E" w:rsidRPr="002A2557">
        <w:rPr>
          <w:rFonts w:ascii="Times New Roman" w:eastAsia="Times New Roman" w:hAnsi="Times New Roman" w:cs="Times New Roman"/>
          <w:color w:val="000000" w:themeColor="text1"/>
          <w:sz w:val="28"/>
          <w:szCs w:val="28"/>
          <w:lang w:val="uk-UA" w:eastAsia="ru-RU"/>
        </w:rPr>
        <w:t xml:space="preserve"> </w:t>
      </w:r>
      <w:r w:rsidR="0047563E" w:rsidRPr="002A2557">
        <w:rPr>
          <w:rFonts w:ascii="Times New Roman" w:eastAsia="Times New Roman" w:hAnsi="Times New Roman" w:cs="Times New Roman"/>
          <w:color w:val="000000" w:themeColor="text1"/>
          <w:sz w:val="28"/>
          <w:szCs w:val="28"/>
          <w:lang w:val="uk-UA" w:eastAsia="ru-RU"/>
        </w:rPr>
        <w:tab/>
      </w:r>
      <w:r w:rsidRPr="002A2557">
        <w:rPr>
          <w:rFonts w:ascii="Times New Roman" w:hAnsi="Times New Roman" w:cs="Times New Roman"/>
          <w:color w:val="000000" w:themeColor="text1"/>
          <w:sz w:val="28"/>
          <w:szCs w:val="28"/>
          <w:lang w:val="uk-UA"/>
        </w:rPr>
        <w:t>Приведена на початку книзі система структури Землі, що чинить своїм полем дію на найрізноманітніші процеси, що відбуваються в надрах, на пов</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рхні і в газоподібних оболонках</w:t>
      </w:r>
      <w:r w:rsidR="008978F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дозволило підкресл</w:t>
      </w:r>
      <w:r w:rsidR="008978FC" w:rsidRPr="002A2557">
        <w:rPr>
          <w:rFonts w:ascii="Times New Roman" w:hAnsi="Times New Roman" w:cs="Times New Roman"/>
          <w:color w:val="000000" w:themeColor="text1"/>
          <w:sz w:val="28"/>
          <w:szCs w:val="28"/>
          <w:lang w:val="uk-UA"/>
        </w:rPr>
        <w:t>ити</w:t>
      </w:r>
      <w:r w:rsidRPr="002A2557">
        <w:rPr>
          <w:rFonts w:ascii="Times New Roman" w:hAnsi="Times New Roman" w:cs="Times New Roman"/>
          <w:color w:val="000000" w:themeColor="text1"/>
          <w:sz w:val="28"/>
          <w:szCs w:val="28"/>
          <w:lang w:val="uk-UA"/>
        </w:rPr>
        <w:t xml:space="preserve"> важливість інформ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ційно-енергетичних структур Землі</w:t>
      </w:r>
      <w:r w:rsidR="008978FC" w:rsidRPr="002A2557">
        <w:rPr>
          <w:rFonts w:ascii="Times New Roman" w:hAnsi="Times New Roman" w:cs="Times New Roman"/>
          <w:color w:val="000000" w:themeColor="text1"/>
          <w:sz w:val="28"/>
          <w:szCs w:val="28"/>
          <w:lang w:val="uk-UA"/>
        </w:rPr>
        <w:t xml:space="preserve">, яка власним полем корегує </w:t>
      </w:r>
      <w:r w:rsidRPr="002A2557">
        <w:rPr>
          <w:rFonts w:ascii="Times New Roman" w:hAnsi="Times New Roman" w:cs="Times New Roman"/>
          <w:color w:val="000000" w:themeColor="text1"/>
          <w:sz w:val="28"/>
          <w:szCs w:val="28"/>
          <w:lang w:val="uk-UA"/>
        </w:rPr>
        <w:t>найрізном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нітніші процеси, що відбуваються в надрах, на поверхні і в газоподібних об</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лонках </w:t>
      </w:r>
      <w:r w:rsidR="008978FC" w:rsidRPr="002A2557">
        <w:rPr>
          <w:rFonts w:ascii="Times New Roman" w:hAnsi="Times New Roman" w:cs="Times New Roman"/>
          <w:color w:val="000000" w:themeColor="text1"/>
          <w:sz w:val="28"/>
          <w:szCs w:val="28"/>
          <w:lang w:val="uk-UA"/>
        </w:rPr>
        <w:t>геоїду</w:t>
      </w:r>
      <w:r w:rsidRPr="002A2557">
        <w:rPr>
          <w:rFonts w:ascii="Times New Roman" w:hAnsi="Times New Roman" w:cs="Times New Roman"/>
          <w:color w:val="000000" w:themeColor="text1"/>
          <w:sz w:val="28"/>
          <w:szCs w:val="28"/>
          <w:lang w:val="uk-UA"/>
        </w:rPr>
        <w:t xml:space="preserve">.  </w:t>
      </w:r>
      <w:r w:rsidR="007975C5" w:rsidRPr="002A2557">
        <w:rPr>
          <w:rFonts w:ascii="Times New Roman" w:hAnsi="Times New Roman" w:cs="Times New Roman"/>
          <w:color w:val="000000" w:themeColor="text1"/>
          <w:sz w:val="28"/>
          <w:szCs w:val="28"/>
          <w:lang w:val="uk-UA"/>
        </w:rPr>
        <w:t xml:space="preserve"> </w:t>
      </w:r>
      <w:r w:rsidR="007975C5"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 xml:space="preserve"> </w:t>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3B14EA" w:rsidRPr="002A2557">
        <w:rPr>
          <w:rFonts w:ascii="Times New Roman" w:hAnsi="Times New Roman" w:cs="Times New Roman"/>
          <w:color w:val="000000" w:themeColor="text1"/>
          <w:sz w:val="28"/>
          <w:szCs w:val="28"/>
          <w:lang w:val="uk-UA"/>
        </w:rPr>
        <w:tab/>
      </w:r>
      <w:r w:rsidR="007975C5" w:rsidRPr="002A2557">
        <w:rPr>
          <w:rFonts w:ascii="Times New Roman" w:hAnsi="Times New Roman" w:cs="Times New Roman"/>
          <w:color w:val="000000" w:themeColor="text1"/>
          <w:sz w:val="28"/>
          <w:szCs w:val="28"/>
          <w:lang w:val="uk-UA"/>
        </w:rPr>
        <w:tab/>
      </w:r>
      <w:r w:rsidR="007975C5" w:rsidRPr="002A2557">
        <w:rPr>
          <w:rFonts w:ascii="Times New Roman" w:hAnsi="Times New Roman" w:cs="Times New Roman"/>
          <w:color w:val="000000" w:themeColor="text1"/>
          <w:sz w:val="28"/>
          <w:szCs w:val="28"/>
          <w:lang w:val="uk-UA"/>
        </w:rPr>
        <w:tab/>
      </w:r>
      <w:r w:rsidR="007975C5"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1F43DE" w:rsidRPr="002A2557" w:rsidRDefault="004E2A5F" w:rsidP="002A2557">
      <w:pPr>
        <w:spacing w:after="0" w:line="240" w:lineRule="auto"/>
        <w:jc w:val="both"/>
        <w:rPr>
          <w:rFonts w:ascii="Times New Roman" w:hAnsi="Times New Roman" w:cs="Times New Roman"/>
          <w:b/>
          <w:color w:val="000000" w:themeColor="text1"/>
          <w:sz w:val="28"/>
          <w:szCs w:val="28"/>
          <w:u w:val="single"/>
          <w:lang w:val="uk-UA"/>
        </w:rPr>
      </w:pPr>
      <w:r>
        <w:rPr>
          <w:rFonts w:ascii="Times New Roman" w:hAnsi="Times New Roman" w:cs="Times New Roman"/>
          <w:b/>
          <w:color w:val="000000" w:themeColor="text1"/>
          <w:sz w:val="28"/>
          <w:szCs w:val="28"/>
          <w:lang w:val="uk-UA"/>
        </w:rPr>
        <w:tab/>
      </w:r>
      <w:r w:rsidR="006A715A" w:rsidRPr="002A2557">
        <w:rPr>
          <w:rFonts w:ascii="Times New Roman" w:hAnsi="Times New Roman" w:cs="Times New Roman"/>
          <w:b/>
          <w:color w:val="000000" w:themeColor="text1"/>
          <w:sz w:val="28"/>
          <w:szCs w:val="28"/>
          <w:lang w:val="uk-UA"/>
        </w:rPr>
        <w:t xml:space="preserve">7.5.1. </w:t>
      </w:r>
      <w:r w:rsidR="001F43DE" w:rsidRPr="002A2557">
        <w:rPr>
          <w:rFonts w:ascii="Times New Roman" w:hAnsi="Times New Roman" w:cs="Times New Roman"/>
          <w:b/>
          <w:color w:val="000000" w:themeColor="text1"/>
          <w:sz w:val="28"/>
          <w:szCs w:val="28"/>
          <w:lang w:val="uk-UA"/>
        </w:rPr>
        <w:t xml:space="preserve">Геологічний фактор геомагнітних та погодних явищ </w:t>
      </w:r>
      <w:r w:rsidR="001F43DE" w:rsidRPr="002A2557">
        <w:rPr>
          <w:rFonts w:ascii="Times New Roman" w:hAnsi="Times New Roman" w:cs="Times New Roman"/>
          <w:b/>
          <w:color w:val="000000" w:themeColor="text1"/>
          <w:sz w:val="28"/>
          <w:szCs w:val="28"/>
          <w:lang w:val="uk-UA"/>
        </w:rPr>
        <w:tab/>
      </w:r>
      <w:r w:rsidR="001F43DE" w:rsidRPr="002A2557">
        <w:rPr>
          <w:rFonts w:ascii="Times New Roman" w:hAnsi="Times New Roman" w:cs="Times New Roman"/>
          <w:b/>
          <w:color w:val="000000" w:themeColor="text1"/>
          <w:sz w:val="28"/>
          <w:szCs w:val="28"/>
          <w:lang w:val="uk-UA"/>
        </w:rPr>
        <w:tab/>
      </w:r>
      <w:r w:rsidR="001F43DE" w:rsidRPr="002A2557">
        <w:rPr>
          <w:rFonts w:ascii="Times New Roman" w:hAnsi="Times New Roman" w:cs="Times New Roman"/>
          <w:b/>
          <w:color w:val="000000" w:themeColor="text1"/>
          <w:sz w:val="28"/>
          <w:szCs w:val="28"/>
          <w:lang w:val="uk-UA"/>
        </w:rPr>
        <w:tab/>
      </w:r>
      <w:r w:rsidR="001F43DE"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1F43DE" w:rsidRPr="002A2557">
        <w:rPr>
          <w:rFonts w:ascii="Times New Roman" w:hAnsi="Times New Roman" w:cs="Times New Roman"/>
          <w:color w:val="000000" w:themeColor="text1"/>
          <w:sz w:val="28"/>
          <w:szCs w:val="28"/>
          <w:lang w:val="uk-UA"/>
        </w:rPr>
        <w:t>Сама невибаглива логіка свідчить про те, що незвичайні геомагнітні і погодні фактори, що спостерігаються у всьому світі, привели до непередб</w:t>
      </w:r>
      <w:r w:rsidR="001F43DE" w:rsidRPr="002A2557">
        <w:rPr>
          <w:rFonts w:ascii="Times New Roman" w:hAnsi="Times New Roman" w:cs="Times New Roman"/>
          <w:color w:val="000000" w:themeColor="text1"/>
          <w:sz w:val="28"/>
          <w:szCs w:val="28"/>
          <w:lang w:val="uk-UA"/>
        </w:rPr>
        <w:t>а</w:t>
      </w:r>
      <w:r w:rsidR="001F43DE" w:rsidRPr="002A2557">
        <w:rPr>
          <w:rFonts w:ascii="Times New Roman" w:hAnsi="Times New Roman" w:cs="Times New Roman"/>
          <w:color w:val="000000" w:themeColor="text1"/>
          <w:sz w:val="28"/>
          <w:szCs w:val="28"/>
          <w:lang w:val="uk-UA"/>
        </w:rPr>
        <w:t>чуваних земних потрясінь. Проте, справедливості ради, слід підкреслити, що життя Землі ніколи не відрізнялося постійністю</w:t>
      </w:r>
      <w:r w:rsidR="00CE5C5A" w:rsidRPr="002A2557">
        <w:rPr>
          <w:rFonts w:ascii="Times New Roman" w:hAnsi="Times New Roman" w:cs="Times New Roman"/>
          <w:color w:val="000000" w:themeColor="text1"/>
          <w:sz w:val="28"/>
          <w:szCs w:val="28"/>
          <w:lang w:val="uk-UA"/>
        </w:rPr>
        <w:t xml:space="preserve"> упродовж усієї її історії. </w:t>
      </w:r>
      <w:r w:rsidR="001F43DE" w:rsidRPr="002A2557">
        <w:rPr>
          <w:rFonts w:ascii="Times New Roman" w:hAnsi="Times New Roman" w:cs="Times New Roman"/>
          <w:color w:val="000000" w:themeColor="text1"/>
          <w:sz w:val="28"/>
          <w:szCs w:val="28"/>
          <w:lang w:val="uk-UA"/>
        </w:rPr>
        <w:t>Припускають, що Земля є велетенським магнітом. При обстеженні магнітн</w:t>
      </w:r>
      <w:r w:rsidR="001F43DE" w:rsidRPr="002A2557">
        <w:rPr>
          <w:rFonts w:ascii="Times New Roman" w:hAnsi="Times New Roman" w:cs="Times New Roman"/>
          <w:color w:val="000000" w:themeColor="text1"/>
          <w:sz w:val="28"/>
          <w:szCs w:val="28"/>
          <w:lang w:val="uk-UA"/>
        </w:rPr>
        <w:t>и</w:t>
      </w:r>
      <w:r w:rsidR="001F43DE" w:rsidRPr="002A2557">
        <w:rPr>
          <w:rFonts w:ascii="Times New Roman" w:hAnsi="Times New Roman" w:cs="Times New Roman"/>
          <w:color w:val="000000" w:themeColor="text1"/>
          <w:sz w:val="28"/>
          <w:szCs w:val="28"/>
          <w:lang w:val="uk-UA"/>
        </w:rPr>
        <w:t>ми детекторами дна океану були виявлені смуги слабкого і сильного магн</w:t>
      </w:r>
      <w:r w:rsidR="001F43DE" w:rsidRPr="002A2557">
        <w:rPr>
          <w:rFonts w:ascii="Times New Roman" w:hAnsi="Times New Roman" w:cs="Times New Roman"/>
          <w:color w:val="000000" w:themeColor="text1"/>
          <w:sz w:val="28"/>
          <w:szCs w:val="28"/>
          <w:lang w:val="uk-UA"/>
        </w:rPr>
        <w:t>е</w:t>
      </w:r>
      <w:r w:rsidR="001F43DE" w:rsidRPr="002A2557">
        <w:rPr>
          <w:rFonts w:ascii="Times New Roman" w:hAnsi="Times New Roman" w:cs="Times New Roman"/>
          <w:color w:val="000000" w:themeColor="text1"/>
          <w:sz w:val="28"/>
          <w:szCs w:val="28"/>
          <w:lang w:val="uk-UA"/>
        </w:rPr>
        <w:t>тизму, що чергуються, з періодичною зміною магнітних полюсів : магнітна північ стає магнітним півднем. При цьому інтенсивність теплового потоку, або швидкість підйому тепла з ядра Землі до поверхні, дуже велика. Висхідні кругові рухи теплових потоків в рідині або пластичному матеріалі можуть викли</w:t>
      </w:r>
      <w:r w:rsidR="00CE5C5A" w:rsidRPr="002A2557">
        <w:rPr>
          <w:rFonts w:ascii="Times New Roman" w:hAnsi="Times New Roman" w:cs="Times New Roman"/>
          <w:color w:val="000000" w:themeColor="text1"/>
          <w:sz w:val="28"/>
          <w:szCs w:val="28"/>
          <w:lang w:val="uk-UA"/>
        </w:rPr>
        <w:t xml:space="preserve">кати конвекційні течії. </w:t>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1F43DE" w:rsidRPr="002A2557">
        <w:rPr>
          <w:rFonts w:ascii="Times New Roman" w:hAnsi="Times New Roman" w:cs="Times New Roman"/>
          <w:color w:val="000000" w:themeColor="text1"/>
          <w:sz w:val="28"/>
          <w:szCs w:val="28"/>
          <w:lang w:val="uk-UA"/>
        </w:rPr>
        <w:t>Висхідні потоки, створюють тиск на земну кору і приводять її до роз</w:t>
      </w:r>
      <w:r w:rsidR="001F43DE" w:rsidRPr="002A2557">
        <w:rPr>
          <w:rFonts w:ascii="Times New Roman" w:hAnsi="Times New Roman" w:cs="Times New Roman"/>
          <w:color w:val="000000" w:themeColor="text1"/>
          <w:sz w:val="28"/>
          <w:szCs w:val="28"/>
          <w:lang w:val="uk-UA"/>
        </w:rPr>
        <w:t>т</w:t>
      </w:r>
      <w:r w:rsidR="001F43DE" w:rsidRPr="002A2557">
        <w:rPr>
          <w:rFonts w:ascii="Times New Roman" w:hAnsi="Times New Roman" w:cs="Times New Roman"/>
          <w:color w:val="000000" w:themeColor="text1"/>
          <w:sz w:val="28"/>
          <w:szCs w:val="28"/>
          <w:lang w:val="uk-UA"/>
        </w:rPr>
        <w:t>ріскування. В результаті цього відбувається інтрузія речовин надр в утвор</w:t>
      </w:r>
      <w:r w:rsidR="001F43DE" w:rsidRPr="002A2557">
        <w:rPr>
          <w:rFonts w:ascii="Times New Roman" w:hAnsi="Times New Roman" w:cs="Times New Roman"/>
          <w:color w:val="000000" w:themeColor="text1"/>
          <w:sz w:val="28"/>
          <w:szCs w:val="28"/>
          <w:lang w:val="uk-UA"/>
        </w:rPr>
        <w:t>ю</w:t>
      </w:r>
      <w:r w:rsidR="001F43DE" w:rsidRPr="002A2557">
        <w:rPr>
          <w:rFonts w:ascii="Times New Roman" w:hAnsi="Times New Roman" w:cs="Times New Roman"/>
          <w:color w:val="000000" w:themeColor="text1"/>
          <w:sz w:val="28"/>
          <w:szCs w:val="28"/>
          <w:lang w:val="uk-UA"/>
        </w:rPr>
        <w:t>вані розломи кори, в лінії каркаса додекаедра. Розсовування блоків кори сприяє їх переміщенням по верхніх горизонтальних гілках конвекційних ос</w:t>
      </w:r>
      <w:r w:rsidR="001F43DE" w:rsidRPr="002A2557">
        <w:rPr>
          <w:rFonts w:ascii="Times New Roman" w:hAnsi="Times New Roman" w:cs="Times New Roman"/>
          <w:color w:val="000000" w:themeColor="text1"/>
          <w:sz w:val="28"/>
          <w:szCs w:val="28"/>
          <w:lang w:val="uk-UA"/>
        </w:rPr>
        <w:t>е</w:t>
      </w:r>
      <w:r w:rsidR="001F43DE" w:rsidRPr="002A2557">
        <w:rPr>
          <w:rFonts w:ascii="Times New Roman" w:hAnsi="Times New Roman" w:cs="Times New Roman"/>
          <w:color w:val="000000" w:themeColor="text1"/>
          <w:sz w:val="28"/>
          <w:szCs w:val="28"/>
          <w:lang w:val="uk-UA"/>
        </w:rPr>
        <w:t>редків пластичною підкоровою оболонки - астеносфери.</w:t>
      </w:r>
      <w:r w:rsidR="00E23D9B" w:rsidRPr="002A2557">
        <w:rPr>
          <w:rFonts w:ascii="Times New Roman" w:hAnsi="Times New Roman" w:cs="Times New Roman"/>
          <w:color w:val="000000" w:themeColor="text1"/>
          <w:sz w:val="28"/>
          <w:szCs w:val="28"/>
          <w:lang w:val="uk-UA"/>
        </w:rPr>
        <w:t xml:space="preserve"> </w:t>
      </w:r>
      <w:r w:rsidR="001F43DE" w:rsidRPr="002A2557">
        <w:rPr>
          <w:rFonts w:ascii="Times New Roman" w:hAnsi="Times New Roman" w:cs="Times New Roman"/>
          <w:color w:val="000000" w:themeColor="text1"/>
          <w:sz w:val="28"/>
          <w:szCs w:val="28"/>
          <w:lang w:val="uk-UA"/>
        </w:rPr>
        <w:t>Вивчення механізму переміщення речовини планети показало, що Земля  є організатором  форм</w:t>
      </w:r>
      <w:r w:rsidR="001F43DE" w:rsidRPr="002A2557">
        <w:rPr>
          <w:rFonts w:ascii="Times New Roman" w:hAnsi="Times New Roman" w:cs="Times New Roman"/>
          <w:color w:val="000000" w:themeColor="text1"/>
          <w:sz w:val="28"/>
          <w:szCs w:val="28"/>
          <w:lang w:val="uk-UA"/>
        </w:rPr>
        <w:t>у</w:t>
      </w:r>
      <w:r w:rsidR="001F43DE" w:rsidRPr="002A2557">
        <w:rPr>
          <w:rFonts w:ascii="Times New Roman" w:hAnsi="Times New Roman" w:cs="Times New Roman"/>
          <w:color w:val="000000" w:themeColor="text1"/>
          <w:sz w:val="28"/>
          <w:szCs w:val="28"/>
          <w:lang w:val="uk-UA"/>
        </w:rPr>
        <w:t xml:space="preserve">вань усіх потоків речовини, що локалізуються, і архітектором структур усіх оболонок. Геоактивними структурами Землі є лінійні інформаційно-енергетичні лінії шириною від декількох сотень метрів до десятків кілометрів </w:t>
      </w:r>
      <w:r w:rsidR="001F43DE" w:rsidRPr="002A2557">
        <w:rPr>
          <w:rFonts w:ascii="Times New Roman" w:hAnsi="Times New Roman" w:cs="Times New Roman"/>
          <w:color w:val="000000" w:themeColor="text1"/>
          <w:sz w:val="28"/>
          <w:szCs w:val="28"/>
          <w:lang w:val="uk-UA"/>
        </w:rPr>
        <w:lastRenderedPageBreak/>
        <w:t xml:space="preserve">- геофлюидо-динамические структури (ГФДС), а також  т.з. </w:t>
      </w:r>
      <w:r w:rsidR="001F43DE" w:rsidRPr="002A2557">
        <w:rPr>
          <w:rFonts w:ascii="Times New Roman" w:hAnsi="Times New Roman" w:cs="Times New Roman"/>
          <w:i/>
          <w:color w:val="000000" w:themeColor="text1"/>
          <w:sz w:val="28"/>
          <w:szCs w:val="28"/>
          <w:lang w:val="uk-UA"/>
        </w:rPr>
        <w:t>«точки» Санде</w:t>
      </w:r>
      <w:r w:rsidR="001F43DE" w:rsidRPr="002A2557">
        <w:rPr>
          <w:rFonts w:ascii="Times New Roman" w:hAnsi="Times New Roman" w:cs="Times New Roman"/>
          <w:i/>
          <w:color w:val="000000" w:themeColor="text1"/>
          <w:sz w:val="28"/>
          <w:szCs w:val="28"/>
          <w:lang w:val="uk-UA"/>
        </w:rPr>
        <w:t>р</w:t>
      </w:r>
      <w:r w:rsidR="001F43DE" w:rsidRPr="002A2557">
        <w:rPr>
          <w:rFonts w:ascii="Times New Roman" w:hAnsi="Times New Roman" w:cs="Times New Roman"/>
          <w:i/>
          <w:color w:val="000000" w:themeColor="text1"/>
          <w:sz w:val="28"/>
          <w:szCs w:val="28"/>
          <w:lang w:val="uk-UA"/>
        </w:rPr>
        <w:t>сона</w:t>
      </w:r>
      <w:r w:rsidR="001F43DE" w:rsidRPr="002A2557">
        <w:rPr>
          <w:rFonts w:ascii="Times New Roman" w:hAnsi="Times New Roman" w:cs="Times New Roman"/>
          <w:color w:val="000000" w:themeColor="text1"/>
          <w:sz w:val="28"/>
          <w:szCs w:val="28"/>
          <w:lang w:val="uk-UA"/>
        </w:rPr>
        <w:t>. Одна з великих на планеті ГФДС виявлена в Мексиці в околицях р. С</w:t>
      </w:r>
      <w:r w:rsidR="001F43DE" w:rsidRPr="002A2557">
        <w:rPr>
          <w:rFonts w:ascii="Times New Roman" w:hAnsi="Times New Roman" w:cs="Times New Roman"/>
          <w:color w:val="000000" w:themeColor="text1"/>
          <w:sz w:val="28"/>
          <w:szCs w:val="28"/>
          <w:lang w:val="uk-UA"/>
        </w:rPr>
        <w:t>е</w:t>
      </w:r>
      <w:r w:rsidR="001F43DE" w:rsidRPr="002A2557">
        <w:rPr>
          <w:rFonts w:ascii="Times New Roman" w:hAnsi="Times New Roman" w:cs="Times New Roman"/>
          <w:color w:val="000000" w:themeColor="text1"/>
          <w:sz w:val="28"/>
          <w:szCs w:val="28"/>
          <w:lang w:val="uk-UA"/>
        </w:rPr>
        <w:t>бальос, де відзначається  велика кількість падаю-щих метеоритів, ускладнено проходження радио- і телевізійних сигнал</w:t>
      </w:r>
      <w:r w:rsidR="009B3B51" w:rsidRPr="002A2557">
        <w:rPr>
          <w:rFonts w:ascii="Times New Roman" w:hAnsi="Times New Roman" w:cs="Times New Roman"/>
          <w:color w:val="000000" w:themeColor="text1"/>
          <w:sz w:val="28"/>
          <w:szCs w:val="28"/>
          <w:lang w:val="uk-UA"/>
        </w:rPr>
        <w:t>і</w:t>
      </w:r>
      <w:r w:rsidR="001F43DE" w:rsidRPr="002A2557">
        <w:rPr>
          <w:rFonts w:ascii="Times New Roman" w:hAnsi="Times New Roman" w:cs="Times New Roman"/>
          <w:color w:val="000000" w:themeColor="text1"/>
          <w:sz w:val="28"/>
          <w:szCs w:val="28"/>
          <w:lang w:val="uk-UA"/>
        </w:rPr>
        <w:t>в, відзначається хаотична поведі</w:t>
      </w:r>
      <w:r w:rsidR="001F43DE" w:rsidRPr="002A2557">
        <w:rPr>
          <w:rFonts w:ascii="Times New Roman" w:hAnsi="Times New Roman" w:cs="Times New Roman"/>
          <w:color w:val="000000" w:themeColor="text1"/>
          <w:sz w:val="28"/>
          <w:szCs w:val="28"/>
          <w:lang w:val="uk-UA"/>
        </w:rPr>
        <w:t>н</w:t>
      </w:r>
      <w:r w:rsidR="001F43DE" w:rsidRPr="002A2557">
        <w:rPr>
          <w:rFonts w:ascii="Times New Roman" w:hAnsi="Times New Roman" w:cs="Times New Roman"/>
          <w:color w:val="000000" w:themeColor="text1"/>
          <w:sz w:val="28"/>
          <w:szCs w:val="28"/>
          <w:lang w:val="uk-UA"/>
        </w:rPr>
        <w:t>ка магнітної стрілки, підвищений</w:t>
      </w:r>
      <w:r w:rsidR="009B3B51" w:rsidRPr="002A2557">
        <w:rPr>
          <w:rFonts w:ascii="Times New Roman" w:hAnsi="Times New Roman" w:cs="Times New Roman"/>
          <w:color w:val="000000" w:themeColor="text1"/>
          <w:sz w:val="28"/>
          <w:szCs w:val="28"/>
          <w:lang w:val="uk-UA"/>
        </w:rPr>
        <w:t xml:space="preserve"> </w:t>
      </w:r>
      <w:r w:rsidR="001F43DE" w:rsidRPr="002A2557">
        <w:rPr>
          <w:rFonts w:ascii="Times New Roman" w:hAnsi="Times New Roman" w:cs="Times New Roman"/>
          <w:color w:val="000000" w:themeColor="text1"/>
          <w:sz w:val="28"/>
          <w:szCs w:val="28"/>
          <w:lang w:val="uk-UA"/>
        </w:rPr>
        <w:t>(на 35 %) рівень сонячного випромінюва</w:t>
      </w:r>
      <w:r w:rsidR="001F43DE" w:rsidRPr="002A2557">
        <w:rPr>
          <w:rFonts w:ascii="Times New Roman" w:hAnsi="Times New Roman" w:cs="Times New Roman"/>
          <w:color w:val="000000" w:themeColor="text1"/>
          <w:sz w:val="28"/>
          <w:szCs w:val="28"/>
          <w:lang w:val="uk-UA"/>
        </w:rPr>
        <w:t>н</w:t>
      </w:r>
      <w:r w:rsidR="001F43DE" w:rsidRPr="002A2557">
        <w:rPr>
          <w:rFonts w:ascii="Times New Roman" w:hAnsi="Times New Roman" w:cs="Times New Roman"/>
          <w:color w:val="000000" w:themeColor="text1"/>
          <w:sz w:val="28"/>
          <w:szCs w:val="28"/>
          <w:lang w:val="uk-UA"/>
        </w:rPr>
        <w:t xml:space="preserve">ня.            </w:t>
      </w:r>
    </w:p>
    <w:p w:rsidR="001F43DE" w:rsidRPr="002A2557" w:rsidRDefault="001F43DE" w:rsidP="002A2557">
      <w:pPr>
        <w:spacing w:after="0" w:line="240" w:lineRule="auto"/>
        <w:jc w:val="both"/>
        <w:rPr>
          <w:rFonts w:ascii="Times New Roman" w:hAnsi="Times New Roman" w:cs="Times New Roman"/>
          <w:b/>
          <w:color w:val="000000" w:themeColor="text1"/>
          <w:sz w:val="28"/>
          <w:szCs w:val="28"/>
          <w:u w:val="single"/>
          <w:lang w:val="uk-UA"/>
        </w:rPr>
      </w:pPr>
    </w:p>
    <w:p w:rsidR="005E2F27" w:rsidRPr="002A2557" w:rsidRDefault="004E2A5F"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01AF4" w:rsidRPr="002A2557">
        <w:rPr>
          <w:rFonts w:ascii="Times New Roman" w:hAnsi="Times New Roman" w:cs="Times New Roman"/>
          <w:b/>
          <w:color w:val="000000" w:themeColor="text1"/>
          <w:sz w:val="28"/>
          <w:szCs w:val="28"/>
          <w:lang w:val="uk-UA"/>
        </w:rPr>
        <w:t xml:space="preserve">7.5.2. </w:t>
      </w:r>
      <w:r w:rsidR="005E2F27" w:rsidRPr="002A2557">
        <w:rPr>
          <w:rFonts w:ascii="Times New Roman" w:hAnsi="Times New Roman" w:cs="Times New Roman"/>
          <w:b/>
          <w:color w:val="000000" w:themeColor="text1"/>
          <w:sz w:val="28"/>
          <w:szCs w:val="28"/>
          <w:lang w:val="uk-UA"/>
        </w:rPr>
        <w:t>Потенційно небезпечна кліматична межа планети</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p>
    <w:p w:rsidR="00CE5C5A" w:rsidRPr="002A2557" w:rsidRDefault="005E2F27"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Тенденція зниження глобальної температури, що намітилася в 2006-2008 рр., на Землі тимчасово зупиниться в 2010-2012 рр. Очікується зроста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 сонячною постійною у рамках 11-річного «короткого» 24-го циклу, який може тимчасово компенсувати спад двовікової компоненти сонячної пості</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н</w:t>
      </w:r>
      <w:r w:rsidR="00CE5C5A" w:rsidRPr="002A2557">
        <w:rPr>
          <w:rFonts w:ascii="Times New Roman" w:hAnsi="Times New Roman" w:cs="Times New Roman"/>
          <w:color w:val="000000" w:themeColor="text1"/>
          <w:sz w:val="28"/>
          <w:szCs w:val="28"/>
          <w:lang w:val="uk-UA"/>
        </w:rPr>
        <w:t xml:space="preserve">ої. </w:t>
      </w:r>
      <w:r w:rsidRPr="002A2557">
        <w:rPr>
          <w:rFonts w:ascii="Times New Roman" w:hAnsi="Times New Roman" w:cs="Times New Roman"/>
          <w:color w:val="000000" w:themeColor="text1"/>
          <w:sz w:val="28"/>
          <w:szCs w:val="28"/>
          <w:lang w:val="uk-UA"/>
        </w:rPr>
        <w:t>Тільки зниження величини 11-річною складовою сонячною постійною в період спаду нового 24-го циклу при тривалому пониженні її двовікової ко</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поненти в 2013-2015 р. приведе до стійкого послідовного охолодження Землі, яке досягне мінімуму до стану глибокого похолодання в 2055-2060 (±11)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ках. </w:t>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Період кліматичного мінімуму до стану глибокого похолодання прод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вжиться близько 45-65 років, і після цього періоду холодів обов'язково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стане потепління у рамках чергового двовікового циклу Сонця.</w:t>
      </w:r>
      <w:r w:rsidR="00CE5C5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У 2009 р. З</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мля підійшла до потенційно небезпечної межі. Якщо межа буде пройдена, клімат може дуже швидко перейти до абсолютно іншого режиму роботи, що вже траплялося раніше. Сонячна постійна з початку 1990-х років вступила в убуваючу фазу двовікового циклу, але термічна інерція Світового океану обумовлювала те глобальне потепління, яке спостерігалося останніми рок</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ми. Земля, отримавши і накопивши впродовж практично усього ХХ ст. ан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мально підвищену теплову енергію від Сонця, з початку 1990-х років стала поступово цю енергію віддавати.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r w:rsidR="00CE5C5A" w:rsidRPr="002A2557">
        <w:rPr>
          <w:rFonts w:ascii="Times New Roman" w:hAnsi="Times New Roman" w:cs="Times New Roman"/>
          <w:color w:val="000000" w:themeColor="text1"/>
          <w:sz w:val="28"/>
          <w:szCs w:val="28"/>
          <w:lang w:val="uk-UA"/>
        </w:rPr>
        <w:tab/>
      </w:r>
    </w:p>
    <w:p w:rsidR="0083161B" w:rsidRPr="002A2557" w:rsidRDefault="004E2A5F"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E2F27" w:rsidRPr="004E2A5F">
        <w:rPr>
          <w:rFonts w:ascii="Times New Roman" w:hAnsi="Times New Roman" w:cs="Times New Roman"/>
          <w:b/>
          <w:color w:val="000000" w:themeColor="text1"/>
          <w:sz w:val="28"/>
          <w:szCs w:val="28"/>
          <w:lang w:val="uk-UA"/>
        </w:rPr>
        <w:t>Несподіванка для кліматоло</w:t>
      </w:r>
      <w:r w:rsidR="00901AF4" w:rsidRPr="004E2A5F">
        <w:rPr>
          <w:rFonts w:ascii="Times New Roman" w:hAnsi="Times New Roman" w:cs="Times New Roman"/>
          <w:b/>
          <w:color w:val="000000" w:themeColor="text1"/>
          <w:sz w:val="28"/>
          <w:szCs w:val="28"/>
          <w:lang w:val="uk-UA"/>
        </w:rPr>
        <w:t>г</w:t>
      </w:r>
      <w:r w:rsidR="005E2F27" w:rsidRPr="004E2A5F">
        <w:rPr>
          <w:rFonts w:ascii="Times New Roman" w:hAnsi="Times New Roman" w:cs="Times New Roman"/>
          <w:b/>
          <w:color w:val="000000" w:themeColor="text1"/>
          <w:sz w:val="28"/>
          <w:szCs w:val="28"/>
          <w:lang w:val="uk-UA"/>
        </w:rPr>
        <w:t>ів</w:t>
      </w:r>
      <w:r w:rsidR="005E2F27" w:rsidRPr="004E2A5F">
        <w:rPr>
          <w:rFonts w:ascii="Times New Roman" w:hAnsi="Times New Roman" w:cs="Times New Roman"/>
          <w:color w:val="000000" w:themeColor="text1"/>
          <w:sz w:val="28"/>
          <w:szCs w:val="28"/>
          <w:lang w:val="uk-UA"/>
        </w:rPr>
        <w:tab/>
      </w:r>
      <w:r w:rsidR="005E2F27" w:rsidRPr="002A2557">
        <w:rPr>
          <w:rFonts w:ascii="Times New Roman" w:hAnsi="Times New Roman" w:cs="Times New Roman"/>
          <w:color w:val="000000" w:themeColor="text1"/>
          <w:sz w:val="28"/>
          <w:szCs w:val="28"/>
          <w:lang w:val="uk-UA"/>
        </w:rPr>
        <w:t xml:space="preserve">   </w:t>
      </w:r>
      <w:r w:rsidR="005E2F27" w:rsidRPr="002A2557">
        <w:rPr>
          <w:rFonts w:ascii="Times New Roman" w:hAnsi="Times New Roman" w:cs="Times New Roman"/>
          <w:color w:val="000000" w:themeColor="text1"/>
          <w:sz w:val="28"/>
          <w:szCs w:val="28"/>
          <w:lang w:val="uk-UA"/>
        </w:rPr>
        <w:tab/>
      </w:r>
      <w:r w:rsidR="005E2F27" w:rsidRPr="002A2557">
        <w:rPr>
          <w:rFonts w:ascii="Times New Roman" w:hAnsi="Times New Roman" w:cs="Times New Roman"/>
          <w:color w:val="000000" w:themeColor="text1"/>
          <w:sz w:val="28"/>
          <w:szCs w:val="28"/>
          <w:lang w:val="uk-UA"/>
        </w:rPr>
        <w:tab/>
      </w:r>
      <w:r w:rsidR="005E2F27" w:rsidRPr="002A2557">
        <w:rPr>
          <w:rFonts w:ascii="Times New Roman" w:hAnsi="Times New Roman" w:cs="Times New Roman"/>
          <w:color w:val="000000" w:themeColor="text1"/>
          <w:sz w:val="28"/>
          <w:szCs w:val="28"/>
          <w:lang w:val="uk-UA"/>
        </w:rPr>
        <w:tab/>
      </w:r>
      <w:r w:rsidR="005E2F27" w:rsidRPr="002A2557">
        <w:rPr>
          <w:rFonts w:ascii="Times New Roman" w:hAnsi="Times New Roman" w:cs="Times New Roman"/>
          <w:color w:val="000000" w:themeColor="text1"/>
          <w:sz w:val="28"/>
          <w:szCs w:val="28"/>
          <w:lang w:val="uk-UA"/>
        </w:rPr>
        <w:tab/>
      </w:r>
      <w:r w:rsidR="0083161B" w:rsidRPr="002A2557">
        <w:rPr>
          <w:rFonts w:ascii="Times New Roman" w:hAnsi="Times New Roman" w:cs="Times New Roman"/>
          <w:color w:val="000000" w:themeColor="text1"/>
          <w:sz w:val="28"/>
          <w:szCs w:val="28"/>
          <w:lang w:val="uk-UA"/>
        </w:rPr>
        <w:t>Відомий факт: природа має свої природні кліматичні цикли (періоди потепління і похолодання). Причини цих циклів можуть бути самі різні. В питанні зміни клімату учені звертаються до різних гіпотез, що пояснюють цей феномен. Зміна температури - це порушення в цілому екологічної рівн</w:t>
      </w:r>
      <w:r w:rsidR="0083161B" w:rsidRPr="002A2557">
        <w:rPr>
          <w:rFonts w:ascii="Times New Roman" w:hAnsi="Times New Roman" w:cs="Times New Roman"/>
          <w:color w:val="000000" w:themeColor="text1"/>
          <w:sz w:val="28"/>
          <w:szCs w:val="28"/>
          <w:lang w:val="uk-UA"/>
        </w:rPr>
        <w:t>о</w:t>
      </w:r>
      <w:r w:rsidR="0083161B" w:rsidRPr="002A2557">
        <w:rPr>
          <w:rFonts w:ascii="Times New Roman" w:hAnsi="Times New Roman" w:cs="Times New Roman"/>
          <w:color w:val="000000" w:themeColor="text1"/>
          <w:sz w:val="28"/>
          <w:szCs w:val="28"/>
          <w:lang w:val="uk-UA"/>
        </w:rPr>
        <w:t>ваги на Землі. Земний клімат формується під впливом загальних термодин</w:t>
      </w:r>
      <w:r w:rsidR="0083161B" w:rsidRPr="002A2557">
        <w:rPr>
          <w:rFonts w:ascii="Times New Roman" w:hAnsi="Times New Roman" w:cs="Times New Roman"/>
          <w:color w:val="000000" w:themeColor="text1"/>
          <w:sz w:val="28"/>
          <w:szCs w:val="28"/>
          <w:lang w:val="uk-UA"/>
        </w:rPr>
        <w:t>а</w:t>
      </w:r>
      <w:r w:rsidR="0083161B" w:rsidRPr="002A2557">
        <w:rPr>
          <w:rFonts w:ascii="Times New Roman" w:hAnsi="Times New Roman" w:cs="Times New Roman"/>
          <w:color w:val="000000" w:themeColor="text1"/>
          <w:sz w:val="28"/>
          <w:szCs w:val="28"/>
          <w:lang w:val="uk-UA"/>
        </w:rPr>
        <w:t>мічних умов: енергетичного потенціалу, в певному відношенні речового складу планети і деяких її тектонічних структур. Тому поле роботи для до</w:t>
      </w:r>
      <w:r w:rsidR="0083161B" w:rsidRPr="002A2557">
        <w:rPr>
          <w:rFonts w:ascii="Times New Roman" w:hAnsi="Times New Roman" w:cs="Times New Roman"/>
          <w:color w:val="000000" w:themeColor="text1"/>
          <w:sz w:val="28"/>
          <w:szCs w:val="28"/>
          <w:lang w:val="uk-UA"/>
        </w:rPr>
        <w:t>с</w:t>
      </w:r>
      <w:r w:rsidR="0083161B" w:rsidRPr="002A2557">
        <w:rPr>
          <w:rFonts w:ascii="Times New Roman" w:hAnsi="Times New Roman" w:cs="Times New Roman"/>
          <w:color w:val="000000" w:themeColor="text1"/>
          <w:sz w:val="28"/>
          <w:szCs w:val="28"/>
          <w:lang w:val="uk-UA"/>
        </w:rPr>
        <w:t>лідників досить широке, припускаються різні наукові гіпотези, іноді неодн</w:t>
      </w:r>
      <w:r w:rsidR="0083161B" w:rsidRPr="002A2557">
        <w:rPr>
          <w:rFonts w:ascii="Times New Roman" w:hAnsi="Times New Roman" w:cs="Times New Roman"/>
          <w:color w:val="000000" w:themeColor="text1"/>
          <w:sz w:val="28"/>
          <w:szCs w:val="28"/>
          <w:lang w:val="uk-UA"/>
        </w:rPr>
        <w:t>о</w:t>
      </w:r>
      <w:r w:rsidR="0083161B" w:rsidRPr="002A2557">
        <w:rPr>
          <w:rFonts w:ascii="Times New Roman" w:hAnsi="Times New Roman" w:cs="Times New Roman"/>
          <w:color w:val="000000" w:themeColor="text1"/>
          <w:sz w:val="28"/>
          <w:szCs w:val="28"/>
          <w:lang w:val="uk-UA"/>
        </w:rPr>
        <w:t>значні думки.</w:t>
      </w:r>
    </w:p>
    <w:p w:rsidR="008331A3" w:rsidRPr="002A2557" w:rsidRDefault="005E2F27"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Абсолютно несподівано для кліматологів з 2003 р. почали остигати верхні шари світового океану. Накопичене океанами тепло добігло кінця. Це є свідченням того, що Земля вже в 1998-2005 рр. досягла стадії максимуму глобального потепління, обумовленого головним чином надзвичайно вис</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lastRenderedPageBreak/>
        <w:t>ким і тривалим збільшенням потоку випромінювання Сонця впродовж пра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тично усього ХХ ст.</w:t>
      </w:r>
      <w:r w:rsidR="0083161B" w:rsidRPr="002A2557">
        <w:rPr>
          <w:rFonts w:ascii="Times New Roman" w:hAnsi="Times New Roman" w:cs="Times New Roman"/>
          <w:color w:val="000000" w:themeColor="text1"/>
          <w:sz w:val="28"/>
          <w:szCs w:val="28"/>
          <w:lang w:val="uk-UA"/>
        </w:rPr>
        <w:t xml:space="preserve">  </w:t>
      </w:r>
      <w:r w:rsidR="0083161B"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 xml:space="preserve"> </w:t>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F115E3" w:rsidRPr="002A2557">
        <w:rPr>
          <w:rFonts w:ascii="Times New Roman" w:hAnsi="Times New Roman" w:cs="Times New Roman"/>
          <w:color w:val="000000" w:themeColor="text1"/>
          <w:sz w:val="28"/>
          <w:szCs w:val="28"/>
          <w:lang w:val="uk-UA"/>
        </w:rPr>
        <w:t xml:space="preserve"> </w:t>
      </w:r>
      <w:r w:rsidR="00F115E3" w:rsidRPr="004E2A5F">
        <w:rPr>
          <w:rFonts w:ascii="Times New Roman" w:hAnsi="Times New Roman" w:cs="Times New Roman"/>
          <w:b/>
          <w:color w:val="000000" w:themeColor="text1"/>
          <w:sz w:val="28"/>
          <w:szCs w:val="28"/>
          <w:lang w:val="uk-UA"/>
        </w:rPr>
        <w:t>Що чекає людство у рамках чергового двовікового циклу Сонця</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Тенденція зниження глобальної температури, що намітилася в 2006-2008 рр., на Землі тимчасово зупиниться в 2010-2012 рр. Очікується зроста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 сонячною постійною у рамках 11-річного «короткого» 24-го циклу, який може тимчасово компенсувати спад двовікової компоненти сонячної пості</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ної. Тільки зниження величини 11-річною складовою сонячною постійною в період спаду нового 24-го циклу при тривалому пониженні її двовікової ко</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 xml:space="preserve">поненти в 2013-2015 р. приведе до стійкого послідовного охолодження Землі, яке досягне мінімуму до стану глибокого похолодання в 2055-2060 (±11) рр. </w:t>
      </w:r>
      <w:r w:rsidR="004E2A5F">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Період кліматичного мінімуму до стану глибокого похолодання прод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вжиться близько 45-65 років, і після цього періоду холодів обов'язково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стане потепління у рамках чергового двовікового циклу Сонця. </w:t>
      </w:r>
      <w:r w:rsidR="004063EE" w:rsidRPr="002A2557">
        <w:rPr>
          <w:rStyle w:val="aa"/>
          <w:rFonts w:ascii="Times New Roman" w:hAnsi="Times New Roman" w:cs="Times New Roman"/>
          <w:b w:val="0"/>
          <w:color w:val="000000" w:themeColor="text1"/>
          <w:sz w:val="28"/>
          <w:szCs w:val="28"/>
          <w:lang w:val="uk-UA"/>
        </w:rPr>
        <w:t>Регулярне настання періодів потепління і похолодання пояснюють декількома науков</w:t>
      </w:r>
      <w:r w:rsidR="004063EE" w:rsidRPr="002A2557">
        <w:rPr>
          <w:rStyle w:val="aa"/>
          <w:rFonts w:ascii="Times New Roman" w:hAnsi="Times New Roman" w:cs="Times New Roman"/>
          <w:b w:val="0"/>
          <w:color w:val="000000" w:themeColor="text1"/>
          <w:sz w:val="28"/>
          <w:szCs w:val="28"/>
          <w:lang w:val="uk-UA"/>
        </w:rPr>
        <w:t>и</w:t>
      </w:r>
      <w:r w:rsidR="004063EE" w:rsidRPr="002A2557">
        <w:rPr>
          <w:rStyle w:val="aa"/>
          <w:rFonts w:ascii="Times New Roman" w:hAnsi="Times New Roman" w:cs="Times New Roman"/>
          <w:b w:val="0"/>
          <w:color w:val="000000" w:themeColor="text1"/>
          <w:sz w:val="28"/>
          <w:szCs w:val="28"/>
          <w:lang w:val="uk-UA"/>
        </w:rPr>
        <w:t xml:space="preserve">ми гіпотезами, які послужили більше розширеному тлумаченню можливих причин коливань клімату Землі. </w:t>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E2A5F">
        <w:rPr>
          <w:rStyle w:val="aa"/>
          <w:rFonts w:ascii="Times New Roman" w:hAnsi="Times New Roman" w:cs="Times New Roman"/>
          <w:b w:val="0"/>
          <w:color w:val="000000" w:themeColor="text1"/>
          <w:sz w:val="28"/>
          <w:szCs w:val="28"/>
          <w:lang w:val="uk-UA"/>
        </w:rPr>
        <w:tab/>
      </w:r>
      <w:r w:rsidR="004063EE" w:rsidRPr="002A2557">
        <w:rPr>
          <w:rStyle w:val="aa"/>
          <w:rFonts w:ascii="Times New Roman" w:hAnsi="Times New Roman" w:cs="Times New Roman"/>
          <w:b w:val="0"/>
          <w:color w:val="000000" w:themeColor="text1"/>
          <w:sz w:val="28"/>
          <w:szCs w:val="28"/>
          <w:lang w:val="uk-UA"/>
        </w:rPr>
        <w:t>Флуктуації клімату обумовлені впливом сонячної енергії, повітряними і морськими течіями, рівнем космічного пилу, вертикальними переміщенн</w:t>
      </w:r>
      <w:r w:rsidR="004063EE" w:rsidRPr="002A2557">
        <w:rPr>
          <w:rStyle w:val="aa"/>
          <w:rFonts w:ascii="Times New Roman" w:hAnsi="Times New Roman" w:cs="Times New Roman"/>
          <w:b w:val="0"/>
          <w:color w:val="000000" w:themeColor="text1"/>
          <w:sz w:val="28"/>
          <w:szCs w:val="28"/>
          <w:lang w:val="uk-UA"/>
        </w:rPr>
        <w:t>я</w:t>
      </w:r>
      <w:r w:rsidR="004063EE" w:rsidRPr="002A2557">
        <w:rPr>
          <w:rStyle w:val="aa"/>
          <w:rFonts w:ascii="Times New Roman" w:hAnsi="Times New Roman" w:cs="Times New Roman"/>
          <w:b w:val="0"/>
          <w:color w:val="000000" w:themeColor="text1"/>
          <w:sz w:val="28"/>
          <w:szCs w:val="28"/>
          <w:lang w:val="uk-UA"/>
        </w:rPr>
        <w:t>ми земної кори, раптовими спускам великих частин антарктичного льодов</w:t>
      </w:r>
      <w:r w:rsidR="004063EE" w:rsidRPr="002A2557">
        <w:rPr>
          <w:rStyle w:val="aa"/>
          <w:rFonts w:ascii="Times New Roman" w:hAnsi="Times New Roman" w:cs="Times New Roman"/>
          <w:b w:val="0"/>
          <w:color w:val="000000" w:themeColor="text1"/>
          <w:sz w:val="28"/>
          <w:szCs w:val="28"/>
          <w:lang w:val="uk-UA"/>
        </w:rPr>
        <w:t>и</w:t>
      </w:r>
      <w:r w:rsidR="004063EE" w:rsidRPr="002A2557">
        <w:rPr>
          <w:rStyle w:val="aa"/>
          <w:rFonts w:ascii="Times New Roman" w:hAnsi="Times New Roman" w:cs="Times New Roman"/>
          <w:b w:val="0"/>
          <w:color w:val="000000" w:themeColor="text1"/>
          <w:sz w:val="28"/>
          <w:szCs w:val="28"/>
          <w:lang w:val="uk-UA"/>
        </w:rPr>
        <w:t>кового покриву в океан, зміною осі і кута обертання Землі навколо Сонця та ін. У поєднанні з неправильною формою орбіти подібні факти говорять про те, що в якісь періоди ми знаходимося далі від Сонця, ніж в інші. Отже, вза</w:t>
      </w:r>
      <w:r w:rsidR="004063EE" w:rsidRPr="002A2557">
        <w:rPr>
          <w:rStyle w:val="aa"/>
          <w:rFonts w:ascii="Times New Roman" w:hAnsi="Times New Roman" w:cs="Times New Roman"/>
          <w:b w:val="0"/>
          <w:color w:val="000000" w:themeColor="text1"/>
          <w:sz w:val="28"/>
          <w:szCs w:val="28"/>
          <w:lang w:val="uk-UA"/>
        </w:rPr>
        <w:t>є</w:t>
      </w:r>
      <w:r w:rsidR="004063EE" w:rsidRPr="002A2557">
        <w:rPr>
          <w:rStyle w:val="aa"/>
          <w:rFonts w:ascii="Times New Roman" w:hAnsi="Times New Roman" w:cs="Times New Roman"/>
          <w:b w:val="0"/>
          <w:color w:val="000000" w:themeColor="text1"/>
          <w:sz w:val="28"/>
          <w:szCs w:val="28"/>
          <w:lang w:val="uk-UA"/>
        </w:rPr>
        <w:t>модія усіх вивчаємих чинників цілком достатня, щоб почався новий клімат</w:t>
      </w:r>
      <w:r w:rsidR="004063EE" w:rsidRPr="002A2557">
        <w:rPr>
          <w:rStyle w:val="aa"/>
          <w:rFonts w:ascii="Times New Roman" w:hAnsi="Times New Roman" w:cs="Times New Roman"/>
          <w:b w:val="0"/>
          <w:color w:val="000000" w:themeColor="text1"/>
          <w:sz w:val="28"/>
          <w:szCs w:val="28"/>
          <w:lang w:val="uk-UA"/>
        </w:rPr>
        <w:t>и</w:t>
      </w:r>
      <w:r w:rsidR="004063EE" w:rsidRPr="002A2557">
        <w:rPr>
          <w:rStyle w:val="aa"/>
          <w:rFonts w:ascii="Times New Roman" w:hAnsi="Times New Roman" w:cs="Times New Roman"/>
          <w:b w:val="0"/>
          <w:color w:val="000000" w:themeColor="text1"/>
          <w:sz w:val="28"/>
          <w:szCs w:val="28"/>
          <w:lang w:val="uk-UA"/>
        </w:rPr>
        <w:t xml:space="preserve">чний період. </w:t>
      </w:r>
      <w:r w:rsidR="004063EE" w:rsidRPr="002A2557">
        <w:rPr>
          <w:rStyle w:val="aa"/>
          <w:rFonts w:ascii="Times New Roman" w:hAnsi="Times New Roman" w:cs="Times New Roman"/>
          <w:b w:val="0"/>
          <w:color w:val="000000" w:themeColor="text1"/>
          <w:sz w:val="28"/>
          <w:szCs w:val="28"/>
          <w:lang w:val="uk-UA"/>
        </w:rPr>
        <w:tab/>
      </w:r>
      <w:r w:rsidR="004063EE" w:rsidRPr="002A2557">
        <w:rPr>
          <w:rStyle w:val="aa"/>
          <w:rFonts w:ascii="Times New Roman" w:hAnsi="Times New Roman" w:cs="Times New Roman"/>
          <w:b w:val="0"/>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b/>
          <w:i/>
          <w:color w:val="000000" w:themeColor="text1"/>
          <w:sz w:val="28"/>
          <w:szCs w:val="28"/>
          <w:lang w:val="uk-UA"/>
        </w:rPr>
        <w:tab/>
      </w:r>
    </w:p>
    <w:p w:rsidR="00AA1D4F" w:rsidRPr="002A2557" w:rsidRDefault="004E2A5F" w:rsidP="002A2557">
      <w:pPr>
        <w:spacing w:after="0" w:line="240" w:lineRule="auto"/>
        <w:jc w:val="both"/>
        <w:rPr>
          <w:rFonts w:ascii="Times New Roman" w:hAnsi="Times New Roman" w:cs="Times New Roman"/>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8331A3" w:rsidRPr="004E2A5F">
        <w:rPr>
          <w:rFonts w:ascii="Times New Roman" w:hAnsi="Times New Roman" w:cs="Times New Roman"/>
          <w:b/>
          <w:color w:val="000000" w:themeColor="text1"/>
          <w:sz w:val="28"/>
          <w:szCs w:val="28"/>
          <w:lang w:val="uk-UA"/>
        </w:rPr>
        <w:t>Роки різких провалів можливі</w:t>
      </w:r>
      <w:r w:rsidR="008331A3" w:rsidRPr="004E2A5F">
        <w:rPr>
          <w:rFonts w:ascii="Times New Roman" w:hAnsi="Times New Roman" w:cs="Times New Roman"/>
          <w:b/>
          <w:i/>
          <w:color w:val="000000" w:themeColor="text1"/>
          <w:sz w:val="28"/>
          <w:szCs w:val="28"/>
          <w:lang w:val="uk-UA"/>
        </w:rPr>
        <w:t xml:space="preserve"> </w:t>
      </w:r>
      <w:r w:rsidR="008331A3" w:rsidRPr="004E2A5F">
        <w:rPr>
          <w:rFonts w:ascii="Times New Roman" w:hAnsi="Times New Roman" w:cs="Times New Roman"/>
          <w:b/>
          <w:i/>
          <w:color w:val="000000" w:themeColor="text1"/>
          <w:sz w:val="28"/>
          <w:szCs w:val="28"/>
          <w:lang w:val="uk-UA"/>
        </w:rPr>
        <w:tab/>
      </w:r>
      <w:r w:rsidR="0083161B" w:rsidRPr="002A2557">
        <w:rPr>
          <w:rFonts w:ascii="Times New Roman" w:hAnsi="Times New Roman" w:cs="Times New Roman"/>
          <w:b/>
          <w:i/>
          <w:color w:val="000000" w:themeColor="text1"/>
          <w:sz w:val="28"/>
          <w:szCs w:val="28"/>
          <w:lang w:val="uk-UA"/>
        </w:rPr>
        <w:t xml:space="preserve"> </w:t>
      </w:r>
      <w:r w:rsidR="0083161B" w:rsidRPr="002A2557">
        <w:rPr>
          <w:rFonts w:ascii="Times New Roman" w:hAnsi="Times New Roman" w:cs="Times New Roman"/>
          <w:b/>
          <w:i/>
          <w:color w:val="000000" w:themeColor="text1"/>
          <w:sz w:val="28"/>
          <w:szCs w:val="28"/>
          <w:lang w:val="uk-UA"/>
        </w:rPr>
        <w:tab/>
      </w:r>
      <w:r w:rsidR="0083161B" w:rsidRPr="002A2557">
        <w:rPr>
          <w:rFonts w:ascii="Times New Roman" w:hAnsi="Times New Roman" w:cs="Times New Roman"/>
          <w:b/>
          <w:i/>
          <w:color w:val="000000" w:themeColor="text1"/>
          <w:sz w:val="28"/>
          <w:szCs w:val="28"/>
          <w:lang w:val="uk-UA"/>
        </w:rPr>
        <w:tab/>
      </w:r>
      <w:r w:rsidR="0083161B" w:rsidRPr="002A2557">
        <w:rPr>
          <w:rFonts w:ascii="Times New Roman" w:hAnsi="Times New Roman" w:cs="Times New Roman"/>
          <w:b/>
          <w:i/>
          <w:color w:val="000000" w:themeColor="text1"/>
          <w:sz w:val="28"/>
          <w:szCs w:val="28"/>
          <w:lang w:val="uk-UA"/>
        </w:rPr>
        <w:tab/>
      </w:r>
      <w:r w:rsidR="0083161B" w:rsidRPr="002A2557">
        <w:rPr>
          <w:rFonts w:ascii="Times New Roman" w:hAnsi="Times New Roman" w:cs="Times New Roman"/>
          <w:b/>
          <w:i/>
          <w:color w:val="000000" w:themeColor="text1"/>
          <w:sz w:val="28"/>
          <w:szCs w:val="28"/>
          <w:lang w:val="uk-UA"/>
        </w:rPr>
        <w:tab/>
      </w:r>
      <w:r w:rsidR="008331A3" w:rsidRPr="002A2557">
        <w:rPr>
          <w:rFonts w:ascii="Times New Roman" w:hAnsi="Times New Roman" w:cs="Times New Roman"/>
          <w:color w:val="000000" w:themeColor="text1"/>
          <w:sz w:val="28"/>
          <w:szCs w:val="28"/>
          <w:lang w:val="uk-UA"/>
        </w:rPr>
        <w:t>Слід зауважити, що все-таки число екстремальних морозів впало по усій Україні. Це пояснюється тим самим процесом потепління. Більше стало циклонів. А циклон - це м'якша зимова погода. Але роки різких провалів м</w:t>
      </w:r>
      <w:r w:rsidR="008331A3" w:rsidRPr="002A2557">
        <w:rPr>
          <w:rFonts w:ascii="Times New Roman" w:hAnsi="Times New Roman" w:cs="Times New Roman"/>
          <w:color w:val="000000" w:themeColor="text1"/>
          <w:sz w:val="28"/>
          <w:szCs w:val="28"/>
          <w:lang w:val="uk-UA"/>
        </w:rPr>
        <w:t>о</w:t>
      </w:r>
      <w:r w:rsidR="008331A3" w:rsidRPr="002A2557">
        <w:rPr>
          <w:rFonts w:ascii="Times New Roman" w:hAnsi="Times New Roman" w:cs="Times New Roman"/>
          <w:color w:val="000000" w:themeColor="text1"/>
          <w:sz w:val="28"/>
          <w:szCs w:val="28"/>
          <w:lang w:val="uk-UA"/>
        </w:rPr>
        <w:t>жливі. Те, що відбувається безумовно накладається на антропогенні впливи. Можна сперечатися про їх силу - поширюється це на місто, або клімат в рег</w:t>
      </w:r>
      <w:r w:rsidR="008331A3" w:rsidRPr="002A2557">
        <w:rPr>
          <w:rFonts w:ascii="Times New Roman" w:hAnsi="Times New Roman" w:cs="Times New Roman"/>
          <w:color w:val="000000" w:themeColor="text1"/>
          <w:sz w:val="28"/>
          <w:szCs w:val="28"/>
          <w:lang w:val="uk-UA"/>
        </w:rPr>
        <w:t>і</w:t>
      </w:r>
      <w:r w:rsidR="008331A3" w:rsidRPr="002A2557">
        <w:rPr>
          <w:rFonts w:ascii="Times New Roman" w:hAnsi="Times New Roman" w:cs="Times New Roman"/>
          <w:color w:val="000000" w:themeColor="text1"/>
          <w:sz w:val="28"/>
          <w:szCs w:val="28"/>
          <w:lang w:val="uk-UA"/>
        </w:rPr>
        <w:t xml:space="preserve">оні, або захоплює континент. На локальний і регіональний клімат люди впливали і впливають, але на клімат Землі в цілому - ні.   </w:t>
      </w:r>
      <w:r w:rsidR="008331A3" w:rsidRPr="002A2557">
        <w:rPr>
          <w:rFonts w:ascii="Times New Roman" w:hAnsi="Times New Roman" w:cs="Times New Roman"/>
          <w:color w:val="000000" w:themeColor="text1"/>
          <w:sz w:val="28"/>
          <w:szCs w:val="28"/>
          <w:lang w:val="uk-UA"/>
        </w:rPr>
        <w:tab/>
      </w:r>
      <w:r w:rsidR="00686BB6" w:rsidRPr="002A2557">
        <w:rPr>
          <w:rFonts w:ascii="Times New Roman" w:hAnsi="Times New Roman" w:cs="Times New Roman"/>
          <w:color w:val="000000" w:themeColor="text1"/>
          <w:sz w:val="28"/>
          <w:szCs w:val="28"/>
          <w:lang w:val="uk-UA"/>
        </w:rPr>
        <w:t xml:space="preserve"> </w:t>
      </w:r>
      <w:r w:rsidR="00686BB6" w:rsidRPr="002A2557">
        <w:rPr>
          <w:rFonts w:ascii="Times New Roman" w:hAnsi="Times New Roman" w:cs="Times New Roman"/>
          <w:color w:val="000000" w:themeColor="text1"/>
          <w:sz w:val="28"/>
          <w:szCs w:val="28"/>
          <w:lang w:val="uk-UA"/>
        </w:rPr>
        <w:tab/>
      </w:r>
      <w:r w:rsidR="00686BB6" w:rsidRPr="002A2557">
        <w:rPr>
          <w:rFonts w:ascii="Times New Roman" w:hAnsi="Times New Roman" w:cs="Times New Roman"/>
          <w:color w:val="000000" w:themeColor="text1"/>
          <w:sz w:val="28"/>
          <w:szCs w:val="28"/>
          <w:lang w:val="uk-UA"/>
        </w:rPr>
        <w:tab/>
      </w:r>
      <w:r w:rsidR="00686BB6" w:rsidRPr="002A2557">
        <w:rPr>
          <w:rFonts w:ascii="Times New Roman" w:hAnsi="Times New Roman" w:cs="Times New Roman"/>
          <w:color w:val="000000" w:themeColor="text1"/>
          <w:sz w:val="28"/>
          <w:szCs w:val="28"/>
          <w:lang w:val="uk-UA"/>
        </w:rPr>
        <w:tab/>
      </w:r>
      <w:r w:rsidR="00AA1D4F" w:rsidRPr="002A2557">
        <w:rPr>
          <w:rFonts w:ascii="Times New Roman" w:hAnsi="Times New Roman" w:cs="Times New Roman"/>
          <w:color w:val="000000" w:themeColor="text1"/>
          <w:sz w:val="28"/>
          <w:szCs w:val="28"/>
          <w:lang w:val="uk-UA"/>
        </w:rPr>
        <w:t xml:space="preserve"> </w:t>
      </w:r>
    </w:p>
    <w:p w:rsidR="00AA1D4F" w:rsidRPr="002A2557" w:rsidRDefault="00AA1D4F" w:rsidP="002A2557">
      <w:pPr>
        <w:spacing w:after="0" w:line="240" w:lineRule="auto"/>
        <w:ind w:firstLine="283"/>
        <w:jc w:val="both"/>
        <w:rPr>
          <w:rFonts w:ascii="Times New Roman" w:hAnsi="Times New Roman" w:cs="Times New Roman"/>
          <w:b/>
          <w:color w:val="000000" w:themeColor="text1"/>
          <w:sz w:val="28"/>
          <w:szCs w:val="28"/>
          <w:u w:val="single"/>
          <w:lang w:val="uk-UA"/>
        </w:rPr>
      </w:pPr>
    </w:p>
    <w:p w:rsidR="00AA1D4F" w:rsidRPr="002A2557" w:rsidRDefault="004E2A5F"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7.5.</w:t>
      </w:r>
      <w:r w:rsidR="00DE5E86" w:rsidRPr="002A2557">
        <w:rPr>
          <w:rFonts w:ascii="Times New Roman" w:hAnsi="Times New Roman" w:cs="Times New Roman"/>
          <w:b/>
          <w:color w:val="000000" w:themeColor="text1"/>
          <w:sz w:val="28"/>
          <w:szCs w:val="28"/>
          <w:lang w:val="uk-UA"/>
        </w:rPr>
        <w:t>3</w:t>
      </w:r>
      <w:r w:rsidR="00686BB6" w:rsidRPr="002A2557">
        <w:rPr>
          <w:rFonts w:ascii="Times New Roman" w:hAnsi="Times New Roman" w:cs="Times New Roman"/>
          <w:b/>
          <w:color w:val="000000" w:themeColor="text1"/>
          <w:sz w:val="28"/>
          <w:szCs w:val="28"/>
          <w:lang w:val="uk-UA"/>
        </w:rPr>
        <w:t xml:space="preserve">. </w:t>
      </w:r>
      <w:r w:rsidR="001A4F30" w:rsidRPr="002A2557">
        <w:rPr>
          <w:rFonts w:ascii="Times New Roman" w:hAnsi="Times New Roman" w:cs="Times New Roman"/>
          <w:b/>
          <w:color w:val="000000" w:themeColor="text1"/>
          <w:sz w:val="28"/>
          <w:szCs w:val="28"/>
          <w:lang w:val="uk-UA"/>
        </w:rPr>
        <w:t>Клімакс клімату Землі</w:t>
      </w:r>
      <w:r w:rsidR="001A4F30" w:rsidRPr="002A2557">
        <w:rPr>
          <w:rFonts w:ascii="Times New Roman" w:hAnsi="Times New Roman" w:cs="Times New Roman"/>
          <w:b/>
          <w:i/>
          <w:color w:val="000000" w:themeColor="text1"/>
          <w:sz w:val="28"/>
          <w:szCs w:val="28"/>
          <w:lang w:val="uk-UA"/>
        </w:rPr>
        <w:t xml:space="preserve"> </w:t>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t xml:space="preserve"> </w:t>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t xml:space="preserve"> </w:t>
      </w:r>
    </w:p>
    <w:p w:rsidR="00AA1D4F" w:rsidRPr="002A2557" w:rsidRDefault="00AA1D4F"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Проте зміни клімату доки не носять характер, загрозливий націонал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ній безпеці цих країн. Одночасно з кінця XX - почала XXI ст. став виразно спостерігатися зворотний зв'язок: відносно тепла поверхня Землі сприяє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дальшому підвищенню температури повітря, що у свою чергу прискорює г</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дрологічний цикл (випаровування і випадання опадів). </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Водяна пара - щ</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найпотужніший природний парниковий газ - утримує додаткове тепло, тим </w:t>
      </w:r>
      <w:r w:rsidRPr="002A2557">
        <w:rPr>
          <w:rFonts w:ascii="Times New Roman" w:hAnsi="Times New Roman" w:cs="Times New Roman"/>
          <w:color w:val="000000" w:themeColor="text1"/>
          <w:sz w:val="28"/>
          <w:szCs w:val="28"/>
          <w:lang w:val="uk-UA"/>
        </w:rPr>
        <w:lastRenderedPageBreak/>
        <w:t>самим додатково підвищуючи температуру повітря. Відповідно і темпи зро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тання середньорічної температури тим самим підвищуються. </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937165" w:rsidRPr="002A2557">
        <w:rPr>
          <w:rFonts w:ascii="Times New Roman" w:hAnsi="Times New Roman" w:cs="Times New Roman"/>
          <w:color w:val="000000" w:themeColor="text1"/>
          <w:sz w:val="28"/>
          <w:szCs w:val="28"/>
          <w:lang w:val="uk-UA"/>
        </w:rPr>
        <w:t>В результаті різноманітних природних пристосувань здійснюєт</w:t>
      </w:r>
      <w:r w:rsidR="00937165" w:rsidRPr="002A2557">
        <w:rPr>
          <w:rFonts w:ascii="Times New Roman" w:hAnsi="Times New Roman" w:cs="Times New Roman"/>
          <w:color w:val="000000" w:themeColor="text1"/>
          <w:sz w:val="28"/>
          <w:szCs w:val="28"/>
          <w:lang w:val="uk-UA"/>
        </w:rPr>
        <w:t>ь</w:t>
      </w:r>
      <w:r w:rsidR="00937165" w:rsidRPr="002A2557">
        <w:rPr>
          <w:rFonts w:ascii="Times New Roman" w:hAnsi="Times New Roman" w:cs="Times New Roman"/>
          <w:color w:val="000000" w:themeColor="text1"/>
          <w:sz w:val="28"/>
          <w:szCs w:val="28"/>
          <w:lang w:val="uk-UA"/>
        </w:rPr>
        <w:t xml:space="preserve">ся пошук найбільш оптимального стану середовища, формується </w:t>
      </w:r>
      <w:r w:rsidR="00937165" w:rsidRPr="002A2557">
        <w:rPr>
          <w:rFonts w:ascii="Times New Roman" w:hAnsi="Times New Roman" w:cs="Times New Roman"/>
          <w:i/>
          <w:color w:val="000000" w:themeColor="text1"/>
          <w:sz w:val="28"/>
          <w:szCs w:val="28"/>
          <w:lang w:val="uk-UA"/>
        </w:rPr>
        <w:t>клімакс клімату</w:t>
      </w:r>
      <w:r w:rsidR="00937165" w:rsidRPr="002A2557">
        <w:rPr>
          <w:rFonts w:ascii="Times New Roman" w:hAnsi="Times New Roman" w:cs="Times New Roman"/>
          <w:color w:val="000000" w:themeColor="text1"/>
          <w:sz w:val="28"/>
          <w:szCs w:val="28"/>
          <w:lang w:val="uk-UA"/>
        </w:rPr>
        <w:t xml:space="preserve">, з його </w:t>
      </w:r>
      <w:r w:rsidRPr="002A2557">
        <w:rPr>
          <w:rFonts w:ascii="Times New Roman" w:hAnsi="Times New Roman" w:cs="Times New Roman"/>
          <w:color w:val="000000" w:themeColor="text1"/>
          <w:sz w:val="28"/>
          <w:szCs w:val="28"/>
          <w:lang w:val="uk-UA"/>
        </w:rPr>
        <w:t>нов</w:t>
      </w:r>
      <w:r w:rsidR="00937165" w:rsidRPr="002A2557">
        <w:rPr>
          <w:rFonts w:ascii="Times New Roman" w:hAnsi="Times New Roman" w:cs="Times New Roman"/>
          <w:color w:val="000000" w:themeColor="text1"/>
          <w:sz w:val="28"/>
          <w:szCs w:val="28"/>
          <w:lang w:val="uk-UA"/>
        </w:rPr>
        <w:t>им якисним виразом</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(рис. 4</w:t>
      </w:r>
      <w:r w:rsidR="003747AE" w:rsidRPr="002A2557">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w:t>
      </w:r>
    </w:p>
    <w:p w:rsidR="00AA1D4F" w:rsidRPr="002A2557" w:rsidRDefault="00AA1D4F" w:rsidP="002A2557">
      <w:pPr>
        <w:spacing w:after="0" w:line="240" w:lineRule="auto"/>
        <w:ind w:firstLine="283"/>
        <w:jc w:val="both"/>
        <w:rPr>
          <w:rFonts w:ascii="Times New Roman" w:hAnsi="Times New Roman" w:cs="Times New Roman"/>
          <w:b/>
          <w:color w:val="000000" w:themeColor="text1"/>
          <w:sz w:val="28"/>
          <w:szCs w:val="28"/>
          <w:lang w:val="uk-UA"/>
        </w:rPr>
      </w:pPr>
    </w:p>
    <w:p w:rsidR="00AA1D4F" w:rsidRPr="002A2557" w:rsidRDefault="00AA1D4F" w:rsidP="002A2557">
      <w:pPr>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943600" cy="3238500"/>
            <wp:effectExtent l="19050" t="0" r="0" b="0"/>
            <wp:docPr id="37" name="Рисунок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78" cstate="print"/>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AA1D4F" w:rsidRPr="002A2557" w:rsidRDefault="00AA1D4F" w:rsidP="002A2557">
      <w:pPr>
        <w:spacing w:after="0" w:line="240" w:lineRule="auto"/>
        <w:ind w:firstLine="283"/>
        <w:jc w:val="both"/>
        <w:rPr>
          <w:rFonts w:ascii="Times New Roman" w:hAnsi="Times New Roman" w:cs="Times New Roman"/>
          <w:b/>
          <w:color w:val="000000" w:themeColor="text1"/>
          <w:sz w:val="28"/>
          <w:szCs w:val="28"/>
          <w:lang w:val="uk-UA"/>
        </w:rPr>
      </w:pPr>
    </w:p>
    <w:p w:rsidR="00AA1D4F" w:rsidRPr="002A2557" w:rsidRDefault="00AA1D4F"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4</w:t>
      </w:r>
      <w:r w:rsidR="003747AE" w:rsidRPr="002A2557">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 xml:space="preserve">. </w:t>
      </w:r>
      <w:r w:rsidR="00BE01C1" w:rsidRPr="002A2557">
        <w:rPr>
          <w:rFonts w:ascii="Times New Roman" w:hAnsi="Times New Roman" w:cs="Times New Roman"/>
          <w:color w:val="000000" w:themeColor="text1"/>
          <w:sz w:val="28"/>
          <w:szCs w:val="28"/>
          <w:lang w:val="uk-UA"/>
        </w:rPr>
        <w:t xml:space="preserve">Етологія «клімаксового» </w:t>
      </w:r>
      <w:r w:rsidRPr="002A2557">
        <w:rPr>
          <w:rFonts w:ascii="Times New Roman" w:hAnsi="Times New Roman" w:cs="Times New Roman"/>
          <w:color w:val="000000" w:themeColor="text1"/>
          <w:sz w:val="28"/>
          <w:szCs w:val="28"/>
          <w:lang w:val="uk-UA"/>
        </w:rPr>
        <w:t xml:space="preserve">клімату </w:t>
      </w:r>
    </w:p>
    <w:p w:rsidR="00DE5E86" w:rsidRPr="002A2557" w:rsidRDefault="004E2A5F" w:rsidP="002A2557">
      <w:pPr>
        <w:spacing w:after="0" w:line="240" w:lineRule="auto"/>
        <w:ind w:firstLine="425"/>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AA1D4F" w:rsidRPr="002A2557">
        <w:rPr>
          <w:rFonts w:ascii="Times New Roman" w:hAnsi="Times New Roman" w:cs="Times New Roman"/>
          <w:color w:val="000000" w:themeColor="text1"/>
          <w:sz w:val="28"/>
          <w:szCs w:val="28"/>
          <w:lang w:val="uk-UA"/>
        </w:rPr>
        <w:t>Регулярне настання періодів похолодання і потепління можуть бути пояснено  декількома науковими гіпотезами.</w:t>
      </w:r>
      <w:r w:rsidR="00AA1D4F" w:rsidRPr="002A2557">
        <w:rPr>
          <w:rFonts w:ascii="Times New Roman" w:hAnsi="Times New Roman" w:cs="Times New Roman"/>
          <w:b/>
          <w:color w:val="000000" w:themeColor="text1"/>
          <w:sz w:val="28"/>
          <w:szCs w:val="28"/>
          <w:lang w:val="uk-UA"/>
        </w:rPr>
        <w:t xml:space="preserve">    </w:t>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t xml:space="preserve">                     </w:t>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t xml:space="preserve">                     </w:t>
      </w:r>
    </w:p>
    <w:p w:rsidR="00DE5E86" w:rsidRPr="002A2557" w:rsidRDefault="004E2A5F"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 xml:space="preserve">7.5.4. Парадокс щоденних змін погоди   </w:t>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983E67" w:rsidRPr="002A2557">
        <w:rPr>
          <w:rFonts w:ascii="Times New Roman" w:hAnsi="Times New Roman" w:cs="Times New Roman"/>
          <w:i/>
          <w:color w:val="000000" w:themeColor="text1"/>
          <w:sz w:val="28"/>
          <w:szCs w:val="28"/>
          <w:lang w:val="uk-UA"/>
        </w:rPr>
        <w:t>Погодні системи</w:t>
      </w:r>
      <w:r w:rsidR="00983E67" w:rsidRPr="002A2557">
        <w:rPr>
          <w:rFonts w:ascii="Times New Roman" w:hAnsi="Times New Roman" w:cs="Times New Roman"/>
          <w:color w:val="000000" w:themeColor="text1"/>
          <w:sz w:val="28"/>
          <w:szCs w:val="28"/>
          <w:lang w:val="uk-UA"/>
        </w:rPr>
        <w:t xml:space="preserve"> - це кондиціонери повітря, які переміщають тепло і вологу, створюють найсильніші сплески енергії. Данний факт призводить до «замерзання» погодних систем, що викликає повені, посухи і клімакс клімату - його зрушення у напрямі свого оптимального стану. У стійкі утворення – «блокуючі події» - потрапляють різні види птахів, що призводить до їх заг</w:t>
      </w:r>
      <w:r w:rsidR="00983E67" w:rsidRPr="002A2557">
        <w:rPr>
          <w:rFonts w:ascii="Times New Roman" w:hAnsi="Times New Roman" w:cs="Times New Roman"/>
          <w:color w:val="000000" w:themeColor="text1"/>
          <w:sz w:val="28"/>
          <w:szCs w:val="28"/>
          <w:lang w:val="uk-UA"/>
        </w:rPr>
        <w:t>и</w:t>
      </w:r>
      <w:r w:rsidR="00983E67" w:rsidRPr="002A2557">
        <w:rPr>
          <w:rFonts w:ascii="Times New Roman" w:hAnsi="Times New Roman" w:cs="Times New Roman"/>
          <w:color w:val="000000" w:themeColor="text1"/>
          <w:sz w:val="28"/>
          <w:szCs w:val="28"/>
          <w:lang w:val="uk-UA"/>
        </w:rPr>
        <w:t>белі. Низхідні потоки гидро-та атмосфери викликають також різкі зміни кл</w:t>
      </w:r>
      <w:r w:rsidR="00983E67" w:rsidRPr="002A2557">
        <w:rPr>
          <w:rFonts w:ascii="Times New Roman" w:hAnsi="Times New Roman" w:cs="Times New Roman"/>
          <w:color w:val="000000" w:themeColor="text1"/>
          <w:sz w:val="28"/>
          <w:szCs w:val="28"/>
          <w:lang w:val="uk-UA"/>
        </w:rPr>
        <w:t>і</w:t>
      </w:r>
      <w:r w:rsidR="00983E67" w:rsidRPr="002A2557">
        <w:rPr>
          <w:rFonts w:ascii="Times New Roman" w:hAnsi="Times New Roman" w:cs="Times New Roman"/>
          <w:color w:val="000000" w:themeColor="text1"/>
          <w:sz w:val="28"/>
          <w:szCs w:val="28"/>
          <w:lang w:val="uk-UA"/>
        </w:rPr>
        <w:t xml:space="preserve">мату.   </w:t>
      </w:r>
      <w:r w:rsidR="00983E67" w:rsidRPr="002A2557">
        <w:rPr>
          <w:rFonts w:ascii="Times New Roman" w:hAnsi="Times New Roman" w:cs="Times New Roman"/>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t xml:space="preserve"> </w:t>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983E67" w:rsidRPr="002A2557">
        <w:rPr>
          <w:rFonts w:ascii="Times New Roman" w:hAnsi="Times New Roman" w:cs="Times New Roman"/>
          <w:b/>
          <w:color w:val="000000" w:themeColor="text1"/>
          <w:sz w:val="28"/>
          <w:szCs w:val="28"/>
          <w:lang w:val="uk-UA"/>
        </w:rPr>
        <w:tab/>
      </w:r>
      <w:r w:rsidR="00DE5E86" w:rsidRPr="002A2557">
        <w:rPr>
          <w:rFonts w:ascii="Times New Roman" w:hAnsi="Times New Roman" w:cs="Times New Roman"/>
          <w:color w:val="000000" w:themeColor="text1"/>
          <w:sz w:val="28"/>
          <w:szCs w:val="28"/>
          <w:lang w:val="uk-UA"/>
        </w:rPr>
        <w:t>Аналіз фізичних аспектів моделювання змін в кліматичній системі З</w:t>
      </w:r>
      <w:r w:rsidR="00DE5E86" w:rsidRPr="002A2557">
        <w:rPr>
          <w:rFonts w:ascii="Times New Roman" w:hAnsi="Times New Roman" w:cs="Times New Roman"/>
          <w:color w:val="000000" w:themeColor="text1"/>
          <w:sz w:val="28"/>
          <w:szCs w:val="28"/>
          <w:lang w:val="uk-UA"/>
        </w:rPr>
        <w:t>е</w:t>
      </w:r>
      <w:r w:rsidR="00DE5E86" w:rsidRPr="002A2557">
        <w:rPr>
          <w:rFonts w:ascii="Times New Roman" w:hAnsi="Times New Roman" w:cs="Times New Roman"/>
          <w:color w:val="000000" w:themeColor="text1"/>
          <w:sz w:val="28"/>
          <w:szCs w:val="28"/>
          <w:lang w:val="uk-UA"/>
        </w:rPr>
        <w:t>млі показує, що в деяких частинах планети погода стає усе більш безладною  і нестійкою.</w:t>
      </w:r>
      <w:r w:rsidR="00DE5E86" w:rsidRPr="002A2557">
        <w:rPr>
          <w:rFonts w:ascii="Times New Roman" w:hAnsi="Times New Roman" w:cs="Times New Roman"/>
          <w:b/>
          <w:color w:val="000000" w:themeColor="text1"/>
          <w:sz w:val="28"/>
          <w:szCs w:val="28"/>
          <w:lang w:val="uk-UA"/>
        </w:rPr>
        <w:t xml:space="preserve"> </w:t>
      </w:r>
      <w:r w:rsidR="000C15E5" w:rsidRPr="002A2557">
        <w:rPr>
          <w:rFonts w:ascii="Times New Roman" w:hAnsi="Times New Roman" w:cs="Times New Roman"/>
          <w:color w:val="000000" w:themeColor="text1"/>
          <w:sz w:val="28"/>
          <w:szCs w:val="28"/>
          <w:lang w:val="uk-UA"/>
        </w:rPr>
        <w:t>При</w:t>
      </w:r>
      <w:r w:rsidR="000C15E5" w:rsidRPr="002A2557">
        <w:rPr>
          <w:rFonts w:ascii="Times New Roman" w:hAnsi="Times New Roman" w:cs="Times New Roman"/>
          <w:b/>
          <w:color w:val="000000" w:themeColor="text1"/>
          <w:sz w:val="28"/>
          <w:szCs w:val="28"/>
          <w:lang w:val="uk-UA"/>
        </w:rPr>
        <w:t xml:space="preserve"> </w:t>
      </w:r>
      <w:r w:rsidR="00DE5E86" w:rsidRPr="002A2557">
        <w:rPr>
          <w:rFonts w:ascii="Times New Roman" w:hAnsi="Times New Roman" w:cs="Times New Roman"/>
          <w:color w:val="000000" w:themeColor="text1"/>
          <w:sz w:val="28"/>
          <w:szCs w:val="28"/>
          <w:lang w:val="uk-UA"/>
        </w:rPr>
        <w:t>вивч</w:t>
      </w:r>
      <w:r w:rsidR="000C15E5" w:rsidRPr="002A2557">
        <w:rPr>
          <w:rFonts w:ascii="Times New Roman" w:hAnsi="Times New Roman" w:cs="Times New Roman"/>
          <w:color w:val="000000" w:themeColor="text1"/>
          <w:sz w:val="28"/>
          <w:szCs w:val="28"/>
          <w:lang w:val="uk-UA"/>
        </w:rPr>
        <w:t>енні с</w:t>
      </w:r>
      <w:r w:rsidR="00DE5E86" w:rsidRPr="002A2557">
        <w:rPr>
          <w:rFonts w:ascii="Times New Roman" w:hAnsi="Times New Roman" w:cs="Times New Roman"/>
          <w:color w:val="000000" w:themeColor="text1"/>
          <w:sz w:val="28"/>
          <w:szCs w:val="28"/>
          <w:lang w:val="uk-UA"/>
        </w:rPr>
        <w:t>упутников</w:t>
      </w:r>
      <w:r w:rsidR="000C15E5" w:rsidRPr="002A2557">
        <w:rPr>
          <w:rFonts w:ascii="Times New Roman" w:hAnsi="Times New Roman" w:cs="Times New Roman"/>
          <w:color w:val="000000" w:themeColor="text1"/>
          <w:sz w:val="28"/>
          <w:szCs w:val="28"/>
          <w:lang w:val="uk-UA"/>
        </w:rPr>
        <w:t>их</w:t>
      </w:r>
      <w:r w:rsidR="00DE5E86" w:rsidRPr="002A2557">
        <w:rPr>
          <w:rFonts w:ascii="Times New Roman" w:hAnsi="Times New Roman" w:cs="Times New Roman"/>
          <w:color w:val="000000" w:themeColor="text1"/>
          <w:sz w:val="28"/>
          <w:szCs w:val="28"/>
          <w:lang w:val="uk-UA"/>
        </w:rPr>
        <w:t xml:space="preserve"> дан</w:t>
      </w:r>
      <w:r w:rsidR="000C15E5" w:rsidRPr="002A2557">
        <w:rPr>
          <w:rFonts w:ascii="Times New Roman" w:hAnsi="Times New Roman" w:cs="Times New Roman"/>
          <w:color w:val="000000" w:themeColor="text1"/>
          <w:sz w:val="28"/>
          <w:szCs w:val="28"/>
          <w:lang w:val="uk-UA"/>
        </w:rPr>
        <w:t>их</w:t>
      </w:r>
      <w:r w:rsidR="00DE5E86" w:rsidRPr="002A2557">
        <w:rPr>
          <w:rFonts w:ascii="Times New Roman" w:hAnsi="Times New Roman" w:cs="Times New Roman"/>
          <w:color w:val="000000" w:themeColor="text1"/>
          <w:sz w:val="28"/>
          <w:szCs w:val="28"/>
          <w:lang w:val="uk-UA"/>
        </w:rPr>
        <w:t xml:space="preserve"> про кількість сонячного сві</w:t>
      </w:r>
      <w:r w:rsidR="00DE5E86" w:rsidRPr="002A2557">
        <w:rPr>
          <w:rFonts w:ascii="Times New Roman" w:hAnsi="Times New Roman" w:cs="Times New Roman"/>
          <w:color w:val="000000" w:themeColor="text1"/>
          <w:sz w:val="28"/>
          <w:szCs w:val="28"/>
          <w:lang w:val="uk-UA"/>
        </w:rPr>
        <w:t>т</w:t>
      </w:r>
      <w:r w:rsidR="00DE5E86" w:rsidRPr="002A2557">
        <w:rPr>
          <w:rFonts w:ascii="Times New Roman" w:hAnsi="Times New Roman" w:cs="Times New Roman"/>
          <w:color w:val="000000" w:themeColor="text1"/>
          <w:sz w:val="28"/>
          <w:szCs w:val="28"/>
          <w:lang w:val="uk-UA"/>
        </w:rPr>
        <w:t xml:space="preserve">ла, відбитого від Землі і опадів, </w:t>
      </w:r>
      <w:r w:rsidR="000C15E5" w:rsidRPr="002A2557">
        <w:rPr>
          <w:rFonts w:ascii="Times New Roman" w:hAnsi="Times New Roman" w:cs="Times New Roman"/>
          <w:color w:val="000000" w:themeColor="text1"/>
          <w:sz w:val="28"/>
          <w:szCs w:val="28"/>
          <w:lang w:val="uk-UA"/>
        </w:rPr>
        <w:t>встановлено</w:t>
      </w:r>
      <w:r w:rsidR="00DE5E86" w:rsidRPr="002A2557">
        <w:rPr>
          <w:rFonts w:ascii="Times New Roman" w:hAnsi="Times New Roman" w:cs="Times New Roman"/>
          <w:color w:val="000000" w:themeColor="text1"/>
          <w:sz w:val="28"/>
          <w:szCs w:val="28"/>
          <w:lang w:val="uk-UA"/>
        </w:rPr>
        <w:t>, що в певних місцях все частіше один за одного змінюють ясна і похмура погода, зливи і сухі дні</w:t>
      </w:r>
      <w:r w:rsidR="00DE5E86" w:rsidRPr="002A2557">
        <w:rPr>
          <w:rFonts w:ascii="Times New Roman" w:hAnsi="Times New Roman" w:cs="Times New Roman"/>
          <w:b/>
          <w:color w:val="000000" w:themeColor="text1"/>
          <w:sz w:val="28"/>
          <w:szCs w:val="28"/>
          <w:lang w:val="uk-UA"/>
        </w:rPr>
        <w:t xml:space="preserve"> </w:t>
      </w:r>
      <w:r w:rsidR="00DE5E86" w:rsidRPr="002A2557">
        <w:rPr>
          <w:rFonts w:ascii="Times New Roman" w:hAnsi="Times New Roman" w:cs="Times New Roman"/>
          <w:color w:val="000000" w:themeColor="text1"/>
          <w:sz w:val="28"/>
          <w:szCs w:val="28"/>
          <w:lang w:val="uk-UA"/>
        </w:rPr>
        <w:t>(рис. 4</w:t>
      </w:r>
      <w:r w:rsidR="003747AE" w:rsidRPr="002A2557">
        <w:rPr>
          <w:rFonts w:ascii="Times New Roman" w:hAnsi="Times New Roman" w:cs="Times New Roman"/>
          <w:color w:val="000000" w:themeColor="text1"/>
          <w:sz w:val="28"/>
          <w:szCs w:val="28"/>
          <w:lang w:val="uk-UA"/>
        </w:rPr>
        <w:t>5</w:t>
      </w:r>
      <w:r w:rsidR="00DE5E86" w:rsidRPr="002A2557">
        <w:rPr>
          <w:rFonts w:ascii="Times New Roman" w:hAnsi="Times New Roman" w:cs="Times New Roman"/>
          <w:color w:val="000000" w:themeColor="text1"/>
          <w:sz w:val="28"/>
          <w:szCs w:val="28"/>
          <w:lang w:val="uk-UA"/>
        </w:rPr>
        <w:t xml:space="preserve">). </w:t>
      </w:r>
    </w:p>
    <w:p w:rsidR="00DE5E86" w:rsidRPr="002A2557" w:rsidRDefault="00DE5E86" w:rsidP="002A2557">
      <w:pPr>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715000" cy="4286250"/>
            <wp:effectExtent l="19050" t="0" r="0" b="0"/>
            <wp:docPr id="38" name="Рисунок 38" descr="http://science.compulenta.ru/upload/iblock/a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ience.compulenta.ru/upload/iblock/aac/5.jpg"/>
                    <pic:cNvPicPr>
                      <a:picLocks noChangeAspect="1" noChangeArrowheads="1"/>
                    </pic:cNvPicPr>
                  </pic:nvPicPr>
                  <pic:blipFill>
                    <a:blip r:embed="rId79" r:link="rId8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2A2557">
        <w:rPr>
          <w:rFonts w:ascii="Times New Roman" w:hAnsi="Times New Roman" w:cs="Times New Roman"/>
          <w:b/>
          <w:color w:val="000000" w:themeColor="text1"/>
          <w:sz w:val="28"/>
          <w:szCs w:val="28"/>
          <w:lang w:val="uk-UA"/>
        </w:rPr>
        <w:t xml:space="preserve">                </w:t>
      </w:r>
    </w:p>
    <w:p w:rsidR="00DE5E86" w:rsidRPr="002A2557" w:rsidRDefault="00DE5E86" w:rsidP="002A2557">
      <w:pPr>
        <w:spacing w:after="0" w:line="240" w:lineRule="auto"/>
        <w:ind w:firstLine="283"/>
        <w:jc w:val="both"/>
        <w:rPr>
          <w:rFonts w:ascii="Times New Roman" w:hAnsi="Times New Roman" w:cs="Times New Roman"/>
          <w:b/>
          <w:color w:val="000000" w:themeColor="text1"/>
          <w:sz w:val="28"/>
          <w:szCs w:val="28"/>
          <w:lang w:val="uk-UA"/>
        </w:rPr>
      </w:pPr>
    </w:p>
    <w:p w:rsidR="00DE5E86" w:rsidRPr="002A2557" w:rsidRDefault="00DE5E86" w:rsidP="002A2557">
      <w:pPr>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Рис. 4</w:t>
      </w:r>
      <w:r w:rsidR="003747AE"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Внутрідобова флуктуація погоди</w:t>
      </w:r>
    </w:p>
    <w:p w:rsidR="00DE5E86" w:rsidRPr="002A2557" w:rsidRDefault="004E2A5F" w:rsidP="002A2557">
      <w:pPr>
        <w:spacing w:after="0" w:line="240" w:lineRule="auto"/>
        <w:ind w:firstLine="425"/>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DE5E86" w:rsidRPr="002A2557">
        <w:rPr>
          <w:rFonts w:ascii="Times New Roman" w:hAnsi="Times New Roman" w:cs="Times New Roman"/>
          <w:color w:val="000000" w:themeColor="text1"/>
          <w:sz w:val="28"/>
          <w:szCs w:val="28"/>
          <w:lang w:val="uk-UA"/>
        </w:rPr>
        <w:tab/>
        <w:t>Причина подібного феномену доки невідома, хоча встановлено, що за 24-річний період спостережень   (1984-2007 рр.) мінливість сонячного світла, що досягає поверхні планети, істотно оновилася більш ніж на 35 % її терит</w:t>
      </w:r>
      <w:r w:rsidR="00DE5E86" w:rsidRPr="002A2557">
        <w:rPr>
          <w:rFonts w:ascii="Times New Roman" w:hAnsi="Times New Roman" w:cs="Times New Roman"/>
          <w:color w:val="000000" w:themeColor="text1"/>
          <w:sz w:val="28"/>
          <w:szCs w:val="28"/>
          <w:lang w:val="uk-UA"/>
        </w:rPr>
        <w:t>о</w:t>
      </w:r>
      <w:r w:rsidR="00DE5E86" w:rsidRPr="002A2557">
        <w:rPr>
          <w:rFonts w:ascii="Times New Roman" w:hAnsi="Times New Roman" w:cs="Times New Roman"/>
          <w:color w:val="000000" w:themeColor="text1"/>
          <w:sz w:val="28"/>
          <w:szCs w:val="28"/>
          <w:lang w:val="uk-UA"/>
        </w:rPr>
        <w:t>рій. Це стосується, в першу чергу, тропіків Африки і Азії, а також (сезонно) в Амазонии: зміна ясних і похмурих днів росте в середньому трохи менш ніж на 1% в рік. Мінливість опадів (1997-2007 рр.) також корелює із зростанням коливань сонячного світла. За 11 років частота змін в тих же регіонах виро</w:t>
      </w:r>
      <w:r w:rsidR="00DE5E86" w:rsidRPr="002A2557">
        <w:rPr>
          <w:rFonts w:ascii="Times New Roman" w:hAnsi="Times New Roman" w:cs="Times New Roman"/>
          <w:color w:val="000000" w:themeColor="text1"/>
          <w:sz w:val="28"/>
          <w:szCs w:val="28"/>
          <w:lang w:val="uk-UA"/>
        </w:rPr>
        <w:t>с</w:t>
      </w:r>
      <w:r w:rsidR="00DE5E86" w:rsidRPr="002A2557">
        <w:rPr>
          <w:rFonts w:ascii="Times New Roman" w:hAnsi="Times New Roman" w:cs="Times New Roman"/>
          <w:color w:val="000000" w:themeColor="text1"/>
          <w:sz w:val="28"/>
          <w:szCs w:val="28"/>
          <w:lang w:val="uk-UA"/>
        </w:rPr>
        <w:t>ла на 25%.  Передбачається, що цей процес пов'язаний з велетенськими ко</w:t>
      </w:r>
      <w:r w:rsidR="00DE5E86" w:rsidRPr="002A2557">
        <w:rPr>
          <w:rFonts w:ascii="Times New Roman" w:hAnsi="Times New Roman" w:cs="Times New Roman"/>
          <w:color w:val="000000" w:themeColor="text1"/>
          <w:sz w:val="28"/>
          <w:szCs w:val="28"/>
          <w:lang w:val="uk-UA"/>
        </w:rPr>
        <w:t>н</w:t>
      </w:r>
      <w:r w:rsidR="00DE5E86" w:rsidRPr="002A2557">
        <w:rPr>
          <w:rFonts w:ascii="Times New Roman" w:hAnsi="Times New Roman" w:cs="Times New Roman"/>
          <w:color w:val="000000" w:themeColor="text1"/>
          <w:sz w:val="28"/>
          <w:szCs w:val="28"/>
          <w:lang w:val="uk-UA"/>
        </w:rPr>
        <w:t>вективними хмарами, що створюються теплим повітрям, оскільки їх кількість росте саме над вказаними областями планети. Це одне з перших досліджень глобального клімату, п</w:t>
      </w:r>
      <w:r>
        <w:rPr>
          <w:rFonts w:ascii="Times New Roman" w:hAnsi="Times New Roman" w:cs="Times New Roman"/>
          <w:color w:val="000000" w:themeColor="text1"/>
          <w:sz w:val="28"/>
          <w:szCs w:val="28"/>
          <w:lang w:val="uk-UA"/>
        </w:rPr>
        <w:t>рисвячених</w:t>
      </w:r>
      <w:r w:rsidR="00EE4872" w:rsidRPr="002A2557">
        <w:rPr>
          <w:rFonts w:ascii="Times New Roman" w:hAnsi="Times New Roman" w:cs="Times New Roman"/>
          <w:color w:val="000000" w:themeColor="text1"/>
          <w:sz w:val="28"/>
          <w:szCs w:val="28"/>
          <w:lang w:val="uk-UA"/>
        </w:rPr>
        <w:t xml:space="preserve"> щоденним змінам погоди.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DE5E86" w:rsidRPr="002A2557">
        <w:rPr>
          <w:rFonts w:ascii="Times New Roman" w:hAnsi="Times New Roman" w:cs="Times New Roman"/>
          <w:color w:val="000000" w:themeColor="text1"/>
          <w:sz w:val="28"/>
          <w:szCs w:val="28"/>
          <w:lang w:val="uk-UA"/>
        </w:rPr>
        <w:t>Поки кліматологи зосереджені на крайнощах (наприклад, рекордних температурах і ураганах) і середніх показниках (за деякими оцінками, з часів промислової революції світова температура виросла на 0,7 °C). Між тим мі</w:t>
      </w:r>
      <w:r w:rsidR="00DE5E86" w:rsidRPr="002A2557">
        <w:rPr>
          <w:rFonts w:ascii="Times New Roman" w:hAnsi="Times New Roman" w:cs="Times New Roman"/>
          <w:color w:val="000000" w:themeColor="text1"/>
          <w:sz w:val="28"/>
          <w:szCs w:val="28"/>
          <w:lang w:val="uk-UA"/>
        </w:rPr>
        <w:t>н</w:t>
      </w:r>
      <w:r w:rsidR="00DE5E86" w:rsidRPr="002A2557">
        <w:rPr>
          <w:rFonts w:ascii="Times New Roman" w:hAnsi="Times New Roman" w:cs="Times New Roman"/>
          <w:color w:val="000000" w:themeColor="text1"/>
          <w:sz w:val="28"/>
          <w:szCs w:val="28"/>
          <w:lang w:val="uk-UA"/>
        </w:rPr>
        <w:t>ливість погоди має величезне значення: хаос здатний зашкодити фотосинт</w:t>
      </w:r>
      <w:r w:rsidR="00DE5E86" w:rsidRPr="002A2557">
        <w:rPr>
          <w:rFonts w:ascii="Times New Roman" w:hAnsi="Times New Roman" w:cs="Times New Roman"/>
          <w:color w:val="000000" w:themeColor="text1"/>
          <w:sz w:val="28"/>
          <w:szCs w:val="28"/>
          <w:lang w:val="uk-UA"/>
        </w:rPr>
        <w:t>е</w:t>
      </w:r>
      <w:r w:rsidR="00DE5E86" w:rsidRPr="002A2557">
        <w:rPr>
          <w:rFonts w:ascii="Times New Roman" w:hAnsi="Times New Roman" w:cs="Times New Roman"/>
          <w:color w:val="000000" w:themeColor="text1"/>
          <w:sz w:val="28"/>
          <w:szCs w:val="28"/>
          <w:lang w:val="uk-UA"/>
        </w:rPr>
        <w:t>зу, змінити склад екосистем, понизити е</w:t>
      </w:r>
      <w:r w:rsidR="00EE4872" w:rsidRPr="002A2557">
        <w:rPr>
          <w:rFonts w:ascii="Times New Roman" w:hAnsi="Times New Roman" w:cs="Times New Roman"/>
          <w:color w:val="000000" w:themeColor="text1"/>
          <w:sz w:val="28"/>
          <w:szCs w:val="28"/>
          <w:lang w:val="uk-UA"/>
        </w:rPr>
        <w:t xml:space="preserve">фективність сонячних фабрик. </w:t>
      </w:r>
      <w:r w:rsidR="00DE5E86" w:rsidRPr="002A2557">
        <w:rPr>
          <w:rFonts w:ascii="Times New Roman" w:hAnsi="Times New Roman" w:cs="Times New Roman"/>
          <w:color w:val="000000" w:themeColor="text1"/>
          <w:sz w:val="28"/>
          <w:szCs w:val="28"/>
          <w:lang w:val="uk-UA"/>
        </w:rPr>
        <w:t>Скл</w:t>
      </w:r>
      <w:r w:rsidR="00DE5E86" w:rsidRPr="002A2557">
        <w:rPr>
          <w:rFonts w:ascii="Times New Roman" w:hAnsi="Times New Roman" w:cs="Times New Roman"/>
          <w:color w:val="000000" w:themeColor="text1"/>
          <w:sz w:val="28"/>
          <w:szCs w:val="28"/>
          <w:lang w:val="uk-UA"/>
        </w:rPr>
        <w:t>а</w:t>
      </w:r>
      <w:r w:rsidR="00DE5E86" w:rsidRPr="002A2557">
        <w:rPr>
          <w:rFonts w:ascii="Times New Roman" w:hAnsi="Times New Roman" w:cs="Times New Roman"/>
          <w:color w:val="000000" w:themeColor="text1"/>
          <w:sz w:val="28"/>
          <w:szCs w:val="28"/>
          <w:lang w:val="uk-UA"/>
        </w:rPr>
        <w:t>дові  клімату Землі формуються в результаті складної взаємодії природних середовищ: гідросфери (океан і внутрішні водойми), атмосфери, кріосфери (льодовики і морські льоди), літосфери (суші) і біосфери. Природні серед</w:t>
      </w:r>
      <w:r w:rsidR="00DE5E86" w:rsidRPr="002A2557">
        <w:rPr>
          <w:rFonts w:ascii="Times New Roman" w:hAnsi="Times New Roman" w:cs="Times New Roman"/>
          <w:color w:val="000000" w:themeColor="text1"/>
          <w:sz w:val="28"/>
          <w:szCs w:val="28"/>
          <w:lang w:val="uk-UA"/>
        </w:rPr>
        <w:t>о</w:t>
      </w:r>
      <w:r w:rsidR="00DE5E86" w:rsidRPr="002A2557">
        <w:rPr>
          <w:rFonts w:ascii="Times New Roman" w:hAnsi="Times New Roman" w:cs="Times New Roman"/>
          <w:color w:val="000000" w:themeColor="text1"/>
          <w:sz w:val="28"/>
          <w:szCs w:val="28"/>
          <w:lang w:val="uk-UA"/>
        </w:rPr>
        <w:t xml:space="preserve">вища отримують енергію від Сонця у вигляді оптичного випромінювання. </w:t>
      </w:r>
      <w:r w:rsidR="00DE5E86" w:rsidRPr="002A2557">
        <w:rPr>
          <w:rFonts w:ascii="Times New Roman" w:hAnsi="Times New Roman" w:cs="Times New Roman"/>
          <w:color w:val="000000" w:themeColor="text1"/>
          <w:sz w:val="28"/>
          <w:szCs w:val="28"/>
          <w:lang w:val="uk-UA"/>
        </w:rPr>
        <w:lastRenderedPageBreak/>
        <w:t>Енергія оптичних квантів перетворюється потім на механічну енергію мас, що рухаються, в потоки явної і прихованої теплоти, в хімічну, електричну і інші форми енер</w:t>
      </w:r>
      <w:r w:rsidR="00EE4872" w:rsidRPr="002A2557">
        <w:rPr>
          <w:rFonts w:ascii="Times New Roman" w:hAnsi="Times New Roman" w:cs="Times New Roman"/>
          <w:color w:val="000000" w:themeColor="text1"/>
          <w:sz w:val="28"/>
          <w:szCs w:val="28"/>
          <w:lang w:val="uk-UA"/>
        </w:rPr>
        <w:t xml:space="preserve">гії.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DE5E86" w:rsidRPr="002A2557">
        <w:rPr>
          <w:rFonts w:ascii="Times New Roman" w:hAnsi="Times New Roman" w:cs="Times New Roman"/>
          <w:color w:val="000000" w:themeColor="text1"/>
          <w:sz w:val="28"/>
          <w:szCs w:val="28"/>
          <w:lang w:val="uk-UA"/>
        </w:rPr>
        <w:t>«Надлишки» енергії віддаються Землею в космічний простір у формі довгохвильового(інфрачервоного) електромагнітного випромінювання. Хоча потоки енергії того, що приходить і йде випромінювань досить точно збала</w:t>
      </w:r>
      <w:r w:rsidR="00DE5E86" w:rsidRPr="002A2557">
        <w:rPr>
          <w:rFonts w:ascii="Times New Roman" w:hAnsi="Times New Roman" w:cs="Times New Roman"/>
          <w:color w:val="000000" w:themeColor="text1"/>
          <w:sz w:val="28"/>
          <w:szCs w:val="28"/>
          <w:lang w:val="uk-UA"/>
        </w:rPr>
        <w:t>н</w:t>
      </w:r>
      <w:r w:rsidR="00DE5E86" w:rsidRPr="002A2557">
        <w:rPr>
          <w:rFonts w:ascii="Times New Roman" w:hAnsi="Times New Roman" w:cs="Times New Roman"/>
          <w:color w:val="000000" w:themeColor="text1"/>
          <w:sz w:val="28"/>
          <w:szCs w:val="28"/>
          <w:lang w:val="uk-UA"/>
        </w:rPr>
        <w:t>совані, природні середовища не прагнуть до стану статистичної рівноваги. У цьому полягає специфіка відкритих систем, до яких належить і Земля : пр</w:t>
      </w:r>
      <w:r w:rsidR="00DE5E86" w:rsidRPr="002A2557">
        <w:rPr>
          <w:rFonts w:ascii="Times New Roman" w:hAnsi="Times New Roman" w:cs="Times New Roman"/>
          <w:color w:val="000000" w:themeColor="text1"/>
          <w:sz w:val="28"/>
          <w:szCs w:val="28"/>
          <w:lang w:val="uk-UA"/>
        </w:rPr>
        <w:t>о</w:t>
      </w:r>
      <w:r w:rsidR="00DE5E86" w:rsidRPr="002A2557">
        <w:rPr>
          <w:rFonts w:ascii="Times New Roman" w:hAnsi="Times New Roman" w:cs="Times New Roman"/>
          <w:color w:val="000000" w:themeColor="text1"/>
          <w:sz w:val="28"/>
          <w:szCs w:val="28"/>
          <w:lang w:val="uk-UA"/>
        </w:rPr>
        <w:t>цеси самоорганізації в таких системах призводять до утворення нових стру</w:t>
      </w:r>
      <w:r w:rsidR="00DE5E86" w:rsidRPr="002A2557">
        <w:rPr>
          <w:rFonts w:ascii="Times New Roman" w:hAnsi="Times New Roman" w:cs="Times New Roman"/>
          <w:color w:val="000000" w:themeColor="text1"/>
          <w:sz w:val="28"/>
          <w:szCs w:val="28"/>
          <w:lang w:val="uk-UA"/>
        </w:rPr>
        <w:t>к</w:t>
      </w:r>
      <w:r w:rsidR="00DE5E86" w:rsidRPr="002A2557">
        <w:rPr>
          <w:rFonts w:ascii="Times New Roman" w:hAnsi="Times New Roman" w:cs="Times New Roman"/>
          <w:color w:val="000000" w:themeColor="text1"/>
          <w:sz w:val="28"/>
          <w:szCs w:val="28"/>
          <w:lang w:val="uk-UA"/>
        </w:rPr>
        <w:t>тур, тоді як прагнення до рівноваги припускає руйнування структур</w:t>
      </w:r>
    </w:p>
    <w:p w:rsidR="00DE5E86" w:rsidRPr="002A2557" w:rsidRDefault="00DE5E86" w:rsidP="002A2557">
      <w:pPr>
        <w:spacing w:after="0" w:line="240" w:lineRule="auto"/>
        <w:ind w:firstLine="425"/>
        <w:jc w:val="both"/>
        <w:rPr>
          <w:rFonts w:ascii="Times New Roman" w:hAnsi="Times New Roman" w:cs="Times New Roman"/>
          <w:b/>
          <w:color w:val="000000" w:themeColor="text1"/>
          <w:sz w:val="28"/>
          <w:szCs w:val="28"/>
          <w:lang w:val="uk-UA"/>
        </w:rPr>
      </w:pPr>
    </w:p>
    <w:p w:rsidR="00871D38" w:rsidRPr="002A2557" w:rsidRDefault="004E2A5F" w:rsidP="002A2557">
      <w:pPr>
        <w:spacing w:after="0" w:line="240" w:lineRule="auto"/>
        <w:jc w:val="both"/>
        <w:rPr>
          <w:rFonts w:ascii="Times New Roman" w:hAnsi="Times New Roman" w:cs="Times New Roman"/>
          <w:b/>
          <w:i/>
          <w:color w:val="000000" w:themeColor="text1"/>
          <w:sz w:val="28"/>
          <w:szCs w:val="28"/>
          <w:u w:val="single"/>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AA1D4F" w:rsidRPr="004E2A5F">
        <w:rPr>
          <w:rFonts w:ascii="Times New Roman" w:hAnsi="Times New Roman" w:cs="Times New Roman"/>
          <w:b/>
          <w:color w:val="000000" w:themeColor="text1"/>
          <w:sz w:val="28"/>
          <w:szCs w:val="28"/>
          <w:lang w:val="uk-UA"/>
        </w:rPr>
        <w:t>Погода і діяльність людини</w:t>
      </w:r>
      <w:r w:rsidR="00AA1D4F" w:rsidRPr="002A2557">
        <w:rPr>
          <w:rFonts w:ascii="Times New Roman" w:hAnsi="Times New Roman" w:cs="Times New Roman"/>
          <w:b/>
          <w:color w:val="000000" w:themeColor="text1"/>
          <w:sz w:val="28"/>
          <w:szCs w:val="28"/>
          <w:lang w:val="uk-UA"/>
        </w:rPr>
        <w:t xml:space="preserve">  </w:t>
      </w:r>
      <w:r w:rsidR="00AA1D4F" w:rsidRPr="002A2557">
        <w:rPr>
          <w:rFonts w:ascii="Times New Roman" w:hAnsi="Times New Roman" w:cs="Times New Roman"/>
          <w:b/>
          <w:color w:val="000000" w:themeColor="text1"/>
          <w:sz w:val="28"/>
          <w:szCs w:val="28"/>
          <w:lang w:val="uk-UA"/>
        </w:rPr>
        <w:tab/>
        <w:t xml:space="preserve">        </w:t>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b/>
          <w:color w:val="000000" w:themeColor="text1"/>
          <w:sz w:val="28"/>
          <w:szCs w:val="28"/>
          <w:lang w:val="uk-UA"/>
        </w:rPr>
        <w:tab/>
      </w:r>
      <w:r w:rsidR="00AA1D4F" w:rsidRPr="002A2557">
        <w:rPr>
          <w:rFonts w:ascii="Times New Roman" w:hAnsi="Times New Roman" w:cs="Times New Roman"/>
          <w:color w:val="000000" w:themeColor="text1"/>
          <w:sz w:val="28"/>
          <w:szCs w:val="28"/>
          <w:lang w:val="uk-UA"/>
        </w:rPr>
        <w:t>Вклад людини в зміну клімату доки відносно невеликий. Діяльність людини призводить і не до потепління, і не до похолодання, а до розбаланс</w:t>
      </w:r>
      <w:r w:rsidR="00AA1D4F" w:rsidRPr="002A2557">
        <w:rPr>
          <w:rFonts w:ascii="Times New Roman" w:hAnsi="Times New Roman" w:cs="Times New Roman"/>
          <w:color w:val="000000" w:themeColor="text1"/>
          <w:sz w:val="28"/>
          <w:szCs w:val="28"/>
          <w:lang w:val="uk-UA"/>
        </w:rPr>
        <w:t>у</w:t>
      </w:r>
      <w:r w:rsidR="00AA1D4F" w:rsidRPr="002A2557">
        <w:rPr>
          <w:rFonts w:ascii="Times New Roman" w:hAnsi="Times New Roman" w:cs="Times New Roman"/>
          <w:color w:val="000000" w:themeColor="text1"/>
          <w:sz w:val="28"/>
          <w:szCs w:val="28"/>
          <w:lang w:val="uk-UA"/>
        </w:rPr>
        <w:t>вання клімату. Наприклад, ще декілька десятків років назад в середній смузі Росії зима була більше морозна, а літо жаркіше, на початку осені стояла те</w:t>
      </w:r>
      <w:r w:rsidR="00AA1D4F" w:rsidRPr="002A2557">
        <w:rPr>
          <w:rFonts w:ascii="Times New Roman" w:hAnsi="Times New Roman" w:cs="Times New Roman"/>
          <w:color w:val="000000" w:themeColor="text1"/>
          <w:sz w:val="28"/>
          <w:szCs w:val="28"/>
          <w:lang w:val="uk-UA"/>
        </w:rPr>
        <w:t>п</w:t>
      </w:r>
      <w:r w:rsidR="00AA1D4F" w:rsidRPr="002A2557">
        <w:rPr>
          <w:rFonts w:ascii="Times New Roman" w:hAnsi="Times New Roman" w:cs="Times New Roman"/>
          <w:color w:val="000000" w:themeColor="text1"/>
          <w:sz w:val="28"/>
          <w:szCs w:val="28"/>
          <w:lang w:val="uk-UA"/>
        </w:rPr>
        <w:t>ла, ясна погода, у кінці - похмура, холодна, весна була тепліша. А зараз з</w:t>
      </w:r>
      <w:r w:rsidR="00AA1D4F" w:rsidRPr="002A2557">
        <w:rPr>
          <w:rFonts w:ascii="Times New Roman" w:hAnsi="Times New Roman" w:cs="Times New Roman"/>
          <w:color w:val="000000" w:themeColor="text1"/>
          <w:sz w:val="28"/>
          <w:szCs w:val="28"/>
          <w:lang w:val="uk-UA"/>
        </w:rPr>
        <w:t>и</w:t>
      </w:r>
      <w:r w:rsidR="00AA1D4F" w:rsidRPr="002A2557">
        <w:rPr>
          <w:rFonts w:ascii="Times New Roman" w:hAnsi="Times New Roman" w:cs="Times New Roman"/>
          <w:color w:val="000000" w:themeColor="text1"/>
          <w:sz w:val="28"/>
          <w:szCs w:val="28"/>
          <w:lang w:val="uk-UA"/>
        </w:rPr>
        <w:t>мою температури вище, влітку і осінню - помітно нижче, весна в цілому теж холодніше. Тому якщо виміряти усі середні сезонні температури, то, можл</w:t>
      </w:r>
      <w:r w:rsidR="00AA1D4F" w:rsidRPr="002A2557">
        <w:rPr>
          <w:rFonts w:ascii="Times New Roman" w:hAnsi="Times New Roman" w:cs="Times New Roman"/>
          <w:color w:val="000000" w:themeColor="text1"/>
          <w:sz w:val="28"/>
          <w:szCs w:val="28"/>
          <w:lang w:val="uk-UA"/>
        </w:rPr>
        <w:t>и</w:t>
      </w:r>
      <w:r w:rsidR="00AA1D4F" w:rsidRPr="002A2557">
        <w:rPr>
          <w:rFonts w:ascii="Times New Roman" w:hAnsi="Times New Roman" w:cs="Times New Roman"/>
          <w:color w:val="000000" w:themeColor="text1"/>
          <w:sz w:val="28"/>
          <w:szCs w:val="28"/>
          <w:lang w:val="uk-UA"/>
        </w:rPr>
        <w:t>во, виявиться, що на планеті почалося не по</w:t>
      </w:r>
      <w:r w:rsidR="00EE4872" w:rsidRPr="002A2557">
        <w:rPr>
          <w:rFonts w:ascii="Times New Roman" w:hAnsi="Times New Roman" w:cs="Times New Roman"/>
          <w:color w:val="000000" w:themeColor="text1"/>
          <w:sz w:val="28"/>
          <w:szCs w:val="28"/>
          <w:lang w:val="uk-UA"/>
        </w:rPr>
        <w:t>тепління, а швидше похолодання.</w:t>
      </w:r>
      <w:r w:rsidR="00686BB6" w:rsidRPr="002A2557">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Говорячи про зміну клімату, зазвичай порівнюють 30-річні періоди. За стандартами Всесвітньої метеорологічної організації, 30 років - мінімальний час, який дозволяє фіксувати зміни клімату. Усе інше - погода, величина мі</w:t>
      </w:r>
      <w:r w:rsidR="00871D38" w:rsidRPr="002A2557">
        <w:rPr>
          <w:rFonts w:ascii="Times New Roman" w:hAnsi="Times New Roman" w:cs="Times New Roman"/>
          <w:color w:val="000000" w:themeColor="text1"/>
          <w:sz w:val="28"/>
          <w:szCs w:val="28"/>
          <w:lang w:val="uk-UA"/>
        </w:rPr>
        <w:t>н</w:t>
      </w:r>
      <w:r w:rsidR="00871D38" w:rsidRPr="002A2557">
        <w:rPr>
          <w:rFonts w:ascii="Times New Roman" w:hAnsi="Times New Roman" w:cs="Times New Roman"/>
          <w:color w:val="000000" w:themeColor="text1"/>
          <w:sz w:val="28"/>
          <w:szCs w:val="28"/>
          <w:lang w:val="uk-UA"/>
        </w:rPr>
        <w:t xml:space="preserve">лива. Потрібні фундаментальні дослідження, а не </w:t>
      </w:r>
      <w:r w:rsidR="00686BB6" w:rsidRPr="002A2557">
        <w:rPr>
          <w:rFonts w:ascii="Times New Roman" w:hAnsi="Times New Roman" w:cs="Times New Roman"/>
          <w:color w:val="000000" w:themeColor="text1"/>
          <w:sz w:val="28"/>
          <w:szCs w:val="28"/>
          <w:lang w:val="uk-UA"/>
        </w:rPr>
        <w:t>«</w:t>
      </w:r>
      <w:r w:rsidR="00871D38" w:rsidRPr="002A2557">
        <w:rPr>
          <w:rFonts w:ascii="Times New Roman" w:hAnsi="Times New Roman" w:cs="Times New Roman"/>
          <w:color w:val="000000" w:themeColor="text1"/>
          <w:sz w:val="28"/>
          <w:szCs w:val="28"/>
          <w:lang w:val="uk-UA"/>
        </w:rPr>
        <w:t>ривки</w:t>
      </w:r>
      <w:r w:rsidR="00686BB6" w:rsidRPr="002A2557">
        <w:rPr>
          <w:rFonts w:ascii="Times New Roman" w:hAnsi="Times New Roman" w:cs="Times New Roman"/>
          <w:color w:val="000000" w:themeColor="text1"/>
          <w:sz w:val="28"/>
          <w:szCs w:val="28"/>
          <w:lang w:val="uk-UA"/>
        </w:rPr>
        <w:t>»</w:t>
      </w:r>
      <w:r w:rsidR="00871D38" w:rsidRPr="002A2557">
        <w:rPr>
          <w:rFonts w:ascii="Times New Roman" w:hAnsi="Times New Roman" w:cs="Times New Roman"/>
          <w:color w:val="000000" w:themeColor="text1"/>
          <w:sz w:val="28"/>
          <w:szCs w:val="28"/>
          <w:lang w:val="uk-UA"/>
        </w:rPr>
        <w:t>, коли суспільство лякають надуманою проблемою, щоб  під її рішення виділяли гроші. Щоб знайти істину, по</w:t>
      </w:r>
      <w:r w:rsidR="00EE4872" w:rsidRPr="002A2557">
        <w:rPr>
          <w:rFonts w:ascii="Times New Roman" w:hAnsi="Times New Roman" w:cs="Times New Roman"/>
          <w:color w:val="000000" w:themeColor="text1"/>
          <w:sz w:val="28"/>
          <w:szCs w:val="28"/>
          <w:lang w:val="uk-UA"/>
        </w:rPr>
        <w:t xml:space="preserve">трібне право на дискусію.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 xml:space="preserve">Наша планета не раз переживала кліматичний апокаліпсис: наставали і відступали льодовики, мінявся рівень океану. Останні 10 тис років - це період більш менш стабільного клімату. Можливо, цивілізація і виникла завдяки цій стабільності. Будь-який катастрофічний стрибок 5 000 - 2 000 років назад знищив би її або відкинув назад. </w:t>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color w:val="000000" w:themeColor="text1"/>
          <w:sz w:val="28"/>
          <w:szCs w:val="28"/>
          <w:lang w:val="uk-UA"/>
        </w:rPr>
        <w:tab/>
      </w:r>
      <w:r w:rsidR="00871D38" w:rsidRPr="002A2557">
        <w:rPr>
          <w:rFonts w:ascii="Times New Roman" w:hAnsi="Times New Roman" w:cs="Times New Roman"/>
          <w:b/>
          <w:color w:val="000000" w:themeColor="text1"/>
          <w:sz w:val="28"/>
          <w:szCs w:val="28"/>
          <w:lang w:val="uk-UA"/>
        </w:rPr>
        <w:tab/>
      </w:r>
    </w:p>
    <w:p w:rsidR="0012136B" w:rsidRPr="002A2557" w:rsidRDefault="004E2A5F" w:rsidP="002A2557">
      <w:pPr>
        <w:spacing w:after="0" w:line="240" w:lineRule="auto"/>
        <w:jc w:val="both"/>
        <w:rPr>
          <w:rFonts w:ascii="Times New Roman" w:hAnsi="Times New Roman" w:cs="Times New Roman"/>
          <w:color w:val="000000" w:themeColor="text1"/>
          <w:sz w:val="28"/>
          <w:szCs w:val="28"/>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39303D" w:rsidRPr="004E2A5F">
        <w:rPr>
          <w:rFonts w:ascii="Times New Roman" w:hAnsi="Times New Roman" w:cs="Times New Roman"/>
          <w:b/>
          <w:color w:val="000000" w:themeColor="text1"/>
          <w:sz w:val="28"/>
          <w:szCs w:val="28"/>
          <w:lang w:val="uk-UA"/>
        </w:rPr>
        <w:t>Аномалії струминної течії</w:t>
      </w:r>
      <w:r w:rsidR="0039303D" w:rsidRPr="002A2557">
        <w:rPr>
          <w:rFonts w:ascii="Times New Roman" w:hAnsi="Times New Roman" w:cs="Times New Roman"/>
          <w:b/>
          <w:color w:val="000000" w:themeColor="text1"/>
          <w:sz w:val="28"/>
          <w:szCs w:val="28"/>
          <w:lang w:val="uk-UA"/>
        </w:rPr>
        <w:t xml:space="preserve"> </w:t>
      </w:r>
      <w:r w:rsidR="00DE5E86" w:rsidRPr="002A2557">
        <w:rPr>
          <w:rFonts w:ascii="Times New Roman" w:hAnsi="Times New Roman" w:cs="Times New Roman"/>
          <w:b/>
          <w:color w:val="000000" w:themeColor="text1"/>
          <w:sz w:val="28"/>
          <w:szCs w:val="28"/>
          <w:lang w:val="uk-UA"/>
        </w:rPr>
        <w:t xml:space="preserve">   </w:t>
      </w:r>
      <w:r w:rsidR="00DE5E86"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Рельєф, море і інші перешкоди, такі як будівлі, також змінюють  н</w:t>
      </w:r>
      <w:r w:rsidR="0039303D" w:rsidRPr="002A2557">
        <w:rPr>
          <w:rFonts w:ascii="Times New Roman" w:hAnsi="Times New Roman" w:cs="Times New Roman"/>
          <w:color w:val="000000" w:themeColor="text1"/>
          <w:sz w:val="28"/>
          <w:szCs w:val="28"/>
          <w:lang w:val="uk-UA"/>
        </w:rPr>
        <w:t>а</w:t>
      </w:r>
      <w:r w:rsidR="0039303D" w:rsidRPr="002A2557">
        <w:rPr>
          <w:rFonts w:ascii="Times New Roman" w:hAnsi="Times New Roman" w:cs="Times New Roman"/>
          <w:color w:val="000000" w:themeColor="text1"/>
          <w:sz w:val="28"/>
          <w:szCs w:val="28"/>
          <w:lang w:val="uk-UA"/>
        </w:rPr>
        <w:t>прям повітря і, крім того, зменшують його швидкість. Сили тертя з повер</w:t>
      </w:r>
      <w:r w:rsidR="0039303D" w:rsidRPr="002A2557">
        <w:rPr>
          <w:rFonts w:ascii="Times New Roman" w:hAnsi="Times New Roman" w:cs="Times New Roman"/>
          <w:color w:val="000000" w:themeColor="text1"/>
          <w:sz w:val="28"/>
          <w:szCs w:val="28"/>
          <w:lang w:val="uk-UA"/>
        </w:rPr>
        <w:t>х</w:t>
      </w:r>
      <w:r w:rsidR="0039303D" w:rsidRPr="002A2557">
        <w:rPr>
          <w:rFonts w:ascii="Times New Roman" w:hAnsi="Times New Roman" w:cs="Times New Roman"/>
          <w:color w:val="000000" w:themeColor="text1"/>
          <w:sz w:val="28"/>
          <w:szCs w:val="28"/>
          <w:lang w:val="uk-UA"/>
        </w:rPr>
        <w:t xml:space="preserve">нею впливають тільки на нижні  шари атмосферного повітря, заввишки до декількох сотень метрів. На висотах від 7 до 16 км знаходяться так звані </w:t>
      </w:r>
      <w:r w:rsidR="0039303D" w:rsidRPr="002A2557">
        <w:rPr>
          <w:rFonts w:ascii="Times New Roman" w:hAnsi="Times New Roman" w:cs="Times New Roman"/>
          <w:i/>
          <w:color w:val="000000" w:themeColor="text1"/>
          <w:sz w:val="28"/>
          <w:szCs w:val="28"/>
          <w:lang w:val="uk-UA"/>
        </w:rPr>
        <w:t>струминні течії</w:t>
      </w:r>
      <w:r w:rsidR="0039303D" w:rsidRPr="002A2557">
        <w:rPr>
          <w:rFonts w:ascii="Times New Roman" w:hAnsi="Times New Roman" w:cs="Times New Roman"/>
          <w:color w:val="000000" w:themeColor="text1"/>
          <w:sz w:val="28"/>
          <w:szCs w:val="28"/>
          <w:lang w:val="uk-UA"/>
        </w:rPr>
        <w:t xml:space="preserve"> (jet stream). </w:t>
      </w:r>
    </w:p>
    <w:p w:rsidR="0039303D" w:rsidRPr="002A2557" w:rsidRDefault="001E1D16"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Найбільш сильними з них є західні вітри - постійні повітряні потоки шириною в сотні і протяжністю в тисячі кілометрів. Це своеобразные атмо</w:t>
      </w:r>
      <w:r w:rsidR="0039303D" w:rsidRPr="002A2557">
        <w:rPr>
          <w:rFonts w:ascii="Times New Roman" w:hAnsi="Times New Roman" w:cs="Times New Roman"/>
          <w:color w:val="000000" w:themeColor="text1"/>
          <w:sz w:val="28"/>
          <w:szCs w:val="28"/>
          <w:lang w:val="uk-UA"/>
        </w:rPr>
        <w:t>с</w:t>
      </w:r>
      <w:r w:rsidR="0039303D" w:rsidRPr="002A2557">
        <w:rPr>
          <w:rFonts w:ascii="Times New Roman" w:hAnsi="Times New Roman" w:cs="Times New Roman"/>
          <w:color w:val="000000" w:themeColor="text1"/>
          <w:sz w:val="28"/>
          <w:szCs w:val="28"/>
          <w:lang w:val="uk-UA"/>
        </w:rPr>
        <w:t>ферні гольфстрим</w:t>
      </w:r>
      <w:r w:rsidRPr="002A2557">
        <w:rPr>
          <w:rFonts w:ascii="Times New Roman" w:hAnsi="Times New Roman" w:cs="Times New Roman"/>
          <w:color w:val="000000" w:themeColor="text1"/>
          <w:sz w:val="28"/>
          <w:szCs w:val="28"/>
          <w:lang w:val="uk-UA"/>
        </w:rPr>
        <w:t>и</w:t>
      </w:r>
      <w:r w:rsidR="0039303D" w:rsidRPr="002A2557">
        <w:rPr>
          <w:rFonts w:ascii="Times New Roman" w:hAnsi="Times New Roman" w:cs="Times New Roman"/>
          <w:color w:val="000000" w:themeColor="text1"/>
          <w:sz w:val="28"/>
          <w:szCs w:val="28"/>
          <w:lang w:val="uk-UA"/>
        </w:rPr>
        <w:t xml:space="preserve"> швидкість вітру в яких досягає 500 км/год і більше.  </w:t>
      </w:r>
      <w:r w:rsidR="00686BB6" w:rsidRPr="002A2557">
        <w:rPr>
          <w:rFonts w:ascii="Times New Roman" w:hAnsi="Times New Roman" w:cs="Times New Roman"/>
          <w:color w:val="000000" w:themeColor="text1"/>
          <w:sz w:val="28"/>
          <w:szCs w:val="28"/>
          <w:lang w:val="uk-UA"/>
        </w:rPr>
        <w:t xml:space="preserve"> </w:t>
      </w:r>
      <w:r w:rsidR="00686BB6"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Висотні струминні течії мають своєрідну этологию: власну звичну п</w:t>
      </w:r>
      <w:r w:rsidR="0039303D" w:rsidRPr="002A2557">
        <w:rPr>
          <w:rFonts w:ascii="Times New Roman" w:hAnsi="Times New Roman" w:cs="Times New Roman"/>
          <w:color w:val="000000" w:themeColor="text1"/>
          <w:sz w:val="28"/>
          <w:szCs w:val="28"/>
          <w:lang w:val="uk-UA"/>
        </w:rPr>
        <w:t>о</w:t>
      </w:r>
      <w:r w:rsidR="0039303D" w:rsidRPr="002A2557">
        <w:rPr>
          <w:rFonts w:ascii="Times New Roman" w:hAnsi="Times New Roman" w:cs="Times New Roman"/>
          <w:color w:val="000000" w:themeColor="text1"/>
          <w:sz w:val="28"/>
          <w:szCs w:val="28"/>
          <w:lang w:val="uk-UA"/>
        </w:rPr>
        <w:t>ведінку вони загадковим чином можуть міняти, що викликає на планеті чи</w:t>
      </w:r>
      <w:r w:rsidR="0039303D" w:rsidRPr="002A2557">
        <w:rPr>
          <w:rFonts w:ascii="Times New Roman" w:hAnsi="Times New Roman" w:cs="Times New Roman"/>
          <w:color w:val="000000" w:themeColor="text1"/>
          <w:sz w:val="28"/>
          <w:szCs w:val="28"/>
          <w:lang w:val="uk-UA"/>
        </w:rPr>
        <w:t>с</w:t>
      </w:r>
      <w:r w:rsidR="0039303D" w:rsidRPr="002A2557">
        <w:rPr>
          <w:rFonts w:ascii="Times New Roman" w:hAnsi="Times New Roman" w:cs="Times New Roman"/>
          <w:color w:val="000000" w:themeColor="text1"/>
          <w:sz w:val="28"/>
          <w:szCs w:val="28"/>
          <w:lang w:val="uk-UA"/>
        </w:rPr>
        <w:t xml:space="preserve">ленні катаклізми. «Рукави» струминних течій спрямовані зазвичай із заходу </w:t>
      </w:r>
      <w:r w:rsidR="0039303D" w:rsidRPr="002A2557">
        <w:rPr>
          <w:rFonts w:ascii="Times New Roman" w:hAnsi="Times New Roman" w:cs="Times New Roman"/>
          <w:color w:val="000000" w:themeColor="text1"/>
          <w:sz w:val="28"/>
          <w:szCs w:val="28"/>
          <w:lang w:val="uk-UA"/>
        </w:rPr>
        <w:lastRenderedPageBreak/>
        <w:t xml:space="preserve">на схід. Утворювані круті вигини течій (меандри, закрути) - </w:t>
      </w:r>
      <w:r w:rsidR="0039303D" w:rsidRPr="002A2557">
        <w:rPr>
          <w:rFonts w:ascii="Times New Roman" w:hAnsi="Times New Roman" w:cs="Times New Roman"/>
          <w:i/>
          <w:color w:val="000000" w:themeColor="text1"/>
          <w:sz w:val="28"/>
          <w:szCs w:val="28"/>
          <w:lang w:val="uk-UA"/>
        </w:rPr>
        <w:t>хвилі Россби</w:t>
      </w:r>
      <w:r w:rsidR="0039303D" w:rsidRPr="002A2557">
        <w:rPr>
          <w:rFonts w:ascii="Times New Roman" w:hAnsi="Times New Roman" w:cs="Times New Roman"/>
          <w:color w:val="000000" w:themeColor="text1"/>
          <w:sz w:val="28"/>
          <w:szCs w:val="28"/>
          <w:lang w:val="uk-UA"/>
        </w:rPr>
        <w:t xml:space="preserve"> (Rossby waves) - спрямовані з півночі на південь [М. Блэкбэрн,</w:t>
      </w:r>
      <w:r w:rsidR="000C15E5" w:rsidRPr="002A2557">
        <w:rPr>
          <w:rFonts w:ascii="Times New Roman" w:hAnsi="Times New Roman" w:cs="Times New Roman"/>
          <w:color w:val="000000" w:themeColor="text1"/>
          <w:sz w:val="28"/>
          <w:szCs w:val="28"/>
          <w:lang w:val="uk-UA"/>
        </w:rPr>
        <w:t xml:space="preserve"> 2010</w:t>
      </w:r>
      <w:r w:rsidR="0039303D" w:rsidRPr="002A2557">
        <w:rPr>
          <w:rFonts w:ascii="Times New Roman" w:hAnsi="Times New Roman" w:cs="Times New Roman"/>
          <w:color w:val="000000" w:themeColor="text1"/>
          <w:sz w:val="28"/>
          <w:szCs w:val="28"/>
          <w:lang w:val="uk-UA"/>
        </w:rPr>
        <w:t>]. Утв</w:t>
      </w:r>
      <w:r w:rsidR="0039303D" w:rsidRPr="002A2557">
        <w:rPr>
          <w:rFonts w:ascii="Times New Roman" w:hAnsi="Times New Roman" w:cs="Times New Roman"/>
          <w:color w:val="000000" w:themeColor="text1"/>
          <w:sz w:val="28"/>
          <w:szCs w:val="28"/>
          <w:lang w:val="uk-UA"/>
        </w:rPr>
        <w:t>о</w:t>
      </w:r>
      <w:r w:rsidR="0039303D" w:rsidRPr="002A2557">
        <w:rPr>
          <w:rFonts w:ascii="Times New Roman" w:hAnsi="Times New Roman" w:cs="Times New Roman"/>
          <w:color w:val="000000" w:themeColor="text1"/>
          <w:sz w:val="28"/>
          <w:szCs w:val="28"/>
          <w:lang w:val="uk-UA"/>
        </w:rPr>
        <w:t xml:space="preserve">рюючись,  хвилі Россби зазвичай зміщуються  на схід, захоплюючи за собою повітряні маси і міняючи звичну погодну картину. Оскільки течія зазвичай сильніше, </w:t>
      </w:r>
      <w:r w:rsidR="00EE4872" w:rsidRPr="002A2557">
        <w:rPr>
          <w:rFonts w:ascii="Times New Roman" w:hAnsi="Times New Roman" w:cs="Times New Roman"/>
          <w:color w:val="000000" w:themeColor="text1"/>
          <w:sz w:val="28"/>
          <w:szCs w:val="28"/>
          <w:lang w:val="uk-UA"/>
        </w:rPr>
        <w:t xml:space="preserve">то воно зрушує меандр.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4E2A5F">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Якщо закрути меандр перестають зміщуватися, то спостерігається з</w:t>
      </w:r>
      <w:r w:rsidR="0039303D" w:rsidRPr="002A2557">
        <w:rPr>
          <w:rFonts w:ascii="Times New Roman" w:hAnsi="Times New Roman" w:cs="Times New Roman"/>
          <w:color w:val="000000" w:themeColor="text1"/>
          <w:sz w:val="28"/>
          <w:szCs w:val="28"/>
          <w:lang w:val="uk-UA"/>
        </w:rPr>
        <w:t>а</w:t>
      </w:r>
      <w:r w:rsidR="0039303D" w:rsidRPr="002A2557">
        <w:rPr>
          <w:rFonts w:ascii="Times New Roman" w:hAnsi="Times New Roman" w:cs="Times New Roman"/>
          <w:color w:val="000000" w:themeColor="text1"/>
          <w:sz w:val="28"/>
          <w:szCs w:val="28"/>
          <w:lang w:val="uk-UA"/>
        </w:rPr>
        <w:t xml:space="preserve">висання процесу. Стійкі утворення в струминних течіях називають </w:t>
      </w:r>
      <w:r w:rsidR="0039303D" w:rsidRPr="002A2557">
        <w:rPr>
          <w:rFonts w:ascii="Times New Roman" w:hAnsi="Times New Roman" w:cs="Times New Roman"/>
          <w:i/>
          <w:color w:val="000000" w:themeColor="text1"/>
          <w:sz w:val="28"/>
          <w:szCs w:val="28"/>
          <w:lang w:val="uk-UA"/>
        </w:rPr>
        <w:t>«блоку</w:t>
      </w:r>
      <w:r w:rsidR="0039303D" w:rsidRPr="002A2557">
        <w:rPr>
          <w:rFonts w:ascii="Times New Roman" w:hAnsi="Times New Roman" w:cs="Times New Roman"/>
          <w:i/>
          <w:color w:val="000000" w:themeColor="text1"/>
          <w:sz w:val="28"/>
          <w:szCs w:val="28"/>
          <w:lang w:val="uk-UA"/>
        </w:rPr>
        <w:t>ю</w:t>
      </w:r>
      <w:r w:rsidR="0039303D" w:rsidRPr="002A2557">
        <w:rPr>
          <w:rFonts w:ascii="Times New Roman" w:hAnsi="Times New Roman" w:cs="Times New Roman"/>
          <w:i/>
          <w:color w:val="000000" w:themeColor="text1"/>
          <w:sz w:val="28"/>
          <w:szCs w:val="28"/>
          <w:lang w:val="uk-UA"/>
        </w:rPr>
        <w:t>чими подіями»</w:t>
      </w:r>
      <w:r w:rsidR="0039303D" w:rsidRPr="002A2557">
        <w:rPr>
          <w:rFonts w:ascii="Times New Roman" w:hAnsi="Times New Roman" w:cs="Times New Roman"/>
          <w:color w:val="000000" w:themeColor="text1"/>
          <w:sz w:val="28"/>
          <w:szCs w:val="28"/>
          <w:lang w:val="uk-UA"/>
        </w:rPr>
        <w:t>. Ці утворення є результатом дії потужних хвиль Россби, які штовхають потік до заходу проти його течії. Течія, як правило, виявляється сильніше і меандр зрушується. У разі його зупинки створюються передумови для екстремальних погодних явищ. Блокуючі події особливо виразно прояв</w:t>
      </w:r>
      <w:r w:rsidR="0039303D" w:rsidRPr="002A2557">
        <w:rPr>
          <w:rFonts w:ascii="Times New Roman" w:hAnsi="Times New Roman" w:cs="Times New Roman"/>
          <w:color w:val="000000" w:themeColor="text1"/>
          <w:sz w:val="28"/>
          <w:szCs w:val="28"/>
          <w:lang w:val="uk-UA"/>
        </w:rPr>
        <w:t>и</w:t>
      </w:r>
      <w:r w:rsidR="0039303D" w:rsidRPr="002A2557">
        <w:rPr>
          <w:rFonts w:ascii="Times New Roman" w:hAnsi="Times New Roman" w:cs="Times New Roman"/>
          <w:color w:val="000000" w:themeColor="text1"/>
          <w:sz w:val="28"/>
          <w:szCs w:val="28"/>
          <w:lang w:val="uk-UA"/>
        </w:rPr>
        <w:t>лися в останні тр</w:t>
      </w:r>
      <w:r w:rsidR="00686BB6" w:rsidRPr="002A2557">
        <w:rPr>
          <w:rFonts w:ascii="Times New Roman" w:hAnsi="Times New Roman" w:cs="Times New Roman"/>
          <w:color w:val="000000" w:themeColor="text1"/>
          <w:sz w:val="28"/>
          <w:szCs w:val="28"/>
          <w:lang w:val="uk-UA"/>
        </w:rPr>
        <w:t xml:space="preserve">и роки. </w:t>
      </w:r>
      <w:r w:rsidR="0039303D" w:rsidRPr="002A2557">
        <w:rPr>
          <w:rFonts w:ascii="Times New Roman" w:hAnsi="Times New Roman" w:cs="Times New Roman"/>
          <w:color w:val="000000" w:themeColor="text1"/>
          <w:sz w:val="28"/>
          <w:szCs w:val="28"/>
          <w:lang w:val="uk-UA"/>
        </w:rPr>
        <w:t>Саме вони викликали сильні повені у Великобрит</w:t>
      </w:r>
      <w:r w:rsidR="0039303D" w:rsidRPr="002A2557">
        <w:rPr>
          <w:rFonts w:ascii="Times New Roman" w:hAnsi="Times New Roman" w:cs="Times New Roman"/>
          <w:color w:val="000000" w:themeColor="text1"/>
          <w:sz w:val="28"/>
          <w:szCs w:val="28"/>
          <w:lang w:val="uk-UA"/>
        </w:rPr>
        <w:t>а</w:t>
      </w:r>
      <w:r w:rsidR="0039303D" w:rsidRPr="002A2557">
        <w:rPr>
          <w:rFonts w:ascii="Times New Roman" w:hAnsi="Times New Roman" w:cs="Times New Roman"/>
          <w:color w:val="000000" w:themeColor="text1"/>
          <w:sz w:val="28"/>
          <w:szCs w:val="28"/>
          <w:lang w:val="uk-UA"/>
        </w:rPr>
        <w:t xml:space="preserve">нії і сильну жару в Східній Європі. </w:t>
      </w:r>
      <w:r w:rsidR="0039303D"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ab/>
      </w:r>
    </w:p>
    <w:p w:rsidR="00EE4872" w:rsidRPr="002A2557" w:rsidRDefault="00EE4872" w:rsidP="002A2557">
      <w:pPr>
        <w:spacing w:after="0" w:line="240" w:lineRule="auto"/>
        <w:jc w:val="both"/>
        <w:rPr>
          <w:rFonts w:ascii="Times New Roman" w:hAnsi="Times New Roman" w:cs="Times New Roman"/>
          <w:b/>
          <w:color w:val="000000" w:themeColor="text1"/>
          <w:sz w:val="28"/>
          <w:szCs w:val="28"/>
          <w:u w:val="single"/>
          <w:lang w:val="uk-UA"/>
        </w:rPr>
      </w:pPr>
    </w:p>
    <w:p w:rsidR="00686BB6" w:rsidRPr="002A2557" w:rsidRDefault="004E2A5F" w:rsidP="004E2A5F">
      <w:pPr>
        <w:spacing w:after="0" w:line="240" w:lineRule="auto"/>
        <w:jc w:val="both"/>
        <w:rPr>
          <w:rFonts w:ascii="Times New Roman" w:hAnsi="Times New Roman" w:cs="Times New Roman"/>
          <w:b/>
          <w:color w:val="000000" w:themeColor="text1"/>
          <w:sz w:val="28"/>
          <w:szCs w:val="28"/>
          <w:u w:val="single"/>
          <w:lang w:val="uk-UA"/>
        </w:rPr>
      </w:pP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Pr="004E2A5F">
        <w:rPr>
          <w:rFonts w:ascii="Times New Roman" w:hAnsi="Times New Roman" w:cs="Times New Roman"/>
          <w:b/>
          <w:color w:val="000000" w:themeColor="text1"/>
          <w:sz w:val="28"/>
          <w:szCs w:val="28"/>
          <w:lang w:val="uk-UA"/>
        </w:rPr>
        <w:tab/>
      </w:r>
      <w:r w:rsidR="0039303D" w:rsidRPr="004E2A5F">
        <w:rPr>
          <w:rFonts w:ascii="Times New Roman" w:hAnsi="Times New Roman" w:cs="Times New Roman"/>
          <w:b/>
          <w:color w:val="000000" w:themeColor="text1"/>
          <w:sz w:val="28"/>
          <w:szCs w:val="28"/>
          <w:lang w:val="uk-UA"/>
        </w:rPr>
        <w:t xml:space="preserve">Кліматичний процесс… «завис» </w:t>
      </w:r>
      <w:r w:rsidR="0039303D" w:rsidRPr="004E2A5F">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b/>
          <w:color w:val="000000" w:themeColor="text1"/>
          <w:sz w:val="28"/>
          <w:szCs w:val="28"/>
          <w:lang w:val="uk-UA"/>
        </w:rPr>
        <w:tab/>
      </w:r>
      <w:r w:rsidR="0039303D" w:rsidRPr="002A2557">
        <w:rPr>
          <w:rFonts w:ascii="Times New Roman" w:hAnsi="Times New Roman" w:cs="Times New Roman"/>
          <w:color w:val="000000" w:themeColor="text1"/>
          <w:sz w:val="28"/>
          <w:szCs w:val="28"/>
          <w:lang w:val="uk-UA"/>
        </w:rPr>
        <w:t xml:space="preserve">Зазвичай погодні системи в атмосфері постійно переміщаються, але не час блокуючої події. «Блокуюча подія» - зупинка закруту струминної течії - привела до замерзання погодних систем. Північ почала всмоктувати гаряче повітря у вершини випромінюють з півдня. Біля підніжжя навпаки - холодне північне повітря низького тиску спрямувалося на південь. Стоячі закрути впали на Україну і Росію (рис. </w:t>
      </w:r>
      <w:r w:rsidR="00686BB6" w:rsidRPr="002A2557">
        <w:rPr>
          <w:rFonts w:ascii="Times New Roman" w:hAnsi="Times New Roman" w:cs="Times New Roman"/>
          <w:color w:val="000000" w:themeColor="text1"/>
          <w:sz w:val="28"/>
          <w:szCs w:val="28"/>
          <w:lang w:val="uk-UA"/>
        </w:rPr>
        <w:t>4</w:t>
      </w:r>
      <w:r w:rsidR="003747AE" w:rsidRPr="002A2557">
        <w:rPr>
          <w:rFonts w:ascii="Times New Roman" w:hAnsi="Times New Roman" w:cs="Times New Roman"/>
          <w:color w:val="000000" w:themeColor="text1"/>
          <w:sz w:val="28"/>
          <w:szCs w:val="28"/>
          <w:lang w:val="uk-UA"/>
        </w:rPr>
        <w:t>6</w:t>
      </w:r>
      <w:r w:rsidR="0039303D" w:rsidRPr="002A2557">
        <w:rPr>
          <w:rFonts w:ascii="Times New Roman" w:hAnsi="Times New Roman" w:cs="Times New Roman"/>
          <w:color w:val="000000" w:themeColor="text1"/>
          <w:sz w:val="28"/>
          <w:szCs w:val="28"/>
          <w:lang w:val="uk-UA"/>
        </w:rPr>
        <w:t xml:space="preserve">). </w:t>
      </w:r>
      <w:r w:rsidR="00686BB6" w:rsidRPr="002A2557">
        <w:rPr>
          <w:rFonts w:ascii="Times New Roman" w:hAnsi="Times New Roman" w:cs="Times New Roman"/>
          <w:i/>
          <w:color w:val="000000" w:themeColor="text1"/>
          <w:sz w:val="28"/>
          <w:szCs w:val="28"/>
          <w:lang w:val="uk-UA"/>
        </w:rPr>
        <w:t xml:space="preserve">                            </w:t>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r>
      <w:r w:rsidR="00686BB6" w:rsidRPr="002A2557">
        <w:rPr>
          <w:rFonts w:ascii="Times New Roman" w:hAnsi="Times New Roman" w:cs="Times New Roman"/>
          <w:i/>
          <w:color w:val="000000" w:themeColor="text1"/>
          <w:sz w:val="28"/>
          <w:szCs w:val="28"/>
          <w:lang w:val="uk-UA"/>
        </w:rPr>
        <w:tab/>
        <w:t xml:space="preserve">      </w:t>
      </w:r>
    </w:p>
    <w:p w:rsidR="0039303D" w:rsidRPr="002A2557" w:rsidRDefault="0039303D" w:rsidP="002A2557">
      <w:pPr>
        <w:spacing w:after="0" w:line="240" w:lineRule="auto"/>
        <w:ind w:firstLine="283"/>
        <w:jc w:val="both"/>
        <w:rPr>
          <w:rFonts w:ascii="Times New Roman" w:hAnsi="Times New Roman" w:cs="Times New Roman"/>
          <w:i/>
          <w:color w:val="000000" w:themeColor="text1"/>
          <w:sz w:val="28"/>
          <w:szCs w:val="28"/>
          <w:lang w:val="uk-UA"/>
        </w:rPr>
      </w:pPr>
      <w:r w:rsidRPr="002A2557">
        <w:rPr>
          <w:rFonts w:ascii="Times New Roman" w:hAnsi="Times New Roman" w:cs="Times New Roman"/>
          <w:i/>
          <w:noProof/>
          <w:color w:val="000000" w:themeColor="text1"/>
          <w:sz w:val="28"/>
          <w:szCs w:val="28"/>
          <w:lang w:eastAsia="ru-RU"/>
        </w:rPr>
        <w:drawing>
          <wp:inline distT="0" distB="0" distL="0" distR="0">
            <wp:extent cx="5943600" cy="4248150"/>
            <wp:effectExtent l="19050" t="0" r="0" b="0"/>
            <wp:docPr id="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srcRect/>
                    <a:stretch>
                      <a:fillRect/>
                    </a:stretch>
                  </pic:blipFill>
                  <pic:spPr bwMode="auto">
                    <a:xfrm>
                      <a:off x="0" y="0"/>
                      <a:ext cx="5943600" cy="4248150"/>
                    </a:xfrm>
                    <a:prstGeom prst="rect">
                      <a:avLst/>
                    </a:prstGeom>
                    <a:noFill/>
                    <a:ln w="9525">
                      <a:noFill/>
                      <a:miter lim="800000"/>
                      <a:headEnd/>
                      <a:tailEnd/>
                    </a:ln>
                  </pic:spPr>
                </pic:pic>
              </a:graphicData>
            </a:graphic>
          </wp:inline>
        </w:drawing>
      </w:r>
    </w:p>
    <w:p w:rsidR="0039303D" w:rsidRPr="002A2557" w:rsidRDefault="004E2A5F" w:rsidP="002A2557">
      <w:pPr>
        <w:spacing w:after="0" w:line="24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39303D" w:rsidRPr="002A2557">
        <w:rPr>
          <w:rFonts w:ascii="Times New Roman" w:hAnsi="Times New Roman" w:cs="Times New Roman"/>
          <w:color w:val="000000" w:themeColor="text1"/>
          <w:sz w:val="28"/>
          <w:szCs w:val="28"/>
          <w:lang w:val="uk-UA"/>
        </w:rPr>
        <w:t xml:space="preserve">Рис. </w:t>
      </w:r>
      <w:r w:rsidR="00EC1324" w:rsidRPr="002A2557">
        <w:rPr>
          <w:rFonts w:ascii="Times New Roman" w:hAnsi="Times New Roman" w:cs="Times New Roman"/>
          <w:color w:val="000000" w:themeColor="text1"/>
          <w:sz w:val="28"/>
          <w:szCs w:val="28"/>
          <w:lang w:val="uk-UA"/>
        </w:rPr>
        <w:t>4</w:t>
      </w:r>
      <w:r w:rsidR="003747AE" w:rsidRPr="002A2557">
        <w:rPr>
          <w:rFonts w:ascii="Times New Roman" w:hAnsi="Times New Roman" w:cs="Times New Roman"/>
          <w:color w:val="000000" w:themeColor="text1"/>
          <w:sz w:val="28"/>
          <w:szCs w:val="28"/>
          <w:lang w:val="uk-UA"/>
        </w:rPr>
        <w:t>6</w:t>
      </w:r>
      <w:r w:rsidR="0039303D" w:rsidRPr="002A2557">
        <w:rPr>
          <w:rFonts w:ascii="Times New Roman" w:hAnsi="Times New Roman" w:cs="Times New Roman"/>
          <w:color w:val="000000" w:themeColor="text1"/>
          <w:sz w:val="28"/>
          <w:szCs w:val="28"/>
          <w:lang w:val="uk-UA"/>
        </w:rPr>
        <w:t>.</w:t>
      </w:r>
      <w:r w:rsidR="0039303D" w:rsidRPr="002A2557">
        <w:rPr>
          <w:rFonts w:ascii="Times New Roman" w:hAnsi="Times New Roman" w:cs="Times New Roman"/>
          <w:i/>
          <w:color w:val="000000" w:themeColor="text1"/>
          <w:sz w:val="28"/>
          <w:szCs w:val="28"/>
          <w:lang w:val="uk-UA"/>
        </w:rPr>
        <w:t xml:space="preserve"> </w:t>
      </w:r>
      <w:r w:rsidR="0039303D" w:rsidRPr="002A2557">
        <w:rPr>
          <w:rFonts w:ascii="Times New Roman" w:hAnsi="Times New Roman" w:cs="Times New Roman"/>
          <w:color w:val="000000" w:themeColor="text1"/>
          <w:sz w:val="28"/>
          <w:szCs w:val="28"/>
          <w:lang w:val="uk-UA"/>
        </w:rPr>
        <w:t>Карта НАСА про диференціацію температури повітря окр</w:t>
      </w:r>
      <w:r w:rsidR="0039303D" w:rsidRPr="002A2557">
        <w:rPr>
          <w:rFonts w:ascii="Times New Roman" w:hAnsi="Times New Roman" w:cs="Times New Roman"/>
          <w:color w:val="000000" w:themeColor="text1"/>
          <w:sz w:val="28"/>
          <w:szCs w:val="28"/>
          <w:lang w:val="uk-UA"/>
        </w:rPr>
        <w:t>е</w:t>
      </w:r>
      <w:r w:rsidR="0039303D" w:rsidRPr="002A2557">
        <w:rPr>
          <w:rFonts w:ascii="Times New Roman" w:hAnsi="Times New Roman" w:cs="Times New Roman"/>
          <w:color w:val="000000" w:themeColor="text1"/>
          <w:sz w:val="28"/>
          <w:szCs w:val="28"/>
          <w:lang w:val="uk-UA"/>
        </w:rPr>
        <w:t>мих ділянок поверхні України і Росії: показане наскільки температура окр</w:t>
      </w:r>
      <w:r w:rsidR="0039303D" w:rsidRPr="002A2557">
        <w:rPr>
          <w:rFonts w:ascii="Times New Roman" w:hAnsi="Times New Roman" w:cs="Times New Roman"/>
          <w:color w:val="000000" w:themeColor="text1"/>
          <w:sz w:val="28"/>
          <w:szCs w:val="28"/>
          <w:lang w:val="uk-UA"/>
        </w:rPr>
        <w:t>е</w:t>
      </w:r>
      <w:r w:rsidR="0039303D" w:rsidRPr="002A2557">
        <w:rPr>
          <w:rFonts w:ascii="Times New Roman" w:hAnsi="Times New Roman" w:cs="Times New Roman"/>
          <w:color w:val="000000" w:themeColor="text1"/>
          <w:sz w:val="28"/>
          <w:szCs w:val="28"/>
          <w:lang w:val="uk-UA"/>
        </w:rPr>
        <w:lastRenderedPageBreak/>
        <w:t>мих клаптиків поверхні у сучасний час відрізняється від середньостатисти</w:t>
      </w:r>
      <w:r w:rsidR="0039303D" w:rsidRPr="002A2557">
        <w:rPr>
          <w:rFonts w:ascii="Times New Roman" w:hAnsi="Times New Roman" w:cs="Times New Roman"/>
          <w:color w:val="000000" w:themeColor="text1"/>
          <w:sz w:val="28"/>
          <w:szCs w:val="28"/>
          <w:lang w:val="uk-UA"/>
        </w:rPr>
        <w:t>ч</w:t>
      </w:r>
      <w:r w:rsidR="0039303D" w:rsidRPr="002A2557">
        <w:rPr>
          <w:rFonts w:ascii="Times New Roman" w:hAnsi="Times New Roman" w:cs="Times New Roman"/>
          <w:color w:val="000000" w:themeColor="text1"/>
          <w:sz w:val="28"/>
          <w:szCs w:val="28"/>
          <w:lang w:val="uk-UA"/>
        </w:rPr>
        <w:t>ної. Чим червоніші ділянка, тім більша різница у плюс; чим синиші – у мінус.</w:t>
      </w:r>
    </w:p>
    <w:p w:rsidR="004429D5" w:rsidRPr="002A2557" w:rsidRDefault="0039303D" w:rsidP="002A2557">
      <w:pPr>
        <w:spacing w:after="0" w:line="240" w:lineRule="auto"/>
        <w:ind w:firstLine="426"/>
        <w:jc w:val="both"/>
        <w:rPr>
          <w:rFonts w:ascii="Times New Roman" w:hAnsi="Times New Roman" w:cs="Times New Roman"/>
          <w:color w:val="000000" w:themeColor="text1"/>
          <w:sz w:val="28"/>
          <w:szCs w:val="28"/>
          <w:lang w:val="uk-UA"/>
        </w:rPr>
      </w:pPr>
      <w:r w:rsidRPr="002A2557">
        <w:rPr>
          <w:rFonts w:ascii="Times New Roman" w:hAnsi="Times New Roman" w:cs="Times New Roman"/>
          <w:b/>
          <w:i/>
          <w:color w:val="000000" w:themeColor="text1"/>
          <w:sz w:val="28"/>
          <w:szCs w:val="28"/>
          <w:lang w:val="uk-UA"/>
        </w:rPr>
        <w:tab/>
      </w:r>
      <w:r w:rsidR="004429D5" w:rsidRPr="002A2557">
        <w:rPr>
          <w:rFonts w:ascii="Times New Roman" w:hAnsi="Times New Roman" w:cs="Times New Roman"/>
          <w:color w:val="000000" w:themeColor="text1"/>
          <w:sz w:val="28"/>
          <w:szCs w:val="28"/>
          <w:lang w:val="uk-UA"/>
        </w:rPr>
        <w:t>Зависнувши над цими районами, закрути забезпечили постійний при</w:t>
      </w:r>
      <w:r w:rsidR="004429D5" w:rsidRPr="002A2557">
        <w:rPr>
          <w:rFonts w:ascii="Times New Roman" w:hAnsi="Times New Roman" w:cs="Times New Roman"/>
          <w:color w:val="000000" w:themeColor="text1"/>
          <w:sz w:val="28"/>
          <w:szCs w:val="28"/>
          <w:lang w:val="uk-UA"/>
        </w:rPr>
        <w:t>п</w:t>
      </w:r>
      <w:r w:rsidR="004429D5" w:rsidRPr="002A2557">
        <w:rPr>
          <w:rFonts w:ascii="Times New Roman" w:hAnsi="Times New Roman" w:cs="Times New Roman"/>
          <w:color w:val="000000" w:themeColor="text1"/>
          <w:sz w:val="28"/>
          <w:szCs w:val="28"/>
          <w:lang w:val="uk-UA"/>
        </w:rPr>
        <w:t xml:space="preserve">лив сухого, високотемпературного повітря. В той же час подібні аномалії в струминній течії принесли катастрофічні дощі в Пакистані, Польщі, Індії, Німеччині, які викликали повені. </w:t>
      </w:r>
      <w:r w:rsidR="004429D5" w:rsidRPr="002A2557">
        <w:rPr>
          <w:rFonts w:ascii="Times New Roman" w:hAnsi="Times New Roman" w:cs="Times New Roman"/>
          <w:color w:val="000000" w:themeColor="text1"/>
          <w:sz w:val="28"/>
          <w:szCs w:val="28"/>
          <w:lang w:val="uk-UA"/>
        </w:rPr>
        <w:tab/>
      </w:r>
    </w:p>
    <w:p w:rsidR="004429D5" w:rsidRPr="001950A3" w:rsidRDefault="004429D5" w:rsidP="001950A3">
      <w:pPr>
        <w:spacing w:after="0" w:line="240" w:lineRule="auto"/>
        <w:ind w:firstLine="426"/>
        <w:jc w:val="both"/>
        <w:rPr>
          <w:rFonts w:ascii="Times New Roman" w:hAnsi="Times New Roman" w:cs="Times New Roman"/>
          <w:b/>
          <w:color w:val="000000" w:themeColor="text1"/>
          <w:sz w:val="28"/>
          <w:szCs w:val="28"/>
          <w:lang w:val="uk-UA"/>
        </w:rPr>
      </w:pP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t xml:space="preserve">      </w:t>
      </w:r>
      <w:r w:rsidR="001950A3">
        <w:rPr>
          <w:rFonts w:ascii="Times New Roman" w:hAnsi="Times New Roman" w:cs="Times New Roman"/>
          <w:i/>
          <w:color w:val="000000" w:themeColor="text1"/>
          <w:sz w:val="28"/>
          <w:szCs w:val="28"/>
          <w:lang w:val="uk-UA"/>
        </w:rPr>
        <w:tab/>
      </w:r>
      <w:r w:rsidR="001950A3">
        <w:rPr>
          <w:rFonts w:ascii="Times New Roman" w:hAnsi="Times New Roman" w:cs="Times New Roman"/>
          <w:i/>
          <w:color w:val="000000" w:themeColor="text1"/>
          <w:sz w:val="28"/>
          <w:szCs w:val="28"/>
          <w:lang w:val="uk-UA"/>
        </w:rPr>
        <w:tab/>
      </w:r>
      <w:r w:rsidR="001950A3">
        <w:rPr>
          <w:rFonts w:ascii="Times New Roman" w:hAnsi="Times New Roman" w:cs="Times New Roman"/>
          <w:i/>
          <w:color w:val="000000" w:themeColor="text1"/>
          <w:sz w:val="28"/>
          <w:szCs w:val="28"/>
          <w:lang w:val="uk-UA"/>
        </w:rPr>
        <w:tab/>
      </w:r>
      <w:r w:rsidRPr="001950A3">
        <w:rPr>
          <w:rFonts w:ascii="Times New Roman" w:hAnsi="Times New Roman" w:cs="Times New Roman"/>
          <w:b/>
          <w:color w:val="000000" w:themeColor="text1"/>
          <w:sz w:val="28"/>
          <w:szCs w:val="28"/>
          <w:lang w:val="uk-UA"/>
        </w:rPr>
        <w:t xml:space="preserve">Справа не лише в струминних течіях </w:t>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Перемежаюшиеся потужні циклони(коли влітку зливи і іноді повені) і потужні антициклони(коли влітку жара і суша) тісно пов'язані з існуючими в атмосфері так званими довгими хвилями, або хвилями Россби, які повільно переміщаються на схід або до заходу. По колу земної кулі зазвичай укла</w:t>
      </w:r>
      <w:r w:rsidR="00EE4872" w:rsidRPr="002A2557">
        <w:rPr>
          <w:rFonts w:ascii="Times New Roman" w:hAnsi="Times New Roman" w:cs="Times New Roman"/>
          <w:color w:val="000000" w:themeColor="text1"/>
          <w:sz w:val="28"/>
          <w:szCs w:val="28"/>
          <w:lang w:val="uk-UA"/>
        </w:rPr>
        <w:t>д</w:t>
      </w:r>
      <w:r w:rsidR="00EE4872" w:rsidRPr="002A2557">
        <w:rPr>
          <w:rFonts w:ascii="Times New Roman" w:hAnsi="Times New Roman" w:cs="Times New Roman"/>
          <w:color w:val="000000" w:themeColor="text1"/>
          <w:sz w:val="28"/>
          <w:szCs w:val="28"/>
          <w:lang w:val="uk-UA"/>
        </w:rPr>
        <w:t>а</w:t>
      </w:r>
      <w:r w:rsidR="00EE4872" w:rsidRPr="002A2557">
        <w:rPr>
          <w:rFonts w:ascii="Times New Roman" w:hAnsi="Times New Roman" w:cs="Times New Roman"/>
          <w:color w:val="000000" w:themeColor="text1"/>
          <w:sz w:val="28"/>
          <w:szCs w:val="28"/>
          <w:lang w:val="uk-UA"/>
        </w:rPr>
        <w:t xml:space="preserve">ється 3-6 хвиль.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1950A3">
        <w:rPr>
          <w:rFonts w:ascii="Times New Roman" w:hAnsi="Times New Roman" w:cs="Times New Roman"/>
          <w:color w:val="000000" w:themeColor="text1"/>
          <w:sz w:val="28"/>
          <w:szCs w:val="28"/>
          <w:lang w:val="uk-UA"/>
        </w:rPr>
        <w:tab/>
      </w:r>
      <w:r w:rsidR="001950A3">
        <w:rPr>
          <w:rFonts w:ascii="Times New Roman" w:hAnsi="Times New Roman" w:cs="Times New Roman"/>
          <w:color w:val="000000" w:themeColor="text1"/>
          <w:sz w:val="28"/>
          <w:szCs w:val="28"/>
          <w:lang w:val="uk-UA"/>
        </w:rPr>
        <w:tab/>
      </w:r>
      <w:r w:rsidR="001950A3">
        <w:rPr>
          <w:rFonts w:ascii="Times New Roman" w:hAnsi="Times New Roman" w:cs="Times New Roman"/>
          <w:color w:val="000000" w:themeColor="text1"/>
          <w:sz w:val="28"/>
          <w:szCs w:val="28"/>
          <w:lang w:val="uk-UA"/>
        </w:rPr>
        <w:tab/>
      </w:r>
      <w:r w:rsidR="001950A3">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Хвилі найчастіше виникають під впливом обурень і обертання Землі в середній і верхній тропосфері. Затвердження М. Блэкберна [</w:t>
      </w:r>
      <w:r w:rsidR="000C15E5" w:rsidRPr="002A2557">
        <w:rPr>
          <w:rFonts w:ascii="Times New Roman" w:hAnsi="Times New Roman" w:cs="Times New Roman"/>
          <w:color w:val="000000" w:themeColor="text1"/>
          <w:sz w:val="28"/>
          <w:szCs w:val="28"/>
          <w:lang w:val="uk-UA"/>
        </w:rPr>
        <w:t>2010</w:t>
      </w:r>
      <w:r w:rsidRPr="002A2557">
        <w:rPr>
          <w:rFonts w:ascii="Times New Roman" w:hAnsi="Times New Roman" w:cs="Times New Roman"/>
          <w:color w:val="000000" w:themeColor="text1"/>
          <w:sz w:val="28"/>
          <w:szCs w:val="28"/>
          <w:lang w:val="uk-UA"/>
        </w:rPr>
        <w:t>], що прич</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на  нинішніх погодних особливостей - саме тільки в застійності висотних стратосферних струминних течій, вимагає ретельної перевірки. Швидше всього це хвилі Россби, які, втім, можуть захоплювати і нижню стратосферу [А. Гинзбург, </w:t>
      </w:r>
      <w:r w:rsidR="003204E8" w:rsidRPr="002A2557">
        <w:rPr>
          <w:rFonts w:ascii="Times New Roman" w:hAnsi="Times New Roman" w:cs="Times New Roman"/>
          <w:color w:val="000000" w:themeColor="text1"/>
          <w:sz w:val="28"/>
          <w:szCs w:val="28"/>
          <w:lang w:val="uk-UA"/>
        </w:rPr>
        <w:t>2010</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p>
    <w:p w:rsidR="004273D4" w:rsidRPr="002A2557" w:rsidRDefault="009202D5" w:rsidP="002A2557">
      <w:pPr>
        <w:spacing w:after="100" w:afterAutospacing="1"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i/>
          <w:color w:val="000000" w:themeColor="text1"/>
          <w:sz w:val="28"/>
          <w:szCs w:val="28"/>
          <w:lang w:val="uk-UA"/>
        </w:rPr>
        <w:t xml:space="preserve"> </w:t>
      </w:r>
      <w:r w:rsidRPr="002A2557">
        <w:rPr>
          <w:rFonts w:ascii="Times New Roman" w:hAnsi="Times New Roman" w:cs="Times New Roman"/>
          <w:b/>
          <w:i/>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Східний регіон, навпаки, знаходитиметься переважно в зоні високого тиску, що приведе до досягнення рекордно високих температур як в літні м</w:t>
      </w:r>
      <w:r w:rsidR="004273D4" w:rsidRPr="002A2557">
        <w:rPr>
          <w:rFonts w:ascii="Times New Roman" w:hAnsi="Times New Roman" w:cs="Times New Roman"/>
          <w:color w:val="000000" w:themeColor="text1"/>
          <w:sz w:val="28"/>
          <w:szCs w:val="28"/>
          <w:lang w:val="uk-UA"/>
        </w:rPr>
        <w:t>і</w:t>
      </w:r>
      <w:r w:rsidR="004273D4" w:rsidRPr="002A2557">
        <w:rPr>
          <w:rFonts w:ascii="Times New Roman" w:hAnsi="Times New Roman" w:cs="Times New Roman"/>
          <w:color w:val="000000" w:themeColor="text1"/>
          <w:sz w:val="28"/>
          <w:szCs w:val="28"/>
          <w:lang w:val="uk-UA"/>
        </w:rPr>
        <w:t>сяці, так і в зимову пору року. Погода південних областей також буде жа</w:t>
      </w:r>
      <w:r w:rsidR="004273D4" w:rsidRPr="002A2557">
        <w:rPr>
          <w:rFonts w:ascii="Times New Roman" w:hAnsi="Times New Roman" w:cs="Times New Roman"/>
          <w:color w:val="000000" w:themeColor="text1"/>
          <w:sz w:val="28"/>
          <w:szCs w:val="28"/>
          <w:lang w:val="uk-UA"/>
        </w:rPr>
        <w:t>р</w:t>
      </w:r>
      <w:r w:rsidR="004273D4" w:rsidRPr="002A2557">
        <w:rPr>
          <w:rFonts w:ascii="Times New Roman" w:hAnsi="Times New Roman" w:cs="Times New Roman"/>
          <w:color w:val="000000" w:themeColor="text1"/>
          <w:sz w:val="28"/>
          <w:szCs w:val="28"/>
          <w:lang w:val="uk-UA"/>
        </w:rPr>
        <w:t>кою і сухою. Кримський півострів, на думку експертів, найближчим часом чекає  справжній тропічний клімат - висока вологість і температура, а також збільшення сили штормових вітрів. Причорноморська низовина півдня Укр</w:t>
      </w:r>
      <w:r w:rsidR="004273D4" w:rsidRPr="002A2557">
        <w:rPr>
          <w:rFonts w:ascii="Times New Roman" w:hAnsi="Times New Roman" w:cs="Times New Roman"/>
          <w:color w:val="000000" w:themeColor="text1"/>
          <w:sz w:val="28"/>
          <w:szCs w:val="28"/>
          <w:lang w:val="uk-UA"/>
        </w:rPr>
        <w:t>а</w:t>
      </w:r>
      <w:r w:rsidR="004273D4" w:rsidRPr="002A2557">
        <w:rPr>
          <w:rFonts w:ascii="Times New Roman" w:hAnsi="Times New Roman" w:cs="Times New Roman"/>
          <w:color w:val="000000" w:themeColor="text1"/>
          <w:sz w:val="28"/>
          <w:szCs w:val="28"/>
          <w:lang w:val="uk-UA"/>
        </w:rPr>
        <w:t>їни, згідно із законом квантативной компенсації</w:t>
      </w:r>
      <w:r w:rsidR="004273D4" w:rsidRPr="002A2557">
        <w:rPr>
          <w:rFonts w:ascii="Times New Roman" w:hAnsi="Times New Roman" w:cs="Times New Roman"/>
          <w:b/>
          <w:color w:val="000000" w:themeColor="text1"/>
          <w:sz w:val="28"/>
          <w:szCs w:val="28"/>
          <w:lang w:val="uk-UA"/>
        </w:rPr>
        <w:t xml:space="preserve"> </w:t>
      </w:r>
      <w:r w:rsidR="004273D4" w:rsidRPr="002A2557">
        <w:rPr>
          <w:rFonts w:ascii="Times New Roman" w:hAnsi="Times New Roman" w:cs="Times New Roman"/>
          <w:color w:val="000000" w:themeColor="text1"/>
          <w:sz w:val="28"/>
          <w:szCs w:val="28"/>
          <w:lang w:val="uk-UA"/>
        </w:rPr>
        <w:t>[</w:t>
      </w:r>
      <w:r w:rsidR="009503EB" w:rsidRPr="002A2557">
        <w:rPr>
          <w:rFonts w:ascii="Times New Roman" w:hAnsi="Times New Roman" w:cs="Times New Roman"/>
          <w:color w:val="000000" w:themeColor="text1"/>
          <w:sz w:val="28"/>
          <w:szCs w:val="28"/>
          <w:lang w:val="uk-UA"/>
        </w:rPr>
        <w:t>Н.А. Шалимов, 2010</w:t>
      </w:r>
      <w:r w:rsidR="004273D4" w:rsidRPr="002A2557">
        <w:rPr>
          <w:rFonts w:ascii="Times New Roman" w:hAnsi="Times New Roman" w:cs="Times New Roman"/>
          <w:color w:val="000000" w:themeColor="text1"/>
          <w:sz w:val="28"/>
          <w:szCs w:val="28"/>
          <w:lang w:val="uk-UA"/>
        </w:rPr>
        <w:t>], по</w:t>
      </w:r>
      <w:r w:rsidR="004273D4" w:rsidRPr="002A2557">
        <w:rPr>
          <w:rFonts w:ascii="Times New Roman" w:hAnsi="Times New Roman" w:cs="Times New Roman"/>
          <w:color w:val="000000" w:themeColor="text1"/>
          <w:sz w:val="28"/>
          <w:szCs w:val="28"/>
          <w:lang w:val="uk-UA"/>
        </w:rPr>
        <w:t>в</w:t>
      </w:r>
      <w:r w:rsidR="004273D4" w:rsidRPr="002A2557">
        <w:rPr>
          <w:rFonts w:ascii="Times New Roman" w:hAnsi="Times New Roman" w:cs="Times New Roman"/>
          <w:color w:val="000000" w:themeColor="text1"/>
          <w:sz w:val="28"/>
          <w:szCs w:val="28"/>
          <w:lang w:val="uk-UA"/>
        </w:rPr>
        <w:t xml:space="preserve">ною мірою </w:t>
      </w:r>
      <w:r w:rsidR="00686BB6" w:rsidRPr="002A2557">
        <w:rPr>
          <w:rFonts w:ascii="Times New Roman" w:hAnsi="Times New Roman" w:cs="Times New Roman"/>
          <w:color w:val="000000" w:themeColor="text1"/>
          <w:sz w:val="28"/>
          <w:szCs w:val="28"/>
          <w:lang w:val="uk-UA"/>
        </w:rPr>
        <w:t>«</w:t>
      </w:r>
      <w:r w:rsidR="004273D4" w:rsidRPr="002A2557">
        <w:rPr>
          <w:rFonts w:ascii="Times New Roman" w:hAnsi="Times New Roman" w:cs="Times New Roman"/>
          <w:color w:val="000000" w:themeColor="text1"/>
          <w:sz w:val="28"/>
          <w:szCs w:val="28"/>
          <w:lang w:val="uk-UA"/>
        </w:rPr>
        <w:t xml:space="preserve"> відчула</w:t>
      </w:r>
      <w:r w:rsidR="00686BB6" w:rsidRPr="002A2557">
        <w:rPr>
          <w:rFonts w:ascii="Times New Roman" w:hAnsi="Times New Roman" w:cs="Times New Roman"/>
          <w:color w:val="000000" w:themeColor="text1"/>
          <w:sz w:val="28"/>
          <w:szCs w:val="28"/>
          <w:lang w:val="uk-UA"/>
        </w:rPr>
        <w:t>»</w:t>
      </w:r>
      <w:r w:rsidR="004273D4" w:rsidRPr="002A2557">
        <w:rPr>
          <w:rFonts w:ascii="Times New Roman" w:hAnsi="Times New Roman" w:cs="Times New Roman"/>
          <w:color w:val="000000" w:themeColor="text1"/>
          <w:sz w:val="28"/>
          <w:szCs w:val="28"/>
          <w:lang w:val="uk-UA"/>
        </w:rPr>
        <w:t xml:space="preserve"> на собі небувало жарке літо 2010 р.   </w:t>
      </w:r>
      <w:r w:rsidR="00AF424C" w:rsidRPr="002A2557">
        <w:rPr>
          <w:rFonts w:ascii="Times New Roman" w:hAnsi="Times New Roman" w:cs="Times New Roman"/>
          <w:color w:val="000000" w:themeColor="text1"/>
          <w:sz w:val="28"/>
          <w:szCs w:val="28"/>
          <w:lang w:val="uk-UA"/>
        </w:rPr>
        <w:t xml:space="preserve">     </w:t>
      </w:r>
      <w:r w:rsidR="00AF424C" w:rsidRPr="002A2557">
        <w:rPr>
          <w:rFonts w:ascii="Times New Roman" w:hAnsi="Times New Roman" w:cs="Times New Roman"/>
          <w:color w:val="000000" w:themeColor="text1"/>
          <w:sz w:val="28"/>
          <w:szCs w:val="28"/>
          <w:lang w:val="uk-UA"/>
        </w:rPr>
        <w:tab/>
      </w:r>
      <w:r w:rsidR="00AF424C" w:rsidRPr="002A2557">
        <w:rPr>
          <w:rFonts w:ascii="Times New Roman" w:hAnsi="Times New Roman" w:cs="Times New Roman"/>
          <w:color w:val="000000" w:themeColor="text1"/>
          <w:sz w:val="28"/>
          <w:szCs w:val="28"/>
          <w:lang w:val="uk-UA"/>
        </w:rPr>
        <w:tab/>
      </w:r>
      <w:r w:rsidR="00AF424C" w:rsidRPr="002A2557">
        <w:rPr>
          <w:rFonts w:ascii="Times New Roman" w:hAnsi="Times New Roman" w:cs="Times New Roman"/>
          <w:color w:val="000000" w:themeColor="text1"/>
          <w:sz w:val="28"/>
          <w:szCs w:val="28"/>
          <w:lang w:val="uk-UA"/>
        </w:rPr>
        <w:tab/>
      </w:r>
    </w:p>
    <w:p w:rsidR="001A4F30" w:rsidRPr="002A2557" w:rsidRDefault="001950A3"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7.5.5. Формування та етологія теплових смуг</w:t>
      </w:r>
      <w:r w:rsidR="001A4F30" w:rsidRPr="002A2557">
        <w:rPr>
          <w:rFonts w:ascii="Times New Roman" w:hAnsi="Times New Roman" w:cs="Times New Roman"/>
          <w:b/>
          <w:i/>
          <w:color w:val="000000" w:themeColor="text1"/>
          <w:sz w:val="28"/>
          <w:szCs w:val="28"/>
          <w:lang w:val="uk-UA"/>
        </w:rPr>
        <w:t xml:space="preserve"> </w:t>
      </w:r>
      <w:r w:rsidR="001A4F30" w:rsidRPr="002A2557">
        <w:rPr>
          <w:rFonts w:ascii="Times New Roman" w:hAnsi="Times New Roman" w:cs="Times New Roman"/>
          <w:b/>
          <w:i/>
          <w:color w:val="000000" w:themeColor="text1"/>
          <w:sz w:val="28"/>
          <w:szCs w:val="28"/>
          <w:lang w:val="uk-UA"/>
        </w:rPr>
        <w:tab/>
        <w:t xml:space="preserve"> </w:t>
      </w:r>
      <w:r w:rsidR="001A4F30" w:rsidRPr="002A2557">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b/>
          <w:i/>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У Х, ХΙ і ХΙV вв. літо на території України було набагато тепліше на відміну від нинішнього. На думку експертів, впродовж наступного десятилі</w:t>
      </w:r>
      <w:r w:rsidR="001A4F30" w:rsidRPr="002A2557">
        <w:rPr>
          <w:rFonts w:ascii="Times New Roman" w:hAnsi="Times New Roman" w:cs="Times New Roman"/>
          <w:color w:val="000000" w:themeColor="text1"/>
          <w:sz w:val="28"/>
          <w:szCs w:val="28"/>
          <w:lang w:val="uk-UA"/>
        </w:rPr>
        <w:t>т</w:t>
      </w:r>
      <w:r w:rsidR="001A4F30" w:rsidRPr="002A2557">
        <w:rPr>
          <w:rFonts w:ascii="Times New Roman" w:hAnsi="Times New Roman" w:cs="Times New Roman"/>
          <w:color w:val="000000" w:themeColor="text1"/>
          <w:sz w:val="28"/>
          <w:szCs w:val="28"/>
          <w:lang w:val="uk-UA"/>
        </w:rPr>
        <w:t>тя середньостатистична температура в Україні виросте на 0,2 ºС. Подібне п</w:t>
      </w:r>
      <w:r w:rsidR="001A4F30" w:rsidRPr="002A2557">
        <w:rPr>
          <w:rFonts w:ascii="Times New Roman" w:hAnsi="Times New Roman" w:cs="Times New Roman"/>
          <w:color w:val="000000" w:themeColor="text1"/>
          <w:sz w:val="28"/>
          <w:szCs w:val="28"/>
          <w:lang w:val="uk-UA"/>
        </w:rPr>
        <w:t>о</w:t>
      </w:r>
      <w:r w:rsidR="001A4F30" w:rsidRPr="002A2557">
        <w:rPr>
          <w:rFonts w:ascii="Times New Roman" w:hAnsi="Times New Roman" w:cs="Times New Roman"/>
          <w:color w:val="000000" w:themeColor="text1"/>
          <w:sz w:val="28"/>
          <w:szCs w:val="28"/>
          <w:lang w:val="uk-UA"/>
        </w:rPr>
        <w:t>тепління клімату приведе до різких перепадів тиску, що стане причиною зб</w:t>
      </w:r>
      <w:r w:rsidR="001A4F30" w:rsidRPr="002A2557">
        <w:rPr>
          <w:rFonts w:ascii="Times New Roman" w:hAnsi="Times New Roman" w:cs="Times New Roman"/>
          <w:color w:val="000000" w:themeColor="text1"/>
          <w:sz w:val="28"/>
          <w:szCs w:val="28"/>
          <w:lang w:val="uk-UA"/>
        </w:rPr>
        <w:t>і</w:t>
      </w:r>
      <w:r w:rsidR="001A4F30" w:rsidRPr="002A2557">
        <w:rPr>
          <w:rFonts w:ascii="Times New Roman" w:hAnsi="Times New Roman" w:cs="Times New Roman"/>
          <w:color w:val="000000" w:themeColor="text1"/>
          <w:sz w:val="28"/>
          <w:szCs w:val="28"/>
          <w:lang w:val="uk-UA"/>
        </w:rPr>
        <w:t>льшення частоти появи ураганних вітрів, щедрих опадів, що супроводжуют</w:t>
      </w:r>
      <w:r w:rsidR="001A4F30" w:rsidRPr="002A2557">
        <w:rPr>
          <w:rFonts w:ascii="Times New Roman" w:hAnsi="Times New Roman" w:cs="Times New Roman"/>
          <w:color w:val="000000" w:themeColor="text1"/>
          <w:sz w:val="28"/>
          <w:szCs w:val="28"/>
          <w:lang w:val="uk-UA"/>
        </w:rPr>
        <w:t>ь</w:t>
      </w:r>
      <w:r w:rsidR="001A4F30" w:rsidRPr="002A2557">
        <w:rPr>
          <w:rFonts w:ascii="Times New Roman" w:hAnsi="Times New Roman" w:cs="Times New Roman"/>
          <w:color w:val="000000" w:themeColor="text1"/>
          <w:sz w:val="28"/>
          <w:szCs w:val="28"/>
          <w:lang w:val="uk-UA"/>
        </w:rPr>
        <w:t>ся паводками. З подібними проблемами в 2010-2011 рр. вже зіткнулися захі</w:t>
      </w:r>
      <w:r w:rsidR="001A4F30" w:rsidRPr="002A2557">
        <w:rPr>
          <w:rFonts w:ascii="Times New Roman" w:hAnsi="Times New Roman" w:cs="Times New Roman"/>
          <w:color w:val="000000" w:themeColor="text1"/>
          <w:sz w:val="28"/>
          <w:szCs w:val="28"/>
          <w:lang w:val="uk-UA"/>
        </w:rPr>
        <w:t>д</w:t>
      </w:r>
      <w:r w:rsidR="001A4F30" w:rsidRPr="002A2557">
        <w:rPr>
          <w:rFonts w:ascii="Times New Roman" w:hAnsi="Times New Roman" w:cs="Times New Roman"/>
          <w:color w:val="000000" w:themeColor="text1"/>
          <w:sz w:val="28"/>
          <w:szCs w:val="28"/>
          <w:lang w:val="uk-UA"/>
        </w:rPr>
        <w:t xml:space="preserve">ні, частково північні і центральні райони України.  </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t xml:space="preserve">Слід підкреслити, що в останій час на прояв клімату стали впливати так звані </w:t>
      </w:r>
      <w:r w:rsidR="001A4F30" w:rsidRPr="002A2557">
        <w:rPr>
          <w:rFonts w:ascii="Times New Roman" w:hAnsi="Times New Roman" w:cs="Times New Roman"/>
          <w:i/>
          <w:color w:val="000000" w:themeColor="text1"/>
          <w:sz w:val="28"/>
          <w:szCs w:val="28"/>
          <w:lang w:val="uk-UA"/>
        </w:rPr>
        <w:t>теплові (термічні) смуги</w:t>
      </w:r>
      <w:r w:rsidR="001A4F30" w:rsidRPr="002A2557">
        <w:rPr>
          <w:rFonts w:ascii="Times New Roman" w:hAnsi="Times New Roman" w:cs="Times New Roman"/>
          <w:color w:val="000000" w:themeColor="text1"/>
          <w:sz w:val="28"/>
          <w:szCs w:val="28"/>
          <w:lang w:val="uk-UA"/>
        </w:rPr>
        <w:t xml:space="preserve"> - малорухливі маси теплого повітря, які розт</w:t>
      </w:r>
      <w:r w:rsidR="001A4F30" w:rsidRPr="002A2557">
        <w:rPr>
          <w:rFonts w:ascii="Times New Roman" w:hAnsi="Times New Roman" w:cs="Times New Roman"/>
          <w:color w:val="000000" w:themeColor="text1"/>
          <w:sz w:val="28"/>
          <w:szCs w:val="28"/>
          <w:lang w:val="uk-UA"/>
        </w:rPr>
        <w:t>я</w:t>
      </w:r>
      <w:r w:rsidR="001A4F30" w:rsidRPr="002A2557">
        <w:rPr>
          <w:rFonts w:ascii="Times New Roman" w:hAnsi="Times New Roman" w:cs="Times New Roman"/>
          <w:color w:val="000000" w:themeColor="text1"/>
          <w:sz w:val="28"/>
          <w:szCs w:val="28"/>
          <w:lang w:val="uk-UA"/>
        </w:rPr>
        <w:t>гнути на тисячі кілометрів з півдня на північ. Точна причина виникнення т</w:t>
      </w:r>
      <w:r w:rsidR="001A4F30" w:rsidRPr="002A2557">
        <w:rPr>
          <w:rFonts w:ascii="Times New Roman" w:hAnsi="Times New Roman" w:cs="Times New Roman"/>
          <w:color w:val="000000" w:themeColor="text1"/>
          <w:sz w:val="28"/>
          <w:szCs w:val="28"/>
          <w:lang w:val="uk-UA"/>
        </w:rPr>
        <w:t>е</w:t>
      </w:r>
      <w:r w:rsidR="001A4F30" w:rsidRPr="002A2557">
        <w:rPr>
          <w:rFonts w:ascii="Times New Roman" w:hAnsi="Times New Roman" w:cs="Times New Roman"/>
          <w:color w:val="000000" w:themeColor="text1"/>
          <w:sz w:val="28"/>
          <w:szCs w:val="28"/>
          <w:lang w:val="uk-UA"/>
        </w:rPr>
        <w:t>плових смуг невідоме, їх рух не залежиться від процесів в атмосфері, годині року, актівності Сонця.</w:t>
      </w:r>
      <w:r w:rsidR="001A4F30" w:rsidRPr="002A2557">
        <w:rPr>
          <w:rFonts w:ascii="Times New Roman" w:hAnsi="Times New Roman" w:cs="Times New Roman"/>
          <w:b/>
          <w:color w:val="000000" w:themeColor="text1"/>
          <w:sz w:val="28"/>
          <w:szCs w:val="28"/>
          <w:lang w:val="uk-UA"/>
        </w:rPr>
        <w:t xml:space="preserve"> </w:t>
      </w:r>
      <w:r w:rsidR="001A4F30" w:rsidRPr="002A2557">
        <w:rPr>
          <w:rFonts w:ascii="Times New Roman" w:hAnsi="Times New Roman" w:cs="Times New Roman"/>
          <w:color w:val="000000" w:themeColor="text1"/>
          <w:sz w:val="28"/>
          <w:szCs w:val="28"/>
          <w:lang w:val="uk-UA"/>
        </w:rPr>
        <w:t>Теплові смуги сприяють потеплінню клімату в лок</w:t>
      </w:r>
      <w:r w:rsidR="001A4F30" w:rsidRPr="002A2557">
        <w:rPr>
          <w:rFonts w:ascii="Times New Roman" w:hAnsi="Times New Roman" w:cs="Times New Roman"/>
          <w:color w:val="000000" w:themeColor="text1"/>
          <w:sz w:val="28"/>
          <w:szCs w:val="28"/>
          <w:lang w:val="uk-UA"/>
        </w:rPr>
        <w:t>а</w:t>
      </w:r>
      <w:r w:rsidR="001A4F30" w:rsidRPr="002A2557">
        <w:rPr>
          <w:rFonts w:ascii="Times New Roman" w:hAnsi="Times New Roman" w:cs="Times New Roman"/>
          <w:color w:val="000000" w:themeColor="text1"/>
          <w:sz w:val="28"/>
          <w:szCs w:val="28"/>
          <w:lang w:val="uk-UA"/>
        </w:rPr>
        <w:t>льних зонах. Однак потепління характерно для всієї планети.</w:t>
      </w:r>
      <w:r w:rsidR="00EE4872" w:rsidRPr="002A2557">
        <w:rPr>
          <w:rFonts w:ascii="Times New Roman" w:hAnsi="Times New Roman" w:cs="Times New Roman"/>
          <w:i/>
          <w:color w:val="000000" w:themeColor="text1"/>
          <w:sz w:val="28"/>
          <w:szCs w:val="28"/>
          <w:lang w:val="uk-UA"/>
        </w:rPr>
        <w:t xml:space="preserve">   </w:t>
      </w:r>
      <w:r w:rsidR="00EE4872"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 xml:space="preserve"> Можлива причина виникнення теплових смуг - функціонування «гарячих» точок-плюмов, тепло до яких надходить з Землі. Термічні смуги  формуються з</w:t>
      </w:r>
      <w:r w:rsidR="001A4F30" w:rsidRPr="002A2557">
        <w:rPr>
          <w:rFonts w:ascii="Times New Roman" w:hAnsi="Times New Roman" w:cs="Times New Roman"/>
          <w:color w:val="000000" w:themeColor="text1"/>
          <w:sz w:val="28"/>
          <w:szCs w:val="28"/>
          <w:lang w:val="uk-UA"/>
        </w:rPr>
        <w:t>а</w:t>
      </w:r>
      <w:r w:rsidR="001A4F30" w:rsidRPr="002A2557">
        <w:rPr>
          <w:rFonts w:ascii="Times New Roman" w:hAnsi="Times New Roman" w:cs="Times New Roman"/>
          <w:color w:val="000000" w:themeColor="text1"/>
          <w:sz w:val="28"/>
          <w:szCs w:val="28"/>
          <w:lang w:val="uk-UA"/>
        </w:rPr>
        <w:lastRenderedPageBreak/>
        <w:t>вдяк вихід на земну поверхню підземного тепла и є дуже стійкімі, однак їх при</w:t>
      </w:r>
      <w:r w:rsidR="00EE4872" w:rsidRPr="002A2557">
        <w:rPr>
          <w:rFonts w:ascii="Times New Roman" w:hAnsi="Times New Roman" w:cs="Times New Roman"/>
          <w:color w:val="000000" w:themeColor="text1"/>
          <w:sz w:val="28"/>
          <w:szCs w:val="28"/>
          <w:lang w:val="uk-UA"/>
        </w:rPr>
        <w:t xml:space="preserve">рода мало досліджена.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Тепло на поверхню земли йде з її глибин и планета «підсихає» ізнутрі. На відміну від теплого повітря з тропіків, які досягають широт Україна і приносять спекотну погоду влітку, це тепло нер</w:t>
      </w:r>
      <w:r w:rsidR="001A4F30" w:rsidRPr="002A2557">
        <w:rPr>
          <w:rFonts w:ascii="Times New Roman" w:hAnsi="Times New Roman" w:cs="Times New Roman"/>
          <w:color w:val="000000" w:themeColor="text1"/>
          <w:sz w:val="28"/>
          <w:szCs w:val="28"/>
          <w:lang w:val="uk-UA"/>
        </w:rPr>
        <w:t>у</w:t>
      </w:r>
      <w:r w:rsidR="001A4F30" w:rsidRPr="002A2557">
        <w:rPr>
          <w:rFonts w:ascii="Times New Roman" w:hAnsi="Times New Roman" w:cs="Times New Roman"/>
          <w:color w:val="000000" w:themeColor="text1"/>
          <w:sz w:val="28"/>
          <w:szCs w:val="28"/>
          <w:lang w:val="uk-UA"/>
        </w:rPr>
        <w:t xml:space="preserve">хомо і виникає завжди на одному і тому ж місці.У північному  полушарии Землі виявлено декілька могутніх полос підземного тепла, які здатні суттєво впливати на формування погоди.  </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t xml:space="preserve"> </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r w:rsidR="001A4F30" w:rsidRPr="002A2557">
        <w:rPr>
          <w:rFonts w:ascii="Times New Roman" w:hAnsi="Times New Roman" w:cs="Times New Roman"/>
          <w:i/>
          <w:color w:val="000000" w:themeColor="text1"/>
          <w:sz w:val="28"/>
          <w:szCs w:val="28"/>
          <w:lang w:val="uk-UA"/>
        </w:rPr>
        <w:tab/>
      </w:r>
    </w:p>
    <w:p w:rsidR="001A4F30" w:rsidRPr="002A2557" w:rsidRDefault="001950A3" w:rsidP="002A2557">
      <w:pPr>
        <w:spacing w:after="0" w:line="240" w:lineRule="auto"/>
        <w:jc w:val="both"/>
        <w:rPr>
          <w:rFonts w:ascii="Times New Roman" w:hAnsi="Times New Roman" w:cs="Times New Roman"/>
          <w:b/>
          <w:color w:val="000000" w:themeColor="text1"/>
          <w:sz w:val="28"/>
          <w:szCs w:val="28"/>
          <w:u w:val="single"/>
          <w:lang w:val="uk-UA"/>
        </w:rPr>
      </w:pP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sidR="001A4F30" w:rsidRPr="001950A3">
        <w:rPr>
          <w:rFonts w:ascii="Times New Roman" w:hAnsi="Times New Roman" w:cs="Times New Roman"/>
          <w:b/>
          <w:color w:val="000000" w:themeColor="text1"/>
          <w:sz w:val="28"/>
          <w:szCs w:val="28"/>
          <w:lang w:val="uk-UA"/>
        </w:rPr>
        <w:t>Українська смуга тепла</w:t>
      </w:r>
      <w:r w:rsidR="001A4F30" w:rsidRPr="001950A3">
        <w:rPr>
          <w:rFonts w:ascii="Times New Roman" w:hAnsi="Times New Roman" w:cs="Times New Roman"/>
          <w:color w:val="000000" w:themeColor="text1"/>
          <w:sz w:val="28"/>
          <w:szCs w:val="28"/>
          <w:lang w:val="uk-UA"/>
        </w:rPr>
        <w:t xml:space="preserve">  </w:t>
      </w:r>
      <w:r w:rsidR="001A4F30" w:rsidRPr="001950A3">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 xml:space="preserve"> </w:t>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Одна з «теплових смуг» проходить скрізь Украіну від Чорного моря  на південь до Скандинавських стран. Інтенсивність вибросів тепла в «смугах» різна, тому вони неоднаково впливають на характер погоди в Україні, вызывая геоаномальні сезонні явища метеорологічного характеру і аномальні температури. Така ж дуже активна смуга йде по Донецькому кр</w:t>
      </w:r>
      <w:r w:rsidR="001A4F30" w:rsidRPr="002A2557">
        <w:rPr>
          <w:rFonts w:ascii="Times New Roman" w:hAnsi="Times New Roman" w:cs="Times New Roman"/>
          <w:color w:val="000000" w:themeColor="text1"/>
          <w:sz w:val="28"/>
          <w:szCs w:val="28"/>
          <w:lang w:val="uk-UA"/>
        </w:rPr>
        <w:t>я</w:t>
      </w:r>
      <w:r w:rsidR="001A4F30" w:rsidRPr="002A2557">
        <w:rPr>
          <w:rFonts w:ascii="Times New Roman" w:hAnsi="Times New Roman" w:cs="Times New Roman"/>
          <w:color w:val="000000" w:themeColor="text1"/>
          <w:sz w:val="28"/>
          <w:szCs w:val="28"/>
          <w:lang w:val="uk-UA"/>
        </w:rPr>
        <w:t>жу, тому спекота там сільніше, чим в південном регіоні</w:t>
      </w:r>
      <w:r w:rsidR="001A4F30" w:rsidRPr="002A2557">
        <w:rPr>
          <w:rFonts w:ascii="Times New Roman" w:hAnsi="Times New Roman" w:cs="Times New Roman"/>
          <w:b/>
          <w:color w:val="000000" w:themeColor="text1"/>
          <w:sz w:val="28"/>
          <w:szCs w:val="28"/>
          <w:lang w:val="uk-UA"/>
        </w:rPr>
        <w:t xml:space="preserve"> </w:t>
      </w:r>
      <w:r w:rsidR="001A4F30" w:rsidRPr="002A2557">
        <w:rPr>
          <w:rFonts w:ascii="Times New Roman" w:hAnsi="Times New Roman" w:cs="Times New Roman"/>
          <w:color w:val="000000" w:themeColor="text1"/>
          <w:sz w:val="28"/>
          <w:szCs w:val="28"/>
          <w:lang w:val="uk-UA"/>
        </w:rPr>
        <w:t>[В. Мартазинова 2012].</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t xml:space="preserve">              </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 xml:space="preserve">  </w:t>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b/>
          <w:color w:val="000000" w:themeColor="text1"/>
          <w:sz w:val="28"/>
          <w:szCs w:val="28"/>
          <w:lang w:val="uk-UA"/>
        </w:rPr>
        <w:tab/>
        <w:t xml:space="preserve"> </w:t>
      </w:r>
      <w:r w:rsidR="001A4F30" w:rsidRPr="002A2557">
        <w:rPr>
          <w:rFonts w:ascii="Times New Roman" w:hAnsi="Times New Roman" w:cs="Times New Roman"/>
          <w:b/>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Термічная смуга має запас підземного тепла, який здатний перешкод</w:t>
      </w:r>
      <w:r w:rsidR="001A4F30" w:rsidRPr="002A2557">
        <w:rPr>
          <w:rFonts w:ascii="Times New Roman" w:hAnsi="Times New Roman" w:cs="Times New Roman"/>
          <w:color w:val="000000" w:themeColor="text1"/>
          <w:sz w:val="28"/>
          <w:szCs w:val="28"/>
          <w:lang w:val="uk-UA"/>
        </w:rPr>
        <w:t>и</w:t>
      </w:r>
      <w:r w:rsidR="001A4F30" w:rsidRPr="002A2557">
        <w:rPr>
          <w:rFonts w:ascii="Times New Roman" w:hAnsi="Times New Roman" w:cs="Times New Roman"/>
          <w:color w:val="000000" w:themeColor="text1"/>
          <w:sz w:val="28"/>
          <w:szCs w:val="28"/>
          <w:lang w:val="uk-UA"/>
        </w:rPr>
        <w:t>ти проникненню на територію України холоду і пом'якшити морози. Тепла смуга пульсує: в останні місяці 2012 р. виділення тепла з неї досить інтенс</w:t>
      </w:r>
      <w:r w:rsidR="001A4F30" w:rsidRPr="002A2557">
        <w:rPr>
          <w:rFonts w:ascii="Times New Roman" w:hAnsi="Times New Roman" w:cs="Times New Roman"/>
          <w:color w:val="000000" w:themeColor="text1"/>
          <w:sz w:val="28"/>
          <w:szCs w:val="28"/>
          <w:lang w:val="uk-UA"/>
        </w:rPr>
        <w:t>и</w:t>
      </w:r>
      <w:r w:rsidR="001A4F30" w:rsidRPr="002A2557">
        <w:rPr>
          <w:rFonts w:ascii="Times New Roman" w:hAnsi="Times New Roman" w:cs="Times New Roman"/>
          <w:color w:val="000000" w:themeColor="text1"/>
          <w:sz w:val="28"/>
          <w:szCs w:val="28"/>
          <w:lang w:val="uk-UA"/>
        </w:rPr>
        <w:t>вне. Взимку смуги тепла роблять погоду більш комфортною, але в літні міс</w:t>
      </w:r>
      <w:r w:rsidR="001A4F30" w:rsidRPr="002A2557">
        <w:rPr>
          <w:rFonts w:ascii="Times New Roman" w:hAnsi="Times New Roman" w:cs="Times New Roman"/>
          <w:color w:val="000000" w:themeColor="text1"/>
          <w:sz w:val="28"/>
          <w:szCs w:val="28"/>
          <w:lang w:val="uk-UA"/>
        </w:rPr>
        <w:t>я</w:t>
      </w:r>
      <w:r w:rsidR="001A4F30" w:rsidRPr="002A2557">
        <w:rPr>
          <w:rFonts w:ascii="Times New Roman" w:hAnsi="Times New Roman" w:cs="Times New Roman"/>
          <w:color w:val="000000" w:themeColor="text1"/>
          <w:sz w:val="28"/>
          <w:szCs w:val="28"/>
          <w:lang w:val="uk-UA"/>
        </w:rPr>
        <w:t>ці можу</w:t>
      </w:r>
      <w:r w:rsidR="00EE4872" w:rsidRPr="002A2557">
        <w:rPr>
          <w:rFonts w:ascii="Times New Roman" w:hAnsi="Times New Roman" w:cs="Times New Roman"/>
          <w:color w:val="000000" w:themeColor="text1"/>
          <w:sz w:val="28"/>
          <w:szCs w:val="28"/>
          <w:lang w:val="uk-UA"/>
        </w:rPr>
        <w:t xml:space="preserve">ть посилювати посухи.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Припускають, що глобальне потепління триватиме ще довго, і вже з</w:t>
      </w:r>
      <w:r w:rsidR="001A4F30" w:rsidRPr="002A2557">
        <w:rPr>
          <w:rFonts w:ascii="Times New Roman" w:hAnsi="Times New Roman" w:cs="Times New Roman"/>
          <w:color w:val="000000" w:themeColor="text1"/>
          <w:sz w:val="28"/>
          <w:szCs w:val="28"/>
          <w:lang w:val="uk-UA"/>
        </w:rPr>
        <w:t>а</w:t>
      </w:r>
      <w:r w:rsidR="001A4F30" w:rsidRPr="002A2557">
        <w:rPr>
          <w:rFonts w:ascii="Times New Roman" w:hAnsi="Times New Roman" w:cs="Times New Roman"/>
          <w:color w:val="000000" w:themeColor="text1"/>
          <w:sz w:val="28"/>
          <w:szCs w:val="28"/>
          <w:lang w:val="uk-UA"/>
        </w:rPr>
        <w:t>раз держава повинна подумати про механізми пристосування до нового р</w:t>
      </w:r>
      <w:r w:rsidR="001A4F30" w:rsidRPr="002A2557">
        <w:rPr>
          <w:rFonts w:ascii="Times New Roman" w:hAnsi="Times New Roman" w:cs="Times New Roman"/>
          <w:color w:val="000000" w:themeColor="text1"/>
          <w:sz w:val="28"/>
          <w:szCs w:val="28"/>
          <w:lang w:val="uk-UA"/>
        </w:rPr>
        <w:t>е</w:t>
      </w:r>
      <w:r w:rsidR="001A4F30" w:rsidRPr="002A2557">
        <w:rPr>
          <w:rFonts w:ascii="Times New Roman" w:hAnsi="Times New Roman" w:cs="Times New Roman"/>
          <w:color w:val="000000" w:themeColor="text1"/>
          <w:sz w:val="28"/>
          <w:szCs w:val="28"/>
          <w:lang w:val="uk-UA"/>
        </w:rPr>
        <w:t>жиму погоди сільського господарства, промисловості, системи постачання населення питною водою. Швидше за все, в степовій частині України буде сухий субтропічний клімат, як зараз в Болгарії і на півночі Греції. Спочатку потепління сприятливо позначиться на врожаї деяких культур. Тому необхі</w:t>
      </w:r>
      <w:r w:rsidR="001A4F30" w:rsidRPr="002A2557">
        <w:rPr>
          <w:rFonts w:ascii="Times New Roman" w:hAnsi="Times New Roman" w:cs="Times New Roman"/>
          <w:color w:val="000000" w:themeColor="text1"/>
          <w:sz w:val="28"/>
          <w:szCs w:val="28"/>
          <w:lang w:val="uk-UA"/>
        </w:rPr>
        <w:t>д</w:t>
      </w:r>
      <w:r w:rsidR="001A4F30" w:rsidRPr="002A2557">
        <w:rPr>
          <w:rFonts w:ascii="Times New Roman" w:hAnsi="Times New Roman" w:cs="Times New Roman"/>
          <w:color w:val="000000" w:themeColor="text1"/>
          <w:sz w:val="28"/>
          <w:szCs w:val="28"/>
          <w:lang w:val="uk-UA"/>
        </w:rPr>
        <w:t xml:space="preserve">ні нові жаростійкі сорти сільськогосподарських культур. </w:t>
      </w:r>
      <w:r w:rsidR="001A4F30" w:rsidRPr="002A2557">
        <w:rPr>
          <w:rFonts w:ascii="Times New Roman" w:hAnsi="Times New Roman" w:cs="Times New Roman"/>
          <w:color w:val="000000" w:themeColor="text1"/>
          <w:sz w:val="28"/>
          <w:szCs w:val="28"/>
          <w:lang w:val="uk-UA"/>
        </w:rPr>
        <w:tab/>
      </w:r>
      <w:r w:rsidR="001A4F30" w:rsidRPr="002A2557">
        <w:rPr>
          <w:rFonts w:ascii="Times New Roman" w:hAnsi="Times New Roman" w:cs="Times New Roman"/>
          <w:color w:val="000000" w:themeColor="text1"/>
          <w:sz w:val="28"/>
          <w:szCs w:val="28"/>
          <w:lang w:val="uk-UA"/>
        </w:rPr>
        <w:tab/>
      </w:r>
    </w:p>
    <w:p w:rsidR="001A4F30" w:rsidRPr="002A2557" w:rsidRDefault="001A4F30"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4273D4" w:rsidRPr="002A2557" w:rsidRDefault="001950A3"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 xml:space="preserve">7.5.6. </w:t>
      </w:r>
      <w:r w:rsidR="004273D4" w:rsidRPr="002A2557">
        <w:rPr>
          <w:rFonts w:ascii="Times New Roman" w:hAnsi="Times New Roman" w:cs="Times New Roman"/>
          <w:b/>
          <w:color w:val="000000" w:themeColor="text1"/>
          <w:sz w:val="28"/>
          <w:szCs w:val="28"/>
          <w:lang w:val="uk-UA"/>
        </w:rPr>
        <w:t>Закон квантативной компенсації</w:t>
      </w:r>
      <w:r w:rsidR="00686BB6" w:rsidRPr="002A2557">
        <w:rPr>
          <w:rFonts w:ascii="Times New Roman" w:hAnsi="Times New Roman" w:cs="Times New Roman"/>
          <w:b/>
          <w:color w:val="000000" w:themeColor="text1"/>
          <w:sz w:val="28"/>
          <w:szCs w:val="28"/>
          <w:lang w:val="uk-UA"/>
        </w:rPr>
        <w:t xml:space="preserve"> </w:t>
      </w:r>
      <w:r w:rsidR="00311F63" w:rsidRPr="002A2557">
        <w:rPr>
          <w:rFonts w:ascii="Times New Roman" w:hAnsi="Times New Roman" w:cs="Times New Roman"/>
          <w:b/>
          <w:color w:val="000000" w:themeColor="text1"/>
          <w:sz w:val="28"/>
          <w:szCs w:val="28"/>
          <w:lang w:val="uk-UA"/>
        </w:rPr>
        <w:t>і сучасний клімат</w:t>
      </w:r>
      <w:r w:rsidR="00686BB6" w:rsidRPr="002A2557">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ab/>
      </w:r>
      <w:r w:rsidR="00686BB6" w:rsidRPr="002A2557">
        <w:rPr>
          <w:rFonts w:ascii="Times New Roman" w:hAnsi="Times New Roman" w:cs="Times New Roman"/>
          <w:b/>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Кожне коливання пульсу складається з фаз, під час яких різко змін</w:t>
      </w:r>
      <w:r w:rsidR="004273D4" w:rsidRPr="002A2557">
        <w:rPr>
          <w:rFonts w:ascii="Times New Roman" w:hAnsi="Times New Roman" w:cs="Times New Roman"/>
          <w:color w:val="000000" w:themeColor="text1"/>
          <w:sz w:val="28"/>
          <w:szCs w:val="28"/>
          <w:lang w:val="uk-UA"/>
        </w:rPr>
        <w:t>ю</w:t>
      </w:r>
      <w:r w:rsidR="004273D4" w:rsidRPr="002A2557">
        <w:rPr>
          <w:rFonts w:ascii="Times New Roman" w:hAnsi="Times New Roman" w:cs="Times New Roman"/>
          <w:color w:val="000000" w:themeColor="text1"/>
          <w:sz w:val="28"/>
          <w:szCs w:val="28"/>
          <w:lang w:val="uk-UA"/>
        </w:rPr>
        <w:t>ється кількість опадів, - це пов'язано з 11-річним періодом в діяльності Со</w:t>
      </w:r>
      <w:r w:rsidR="004273D4" w:rsidRPr="002A2557">
        <w:rPr>
          <w:rFonts w:ascii="Times New Roman" w:hAnsi="Times New Roman" w:cs="Times New Roman"/>
          <w:color w:val="000000" w:themeColor="text1"/>
          <w:sz w:val="28"/>
          <w:szCs w:val="28"/>
          <w:lang w:val="uk-UA"/>
        </w:rPr>
        <w:t>н</w:t>
      </w:r>
      <w:r w:rsidR="004273D4" w:rsidRPr="002A2557">
        <w:rPr>
          <w:rFonts w:ascii="Times New Roman" w:hAnsi="Times New Roman" w:cs="Times New Roman"/>
          <w:color w:val="000000" w:themeColor="text1"/>
          <w:sz w:val="28"/>
          <w:szCs w:val="28"/>
          <w:lang w:val="uk-UA"/>
        </w:rPr>
        <w:t>ця. Різкі періодичні ухилення клімату від свого нормального ходу, компе</w:t>
      </w:r>
      <w:r w:rsidR="004273D4" w:rsidRPr="002A2557">
        <w:rPr>
          <w:rFonts w:ascii="Times New Roman" w:hAnsi="Times New Roman" w:cs="Times New Roman"/>
          <w:color w:val="000000" w:themeColor="text1"/>
          <w:sz w:val="28"/>
          <w:szCs w:val="28"/>
          <w:lang w:val="uk-UA"/>
        </w:rPr>
        <w:t>н</w:t>
      </w:r>
      <w:r w:rsidR="004273D4" w:rsidRPr="002A2557">
        <w:rPr>
          <w:rFonts w:ascii="Times New Roman" w:hAnsi="Times New Roman" w:cs="Times New Roman"/>
          <w:color w:val="000000" w:themeColor="text1"/>
          <w:sz w:val="28"/>
          <w:szCs w:val="28"/>
          <w:lang w:val="uk-UA"/>
        </w:rPr>
        <w:t>суються протилежного характеру явищами у іншому місці. Ці ухилення ді</w:t>
      </w:r>
      <w:r w:rsidR="004273D4" w:rsidRPr="002A2557">
        <w:rPr>
          <w:rFonts w:ascii="Times New Roman" w:hAnsi="Times New Roman" w:cs="Times New Roman"/>
          <w:color w:val="000000" w:themeColor="text1"/>
          <w:sz w:val="28"/>
          <w:szCs w:val="28"/>
          <w:lang w:val="uk-UA"/>
        </w:rPr>
        <w:t>с</w:t>
      </w:r>
      <w:r w:rsidR="004273D4" w:rsidRPr="002A2557">
        <w:rPr>
          <w:rFonts w:ascii="Times New Roman" w:hAnsi="Times New Roman" w:cs="Times New Roman"/>
          <w:color w:val="000000" w:themeColor="text1"/>
          <w:sz w:val="28"/>
          <w:szCs w:val="28"/>
          <w:lang w:val="uk-UA"/>
        </w:rPr>
        <w:t>тали назву закону квантативной компенсації</w:t>
      </w:r>
      <w:r w:rsidR="00E324AA" w:rsidRPr="002A2557">
        <w:rPr>
          <w:rFonts w:ascii="Times New Roman" w:hAnsi="Times New Roman" w:cs="Times New Roman"/>
          <w:color w:val="000000" w:themeColor="text1"/>
          <w:sz w:val="28"/>
          <w:szCs w:val="28"/>
          <w:lang w:val="uk-UA"/>
        </w:rPr>
        <w:t>.</w:t>
      </w:r>
      <w:r w:rsidR="004273D4" w:rsidRPr="002A2557">
        <w:rPr>
          <w:rFonts w:ascii="Times New Roman" w:hAnsi="Times New Roman" w:cs="Times New Roman"/>
          <w:b/>
          <w:color w:val="000000" w:themeColor="text1"/>
          <w:sz w:val="28"/>
          <w:szCs w:val="28"/>
          <w:lang w:val="uk-UA"/>
        </w:rPr>
        <w:t xml:space="preserve"> </w:t>
      </w:r>
    </w:p>
    <w:p w:rsidR="00EE4872" w:rsidRPr="002A2557" w:rsidRDefault="004273D4"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Інтенсивність випромінюваного Сонцем потоку енергії, що поступає на Землю, з початку 90-х років минулого століття повільно йде на спад як у 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мках 200-річного, так і у рамках 11-річних циклів, обумовлених зменшенням його радіусу і площі випромінюючої поверхні. </w:t>
      </w:r>
      <w:r w:rsidR="00311F63" w:rsidRPr="002A2557">
        <w:rPr>
          <w:rFonts w:ascii="Times New Roman" w:hAnsi="Times New Roman" w:cs="Times New Roman"/>
          <w:color w:val="000000" w:themeColor="text1"/>
          <w:sz w:val="28"/>
          <w:szCs w:val="28"/>
          <w:lang w:val="uk-UA"/>
        </w:rPr>
        <w:t xml:space="preserve"> </w:t>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r w:rsidR="00311F63" w:rsidRPr="002A2557">
        <w:rPr>
          <w:rFonts w:ascii="Times New Roman" w:hAnsi="Times New Roman" w:cs="Times New Roman"/>
          <w:color w:val="000000" w:themeColor="text1"/>
          <w:sz w:val="28"/>
          <w:szCs w:val="28"/>
          <w:lang w:val="uk-UA"/>
        </w:rPr>
        <w:tab/>
      </w:r>
    </w:p>
    <w:p w:rsidR="004273D4" w:rsidRPr="002A2557" w:rsidRDefault="001950A3" w:rsidP="001950A3">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1950A3">
        <w:rPr>
          <w:rFonts w:ascii="Times New Roman" w:hAnsi="Times New Roman" w:cs="Times New Roman"/>
          <w:b/>
          <w:color w:val="000000" w:themeColor="text1"/>
          <w:sz w:val="28"/>
          <w:szCs w:val="28"/>
          <w:lang w:val="uk-UA"/>
        </w:rPr>
        <w:tab/>
      </w:r>
      <w:r w:rsidRPr="001950A3">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 xml:space="preserve">          </w:t>
      </w:r>
      <w:r w:rsidR="004273D4" w:rsidRPr="001950A3">
        <w:rPr>
          <w:rFonts w:ascii="Times New Roman" w:hAnsi="Times New Roman" w:cs="Times New Roman"/>
          <w:b/>
          <w:color w:val="000000" w:themeColor="text1"/>
          <w:sz w:val="28"/>
          <w:szCs w:val="28"/>
          <w:lang w:val="uk-UA"/>
        </w:rPr>
        <w:t>Період</w:t>
      </w:r>
      <w:r w:rsidR="00311F63" w:rsidRPr="001950A3">
        <w:rPr>
          <w:rFonts w:ascii="Times New Roman" w:hAnsi="Times New Roman" w:cs="Times New Roman"/>
          <w:b/>
          <w:color w:val="000000" w:themeColor="text1"/>
          <w:sz w:val="28"/>
          <w:szCs w:val="28"/>
          <w:lang w:val="uk-UA"/>
        </w:rPr>
        <w:t>и</w:t>
      </w:r>
      <w:r w:rsidR="004273D4" w:rsidRPr="001950A3">
        <w:rPr>
          <w:rFonts w:ascii="Times New Roman" w:hAnsi="Times New Roman" w:cs="Times New Roman"/>
          <w:b/>
          <w:color w:val="000000" w:themeColor="text1"/>
          <w:sz w:val="28"/>
          <w:szCs w:val="28"/>
          <w:lang w:val="uk-UA"/>
        </w:rPr>
        <w:t xml:space="preserve"> коливань клімату</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Вважають, що клімат Землі за період 3000 років не змінився, хоча він періодично зазнає іноді дуже різкі коливання.  На основі практичного матер</w:t>
      </w:r>
      <w:r w:rsidR="004273D4" w:rsidRPr="002A2557">
        <w:rPr>
          <w:rFonts w:ascii="Times New Roman" w:hAnsi="Times New Roman" w:cs="Times New Roman"/>
          <w:color w:val="000000" w:themeColor="text1"/>
          <w:sz w:val="28"/>
          <w:szCs w:val="28"/>
          <w:lang w:val="uk-UA"/>
        </w:rPr>
        <w:t>і</w:t>
      </w:r>
      <w:r w:rsidR="004273D4" w:rsidRPr="002A2557">
        <w:rPr>
          <w:rFonts w:ascii="Times New Roman" w:hAnsi="Times New Roman" w:cs="Times New Roman"/>
          <w:color w:val="000000" w:themeColor="text1"/>
          <w:sz w:val="28"/>
          <w:szCs w:val="28"/>
          <w:lang w:val="uk-UA"/>
        </w:rPr>
        <w:lastRenderedPageBreak/>
        <w:t>алу, численних записах метеорологічних, фенологічних і інших спостер</w:t>
      </w:r>
      <w:r w:rsidR="004273D4" w:rsidRPr="002A2557">
        <w:rPr>
          <w:rFonts w:ascii="Times New Roman" w:hAnsi="Times New Roman" w:cs="Times New Roman"/>
          <w:color w:val="000000" w:themeColor="text1"/>
          <w:sz w:val="28"/>
          <w:szCs w:val="28"/>
          <w:lang w:val="uk-UA"/>
        </w:rPr>
        <w:t>е</w:t>
      </w:r>
      <w:r w:rsidR="004273D4" w:rsidRPr="002A2557">
        <w:rPr>
          <w:rFonts w:ascii="Times New Roman" w:hAnsi="Times New Roman" w:cs="Times New Roman"/>
          <w:color w:val="000000" w:themeColor="text1"/>
          <w:sz w:val="28"/>
          <w:szCs w:val="28"/>
          <w:lang w:val="uk-UA"/>
        </w:rPr>
        <w:t>жень, встановлений період коливань клімату - 33,33 року. У 33-річному пер</w:t>
      </w:r>
      <w:r w:rsidR="004273D4" w:rsidRPr="002A2557">
        <w:rPr>
          <w:rFonts w:ascii="Times New Roman" w:hAnsi="Times New Roman" w:cs="Times New Roman"/>
          <w:color w:val="000000" w:themeColor="text1"/>
          <w:sz w:val="28"/>
          <w:szCs w:val="28"/>
          <w:lang w:val="uk-UA"/>
        </w:rPr>
        <w:t>і</w:t>
      </w:r>
      <w:r w:rsidR="004273D4" w:rsidRPr="002A2557">
        <w:rPr>
          <w:rFonts w:ascii="Times New Roman" w:hAnsi="Times New Roman" w:cs="Times New Roman"/>
          <w:color w:val="000000" w:themeColor="text1"/>
          <w:sz w:val="28"/>
          <w:szCs w:val="28"/>
          <w:lang w:val="uk-UA"/>
        </w:rPr>
        <w:t>оді виявлені 11-річний і 3,5 - 2,8-</w:t>
      </w:r>
      <w:r w:rsidR="00311F63" w:rsidRPr="002A2557">
        <w:rPr>
          <w:rFonts w:ascii="Times New Roman" w:hAnsi="Times New Roman" w:cs="Times New Roman"/>
          <w:color w:val="000000" w:themeColor="text1"/>
          <w:sz w:val="28"/>
          <w:szCs w:val="28"/>
          <w:lang w:val="uk-UA"/>
        </w:rPr>
        <w:t xml:space="preserve">річні </w:t>
      </w:r>
      <w:r w:rsidR="004273D4" w:rsidRPr="002A2557">
        <w:rPr>
          <w:rFonts w:ascii="Times New Roman" w:hAnsi="Times New Roman" w:cs="Times New Roman"/>
          <w:color w:val="000000" w:themeColor="text1"/>
          <w:sz w:val="28"/>
          <w:szCs w:val="28"/>
          <w:lang w:val="uk-UA"/>
        </w:rPr>
        <w:t>періоди коливань, співпадаючі з пері</w:t>
      </w:r>
      <w:r w:rsidR="004273D4" w:rsidRPr="002A2557">
        <w:rPr>
          <w:rFonts w:ascii="Times New Roman" w:hAnsi="Times New Roman" w:cs="Times New Roman"/>
          <w:color w:val="000000" w:themeColor="text1"/>
          <w:sz w:val="28"/>
          <w:szCs w:val="28"/>
          <w:lang w:val="uk-UA"/>
        </w:rPr>
        <w:t>о</w:t>
      </w:r>
      <w:r w:rsidR="004273D4" w:rsidRPr="002A2557">
        <w:rPr>
          <w:rFonts w:ascii="Times New Roman" w:hAnsi="Times New Roman" w:cs="Times New Roman"/>
          <w:color w:val="000000" w:themeColor="text1"/>
          <w:sz w:val="28"/>
          <w:szCs w:val="28"/>
          <w:lang w:val="uk-UA"/>
        </w:rPr>
        <w:t xml:space="preserve">дами солнцедеятельности (табл. 1). </w:t>
      </w:r>
    </w:p>
    <w:p w:rsidR="004273D4" w:rsidRPr="002A2557" w:rsidRDefault="004273D4"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u w:val="single"/>
          <w:lang w:val="uk-UA"/>
        </w:rPr>
      </w:pPr>
    </w:p>
    <w:p w:rsidR="004273D4" w:rsidRPr="002A2557" w:rsidRDefault="004273D4"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Таблиця 1. Моделювання періодичних «обурень» </w:t>
      </w:r>
      <w:r w:rsidRPr="002A2557">
        <w:rPr>
          <w:rFonts w:ascii="Times New Roman" w:hAnsi="Times New Roman" w:cs="Times New Roman"/>
          <w:color w:val="000000" w:themeColor="text1"/>
          <w:sz w:val="28"/>
          <w:szCs w:val="28"/>
          <w:lang w:val="uk-UA"/>
        </w:rPr>
        <w:tab/>
        <w:t>(складена</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М.О.</w:t>
      </w:r>
      <w:r w:rsidR="00311F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Шалім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вим)                          </w:t>
      </w:r>
      <w:r w:rsidRPr="002A2557">
        <w:rPr>
          <w:rFonts w:ascii="Times New Roman" w:hAnsi="Times New Roman" w:cs="Times New Roman"/>
          <w:color w:val="000000" w:themeColor="text1"/>
          <w:sz w:val="28"/>
          <w:szCs w:val="28"/>
          <w:lang w:val="uk-UA"/>
        </w:rPr>
        <w:tab/>
        <w:t xml:space="preserve">  </w:t>
      </w:r>
    </w:p>
    <w:tbl>
      <w:tblPr>
        <w:tblW w:w="9238" w:type="dxa"/>
        <w:tblInd w:w="108" w:type="dxa"/>
        <w:tblLayout w:type="fixed"/>
        <w:tblLook w:val="01E0"/>
      </w:tblPr>
      <w:tblGrid>
        <w:gridCol w:w="1384"/>
        <w:gridCol w:w="1340"/>
        <w:gridCol w:w="1095"/>
        <w:gridCol w:w="1001"/>
        <w:gridCol w:w="1131"/>
        <w:gridCol w:w="1596"/>
        <w:gridCol w:w="1691"/>
      </w:tblGrid>
      <w:tr w:rsidR="004273D4" w:rsidRPr="002A2557" w:rsidTr="00EE4872">
        <w:trPr>
          <w:trHeight w:val="2389"/>
        </w:trPr>
        <w:tc>
          <w:tcPr>
            <w:tcW w:w="1384"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Показник </w:t>
            </w:r>
            <w:r w:rsidR="00311F6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обуре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w:t>
            </w:r>
            <w:r w:rsidR="00311F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мат</w:t>
            </w:r>
            <w:r w:rsidR="009D4FBC"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 xml:space="preserve"> і його </w:t>
            </w:r>
            <w:r w:rsidR="00311F63" w:rsidRPr="002A2557">
              <w:rPr>
                <w:rFonts w:ascii="Times New Roman" w:hAnsi="Times New Roman" w:cs="Times New Roman"/>
                <w:color w:val="000000" w:themeColor="text1"/>
                <w:sz w:val="28"/>
                <w:szCs w:val="28"/>
                <w:lang w:val="uk-UA"/>
              </w:rPr>
              <w:t>тр</w:t>
            </w:r>
            <w:r w:rsidR="00311F63" w:rsidRPr="002A2557">
              <w:rPr>
                <w:rFonts w:ascii="Times New Roman" w:hAnsi="Times New Roman" w:cs="Times New Roman"/>
                <w:color w:val="000000" w:themeColor="text1"/>
                <w:sz w:val="28"/>
                <w:szCs w:val="28"/>
                <w:lang w:val="uk-UA"/>
              </w:rPr>
              <w:t>и</w:t>
            </w:r>
            <w:r w:rsidR="00311F63" w:rsidRPr="002A2557">
              <w:rPr>
                <w:rFonts w:ascii="Times New Roman" w:hAnsi="Times New Roman" w:cs="Times New Roman"/>
                <w:color w:val="000000" w:themeColor="text1"/>
                <w:sz w:val="28"/>
                <w:szCs w:val="28"/>
                <w:lang w:val="uk-UA"/>
              </w:rPr>
              <w:t>валість</w:t>
            </w:r>
          </w:p>
        </w:tc>
        <w:tc>
          <w:tcPr>
            <w:tcW w:w="3436" w:type="dxa"/>
            <w:gridSpan w:val="3"/>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Термін  діяльності Сонця (середня тривалість пері</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дичної активності</w:t>
            </w:r>
            <w:r w:rsidR="00311F63" w:rsidRPr="002A2557">
              <w:rPr>
                <w:rFonts w:ascii="Times New Roman" w:hAnsi="Times New Roman" w:cs="Times New Roman"/>
                <w:color w:val="000000" w:themeColor="text1"/>
                <w:sz w:val="28"/>
                <w:szCs w:val="28"/>
                <w:lang w:val="uk-UA"/>
              </w:rPr>
              <w:t>):</w:t>
            </w: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33; 11; 3,5 і 2,8 рр.</w:t>
            </w:r>
          </w:p>
        </w:tc>
        <w:tc>
          <w:tcPr>
            <w:tcW w:w="1131"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Поте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ційно загро</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лива межа життя Землі</w:t>
            </w:r>
            <w:r w:rsidR="009977A9">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(2009 р.)</w:t>
            </w:r>
          </w:p>
        </w:tc>
        <w:tc>
          <w:tcPr>
            <w:tcW w:w="1596" w:type="dxa"/>
            <w:tcBorders>
              <w:top w:val="single" w:sz="4" w:space="0" w:color="auto"/>
              <w:left w:val="single" w:sz="4" w:space="0" w:color="auto"/>
              <w:bottom w:val="single" w:sz="4" w:space="0" w:color="auto"/>
              <w:right w:val="single" w:sz="4" w:space="0" w:color="auto"/>
            </w:tcBorders>
            <w:hideMark/>
          </w:tcPr>
          <w:p w:rsidR="004273D4" w:rsidRPr="002A2557" w:rsidRDefault="004273D4" w:rsidP="009977A9">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Новий 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жим роб</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ти клімату Землі (причини, №, терм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ни,  мо</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ливий 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ріод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стання МЛП</w:t>
            </w:r>
          </w:p>
        </w:tc>
        <w:tc>
          <w:tcPr>
            <w:tcW w:w="1691"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Заходи з попер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дження впливу кл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мату на здоров'</w:t>
            </w:r>
            <w:r w:rsidR="00311F63" w:rsidRPr="002A2557">
              <w:rPr>
                <w:rFonts w:ascii="Times New Roman" w:hAnsi="Times New Roman" w:cs="Times New Roman"/>
                <w:color w:val="000000" w:themeColor="text1"/>
                <w:sz w:val="28"/>
                <w:szCs w:val="28"/>
                <w:lang w:val="uk-UA"/>
              </w:rPr>
              <w:t>я людини</w:t>
            </w:r>
          </w:p>
        </w:tc>
      </w:tr>
      <w:tr w:rsidR="004273D4" w:rsidRPr="002A2557" w:rsidTr="00EE4872">
        <w:trPr>
          <w:trHeight w:val="1341"/>
        </w:trPr>
        <w:tc>
          <w:tcPr>
            <w:tcW w:w="1384" w:type="dxa"/>
            <w:tcBorders>
              <w:top w:val="single" w:sz="4" w:space="0" w:color="auto"/>
              <w:left w:val="single" w:sz="4" w:space="0" w:color="auto"/>
              <w:bottom w:val="single" w:sz="4" w:space="0" w:color="auto"/>
              <w:right w:val="single" w:sz="4" w:space="0" w:color="auto"/>
            </w:tcBorders>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p w:rsidR="004273D4" w:rsidRPr="002A2557" w:rsidRDefault="00311F63"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Е</w:t>
            </w:r>
            <w:r w:rsidR="004273D4" w:rsidRPr="002A2557">
              <w:rPr>
                <w:rFonts w:ascii="Times New Roman" w:hAnsi="Times New Roman" w:cs="Times New Roman"/>
                <w:color w:val="000000" w:themeColor="text1"/>
                <w:sz w:val="28"/>
                <w:szCs w:val="28"/>
                <w:lang w:val="uk-UA"/>
              </w:rPr>
              <w:t>похи «обуре</w:t>
            </w:r>
            <w:r w:rsidR="004273D4" w:rsidRPr="002A2557">
              <w:rPr>
                <w:rFonts w:ascii="Times New Roman" w:hAnsi="Times New Roman" w:cs="Times New Roman"/>
                <w:color w:val="000000" w:themeColor="text1"/>
                <w:sz w:val="28"/>
                <w:szCs w:val="28"/>
                <w:lang w:val="uk-UA"/>
              </w:rPr>
              <w:t>н</w:t>
            </w:r>
            <w:r w:rsidR="004273D4" w:rsidRPr="002A2557">
              <w:rPr>
                <w:rFonts w:ascii="Times New Roman" w:hAnsi="Times New Roman" w:cs="Times New Roman"/>
                <w:color w:val="000000" w:themeColor="text1"/>
                <w:sz w:val="28"/>
                <w:szCs w:val="28"/>
                <w:lang w:val="uk-UA"/>
              </w:rPr>
              <w:t>ня»</w:t>
            </w: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tc>
        <w:tc>
          <w:tcPr>
            <w:tcW w:w="1340"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Ι епоха</w:t>
            </w:r>
            <w:r w:rsidRPr="002A2557">
              <w:rPr>
                <w:rFonts w:ascii="Times New Roman" w:hAnsi="Times New Roman" w:cs="Times New Roman"/>
                <w:color w:val="000000" w:themeColor="text1"/>
                <w:sz w:val="28"/>
                <w:szCs w:val="28"/>
                <w:lang w:val="uk-UA"/>
              </w:rPr>
              <w:t>: велика частина ΙΙΙ дес</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тиріччя і перша полов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на ΙV д</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сятіріччя  (1932-1945)</w:t>
            </w:r>
          </w:p>
        </w:tc>
        <w:tc>
          <w:tcPr>
            <w:tcW w:w="1095"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ΙΙ еп</w:t>
            </w:r>
            <w:r w:rsidRPr="002A2557">
              <w:rPr>
                <w:rFonts w:ascii="Times New Roman" w:hAnsi="Times New Roman" w:cs="Times New Roman"/>
                <w:i/>
                <w:color w:val="000000" w:themeColor="text1"/>
                <w:sz w:val="28"/>
                <w:szCs w:val="28"/>
                <w:lang w:val="uk-UA"/>
              </w:rPr>
              <w:t>о</w:t>
            </w:r>
            <w:r w:rsidRPr="002A2557">
              <w:rPr>
                <w:rFonts w:ascii="Times New Roman" w:hAnsi="Times New Roman" w:cs="Times New Roman"/>
                <w:i/>
                <w:color w:val="000000" w:themeColor="text1"/>
                <w:sz w:val="28"/>
                <w:szCs w:val="28"/>
                <w:lang w:val="uk-UA"/>
              </w:rPr>
              <w:t>ха</w:t>
            </w:r>
            <w:r w:rsidRPr="002A2557">
              <w:rPr>
                <w:rFonts w:ascii="Times New Roman" w:hAnsi="Times New Roman" w:cs="Times New Roman"/>
                <w:color w:val="000000" w:themeColor="text1"/>
                <w:sz w:val="28"/>
                <w:szCs w:val="28"/>
                <w:lang w:val="uk-UA"/>
              </w:rPr>
              <w:t>: VΙΙ дес</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тирі</w:t>
            </w:r>
            <w:r w:rsidRPr="002A2557">
              <w:rPr>
                <w:rFonts w:ascii="Times New Roman" w:hAnsi="Times New Roman" w:cs="Times New Roman"/>
                <w:color w:val="000000" w:themeColor="text1"/>
                <w:sz w:val="28"/>
                <w:szCs w:val="28"/>
                <w:lang w:val="uk-UA"/>
              </w:rPr>
              <w:t>ч</w:t>
            </w:r>
            <w:r w:rsidRPr="002A2557">
              <w:rPr>
                <w:rFonts w:ascii="Times New Roman" w:hAnsi="Times New Roman" w:cs="Times New Roman"/>
                <w:color w:val="000000" w:themeColor="text1"/>
                <w:sz w:val="28"/>
                <w:szCs w:val="28"/>
                <w:lang w:val="uk-UA"/>
              </w:rPr>
              <w:t>чя до пол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вини VΙΙΙ (1970-1985)</w:t>
            </w:r>
          </w:p>
        </w:tc>
        <w:tc>
          <w:tcPr>
            <w:tcW w:w="1001"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ΙΙΙ епоха</w:t>
            </w:r>
            <w:r w:rsidRPr="002A2557">
              <w:rPr>
                <w:rFonts w:ascii="Times New Roman" w:hAnsi="Times New Roman" w:cs="Times New Roman"/>
                <w:color w:val="000000" w:themeColor="text1"/>
                <w:sz w:val="28"/>
                <w:szCs w:val="28"/>
                <w:lang w:val="uk-UA"/>
              </w:rPr>
              <w:t>: усі 90 рр. і поч</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ток нов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го ст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річчя (1990-2010)</w:t>
            </w:r>
          </w:p>
        </w:tc>
        <w:tc>
          <w:tcPr>
            <w:tcW w:w="1131" w:type="dxa"/>
            <w:tcBorders>
              <w:top w:val="single" w:sz="4" w:space="0" w:color="auto"/>
              <w:left w:val="single" w:sz="4" w:space="0" w:color="auto"/>
              <w:bottom w:val="single" w:sz="4" w:space="0" w:color="auto"/>
              <w:right w:val="single" w:sz="4" w:space="0" w:color="auto"/>
            </w:tcBorders>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tc>
        <w:tc>
          <w:tcPr>
            <w:tcW w:w="1596" w:type="dxa"/>
            <w:vMerge w:val="restart"/>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Аномально підвищена ене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гія(накопичена в ХХ ст.) з поч</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тку 90 рр. ХХ ст. ві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дається  Землі у рамках 200 і 11-річних циклов. Середина ХХΙ ст. - очікуване 19 МЛП за останні 7500 л.</w:t>
            </w:r>
          </w:p>
        </w:tc>
        <w:tc>
          <w:tcPr>
            <w:tcW w:w="1691" w:type="dxa"/>
            <w:vMerge w:val="restart"/>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1. Рекоме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дації мі</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народного співтовар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ства </w:t>
            </w: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2. Системи реального </w:t>
            </w:r>
            <w:r w:rsidR="00311F63"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колого-ме-ди</w:t>
            </w:r>
            <w:r w:rsidR="00311F63" w:rsidRPr="002A2557">
              <w:rPr>
                <w:rFonts w:ascii="Times New Roman" w:hAnsi="Times New Roman" w:cs="Times New Roman"/>
                <w:color w:val="000000" w:themeColor="text1"/>
                <w:sz w:val="28"/>
                <w:szCs w:val="28"/>
                <w:lang w:val="uk-UA"/>
              </w:rPr>
              <w:t xml:space="preserve">чного </w:t>
            </w:r>
            <w:r w:rsidRPr="002A2557">
              <w:rPr>
                <w:rFonts w:ascii="Times New Roman" w:hAnsi="Times New Roman" w:cs="Times New Roman"/>
                <w:color w:val="000000" w:themeColor="text1"/>
                <w:sz w:val="28"/>
                <w:szCs w:val="28"/>
                <w:lang w:val="uk-UA"/>
              </w:rPr>
              <w:t>і біоклим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тичного прогнозів</w:t>
            </w:r>
            <w:r w:rsidR="00311F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(Україна, регіон) </w:t>
            </w:r>
          </w:p>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3.Системи </w:t>
            </w:r>
            <w:r w:rsidR="00311F63"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колого-меди</w:t>
            </w:r>
            <w:r w:rsidR="00311F63" w:rsidRPr="002A2557">
              <w:rPr>
                <w:rFonts w:ascii="Times New Roman" w:hAnsi="Times New Roman" w:cs="Times New Roman"/>
                <w:color w:val="000000" w:themeColor="text1"/>
                <w:sz w:val="28"/>
                <w:szCs w:val="28"/>
                <w:lang w:val="uk-UA"/>
              </w:rPr>
              <w:t xml:space="preserve">чни </w:t>
            </w:r>
            <w:r w:rsidRPr="002A2557">
              <w:rPr>
                <w:rFonts w:ascii="Times New Roman" w:hAnsi="Times New Roman" w:cs="Times New Roman"/>
                <w:color w:val="000000" w:themeColor="text1"/>
                <w:sz w:val="28"/>
                <w:szCs w:val="28"/>
                <w:lang w:val="uk-UA"/>
              </w:rPr>
              <w:t>попер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дження </w:t>
            </w:r>
          </w:p>
        </w:tc>
      </w:tr>
      <w:tr w:rsidR="004273D4" w:rsidRPr="002A2557" w:rsidTr="00EE4872">
        <w:trPr>
          <w:trHeight w:val="1015"/>
        </w:trPr>
        <w:tc>
          <w:tcPr>
            <w:tcW w:w="1384"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Продо</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ження  </w:t>
            </w:r>
            <w:r w:rsidR="00311F63"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похи</w:t>
            </w:r>
          </w:p>
        </w:tc>
        <w:tc>
          <w:tcPr>
            <w:tcW w:w="4567" w:type="dxa"/>
            <w:gridSpan w:val="4"/>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10-25 років</w:t>
            </w: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r>
      <w:tr w:rsidR="004273D4" w:rsidRPr="002A2557" w:rsidTr="00EE4872">
        <w:trPr>
          <w:trHeight w:val="1568"/>
        </w:trPr>
        <w:tc>
          <w:tcPr>
            <w:tcW w:w="1384"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Фази «обуре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w:t>
            </w:r>
          </w:p>
        </w:tc>
        <w:tc>
          <w:tcPr>
            <w:tcW w:w="4567" w:type="dxa"/>
            <w:gridSpan w:val="4"/>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Різке відхилення клімату від но</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мального ходу</w:t>
            </w:r>
            <w:r w:rsidR="00311F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(3 рази -100 років) компенсується протилежними яв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щами в ін. місці (закон квантати</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ной компенсації</w:t>
            </w:r>
            <w:r w:rsidR="00311F6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Китай. Пакистан, Індія, Польща, Чехія</w:t>
            </w: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r>
      <w:tr w:rsidR="004273D4" w:rsidRPr="002A2557" w:rsidTr="00EE4872">
        <w:trPr>
          <w:trHeight w:val="747"/>
        </w:trPr>
        <w:tc>
          <w:tcPr>
            <w:tcW w:w="1384"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літня</w:t>
            </w:r>
          </w:p>
        </w:tc>
        <w:tc>
          <w:tcPr>
            <w:tcW w:w="4567" w:type="dxa"/>
            <w:gridSpan w:val="4"/>
            <w:tcBorders>
              <w:top w:val="single" w:sz="4" w:space="0" w:color="auto"/>
              <w:left w:val="single" w:sz="4" w:space="0" w:color="auto"/>
              <w:bottom w:val="single" w:sz="4" w:space="0" w:color="auto"/>
              <w:right w:val="single" w:sz="4" w:space="0" w:color="auto"/>
            </w:tcBorders>
            <w:hideMark/>
          </w:tcPr>
          <w:p w:rsidR="004273D4" w:rsidRPr="002A2557" w:rsidRDefault="00311F63"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w:t>
            </w:r>
            <w:r w:rsidR="004273D4" w:rsidRPr="002A2557">
              <w:rPr>
                <w:rFonts w:ascii="Times New Roman" w:hAnsi="Times New Roman" w:cs="Times New Roman"/>
                <w:color w:val="000000" w:themeColor="text1"/>
                <w:sz w:val="28"/>
                <w:szCs w:val="28"/>
                <w:lang w:val="uk-UA"/>
              </w:rPr>
              <w:t>ізка засуха + занадто велика кіл</w:t>
            </w:r>
            <w:r w:rsidR="004273D4" w:rsidRPr="002A2557">
              <w:rPr>
                <w:rFonts w:ascii="Times New Roman" w:hAnsi="Times New Roman" w:cs="Times New Roman"/>
                <w:color w:val="000000" w:themeColor="text1"/>
                <w:sz w:val="28"/>
                <w:szCs w:val="28"/>
                <w:lang w:val="uk-UA"/>
              </w:rPr>
              <w:t>ь</w:t>
            </w:r>
            <w:r w:rsidR="004273D4" w:rsidRPr="002A2557">
              <w:rPr>
                <w:rFonts w:ascii="Times New Roman" w:hAnsi="Times New Roman" w:cs="Times New Roman"/>
                <w:color w:val="000000" w:themeColor="text1"/>
                <w:sz w:val="28"/>
                <w:szCs w:val="28"/>
                <w:lang w:val="uk-UA"/>
              </w:rPr>
              <w:t>кість опадів або навпаки</w:t>
            </w: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r>
      <w:tr w:rsidR="004273D4" w:rsidRPr="008A3C20" w:rsidTr="00EE4872">
        <w:trPr>
          <w:trHeight w:val="463"/>
        </w:trPr>
        <w:tc>
          <w:tcPr>
            <w:tcW w:w="1384" w:type="dxa"/>
            <w:tcBorders>
              <w:top w:val="single" w:sz="4" w:space="0" w:color="auto"/>
              <w:left w:val="single" w:sz="4" w:space="0" w:color="auto"/>
              <w:bottom w:val="single" w:sz="4" w:space="0" w:color="auto"/>
              <w:right w:val="single" w:sz="4" w:space="0" w:color="auto"/>
            </w:tcBorders>
            <w:hideMark/>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 зимня</w:t>
            </w:r>
          </w:p>
        </w:tc>
        <w:tc>
          <w:tcPr>
            <w:tcW w:w="4567" w:type="dxa"/>
            <w:gridSpan w:val="4"/>
            <w:tcBorders>
              <w:top w:val="single" w:sz="4" w:space="0" w:color="auto"/>
              <w:left w:val="single" w:sz="4" w:space="0" w:color="auto"/>
              <w:bottom w:val="single" w:sz="4" w:space="0" w:color="auto"/>
              <w:right w:val="single" w:sz="4" w:space="0" w:color="auto"/>
            </w:tcBorders>
            <w:hideMark/>
          </w:tcPr>
          <w:p w:rsidR="004273D4" w:rsidRPr="002A2557" w:rsidRDefault="00311F63"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w:t>
            </w:r>
            <w:r w:rsidR="004273D4" w:rsidRPr="002A2557">
              <w:rPr>
                <w:rFonts w:ascii="Times New Roman" w:hAnsi="Times New Roman" w:cs="Times New Roman"/>
                <w:color w:val="000000" w:themeColor="text1"/>
                <w:sz w:val="28"/>
                <w:szCs w:val="28"/>
                <w:lang w:val="uk-UA"/>
              </w:rPr>
              <w:t>ізкі морози і сильні опади + шви</w:t>
            </w:r>
            <w:r w:rsidR="004273D4" w:rsidRPr="002A2557">
              <w:rPr>
                <w:rFonts w:ascii="Times New Roman" w:hAnsi="Times New Roman" w:cs="Times New Roman"/>
                <w:color w:val="000000" w:themeColor="text1"/>
                <w:sz w:val="28"/>
                <w:szCs w:val="28"/>
                <w:lang w:val="uk-UA"/>
              </w:rPr>
              <w:t>д</w:t>
            </w:r>
            <w:r w:rsidR="004273D4" w:rsidRPr="002A2557">
              <w:rPr>
                <w:rFonts w:ascii="Times New Roman" w:hAnsi="Times New Roman" w:cs="Times New Roman"/>
                <w:color w:val="000000" w:themeColor="text1"/>
                <w:sz w:val="28"/>
                <w:szCs w:val="28"/>
                <w:lang w:val="uk-UA"/>
              </w:rPr>
              <w:t>кі вітри</w:t>
            </w: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r>
      <w:tr w:rsidR="004273D4" w:rsidRPr="008A3C20" w:rsidTr="00EE4872">
        <w:trPr>
          <w:trHeight w:val="70"/>
        </w:trPr>
        <w:tc>
          <w:tcPr>
            <w:tcW w:w="7547" w:type="dxa"/>
            <w:gridSpan w:val="6"/>
            <w:tcBorders>
              <w:top w:val="single" w:sz="4" w:space="0" w:color="auto"/>
              <w:left w:val="single" w:sz="4" w:space="0" w:color="auto"/>
              <w:bottom w:val="single" w:sz="4" w:space="0" w:color="auto"/>
              <w:right w:val="single" w:sz="4" w:space="0" w:color="auto"/>
            </w:tcBorders>
          </w:tcPr>
          <w:p w:rsidR="004273D4" w:rsidRPr="002A2557" w:rsidRDefault="004273D4" w:rsidP="002A2557">
            <w:pPr>
              <w:spacing w:line="240" w:lineRule="auto"/>
              <w:jc w:val="both"/>
              <w:rPr>
                <w:rFonts w:ascii="Times New Roman" w:hAnsi="Times New Roman" w:cs="Times New Roman"/>
                <w:color w:val="000000" w:themeColor="text1"/>
                <w:sz w:val="28"/>
                <w:szCs w:val="28"/>
                <w:lang w:val="uk-UA"/>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4273D4" w:rsidRPr="002A2557" w:rsidRDefault="004273D4" w:rsidP="002A2557">
            <w:pPr>
              <w:spacing w:after="0" w:line="240" w:lineRule="auto"/>
              <w:jc w:val="both"/>
              <w:rPr>
                <w:rFonts w:ascii="Times New Roman" w:hAnsi="Times New Roman" w:cs="Times New Roman"/>
                <w:color w:val="000000" w:themeColor="text1"/>
                <w:sz w:val="28"/>
                <w:szCs w:val="28"/>
                <w:lang w:val="uk-UA"/>
              </w:rPr>
            </w:pPr>
          </w:p>
        </w:tc>
      </w:tr>
    </w:tbl>
    <w:p w:rsidR="004273D4" w:rsidRPr="002A2557" w:rsidRDefault="004273D4"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4273D4" w:rsidRPr="002A2557" w:rsidRDefault="009977A9"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4273D4" w:rsidRPr="009977A9">
        <w:rPr>
          <w:rFonts w:ascii="Times New Roman" w:hAnsi="Times New Roman" w:cs="Times New Roman"/>
          <w:b/>
          <w:color w:val="000000" w:themeColor="text1"/>
          <w:sz w:val="28"/>
          <w:szCs w:val="28"/>
          <w:lang w:val="uk-UA"/>
        </w:rPr>
        <w:t>Епохи клімату</w:t>
      </w:r>
      <w:r w:rsidR="00835A06" w:rsidRPr="009977A9">
        <w:rPr>
          <w:rFonts w:ascii="Times New Roman" w:hAnsi="Times New Roman" w:cs="Times New Roman"/>
          <w:b/>
          <w:color w:val="000000" w:themeColor="text1"/>
          <w:sz w:val="28"/>
          <w:szCs w:val="28"/>
          <w:lang w:val="uk-UA"/>
        </w:rPr>
        <w:t xml:space="preserve"> </w:t>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835A06" w:rsidRPr="009977A9">
        <w:rPr>
          <w:rFonts w:ascii="Times New Roman" w:hAnsi="Times New Roman" w:cs="Times New Roman"/>
          <w:b/>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 xml:space="preserve">Впродовж 33,33-річного періоду слідують  одна за одною дві епохи: </w:t>
      </w:r>
    </w:p>
    <w:p w:rsidR="004273D4" w:rsidRPr="002A2557" w:rsidRDefault="004273D4"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перша:</w:t>
      </w:r>
      <w:r w:rsidR="009202D5"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сира і холодна;</w:t>
      </w:r>
    </w:p>
    <w:p w:rsidR="004273D4" w:rsidRPr="002A2557" w:rsidRDefault="004273D4"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друга: суха і тепла. </w:t>
      </w:r>
    </w:p>
    <w:p w:rsidR="004273D4" w:rsidRPr="002A2557" w:rsidRDefault="004273D4"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Кожна з цих епох триває від 10 до 25 років, період коливається в межах  20 - 30 років,  середнє значення періоду </w:t>
      </w:r>
      <w:r w:rsidR="009202D5" w:rsidRPr="002A2557">
        <w:rPr>
          <w:rFonts w:ascii="Times New Roman" w:hAnsi="Times New Roman" w:cs="Times New Roman"/>
          <w:color w:val="000000" w:themeColor="text1"/>
          <w:sz w:val="28"/>
          <w:szCs w:val="28"/>
          <w:lang w:val="uk-UA"/>
        </w:rPr>
        <w:t>складає</w:t>
      </w:r>
      <w:r w:rsidRPr="002A2557">
        <w:rPr>
          <w:rFonts w:ascii="Times New Roman" w:hAnsi="Times New Roman" w:cs="Times New Roman"/>
          <w:color w:val="000000" w:themeColor="text1"/>
          <w:sz w:val="28"/>
          <w:szCs w:val="28"/>
          <w:lang w:val="uk-UA"/>
        </w:rPr>
        <w:t xml:space="preserve"> 35,5 року.</w:t>
      </w:r>
      <w:r w:rsidR="009202D5"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Мінімум опадів повторюється по три рази в століття, майже в одні і ті ж десятиліття - між 20 - 30, 60 - 70 і 90 - 99-ми роками кожного століття.</w:t>
      </w:r>
      <w:r w:rsidR="00835A06"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Тричі в століття, в певні роки, впродовж ряду років конкретна місцевість піддається різкої посухи, якій передують  або ж за нею негайно йдуть надмірні опади. </w:t>
      </w:r>
    </w:p>
    <w:p w:rsidR="004273D4" w:rsidRPr="002A2557" w:rsidRDefault="004273D4" w:rsidP="002A2557">
      <w:pPr>
        <w:widowControl w:val="0"/>
        <w:autoSpaceDE w:val="0"/>
        <w:autoSpaceDN w:val="0"/>
        <w:adjustRightInd w:val="0"/>
        <w:spacing w:after="0" w:line="240" w:lineRule="auto"/>
        <w:ind w:firstLine="708"/>
        <w:jc w:val="both"/>
        <w:rPr>
          <w:rFonts w:ascii="Times New Roman" w:hAnsi="Times New Roman" w:cs="Times New Roman"/>
          <w:b/>
          <w:i/>
          <w:color w:val="000000" w:themeColor="text1"/>
          <w:sz w:val="28"/>
          <w:szCs w:val="28"/>
          <w:lang w:val="uk-UA"/>
        </w:rPr>
      </w:pPr>
      <w:r w:rsidRPr="002A2557">
        <w:rPr>
          <w:rFonts w:ascii="Times New Roman" w:hAnsi="Times New Roman" w:cs="Times New Roman"/>
          <w:color w:val="000000" w:themeColor="text1"/>
          <w:sz w:val="28"/>
          <w:szCs w:val="28"/>
          <w:lang w:val="uk-UA"/>
        </w:rPr>
        <w:t>У ці епохи літні місяці характеризуються посухою і надмірними ос</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даннями.</w:t>
      </w:r>
      <w:r w:rsidR="005F1C98"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Зими також різко відрізняються від зим усіх проміжних років в</w:t>
      </w:r>
      <w:r w:rsidR="005F1C98" w:rsidRPr="002A2557">
        <w:rPr>
          <w:rFonts w:ascii="Times New Roman" w:hAnsi="Times New Roman" w:cs="Times New Roman"/>
          <w:color w:val="000000" w:themeColor="text1"/>
          <w:sz w:val="28"/>
          <w:szCs w:val="28"/>
          <w:lang w:val="uk-UA"/>
        </w:rPr>
        <w:t>і</w:t>
      </w:r>
      <w:r w:rsidR="005F1C98" w:rsidRPr="002A2557">
        <w:rPr>
          <w:rFonts w:ascii="Times New Roman" w:hAnsi="Times New Roman" w:cs="Times New Roman"/>
          <w:color w:val="000000" w:themeColor="text1"/>
          <w:sz w:val="28"/>
          <w:szCs w:val="28"/>
          <w:lang w:val="uk-UA"/>
        </w:rPr>
        <w:t>т</w:t>
      </w:r>
      <w:r w:rsidR="005F1C98" w:rsidRPr="002A2557">
        <w:rPr>
          <w:rFonts w:ascii="Times New Roman" w:hAnsi="Times New Roman" w:cs="Times New Roman"/>
          <w:color w:val="000000" w:themeColor="text1"/>
          <w:sz w:val="28"/>
          <w:szCs w:val="28"/>
          <w:lang w:val="uk-UA"/>
        </w:rPr>
        <w:t>рами</w:t>
      </w:r>
      <w:r w:rsidRPr="002A2557">
        <w:rPr>
          <w:rFonts w:ascii="Times New Roman" w:hAnsi="Times New Roman" w:cs="Times New Roman"/>
          <w:color w:val="000000" w:themeColor="text1"/>
          <w:sz w:val="28"/>
          <w:szCs w:val="28"/>
          <w:lang w:val="uk-UA"/>
        </w:rPr>
        <w:t xml:space="preserve">, різкими морозами і сильною відлигою. Епоха найбільших коливань клімату повторюється тричі в століття, постійно в  одні і ті ж роки. </w:t>
      </w:r>
      <w:r w:rsidR="005F1C9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Обуре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w:t>
      </w:r>
      <w:r w:rsidR="005F1C9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клімату доводяться на бòльшую частину 3-го десятиліття і першу пол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вину 4-го, потім на 7-і десятиліття і до половини 8-го десятиліття, а також усі 90-і роки і початок нового століття.</w:t>
      </w:r>
      <w:r w:rsidR="00EE4872"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Епохи кліматичних порушень,  прояви</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шись  при вивченні метеорологічних елементів,  змінюються колишнім їх станом. Одночасно </w:t>
      </w:r>
      <w:r w:rsidR="005F1C9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обурюються</w:t>
      </w:r>
      <w:r w:rsidR="005F1C98"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термічні елементи або опади, більшість метеорологічних і геофизичних елементів</w:t>
      </w:r>
      <w:r w:rsidR="005F1C98"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(північні сяйва, магнітні бурі, ву</w:t>
      </w:r>
      <w:r w:rsidRPr="002A2557">
        <w:rPr>
          <w:rFonts w:ascii="Times New Roman" w:hAnsi="Times New Roman" w:cs="Times New Roman"/>
          <w:color w:val="000000" w:themeColor="text1"/>
          <w:sz w:val="28"/>
          <w:szCs w:val="28"/>
          <w:lang w:val="uk-UA"/>
        </w:rPr>
        <w:t>л</w:t>
      </w:r>
      <w:r w:rsidRPr="002A2557">
        <w:rPr>
          <w:rFonts w:ascii="Times New Roman" w:hAnsi="Times New Roman" w:cs="Times New Roman"/>
          <w:color w:val="000000" w:themeColor="text1"/>
          <w:sz w:val="28"/>
          <w:szCs w:val="28"/>
          <w:lang w:val="uk-UA"/>
        </w:rPr>
        <w:t>канічна і тектонічна діяльністю земної кори).</w:t>
      </w:r>
      <w:r w:rsidRPr="002A2557">
        <w:rPr>
          <w:rFonts w:ascii="Times New Roman" w:hAnsi="Times New Roman" w:cs="Times New Roman"/>
          <w:b/>
          <w:color w:val="000000" w:themeColor="text1"/>
          <w:sz w:val="28"/>
          <w:szCs w:val="28"/>
          <w:lang w:val="uk-UA"/>
        </w:rPr>
        <w:t xml:space="preserve"> </w:t>
      </w:r>
    </w:p>
    <w:p w:rsidR="00827DC4" w:rsidRPr="002A2557" w:rsidRDefault="009977A9"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004273D4" w:rsidRPr="009977A9">
        <w:rPr>
          <w:rFonts w:ascii="Times New Roman" w:hAnsi="Times New Roman" w:cs="Times New Roman"/>
          <w:b/>
          <w:color w:val="000000" w:themeColor="text1"/>
          <w:sz w:val="28"/>
          <w:szCs w:val="28"/>
          <w:lang w:val="uk-UA"/>
        </w:rPr>
        <w:t>Со</w:t>
      </w:r>
      <w:r w:rsidR="005F1C98" w:rsidRPr="009977A9">
        <w:rPr>
          <w:rFonts w:ascii="Times New Roman" w:hAnsi="Times New Roman" w:cs="Times New Roman"/>
          <w:b/>
          <w:color w:val="000000" w:themeColor="text1"/>
          <w:sz w:val="28"/>
          <w:szCs w:val="28"/>
          <w:lang w:val="uk-UA"/>
        </w:rPr>
        <w:t>е</w:t>
      </w:r>
      <w:r w:rsidR="004273D4" w:rsidRPr="009977A9">
        <w:rPr>
          <w:rFonts w:ascii="Times New Roman" w:hAnsi="Times New Roman" w:cs="Times New Roman"/>
          <w:b/>
          <w:color w:val="000000" w:themeColor="text1"/>
          <w:sz w:val="28"/>
          <w:szCs w:val="28"/>
          <w:lang w:val="uk-UA"/>
        </w:rPr>
        <w:t>фект</w:t>
      </w:r>
      <w:r w:rsidR="005F1C98" w:rsidRPr="009977A9">
        <w:rPr>
          <w:rFonts w:ascii="Times New Roman" w:hAnsi="Times New Roman" w:cs="Times New Roman"/>
          <w:b/>
          <w:color w:val="000000" w:themeColor="text1"/>
          <w:sz w:val="28"/>
          <w:szCs w:val="28"/>
          <w:lang w:val="uk-UA"/>
        </w:rPr>
        <w:t>и</w:t>
      </w:r>
      <w:r w:rsidR="004273D4" w:rsidRPr="009977A9">
        <w:rPr>
          <w:rFonts w:ascii="Times New Roman" w:hAnsi="Times New Roman" w:cs="Times New Roman"/>
          <w:b/>
          <w:color w:val="000000" w:themeColor="text1"/>
          <w:sz w:val="28"/>
          <w:szCs w:val="28"/>
          <w:lang w:val="uk-UA"/>
        </w:rPr>
        <w:t xml:space="preserve"> </w:t>
      </w:r>
      <w:r w:rsidR="005F1C98" w:rsidRPr="009977A9">
        <w:rPr>
          <w:rFonts w:ascii="Times New Roman" w:hAnsi="Times New Roman" w:cs="Times New Roman"/>
          <w:b/>
          <w:color w:val="000000" w:themeColor="text1"/>
          <w:sz w:val="28"/>
          <w:szCs w:val="28"/>
          <w:lang w:val="uk-UA"/>
        </w:rPr>
        <w:t>«</w:t>
      </w:r>
      <w:r w:rsidR="004273D4" w:rsidRPr="009977A9">
        <w:rPr>
          <w:rFonts w:ascii="Times New Roman" w:hAnsi="Times New Roman" w:cs="Times New Roman"/>
          <w:b/>
          <w:color w:val="000000" w:themeColor="text1"/>
          <w:sz w:val="28"/>
          <w:szCs w:val="28"/>
          <w:lang w:val="uk-UA"/>
        </w:rPr>
        <w:t>обурень</w:t>
      </w:r>
      <w:r w:rsidR="005F1C98" w:rsidRPr="009977A9">
        <w:rPr>
          <w:rFonts w:ascii="Times New Roman" w:hAnsi="Times New Roman" w:cs="Times New Roman"/>
          <w:b/>
          <w:color w:val="000000" w:themeColor="text1"/>
          <w:sz w:val="28"/>
          <w:szCs w:val="28"/>
          <w:lang w:val="uk-UA"/>
        </w:rPr>
        <w:t>»</w:t>
      </w:r>
      <w:r w:rsidR="004273D4" w:rsidRPr="009977A9">
        <w:rPr>
          <w:rFonts w:ascii="Times New Roman" w:hAnsi="Times New Roman" w:cs="Times New Roman"/>
          <w:b/>
          <w:color w:val="000000" w:themeColor="text1"/>
          <w:sz w:val="28"/>
          <w:szCs w:val="28"/>
          <w:lang w:val="uk-UA"/>
        </w:rPr>
        <w:t xml:space="preserve"> клімату</w:t>
      </w:r>
      <w:r w:rsidR="005F1C98" w:rsidRPr="009977A9">
        <w:rPr>
          <w:rFonts w:ascii="Times New Roman" w:hAnsi="Times New Roman" w:cs="Times New Roman"/>
          <w:b/>
          <w:color w:val="000000" w:themeColor="text1"/>
          <w:sz w:val="28"/>
          <w:szCs w:val="28"/>
          <w:lang w:val="uk-UA"/>
        </w:rPr>
        <w:t xml:space="preserve"> </w:t>
      </w:r>
      <w:r w:rsidR="005F1C98" w:rsidRPr="009977A9">
        <w:rPr>
          <w:rFonts w:ascii="Times New Roman" w:hAnsi="Times New Roman" w:cs="Times New Roman"/>
          <w:b/>
          <w:color w:val="000000" w:themeColor="text1"/>
          <w:sz w:val="28"/>
          <w:szCs w:val="28"/>
          <w:lang w:val="uk-UA"/>
        </w:rPr>
        <w:tab/>
      </w:r>
      <w:r w:rsidR="005F1C98" w:rsidRPr="002A2557">
        <w:rPr>
          <w:rFonts w:ascii="Times New Roman" w:hAnsi="Times New Roman" w:cs="Times New Roman"/>
          <w:b/>
          <w:color w:val="000000" w:themeColor="text1"/>
          <w:sz w:val="28"/>
          <w:szCs w:val="28"/>
          <w:lang w:val="uk-UA"/>
        </w:rPr>
        <w:tab/>
        <w:t xml:space="preserve"> </w:t>
      </w:r>
      <w:r w:rsidR="005F1C98" w:rsidRPr="002A2557">
        <w:rPr>
          <w:rFonts w:ascii="Times New Roman" w:hAnsi="Times New Roman" w:cs="Times New Roman"/>
          <w:b/>
          <w:color w:val="000000" w:themeColor="text1"/>
          <w:sz w:val="28"/>
          <w:szCs w:val="28"/>
          <w:lang w:val="uk-UA"/>
        </w:rPr>
        <w:tab/>
      </w:r>
      <w:r w:rsidR="005F1C98" w:rsidRPr="002A2557">
        <w:rPr>
          <w:rFonts w:ascii="Times New Roman" w:hAnsi="Times New Roman" w:cs="Times New Roman"/>
          <w:b/>
          <w:color w:val="000000" w:themeColor="text1"/>
          <w:sz w:val="28"/>
          <w:szCs w:val="28"/>
          <w:lang w:val="uk-UA"/>
        </w:rPr>
        <w:tab/>
      </w:r>
      <w:r w:rsidR="005F1C98" w:rsidRPr="002A2557">
        <w:rPr>
          <w:rFonts w:ascii="Times New Roman" w:hAnsi="Times New Roman" w:cs="Times New Roman"/>
          <w:b/>
          <w:color w:val="000000" w:themeColor="text1"/>
          <w:sz w:val="28"/>
          <w:szCs w:val="28"/>
          <w:lang w:val="uk-UA"/>
        </w:rPr>
        <w:tab/>
      </w:r>
      <w:r w:rsidR="005F1C98" w:rsidRPr="002A2557">
        <w:rPr>
          <w:rFonts w:ascii="Times New Roman" w:hAnsi="Times New Roman" w:cs="Times New Roman"/>
          <w:b/>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Явище періодичних обурень клімату і явище сонячних плям суть соэ</w:t>
      </w:r>
      <w:r w:rsidR="004273D4" w:rsidRPr="002A2557">
        <w:rPr>
          <w:rFonts w:ascii="Times New Roman" w:hAnsi="Times New Roman" w:cs="Times New Roman"/>
          <w:color w:val="000000" w:themeColor="text1"/>
          <w:sz w:val="28"/>
          <w:szCs w:val="28"/>
          <w:lang w:val="uk-UA"/>
        </w:rPr>
        <w:t>ф</w:t>
      </w:r>
      <w:r w:rsidR="004273D4" w:rsidRPr="002A2557">
        <w:rPr>
          <w:rFonts w:ascii="Times New Roman" w:hAnsi="Times New Roman" w:cs="Times New Roman"/>
          <w:color w:val="000000" w:themeColor="text1"/>
          <w:sz w:val="28"/>
          <w:szCs w:val="28"/>
          <w:lang w:val="uk-UA"/>
        </w:rPr>
        <w:t>фекты  однієї причини, що знаходиться не лише поза Землею, але, ймовірно, і поза Сонячною системою, а саме електромагнітному життю Всесвіту. Усі о</w:t>
      </w:r>
      <w:r w:rsidR="004273D4" w:rsidRPr="002A2557">
        <w:rPr>
          <w:rFonts w:ascii="Times New Roman" w:hAnsi="Times New Roman" w:cs="Times New Roman"/>
          <w:color w:val="000000" w:themeColor="text1"/>
          <w:sz w:val="28"/>
          <w:szCs w:val="28"/>
          <w:lang w:val="uk-UA"/>
        </w:rPr>
        <w:t>с</w:t>
      </w:r>
      <w:r w:rsidR="004273D4" w:rsidRPr="002A2557">
        <w:rPr>
          <w:rFonts w:ascii="Times New Roman" w:hAnsi="Times New Roman" w:cs="Times New Roman"/>
          <w:color w:val="000000" w:themeColor="text1"/>
          <w:sz w:val="28"/>
          <w:szCs w:val="28"/>
          <w:lang w:val="uk-UA"/>
        </w:rPr>
        <w:t>новні метеорологічні елементи, з яких складається уся складна сукупність погоди(температура, тиск, опади і так далі), зазнають у своєму багаторічному ході коливання, найтіснішим чином пов'язані з явищами пятнообразовател</w:t>
      </w:r>
      <w:r w:rsidR="004273D4" w:rsidRPr="002A2557">
        <w:rPr>
          <w:rFonts w:ascii="Times New Roman" w:hAnsi="Times New Roman" w:cs="Times New Roman"/>
          <w:color w:val="000000" w:themeColor="text1"/>
          <w:sz w:val="28"/>
          <w:szCs w:val="28"/>
          <w:lang w:val="uk-UA"/>
        </w:rPr>
        <w:t>ь</w:t>
      </w:r>
      <w:r w:rsidR="004273D4" w:rsidRPr="002A2557">
        <w:rPr>
          <w:rFonts w:ascii="Times New Roman" w:hAnsi="Times New Roman" w:cs="Times New Roman"/>
          <w:color w:val="000000" w:themeColor="text1"/>
          <w:sz w:val="28"/>
          <w:szCs w:val="28"/>
          <w:lang w:val="uk-UA"/>
        </w:rPr>
        <w:t>ного процесу на Сонці.</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Проте як впливають сонячні плями на хід елементів погоди, які механ</w:t>
      </w:r>
      <w:r w:rsidR="004273D4" w:rsidRPr="002A2557">
        <w:rPr>
          <w:rFonts w:ascii="Times New Roman" w:hAnsi="Times New Roman" w:cs="Times New Roman"/>
          <w:color w:val="000000" w:themeColor="text1"/>
          <w:sz w:val="28"/>
          <w:szCs w:val="28"/>
          <w:lang w:val="uk-UA"/>
        </w:rPr>
        <w:t>і</w:t>
      </w:r>
      <w:r w:rsidR="004273D4" w:rsidRPr="002A2557">
        <w:rPr>
          <w:rFonts w:ascii="Times New Roman" w:hAnsi="Times New Roman" w:cs="Times New Roman"/>
          <w:color w:val="000000" w:themeColor="text1"/>
          <w:sz w:val="28"/>
          <w:szCs w:val="28"/>
          <w:lang w:val="uk-UA"/>
        </w:rPr>
        <w:t>ка цих впливів і порушень, - ці питання ще зовсім погано розроблені.</w:t>
      </w:r>
      <w:r w:rsidR="005F1C98" w:rsidRPr="002A2557">
        <w:rPr>
          <w:rFonts w:ascii="Times New Roman" w:hAnsi="Times New Roman" w:cs="Times New Roman"/>
          <w:color w:val="000000" w:themeColor="text1"/>
          <w:sz w:val="28"/>
          <w:szCs w:val="28"/>
          <w:lang w:val="uk-UA"/>
        </w:rPr>
        <w:t xml:space="preserve"> </w:t>
      </w:r>
      <w:r w:rsidR="004273D4" w:rsidRPr="002A2557">
        <w:rPr>
          <w:rFonts w:ascii="Times New Roman" w:hAnsi="Times New Roman" w:cs="Times New Roman"/>
          <w:color w:val="000000" w:themeColor="text1"/>
          <w:sz w:val="28"/>
          <w:szCs w:val="28"/>
          <w:lang w:val="uk-UA"/>
        </w:rPr>
        <w:t>Нев</w:t>
      </w:r>
      <w:r w:rsidR="004273D4" w:rsidRPr="002A2557">
        <w:rPr>
          <w:rFonts w:ascii="Times New Roman" w:hAnsi="Times New Roman" w:cs="Times New Roman"/>
          <w:color w:val="000000" w:themeColor="text1"/>
          <w:sz w:val="28"/>
          <w:szCs w:val="28"/>
          <w:lang w:val="uk-UA"/>
        </w:rPr>
        <w:t>і</w:t>
      </w:r>
      <w:r w:rsidR="004273D4" w:rsidRPr="002A2557">
        <w:rPr>
          <w:rFonts w:ascii="Times New Roman" w:hAnsi="Times New Roman" w:cs="Times New Roman"/>
          <w:color w:val="000000" w:themeColor="text1"/>
          <w:sz w:val="28"/>
          <w:szCs w:val="28"/>
          <w:lang w:val="uk-UA"/>
        </w:rPr>
        <w:t>домо, чи робить магнітне поле Землі,  його пертурбації який-небудь вплив  на хід метеорологічних явищ(теорія впливу земного магнетизму на метеорол</w:t>
      </w:r>
      <w:r w:rsidR="004273D4" w:rsidRPr="002A2557">
        <w:rPr>
          <w:rFonts w:ascii="Times New Roman" w:hAnsi="Times New Roman" w:cs="Times New Roman"/>
          <w:color w:val="000000" w:themeColor="text1"/>
          <w:sz w:val="28"/>
          <w:szCs w:val="28"/>
          <w:lang w:val="uk-UA"/>
        </w:rPr>
        <w:t>о</w:t>
      </w:r>
      <w:r w:rsidR="004273D4" w:rsidRPr="002A2557">
        <w:rPr>
          <w:rFonts w:ascii="Times New Roman" w:hAnsi="Times New Roman" w:cs="Times New Roman"/>
          <w:color w:val="000000" w:themeColor="text1"/>
          <w:sz w:val="28"/>
          <w:szCs w:val="28"/>
          <w:lang w:val="uk-UA"/>
        </w:rPr>
        <w:t>гічні явища). Не встановлен</w:t>
      </w:r>
      <w:r w:rsidR="0058300F" w:rsidRPr="002A2557">
        <w:rPr>
          <w:rFonts w:ascii="Times New Roman" w:hAnsi="Times New Roman" w:cs="Times New Roman"/>
          <w:color w:val="000000" w:themeColor="text1"/>
          <w:sz w:val="28"/>
          <w:szCs w:val="28"/>
          <w:lang w:val="uk-UA"/>
        </w:rPr>
        <w:t>о</w:t>
      </w:r>
      <w:r w:rsidR="004273D4" w:rsidRPr="002A2557">
        <w:rPr>
          <w:rFonts w:ascii="Times New Roman" w:hAnsi="Times New Roman" w:cs="Times New Roman"/>
          <w:color w:val="000000" w:themeColor="text1"/>
          <w:sz w:val="28"/>
          <w:szCs w:val="28"/>
          <w:lang w:val="uk-UA"/>
        </w:rPr>
        <w:t xml:space="preserve"> ще багато співвідношень геофизичних елеме</w:t>
      </w:r>
      <w:r w:rsidR="004273D4" w:rsidRPr="002A2557">
        <w:rPr>
          <w:rFonts w:ascii="Times New Roman" w:hAnsi="Times New Roman" w:cs="Times New Roman"/>
          <w:color w:val="000000" w:themeColor="text1"/>
          <w:sz w:val="28"/>
          <w:szCs w:val="28"/>
          <w:lang w:val="uk-UA"/>
        </w:rPr>
        <w:t>н</w:t>
      </w:r>
      <w:r w:rsidR="004273D4" w:rsidRPr="002A2557">
        <w:rPr>
          <w:rFonts w:ascii="Times New Roman" w:hAnsi="Times New Roman" w:cs="Times New Roman"/>
          <w:color w:val="000000" w:themeColor="text1"/>
          <w:sz w:val="28"/>
          <w:szCs w:val="28"/>
          <w:lang w:val="uk-UA"/>
        </w:rPr>
        <w:t>тів з метеорологічними</w:t>
      </w:r>
      <w:r w:rsidR="0058300F" w:rsidRPr="002A2557">
        <w:rPr>
          <w:rFonts w:ascii="Times New Roman" w:hAnsi="Times New Roman" w:cs="Times New Roman"/>
          <w:color w:val="000000" w:themeColor="text1"/>
          <w:sz w:val="28"/>
          <w:szCs w:val="28"/>
          <w:lang w:val="uk-UA"/>
        </w:rPr>
        <w:t>. В цілому, дію цих та багато інших факторів можна представити на рис. 47</w:t>
      </w:r>
      <w:r w:rsidR="004273D4" w:rsidRPr="002A2557">
        <w:rPr>
          <w:rFonts w:ascii="Times New Roman" w:hAnsi="Times New Roman" w:cs="Times New Roman"/>
          <w:color w:val="000000" w:themeColor="text1"/>
          <w:sz w:val="28"/>
          <w:szCs w:val="28"/>
          <w:lang w:val="uk-UA"/>
        </w:rPr>
        <w:t>.</w:t>
      </w:r>
    </w:p>
    <w:p w:rsidR="00827DC4" w:rsidRPr="002A2557" w:rsidRDefault="00827DC4"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lastRenderedPageBreak/>
        <w:drawing>
          <wp:inline distT="0" distB="0" distL="0" distR="0">
            <wp:extent cx="5420665" cy="4048125"/>
            <wp:effectExtent l="0" t="0" r="0" b="0"/>
            <wp:docPr id="70" name="Рисунок 73" descr="Безимени-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имени-33"/>
                    <pic:cNvPicPr>
                      <a:picLocks noChangeAspect="1" noChangeArrowheads="1"/>
                    </pic:cNvPicPr>
                  </pic:nvPicPr>
                  <pic:blipFill>
                    <a:blip r:embed="rId82" cstate="print"/>
                    <a:srcRect/>
                    <a:stretch>
                      <a:fillRect/>
                    </a:stretch>
                  </pic:blipFill>
                  <pic:spPr bwMode="auto">
                    <a:xfrm>
                      <a:off x="0" y="0"/>
                      <a:ext cx="5417191" cy="4045530"/>
                    </a:xfrm>
                    <a:prstGeom prst="rect">
                      <a:avLst/>
                    </a:prstGeom>
                    <a:noFill/>
                    <a:ln w="9525">
                      <a:noFill/>
                      <a:miter lim="800000"/>
                      <a:headEnd/>
                      <a:tailEnd/>
                    </a:ln>
                  </pic:spPr>
                </pic:pic>
              </a:graphicData>
            </a:graphic>
          </wp:inline>
        </w:drawing>
      </w:r>
    </w:p>
    <w:p w:rsidR="00E0109C" w:rsidRPr="002A2557" w:rsidRDefault="00E0109C"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47.</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Узагальнююча систематика можливих природних факторів, які впливають на зміну клімату Землі</w:t>
      </w:r>
    </w:p>
    <w:p w:rsidR="00827DC4" w:rsidRPr="002A2557" w:rsidRDefault="00827DC4"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4273D4" w:rsidRPr="002A2557" w:rsidRDefault="00AE14E0"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004273D4" w:rsidRPr="002A2557">
        <w:rPr>
          <w:rFonts w:ascii="Times New Roman" w:hAnsi="Times New Roman" w:cs="Times New Roman"/>
          <w:color w:val="000000" w:themeColor="text1"/>
          <w:sz w:val="28"/>
          <w:szCs w:val="28"/>
          <w:lang w:val="uk-UA"/>
        </w:rPr>
        <w:t>Слід визнати той факт, що ще  досі наука не розкрила таємниці пові</w:t>
      </w:r>
      <w:r w:rsidR="004273D4" w:rsidRPr="002A2557">
        <w:rPr>
          <w:rFonts w:ascii="Times New Roman" w:hAnsi="Times New Roman" w:cs="Times New Roman"/>
          <w:color w:val="000000" w:themeColor="text1"/>
          <w:sz w:val="28"/>
          <w:szCs w:val="28"/>
          <w:lang w:val="uk-UA"/>
        </w:rPr>
        <w:t>т</w:t>
      </w:r>
      <w:r w:rsidR="004273D4" w:rsidRPr="002A2557">
        <w:rPr>
          <w:rFonts w:ascii="Times New Roman" w:hAnsi="Times New Roman" w:cs="Times New Roman"/>
          <w:color w:val="000000" w:themeColor="text1"/>
          <w:sz w:val="28"/>
          <w:szCs w:val="28"/>
          <w:lang w:val="uk-UA"/>
        </w:rPr>
        <w:t>ряного океану, особливо його верхніх шарів. Динаміка повітряних мас дуже складна. Механізми, що управляють рухом циклонів і антициклонів, багато атмосферних явищ ще повністю не з'ясовані, усі пульсації повітряного оке</w:t>
      </w:r>
      <w:r w:rsidR="004273D4" w:rsidRPr="002A2557">
        <w:rPr>
          <w:rFonts w:ascii="Times New Roman" w:hAnsi="Times New Roman" w:cs="Times New Roman"/>
          <w:color w:val="000000" w:themeColor="text1"/>
          <w:sz w:val="28"/>
          <w:szCs w:val="28"/>
          <w:lang w:val="uk-UA"/>
        </w:rPr>
        <w:t>а</w:t>
      </w:r>
      <w:r w:rsidR="004273D4" w:rsidRPr="002A2557">
        <w:rPr>
          <w:rFonts w:ascii="Times New Roman" w:hAnsi="Times New Roman" w:cs="Times New Roman"/>
          <w:color w:val="000000" w:themeColor="text1"/>
          <w:sz w:val="28"/>
          <w:szCs w:val="28"/>
          <w:lang w:val="uk-UA"/>
        </w:rPr>
        <w:t xml:space="preserve">ну не визначені.        </w:t>
      </w:r>
      <w:r w:rsidR="00EC1324" w:rsidRPr="002A2557">
        <w:rPr>
          <w:rFonts w:ascii="Times New Roman" w:hAnsi="Times New Roman" w:cs="Times New Roman"/>
          <w:color w:val="000000" w:themeColor="text1"/>
          <w:sz w:val="28"/>
          <w:szCs w:val="28"/>
          <w:lang w:val="uk-UA"/>
        </w:rPr>
        <w:t xml:space="preserve"> </w:t>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ab/>
      </w:r>
      <w:r w:rsidR="004273D4" w:rsidRPr="002A2557">
        <w:rPr>
          <w:rFonts w:ascii="Times New Roman" w:hAnsi="Times New Roman" w:cs="Times New Roman"/>
          <w:color w:val="000000" w:themeColor="text1"/>
          <w:sz w:val="28"/>
          <w:szCs w:val="28"/>
          <w:lang w:val="uk-UA"/>
        </w:rPr>
        <w:t xml:space="preserve">       </w:t>
      </w:r>
    </w:p>
    <w:p w:rsidR="003F2863" w:rsidRPr="002A2557" w:rsidRDefault="009977A9" w:rsidP="002A2557">
      <w:pPr>
        <w:spacing w:after="0" w:line="240" w:lineRule="auto"/>
        <w:jc w:val="both"/>
        <w:rPr>
          <w:rFonts w:ascii="Times New Roman" w:hAnsi="Times New Roman" w:cs="Times New Roman"/>
          <w:i/>
          <w:color w:val="000000" w:themeColor="text1"/>
          <w:sz w:val="28"/>
          <w:szCs w:val="28"/>
          <w:u w:val="single"/>
          <w:lang w:val="uk-UA"/>
        </w:rPr>
      </w:pP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C1324" w:rsidRPr="009977A9">
        <w:rPr>
          <w:rFonts w:ascii="Times New Roman" w:hAnsi="Times New Roman" w:cs="Times New Roman"/>
          <w:b/>
          <w:color w:val="000000" w:themeColor="text1"/>
          <w:sz w:val="28"/>
          <w:szCs w:val="28"/>
          <w:lang w:val="uk-UA"/>
        </w:rPr>
        <w:t xml:space="preserve">Що потрібно очикувати вже зараз </w:t>
      </w:r>
      <w:r w:rsidR="00EC1324" w:rsidRPr="009977A9">
        <w:rPr>
          <w:rFonts w:ascii="Times New Roman" w:hAnsi="Times New Roman" w:cs="Times New Roman"/>
          <w:b/>
          <w:i/>
          <w:color w:val="000000" w:themeColor="text1"/>
          <w:sz w:val="28"/>
          <w:szCs w:val="28"/>
          <w:lang w:val="uk-UA"/>
        </w:rPr>
        <w:tab/>
      </w:r>
      <w:r w:rsidR="00EC1324" w:rsidRPr="002A2557">
        <w:rPr>
          <w:rFonts w:ascii="Times New Roman" w:hAnsi="Times New Roman" w:cs="Times New Roman"/>
          <w:b/>
          <w:i/>
          <w:color w:val="000000" w:themeColor="text1"/>
          <w:sz w:val="28"/>
          <w:szCs w:val="28"/>
          <w:lang w:val="uk-UA"/>
        </w:rPr>
        <w:tab/>
      </w:r>
      <w:r w:rsidR="00EC1324" w:rsidRPr="002A2557">
        <w:rPr>
          <w:rFonts w:ascii="Times New Roman" w:hAnsi="Times New Roman" w:cs="Times New Roman"/>
          <w:b/>
          <w:i/>
          <w:color w:val="000000" w:themeColor="text1"/>
          <w:sz w:val="28"/>
          <w:szCs w:val="28"/>
          <w:lang w:val="uk-UA"/>
        </w:rPr>
        <w:tab/>
      </w:r>
      <w:r w:rsidR="00EC1324" w:rsidRPr="002A2557">
        <w:rPr>
          <w:rFonts w:ascii="Times New Roman" w:hAnsi="Times New Roman" w:cs="Times New Roman"/>
          <w:b/>
          <w:i/>
          <w:color w:val="000000" w:themeColor="text1"/>
          <w:sz w:val="28"/>
          <w:szCs w:val="28"/>
          <w:lang w:val="uk-UA"/>
        </w:rPr>
        <w:tab/>
      </w:r>
      <w:r w:rsidR="00EC1324" w:rsidRPr="002A2557">
        <w:rPr>
          <w:rFonts w:ascii="Times New Roman" w:hAnsi="Times New Roman" w:cs="Times New Roman"/>
          <w:b/>
          <w:i/>
          <w:color w:val="000000" w:themeColor="text1"/>
          <w:sz w:val="28"/>
          <w:szCs w:val="28"/>
          <w:lang w:val="uk-UA"/>
        </w:rPr>
        <w:tab/>
      </w:r>
      <w:r w:rsidR="00EC1324" w:rsidRPr="002A2557">
        <w:rPr>
          <w:rFonts w:ascii="Times New Roman" w:hAnsi="Times New Roman" w:cs="Times New Roman"/>
          <w:color w:val="000000" w:themeColor="text1"/>
          <w:sz w:val="28"/>
          <w:szCs w:val="28"/>
          <w:lang w:val="uk-UA"/>
        </w:rPr>
        <w:t>В наступні десятиліття слід очікувати поступового похолодання. Пра</w:t>
      </w:r>
      <w:r w:rsidR="00EC1324" w:rsidRPr="002A2557">
        <w:rPr>
          <w:rFonts w:ascii="Times New Roman" w:hAnsi="Times New Roman" w:cs="Times New Roman"/>
          <w:color w:val="000000" w:themeColor="text1"/>
          <w:sz w:val="28"/>
          <w:szCs w:val="28"/>
          <w:lang w:val="uk-UA"/>
        </w:rPr>
        <w:t>к</w:t>
      </w:r>
      <w:r w:rsidR="00EC1324" w:rsidRPr="002A2557">
        <w:rPr>
          <w:rFonts w:ascii="Times New Roman" w:hAnsi="Times New Roman" w:cs="Times New Roman"/>
          <w:color w:val="000000" w:themeColor="text1"/>
          <w:sz w:val="28"/>
          <w:szCs w:val="28"/>
          <w:lang w:val="uk-UA"/>
        </w:rPr>
        <w:t>тично це виразиться у все більш частому прорив холодних арктичних пові</w:t>
      </w:r>
      <w:r w:rsidR="00EC1324" w:rsidRPr="002A2557">
        <w:rPr>
          <w:rFonts w:ascii="Times New Roman" w:hAnsi="Times New Roman" w:cs="Times New Roman"/>
          <w:color w:val="000000" w:themeColor="text1"/>
          <w:sz w:val="28"/>
          <w:szCs w:val="28"/>
          <w:lang w:val="uk-UA"/>
        </w:rPr>
        <w:t>т</w:t>
      </w:r>
      <w:r w:rsidR="00EC1324" w:rsidRPr="002A2557">
        <w:rPr>
          <w:rFonts w:ascii="Times New Roman" w:hAnsi="Times New Roman" w:cs="Times New Roman"/>
          <w:color w:val="000000" w:themeColor="text1"/>
          <w:sz w:val="28"/>
          <w:szCs w:val="28"/>
          <w:lang w:val="uk-UA"/>
        </w:rPr>
        <w:t>ряних мас на територію Україну взимку, що призведе до сильних морозів. На жаль, явище теплових смуг не враховується в моделях прогнозування погоди. У короткострокових прогнозах (до 9 днів) це не має особ</w:t>
      </w:r>
      <w:r w:rsidR="00EE4872" w:rsidRPr="002A2557">
        <w:rPr>
          <w:rFonts w:ascii="Times New Roman" w:hAnsi="Times New Roman" w:cs="Times New Roman"/>
          <w:color w:val="000000" w:themeColor="text1"/>
          <w:sz w:val="28"/>
          <w:szCs w:val="28"/>
          <w:lang w:val="uk-UA"/>
        </w:rPr>
        <w:t xml:space="preserve">ливого значення. </w:t>
      </w:r>
      <w:r w:rsidR="00EC1324" w:rsidRPr="002A2557">
        <w:rPr>
          <w:rFonts w:ascii="Times New Roman" w:hAnsi="Times New Roman" w:cs="Times New Roman"/>
          <w:color w:val="000000" w:themeColor="text1"/>
          <w:sz w:val="28"/>
          <w:szCs w:val="28"/>
          <w:lang w:val="uk-UA"/>
        </w:rPr>
        <w:t>У свою чергу, кліматичні моделі дають збій. Не так давно був даний прогноз, що в найближче десятиліття очікується потепління на 5-6 ° С, яке базувалося на збільшенні кількості вуглекислого газу в атмосфері в 2-4 рази. Але цей прогноз не виправдався, тому що антропогенний вплив не скрізь однаково - вуглекислота за рахунок атмосферної циркуляції виноситься тільки в окремі зони, де і підвищується температура</w:t>
      </w:r>
      <w:r w:rsidR="00EC1324" w:rsidRPr="002A2557">
        <w:rPr>
          <w:rFonts w:ascii="Times New Roman" w:hAnsi="Times New Roman" w:cs="Times New Roman"/>
          <w:i/>
          <w:color w:val="000000" w:themeColor="text1"/>
          <w:sz w:val="28"/>
          <w:szCs w:val="28"/>
          <w:lang w:val="uk-UA"/>
        </w:rPr>
        <w:t xml:space="preserve">. </w:t>
      </w:r>
      <w:r w:rsidR="00EC1324" w:rsidRPr="002A2557">
        <w:rPr>
          <w:rFonts w:ascii="Times New Roman" w:hAnsi="Times New Roman" w:cs="Times New Roman"/>
          <w:i/>
          <w:color w:val="000000" w:themeColor="text1"/>
          <w:sz w:val="28"/>
          <w:szCs w:val="28"/>
          <w:lang w:val="uk-UA"/>
        </w:rPr>
        <w:tab/>
      </w:r>
    </w:p>
    <w:p w:rsidR="0052437E" w:rsidRPr="009977A9" w:rsidRDefault="009977A9" w:rsidP="002A2557">
      <w:pPr>
        <w:spacing w:after="0" w:line="240" w:lineRule="auto"/>
        <w:jc w:val="both"/>
        <w:rPr>
          <w:rFonts w:ascii="Times New Roman" w:hAnsi="Times New Roman" w:cs="Times New Roman"/>
          <w:b/>
          <w:color w:val="000000" w:themeColor="text1"/>
          <w:sz w:val="28"/>
          <w:szCs w:val="28"/>
          <w:lang w:val="uk-UA"/>
        </w:rPr>
      </w:pP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w:t>
      </w:r>
      <w:r w:rsidR="0052437E" w:rsidRPr="009977A9">
        <w:rPr>
          <w:rFonts w:ascii="Times New Roman" w:hAnsi="Times New Roman" w:cs="Times New Roman"/>
          <w:b/>
          <w:color w:val="000000" w:themeColor="text1"/>
          <w:sz w:val="28"/>
          <w:szCs w:val="28"/>
          <w:lang w:val="uk-UA"/>
        </w:rPr>
        <w:t xml:space="preserve">Зміни </w:t>
      </w:r>
      <w:r w:rsidR="00921524" w:rsidRPr="009977A9">
        <w:rPr>
          <w:rFonts w:ascii="Times New Roman" w:hAnsi="Times New Roman" w:cs="Times New Roman"/>
          <w:b/>
          <w:color w:val="000000" w:themeColor="text1"/>
          <w:sz w:val="28"/>
          <w:szCs w:val="28"/>
          <w:lang w:val="uk-UA"/>
        </w:rPr>
        <w:t>обличчя</w:t>
      </w:r>
      <w:r w:rsidR="0052437E" w:rsidRPr="009977A9">
        <w:rPr>
          <w:rFonts w:ascii="Times New Roman" w:hAnsi="Times New Roman" w:cs="Times New Roman"/>
          <w:b/>
          <w:color w:val="000000" w:themeColor="text1"/>
          <w:sz w:val="28"/>
          <w:szCs w:val="28"/>
          <w:lang w:val="uk-UA"/>
        </w:rPr>
        <w:t xml:space="preserve"> Землі</w:t>
      </w:r>
      <w:r w:rsidR="00921524" w:rsidRPr="009977A9">
        <w:rPr>
          <w:rFonts w:ascii="Times New Roman" w:hAnsi="Times New Roman" w:cs="Times New Roman"/>
          <w:b/>
          <w:color w:val="000000" w:themeColor="text1"/>
          <w:sz w:val="28"/>
          <w:szCs w:val="28"/>
          <w:lang w:val="uk-UA"/>
        </w:rPr>
        <w:t xml:space="preserve">» </w:t>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r w:rsidR="00921524" w:rsidRPr="009977A9">
        <w:rPr>
          <w:rFonts w:ascii="Times New Roman" w:hAnsi="Times New Roman" w:cs="Times New Roman"/>
          <w:b/>
          <w:color w:val="000000" w:themeColor="text1"/>
          <w:sz w:val="28"/>
          <w:szCs w:val="28"/>
          <w:lang w:val="uk-UA"/>
        </w:rPr>
        <w:tab/>
      </w:r>
    </w:p>
    <w:p w:rsidR="0052437E"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Життя вносить свої корективи в цей природний процес. Завдяки людині і його діяльності, розвиток природного середовища може піти за іншим сц</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нарієм. Тут в дію вступають так звані антропогенні чинники, обумовлені ді</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льністю людини, які роблять істотний вплив на клімат. Ще в 40-х роках ХХ ст. В.И. Вернадський [</w:t>
      </w:r>
      <w:r w:rsidR="00E324AA" w:rsidRPr="002A2557">
        <w:rPr>
          <w:rFonts w:ascii="Times New Roman" w:hAnsi="Times New Roman" w:cs="Times New Roman"/>
          <w:color w:val="000000" w:themeColor="text1"/>
          <w:sz w:val="28"/>
          <w:szCs w:val="28"/>
          <w:lang w:val="uk-UA"/>
        </w:rPr>
        <w:t>193</w:t>
      </w:r>
      <w:r w:rsidRPr="002A2557">
        <w:rPr>
          <w:rFonts w:ascii="Times New Roman" w:hAnsi="Times New Roman" w:cs="Times New Roman"/>
          <w:color w:val="000000" w:themeColor="text1"/>
          <w:sz w:val="28"/>
          <w:szCs w:val="28"/>
          <w:lang w:val="uk-UA"/>
        </w:rPr>
        <w:t xml:space="preserve">8] передбачав, що виробнича діяльність людини може придбати масштаби, порівнянні з геологічними перетвореннями: </w:t>
      </w:r>
      <w:r w:rsidR="009D76A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Л</w:t>
      </w:r>
      <w:r w:rsidRPr="002A2557">
        <w:rPr>
          <w:rFonts w:ascii="Times New Roman" w:hAnsi="Times New Roman" w:cs="Times New Roman"/>
          <w:color w:val="000000" w:themeColor="text1"/>
          <w:sz w:val="28"/>
          <w:szCs w:val="28"/>
          <w:lang w:val="uk-UA"/>
        </w:rPr>
        <w:t>ю</w:t>
      </w:r>
      <w:r w:rsidRPr="002A2557">
        <w:rPr>
          <w:rFonts w:ascii="Times New Roman" w:hAnsi="Times New Roman" w:cs="Times New Roman"/>
          <w:color w:val="000000" w:themeColor="text1"/>
          <w:sz w:val="28"/>
          <w:szCs w:val="28"/>
          <w:lang w:val="uk-UA"/>
        </w:rPr>
        <w:t>дина стає геологічною силою, здатною змінити лице Землі</w:t>
      </w:r>
      <w:r w:rsidR="009D76A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До певного етапу розвитку людського суспільства, зокрема індустрії, в природі існувала екологічна рівновага, тобто діяльність людини не поруш</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вала основних природних процесів. Воно тривало до кінця ХIХ ст., а ХХ ст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ліття увійшло до історії як століття небувалого технічного прогресу, бурхл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вого розвитку науки, енергетики, сільського господарства. Одночасно з цим стало рости шкідлива дія індустріальної діяльності людини на довкілля. В 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зультаті відбуваються непередбачувані зміни екосистем і усього вигляду планети Земля. Таким чином, над світом виникла загроза глобального пор</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шення природної рівноваги. Як людство впорається з цією проблемою - з</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лежить від мудрості людей.</w:t>
      </w:r>
      <w:r w:rsidR="00366D1F" w:rsidRPr="002A2557">
        <w:rPr>
          <w:rFonts w:ascii="Times New Roman" w:hAnsi="Times New Roman" w:cs="Times New Roman"/>
          <w:color w:val="000000" w:themeColor="text1"/>
          <w:sz w:val="28"/>
          <w:szCs w:val="28"/>
          <w:lang w:val="uk-UA"/>
        </w:rPr>
        <w:t xml:space="preserve">  </w:t>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r w:rsidR="00366D1F" w:rsidRPr="002A2557">
        <w:rPr>
          <w:rFonts w:ascii="Times New Roman" w:hAnsi="Times New Roman" w:cs="Times New Roman"/>
          <w:color w:val="000000" w:themeColor="text1"/>
          <w:sz w:val="28"/>
          <w:szCs w:val="28"/>
          <w:lang w:val="uk-UA"/>
        </w:rPr>
        <w:tab/>
      </w:r>
    </w:p>
    <w:p w:rsidR="00EE4872" w:rsidRPr="002A2557" w:rsidRDefault="00EE4872" w:rsidP="002A2557">
      <w:pPr>
        <w:spacing w:after="0" w:line="240" w:lineRule="auto"/>
        <w:jc w:val="both"/>
        <w:rPr>
          <w:rFonts w:ascii="Times New Roman" w:hAnsi="Times New Roman" w:cs="Times New Roman"/>
          <w:b/>
          <w:color w:val="000000" w:themeColor="text1"/>
          <w:sz w:val="28"/>
          <w:szCs w:val="28"/>
          <w:lang w:val="uk-UA"/>
        </w:rPr>
      </w:pPr>
    </w:p>
    <w:p w:rsidR="00EE4872" w:rsidRPr="002A2557" w:rsidRDefault="00EE4872" w:rsidP="002A2557">
      <w:pPr>
        <w:spacing w:after="0" w:line="240" w:lineRule="auto"/>
        <w:jc w:val="both"/>
        <w:rPr>
          <w:rFonts w:ascii="Times New Roman" w:hAnsi="Times New Roman" w:cs="Times New Roman"/>
          <w:b/>
          <w:color w:val="000000" w:themeColor="text1"/>
          <w:sz w:val="28"/>
          <w:szCs w:val="28"/>
          <w:lang w:val="uk-UA"/>
        </w:rPr>
      </w:pPr>
    </w:p>
    <w:p w:rsidR="00A86AB6" w:rsidRPr="002A2557" w:rsidRDefault="001A3C25"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8. </w:t>
      </w:r>
      <w:r w:rsidR="00A86AB6" w:rsidRPr="002A2557">
        <w:rPr>
          <w:rFonts w:ascii="Times New Roman" w:hAnsi="Times New Roman" w:cs="Times New Roman"/>
          <w:b/>
          <w:color w:val="000000" w:themeColor="text1"/>
          <w:sz w:val="28"/>
          <w:szCs w:val="28"/>
          <w:lang w:val="uk-UA"/>
        </w:rPr>
        <w:t>ЕТОЛОГІЯ ТА ФЛУКТУАЦІЯ ТЕРИТОРІ</w:t>
      </w:r>
      <w:r w:rsidRPr="002A2557">
        <w:rPr>
          <w:rFonts w:ascii="Times New Roman" w:hAnsi="Times New Roman" w:cs="Times New Roman"/>
          <w:b/>
          <w:color w:val="000000" w:themeColor="text1"/>
          <w:sz w:val="28"/>
          <w:szCs w:val="28"/>
          <w:lang w:val="uk-UA"/>
        </w:rPr>
        <w:t>Й</w:t>
      </w:r>
      <w:r w:rsidR="00A86AB6" w:rsidRPr="002A2557">
        <w:rPr>
          <w:rFonts w:ascii="Times New Roman" w:hAnsi="Times New Roman" w:cs="Times New Roman"/>
          <w:b/>
          <w:color w:val="000000" w:themeColor="text1"/>
          <w:sz w:val="28"/>
          <w:szCs w:val="28"/>
          <w:lang w:val="uk-UA"/>
        </w:rPr>
        <w:t xml:space="preserve"> НЕЗ'ЯСОВАНИХ ЯВИЩ – ГЕОАНОМАЛЬНИХ ЗОН </w:t>
      </w:r>
      <w:r w:rsidR="00A86AB6" w:rsidRPr="002A2557">
        <w:rPr>
          <w:rFonts w:ascii="Times New Roman" w:hAnsi="Times New Roman" w:cs="Times New Roman"/>
          <w:b/>
          <w:color w:val="000000" w:themeColor="text1"/>
          <w:sz w:val="28"/>
          <w:szCs w:val="28"/>
          <w:lang w:val="uk-UA"/>
        </w:rPr>
        <w:tab/>
      </w:r>
    </w:p>
    <w:p w:rsidR="00A86AB6" w:rsidRPr="002A2557" w:rsidRDefault="00A86AB6" w:rsidP="002A2557">
      <w:pPr>
        <w:spacing w:after="0" w:line="240" w:lineRule="auto"/>
        <w:ind w:firstLine="283"/>
        <w:jc w:val="both"/>
        <w:rPr>
          <w:rFonts w:ascii="Times New Roman" w:hAnsi="Times New Roman" w:cs="Times New Roman"/>
          <w:color w:val="000000" w:themeColor="text1"/>
          <w:sz w:val="28"/>
          <w:szCs w:val="28"/>
          <w:lang w:val="uk-UA"/>
        </w:rPr>
      </w:pPr>
    </w:p>
    <w:p w:rsidR="002863B2" w:rsidRPr="002A2557" w:rsidRDefault="009977A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5A2E3B" w:rsidRPr="002A2557">
        <w:rPr>
          <w:rFonts w:ascii="Times New Roman" w:hAnsi="Times New Roman" w:cs="Times New Roman"/>
          <w:b/>
          <w:color w:val="000000" w:themeColor="text1"/>
          <w:sz w:val="28"/>
          <w:szCs w:val="28"/>
          <w:lang w:val="uk-UA"/>
        </w:rPr>
        <w:t xml:space="preserve">8.1. </w:t>
      </w:r>
      <w:r w:rsidR="002863B2" w:rsidRPr="002A2557">
        <w:rPr>
          <w:rFonts w:ascii="Times New Roman" w:hAnsi="Times New Roman" w:cs="Times New Roman"/>
          <w:b/>
          <w:color w:val="000000" w:themeColor="text1"/>
          <w:sz w:val="28"/>
          <w:szCs w:val="28"/>
          <w:lang w:val="uk-UA"/>
        </w:rPr>
        <w:t>Проблема гомеостазу земної клімато-екологічної системи</w:t>
      </w:r>
      <w:r w:rsidR="001A3C25" w:rsidRPr="002A2557">
        <w:rPr>
          <w:rFonts w:ascii="Times New Roman" w:hAnsi="Times New Roman" w:cs="Times New Roman"/>
          <w:b/>
          <w:color w:val="000000" w:themeColor="text1"/>
          <w:sz w:val="28"/>
          <w:szCs w:val="28"/>
          <w:lang w:val="uk-UA"/>
        </w:rPr>
        <w:t xml:space="preserve"> </w:t>
      </w:r>
      <w:r w:rsidR="001A3C25" w:rsidRPr="002A2557">
        <w:rPr>
          <w:rFonts w:ascii="Times New Roman" w:hAnsi="Times New Roman" w:cs="Times New Roman"/>
          <w:b/>
          <w:color w:val="000000" w:themeColor="text1"/>
          <w:sz w:val="28"/>
          <w:szCs w:val="28"/>
          <w:lang w:val="uk-UA"/>
        </w:rPr>
        <w:tab/>
      </w:r>
      <w:r w:rsidR="001A3C25"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1A3C25" w:rsidRPr="002A2557">
        <w:rPr>
          <w:rFonts w:ascii="Times New Roman" w:hAnsi="Times New Roman" w:cs="Times New Roman"/>
          <w:b/>
          <w:color w:val="000000" w:themeColor="text1"/>
          <w:sz w:val="28"/>
          <w:szCs w:val="28"/>
          <w:lang w:val="uk-UA"/>
        </w:rPr>
        <w:tab/>
      </w:r>
      <w:r w:rsidR="001A3C25" w:rsidRPr="002A2557">
        <w:rPr>
          <w:rFonts w:ascii="Times New Roman" w:hAnsi="Times New Roman" w:cs="Times New Roman"/>
          <w:b/>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Вирівнювання температури на поверхні Землі за рахунок інтенсифік</w:t>
      </w:r>
      <w:r w:rsidR="002863B2" w:rsidRPr="002A2557">
        <w:rPr>
          <w:rFonts w:ascii="Times New Roman" w:hAnsi="Times New Roman" w:cs="Times New Roman"/>
          <w:color w:val="000000" w:themeColor="text1"/>
          <w:sz w:val="28"/>
          <w:szCs w:val="28"/>
          <w:lang w:val="uk-UA"/>
        </w:rPr>
        <w:t>а</w:t>
      </w:r>
      <w:r w:rsidR="002863B2" w:rsidRPr="002A2557">
        <w:rPr>
          <w:rFonts w:ascii="Times New Roman" w:hAnsi="Times New Roman" w:cs="Times New Roman"/>
          <w:color w:val="000000" w:themeColor="text1"/>
          <w:sz w:val="28"/>
          <w:szCs w:val="28"/>
          <w:lang w:val="uk-UA"/>
        </w:rPr>
        <w:t xml:space="preserve">ції циркуляційних процесів служить одним з прикладів сильних нелінійних зворотних зв'язків в земній кліматичній системі. Це  дозволяє говорити про </w:t>
      </w:r>
      <w:r w:rsidR="001A3C25"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живу планету Земля</w:t>
      </w:r>
      <w:r w:rsidR="001A3C25"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 де біосфера відіграє важливу роль в процесі термор</w:t>
      </w:r>
      <w:r w:rsidR="002863B2" w:rsidRPr="002A2557">
        <w:rPr>
          <w:rFonts w:ascii="Times New Roman" w:hAnsi="Times New Roman" w:cs="Times New Roman"/>
          <w:color w:val="000000" w:themeColor="text1"/>
          <w:sz w:val="28"/>
          <w:szCs w:val="28"/>
          <w:lang w:val="uk-UA"/>
        </w:rPr>
        <w:t>е</w:t>
      </w:r>
      <w:r w:rsidR="002863B2" w:rsidRPr="002A2557">
        <w:rPr>
          <w:rFonts w:ascii="Times New Roman" w:hAnsi="Times New Roman" w:cs="Times New Roman"/>
          <w:color w:val="000000" w:themeColor="text1"/>
          <w:sz w:val="28"/>
          <w:szCs w:val="28"/>
          <w:lang w:val="uk-UA"/>
        </w:rPr>
        <w:t>гулювання в певних межах авторегулювання</w:t>
      </w:r>
      <w:r w:rsidR="001A3C25" w:rsidRPr="002A2557">
        <w:rPr>
          <w:rFonts w:ascii="Times New Roman" w:hAnsi="Times New Roman" w:cs="Times New Roman"/>
          <w:color w:val="000000" w:themeColor="text1"/>
          <w:sz w:val="28"/>
          <w:szCs w:val="28"/>
          <w:lang w:val="uk-UA"/>
        </w:rPr>
        <w:t xml:space="preserve"> (див. розділ </w:t>
      </w:r>
      <w:r w:rsidR="008E1A58" w:rsidRPr="002A2557">
        <w:rPr>
          <w:rFonts w:ascii="Times New Roman" w:hAnsi="Times New Roman" w:cs="Times New Roman"/>
          <w:color w:val="000000" w:themeColor="text1"/>
          <w:sz w:val="28"/>
          <w:szCs w:val="28"/>
          <w:lang w:val="uk-UA"/>
        </w:rPr>
        <w:t xml:space="preserve">1.2. «Земля-геоїд як біологічний об’єкт» </w:t>
      </w:r>
      <w:r w:rsidR="001A3C25"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 Виходи за межі меж спричиняють за собою перебудову зворотних зв'язків і перехід системи в інший стан</w:t>
      </w:r>
      <w:r w:rsidR="001A3C25" w:rsidRPr="002A2557">
        <w:rPr>
          <w:rFonts w:ascii="Times New Roman" w:hAnsi="Times New Roman" w:cs="Times New Roman"/>
          <w:color w:val="000000" w:themeColor="text1"/>
          <w:sz w:val="28"/>
          <w:szCs w:val="28"/>
          <w:lang w:val="uk-UA"/>
        </w:rPr>
        <w:t xml:space="preserve"> </w:t>
      </w:r>
      <w:r w:rsidR="002863B2"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i/>
          <w:color w:val="000000" w:themeColor="text1"/>
          <w:sz w:val="28"/>
          <w:szCs w:val="28"/>
          <w:lang w:val="uk-UA"/>
        </w:rPr>
        <w:t>явище бістабільності</w:t>
      </w:r>
      <w:r w:rsidR="002863B2" w:rsidRPr="002A2557">
        <w:rPr>
          <w:rFonts w:ascii="Times New Roman" w:hAnsi="Times New Roman" w:cs="Times New Roman"/>
          <w:color w:val="000000" w:themeColor="text1"/>
          <w:sz w:val="28"/>
          <w:szCs w:val="28"/>
          <w:lang w:val="uk-UA"/>
        </w:rPr>
        <w:t>).</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Уявимо, що нинішній стан клімату характеризується середньою темп</w:t>
      </w:r>
      <w:r w:rsidR="002863B2" w:rsidRPr="002A2557">
        <w:rPr>
          <w:rFonts w:ascii="Times New Roman" w:hAnsi="Times New Roman" w:cs="Times New Roman"/>
          <w:color w:val="000000" w:themeColor="text1"/>
          <w:sz w:val="28"/>
          <w:szCs w:val="28"/>
          <w:lang w:val="uk-UA"/>
        </w:rPr>
        <w:t>е</w:t>
      </w:r>
      <w:r w:rsidR="002863B2" w:rsidRPr="002A2557">
        <w:rPr>
          <w:rFonts w:ascii="Times New Roman" w:hAnsi="Times New Roman" w:cs="Times New Roman"/>
          <w:color w:val="000000" w:themeColor="text1"/>
          <w:sz w:val="28"/>
          <w:szCs w:val="28"/>
          <w:lang w:val="uk-UA"/>
        </w:rPr>
        <w:t>ратурою T і відповідає параметру S</w:t>
      </w:r>
      <w:r w:rsidR="001A3C25" w:rsidRPr="002A2557">
        <w:rPr>
          <w:rFonts w:ascii="Times New Roman" w:hAnsi="Times New Roman" w:cs="Times New Roman"/>
          <w:color w:val="000000" w:themeColor="text1"/>
          <w:sz w:val="28"/>
          <w:szCs w:val="28"/>
          <w:lang w:val="uk-UA"/>
        </w:rPr>
        <w:t xml:space="preserve"> </w:t>
      </w:r>
      <w:r w:rsidR="002863B2" w:rsidRPr="002A2557">
        <w:rPr>
          <w:rFonts w:ascii="Times New Roman" w:hAnsi="Times New Roman" w:cs="Times New Roman"/>
          <w:color w:val="000000" w:themeColor="text1"/>
          <w:sz w:val="28"/>
          <w:szCs w:val="28"/>
          <w:lang w:val="uk-UA"/>
        </w:rPr>
        <w:t>(потік випромінювання від Сонця або з</w:t>
      </w:r>
      <w:r w:rsidR="002863B2" w:rsidRPr="002A2557">
        <w:rPr>
          <w:rFonts w:ascii="Times New Roman" w:hAnsi="Times New Roman" w:cs="Times New Roman"/>
          <w:color w:val="000000" w:themeColor="text1"/>
          <w:sz w:val="28"/>
          <w:szCs w:val="28"/>
          <w:lang w:val="uk-UA"/>
        </w:rPr>
        <w:t>а</w:t>
      </w:r>
      <w:r w:rsidR="002863B2" w:rsidRPr="002A2557">
        <w:rPr>
          <w:rFonts w:ascii="Times New Roman" w:hAnsi="Times New Roman" w:cs="Times New Roman"/>
          <w:color w:val="000000" w:themeColor="text1"/>
          <w:sz w:val="28"/>
          <w:szCs w:val="28"/>
          <w:lang w:val="uk-UA"/>
        </w:rPr>
        <w:t>брудненість атмосфери і океану), що керує. В силу цього, система перех</w:t>
      </w:r>
      <w:r w:rsidR="002863B2" w:rsidRPr="002A2557">
        <w:rPr>
          <w:rFonts w:ascii="Times New Roman" w:hAnsi="Times New Roman" w:cs="Times New Roman"/>
          <w:color w:val="000000" w:themeColor="text1"/>
          <w:sz w:val="28"/>
          <w:szCs w:val="28"/>
          <w:lang w:val="uk-UA"/>
        </w:rPr>
        <w:t>о</w:t>
      </w:r>
      <w:r w:rsidR="002863B2" w:rsidRPr="002A2557">
        <w:rPr>
          <w:rFonts w:ascii="Times New Roman" w:hAnsi="Times New Roman" w:cs="Times New Roman"/>
          <w:color w:val="000000" w:themeColor="text1"/>
          <w:sz w:val="28"/>
          <w:szCs w:val="28"/>
          <w:lang w:val="uk-UA"/>
        </w:rPr>
        <w:t xml:space="preserve">дить в стан </w:t>
      </w:r>
      <w:r w:rsidR="001A3C25"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кліматичної зими</w:t>
      </w:r>
      <w:r w:rsidR="001A3C25"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 коли параметр S, що управляє, стає менше першого критичного значення S</w:t>
      </w:r>
      <w:r w:rsidR="002863B2" w:rsidRPr="002A2557">
        <w:rPr>
          <w:rFonts w:ascii="Times New Roman" w:hAnsi="Times New Roman" w:cs="Times New Roman"/>
          <w:color w:val="000000" w:themeColor="text1"/>
          <w:sz w:val="28"/>
          <w:szCs w:val="28"/>
          <w:vertAlign w:val="subscript"/>
          <w:lang w:val="uk-UA"/>
        </w:rPr>
        <w:t>1</w:t>
      </w:r>
      <w:r w:rsidR="002863B2" w:rsidRPr="002A2557">
        <w:rPr>
          <w:rFonts w:ascii="Times New Roman" w:hAnsi="Times New Roman" w:cs="Times New Roman"/>
          <w:color w:val="000000" w:themeColor="text1"/>
          <w:sz w:val="28"/>
          <w:szCs w:val="28"/>
          <w:lang w:val="uk-UA"/>
        </w:rPr>
        <w:t xml:space="preserve"> (рис. 4</w:t>
      </w:r>
      <w:r w:rsidR="0058300F" w:rsidRPr="002A2557">
        <w:rPr>
          <w:rFonts w:ascii="Times New Roman" w:hAnsi="Times New Roman" w:cs="Times New Roman"/>
          <w:color w:val="000000" w:themeColor="text1"/>
          <w:sz w:val="28"/>
          <w:szCs w:val="28"/>
          <w:lang w:val="uk-UA"/>
        </w:rPr>
        <w:t>8</w:t>
      </w:r>
      <w:r w:rsidR="002863B2" w:rsidRPr="002A2557">
        <w:rPr>
          <w:rFonts w:ascii="Times New Roman" w:hAnsi="Times New Roman" w:cs="Times New Roman"/>
          <w:color w:val="000000" w:themeColor="text1"/>
          <w:sz w:val="28"/>
          <w:szCs w:val="28"/>
          <w:lang w:val="uk-UA"/>
        </w:rPr>
        <w:t>).</w:t>
      </w:r>
    </w:p>
    <w:p w:rsidR="002863B2" w:rsidRPr="002A2557" w:rsidRDefault="002863B2" w:rsidP="002A2557">
      <w:pPr>
        <w:spacing w:after="0" w:line="240" w:lineRule="auto"/>
        <w:ind w:firstLine="283"/>
        <w:jc w:val="both"/>
        <w:rPr>
          <w:rFonts w:ascii="Times New Roman" w:hAnsi="Times New Roman" w:cs="Times New Roman"/>
          <w:b/>
          <w:color w:val="000000" w:themeColor="text1"/>
          <w:sz w:val="28"/>
          <w:szCs w:val="28"/>
          <w:lang w:val="uk-UA"/>
        </w:rPr>
      </w:pPr>
    </w:p>
    <w:p w:rsidR="002863B2" w:rsidRPr="002A2557" w:rsidRDefault="002863B2"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943600" cy="2695575"/>
            <wp:effectExtent l="0" t="0" r="0" b="0"/>
            <wp:docPr id="83" name="Рисунок 39" descr="http://www.archipelag.ru/images/ris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chipelag.ru/images/ris1000.gif"/>
                    <pic:cNvPicPr>
                      <a:picLocks noChangeAspect="1" noChangeArrowheads="1"/>
                    </pic:cNvPicPr>
                  </pic:nvPicPr>
                  <pic:blipFill>
                    <a:blip r:embed="rId83" r:link="rId84" cstate="print"/>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2863B2" w:rsidRPr="002A2557" w:rsidRDefault="002863B2" w:rsidP="002A2557">
      <w:pPr>
        <w:spacing w:after="0" w:line="240" w:lineRule="auto"/>
        <w:ind w:firstLine="283"/>
        <w:jc w:val="both"/>
        <w:rPr>
          <w:rFonts w:ascii="Times New Roman" w:hAnsi="Times New Roman" w:cs="Times New Roman"/>
          <w:b/>
          <w:color w:val="000000" w:themeColor="text1"/>
          <w:sz w:val="28"/>
          <w:szCs w:val="28"/>
          <w:u w:val="single"/>
          <w:lang w:val="uk-UA"/>
        </w:rPr>
      </w:pPr>
    </w:p>
    <w:p w:rsidR="002863B2" w:rsidRPr="002A2557" w:rsidRDefault="002863B2" w:rsidP="002A2557">
      <w:pPr>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4</w:t>
      </w:r>
      <w:r w:rsidR="0058300F" w:rsidRPr="002A2557">
        <w:rPr>
          <w:rFonts w:ascii="Times New Roman" w:hAnsi="Times New Roman" w:cs="Times New Roman"/>
          <w:color w:val="000000" w:themeColor="text1"/>
          <w:sz w:val="28"/>
          <w:szCs w:val="28"/>
          <w:lang w:val="uk-UA"/>
        </w:rPr>
        <w:t>8</w:t>
      </w:r>
      <w:r w:rsidRPr="002A2557">
        <w:rPr>
          <w:rFonts w:ascii="Times New Roman" w:hAnsi="Times New Roman" w:cs="Times New Roman"/>
          <w:color w:val="000000" w:themeColor="text1"/>
          <w:sz w:val="28"/>
          <w:szCs w:val="28"/>
          <w:lang w:val="uk-UA"/>
        </w:rPr>
        <w:t xml:space="preserve">. Гипотетична залежність глобальної температури </w:t>
      </w:r>
      <w:r w:rsidRPr="002A2557">
        <w:rPr>
          <w:rFonts w:ascii="Times New Roman" w:hAnsi="Times New Roman" w:cs="Times New Roman"/>
          <w:i/>
          <w:color w:val="000000" w:themeColor="text1"/>
          <w:sz w:val="28"/>
          <w:szCs w:val="28"/>
          <w:lang w:val="uk-UA"/>
        </w:rPr>
        <w:t>Т</w:t>
      </w:r>
      <w:r w:rsidRPr="002A2557">
        <w:rPr>
          <w:rFonts w:ascii="Times New Roman" w:hAnsi="Times New Roman" w:cs="Times New Roman"/>
          <w:color w:val="000000" w:themeColor="text1"/>
          <w:sz w:val="28"/>
          <w:szCs w:val="28"/>
          <w:lang w:val="uk-UA"/>
        </w:rPr>
        <w:t xml:space="preserve"> від керуючого параметру </w:t>
      </w:r>
      <w:r w:rsidRPr="002A2557">
        <w:rPr>
          <w:rFonts w:ascii="Times New Roman" w:hAnsi="Times New Roman" w:cs="Times New Roman"/>
          <w:i/>
          <w:color w:val="000000" w:themeColor="text1"/>
          <w:sz w:val="28"/>
          <w:szCs w:val="28"/>
          <w:lang w:val="uk-UA"/>
        </w:rPr>
        <w:t>S</w:t>
      </w:r>
      <w:r w:rsidRPr="002A2557">
        <w:rPr>
          <w:rFonts w:ascii="Times New Roman" w:hAnsi="Times New Roman" w:cs="Times New Roman"/>
          <w:i/>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806EA7" w:rsidRPr="002A2557">
        <w:rPr>
          <w:rFonts w:ascii="Times New Roman" w:hAnsi="Times New Roman" w:cs="Times New Roman"/>
          <w:color w:val="000000" w:themeColor="text1"/>
          <w:sz w:val="28"/>
          <w:szCs w:val="28"/>
          <w:lang w:val="uk-UA"/>
        </w:rPr>
        <w:t xml:space="preserve">     </w:t>
      </w:r>
      <w:r w:rsidR="00806EA7" w:rsidRPr="002A2557">
        <w:rPr>
          <w:rFonts w:ascii="Times New Roman" w:hAnsi="Times New Roman" w:cs="Times New Roman"/>
          <w:color w:val="000000" w:themeColor="text1"/>
          <w:sz w:val="28"/>
          <w:szCs w:val="28"/>
          <w:lang w:val="uk-UA"/>
        </w:rPr>
        <w:tab/>
      </w:r>
      <w:r w:rsidR="00806EA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2863B2" w:rsidRPr="002A2557" w:rsidRDefault="002863B2" w:rsidP="002A2557">
      <w:pPr>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 якості керуючого параметру може виступати потік сонячного випр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мінювання або рівень забруднення навколишнього повітря. При переході ч</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рез критичне значення S</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i/>
          <w:color w:val="000000" w:themeColor="text1"/>
          <w:sz w:val="28"/>
          <w:szCs w:val="28"/>
          <w:vertAlign w:val="subscript"/>
          <w:lang w:val="uk-UA"/>
        </w:rPr>
        <w:t xml:space="preserve"> </w:t>
      </w:r>
      <w:r w:rsidRPr="002A2557">
        <w:rPr>
          <w:rFonts w:ascii="Times New Roman" w:hAnsi="Times New Roman" w:cs="Times New Roman"/>
          <w:color w:val="000000" w:themeColor="text1"/>
          <w:sz w:val="28"/>
          <w:szCs w:val="28"/>
          <w:lang w:val="uk-UA"/>
        </w:rPr>
        <w:t>або</w:t>
      </w: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S</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i/>
          <w:color w:val="000000" w:themeColor="text1"/>
          <w:sz w:val="28"/>
          <w:szCs w:val="28"/>
          <w:vertAlign w:val="subscript"/>
          <w:lang w:val="uk-UA"/>
        </w:rPr>
        <w:t xml:space="preserve"> </w:t>
      </w:r>
      <w:r w:rsidRPr="002A2557">
        <w:rPr>
          <w:rFonts w:ascii="Times New Roman" w:hAnsi="Times New Roman" w:cs="Times New Roman"/>
          <w:color w:val="000000" w:themeColor="text1"/>
          <w:sz w:val="28"/>
          <w:szCs w:val="28"/>
          <w:lang w:val="uk-UA"/>
        </w:rPr>
        <w:t>температура змінюється «скачком» і не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вертається до начального стану. Інтервал [S</w:t>
      </w:r>
      <w:r w:rsidRPr="002A2557">
        <w:rPr>
          <w:rFonts w:ascii="Times New Roman" w:hAnsi="Times New Roman" w:cs="Times New Roman"/>
          <w:color w:val="000000" w:themeColor="text1"/>
          <w:sz w:val="28"/>
          <w:szCs w:val="28"/>
          <w:vertAlign w:val="subscript"/>
          <w:lang w:val="uk-UA"/>
        </w:rPr>
        <w:t xml:space="preserve">1 </w:t>
      </w:r>
      <w:r w:rsidRPr="002A2557">
        <w:rPr>
          <w:rFonts w:ascii="Times New Roman" w:hAnsi="Times New Roman" w:cs="Times New Roman"/>
          <w:color w:val="000000" w:themeColor="text1"/>
          <w:sz w:val="28"/>
          <w:szCs w:val="28"/>
          <w:lang w:val="uk-UA"/>
        </w:rPr>
        <w:t>- S</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 характеризує запас міцності кліматичної системи до зовнішних обурень. Повернення S до первинного значення S</w:t>
      </w:r>
      <w:r w:rsidRPr="002A2557">
        <w:rPr>
          <w:rFonts w:ascii="Times New Roman" w:hAnsi="Times New Roman" w:cs="Times New Roman"/>
          <w:color w:val="000000" w:themeColor="text1"/>
          <w:sz w:val="28"/>
          <w:szCs w:val="28"/>
          <w:vertAlign w:val="subscript"/>
          <w:lang w:val="uk-UA"/>
        </w:rPr>
        <w:t>0</w:t>
      </w:r>
      <w:r w:rsidRPr="002A2557">
        <w:rPr>
          <w:rFonts w:ascii="Times New Roman" w:hAnsi="Times New Roman" w:cs="Times New Roman"/>
          <w:color w:val="000000" w:themeColor="text1"/>
          <w:sz w:val="28"/>
          <w:szCs w:val="28"/>
          <w:lang w:val="uk-UA"/>
        </w:rPr>
        <w:t xml:space="preserve"> не обов'язково поверне клімат в колишній стан: кінцева темпер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тура Т</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color w:val="000000" w:themeColor="text1"/>
          <w:sz w:val="28"/>
          <w:szCs w:val="28"/>
          <w:lang w:val="uk-UA"/>
        </w:rPr>
        <w:t xml:space="preserve"> може виявитися нижче початкового значення Т</w:t>
      </w:r>
      <w:r w:rsidRPr="002A2557">
        <w:rPr>
          <w:rFonts w:ascii="Times New Roman" w:hAnsi="Times New Roman" w:cs="Times New Roman"/>
          <w:color w:val="000000" w:themeColor="text1"/>
          <w:sz w:val="28"/>
          <w:szCs w:val="28"/>
          <w:vertAlign w:val="subscript"/>
          <w:lang w:val="uk-UA"/>
        </w:rPr>
        <w:t>1</w:t>
      </w:r>
      <w:r w:rsidR="005A2E3B" w:rsidRPr="002A2557">
        <w:rPr>
          <w:rFonts w:ascii="Times New Roman" w:hAnsi="Times New Roman" w:cs="Times New Roman"/>
          <w:color w:val="000000" w:themeColor="text1"/>
          <w:sz w:val="28"/>
          <w:szCs w:val="28"/>
          <w:vertAlign w:val="subscript"/>
          <w:lang w:val="uk-UA"/>
        </w:rPr>
        <w:t xml:space="preserve"> </w:t>
      </w:r>
      <w:r w:rsidRPr="002A2557">
        <w:rPr>
          <w:rFonts w:ascii="Times New Roman" w:hAnsi="Times New Roman" w:cs="Times New Roman"/>
          <w:color w:val="000000" w:themeColor="text1"/>
          <w:sz w:val="28"/>
          <w:szCs w:val="28"/>
          <w:lang w:val="uk-UA"/>
        </w:rPr>
        <w:t xml:space="preserve">(у разі зриву в стан </w:t>
      </w:r>
      <w:r w:rsidR="005A2E3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кліматичного літа</w:t>
      </w:r>
      <w:r w:rsidR="005A2E3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значення Т</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 xml:space="preserve"> і Т</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color w:val="000000" w:themeColor="text1"/>
          <w:sz w:val="28"/>
          <w:szCs w:val="28"/>
          <w:lang w:val="uk-UA"/>
        </w:rPr>
        <w:t xml:space="preserve"> міняються місцями).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Для повернення в первинний стан треба спочатку збільшити S до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ступного критичного значення S</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color w:val="000000" w:themeColor="text1"/>
          <w:sz w:val="28"/>
          <w:szCs w:val="28"/>
          <w:lang w:val="uk-UA"/>
        </w:rPr>
        <w:t>, яке перевищує не лише S</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 але і S</w:t>
      </w:r>
      <w:r w:rsidRPr="002A2557">
        <w:rPr>
          <w:rFonts w:ascii="Times New Roman" w:hAnsi="Times New Roman" w:cs="Times New Roman"/>
          <w:color w:val="000000" w:themeColor="text1"/>
          <w:sz w:val="28"/>
          <w:szCs w:val="28"/>
          <w:vertAlign w:val="subscript"/>
          <w:lang w:val="uk-UA"/>
        </w:rPr>
        <w:t>0</w:t>
      </w:r>
      <w:r w:rsidRPr="002A2557">
        <w:rPr>
          <w:rFonts w:ascii="Times New Roman" w:hAnsi="Times New Roman" w:cs="Times New Roman"/>
          <w:color w:val="000000" w:themeColor="text1"/>
          <w:sz w:val="28"/>
          <w:szCs w:val="28"/>
          <w:lang w:val="uk-UA"/>
        </w:rPr>
        <w:t>, а після цього понизити S до значення S</w:t>
      </w:r>
      <w:r w:rsidRPr="002A2557">
        <w:rPr>
          <w:rFonts w:ascii="Times New Roman" w:hAnsi="Times New Roman" w:cs="Times New Roman"/>
          <w:color w:val="000000" w:themeColor="text1"/>
          <w:sz w:val="28"/>
          <w:szCs w:val="28"/>
          <w:vertAlign w:val="subscript"/>
          <w:lang w:val="uk-UA"/>
        </w:rPr>
        <w:t>0</w:t>
      </w:r>
      <w:r w:rsidRPr="002A2557">
        <w:rPr>
          <w:rFonts w:ascii="Times New Roman" w:hAnsi="Times New Roman" w:cs="Times New Roman"/>
          <w:color w:val="000000" w:themeColor="text1"/>
          <w:sz w:val="28"/>
          <w:szCs w:val="28"/>
          <w:lang w:val="uk-UA"/>
        </w:rPr>
        <w:t>.  У результаті для повернення до колишнь</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го кліматичного стану треба вчинити повний гістерезисний цикл з розмахом S</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color w:val="000000" w:themeColor="text1"/>
          <w:sz w:val="28"/>
          <w:szCs w:val="28"/>
          <w:lang w:val="uk-UA"/>
        </w:rPr>
        <w:t>-S</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w:t>
      </w:r>
      <w:r w:rsidR="00806EA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Практично це може означати неможливість повернення клімату до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чаткового стану: людство навряд чи виявиться в змозі саме здійснити зміну параметра S з розмахом S</w:t>
      </w:r>
      <w:r w:rsidRPr="002A2557">
        <w:rPr>
          <w:rFonts w:ascii="Times New Roman" w:hAnsi="Times New Roman" w:cs="Times New Roman"/>
          <w:color w:val="000000" w:themeColor="text1"/>
          <w:sz w:val="28"/>
          <w:szCs w:val="28"/>
          <w:vertAlign w:val="subscript"/>
          <w:lang w:val="uk-UA"/>
        </w:rPr>
        <w:t>2</w:t>
      </w:r>
      <w:r w:rsidRPr="002A2557">
        <w:rPr>
          <w:rFonts w:ascii="Times New Roman" w:hAnsi="Times New Roman" w:cs="Times New Roman"/>
          <w:color w:val="000000" w:themeColor="text1"/>
          <w:sz w:val="28"/>
          <w:szCs w:val="28"/>
          <w:lang w:val="uk-UA"/>
        </w:rPr>
        <w:t>-S</w:t>
      </w:r>
      <w:r w:rsidRPr="002A2557">
        <w:rPr>
          <w:rFonts w:ascii="Times New Roman" w:hAnsi="Times New Roman" w:cs="Times New Roman"/>
          <w:color w:val="000000" w:themeColor="text1"/>
          <w:sz w:val="28"/>
          <w:szCs w:val="28"/>
          <w:vertAlign w:val="subscript"/>
          <w:lang w:val="uk-UA"/>
        </w:rPr>
        <w:t>1</w:t>
      </w:r>
      <w:r w:rsidRPr="002A2557">
        <w:rPr>
          <w:rFonts w:ascii="Times New Roman" w:hAnsi="Times New Roman" w:cs="Times New Roman"/>
          <w:color w:val="000000" w:themeColor="text1"/>
          <w:sz w:val="28"/>
          <w:szCs w:val="28"/>
          <w:lang w:val="uk-UA"/>
        </w:rPr>
        <w:t xml:space="preserve"> і може розраховувати лише на повільну рела</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сацію до первинного стану за рахунок процесів самоорганізації з великими характерними часом. Такі повільні процеси не можуть запобігти раптовому зриву в інший кліматичний стан, але можуть привести в дію малопомітні в звичайних умовах додаткові чинники: зміни об'єму і структури кріосфери</w:t>
      </w:r>
      <w:r w:rsidR="005C261E"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(площу і товщину полярних льодових покривів, площу сезонних снігових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кривів на помірних широтах), перебудову і адаптацію біосфе</w:t>
      </w:r>
      <w:r w:rsidR="00EE4872" w:rsidRPr="002A2557">
        <w:rPr>
          <w:rFonts w:ascii="Times New Roman" w:hAnsi="Times New Roman" w:cs="Times New Roman"/>
          <w:color w:val="000000" w:themeColor="text1"/>
          <w:sz w:val="28"/>
          <w:szCs w:val="28"/>
          <w:lang w:val="uk-UA"/>
        </w:rPr>
        <w:t xml:space="preserve">ри та ін.  </w:t>
      </w:r>
      <w:r w:rsidR="00EE4872"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Окрім класичних біфуркаційних механізмів, пов'язаних зі зміною те</w:t>
      </w:r>
      <w:r w:rsidRPr="002A2557">
        <w:rPr>
          <w:rFonts w:ascii="Times New Roman" w:hAnsi="Times New Roman" w:cs="Times New Roman"/>
          <w:color w:val="000000" w:themeColor="text1"/>
          <w:sz w:val="28"/>
          <w:szCs w:val="28"/>
          <w:lang w:val="uk-UA"/>
        </w:rPr>
        <w:t>п</w:t>
      </w:r>
      <w:r w:rsidRPr="002A2557">
        <w:rPr>
          <w:rFonts w:ascii="Times New Roman" w:hAnsi="Times New Roman" w:cs="Times New Roman"/>
          <w:color w:val="000000" w:themeColor="text1"/>
          <w:sz w:val="28"/>
          <w:szCs w:val="28"/>
          <w:lang w:val="uk-UA"/>
        </w:rPr>
        <w:t>лового балансу</w:t>
      </w:r>
      <w:r w:rsidR="00A0513B" w:rsidRPr="002A2557">
        <w:rPr>
          <w:rFonts w:ascii="Times New Roman" w:hAnsi="Times New Roman" w:cs="Times New Roman"/>
          <w:color w:val="000000" w:themeColor="text1"/>
          <w:sz w:val="28"/>
          <w:szCs w:val="28"/>
          <w:lang w:val="uk-UA"/>
        </w:rPr>
        <w:t xml:space="preserve"> за думкою </w:t>
      </w:r>
      <w:r w:rsidRPr="002A2557">
        <w:rPr>
          <w:rFonts w:ascii="Times New Roman" w:hAnsi="Times New Roman" w:cs="Times New Roman"/>
          <w:color w:val="000000" w:themeColor="text1"/>
          <w:sz w:val="28"/>
          <w:szCs w:val="28"/>
          <w:lang w:val="uk-UA"/>
        </w:rPr>
        <w:t>М.И. Будыко</w:t>
      </w:r>
      <w:r w:rsidR="00BE3280" w:rsidRPr="002A2557">
        <w:rPr>
          <w:rFonts w:ascii="Times New Roman" w:hAnsi="Times New Roman" w:cs="Times New Roman"/>
          <w:color w:val="000000" w:themeColor="text1"/>
          <w:sz w:val="28"/>
          <w:szCs w:val="28"/>
          <w:lang w:val="uk-UA"/>
        </w:rPr>
        <w:t xml:space="preserve"> та ін.</w:t>
      </w:r>
      <w:r w:rsidR="00A0513B" w:rsidRPr="002A2557">
        <w:rPr>
          <w:rFonts w:ascii="Times New Roman" w:hAnsi="Times New Roman" w:cs="Times New Roman"/>
          <w:color w:val="000000" w:themeColor="text1"/>
          <w:sz w:val="28"/>
          <w:szCs w:val="28"/>
          <w:lang w:val="uk-UA"/>
        </w:rPr>
        <w:t xml:space="preserve"> [</w:t>
      </w:r>
      <w:r w:rsidR="00BE3280" w:rsidRPr="002A2557">
        <w:rPr>
          <w:rFonts w:ascii="Times New Roman" w:hAnsi="Times New Roman" w:cs="Times New Roman"/>
          <w:color w:val="000000" w:themeColor="text1"/>
          <w:sz w:val="28"/>
          <w:szCs w:val="28"/>
          <w:lang w:val="uk-UA"/>
        </w:rPr>
        <w:t>1991</w:t>
      </w:r>
      <w:r w:rsidRPr="002A2557">
        <w:rPr>
          <w:rFonts w:ascii="Times New Roman" w:hAnsi="Times New Roman" w:cs="Times New Roman"/>
          <w:color w:val="000000" w:themeColor="text1"/>
          <w:sz w:val="28"/>
          <w:szCs w:val="28"/>
          <w:lang w:val="uk-UA"/>
        </w:rPr>
        <w:t>] до бістабільності м</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жуть привести зміни режимів океанічних течій завдяки термохалиним проц</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сам (див. </w:t>
      </w:r>
      <w:r w:rsidR="00875CAF" w:rsidRPr="002A2557">
        <w:rPr>
          <w:rFonts w:ascii="Times New Roman" w:hAnsi="Times New Roman" w:cs="Times New Roman"/>
          <w:color w:val="000000" w:themeColor="text1"/>
          <w:sz w:val="28"/>
          <w:szCs w:val="28"/>
          <w:lang w:val="uk-UA"/>
        </w:rPr>
        <w:t>розділ 6.5. Етологія апвелінгу глобального конвеєру</w:t>
      </w:r>
      <w:r w:rsidRPr="002A2557">
        <w:rPr>
          <w:rFonts w:ascii="Times New Roman" w:hAnsi="Times New Roman" w:cs="Times New Roman"/>
          <w:color w:val="000000" w:themeColor="text1"/>
          <w:sz w:val="28"/>
          <w:szCs w:val="28"/>
          <w:lang w:val="uk-UA"/>
        </w:rPr>
        <w:t>). До бістабіл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ності можуть привести також танення материкових льодів і розширення меж полярних морських льодів. У усіх випадках причина гістерезису приписуєт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lastRenderedPageBreak/>
        <w:t>ся блокуванню тих або інших механізмів енерго- і масообміну. Більшість 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слідників вважають, що вірогідність стрибкоподібної зміни клімату Землі в результаті змін, що накопичуються, зараз невелика, але при виробленні до</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 xml:space="preserve">гострокової стратегії поведінки людства таку небезпеку не слід випускати з уваги.   </w:t>
      </w:r>
      <w:r w:rsidRPr="002A2557">
        <w:rPr>
          <w:rFonts w:ascii="Times New Roman" w:hAnsi="Times New Roman" w:cs="Times New Roman"/>
          <w:color w:val="000000" w:themeColor="text1"/>
          <w:sz w:val="28"/>
          <w:szCs w:val="28"/>
          <w:lang w:val="uk-UA"/>
        </w:rPr>
        <w:tab/>
      </w:r>
      <w:r w:rsidR="00A0513B" w:rsidRPr="002A2557">
        <w:rPr>
          <w:rFonts w:ascii="Times New Roman" w:hAnsi="Times New Roman" w:cs="Times New Roman"/>
          <w:color w:val="000000" w:themeColor="text1"/>
          <w:sz w:val="28"/>
          <w:szCs w:val="28"/>
          <w:lang w:val="uk-UA"/>
        </w:rPr>
        <w:t xml:space="preserve"> </w:t>
      </w:r>
      <w:r w:rsidR="00A0513B" w:rsidRPr="002A2557">
        <w:rPr>
          <w:rFonts w:ascii="Times New Roman" w:hAnsi="Times New Roman" w:cs="Times New Roman"/>
          <w:color w:val="000000" w:themeColor="text1"/>
          <w:sz w:val="28"/>
          <w:szCs w:val="28"/>
          <w:lang w:val="uk-UA"/>
        </w:rPr>
        <w:tab/>
      </w:r>
      <w:r w:rsidR="00A0513B" w:rsidRPr="002A2557">
        <w:rPr>
          <w:rFonts w:ascii="Times New Roman" w:hAnsi="Times New Roman" w:cs="Times New Roman"/>
          <w:color w:val="000000" w:themeColor="text1"/>
          <w:sz w:val="28"/>
          <w:szCs w:val="28"/>
          <w:lang w:val="uk-UA"/>
        </w:rPr>
        <w:tab/>
      </w:r>
      <w:r w:rsidR="00A0513B" w:rsidRPr="002A2557">
        <w:rPr>
          <w:rFonts w:ascii="Times New Roman" w:hAnsi="Times New Roman" w:cs="Times New Roman"/>
          <w:color w:val="000000" w:themeColor="text1"/>
          <w:sz w:val="28"/>
          <w:szCs w:val="28"/>
          <w:lang w:val="uk-UA"/>
        </w:rPr>
        <w:tab/>
      </w:r>
      <w:r w:rsidR="00A0513B" w:rsidRPr="002A2557">
        <w:rPr>
          <w:rFonts w:ascii="Times New Roman" w:hAnsi="Times New Roman" w:cs="Times New Roman"/>
          <w:color w:val="000000" w:themeColor="text1"/>
          <w:sz w:val="28"/>
          <w:szCs w:val="28"/>
          <w:lang w:val="uk-UA"/>
        </w:rPr>
        <w:tab/>
      </w:r>
      <w:r w:rsidR="00A0513B"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9977A9" w:rsidRDefault="009977A9" w:rsidP="002A2557">
      <w:pPr>
        <w:spacing w:after="0" w:line="240" w:lineRule="auto"/>
        <w:jc w:val="both"/>
        <w:rPr>
          <w:rFonts w:ascii="Times New Roman" w:hAnsi="Times New Roman" w:cs="Times New Roman"/>
          <w:b/>
          <w:color w:val="000000" w:themeColor="text1"/>
          <w:sz w:val="28"/>
          <w:szCs w:val="28"/>
          <w:lang w:val="uk-UA"/>
        </w:rPr>
      </w:pPr>
      <w:r w:rsidRPr="009977A9">
        <w:rPr>
          <w:rFonts w:ascii="Times New Roman" w:hAnsi="Times New Roman" w:cs="Times New Roman"/>
          <w:b/>
          <w:color w:val="000000" w:themeColor="text1"/>
          <w:sz w:val="28"/>
          <w:szCs w:val="28"/>
          <w:lang w:val="uk-UA"/>
        </w:rPr>
        <w:tab/>
      </w:r>
    </w:p>
    <w:p w:rsidR="001A3C25" w:rsidRPr="009977A9" w:rsidRDefault="009977A9"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EE4872" w:rsidRPr="009977A9">
        <w:rPr>
          <w:rFonts w:ascii="Times New Roman" w:hAnsi="Times New Roman" w:cs="Times New Roman"/>
          <w:b/>
          <w:color w:val="000000" w:themeColor="text1"/>
          <w:sz w:val="28"/>
          <w:szCs w:val="28"/>
          <w:lang w:val="uk-UA"/>
        </w:rPr>
        <w:t>Нуль-мі</w:t>
      </w:r>
      <w:r w:rsidR="00422A03" w:rsidRPr="009977A9">
        <w:rPr>
          <w:rFonts w:ascii="Times New Roman" w:hAnsi="Times New Roman" w:cs="Times New Roman"/>
          <w:b/>
          <w:color w:val="000000" w:themeColor="text1"/>
          <w:sz w:val="28"/>
          <w:szCs w:val="28"/>
          <w:lang w:val="uk-UA"/>
        </w:rPr>
        <w:t>рн</w:t>
      </w:r>
      <w:r w:rsidR="009F693A" w:rsidRPr="009977A9">
        <w:rPr>
          <w:rFonts w:ascii="Times New Roman" w:hAnsi="Times New Roman" w:cs="Times New Roman"/>
          <w:b/>
          <w:color w:val="000000" w:themeColor="text1"/>
          <w:sz w:val="28"/>
          <w:szCs w:val="28"/>
          <w:lang w:val="uk-UA"/>
        </w:rPr>
        <w:t>а</w:t>
      </w:r>
      <w:r w:rsidR="00422A03" w:rsidRPr="009977A9">
        <w:rPr>
          <w:rFonts w:ascii="Times New Roman" w:hAnsi="Times New Roman" w:cs="Times New Roman"/>
          <w:b/>
          <w:color w:val="000000" w:themeColor="text1"/>
          <w:sz w:val="28"/>
          <w:szCs w:val="28"/>
          <w:lang w:val="uk-UA"/>
        </w:rPr>
        <w:t xml:space="preserve"> </w:t>
      </w:r>
      <w:r w:rsidR="00264D88" w:rsidRPr="009977A9">
        <w:rPr>
          <w:rFonts w:ascii="Times New Roman" w:hAnsi="Times New Roman" w:cs="Times New Roman"/>
          <w:b/>
          <w:color w:val="000000" w:themeColor="text1"/>
          <w:sz w:val="28"/>
          <w:szCs w:val="28"/>
          <w:lang w:val="uk-UA"/>
        </w:rPr>
        <w:t xml:space="preserve">точкова </w:t>
      </w:r>
      <w:r w:rsidR="00422A03" w:rsidRPr="009977A9">
        <w:rPr>
          <w:rFonts w:ascii="Times New Roman" w:hAnsi="Times New Roman" w:cs="Times New Roman"/>
          <w:b/>
          <w:color w:val="000000" w:themeColor="text1"/>
          <w:sz w:val="28"/>
          <w:szCs w:val="28"/>
          <w:lang w:val="uk-UA"/>
        </w:rPr>
        <w:t>кліматична модель Землі</w:t>
      </w:r>
      <w:r w:rsidR="001A3C25" w:rsidRPr="009977A9">
        <w:rPr>
          <w:rFonts w:ascii="Times New Roman" w:hAnsi="Times New Roman" w:cs="Times New Roman"/>
          <w:b/>
          <w:color w:val="000000" w:themeColor="text1"/>
          <w:sz w:val="28"/>
          <w:szCs w:val="28"/>
          <w:lang w:val="uk-UA"/>
        </w:rPr>
        <w:t xml:space="preserve">  </w:t>
      </w:r>
    </w:p>
    <w:p w:rsidR="00643F9E" w:rsidRPr="009977A9" w:rsidRDefault="009977A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1A3C25" w:rsidRPr="002A2557">
        <w:rPr>
          <w:rFonts w:ascii="Times New Roman" w:hAnsi="Times New Roman" w:cs="Times New Roman"/>
          <w:color w:val="000000" w:themeColor="text1"/>
          <w:sz w:val="28"/>
          <w:szCs w:val="28"/>
          <w:lang w:val="uk-UA"/>
        </w:rPr>
        <w:t>Особливістю рівняння балансного типу, тобто рівняння, які фіксують баланс якої-небудь величини G (маса, енергія, тепло) у виділеній частині простору полягає в тому, що вони оперують не з локальними, а усереднен</w:t>
      </w:r>
      <w:r w:rsidR="001A3C25" w:rsidRPr="002A2557">
        <w:rPr>
          <w:rFonts w:ascii="Times New Roman" w:hAnsi="Times New Roman" w:cs="Times New Roman"/>
          <w:color w:val="000000" w:themeColor="text1"/>
          <w:sz w:val="28"/>
          <w:szCs w:val="28"/>
          <w:lang w:val="uk-UA"/>
        </w:rPr>
        <w:t>и</w:t>
      </w:r>
      <w:r w:rsidR="001A3C25" w:rsidRPr="002A2557">
        <w:rPr>
          <w:rFonts w:ascii="Times New Roman" w:hAnsi="Times New Roman" w:cs="Times New Roman"/>
          <w:color w:val="000000" w:themeColor="text1"/>
          <w:sz w:val="28"/>
          <w:szCs w:val="28"/>
          <w:lang w:val="uk-UA"/>
        </w:rPr>
        <w:t>ми значеннями. При описі кліматичних змін усереднювання повинне пош</w:t>
      </w:r>
      <w:r w:rsidR="001A3C25" w:rsidRPr="002A2557">
        <w:rPr>
          <w:rFonts w:ascii="Times New Roman" w:hAnsi="Times New Roman" w:cs="Times New Roman"/>
          <w:color w:val="000000" w:themeColor="text1"/>
          <w:sz w:val="28"/>
          <w:szCs w:val="28"/>
          <w:lang w:val="uk-UA"/>
        </w:rPr>
        <w:t>и</w:t>
      </w:r>
      <w:r w:rsidR="001A3C25" w:rsidRPr="002A2557">
        <w:rPr>
          <w:rFonts w:ascii="Times New Roman" w:hAnsi="Times New Roman" w:cs="Times New Roman"/>
          <w:color w:val="000000" w:themeColor="text1"/>
          <w:sz w:val="28"/>
          <w:szCs w:val="28"/>
          <w:lang w:val="uk-UA"/>
        </w:rPr>
        <w:t>рюватися на проміжки часу не менше 1 року і на значні просторові області, розміри яких не мають бути менше 3-5° по ш</w:t>
      </w:r>
      <w:r w:rsidR="00EE4872" w:rsidRPr="002A2557">
        <w:rPr>
          <w:rFonts w:ascii="Times New Roman" w:hAnsi="Times New Roman" w:cs="Times New Roman"/>
          <w:color w:val="000000" w:themeColor="text1"/>
          <w:sz w:val="28"/>
          <w:szCs w:val="28"/>
          <w:lang w:val="uk-UA"/>
        </w:rPr>
        <w:t xml:space="preserve">ироті і довготі.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A3C25" w:rsidRPr="002A2557">
        <w:rPr>
          <w:rFonts w:ascii="Times New Roman" w:hAnsi="Times New Roman" w:cs="Times New Roman"/>
          <w:color w:val="000000" w:themeColor="text1"/>
          <w:sz w:val="28"/>
          <w:szCs w:val="28"/>
          <w:lang w:val="uk-UA"/>
        </w:rPr>
        <w:t xml:space="preserve">Граничним випадком усереднювання є т.з. </w:t>
      </w:r>
      <w:r w:rsidR="00EE4872" w:rsidRPr="002A2557">
        <w:rPr>
          <w:rFonts w:ascii="Times New Roman" w:hAnsi="Times New Roman" w:cs="Times New Roman"/>
          <w:i/>
          <w:color w:val="000000" w:themeColor="text1"/>
          <w:sz w:val="28"/>
          <w:szCs w:val="28"/>
          <w:lang w:val="uk-UA"/>
        </w:rPr>
        <w:t>нуль-мі</w:t>
      </w:r>
      <w:r w:rsidR="001A3C25" w:rsidRPr="002A2557">
        <w:rPr>
          <w:rFonts w:ascii="Times New Roman" w:hAnsi="Times New Roman" w:cs="Times New Roman"/>
          <w:i/>
          <w:color w:val="000000" w:themeColor="text1"/>
          <w:sz w:val="28"/>
          <w:szCs w:val="28"/>
          <w:lang w:val="uk-UA"/>
        </w:rPr>
        <w:t>рная, точкова модель Землі</w:t>
      </w:r>
      <w:r w:rsidR="001A3C25" w:rsidRPr="002A2557">
        <w:rPr>
          <w:rFonts w:ascii="Times New Roman" w:hAnsi="Times New Roman" w:cs="Times New Roman"/>
          <w:color w:val="000000" w:themeColor="text1"/>
          <w:sz w:val="28"/>
          <w:szCs w:val="28"/>
          <w:lang w:val="uk-UA"/>
        </w:rPr>
        <w:t>, яка описує клімат за допомогою единої для усієї земної кулі темпер</w:t>
      </w:r>
      <w:r w:rsidR="001A3C25" w:rsidRPr="002A2557">
        <w:rPr>
          <w:rFonts w:ascii="Times New Roman" w:hAnsi="Times New Roman" w:cs="Times New Roman"/>
          <w:color w:val="000000" w:themeColor="text1"/>
          <w:sz w:val="28"/>
          <w:szCs w:val="28"/>
          <w:lang w:val="uk-UA"/>
        </w:rPr>
        <w:t>а</w:t>
      </w:r>
      <w:r w:rsidR="001A3C25" w:rsidRPr="002A2557">
        <w:rPr>
          <w:rFonts w:ascii="Times New Roman" w:hAnsi="Times New Roman" w:cs="Times New Roman"/>
          <w:color w:val="000000" w:themeColor="text1"/>
          <w:sz w:val="28"/>
          <w:szCs w:val="28"/>
          <w:lang w:val="uk-UA"/>
        </w:rPr>
        <w:t>тури T. Цю температуру можна знайти, прирівнявши потік короткохвильов</w:t>
      </w:r>
      <w:r w:rsidR="001A3C25" w:rsidRPr="002A2557">
        <w:rPr>
          <w:rFonts w:ascii="Times New Roman" w:hAnsi="Times New Roman" w:cs="Times New Roman"/>
          <w:color w:val="000000" w:themeColor="text1"/>
          <w:sz w:val="28"/>
          <w:szCs w:val="28"/>
          <w:lang w:val="uk-UA"/>
        </w:rPr>
        <w:t>о</w:t>
      </w:r>
      <w:r w:rsidR="001A3C25" w:rsidRPr="002A2557">
        <w:rPr>
          <w:rFonts w:ascii="Times New Roman" w:hAnsi="Times New Roman" w:cs="Times New Roman"/>
          <w:color w:val="000000" w:themeColor="text1"/>
          <w:sz w:val="28"/>
          <w:szCs w:val="28"/>
          <w:lang w:val="uk-UA"/>
        </w:rPr>
        <w:t>го (оптичного) випромінювання, що падає на земний диск, потоку довгохв</w:t>
      </w:r>
      <w:r w:rsidR="001A3C25" w:rsidRPr="002A2557">
        <w:rPr>
          <w:rFonts w:ascii="Times New Roman" w:hAnsi="Times New Roman" w:cs="Times New Roman"/>
          <w:color w:val="000000" w:themeColor="text1"/>
          <w:sz w:val="28"/>
          <w:szCs w:val="28"/>
          <w:lang w:val="uk-UA"/>
        </w:rPr>
        <w:t>и</w:t>
      </w:r>
      <w:r w:rsidR="001A3C25" w:rsidRPr="002A2557">
        <w:rPr>
          <w:rFonts w:ascii="Times New Roman" w:hAnsi="Times New Roman" w:cs="Times New Roman"/>
          <w:color w:val="000000" w:themeColor="text1"/>
          <w:sz w:val="28"/>
          <w:szCs w:val="28"/>
          <w:lang w:val="uk-UA"/>
        </w:rPr>
        <w:t>льового (інфрачервоного) випромінювання, що покидає поверхню Землі. Т</w:t>
      </w:r>
      <w:r w:rsidR="001A3C25" w:rsidRPr="002A2557">
        <w:rPr>
          <w:rFonts w:ascii="Times New Roman" w:hAnsi="Times New Roman" w:cs="Times New Roman"/>
          <w:color w:val="000000" w:themeColor="text1"/>
          <w:sz w:val="28"/>
          <w:szCs w:val="28"/>
          <w:lang w:val="uk-UA"/>
        </w:rPr>
        <w:t>а</w:t>
      </w:r>
      <w:r w:rsidR="001A3C25" w:rsidRPr="002A2557">
        <w:rPr>
          <w:rFonts w:ascii="Times New Roman" w:hAnsi="Times New Roman" w:cs="Times New Roman"/>
          <w:color w:val="000000" w:themeColor="text1"/>
          <w:sz w:val="28"/>
          <w:szCs w:val="28"/>
          <w:lang w:val="uk-UA"/>
        </w:rPr>
        <w:t>кий усереднений підхід дає розумні оцінки середньої на поверхні Землі те</w:t>
      </w:r>
      <w:r w:rsidR="001A3C25" w:rsidRPr="002A2557">
        <w:rPr>
          <w:rFonts w:ascii="Times New Roman" w:hAnsi="Times New Roman" w:cs="Times New Roman"/>
          <w:color w:val="000000" w:themeColor="text1"/>
          <w:sz w:val="28"/>
          <w:szCs w:val="28"/>
          <w:lang w:val="uk-UA"/>
        </w:rPr>
        <w:t>м</w:t>
      </w:r>
      <w:r w:rsidR="001A3C25" w:rsidRPr="002A2557">
        <w:rPr>
          <w:rFonts w:ascii="Times New Roman" w:hAnsi="Times New Roman" w:cs="Times New Roman"/>
          <w:color w:val="000000" w:themeColor="text1"/>
          <w:sz w:val="28"/>
          <w:szCs w:val="28"/>
          <w:lang w:val="uk-UA"/>
        </w:rPr>
        <w:t xml:space="preserve">ператури, а не описує динаміку клімату.  </w:t>
      </w:r>
      <w:r w:rsidR="001A3C25"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 xml:space="preserve">         </w:t>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r>
      <w:r w:rsidR="00643F9E"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643F9E" w:rsidRPr="009977A9">
        <w:rPr>
          <w:rFonts w:ascii="Times New Roman" w:hAnsi="Times New Roman" w:cs="Times New Roman"/>
          <w:b/>
          <w:color w:val="000000" w:themeColor="text1"/>
          <w:sz w:val="28"/>
          <w:szCs w:val="28"/>
          <w:lang w:val="uk-UA"/>
        </w:rPr>
        <w:t>Від статичної до протяжної моделі</w:t>
      </w:r>
    </w:p>
    <w:p w:rsidR="00EE4872" w:rsidRPr="009977A9" w:rsidRDefault="001A3C25"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Перехід від </w:t>
      </w:r>
      <w:r w:rsidRPr="002A2557">
        <w:rPr>
          <w:rFonts w:ascii="Times New Roman" w:hAnsi="Times New Roman" w:cs="Times New Roman"/>
          <w:i/>
          <w:color w:val="000000" w:themeColor="text1"/>
          <w:sz w:val="28"/>
          <w:szCs w:val="28"/>
          <w:lang w:val="uk-UA"/>
        </w:rPr>
        <w:t>статичної нуль-мерной моделі</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до протяжної моделі кл</w:t>
      </w:r>
      <w:r w:rsidRPr="002A2557">
        <w:rPr>
          <w:rFonts w:ascii="Times New Roman" w:hAnsi="Times New Roman" w:cs="Times New Roman"/>
          <w:i/>
          <w:color w:val="000000" w:themeColor="text1"/>
          <w:sz w:val="28"/>
          <w:szCs w:val="28"/>
          <w:lang w:val="uk-UA"/>
        </w:rPr>
        <w:t>і</w:t>
      </w:r>
      <w:r w:rsidRPr="002A2557">
        <w:rPr>
          <w:rFonts w:ascii="Times New Roman" w:hAnsi="Times New Roman" w:cs="Times New Roman"/>
          <w:i/>
          <w:color w:val="000000" w:themeColor="text1"/>
          <w:sz w:val="28"/>
          <w:szCs w:val="28"/>
          <w:lang w:val="uk-UA"/>
        </w:rPr>
        <w:t>матичної системи</w:t>
      </w:r>
      <w:r w:rsidRPr="002A2557">
        <w:rPr>
          <w:rFonts w:ascii="Times New Roman" w:hAnsi="Times New Roman" w:cs="Times New Roman"/>
          <w:b/>
          <w:i/>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припускає відмову від єдиної для усієї земної кулі темп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ратури T на користь безперервної зміни усередненої температури з широтою.  Динамічні рівняння будуються за стандартною балансною схемою:</w:t>
      </w:r>
      <w:r w:rsidR="00160CB4" w:rsidRPr="002A2557">
        <w:rPr>
          <w:rFonts w:ascii="Times New Roman" w:hAnsi="Times New Roman" w:cs="Times New Roman"/>
          <w:color w:val="000000" w:themeColor="text1"/>
          <w:sz w:val="28"/>
          <w:szCs w:val="28"/>
          <w:lang w:val="uk-UA"/>
        </w:rPr>
        <w:t xml:space="preserve"> </w:t>
      </w:r>
      <w:r w:rsidR="00160CB4"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ш</w:t>
      </w:r>
      <w:r w:rsidRPr="002A2557">
        <w:rPr>
          <w:rFonts w:ascii="Times New Roman" w:hAnsi="Times New Roman" w:cs="Times New Roman"/>
          <w:color w:val="000000" w:themeColor="text1"/>
          <w:sz w:val="28"/>
          <w:szCs w:val="28"/>
          <w:lang w:val="uk-UA"/>
        </w:rPr>
        <w:t>ви</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кість змінення якої-небудь величини G</w:t>
      </w:r>
      <w:r w:rsidRPr="002A2557">
        <w:rPr>
          <w:rFonts w:ascii="Times New Roman" w:hAnsi="Times New Roman" w:cs="Times New Roman"/>
          <w:color w:val="000000" w:themeColor="text1"/>
          <w:sz w:val="28"/>
          <w:szCs w:val="28"/>
          <w:vertAlign w:val="subscript"/>
          <w:lang w:val="uk-UA"/>
        </w:rPr>
        <w:t xml:space="preserve">i </w:t>
      </w:r>
      <w:r w:rsidR="00D648ED" w:rsidRPr="002A2557">
        <w:rPr>
          <w:rFonts w:ascii="Times New Roman" w:hAnsi="Times New Roman" w:cs="Times New Roman"/>
          <w:color w:val="000000" w:themeColor="text1"/>
          <w:sz w:val="28"/>
          <w:szCs w:val="28"/>
          <w:vertAlign w:val="subscript"/>
          <w:lang w:val="uk-UA"/>
        </w:rPr>
        <w:t xml:space="preserve"> </w:t>
      </w:r>
      <w:r w:rsidRPr="002A2557">
        <w:rPr>
          <w:rFonts w:ascii="Times New Roman" w:hAnsi="Times New Roman" w:cs="Times New Roman"/>
          <w:color w:val="000000" w:themeColor="text1"/>
          <w:sz w:val="28"/>
          <w:szCs w:val="28"/>
          <w:lang w:val="uk-UA"/>
        </w:rPr>
        <w:t>у виділеній області V</w:t>
      </w:r>
      <w:r w:rsidRPr="002A2557">
        <w:rPr>
          <w:rFonts w:ascii="Times New Roman" w:hAnsi="Times New Roman" w:cs="Times New Roman"/>
          <w:color w:val="000000" w:themeColor="text1"/>
          <w:sz w:val="28"/>
          <w:szCs w:val="28"/>
          <w:vertAlign w:val="subscript"/>
          <w:lang w:val="uk-UA"/>
        </w:rPr>
        <w:t xml:space="preserve">i </w:t>
      </w:r>
      <w:r w:rsidR="00D648E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визначається швидкістю обміну g</w:t>
      </w:r>
      <w:r w:rsidRPr="002A2557">
        <w:rPr>
          <w:rFonts w:ascii="Times New Roman" w:hAnsi="Times New Roman" w:cs="Times New Roman"/>
          <w:color w:val="000000" w:themeColor="text1"/>
          <w:sz w:val="28"/>
          <w:szCs w:val="28"/>
          <w:vertAlign w:val="subscript"/>
          <w:lang w:val="uk-UA"/>
        </w:rPr>
        <w:t xml:space="preserve">ik </w:t>
      </w:r>
      <w:r w:rsidRPr="002A2557">
        <w:rPr>
          <w:rFonts w:ascii="Times New Roman" w:hAnsi="Times New Roman" w:cs="Times New Roman"/>
          <w:color w:val="000000" w:themeColor="text1"/>
          <w:sz w:val="28"/>
          <w:szCs w:val="28"/>
          <w:lang w:val="uk-UA"/>
        </w:rPr>
        <w:t>(теплом, вологою) i-го елементу з сусідніми елемент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ми k і швидкістю g</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w:t>
      </w:r>
      <w:r w:rsidR="00D648ED" w:rsidRPr="002A2557">
        <w:rPr>
          <w:rFonts w:ascii="Times New Roman" w:hAnsi="Times New Roman" w:cs="Times New Roman"/>
          <w:color w:val="000000" w:themeColor="text1"/>
          <w:sz w:val="28"/>
          <w:szCs w:val="28"/>
          <w:lang w:val="uk-UA"/>
        </w:rPr>
        <w:t>постачання</w:t>
      </w:r>
      <w:r w:rsidRPr="002A2557">
        <w:rPr>
          <w:rFonts w:ascii="Times New Roman" w:hAnsi="Times New Roman" w:cs="Times New Roman"/>
          <w:color w:val="000000" w:themeColor="text1"/>
          <w:sz w:val="28"/>
          <w:szCs w:val="28"/>
          <w:lang w:val="uk-UA"/>
        </w:rPr>
        <w:t xml:space="preserve"> (</w:t>
      </w:r>
      <w:r w:rsidR="00D648ED" w:rsidRPr="002A2557">
        <w:rPr>
          <w:rFonts w:ascii="Times New Roman" w:hAnsi="Times New Roman" w:cs="Times New Roman"/>
          <w:color w:val="000000" w:themeColor="text1"/>
          <w:sz w:val="28"/>
          <w:szCs w:val="28"/>
          <w:lang w:val="uk-UA"/>
        </w:rPr>
        <w:t>зменшення</w:t>
      </w:r>
      <w:r w:rsidRPr="002A2557">
        <w:rPr>
          <w:rFonts w:ascii="Times New Roman" w:hAnsi="Times New Roman" w:cs="Times New Roman"/>
          <w:color w:val="000000" w:themeColor="text1"/>
          <w:sz w:val="28"/>
          <w:szCs w:val="28"/>
          <w:lang w:val="uk-UA"/>
        </w:rPr>
        <w:t>) величини G</w:t>
      </w:r>
      <w:r w:rsidRPr="002A2557">
        <w:rPr>
          <w:rFonts w:ascii="Times New Roman" w:hAnsi="Times New Roman" w:cs="Times New Roman"/>
          <w:color w:val="000000" w:themeColor="text1"/>
          <w:sz w:val="28"/>
          <w:szCs w:val="28"/>
          <w:vertAlign w:val="subscript"/>
          <w:lang w:val="uk-UA"/>
        </w:rPr>
        <w:t>i</w:t>
      </w:r>
      <w:r w:rsidRPr="002A2557">
        <w:rPr>
          <w:rFonts w:ascii="Times New Roman" w:hAnsi="Times New Roman" w:cs="Times New Roman"/>
          <w:color w:val="000000" w:themeColor="text1"/>
          <w:sz w:val="28"/>
          <w:szCs w:val="28"/>
          <w:lang w:val="uk-UA"/>
        </w:rPr>
        <w:t xml:space="preserve"> від зовнішніх дж</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рел </w:t>
      </w:r>
      <w:r w:rsidR="005A2E3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Ю.А.  Кравцов,  1995</w:t>
      </w:r>
      <w:r w:rsidR="005A2E3B"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D648ED" w:rsidRPr="002A2557">
        <w:rPr>
          <w:rFonts w:ascii="Times New Roman" w:hAnsi="Times New Roman" w:cs="Times New Roman"/>
          <w:color w:val="000000" w:themeColor="text1"/>
          <w:sz w:val="28"/>
          <w:szCs w:val="28"/>
          <w:lang w:val="uk-UA"/>
        </w:rPr>
        <w:t xml:space="preserve"> </w:t>
      </w:r>
      <w:r w:rsidR="00D648ED"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ab/>
      </w:r>
      <w:r w:rsidR="00D648ED" w:rsidRPr="002A2557">
        <w:rPr>
          <w:rFonts w:ascii="Times New Roman" w:hAnsi="Times New Roman" w:cs="Times New Roman"/>
          <w:color w:val="000000" w:themeColor="text1"/>
          <w:sz w:val="28"/>
          <w:szCs w:val="28"/>
          <w:lang w:val="uk-UA"/>
        </w:rPr>
        <w:tab/>
        <w:t xml:space="preserve"> </w:t>
      </w:r>
      <w:r w:rsidR="00D648ED"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 xml:space="preserve"> </w:t>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Швидкість зміни величини G</w:t>
      </w:r>
      <w:r w:rsidRPr="002A2557">
        <w:rPr>
          <w:rFonts w:ascii="Times New Roman" w:hAnsi="Times New Roman" w:cs="Times New Roman"/>
          <w:i/>
          <w:color w:val="000000" w:themeColor="text1"/>
          <w:sz w:val="28"/>
          <w:szCs w:val="28"/>
          <w:vertAlign w:val="subscript"/>
          <w:lang w:val="uk-UA"/>
        </w:rPr>
        <w:t xml:space="preserve">i </w:t>
      </w:r>
      <w:r w:rsidRPr="002A2557">
        <w:rPr>
          <w:rFonts w:ascii="Times New Roman" w:hAnsi="Times New Roman" w:cs="Times New Roman"/>
          <w:i/>
          <w:color w:val="000000" w:themeColor="text1"/>
          <w:sz w:val="28"/>
          <w:szCs w:val="28"/>
          <w:lang w:val="uk-UA"/>
        </w:rPr>
        <w:t>в області</w:t>
      </w:r>
      <w:r w:rsidR="00693DF8"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V</w:t>
      </w:r>
      <w:r w:rsidRPr="002A2557">
        <w:rPr>
          <w:rFonts w:ascii="Times New Roman" w:hAnsi="Times New Roman" w:cs="Times New Roman"/>
          <w:i/>
          <w:color w:val="000000" w:themeColor="text1"/>
          <w:sz w:val="28"/>
          <w:szCs w:val="28"/>
          <w:vertAlign w:val="subscript"/>
          <w:lang w:val="uk-UA"/>
        </w:rPr>
        <w:t>i</w:t>
      </w:r>
      <w:r w:rsidRPr="002A2557">
        <w:rPr>
          <w:rFonts w:ascii="Times New Roman" w:hAnsi="Times New Roman" w:cs="Times New Roman"/>
          <w:i/>
          <w:color w:val="000000" w:themeColor="text1"/>
          <w:sz w:val="28"/>
          <w:szCs w:val="28"/>
          <w:lang w:val="uk-UA"/>
        </w:rPr>
        <w:t xml:space="preserve"> </w:t>
      </w:r>
      <w:r w:rsidR="00693DF8" w:rsidRPr="002A2557">
        <w:rPr>
          <w:rFonts w:ascii="Times New Roman" w:hAnsi="Times New Roman" w:cs="Times New Roman"/>
          <w:i/>
          <w:color w:val="000000" w:themeColor="text1"/>
          <w:sz w:val="28"/>
          <w:szCs w:val="28"/>
          <w:lang w:val="uk-UA"/>
        </w:rPr>
        <w:t>складає:</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t xml:space="preserve">           </w:t>
      </w:r>
      <w:r w:rsidR="009977A9">
        <w:rPr>
          <w:rFonts w:ascii="Times New Roman" w:hAnsi="Times New Roman" w:cs="Times New Roman"/>
          <w:color w:val="000000" w:themeColor="text1"/>
          <w:sz w:val="28"/>
          <w:szCs w:val="28"/>
          <w:lang w:val="uk-UA"/>
        </w:rPr>
        <w:tab/>
      </w:r>
      <w:r w:rsidRPr="009977A9">
        <w:rPr>
          <w:rFonts w:ascii="Times New Roman" w:hAnsi="Times New Roman" w:cs="Times New Roman"/>
          <w:color w:val="000000" w:themeColor="text1"/>
          <w:sz w:val="28"/>
          <w:szCs w:val="28"/>
          <w:lang w:val="uk-UA"/>
        </w:rPr>
        <w:t>сума потоків g</w:t>
      </w:r>
      <w:r w:rsidRPr="009977A9">
        <w:rPr>
          <w:rFonts w:ascii="Times New Roman" w:hAnsi="Times New Roman" w:cs="Times New Roman"/>
          <w:color w:val="000000" w:themeColor="text1"/>
          <w:sz w:val="28"/>
          <w:szCs w:val="28"/>
          <w:vertAlign w:val="subscript"/>
          <w:lang w:val="uk-UA"/>
        </w:rPr>
        <w:t>ik</w:t>
      </w:r>
      <w:r w:rsidRPr="009977A9">
        <w:rPr>
          <w:rFonts w:ascii="Times New Roman" w:hAnsi="Times New Roman" w:cs="Times New Roman"/>
          <w:color w:val="000000" w:themeColor="text1"/>
          <w:sz w:val="28"/>
          <w:szCs w:val="28"/>
          <w:lang w:val="uk-UA"/>
        </w:rPr>
        <w:t xml:space="preserve"> з боку сусідніх елементів</w:t>
      </w:r>
      <w:r w:rsidR="00160CB4" w:rsidRPr="009977A9">
        <w:rPr>
          <w:rFonts w:ascii="Times New Roman" w:hAnsi="Times New Roman" w:cs="Times New Roman"/>
          <w:color w:val="000000" w:themeColor="text1"/>
          <w:sz w:val="28"/>
          <w:szCs w:val="28"/>
          <w:lang w:val="uk-UA"/>
        </w:rPr>
        <w:t xml:space="preserve"> </w:t>
      </w:r>
      <w:r w:rsidRPr="009977A9">
        <w:rPr>
          <w:rFonts w:ascii="Times New Roman" w:hAnsi="Times New Roman" w:cs="Times New Roman"/>
          <w:color w:val="000000" w:themeColor="text1"/>
          <w:sz w:val="28"/>
          <w:szCs w:val="28"/>
          <w:lang w:val="uk-UA"/>
        </w:rPr>
        <w:t>+</w:t>
      </w:r>
      <w:r w:rsidR="00160CB4" w:rsidRPr="009977A9">
        <w:rPr>
          <w:rFonts w:ascii="Times New Roman" w:hAnsi="Times New Roman" w:cs="Times New Roman"/>
          <w:color w:val="000000" w:themeColor="text1"/>
          <w:sz w:val="28"/>
          <w:szCs w:val="28"/>
          <w:lang w:val="uk-UA"/>
        </w:rPr>
        <w:t xml:space="preserve"> </w:t>
      </w:r>
      <w:r w:rsidRPr="009977A9">
        <w:rPr>
          <w:rFonts w:ascii="Times New Roman" w:hAnsi="Times New Roman" w:cs="Times New Roman"/>
          <w:color w:val="000000" w:themeColor="text1"/>
          <w:sz w:val="28"/>
          <w:szCs w:val="28"/>
          <w:lang w:val="uk-UA"/>
        </w:rPr>
        <w:t>виробництво (спад) g</w:t>
      </w:r>
      <w:r w:rsidRPr="009977A9">
        <w:rPr>
          <w:rFonts w:ascii="Times New Roman" w:hAnsi="Times New Roman" w:cs="Times New Roman"/>
          <w:color w:val="000000" w:themeColor="text1"/>
          <w:sz w:val="28"/>
          <w:szCs w:val="28"/>
          <w:vertAlign w:val="subscript"/>
          <w:lang w:val="uk-UA"/>
        </w:rPr>
        <w:t>i</w:t>
      </w:r>
      <w:r w:rsidRPr="009977A9">
        <w:rPr>
          <w:rFonts w:ascii="Times New Roman" w:hAnsi="Times New Roman" w:cs="Times New Roman"/>
          <w:color w:val="000000" w:themeColor="text1"/>
          <w:sz w:val="28"/>
          <w:szCs w:val="28"/>
          <w:lang w:val="uk-UA"/>
        </w:rPr>
        <w:t xml:space="preserve"> в елементі V</w:t>
      </w:r>
      <w:r w:rsidRPr="009977A9">
        <w:rPr>
          <w:rFonts w:ascii="Times New Roman" w:hAnsi="Times New Roman" w:cs="Times New Roman"/>
          <w:color w:val="000000" w:themeColor="text1"/>
          <w:sz w:val="28"/>
          <w:szCs w:val="28"/>
          <w:vertAlign w:val="subscript"/>
          <w:lang w:val="uk-UA"/>
        </w:rPr>
        <w:t>i</w:t>
      </w:r>
      <w:r w:rsidR="001A1032" w:rsidRPr="009977A9">
        <w:rPr>
          <w:rFonts w:ascii="Times New Roman" w:hAnsi="Times New Roman" w:cs="Times New Roman"/>
          <w:color w:val="000000" w:themeColor="text1"/>
          <w:sz w:val="28"/>
          <w:szCs w:val="28"/>
          <w:lang w:val="uk-UA"/>
        </w:rPr>
        <w:t>.</w:t>
      </w:r>
    </w:p>
    <w:p w:rsidR="00EE4872" w:rsidRPr="002A2557" w:rsidRDefault="001A1032"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w:t>
      </w:r>
      <w:r w:rsidR="001A3C25" w:rsidRPr="002A2557">
        <w:rPr>
          <w:rFonts w:ascii="Times New Roman" w:hAnsi="Times New Roman" w:cs="Times New Roman"/>
          <w:color w:val="000000" w:themeColor="text1"/>
          <w:sz w:val="28"/>
          <w:szCs w:val="28"/>
          <w:lang w:val="uk-UA"/>
        </w:rPr>
        <w:t>ідсумовування поширюється на сусідні елементи, тобто елементи з номерами k, відмінними від i.</w:t>
      </w:r>
      <w:r w:rsidR="005A2E3B" w:rsidRPr="002A2557">
        <w:rPr>
          <w:rFonts w:ascii="Times New Roman" w:hAnsi="Times New Roman" w:cs="Times New Roman"/>
          <w:color w:val="000000" w:themeColor="text1"/>
          <w:sz w:val="28"/>
          <w:szCs w:val="28"/>
          <w:lang w:val="uk-UA"/>
        </w:rPr>
        <w:t xml:space="preserve"> </w:t>
      </w:r>
      <w:r w:rsidR="005A2E3B"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 xml:space="preserve"> </w:t>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r>
      <w:r w:rsidR="00160CB4" w:rsidRPr="002A2557">
        <w:rPr>
          <w:rFonts w:ascii="Times New Roman" w:hAnsi="Times New Roman" w:cs="Times New Roman"/>
          <w:color w:val="000000" w:themeColor="text1"/>
          <w:sz w:val="28"/>
          <w:szCs w:val="28"/>
          <w:lang w:val="uk-UA"/>
        </w:rPr>
        <w:tab/>
        <w:t xml:space="preserve">                                                             </w:t>
      </w:r>
      <w:r w:rsidR="005A2E3B" w:rsidRPr="002A2557">
        <w:rPr>
          <w:rFonts w:ascii="Times New Roman" w:hAnsi="Times New Roman" w:cs="Times New Roman"/>
          <w:color w:val="000000" w:themeColor="text1"/>
          <w:sz w:val="28"/>
          <w:szCs w:val="28"/>
          <w:lang w:val="uk-UA"/>
        </w:rPr>
        <w:t xml:space="preserve">            </w:t>
      </w:r>
      <w:r w:rsidR="009977A9">
        <w:rPr>
          <w:rFonts w:ascii="Times New Roman" w:hAnsi="Times New Roman" w:cs="Times New Roman"/>
          <w:color w:val="000000" w:themeColor="text1"/>
          <w:sz w:val="28"/>
          <w:szCs w:val="28"/>
          <w:lang w:val="uk-UA"/>
        </w:rPr>
        <w:tab/>
      </w:r>
      <w:r w:rsidR="00700D93" w:rsidRPr="002A2557">
        <w:rPr>
          <w:rFonts w:ascii="Times New Roman" w:hAnsi="Times New Roman" w:cs="Times New Roman"/>
          <w:b/>
          <w:color w:val="000000" w:themeColor="text1"/>
          <w:sz w:val="28"/>
          <w:szCs w:val="28"/>
          <w:lang w:val="uk-UA"/>
        </w:rPr>
        <w:t xml:space="preserve">8.2. </w:t>
      </w:r>
      <w:r w:rsidR="00524D6E" w:rsidRPr="002A2557">
        <w:rPr>
          <w:rFonts w:ascii="Times New Roman" w:hAnsi="Times New Roman" w:cs="Times New Roman"/>
          <w:b/>
          <w:color w:val="000000" w:themeColor="text1"/>
          <w:sz w:val="28"/>
          <w:szCs w:val="28"/>
          <w:lang w:val="uk-UA"/>
        </w:rPr>
        <w:t xml:space="preserve">Роль мікротріщин геоїду для розвитку людства </w:t>
      </w:r>
      <w:r w:rsidR="00524D6E" w:rsidRPr="002A2557">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 xml:space="preserve">        </w:t>
      </w:r>
      <w:r w:rsidR="009977A9">
        <w:rPr>
          <w:rFonts w:ascii="Times New Roman" w:hAnsi="Times New Roman" w:cs="Times New Roman"/>
          <w:b/>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 xml:space="preserve">Сучасний науковий етап розвитку проблем впливу </w:t>
      </w:r>
      <w:r w:rsidR="00524D6E" w:rsidRPr="002A2557">
        <w:rPr>
          <w:rFonts w:ascii="Times New Roman" w:hAnsi="Times New Roman" w:cs="Times New Roman"/>
          <w:i/>
          <w:color w:val="000000" w:themeColor="text1"/>
          <w:sz w:val="28"/>
          <w:szCs w:val="28"/>
          <w:lang w:val="uk-UA"/>
        </w:rPr>
        <w:t>зон підвищеної пр</w:t>
      </w:r>
      <w:r w:rsidR="00524D6E" w:rsidRPr="002A2557">
        <w:rPr>
          <w:rFonts w:ascii="Times New Roman" w:hAnsi="Times New Roman" w:cs="Times New Roman"/>
          <w:i/>
          <w:color w:val="000000" w:themeColor="text1"/>
          <w:sz w:val="28"/>
          <w:szCs w:val="28"/>
          <w:lang w:val="uk-UA"/>
        </w:rPr>
        <w:t>о</w:t>
      </w:r>
      <w:r w:rsidR="00524D6E" w:rsidRPr="002A2557">
        <w:rPr>
          <w:rFonts w:ascii="Times New Roman" w:hAnsi="Times New Roman" w:cs="Times New Roman"/>
          <w:i/>
          <w:color w:val="000000" w:themeColor="text1"/>
          <w:sz w:val="28"/>
          <w:szCs w:val="28"/>
          <w:lang w:val="uk-UA"/>
        </w:rPr>
        <w:t>никливості літосфери (ЗППЛ)</w:t>
      </w:r>
      <w:r w:rsidR="00524D6E" w:rsidRPr="002A2557">
        <w:rPr>
          <w:rFonts w:ascii="Times New Roman" w:hAnsi="Times New Roman" w:cs="Times New Roman"/>
          <w:color w:val="000000" w:themeColor="text1"/>
          <w:sz w:val="28"/>
          <w:szCs w:val="28"/>
          <w:lang w:val="uk-UA"/>
        </w:rPr>
        <w:t xml:space="preserve"> був зумовлений спостереженнями геологів минулого XX ст., які визначали місця підвищеної провідності літосфери і с</w:t>
      </w:r>
      <w:r w:rsidR="00524D6E" w:rsidRPr="002A2557">
        <w:rPr>
          <w:rFonts w:ascii="Times New Roman" w:hAnsi="Times New Roman" w:cs="Times New Roman"/>
          <w:color w:val="000000" w:themeColor="text1"/>
          <w:sz w:val="28"/>
          <w:szCs w:val="28"/>
          <w:lang w:val="uk-UA"/>
        </w:rPr>
        <w:t>о</w:t>
      </w:r>
      <w:r w:rsidR="00524D6E" w:rsidRPr="002A2557">
        <w:rPr>
          <w:rFonts w:ascii="Times New Roman" w:hAnsi="Times New Roman" w:cs="Times New Roman"/>
          <w:color w:val="000000" w:themeColor="text1"/>
          <w:sz w:val="28"/>
          <w:szCs w:val="28"/>
          <w:lang w:val="uk-UA"/>
        </w:rPr>
        <w:t>ціально значущі біологічні ефекти. У місцях виходу тріщин літосфери досл</w:t>
      </w:r>
      <w:r w:rsidR="00524D6E" w:rsidRPr="002A2557">
        <w:rPr>
          <w:rFonts w:ascii="Times New Roman" w:hAnsi="Times New Roman" w:cs="Times New Roman"/>
          <w:color w:val="000000" w:themeColor="text1"/>
          <w:sz w:val="28"/>
          <w:szCs w:val="28"/>
          <w:lang w:val="uk-UA"/>
        </w:rPr>
        <w:t>і</w:t>
      </w:r>
      <w:r w:rsidR="00524D6E" w:rsidRPr="002A2557">
        <w:rPr>
          <w:rFonts w:ascii="Times New Roman" w:hAnsi="Times New Roman" w:cs="Times New Roman"/>
          <w:color w:val="000000" w:themeColor="text1"/>
          <w:sz w:val="28"/>
          <w:szCs w:val="28"/>
          <w:lang w:val="uk-UA"/>
        </w:rPr>
        <w:t>дниками спостерігалися онкологічні захворювання, більше частіше вини</w:t>
      </w:r>
      <w:r w:rsidR="00524D6E" w:rsidRPr="002A2557">
        <w:rPr>
          <w:rFonts w:ascii="Times New Roman" w:hAnsi="Times New Roman" w:cs="Times New Roman"/>
          <w:color w:val="000000" w:themeColor="text1"/>
          <w:sz w:val="28"/>
          <w:szCs w:val="28"/>
          <w:lang w:val="uk-UA"/>
        </w:rPr>
        <w:t>к</w:t>
      </w:r>
      <w:r w:rsidR="00524D6E" w:rsidRPr="002A2557">
        <w:rPr>
          <w:rFonts w:ascii="Times New Roman" w:hAnsi="Times New Roman" w:cs="Times New Roman"/>
          <w:color w:val="000000" w:themeColor="text1"/>
          <w:sz w:val="28"/>
          <w:szCs w:val="28"/>
          <w:lang w:val="uk-UA"/>
        </w:rPr>
        <w:t>нення аварії автотранспорту</w:t>
      </w:r>
      <w:r w:rsidR="00EE4872" w:rsidRPr="002A2557">
        <w:rPr>
          <w:rFonts w:ascii="Times New Roman" w:hAnsi="Times New Roman" w:cs="Times New Roman"/>
          <w:color w:val="000000" w:themeColor="text1"/>
          <w:sz w:val="28"/>
          <w:szCs w:val="28"/>
          <w:lang w:val="uk-UA"/>
        </w:rPr>
        <w:t xml:space="preserve"> [Е.К.Мельніков, 1999]. </w:t>
      </w:r>
      <w:r w:rsidR="00EE4872" w:rsidRPr="002A2557">
        <w:rPr>
          <w:rFonts w:ascii="Times New Roman" w:hAnsi="Times New Roman" w:cs="Times New Roman"/>
          <w:color w:val="000000" w:themeColor="text1"/>
          <w:sz w:val="28"/>
          <w:szCs w:val="28"/>
          <w:lang w:val="uk-UA"/>
        </w:rPr>
        <w:tab/>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lastRenderedPageBreak/>
        <w:tab/>
      </w:r>
      <w:r w:rsidR="00524D6E" w:rsidRPr="002A2557">
        <w:rPr>
          <w:rFonts w:ascii="Times New Roman" w:hAnsi="Times New Roman" w:cs="Times New Roman"/>
          <w:color w:val="000000" w:themeColor="text1"/>
          <w:sz w:val="28"/>
          <w:szCs w:val="28"/>
          <w:lang w:val="uk-UA"/>
        </w:rPr>
        <w:t>B місцях концентрації таких мікротріщин земної кори розташовані всі мегаполіси (Москва, Санкт-Петербург, Київ, Мінськ, Токіо, а також Одеса), що може свідчити про позитивну роль цих тріщин для розвитку людства. В той же самий час, зв'язок, який встановлений між збільшенням онкологічної захворюваності у людей, які проживають у будинках, розповсюджених бе</w:t>
      </w:r>
      <w:r w:rsidR="00524D6E" w:rsidRPr="002A2557">
        <w:rPr>
          <w:rFonts w:ascii="Times New Roman" w:hAnsi="Times New Roman" w:cs="Times New Roman"/>
          <w:color w:val="000000" w:themeColor="text1"/>
          <w:sz w:val="28"/>
          <w:szCs w:val="28"/>
          <w:lang w:val="uk-UA"/>
        </w:rPr>
        <w:t>з</w:t>
      </w:r>
      <w:r w:rsidR="00524D6E" w:rsidRPr="002A2557">
        <w:rPr>
          <w:rFonts w:ascii="Times New Roman" w:hAnsi="Times New Roman" w:cs="Times New Roman"/>
          <w:color w:val="000000" w:themeColor="text1"/>
          <w:sz w:val="28"/>
          <w:szCs w:val="28"/>
          <w:lang w:val="uk-UA"/>
        </w:rPr>
        <w:t xml:space="preserve">посередньо над цими тріщинами, а також збільшення дорожньо-транспортного травматизму, ставить питання все ж про певну негативну компоненту у цього широко поширеного тектонічного феномену.   </w:t>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t xml:space="preserve">          </w:t>
      </w:r>
    </w:p>
    <w:p w:rsidR="00524D6E" w:rsidRPr="009977A9" w:rsidRDefault="00524D6E" w:rsidP="002A2557">
      <w:pPr>
        <w:spacing w:after="0" w:line="240" w:lineRule="auto"/>
        <w:ind w:firstLine="708"/>
        <w:jc w:val="both"/>
        <w:rPr>
          <w:rFonts w:ascii="Times New Roman" w:hAnsi="Times New Roman" w:cs="Times New Roman"/>
          <w:b/>
          <w:color w:val="000000" w:themeColor="text1"/>
          <w:sz w:val="28"/>
          <w:szCs w:val="28"/>
          <w:lang w:val="uk-UA"/>
        </w:rPr>
      </w:pPr>
      <w:r w:rsidRPr="009977A9">
        <w:rPr>
          <w:rFonts w:ascii="Times New Roman" w:hAnsi="Times New Roman" w:cs="Times New Roman"/>
          <w:color w:val="000000" w:themeColor="text1"/>
          <w:sz w:val="28"/>
          <w:szCs w:val="28"/>
          <w:lang w:val="uk-UA"/>
        </w:rPr>
        <w:t xml:space="preserve"> </w:t>
      </w:r>
      <w:r w:rsidRPr="009977A9">
        <w:rPr>
          <w:rFonts w:ascii="Times New Roman" w:hAnsi="Times New Roman" w:cs="Times New Roman"/>
          <w:b/>
          <w:color w:val="000000" w:themeColor="text1"/>
          <w:sz w:val="28"/>
          <w:szCs w:val="28"/>
          <w:lang w:val="uk-UA"/>
        </w:rPr>
        <w:t xml:space="preserve">Функціонування зон підвищеної проникності літосфери (ЗППЛ) </w:t>
      </w:r>
      <w:r w:rsidRP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Представляють інтерес фундаментальні роботи, які стосуються досл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джень впливу зон підвищеної проникності літосфери (ЗППЛ) на людину, її здоров'я. У той же час, виявлення швидких негативних реакцій, що дозвол</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ють висвітлити причини підвищення дорожньо-транспортного травматизму в ЗППЛ, які, в свою чергу, можуть прогнозувати працездатність, надійність і безпеку діяльності водіїв, може мати свою більш швидку реалізацію. Напр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клад, введенню електромагнітних ізоляторів в полікомпонентних складу 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рожнього покриття в місцях підвищеної провідності літосфери. У рамках цього напрямку було проаналізовано короткостроковий вплив ЗППЛ на фу</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кціональний стан людей.</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009977A9">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ЗППЛ визначалися за геологічними картами і вираженостю вертикал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ної компоненти електричної складової імпульсного ЕМП на частоті 20 кГц. При цьому рівень напруженості вертикальної компоненти електричного поля в приміщеннях більше 80 мкВ / м свідчив про наявність ЗППЛ. В приміще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нях, розташованих за межами цих зон, рівень імпульсного електромагнітного поля не перевищував 20 мкВ/ м.</w:t>
      </w:r>
    </w:p>
    <w:p w:rsidR="00524D6E" w:rsidRPr="002A2557" w:rsidRDefault="00524D6E" w:rsidP="002A2557">
      <w:pPr>
        <w:spacing w:after="0" w:line="240" w:lineRule="auto"/>
        <w:jc w:val="both"/>
        <w:rPr>
          <w:rFonts w:ascii="Times New Roman" w:hAnsi="Times New Roman" w:cs="Times New Roman"/>
          <w:color w:val="000000" w:themeColor="text1"/>
          <w:sz w:val="28"/>
          <w:szCs w:val="28"/>
          <w:lang w:val="uk-UA"/>
        </w:rPr>
      </w:pPr>
    </w:p>
    <w:p w:rsidR="00DD7256" w:rsidRPr="009977A9" w:rsidRDefault="009977A9" w:rsidP="009977A9">
      <w:pPr>
        <w:spacing w:after="0" w:line="240" w:lineRule="auto"/>
        <w:jc w:val="both"/>
        <w:rPr>
          <w:rFonts w:ascii="Times New Roman" w:hAnsi="Times New Roman" w:cs="Times New Roman"/>
          <w:b/>
          <w:color w:val="000000" w:themeColor="text1"/>
          <w:sz w:val="28"/>
          <w:szCs w:val="28"/>
          <w:lang w:val="uk-UA"/>
        </w:rPr>
      </w:pP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009F693A" w:rsidRPr="009977A9">
        <w:rPr>
          <w:rFonts w:ascii="Times New Roman" w:hAnsi="Times New Roman" w:cs="Times New Roman"/>
          <w:b/>
          <w:color w:val="000000" w:themeColor="text1"/>
          <w:sz w:val="28"/>
          <w:szCs w:val="28"/>
          <w:lang w:val="uk-UA"/>
        </w:rPr>
        <w:t>«</w:t>
      </w:r>
      <w:r w:rsidR="002863B2" w:rsidRPr="009977A9">
        <w:rPr>
          <w:rFonts w:ascii="Times New Roman" w:hAnsi="Times New Roman" w:cs="Times New Roman"/>
          <w:b/>
          <w:color w:val="000000" w:themeColor="text1"/>
          <w:sz w:val="28"/>
          <w:szCs w:val="28"/>
          <w:lang w:val="uk-UA"/>
        </w:rPr>
        <w:t>Скидові механізми</w:t>
      </w:r>
      <w:r w:rsidR="009F693A" w:rsidRPr="009977A9">
        <w:rPr>
          <w:rFonts w:ascii="Times New Roman" w:hAnsi="Times New Roman" w:cs="Times New Roman"/>
          <w:b/>
          <w:color w:val="000000" w:themeColor="text1"/>
          <w:sz w:val="28"/>
          <w:szCs w:val="28"/>
          <w:lang w:val="uk-UA"/>
        </w:rPr>
        <w:t>»</w:t>
      </w:r>
      <w:r w:rsidR="002863B2" w:rsidRPr="009977A9">
        <w:rPr>
          <w:rFonts w:ascii="Times New Roman" w:hAnsi="Times New Roman" w:cs="Times New Roman"/>
          <w:b/>
          <w:color w:val="000000" w:themeColor="text1"/>
          <w:sz w:val="28"/>
          <w:szCs w:val="28"/>
          <w:lang w:val="uk-UA"/>
        </w:rPr>
        <w:t xml:space="preserve"> критичн</w:t>
      </w:r>
      <w:r w:rsidR="00100214" w:rsidRPr="009977A9">
        <w:rPr>
          <w:rFonts w:ascii="Times New Roman" w:hAnsi="Times New Roman" w:cs="Times New Roman"/>
          <w:b/>
          <w:color w:val="000000" w:themeColor="text1"/>
          <w:sz w:val="28"/>
          <w:szCs w:val="28"/>
          <w:lang w:val="uk-UA"/>
        </w:rPr>
        <w:t>их</w:t>
      </w:r>
      <w:r w:rsidR="009F693A" w:rsidRPr="009977A9">
        <w:rPr>
          <w:rFonts w:ascii="Times New Roman" w:hAnsi="Times New Roman" w:cs="Times New Roman"/>
          <w:b/>
          <w:color w:val="000000" w:themeColor="text1"/>
          <w:sz w:val="28"/>
          <w:szCs w:val="28"/>
          <w:lang w:val="uk-UA"/>
        </w:rPr>
        <w:t xml:space="preserve"> </w:t>
      </w:r>
      <w:r w:rsidR="00100214" w:rsidRPr="009977A9">
        <w:rPr>
          <w:rFonts w:ascii="Times New Roman" w:hAnsi="Times New Roman" w:cs="Times New Roman"/>
          <w:b/>
          <w:color w:val="000000" w:themeColor="text1"/>
          <w:sz w:val="28"/>
          <w:szCs w:val="28"/>
          <w:lang w:val="uk-UA"/>
        </w:rPr>
        <w:t xml:space="preserve">рівнів </w:t>
      </w:r>
      <w:r w:rsidR="002863B2" w:rsidRPr="009977A9">
        <w:rPr>
          <w:rFonts w:ascii="Times New Roman" w:hAnsi="Times New Roman" w:cs="Times New Roman"/>
          <w:b/>
          <w:color w:val="000000" w:themeColor="text1"/>
          <w:sz w:val="28"/>
          <w:szCs w:val="28"/>
          <w:lang w:val="uk-UA"/>
        </w:rPr>
        <w:t>кліматичн</w:t>
      </w:r>
      <w:r w:rsidR="009F693A" w:rsidRPr="009977A9">
        <w:rPr>
          <w:rFonts w:ascii="Times New Roman" w:hAnsi="Times New Roman" w:cs="Times New Roman"/>
          <w:b/>
          <w:color w:val="000000" w:themeColor="text1"/>
          <w:sz w:val="28"/>
          <w:szCs w:val="28"/>
          <w:lang w:val="uk-UA"/>
        </w:rPr>
        <w:t xml:space="preserve">ої </w:t>
      </w:r>
      <w:r w:rsidR="002863B2" w:rsidRPr="009977A9">
        <w:rPr>
          <w:rFonts w:ascii="Times New Roman" w:hAnsi="Times New Roman" w:cs="Times New Roman"/>
          <w:b/>
          <w:color w:val="000000" w:themeColor="text1"/>
          <w:sz w:val="28"/>
          <w:szCs w:val="28"/>
          <w:lang w:val="uk-UA"/>
        </w:rPr>
        <w:t>систем</w:t>
      </w:r>
      <w:r w:rsidR="009F693A" w:rsidRPr="009977A9">
        <w:rPr>
          <w:rFonts w:ascii="Times New Roman" w:hAnsi="Times New Roman" w:cs="Times New Roman"/>
          <w:b/>
          <w:color w:val="000000" w:themeColor="text1"/>
          <w:sz w:val="28"/>
          <w:szCs w:val="28"/>
          <w:lang w:val="uk-UA"/>
        </w:rPr>
        <w:t>и</w:t>
      </w:r>
      <w:r w:rsidR="002863B2" w:rsidRPr="009977A9">
        <w:rPr>
          <w:rFonts w:ascii="Times New Roman" w:hAnsi="Times New Roman" w:cs="Times New Roman"/>
          <w:b/>
          <w:color w:val="000000" w:themeColor="text1"/>
          <w:sz w:val="28"/>
          <w:szCs w:val="28"/>
          <w:lang w:val="uk-UA"/>
        </w:rPr>
        <w:t xml:space="preserve">  </w:t>
      </w:r>
      <w:r w:rsidR="009F693A" w:rsidRPr="009977A9">
        <w:rPr>
          <w:rFonts w:ascii="Times New Roman" w:hAnsi="Times New Roman" w:cs="Times New Roman"/>
          <w:b/>
          <w:color w:val="000000" w:themeColor="text1"/>
          <w:sz w:val="28"/>
          <w:szCs w:val="28"/>
          <w:lang w:val="uk-UA"/>
        </w:rPr>
        <w:t xml:space="preserve"> </w:t>
      </w:r>
      <w:r w:rsidR="009F693A" w:rsidRPr="009977A9">
        <w:rPr>
          <w:rFonts w:ascii="Times New Roman" w:hAnsi="Times New Roman" w:cs="Times New Roman"/>
          <w:b/>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Термін</w:t>
      </w:r>
      <w:r w:rsidR="002863B2" w:rsidRPr="002A2557">
        <w:rPr>
          <w:rFonts w:ascii="Times New Roman" w:hAnsi="Times New Roman" w:cs="Times New Roman"/>
          <w:i/>
          <w:color w:val="000000" w:themeColor="text1"/>
          <w:sz w:val="28"/>
          <w:szCs w:val="28"/>
          <w:lang w:val="uk-UA"/>
        </w:rPr>
        <w:t xml:space="preserve"> «критичність»</w:t>
      </w:r>
      <w:r w:rsidR="002863B2" w:rsidRPr="002A2557">
        <w:rPr>
          <w:rFonts w:ascii="Times New Roman" w:hAnsi="Times New Roman" w:cs="Times New Roman"/>
          <w:color w:val="000000" w:themeColor="text1"/>
          <w:sz w:val="28"/>
          <w:szCs w:val="28"/>
          <w:lang w:val="uk-UA"/>
        </w:rPr>
        <w:t xml:space="preserve"> вживається для позначення процесів типу ск</w:t>
      </w:r>
      <w:r w:rsidR="002863B2" w:rsidRPr="002A2557">
        <w:rPr>
          <w:rFonts w:ascii="Times New Roman" w:hAnsi="Times New Roman" w:cs="Times New Roman"/>
          <w:color w:val="000000" w:themeColor="text1"/>
          <w:sz w:val="28"/>
          <w:szCs w:val="28"/>
          <w:lang w:val="uk-UA"/>
        </w:rPr>
        <w:t>и</w:t>
      </w:r>
      <w:r w:rsidR="002863B2" w:rsidRPr="002A2557">
        <w:rPr>
          <w:rFonts w:ascii="Times New Roman" w:hAnsi="Times New Roman" w:cs="Times New Roman"/>
          <w:color w:val="000000" w:themeColor="text1"/>
          <w:sz w:val="28"/>
          <w:szCs w:val="28"/>
          <w:lang w:val="uk-UA"/>
        </w:rPr>
        <w:t>дання, зриву, обвалу, обвалення у екосистемі. Такі процеси настають після того, як параметр системи, що управляє</w:t>
      </w:r>
      <w:r w:rsidR="00100214" w:rsidRPr="002A2557">
        <w:rPr>
          <w:rFonts w:ascii="Times New Roman" w:hAnsi="Times New Roman" w:cs="Times New Roman"/>
          <w:color w:val="000000" w:themeColor="text1"/>
          <w:sz w:val="28"/>
          <w:szCs w:val="28"/>
          <w:lang w:val="uk-UA"/>
        </w:rPr>
        <w:t xml:space="preserve"> </w:t>
      </w:r>
      <w:r w:rsidR="002863B2" w:rsidRPr="002A2557">
        <w:rPr>
          <w:rFonts w:ascii="Times New Roman" w:hAnsi="Times New Roman" w:cs="Times New Roman"/>
          <w:color w:val="000000" w:themeColor="text1"/>
          <w:sz w:val="28"/>
          <w:szCs w:val="28"/>
          <w:lang w:val="uk-UA"/>
        </w:rPr>
        <w:t>досягне критичного значення (сніг</w:t>
      </w:r>
      <w:r w:rsidR="002863B2" w:rsidRPr="002A2557">
        <w:rPr>
          <w:rFonts w:ascii="Times New Roman" w:hAnsi="Times New Roman" w:cs="Times New Roman"/>
          <w:color w:val="000000" w:themeColor="text1"/>
          <w:sz w:val="28"/>
          <w:szCs w:val="28"/>
          <w:lang w:val="uk-UA"/>
        </w:rPr>
        <w:t>о</w:t>
      </w:r>
      <w:r w:rsidR="002863B2" w:rsidRPr="002A2557">
        <w:rPr>
          <w:rFonts w:ascii="Times New Roman" w:hAnsi="Times New Roman" w:cs="Times New Roman"/>
          <w:color w:val="000000" w:themeColor="text1"/>
          <w:sz w:val="28"/>
          <w:szCs w:val="28"/>
          <w:lang w:val="uk-UA"/>
        </w:rPr>
        <w:t>ва лавина в горах). Так, лавина утворюється, коли запас сніги перевищує м</w:t>
      </w:r>
      <w:r w:rsidR="002863B2" w:rsidRPr="002A2557">
        <w:rPr>
          <w:rFonts w:ascii="Times New Roman" w:hAnsi="Times New Roman" w:cs="Times New Roman"/>
          <w:color w:val="000000" w:themeColor="text1"/>
          <w:sz w:val="28"/>
          <w:szCs w:val="28"/>
          <w:lang w:val="uk-UA"/>
        </w:rPr>
        <w:t>е</w:t>
      </w:r>
      <w:r w:rsidR="002863B2" w:rsidRPr="002A2557">
        <w:rPr>
          <w:rFonts w:ascii="Times New Roman" w:hAnsi="Times New Roman" w:cs="Times New Roman"/>
          <w:color w:val="000000" w:themeColor="text1"/>
          <w:sz w:val="28"/>
          <w:szCs w:val="28"/>
          <w:lang w:val="uk-UA"/>
        </w:rPr>
        <w:t>жу, характерну для цього стану снігового покриву; тропічні зливи, які ск</w:t>
      </w:r>
      <w:r w:rsidR="002863B2" w:rsidRPr="002A2557">
        <w:rPr>
          <w:rFonts w:ascii="Times New Roman" w:hAnsi="Times New Roman" w:cs="Times New Roman"/>
          <w:color w:val="000000" w:themeColor="text1"/>
          <w:sz w:val="28"/>
          <w:szCs w:val="28"/>
          <w:lang w:val="uk-UA"/>
        </w:rPr>
        <w:t>и</w:t>
      </w:r>
      <w:r w:rsidR="002863B2" w:rsidRPr="002A2557">
        <w:rPr>
          <w:rFonts w:ascii="Times New Roman" w:hAnsi="Times New Roman" w:cs="Times New Roman"/>
          <w:color w:val="000000" w:themeColor="text1"/>
          <w:sz w:val="28"/>
          <w:szCs w:val="28"/>
          <w:lang w:val="uk-UA"/>
        </w:rPr>
        <w:t>дають надлишки атмосферної вологи після досягнення критичного рівня вл</w:t>
      </w:r>
      <w:r w:rsidR="002863B2" w:rsidRPr="002A2557">
        <w:rPr>
          <w:rFonts w:ascii="Times New Roman" w:hAnsi="Times New Roman" w:cs="Times New Roman"/>
          <w:color w:val="000000" w:themeColor="text1"/>
          <w:sz w:val="28"/>
          <w:szCs w:val="28"/>
          <w:lang w:val="uk-UA"/>
        </w:rPr>
        <w:t>а</w:t>
      </w:r>
      <w:r w:rsidR="002863B2" w:rsidRPr="002A2557">
        <w:rPr>
          <w:rFonts w:ascii="Times New Roman" w:hAnsi="Times New Roman" w:cs="Times New Roman"/>
          <w:color w:val="000000" w:themeColor="text1"/>
          <w:sz w:val="28"/>
          <w:szCs w:val="28"/>
          <w:lang w:val="uk-UA"/>
        </w:rPr>
        <w:t>гоутримання; утворення тайфунів</w:t>
      </w:r>
      <w:r w:rsidR="00100214" w:rsidRPr="002A2557">
        <w:rPr>
          <w:rFonts w:ascii="Times New Roman" w:hAnsi="Times New Roman" w:cs="Times New Roman"/>
          <w:color w:val="000000" w:themeColor="text1"/>
          <w:sz w:val="28"/>
          <w:szCs w:val="28"/>
          <w:lang w:val="uk-UA"/>
        </w:rPr>
        <w:t>,</w:t>
      </w:r>
      <w:r w:rsidR="002863B2" w:rsidRPr="002A2557">
        <w:rPr>
          <w:rFonts w:ascii="Times New Roman" w:hAnsi="Times New Roman" w:cs="Times New Roman"/>
          <w:color w:val="000000" w:themeColor="text1"/>
          <w:sz w:val="28"/>
          <w:szCs w:val="28"/>
          <w:lang w:val="uk-UA"/>
        </w:rPr>
        <w:t xml:space="preserve"> коли система «океан – атмосфера» «ск</w:t>
      </w:r>
      <w:r w:rsidR="002863B2" w:rsidRPr="002A2557">
        <w:rPr>
          <w:rFonts w:ascii="Times New Roman" w:hAnsi="Times New Roman" w:cs="Times New Roman"/>
          <w:color w:val="000000" w:themeColor="text1"/>
          <w:sz w:val="28"/>
          <w:szCs w:val="28"/>
          <w:lang w:val="uk-UA"/>
        </w:rPr>
        <w:t>и</w:t>
      </w:r>
      <w:r w:rsidR="002863B2" w:rsidRPr="002A2557">
        <w:rPr>
          <w:rFonts w:ascii="Times New Roman" w:hAnsi="Times New Roman" w:cs="Times New Roman"/>
          <w:color w:val="000000" w:themeColor="text1"/>
          <w:sz w:val="28"/>
          <w:szCs w:val="28"/>
          <w:lang w:val="uk-UA"/>
        </w:rPr>
        <w:t xml:space="preserve">дають» надлишки теплової енергії.  </w:t>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DD7256" w:rsidRPr="002A2557">
        <w:rPr>
          <w:rFonts w:ascii="Times New Roman" w:hAnsi="Times New Roman" w:cs="Times New Roman"/>
          <w:color w:val="000000" w:themeColor="text1"/>
          <w:sz w:val="28"/>
          <w:szCs w:val="28"/>
          <w:lang w:val="uk-UA"/>
        </w:rPr>
        <w:t xml:space="preserve"> </w:t>
      </w:r>
      <w:r w:rsidR="00DD7256" w:rsidRPr="002A2557">
        <w:rPr>
          <w:rFonts w:ascii="Times New Roman" w:hAnsi="Times New Roman" w:cs="Times New Roman"/>
          <w:color w:val="000000" w:themeColor="text1"/>
          <w:sz w:val="28"/>
          <w:szCs w:val="28"/>
          <w:lang w:val="uk-UA"/>
        </w:rPr>
        <w:tab/>
      </w:r>
      <w:r w:rsidR="00DD7256"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Вірогідність виникнення тайфунів визначається температурою повер</w:t>
      </w:r>
      <w:r w:rsidR="002863B2" w:rsidRPr="002A2557">
        <w:rPr>
          <w:rFonts w:ascii="Times New Roman" w:hAnsi="Times New Roman" w:cs="Times New Roman"/>
          <w:color w:val="000000" w:themeColor="text1"/>
          <w:sz w:val="28"/>
          <w:szCs w:val="28"/>
          <w:lang w:val="uk-UA"/>
        </w:rPr>
        <w:t>х</w:t>
      </w:r>
      <w:r w:rsidR="002863B2" w:rsidRPr="002A2557">
        <w:rPr>
          <w:rFonts w:ascii="Times New Roman" w:hAnsi="Times New Roman" w:cs="Times New Roman"/>
          <w:color w:val="000000" w:themeColor="text1"/>
          <w:sz w:val="28"/>
          <w:szCs w:val="28"/>
          <w:lang w:val="uk-UA"/>
        </w:rPr>
        <w:t>ні океану: вони зароджуються там, де вода прогрівається вище 27 °С. Поте</w:t>
      </w:r>
      <w:r w:rsidR="002863B2" w:rsidRPr="002A2557">
        <w:rPr>
          <w:rFonts w:ascii="Times New Roman" w:hAnsi="Times New Roman" w:cs="Times New Roman"/>
          <w:color w:val="000000" w:themeColor="text1"/>
          <w:sz w:val="28"/>
          <w:szCs w:val="28"/>
          <w:lang w:val="uk-UA"/>
        </w:rPr>
        <w:t>п</w:t>
      </w:r>
      <w:r w:rsidR="002863B2" w:rsidRPr="002A2557">
        <w:rPr>
          <w:rFonts w:ascii="Times New Roman" w:hAnsi="Times New Roman" w:cs="Times New Roman"/>
          <w:color w:val="000000" w:themeColor="text1"/>
          <w:sz w:val="28"/>
          <w:szCs w:val="28"/>
          <w:lang w:val="uk-UA"/>
        </w:rPr>
        <w:t>ління клімату веде до підвищення вірогідності утворення тайфунів. Явища «критичності» практично не проявляють себе в докритичних умовах, тому в них важко передбачити «зрушувальні механізми» після переходу системи ч</w:t>
      </w:r>
      <w:r w:rsidR="002863B2" w:rsidRPr="002A2557">
        <w:rPr>
          <w:rFonts w:ascii="Times New Roman" w:hAnsi="Times New Roman" w:cs="Times New Roman"/>
          <w:color w:val="000000" w:themeColor="text1"/>
          <w:sz w:val="28"/>
          <w:szCs w:val="28"/>
          <w:lang w:val="uk-UA"/>
        </w:rPr>
        <w:t>е</w:t>
      </w:r>
      <w:r w:rsidR="002863B2" w:rsidRPr="002A2557">
        <w:rPr>
          <w:rFonts w:ascii="Times New Roman" w:hAnsi="Times New Roman" w:cs="Times New Roman"/>
          <w:color w:val="000000" w:themeColor="text1"/>
          <w:sz w:val="28"/>
          <w:szCs w:val="28"/>
          <w:lang w:val="uk-UA"/>
        </w:rPr>
        <w:t>рез критичне значення параметрів (температура і вологість повітря,  шви</w:t>
      </w:r>
      <w:r w:rsidR="002863B2" w:rsidRPr="002A2557">
        <w:rPr>
          <w:rFonts w:ascii="Times New Roman" w:hAnsi="Times New Roman" w:cs="Times New Roman"/>
          <w:color w:val="000000" w:themeColor="text1"/>
          <w:sz w:val="28"/>
          <w:szCs w:val="28"/>
          <w:lang w:val="uk-UA"/>
        </w:rPr>
        <w:t>д</w:t>
      </w:r>
      <w:r w:rsidR="00EE4872" w:rsidRPr="002A2557">
        <w:rPr>
          <w:rFonts w:ascii="Times New Roman" w:hAnsi="Times New Roman" w:cs="Times New Roman"/>
          <w:color w:val="000000" w:themeColor="text1"/>
          <w:sz w:val="28"/>
          <w:szCs w:val="28"/>
          <w:lang w:val="uk-UA"/>
        </w:rPr>
        <w:t xml:space="preserve">кість вітру і т. д). </w:t>
      </w:r>
      <w:r w:rsidR="002863B2" w:rsidRPr="002A2557">
        <w:rPr>
          <w:rFonts w:ascii="Times New Roman" w:hAnsi="Times New Roman" w:cs="Times New Roman"/>
          <w:color w:val="000000" w:themeColor="text1"/>
          <w:sz w:val="28"/>
          <w:szCs w:val="28"/>
          <w:lang w:val="uk-UA"/>
        </w:rPr>
        <w:t>Дослідження клімату показали, що за 11 місяців у світі ст</w:t>
      </w:r>
      <w:r w:rsidR="002863B2" w:rsidRPr="002A2557">
        <w:rPr>
          <w:rFonts w:ascii="Times New Roman" w:hAnsi="Times New Roman" w:cs="Times New Roman"/>
          <w:color w:val="000000" w:themeColor="text1"/>
          <w:sz w:val="28"/>
          <w:szCs w:val="28"/>
          <w:lang w:val="uk-UA"/>
        </w:rPr>
        <w:t>а</w:t>
      </w:r>
      <w:r w:rsidR="002863B2" w:rsidRPr="002A2557">
        <w:rPr>
          <w:rFonts w:ascii="Times New Roman" w:hAnsi="Times New Roman" w:cs="Times New Roman"/>
          <w:color w:val="000000" w:themeColor="text1"/>
          <w:sz w:val="28"/>
          <w:szCs w:val="28"/>
          <w:lang w:val="uk-UA"/>
        </w:rPr>
        <w:t xml:space="preserve">лося мало не в два рази більше катаклізмів, ніж прогнозували учені. Урагани, </w:t>
      </w:r>
      <w:r w:rsidR="002863B2" w:rsidRPr="002A2557">
        <w:rPr>
          <w:rFonts w:ascii="Times New Roman" w:hAnsi="Times New Roman" w:cs="Times New Roman"/>
          <w:color w:val="000000" w:themeColor="text1"/>
          <w:sz w:val="28"/>
          <w:szCs w:val="28"/>
          <w:lang w:val="uk-UA"/>
        </w:rPr>
        <w:lastRenderedPageBreak/>
        <w:t>повені і землетруси промайнули по планеті, проливні дощі змінювалися в</w:t>
      </w:r>
      <w:r w:rsidR="002863B2" w:rsidRPr="002A2557">
        <w:rPr>
          <w:rFonts w:ascii="Times New Roman" w:hAnsi="Times New Roman" w:cs="Times New Roman"/>
          <w:color w:val="000000" w:themeColor="text1"/>
          <w:sz w:val="28"/>
          <w:szCs w:val="28"/>
          <w:lang w:val="uk-UA"/>
        </w:rPr>
        <w:t>и</w:t>
      </w:r>
      <w:r w:rsidR="002863B2" w:rsidRPr="002A2557">
        <w:rPr>
          <w:rFonts w:ascii="Times New Roman" w:hAnsi="Times New Roman" w:cs="Times New Roman"/>
          <w:color w:val="000000" w:themeColor="text1"/>
          <w:sz w:val="28"/>
          <w:szCs w:val="28"/>
          <w:lang w:val="uk-UA"/>
        </w:rPr>
        <w:t>снажливою посухою. Провиною всьому парниковий ефект, який дала атмо</w:t>
      </w:r>
      <w:r w:rsidR="002863B2" w:rsidRPr="002A2557">
        <w:rPr>
          <w:rFonts w:ascii="Times New Roman" w:hAnsi="Times New Roman" w:cs="Times New Roman"/>
          <w:color w:val="000000" w:themeColor="text1"/>
          <w:sz w:val="28"/>
          <w:szCs w:val="28"/>
          <w:lang w:val="uk-UA"/>
        </w:rPr>
        <w:t>с</w:t>
      </w:r>
      <w:r w:rsidR="002863B2" w:rsidRPr="002A2557">
        <w:rPr>
          <w:rFonts w:ascii="Times New Roman" w:hAnsi="Times New Roman" w:cs="Times New Roman"/>
          <w:color w:val="000000" w:themeColor="text1"/>
          <w:sz w:val="28"/>
          <w:szCs w:val="28"/>
          <w:lang w:val="uk-UA"/>
        </w:rPr>
        <w:t xml:space="preserve">фера в результаті викидів в неї промислових газів. Адже через це і Земля прогрівається на 10 </w:t>
      </w:r>
      <w:r w:rsidR="00DD7256" w:rsidRPr="002A2557">
        <w:rPr>
          <w:rFonts w:ascii="Times New Roman" w:hAnsi="Times New Roman" w:cs="Times New Roman"/>
          <w:color w:val="000000" w:themeColor="text1"/>
          <w:sz w:val="28"/>
          <w:szCs w:val="28"/>
          <w:lang w:val="uk-UA"/>
        </w:rPr>
        <w:t xml:space="preserve">°С </w:t>
      </w:r>
      <w:r w:rsidR="002863B2" w:rsidRPr="002A2557">
        <w:rPr>
          <w:rFonts w:ascii="Times New Roman" w:hAnsi="Times New Roman" w:cs="Times New Roman"/>
          <w:color w:val="000000" w:themeColor="text1"/>
          <w:sz w:val="28"/>
          <w:szCs w:val="28"/>
          <w:lang w:val="uk-UA"/>
        </w:rPr>
        <w:t xml:space="preserve">більше, в її надрах накопичується енергія, яка впливає на сейсмічні потоки, що викликають землетруси.  </w:t>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r w:rsidR="002863B2" w:rsidRPr="002A2557">
        <w:rPr>
          <w:rFonts w:ascii="Times New Roman" w:hAnsi="Times New Roman" w:cs="Times New Roman"/>
          <w:color w:val="000000" w:themeColor="text1"/>
          <w:sz w:val="28"/>
          <w:szCs w:val="28"/>
          <w:lang w:val="uk-UA"/>
        </w:rPr>
        <w:tab/>
      </w:r>
    </w:p>
    <w:p w:rsidR="00DD7256" w:rsidRPr="009977A9" w:rsidRDefault="00DD7256"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Pr="009977A9">
        <w:rPr>
          <w:rFonts w:ascii="Times New Roman" w:hAnsi="Times New Roman" w:cs="Times New Roman"/>
          <w:b/>
          <w:color w:val="000000" w:themeColor="text1"/>
          <w:sz w:val="28"/>
          <w:szCs w:val="28"/>
          <w:lang w:val="uk-UA"/>
        </w:rPr>
        <w:t xml:space="preserve">«Графік» катаклізмів </w:t>
      </w:r>
      <w:r w:rsidR="001C203A" w:rsidRPr="009977A9">
        <w:rPr>
          <w:rFonts w:ascii="Times New Roman" w:hAnsi="Times New Roman" w:cs="Times New Roman"/>
          <w:b/>
          <w:color w:val="000000" w:themeColor="text1"/>
          <w:sz w:val="28"/>
          <w:szCs w:val="28"/>
          <w:lang w:val="uk-UA"/>
        </w:rPr>
        <w:t xml:space="preserve">та стихійних лих </w:t>
      </w:r>
      <w:r w:rsidRPr="009977A9">
        <w:rPr>
          <w:rFonts w:ascii="Times New Roman" w:hAnsi="Times New Roman" w:cs="Times New Roman"/>
          <w:b/>
          <w:color w:val="000000" w:themeColor="text1"/>
          <w:sz w:val="28"/>
          <w:szCs w:val="28"/>
          <w:lang w:val="uk-UA"/>
        </w:rPr>
        <w:t xml:space="preserve">геоїду </w:t>
      </w:r>
    </w:p>
    <w:p w:rsidR="00524D6E" w:rsidRPr="002A2557" w:rsidRDefault="002863B2"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Вважається нормою, якщо у світі за рік відбувається 8-10 сильних зе</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летрусів. Найчастіше вони спостерігаються уздовж гірських поясів, по узб</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режжю Тихого океану, на Курилах, в Японії, на Далекому Сході. І цей рік по числу катаклізмів не вибився з </w:t>
      </w:r>
      <w:r w:rsidR="002874C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графіку</w:t>
      </w:r>
      <w:r w:rsidR="00EE4872"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Інша справа, що сталася і безліч невеликих землетрусів (по 4-5 балів) в таких областях, де подібні природні явища ніколи не спостерігалися.  Землетруси передбачити важче, ніж інші природні явища. Фахівці постійно спостерігають, куди спрямовуються сей</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мічні потоки, але якоїсь певної тенденції у тих немає. Тому частина усіх 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гнозів не ви</w:t>
      </w:r>
      <w:r w:rsidR="00EE4872" w:rsidRPr="002A2557">
        <w:rPr>
          <w:rFonts w:ascii="Times New Roman" w:hAnsi="Times New Roman" w:cs="Times New Roman"/>
          <w:color w:val="000000" w:themeColor="text1"/>
          <w:sz w:val="28"/>
          <w:szCs w:val="28"/>
          <w:lang w:val="uk-UA"/>
        </w:rPr>
        <w:t xml:space="preserve">правдовується. </w:t>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Зазвичай </w:t>
      </w:r>
      <w:r w:rsidR="0097454C"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стихійні лиха відбуваються в місцевостях, які знаходяться на стику літосферних плит. Подібні катаклізми повторюються приблизно раз в 100 років. На полюсі почали танути арктичні льоди - в результаті помінялося  напрям деяких течій. Раніше холодна Лабрадорсь</w:t>
      </w:r>
      <w:r w:rsidR="00BD4538" w:rsidRPr="002A2557">
        <w:rPr>
          <w:rFonts w:ascii="Times New Roman" w:hAnsi="Times New Roman" w:cs="Times New Roman"/>
          <w:color w:val="000000" w:themeColor="text1"/>
          <w:sz w:val="28"/>
          <w:szCs w:val="28"/>
          <w:lang w:val="uk-UA"/>
        </w:rPr>
        <w:t>ка течія «п</w:t>
      </w:r>
      <w:r w:rsidR="0052437E" w:rsidRPr="002A2557">
        <w:rPr>
          <w:rFonts w:ascii="Times New Roman" w:hAnsi="Times New Roman" w:cs="Times New Roman"/>
          <w:color w:val="000000" w:themeColor="text1"/>
          <w:sz w:val="28"/>
          <w:szCs w:val="28"/>
          <w:lang w:val="uk-UA"/>
        </w:rPr>
        <w:t>ірнала</w:t>
      </w:r>
      <w:r w:rsidR="00BD4538"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під те</w:t>
      </w:r>
      <w:r w:rsidR="0052437E" w:rsidRPr="002A2557">
        <w:rPr>
          <w:rFonts w:ascii="Times New Roman" w:hAnsi="Times New Roman" w:cs="Times New Roman"/>
          <w:color w:val="000000" w:themeColor="text1"/>
          <w:sz w:val="28"/>
          <w:szCs w:val="28"/>
          <w:lang w:val="uk-UA"/>
        </w:rPr>
        <w:t>п</w:t>
      </w:r>
      <w:r w:rsidR="0052437E" w:rsidRPr="002A2557">
        <w:rPr>
          <w:rFonts w:ascii="Times New Roman" w:hAnsi="Times New Roman" w:cs="Times New Roman"/>
          <w:color w:val="000000" w:themeColor="text1"/>
          <w:sz w:val="28"/>
          <w:szCs w:val="28"/>
          <w:lang w:val="uk-UA"/>
        </w:rPr>
        <w:t xml:space="preserve">лий Гольфстрім, але тепер із-за танення льодовика вода в нім опріснилася, і солона зустрічна течія виявилася важча його. </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Гольфстрім був частково перекритий крижаним натиском, але продо</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жував підігріватися, і енергія, що накопичилася в нім, проявилася в ураганах і цунамі. Крім того, течія Эль-Ниньо, яка викликає істотне підвищення пл</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нетарної температури, раптом стала з'являтися біля берегів Південної Амер</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ки кожні два роки, а не чотири, як раніше. Його вплив випробовує на собі і Європа: із-за потужного приливу, викликаного цією течією, піднявся рівень океану, і за останні два роки над континентом випала рекордна кількість оп</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дів.</w:t>
      </w:r>
      <w:r w:rsidR="00BD4538" w:rsidRPr="002A2557">
        <w:rPr>
          <w:rFonts w:ascii="Times New Roman" w:hAnsi="Times New Roman" w:cs="Times New Roman"/>
          <w:color w:val="000000" w:themeColor="text1"/>
          <w:sz w:val="28"/>
          <w:szCs w:val="28"/>
          <w:lang w:val="uk-UA"/>
        </w:rPr>
        <w:t xml:space="preserve"> </w:t>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BD4538" w:rsidRPr="002A2557">
        <w:rPr>
          <w:rFonts w:ascii="Times New Roman" w:hAnsi="Times New Roman" w:cs="Times New Roman"/>
          <w:color w:val="000000" w:themeColor="text1"/>
          <w:sz w:val="28"/>
          <w:szCs w:val="28"/>
          <w:lang w:val="uk-UA"/>
        </w:rPr>
        <w:tab/>
      </w:r>
      <w:r w:rsidR="002874C3" w:rsidRPr="002A2557">
        <w:rPr>
          <w:rFonts w:ascii="Times New Roman" w:hAnsi="Times New Roman" w:cs="Times New Roman"/>
          <w:color w:val="000000" w:themeColor="text1"/>
          <w:sz w:val="28"/>
          <w:szCs w:val="28"/>
          <w:lang w:val="uk-UA"/>
        </w:rPr>
        <w:t>Найбільш універсальною ознакою вираження екологічних лих є спек</w:t>
      </w:r>
      <w:r w:rsidR="002874C3" w:rsidRPr="002A2557">
        <w:rPr>
          <w:rFonts w:ascii="Times New Roman" w:hAnsi="Times New Roman" w:cs="Times New Roman"/>
          <w:color w:val="000000" w:themeColor="text1"/>
          <w:sz w:val="28"/>
          <w:szCs w:val="28"/>
          <w:lang w:val="uk-UA"/>
        </w:rPr>
        <w:t>т</w:t>
      </w:r>
      <w:r w:rsidR="002874C3" w:rsidRPr="002A2557">
        <w:rPr>
          <w:rFonts w:ascii="Times New Roman" w:hAnsi="Times New Roman" w:cs="Times New Roman"/>
          <w:color w:val="000000" w:themeColor="text1"/>
          <w:sz w:val="28"/>
          <w:szCs w:val="28"/>
          <w:lang w:val="uk-UA"/>
        </w:rPr>
        <w:t>ральні характеристики рослинності, що набувають в цих зонах аномального характеру.Так, серед молодих дерев (10-15 років) особливо великий відсоток загиблих дерев (до 20-25 %), практично всюди спостерігається викривлення стволів. Усі ці явища повністю зникають за межами геофлюидо-динамических обурень структури</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Розмови про глобальне потепління сподвигли європейських учених на буріння найглибшої свердловини в антарктичному льодовику. Крижаний керн заввишки більше 3 км містить літопис змін земного клімату за останні 740 тис років і охоплює вісім льодовикових періодів. Аналіз його пластів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казав, що в останні 300 тисяч років міжльодовикові періоди стали коротше, чим раніше, але в той же час - тепліше. Це сприяло розвитку людини і інших теплокровних видів тварин. Порівнявши сучасний клімат з даними крижан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го літопису, учені дали прогноз, що нинішній міжльодовиковий період, що </w:t>
      </w:r>
      <w:r w:rsidR="0052437E" w:rsidRPr="002A2557">
        <w:rPr>
          <w:rFonts w:ascii="Times New Roman" w:hAnsi="Times New Roman" w:cs="Times New Roman"/>
          <w:color w:val="000000" w:themeColor="text1"/>
          <w:sz w:val="28"/>
          <w:szCs w:val="28"/>
          <w:lang w:val="uk-UA"/>
        </w:rPr>
        <w:lastRenderedPageBreak/>
        <w:t>почався 12 тис років назад, продовжиться ще близько 15 тыс років.</w:t>
      </w:r>
      <w:r w:rsidR="0016722F" w:rsidRPr="002A2557">
        <w:rPr>
          <w:rFonts w:ascii="Times New Roman" w:hAnsi="Times New Roman" w:cs="Times New Roman"/>
          <w:color w:val="000000" w:themeColor="text1"/>
          <w:sz w:val="28"/>
          <w:szCs w:val="28"/>
          <w:lang w:val="uk-UA"/>
        </w:rPr>
        <w:t xml:space="preserve"> </w:t>
      </w:r>
      <w:r w:rsidR="0016722F" w:rsidRPr="002A2557">
        <w:rPr>
          <w:rFonts w:ascii="Times New Roman" w:hAnsi="Times New Roman" w:cs="Times New Roman"/>
          <w:color w:val="000000" w:themeColor="text1"/>
          <w:sz w:val="28"/>
          <w:szCs w:val="28"/>
          <w:lang w:val="uk-UA"/>
        </w:rPr>
        <w:tab/>
      </w:r>
      <w:r w:rsidR="0016722F" w:rsidRPr="002A2557">
        <w:rPr>
          <w:rFonts w:ascii="Times New Roman" w:hAnsi="Times New Roman" w:cs="Times New Roman"/>
          <w:color w:val="000000" w:themeColor="text1"/>
          <w:sz w:val="28"/>
          <w:szCs w:val="28"/>
          <w:lang w:val="uk-UA"/>
        </w:rPr>
        <w:tab/>
      </w:r>
      <w:r w:rsidR="0016722F" w:rsidRPr="002A2557">
        <w:rPr>
          <w:rFonts w:ascii="Times New Roman" w:hAnsi="Times New Roman" w:cs="Times New Roman"/>
          <w:color w:val="000000" w:themeColor="text1"/>
          <w:sz w:val="28"/>
          <w:szCs w:val="28"/>
          <w:lang w:val="uk-UA"/>
        </w:rPr>
        <w:tab/>
      </w:r>
      <w:r w:rsidR="0016722F"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 xml:space="preserve"> </w:t>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r>
      <w:r w:rsidR="00FF2ED8" w:rsidRPr="002A2557">
        <w:rPr>
          <w:rFonts w:ascii="Times New Roman" w:hAnsi="Times New Roman" w:cs="Times New Roman"/>
          <w:color w:val="000000" w:themeColor="text1"/>
          <w:sz w:val="28"/>
          <w:szCs w:val="28"/>
          <w:lang w:val="uk-UA"/>
        </w:rPr>
        <w:tab/>
        <w:t xml:space="preserve">        </w:t>
      </w:r>
      <w:r w:rsidR="00FF2ED8" w:rsidRPr="002A2557">
        <w:rPr>
          <w:rFonts w:ascii="Times New Roman" w:hAnsi="Times New Roman" w:cs="Times New Roman"/>
          <w:color w:val="000000" w:themeColor="text1"/>
          <w:sz w:val="28"/>
          <w:szCs w:val="28"/>
          <w:lang w:val="uk-UA"/>
        </w:rPr>
        <w:tab/>
      </w:r>
      <w:r w:rsidR="001834FF" w:rsidRPr="002A2557">
        <w:rPr>
          <w:rFonts w:ascii="Times New Roman" w:hAnsi="Times New Roman" w:cs="Times New Roman"/>
          <w:color w:val="000000" w:themeColor="text1"/>
          <w:sz w:val="28"/>
          <w:szCs w:val="28"/>
          <w:lang w:val="uk-UA"/>
        </w:rPr>
        <w:t xml:space="preserve">    </w:t>
      </w:r>
      <w:r w:rsidR="001F302F" w:rsidRPr="002A2557">
        <w:rPr>
          <w:rFonts w:ascii="Times New Roman" w:hAnsi="Times New Roman" w:cs="Times New Roman"/>
          <w:color w:val="000000" w:themeColor="text1"/>
          <w:sz w:val="28"/>
          <w:szCs w:val="28"/>
          <w:lang w:val="uk-UA"/>
        </w:rPr>
        <w:t xml:space="preserve">                                                  </w:t>
      </w:r>
    </w:p>
    <w:p w:rsidR="00EE4872" w:rsidRPr="002A2557" w:rsidRDefault="009977A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8.</w:t>
      </w:r>
      <w:r w:rsidR="00700D93" w:rsidRPr="002A2557">
        <w:rPr>
          <w:rFonts w:ascii="Times New Roman" w:hAnsi="Times New Roman" w:cs="Times New Roman"/>
          <w:b/>
          <w:color w:val="000000" w:themeColor="text1"/>
          <w:sz w:val="28"/>
          <w:szCs w:val="28"/>
          <w:lang w:val="uk-UA"/>
        </w:rPr>
        <w:t>3</w:t>
      </w:r>
      <w:r w:rsidR="00524D6E" w:rsidRPr="002A2557">
        <w:rPr>
          <w:rFonts w:ascii="Times New Roman" w:hAnsi="Times New Roman" w:cs="Times New Roman"/>
          <w:b/>
          <w:color w:val="000000" w:themeColor="text1"/>
          <w:sz w:val="28"/>
          <w:szCs w:val="28"/>
          <w:lang w:val="uk-UA"/>
        </w:rPr>
        <w:t>. Вплив геоактивних зон, ландшафтних особливостей та терит</w:t>
      </w:r>
      <w:r w:rsidR="00524D6E" w:rsidRPr="002A2557">
        <w:rPr>
          <w:rFonts w:ascii="Times New Roman" w:hAnsi="Times New Roman" w:cs="Times New Roman"/>
          <w:b/>
          <w:color w:val="000000" w:themeColor="text1"/>
          <w:sz w:val="28"/>
          <w:szCs w:val="28"/>
          <w:lang w:val="uk-UA"/>
        </w:rPr>
        <w:t>о</w:t>
      </w:r>
      <w:r w:rsidR="00524D6E" w:rsidRPr="002A2557">
        <w:rPr>
          <w:rFonts w:ascii="Times New Roman" w:hAnsi="Times New Roman" w:cs="Times New Roman"/>
          <w:b/>
          <w:color w:val="000000" w:themeColor="text1"/>
          <w:sz w:val="28"/>
          <w:szCs w:val="28"/>
          <w:lang w:val="uk-UA"/>
        </w:rPr>
        <w:t>рій на життя, здоров'я і поведінку людини</w:t>
      </w:r>
      <w:r w:rsidR="00524D6E" w:rsidRPr="002A2557">
        <w:rPr>
          <w:rFonts w:ascii="Times New Roman" w:hAnsi="Times New Roman" w:cs="Times New Roman"/>
          <w:color w:val="000000" w:themeColor="text1"/>
          <w:sz w:val="28"/>
          <w:szCs w:val="28"/>
          <w:lang w:val="uk-UA"/>
        </w:rPr>
        <w:t xml:space="preserve">  </w:t>
      </w:r>
      <w:r w:rsidR="00524D6E" w:rsidRPr="002A2557">
        <w:rPr>
          <w:rFonts w:ascii="Times New Roman" w:hAnsi="Times New Roman" w:cs="Times New Roman"/>
          <w:color w:val="000000" w:themeColor="text1"/>
          <w:sz w:val="28"/>
          <w:szCs w:val="28"/>
          <w:lang w:val="uk-UA"/>
        </w:rPr>
        <w:tab/>
        <w:t xml:space="preserve"> </w:t>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t>Відомо, що наскільки людина зможе пристосуватися до багаточисел</w:t>
      </w:r>
      <w:r w:rsidR="00524D6E" w:rsidRPr="002A2557">
        <w:rPr>
          <w:rFonts w:ascii="Times New Roman" w:hAnsi="Times New Roman" w:cs="Times New Roman"/>
          <w:color w:val="000000" w:themeColor="text1"/>
          <w:sz w:val="28"/>
          <w:szCs w:val="28"/>
          <w:lang w:val="uk-UA"/>
        </w:rPr>
        <w:t>ь</w:t>
      </w:r>
      <w:r w:rsidR="00524D6E" w:rsidRPr="002A2557">
        <w:rPr>
          <w:rFonts w:ascii="Times New Roman" w:hAnsi="Times New Roman" w:cs="Times New Roman"/>
          <w:color w:val="000000" w:themeColor="text1"/>
          <w:sz w:val="28"/>
          <w:szCs w:val="28"/>
          <w:lang w:val="uk-UA"/>
        </w:rPr>
        <w:t>них факторів навколишнього середовища, буде залежати його виживання на планеті. У порівнянні з розмірами земної кулі, його структурних елементів (ядра, земної кори) оболонка, на якій існує біологічне життя, достатня незн</w:t>
      </w:r>
      <w:r w:rsidR="00524D6E" w:rsidRPr="002A2557">
        <w:rPr>
          <w:rFonts w:ascii="Times New Roman" w:hAnsi="Times New Roman" w:cs="Times New Roman"/>
          <w:color w:val="000000" w:themeColor="text1"/>
          <w:sz w:val="28"/>
          <w:szCs w:val="28"/>
          <w:lang w:val="uk-UA"/>
        </w:rPr>
        <w:t>а</w:t>
      </w:r>
      <w:r w:rsidR="00524D6E" w:rsidRPr="002A2557">
        <w:rPr>
          <w:rFonts w:ascii="Times New Roman" w:hAnsi="Times New Roman" w:cs="Times New Roman"/>
          <w:color w:val="000000" w:themeColor="text1"/>
          <w:sz w:val="28"/>
          <w:szCs w:val="28"/>
          <w:lang w:val="uk-UA"/>
        </w:rPr>
        <w:t>чна. Становить великий інтерес виявити фактори (крім техногенних), які д</w:t>
      </w:r>
      <w:r w:rsidR="00524D6E" w:rsidRPr="002A2557">
        <w:rPr>
          <w:rFonts w:ascii="Times New Roman" w:hAnsi="Times New Roman" w:cs="Times New Roman"/>
          <w:color w:val="000000" w:themeColor="text1"/>
          <w:sz w:val="28"/>
          <w:szCs w:val="28"/>
          <w:lang w:val="uk-UA"/>
        </w:rPr>
        <w:t>і</w:t>
      </w:r>
      <w:r w:rsidR="00524D6E" w:rsidRPr="002A2557">
        <w:rPr>
          <w:rFonts w:ascii="Times New Roman" w:hAnsi="Times New Roman" w:cs="Times New Roman"/>
          <w:color w:val="000000" w:themeColor="text1"/>
          <w:sz w:val="28"/>
          <w:szCs w:val="28"/>
          <w:lang w:val="uk-UA"/>
        </w:rPr>
        <w:t xml:space="preserve">ють на цю «активну плівку життя».  </w:t>
      </w:r>
      <w:r w:rsidR="00524D6E" w:rsidRPr="002A2557">
        <w:rPr>
          <w:rFonts w:ascii="Times New Roman" w:hAnsi="Times New Roman" w:cs="Times New Roman"/>
          <w:color w:val="000000" w:themeColor="text1"/>
          <w:sz w:val="28"/>
          <w:szCs w:val="28"/>
          <w:lang w:val="uk-UA"/>
        </w:rPr>
        <w:tab/>
        <w:t xml:space="preserve"> </w:t>
      </w:r>
      <w:r w:rsidR="00700D93" w:rsidRPr="002A2557">
        <w:rPr>
          <w:rFonts w:ascii="Times New Roman" w:hAnsi="Times New Roman" w:cs="Times New Roman"/>
          <w:color w:val="000000" w:themeColor="text1"/>
          <w:sz w:val="28"/>
          <w:szCs w:val="28"/>
          <w:lang w:val="uk-UA"/>
        </w:rPr>
        <w:t xml:space="preserve"> </w:t>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700D93" w:rsidRPr="009977A9">
        <w:rPr>
          <w:rFonts w:ascii="Times New Roman" w:hAnsi="Times New Roman" w:cs="Times New Roman"/>
          <w:b/>
          <w:color w:val="000000" w:themeColor="text1"/>
          <w:sz w:val="28"/>
          <w:szCs w:val="28"/>
          <w:lang w:val="uk-UA"/>
        </w:rPr>
        <w:t>Термічні аномалії</w:t>
      </w:r>
      <w:r w:rsidR="00700D93" w:rsidRPr="009977A9">
        <w:rPr>
          <w:rFonts w:ascii="Times New Roman" w:hAnsi="Times New Roman" w:cs="Times New Roman"/>
          <w:color w:val="000000" w:themeColor="text1"/>
          <w:sz w:val="28"/>
          <w:szCs w:val="28"/>
          <w:lang w:val="uk-UA"/>
        </w:rPr>
        <w:t xml:space="preserve">  </w:t>
      </w:r>
      <w:r w:rsidR="00700D93" w:rsidRPr="009977A9">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 xml:space="preserve"> </w:t>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Відхилення середньої місячної температури від кліматичної норми н</w:t>
      </w:r>
      <w:r w:rsidR="00700D93" w:rsidRPr="002A2557">
        <w:rPr>
          <w:rFonts w:ascii="Times New Roman" w:hAnsi="Times New Roman" w:cs="Times New Roman"/>
          <w:color w:val="000000" w:themeColor="text1"/>
          <w:sz w:val="28"/>
          <w:szCs w:val="28"/>
          <w:lang w:val="uk-UA"/>
        </w:rPr>
        <w:t>а</w:t>
      </w:r>
      <w:r w:rsidR="00700D93" w:rsidRPr="002A2557">
        <w:rPr>
          <w:rFonts w:ascii="Times New Roman" w:hAnsi="Times New Roman" w:cs="Times New Roman"/>
          <w:color w:val="000000" w:themeColor="text1"/>
          <w:sz w:val="28"/>
          <w:szCs w:val="28"/>
          <w:lang w:val="uk-UA"/>
        </w:rPr>
        <w:t xml:space="preserve">зивається </w:t>
      </w:r>
      <w:r w:rsidR="00700D93" w:rsidRPr="002A2557">
        <w:rPr>
          <w:rFonts w:ascii="Times New Roman" w:hAnsi="Times New Roman" w:cs="Times New Roman"/>
          <w:i/>
          <w:color w:val="000000" w:themeColor="text1"/>
          <w:sz w:val="28"/>
          <w:szCs w:val="28"/>
          <w:lang w:val="uk-UA"/>
        </w:rPr>
        <w:t>аномалією середньої місячної температури цього місяця</w:t>
      </w:r>
      <w:r w:rsidR="00700D93" w:rsidRPr="002A2557">
        <w:rPr>
          <w:rFonts w:ascii="Times New Roman" w:hAnsi="Times New Roman" w:cs="Times New Roman"/>
          <w:color w:val="000000" w:themeColor="text1"/>
          <w:sz w:val="28"/>
          <w:szCs w:val="28"/>
          <w:lang w:val="uk-UA"/>
        </w:rPr>
        <w:t>. Середню багаторічну величину з абсолютних значень місячних аномалій температури можна прийняти за міру мінливості, яка тим більше, чим інтенсивніше неп</w:t>
      </w:r>
      <w:r w:rsidR="00700D93" w:rsidRPr="002A2557">
        <w:rPr>
          <w:rFonts w:ascii="Times New Roman" w:hAnsi="Times New Roman" w:cs="Times New Roman"/>
          <w:color w:val="000000" w:themeColor="text1"/>
          <w:sz w:val="28"/>
          <w:szCs w:val="28"/>
          <w:lang w:val="uk-UA"/>
        </w:rPr>
        <w:t>е</w:t>
      </w:r>
      <w:r w:rsidR="00700D93" w:rsidRPr="002A2557">
        <w:rPr>
          <w:rFonts w:ascii="Times New Roman" w:hAnsi="Times New Roman" w:cs="Times New Roman"/>
          <w:color w:val="000000" w:themeColor="text1"/>
          <w:sz w:val="28"/>
          <w:szCs w:val="28"/>
          <w:lang w:val="uk-UA"/>
        </w:rPr>
        <w:t>ріодичні зміни температури в цій ландшафтно-кліматичній зоні, що надають одному і тому ж місяцю в різні роки різ</w:t>
      </w:r>
      <w:r w:rsidR="00EE4872" w:rsidRPr="002A2557">
        <w:rPr>
          <w:rFonts w:ascii="Times New Roman" w:hAnsi="Times New Roman" w:cs="Times New Roman"/>
          <w:color w:val="000000" w:themeColor="text1"/>
          <w:sz w:val="28"/>
          <w:szCs w:val="28"/>
          <w:lang w:val="uk-UA"/>
        </w:rPr>
        <w:t xml:space="preserve">ний характер.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Знаючи середні температури широтних кругів, можна знайти для ко</w:t>
      </w:r>
      <w:r w:rsidR="00700D93" w:rsidRPr="002A2557">
        <w:rPr>
          <w:rFonts w:ascii="Times New Roman" w:hAnsi="Times New Roman" w:cs="Times New Roman"/>
          <w:color w:val="000000" w:themeColor="text1"/>
          <w:sz w:val="28"/>
          <w:szCs w:val="28"/>
          <w:lang w:val="uk-UA"/>
        </w:rPr>
        <w:t>ж</w:t>
      </w:r>
      <w:r w:rsidR="00700D93" w:rsidRPr="002A2557">
        <w:rPr>
          <w:rFonts w:ascii="Times New Roman" w:hAnsi="Times New Roman" w:cs="Times New Roman"/>
          <w:color w:val="000000" w:themeColor="text1"/>
          <w:sz w:val="28"/>
          <w:szCs w:val="28"/>
          <w:lang w:val="uk-UA"/>
        </w:rPr>
        <w:t>ного типу ландшафту різницю між його температурою (річною або міся</w:t>
      </w:r>
      <w:r w:rsidR="00700D93" w:rsidRPr="002A2557">
        <w:rPr>
          <w:rFonts w:ascii="Times New Roman" w:hAnsi="Times New Roman" w:cs="Times New Roman"/>
          <w:color w:val="000000" w:themeColor="text1"/>
          <w:sz w:val="28"/>
          <w:szCs w:val="28"/>
          <w:lang w:val="uk-UA"/>
        </w:rPr>
        <w:t>ч</w:t>
      </w:r>
      <w:r w:rsidR="00700D93" w:rsidRPr="002A2557">
        <w:rPr>
          <w:rFonts w:ascii="Times New Roman" w:hAnsi="Times New Roman" w:cs="Times New Roman"/>
          <w:color w:val="000000" w:themeColor="text1"/>
          <w:sz w:val="28"/>
          <w:szCs w:val="28"/>
          <w:lang w:val="uk-UA"/>
        </w:rPr>
        <w:t xml:space="preserve">ною) і відповідною температурою широтного круга, яка називається </w:t>
      </w:r>
      <w:r w:rsidR="00700D93" w:rsidRPr="002A2557">
        <w:rPr>
          <w:rFonts w:ascii="Times New Roman" w:hAnsi="Times New Roman" w:cs="Times New Roman"/>
          <w:i/>
          <w:color w:val="000000" w:themeColor="text1"/>
          <w:sz w:val="28"/>
          <w:szCs w:val="28"/>
          <w:lang w:val="uk-UA"/>
        </w:rPr>
        <w:t>термі</w:t>
      </w:r>
      <w:r w:rsidR="00700D93" w:rsidRPr="002A2557">
        <w:rPr>
          <w:rFonts w:ascii="Times New Roman" w:hAnsi="Times New Roman" w:cs="Times New Roman"/>
          <w:i/>
          <w:color w:val="000000" w:themeColor="text1"/>
          <w:sz w:val="28"/>
          <w:szCs w:val="28"/>
          <w:lang w:val="uk-UA"/>
        </w:rPr>
        <w:t>ч</w:t>
      </w:r>
      <w:r w:rsidR="00700D93" w:rsidRPr="002A2557">
        <w:rPr>
          <w:rFonts w:ascii="Times New Roman" w:hAnsi="Times New Roman" w:cs="Times New Roman"/>
          <w:i/>
          <w:color w:val="000000" w:themeColor="text1"/>
          <w:sz w:val="28"/>
          <w:szCs w:val="28"/>
          <w:lang w:val="uk-UA"/>
        </w:rPr>
        <w:t xml:space="preserve">ною аномалією </w:t>
      </w:r>
      <w:r w:rsidR="00700D93" w:rsidRPr="002A2557">
        <w:rPr>
          <w:rFonts w:ascii="Times New Roman" w:hAnsi="Times New Roman" w:cs="Times New Roman"/>
          <w:color w:val="000000" w:themeColor="text1"/>
          <w:sz w:val="28"/>
          <w:szCs w:val="28"/>
          <w:lang w:val="uk-UA"/>
        </w:rPr>
        <w:t>цього місяця. Так, середня температура січня під 71-ою пар</w:t>
      </w:r>
      <w:r w:rsidR="00700D93" w:rsidRPr="002A2557">
        <w:rPr>
          <w:rFonts w:ascii="Times New Roman" w:hAnsi="Times New Roman" w:cs="Times New Roman"/>
          <w:color w:val="000000" w:themeColor="text1"/>
          <w:sz w:val="28"/>
          <w:szCs w:val="28"/>
          <w:lang w:val="uk-UA"/>
        </w:rPr>
        <w:t>а</w:t>
      </w:r>
      <w:r w:rsidR="00700D93" w:rsidRPr="002A2557">
        <w:rPr>
          <w:rFonts w:ascii="Times New Roman" w:hAnsi="Times New Roman" w:cs="Times New Roman"/>
          <w:color w:val="000000" w:themeColor="text1"/>
          <w:sz w:val="28"/>
          <w:szCs w:val="28"/>
          <w:lang w:val="uk-UA"/>
        </w:rPr>
        <w:t xml:space="preserve">леллю - 27 °С, а на о. Ян-Майен, розташованому під цією широтою </w:t>
      </w:r>
      <w:r w:rsidR="00EE4872" w:rsidRPr="002A2557">
        <w:rPr>
          <w:rFonts w:ascii="Times New Roman" w:hAnsi="Times New Roman" w:cs="Times New Roman"/>
          <w:color w:val="000000" w:themeColor="text1"/>
          <w:sz w:val="28"/>
          <w:szCs w:val="28"/>
          <w:lang w:val="uk-UA"/>
        </w:rPr>
        <w:t>в Атла</w:t>
      </w:r>
      <w:r w:rsidR="00EE4872" w:rsidRPr="002A2557">
        <w:rPr>
          <w:rFonts w:ascii="Times New Roman" w:hAnsi="Times New Roman" w:cs="Times New Roman"/>
          <w:color w:val="000000" w:themeColor="text1"/>
          <w:sz w:val="28"/>
          <w:szCs w:val="28"/>
          <w:lang w:val="uk-UA"/>
        </w:rPr>
        <w:t>н</w:t>
      </w:r>
      <w:r w:rsidR="00EE4872" w:rsidRPr="002A2557">
        <w:rPr>
          <w:rFonts w:ascii="Times New Roman" w:hAnsi="Times New Roman" w:cs="Times New Roman"/>
          <w:color w:val="000000" w:themeColor="text1"/>
          <w:sz w:val="28"/>
          <w:szCs w:val="28"/>
          <w:lang w:val="uk-UA"/>
        </w:rPr>
        <w:t xml:space="preserve">тиці, - 5 °С.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Отже, середня січнева температура Ян-Майена на 22 °С вище, ніж с</w:t>
      </w:r>
      <w:r w:rsidR="00700D93" w:rsidRPr="002A2557">
        <w:rPr>
          <w:rFonts w:ascii="Times New Roman" w:hAnsi="Times New Roman" w:cs="Times New Roman"/>
          <w:color w:val="000000" w:themeColor="text1"/>
          <w:sz w:val="28"/>
          <w:szCs w:val="28"/>
          <w:lang w:val="uk-UA"/>
        </w:rPr>
        <w:t>е</w:t>
      </w:r>
      <w:r w:rsidR="00700D93" w:rsidRPr="002A2557">
        <w:rPr>
          <w:rFonts w:ascii="Times New Roman" w:hAnsi="Times New Roman" w:cs="Times New Roman"/>
          <w:color w:val="000000" w:themeColor="text1"/>
          <w:sz w:val="28"/>
          <w:szCs w:val="28"/>
          <w:lang w:val="uk-UA"/>
        </w:rPr>
        <w:t>редня січнева температура для усієї 71-ої паралелі. Можна сказати, що на Ян-Майене є позитивна термічна аномалія +22 °С. Вплив географічної широти на розподіл температури виключений: розподіл областей позитивних і нег</w:t>
      </w:r>
      <w:r w:rsidR="00700D93" w:rsidRPr="002A2557">
        <w:rPr>
          <w:rFonts w:ascii="Times New Roman" w:hAnsi="Times New Roman" w:cs="Times New Roman"/>
          <w:color w:val="000000" w:themeColor="text1"/>
          <w:sz w:val="28"/>
          <w:szCs w:val="28"/>
          <w:lang w:val="uk-UA"/>
        </w:rPr>
        <w:t>а</w:t>
      </w:r>
      <w:r w:rsidR="00700D93" w:rsidRPr="002A2557">
        <w:rPr>
          <w:rFonts w:ascii="Times New Roman" w:hAnsi="Times New Roman" w:cs="Times New Roman"/>
          <w:color w:val="000000" w:themeColor="text1"/>
          <w:sz w:val="28"/>
          <w:szCs w:val="28"/>
          <w:lang w:val="uk-UA"/>
        </w:rPr>
        <w:t xml:space="preserve">тивних аномалій температури показує тільки температурні відмінності під різними меридіанами. В свою чергу, ці відмінності в основному залежать від розподіл суші і моря з їх різними умовами нагрівання.   </w:t>
      </w:r>
      <w:r w:rsidR="00700D93" w:rsidRPr="002A2557">
        <w:rPr>
          <w:rFonts w:ascii="Times New Roman" w:hAnsi="Times New Roman" w:cs="Times New Roman"/>
          <w:color w:val="000000" w:themeColor="text1"/>
          <w:sz w:val="28"/>
          <w:szCs w:val="28"/>
          <w:lang w:val="uk-UA"/>
        </w:rPr>
        <w:tab/>
      </w:r>
      <w:r w:rsidR="00700D93"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t xml:space="preserve"> </w:t>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t xml:space="preserve">          </w:t>
      </w:r>
      <w:r w:rsidR="00700D93" w:rsidRPr="002A2557">
        <w:rPr>
          <w:rFonts w:ascii="Times New Roman" w:hAnsi="Times New Roman" w:cs="Times New Roman"/>
          <w:color w:val="000000" w:themeColor="text1"/>
          <w:sz w:val="28"/>
          <w:szCs w:val="28"/>
          <w:lang w:val="uk-UA"/>
        </w:rPr>
        <w:t xml:space="preserve"> </w:t>
      </w:r>
      <w:r w:rsidR="00700D93"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 xml:space="preserve">    </w:t>
      </w:r>
    </w:p>
    <w:p w:rsidR="00EE4872" w:rsidRPr="002A2557" w:rsidRDefault="009977A9" w:rsidP="002A2557">
      <w:pPr>
        <w:spacing w:after="0" w:line="240" w:lineRule="auto"/>
        <w:jc w:val="both"/>
        <w:rPr>
          <w:rFonts w:ascii="Times New Roman" w:hAnsi="Times New Roman" w:cs="Times New Roman"/>
          <w:color w:val="000000" w:themeColor="text1"/>
          <w:sz w:val="28"/>
          <w:szCs w:val="28"/>
          <w:lang w:val="uk-UA"/>
        </w:rPr>
      </w:pPr>
      <w:r w:rsidRPr="009977A9">
        <w:rPr>
          <w:rFonts w:ascii="Times New Roman" w:hAnsi="Times New Roman" w:cs="Times New Roman"/>
          <w:b/>
          <w:color w:val="000000" w:themeColor="text1"/>
          <w:sz w:val="28"/>
          <w:szCs w:val="28"/>
          <w:lang w:val="uk-UA"/>
        </w:rPr>
        <w:tab/>
      </w:r>
      <w:r w:rsidRPr="009977A9">
        <w:rPr>
          <w:rFonts w:ascii="Times New Roman" w:hAnsi="Times New Roman" w:cs="Times New Roman"/>
          <w:b/>
          <w:color w:val="000000" w:themeColor="text1"/>
          <w:sz w:val="28"/>
          <w:szCs w:val="28"/>
          <w:lang w:val="uk-UA"/>
        </w:rPr>
        <w:tab/>
      </w:r>
      <w:r w:rsidR="00524D6E" w:rsidRPr="009977A9">
        <w:rPr>
          <w:rFonts w:ascii="Times New Roman" w:hAnsi="Times New Roman" w:cs="Times New Roman"/>
          <w:b/>
          <w:color w:val="000000" w:themeColor="text1"/>
          <w:sz w:val="28"/>
          <w:szCs w:val="28"/>
          <w:lang w:val="uk-UA"/>
        </w:rPr>
        <w:t>Концентратори електромагнітних полів біосфери</w:t>
      </w:r>
      <w:r w:rsidR="00524D6E" w:rsidRPr="002A2557">
        <w:rPr>
          <w:rFonts w:ascii="Times New Roman" w:hAnsi="Times New Roman" w:cs="Times New Roman"/>
          <w:color w:val="000000" w:themeColor="text1"/>
          <w:sz w:val="28"/>
          <w:szCs w:val="28"/>
          <w:lang w:val="uk-UA"/>
        </w:rPr>
        <w:t xml:space="preserve">  </w:t>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t>При найближчому розгляданні структури земної кулі видно, що до цієї тонкої оболонці з центру Землі йдуть численні тріщини, вузькі (можливо, м</w:t>
      </w:r>
      <w:r w:rsidR="00524D6E" w:rsidRPr="002A2557">
        <w:rPr>
          <w:rFonts w:ascii="Times New Roman" w:hAnsi="Times New Roman" w:cs="Times New Roman"/>
          <w:color w:val="000000" w:themeColor="text1"/>
          <w:sz w:val="28"/>
          <w:szCs w:val="28"/>
          <w:lang w:val="uk-UA"/>
        </w:rPr>
        <w:t>і</w:t>
      </w:r>
      <w:r w:rsidR="00524D6E" w:rsidRPr="002A2557">
        <w:rPr>
          <w:rFonts w:ascii="Times New Roman" w:hAnsi="Times New Roman" w:cs="Times New Roman"/>
          <w:color w:val="000000" w:themeColor="text1"/>
          <w:sz w:val="28"/>
          <w:szCs w:val="28"/>
          <w:lang w:val="uk-UA"/>
        </w:rPr>
        <w:t>ліметрові) канали. Цілком природно, що місця виходу на поверхню Землі цих каналів будуть з'єднані з плазмою Землі, і в більшій мірі в цих місцях будуть проявлятися внутриземні геохімічні та геофізичні про</w:t>
      </w:r>
      <w:r w:rsidR="00EE4872" w:rsidRPr="002A2557">
        <w:rPr>
          <w:rFonts w:ascii="Times New Roman" w:hAnsi="Times New Roman" w:cs="Times New Roman"/>
          <w:color w:val="000000" w:themeColor="text1"/>
          <w:sz w:val="28"/>
          <w:szCs w:val="28"/>
          <w:lang w:val="uk-UA"/>
        </w:rPr>
        <w:t xml:space="preserve">цеси. </w:t>
      </w:r>
      <w:r w:rsidR="00524D6E" w:rsidRPr="002A2557">
        <w:rPr>
          <w:rFonts w:ascii="Times New Roman" w:hAnsi="Times New Roman" w:cs="Times New Roman"/>
          <w:color w:val="000000" w:themeColor="text1"/>
          <w:sz w:val="28"/>
          <w:szCs w:val="28"/>
          <w:lang w:val="uk-UA"/>
        </w:rPr>
        <w:t>Не піднимаючись по цих каналах, розпечена магма все ж наповнює ці тріщини водою, вуглев</w:t>
      </w:r>
      <w:r w:rsidR="00524D6E" w:rsidRPr="002A2557">
        <w:rPr>
          <w:rFonts w:ascii="Times New Roman" w:hAnsi="Times New Roman" w:cs="Times New Roman"/>
          <w:color w:val="000000" w:themeColor="text1"/>
          <w:sz w:val="28"/>
          <w:szCs w:val="28"/>
          <w:lang w:val="uk-UA"/>
        </w:rPr>
        <w:t>о</w:t>
      </w:r>
      <w:r w:rsidR="00524D6E" w:rsidRPr="002A2557">
        <w:rPr>
          <w:rFonts w:ascii="Times New Roman" w:hAnsi="Times New Roman" w:cs="Times New Roman"/>
          <w:color w:val="000000" w:themeColor="text1"/>
          <w:sz w:val="28"/>
          <w:szCs w:val="28"/>
          <w:lang w:val="uk-UA"/>
        </w:rPr>
        <w:t xml:space="preserve">днями, металами в розчинній формі, шкідливими і не дуже шкідливими для людини хімічними сполуками. Але за цими тріщинах на поверхню планети здійснюється виділення не тільки хімічних елементів: ці тріщини є також і концентраторами електромагнітних полів. Так що вплив цих тріщин в земній </w:t>
      </w:r>
      <w:r w:rsidR="00524D6E" w:rsidRPr="002A2557">
        <w:rPr>
          <w:rFonts w:ascii="Times New Roman" w:hAnsi="Times New Roman" w:cs="Times New Roman"/>
          <w:color w:val="000000" w:themeColor="text1"/>
          <w:sz w:val="28"/>
          <w:szCs w:val="28"/>
          <w:lang w:val="uk-UA"/>
        </w:rPr>
        <w:lastRenderedPageBreak/>
        <w:t>корі на процеси в біосфері величезн</w:t>
      </w:r>
      <w:r w:rsidR="00EE4872" w:rsidRPr="002A2557">
        <w:rPr>
          <w:rFonts w:ascii="Times New Roman" w:hAnsi="Times New Roman" w:cs="Times New Roman"/>
          <w:color w:val="000000" w:themeColor="text1"/>
          <w:sz w:val="28"/>
          <w:szCs w:val="28"/>
          <w:lang w:val="uk-UA"/>
        </w:rPr>
        <w:t xml:space="preserve">е.   </w:t>
      </w:r>
      <w:r w:rsidR="00EE4872" w:rsidRPr="002A2557">
        <w:rPr>
          <w:rFonts w:ascii="Times New Roman" w:hAnsi="Times New Roman" w:cs="Times New Roman"/>
          <w:color w:val="000000" w:themeColor="text1"/>
          <w:sz w:val="28"/>
          <w:szCs w:val="28"/>
          <w:lang w:val="uk-UA"/>
        </w:rPr>
        <w:tab/>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 xml:space="preserve"> </w:t>
      </w:r>
      <w:r w:rsidR="00524D6E" w:rsidRPr="009977A9">
        <w:rPr>
          <w:rFonts w:ascii="Times New Roman" w:hAnsi="Times New Roman" w:cs="Times New Roman"/>
          <w:b/>
          <w:color w:val="000000" w:themeColor="text1"/>
          <w:sz w:val="28"/>
          <w:szCs w:val="28"/>
          <w:lang w:val="uk-UA"/>
        </w:rPr>
        <w:t>Геоактивні і екологічні ефекти середовища</w:t>
      </w:r>
      <w:r w:rsidR="00524D6E" w:rsidRPr="002A2557">
        <w:rPr>
          <w:rFonts w:ascii="Times New Roman" w:hAnsi="Times New Roman" w:cs="Times New Roman"/>
          <w:color w:val="000000" w:themeColor="text1"/>
          <w:sz w:val="28"/>
          <w:szCs w:val="28"/>
          <w:lang w:val="uk-UA"/>
        </w:rPr>
        <w:t xml:space="preserve">  </w:t>
      </w:r>
      <w:r w:rsidR="00524D6E" w:rsidRPr="002A2557">
        <w:rPr>
          <w:rFonts w:ascii="Times New Roman" w:hAnsi="Times New Roman" w:cs="Times New Roman"/>
          <w:color w:val="000000" w:themeColor="text1"/>
          <w:sz w:val="28"/>
          <w:szCs w:val="28"/>
          <w:lang w:val="uk-UA"/>
        </w:rPr>
        <w:tab/>
        <w:t xml:space="preserve"> </w:t>
      </w:r>
      <w:r w:rsidR="00524D6E"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ab/>
      </w:r>
    </w:p>
    <w:p w:rsidR="00524D6E" w:rsidRPr="002A2557" w:rsidRDefault="00524D6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Сьогодні вчені вважають, що Земля є Геокрісталом, яка має специфічну серцевину, а також тверде тіло - «ядерце» в центрі розплавленого масиву - зовнішньому ядрі Землі (див. розділ 2.2</w:t>
      </w:r>
      <w:r w:rsidR="00380735" w:rsidRPr="002A2557">
        <w:rPr>
          <w:rFonts w:ascii="Times New Roman" w:hAnsi="Times New Roman" w:cs="Times New Roman"/>
          <w:color w:val="000000" w:themeColor="text1"/>
          <w:sz w:val="28"/>
          <w:szCs w:val="28"/>
          <w:lang w:val="uk-UA"/>
        </w:rPr>
        <w:t xml:space="preserve"> «</w:t>
      </w:r>
      <w:r w:rsidR="00380735" w:rsidRPr="002A2557">
        <w:rPr>
          <w:rFonts w:ascii="Cambria Math" w:hAnsi="Cambria Math" w:cs="Cambria Math"/>
          <w:color w:val="000000" w:themeColor="text1"/>
          <w:sz w:val="28"/>
          <w:szCs w:val="28"/>
          <w:lang w:val="uk-UA"/>
        </w:rPr>
        <w:t>​​</w:t>
      </w:r>
      <w:r w:rsidR="00380735" w:rsidRPr="002A2557">
        <w:rPr>
          <w:rFonts w:ascii="Times New Roman" w:hAnsi="Times New Roman" w:cs="Times New Roman"/>
          <w:color w:val="000000" w:themeColor="text1"/>
          <w:sz w:val="28"/>
          <w:szCs w:val="28"/>
          <w:lang w:val="uk-UA"/>
        </w:rPr>
        <w:t>Механізм переміщення речовини у Землі-«</w:t>
      </w:r>
      <w:r w:rsidR="00380735" w:rsidRPr="002A2557">
        <w:rPr>
          <w:rFonts w:ascii="Cambria Math" w:hAnsi="Cambria Math" w:cs="Cambria Math"/>
          <w:color w:val="000000" w:themeColor="text1"/>
          <w:sz w:val="28"/>
          <w:szCs w:val="28"/>
          <w:lang w:val="uk-UA"/>
        </w:rPr>
        <w:t>​​</w:t>
      </w:r>
      <w:r w:rsidR="00380735" w:rsidRPr="002A2557">
        <w:rPr>
          <w:rFonts w:ascii="Times New Roman" w:hAnsi="Times New Roman" w:cs="Times New Roman"/>
          <w:color w:val="000000" w:themeColor="text1"/>
          <w:sz w:val="28"/>
          <w:szCs w:val="28"/>
          <w:lang w:val="uk-UA"/>
        </w:rPr>
        <w:t>їжака»</w:t>
      </w:r>
      <w:r w:rsidRPr="002A2557">
        <w:rPr>
          <w:rFonts w:ascii="Times New Roman" w:hAnsi="Times New Roman" w:cs="Times New Roman"/>
          <w:color w:val="000000" w:themeColor="text1"/>
          <w:sz w:val="28"/>
          <w:szCs w:val="28"/>
          <w:lang w:val="uk-UA"/>
        </w:rPr>
        <w:t>). У центрах граней тіла Землі виявлені круглі отвори різного діаметру, а в вершинах - сферичні випуклості. Вже прийнято вважати, що найбільш значущі екологічні ефекти про</w:t>
      </w:r>
      <w:r w:rsidR="00EE4872" w:rsidRPr="002A2557">
        <w:rPr>
          <w:rFonts w:ascii="Times New Roman" w:hAnsi="Times New Roman" w:cs="Times New Roman"/>
          <w:color w:val="000000" w:themeColor="text1"/>
          <w:sz w:val="28"/>
          <w:szCs w:val="28"/>
          <w:lang w:val="uk-UA"/>
        </w:rPr>
        <w:t xml:space="preserve">являються в геоактівних зонах. </w:t>
      </w:r>
      <w:r w:rsidRPr="002A2557">
        <w:rPr>
          <w:rFonts w:ascii="Times New Roman" w:hAnsi="Times New Roman" w:cs="Times New Roman"/>
          <w:color w:val="000000" w:themeColor="text1"/>
          <w:sz w:val="28"/>
          <w:szCs w:val="28"/>
          <w:lang w:val="uk-UA"/>
        </w:rPr>
        <w:t xml:space="preserve">При цьому слід мати на увазі, що всі </w:t>
      </w:r>
      <w:r w:rsidRPr="002A2557">
        <w:rPr>
          <w:rFonts w:ascii="Times New Roman" w:hAnsi="Times New Roman" w:cs="Times New Roman"/>
          <w:i/>
          <w:color w:val="000000" w:themeColor="text1"/>
          <w:sz w:val="28"/>
          <w:szCs w:val="28"/>
          <w:lang w:val="uk-UA"/>
        </w:rPr>
        <w:t>геоактивні зони</w:t>
      </w:r>
      <w:r w:rsidRPr="002A2557">
        <w:rPr>
          <w:rFonts w:ascii="Times New Roman" w:hAnsi="Times New Roman" w:cs="Times New Roman"/>
          <w:color w:val="000000" w:themeColor="text1"/>
          <w:sz w:val="28"/>
          <w:szCs w:val="28"/>
          <w:lang w:val="uk-UA"/>
        </w:rPr>
        <w:t>, кільцеві структури, розломи та інші інформаційно-польові утворення Землі не є стабільними: періоди їх активізації змінюються стійким фоновим станом.</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За цими радіальними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прямками здійснюється переміщення речовини або своєрідне «дихання» зе</w:t>
      </w:r>
      <w:r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ної кори. Таким чином, на поверхні нашої планети існує ціла мережа особл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вих зон, обумовлених кристалічною будовою ядра Землі.</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B154D1" w:rsidRPr="002A2557">
        <w:rPr>
          <w:rFonts w:ascii="Times New Roman" w:hAnsi="Times New Roman" w:cs="Times New Roman"/>
          <w:color w:val="000000" w:themeColor="text1"/>
          <w:sz w:val="28"/>
          <w:szCs w:val="28"/>
          <w:lang w:val="uk-UA"/>
        </w:rPr>
        <w:t xml:space="preserve"> </w:t>
      </w:r>
      <w:r w:rsidR="00B154D1" w:rsidRPr="002A2557">
        <w:rPr>
          <w:rFonts w:ascii="Times New Roman" w:hAnsi="Times New Roman" w:cs="Times New Roman"/>
          <w:color w:val="000000" w:themeColor="text1"/>
          <w:sz w:val="28"/>
          <w:szCs w:val="28"/>
          <w:lang w:val="uk-UA"/>
        </w:rPr>
        <w:tab/>
      </w:r>
      <w:r w:rsidR="00B154D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524D6E" w:rsidRPr="002A2557" w:rsidRDefault="009977A9"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524D6E" w:rsidRPr="002A2557">
        <w:rPr>
          <w:rFonts w:ascii="Times New Roman" w:hAnsi="Times New Roman" w:cs="Times New Roman"/>
          <w:b/>
          <w:color w:val="000000" w:themeColor="text1"/>
          <w:sz w:val="28"/>
          <w:szCs w:val="28"/>
          <w:lang w:val="uk-UA"/>
        </w:rPr>
        <w:t>8.</w:t>
      </w:r>
      <w:r w:rsidR="00700D93" w:rsidRPr="002A2557">
        <w:rPr>
          <w:rFonts w:ascii="Times New Roman" w:hAnsi="Times New Roman" w:cs="Times New Roman"/>
          <w:b/>
          <w:color w:val="000000" w:themeColor="text1"/>
          <w:sz w:val="28"/>
          <w:szCs w:val="28"/>
          <w:lang w:val="uk-UA"/>
        </w:rPr>
        <w:t>3</w:t>
      </w:r>
      <w:r w:rsidR="00524D6E" w:rsidRPr="002A2557">
        <w:rPr>
          <w:rFonts w:ascii="Times New Roman" w:hAnsi="Times New Roman" w:cs="Times New Roman"/>
          <w:b/>
          <w:color w:val="000000" w:themeColor="text1"/>
          <w:sz w:val="28"/>
          <w:szCs w:val="28"/>
          <w:lang w:val="uk-UA"/>
        </w:rPr>
        <w:t>.1. Зони підвищеної проникності (напруг) земної кори і здоров'я населення</w:t>
      </w:r>
      <w:r w:rsidR="00524D6E" w:rsidRPr="002A2557">
        <w:rPr>
          <w:rFonts w:ascii="Times New Roman" w:hAnsi="Times New Roman" w:cs="Times New Roman"/>
          <w:color w:val="000000" w:themeColor="text1"/>
          <w:sz w:val="28"/>
          <w:szCs w:val="28"/>
          <w:lang w:val="uk-UA"/>
        </w:rPr>
        <w:t xml:space="preserve">    </w:t>
      </w:r>
      <w:r w:rsidR="00524D6E"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D6E" w:rsidRPr="002A2557">
        <w:rPr>
          <w:rFonts w:ascii="Times New Roman" w:hAnsi="Times New Roman" w:cs="Times New Roman"/>
          <w:i/>
          <w:color w:val="000000" w:themeColor="text1"/>
          <w:sz w:val="28"/>
          <w:szCs w:val="28"/>
          <w:lang w:val="uk-UA"/>
        </w:rPr>
        <w:t>До геопатогенних зон (ГПЗ)</w:t>
      </w:r>
      <w:r w:rsidR="00524D6E" w:rsidRPr="002A2557">
        <w:rPr>
          <w:rFonts w:ascii="Times New Roman" w:hAnsi="Times New Roman" w:cs="Times New Roman"/>
          <w:b/>
          <w:color w:val="000000" w:themeColor="text1"/>
          <w:sz w:val="28"/>
          <w:szCs w:val="28"/>
          <w:lang w:val="uk-UA"/>
        </w:rPr>
        <w:t xml:space="preserve"> </w:t>
      </w:r>
      <w:r w:rsidR="00524D6E" w:rsidRPr="002A2557">
        <w:rPr>
          <w:rFonts w:ascii="Times New Roman" w:hAnsi="Times New Roman" w:cs="Times New Roman"/>
          <w:color w:val="000000" w:themeColor="text1"/>
          <w:sz w:val="28"/>
          <w:szCs w:val="28"/>
          <w:lang w:val="uk-UA"/>
        </w:rPr>
        <w:t xml:space="preserve">відносять просторові, реально існуючі в природі геологічні неоднорідності земної кори, які роблять негативний вплив на біологічні об'єкти, включаючи людину. Для </w:t>
      </w:r>
      <w:r w:rsidR="00524D6E" w:rsidRPr="002A2557">
        <w:rPr>
          <w:rFonts w:ascii="Times New Roman" w:hAnsi="Times New Roman" w:cs="Times New Roman"/>
          <w:i/>
          <w:color w:val="000000" w:themeColor="text1"/>
          <w:sz w:val="28"/>
          <w:szCs w:val="28"/>
          <w:lang w:val="uk-UA"/>
        </w:rPr>
        <w:t>Причорноморської низовини</w:t>
      </w:r>
      <w:r w:rsidR="00524D6E" w:rsidRPr="002A2557">
        <w:rPr>
          <w:rFonts w:ascii="Times New Roman" w:hAnsi="Times New Roman" w:cs="Times New Roman"/>
          <w:color w:val="000000" w:themeColor="text1"/>
          <w:sz w:val="28"/>
          <w:szCs w:val="28"/>
          <w:lang w:val="uk-UA"/>
        </w:rPr>
        <w:t xml:space="preserve"> подібні геологічні неоднорідності виражені такими зонами підвищеної пр</w:t>
      </w:r>
      <w:r w:rsidR="00524D6E" w:rsidRPr="002A2557">
        <w:rPr>
          <w:rFonts w:ascii="Times New Roman" w:hAnsi="Times New Roman" w:cs="Times New Roman"/>
          <w:color w:val="000000" w:themeColor="text1"/>
          <w:sz w:val="28"/>
          <w:szCs w:val="28"/>
          <w:lang w:val="uk-UA"/>
        </w:rPr>
        <w:t>о</w:t>
      </w:r>
      <w:r w:rsidR="00524D6E" w:rsidRPr="002A2557">
        <w:rPr>
          <w:rFonts w:ascii="Times New Roman" w:hAnsi="Times New Roman" w:cs="Times New Roman"/>
          <w:color w:val="000000" w:themeColor="text1"/>
          <w:sz w:val="28"/>
          <w:szCs w:val="28"/>
          <w:lang w:val="uk-UA"/>
        </w:rPr>
        <w:t>никності і напруг земної кори як активні розривні тектонічні порушення: р</w:t>
      </w:r>
      <w:r w:rsidR="00524D6E" w:rsidRPr="002A2557">
        <w:rPr>
          <w:rFonts w:ascii="Times New Roman" w:hAnsi="Times New Roman" w:cs="Times New Roman"/>
          <w:color w:val="000000" w:themeColor="text1"/>
          <w:sz w:val="28"/>
          <w:szCs w:val="28"/>
          <w:lang w:val="uk-UA"/>
        </w:rPr>
        <w:t>о</w:t>
      </w:r>
      <w:r w:rsidR="00524D6E" w:rsidRPr="002A2557">
        <w:rPr>
          <w:rFonts w:ascii="Times New Roman" w:hAnsi="Times New Roman" w:cs="Times New Roman"/>
          <w:color w:val="000000" w:themeColor="text1"/>
          <w:sz w:val="28"/>
          <w:szCs w:val="28"/>
          <w:lang w:val="uk-UA"/>
        </w:rPr>
        <w:t>зломи і трасовані ним</w:t>
      </w:r>
      <w:r w:rsidR="00EE4872" w:rsidRPr="002A2557">
        <w:rPr>
          <w:rFonts w:ascii="Times New Roman" w:hAnsi="Times New Roman" w:cs="Times New Roman"/>
          <w:color w:val="000000" w:themeColor="text1"/>
          <w:sz w:val="28"/>
          <w:szCs w:val="28"/>
          <w:lang w:val="uk-UA"/>
        </w:rPr>
        <w:t xml:space="preserve">и підземні водотоки.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524D6E" w:rsidRPr="002A2557">
        <w:rPr>
          <w:rFonts w:ascii="Times New Roman" w:hAnsi="Times New Roman" w:cs="Times New Roman"/>
          <w:color w:val="000000" w:themeColor="text1"/>
          <w:sz w:val="28"/>
          <w:szCs w:val="28"/>
          <w:lang w:val="uk-UA"/>
        </w:rPr>
        <w:t xml:space="preserve">Крім того, якщо врахувати те, що поверхня Землі і оболонки атмосфери являють собою великий і потужний </w:t>
      </w:r>
      <w:r w:rsidR="00524D6E" w:rsidRPr="002A2557">
        <w:rPr>
          <w:rFonts w:ascii="Times New Roman" w:hAnsi="Times New Roman" w:cs="Times New Roman"/>
          <w:i/>
          <w:color w:val="000000" w:themeColor="text1"/>
          <w:sz w:val="28"/>
          <w:szCs w:val="28"/>
          <w:lang w:val="uk-UA"/>
        </w:rPr>
        <w:t>конденсатор</w:t>
      </w:r>
      <w:r w:rsidR="00524D6E" w:rsidRPr="002A2557">
        <w:rPr>
          <w:rFonts w:ascii="Times New Roman" w:hAnsi="Times New Roman" w:cs="Times New Roman"/>
          <w:color w:val="000000" w:themeColor="text1"/>
          <w:sz w:val="28"/>
          <w:szCs w:val="28"/>
          <w:lang w:val="uk-UA"/>
        </w:rPr>
        <w:t>, в якому магнітні силові л</w:t>
      </w:r>
      <w:r w:rsidR="00524D6E" w:rsidRPr="002A2557">
        <w:rPr>
          <w:rFonts w:ascii="Times New Roman" w:hAnsi="Times New Roman" w:cs="Times New Roman"/>
          <w:color w:val="000000" w:themeColor="text1"/>
          <w:sz w:val="28"/>
          <w:szCs w:val="28"/>
          <w:lang w:val="uk-UA"/>
        </w:rPr>
        <w:t>і</w:t>
      </w:r>
      <w:r w:rsidR="00524D6E" w:rsidRPr="002A2557">
        <w:rPr>
          <w:rFonts w:ascii="Times New Roman" w:hAnsi="Times New Roman" w:cs="Times New Roman"/>
          <w:color w:val="000000" w:themeColor="text1"/>
          <w:sz w:val="28"/>
          <w:szCs w:val="28"/>
          <w:lang w:val="uk-UA"/>
        </w:rPr>
        <w:t>нії в областях тріщин літосфери змінюють своє прямолінейне (</w:t>
      </w:r>
      <w:r w:rsidR="00524D6E" w:rsidRPr="002A2557">
        <w:rPr>
          <w:rFonts w:ascii="Times New Roman" w:hAnsi="Times New Roman" w:cs="Times New Roman"/>
          <w:i/>
          <w:color w:val="000000" w:themeColor="text1"/>
          <w:sz w:val="28"/>
          <w:szCs w:val="28"/>
          <w:lang w:val="uk-UA"/>
        </w:rPr>
        <w:t>ламінарне</w:t>
      </w:r>
      <w:r w:rsidR="00524D6E" w:rsidRPr="002A2557">
        <w:rPr>
          <w:rFonts w:ascii="Times New Roman" w:hAnsi="Times New Roman" w:cs="Times New Roman"/>
          <w:color w:val="000000" w:themeColor="text1"/>
          <w:sz w:val="28"/>
          <w:szCs w:val="28"/>
          <w:lang w:val="uk-UA"/>
        </w:rPr>
        <w:t>) поширення на вихрове (</w:t>
      </w:r>
      <w:r w:rsidR="00524D6E" w:rsidRPr="002A2557">
        <w:rPr>
          <w:rFonts w:ascii="Times New Roman" w:hAnsi="Times New Roman" w:cs="Times New Roman"/>
          <w:i/>
          <w:color w:val="000000" w:themeColor="text1"/>
          <w:sz w:val="28"/>
          <w:szCs w:val="28"/>
          <w:lang w:val="uk-UA"/>
        </w:rPr>
        <w:t>турбулентне</w:t>
      </w:r>
      <w:r w:rsidR="00524D6E" w:rsidRPr="002A2557">
        <w:rPr>
          <w:rFonts w:ascii="Times New Roman" w:hAnsi="Times New Roman" w:cs="Times New Roman"/>
          <w:color w:val="000000" w:themeColor="text1"/>
          <w:sz w:val="28"/>
          <w:szCs w:val="28"/>
          <w:lang w:val="uk-UA"/>
        </w:rPr>
        <w:t xml:space="preserve">), а також те, що ця турбулентність впливає на поширення космічних променів, що приносять у своїй структурі на планету біоритми, в зонах тріщин літосфери у людей будуть певні </w:t>
      </w:r>
      <w:r w:rsidR="00524D6E" w:rsidRPr="002A2557">
        <w:rPr>
          <w:rFonts w:ascii="Times New Roman" w:hAnsi="Times New Roman" w:cs="Times New Roman"/>
          <w:i/>
          <w:color w:val="000000" w:themeColor="text1"/>
          <w:sz w:val="28"/>
          <w:szCs w:val="28"/>
          <w:lang w:val="uk-UA"/>
        </w:rPr>
        <w:t>биор</w:t>
      </w:r>
      <w:r w:rsidR="00524D6E" w:rsidRPr="002A2557">
        <w:rPr>
          <w:rFonts w:ascii="Times New Roman" w:hAnsi="Times New Roman" w:cs="Times New Roman"/>
          <w:i/>
          <w:color w:val="000000" w:themeColor="text1"/>
          <w:sz w:val="28"/>
          <w:szCs w:val="28"/>
          <w:lang w:val="uk-UA"/>
        </w:rPr>
        <w:t>и</w:t>
      </w:r>
      <w:r w:rsidR="00524D6E" w:rsidRPr="002A2557">
        <w:rPr>
          <w:rFonts w:ascii="Times New Roman" w:hAnsi="Times New Roman" w:cs="Times New Roman"/>
          <w:i/>
          <w:color w:val="000000" w:themeColor="text1"/>
          <w:sz w:val="28"/>
          <w:szCs w:val="28"/>
          <w:lang w:val="uk-UA"/>
        </w:rPr>
        <w:t>тмологичні здвиги</w:t>
      </w:r>
      <w:r w:rsidR="00524D6E" w:rsidRPr="002A2557">
        <w:rPr>
          <w:rFonts w:ascii="Times New Roman" w:hAnsi="Times New Roman" w:cs="Times New Roman"/>
          <w:color w:val="000000" w:themeColor="text1"/>
          <w:sz w:val="28"/>
          <w:szCs w:val="28"/>
          <w:lang w:val="uk-UA"/>
        </w:rPr>
        <w:t>.</w:t>
      </w:r>
      <w:r w:rsidR="00524D6E" w:rsidRPr="002A2557">
        <w:rPr>
          <w:rFonts w:ascii="Times New Roman" w:hAnsi="Times New Roman" w:cs="Times New Roman"/>
          <w:b/>
          <w:color w:val="000000" w:themeColor="text1"/>
          <w:sz w:val="28"/>
          <w:szCs w:val="28"/>
          <w:lang w:val="uk-UA"/>
        </w:rPr>
        <w:t xml:space="preserve"> </w:t>
      </w:r>
    </w:p>
    <w:p w:rsidR="00524D6E" w:rsidRPr="002A2557" w:rsidRDefault="00524D6E" w:rsidP="002A2557">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Отже, на поверхні планети є два принципово різних виду територій: перший більше з'єднаний через систему тріщин літосфери з центром Землі; другий ізольований від центру непроникними шарами. Ці два різних види 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риторій відрізняються по впливу на живий світ: на знімках, зроблених з Ко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мосу, головні зони підвищеної проникності Землі (тріщини літосфери) 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являються в особливостях рослинного покриву, а також сформованого геол</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гічними процесами поверхневого ландшафту.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Але зони підвищеної проникності літосфери діють не тільки на ро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линний світ. Інформація про вплив ландшафтних особливостей та територій на життя і здоров'я людини, благополучний розвиток і ріст домашніх тварин виходить з чисельних літературних джерел, що прийшли до нас із глибини століть. У них дається досить яскрава і однозначна картина погіршення зд</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ров'я населення в якихось зонах, т.зв. зонах «лейб-ліній», які зв'язують всю </w:t>
      </w:r>
      <w:r w:rsidRPr="002A2557">
        <w:rPr>
          <w:rFonts w:ascii="Times New Roman" w:hAnsi="Times New Roman" w:cs="Times New Roman"/>
          <w:color w:val="000000" w:themeColor="text1"/>
          <w:sz w:val="28"/>
          <w:szCs w:val="28"/>
          <w:lang w:val="uk-UA"/>
        </w:rPr>
        <w:lastRenderedPageBreak/>
        <w:t>планету. Фактично розглянуті тріщини Землі є такими зонами або лініями</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EE4872" w:rsidRPr="002A2557" w:rsidRDefault="009977A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12136B" w:rsidRPr="002A2557">
        <w:rPr>
          <w:rFonts w:ascii="Times New Roman" w:hAnsi="Times New Roman" w:cs="Times New Roman"/>
          <w:b/>
          <w:color w:val="000000" w:themeColor="text1"/>
          <w:sz w:val="28"/>
          <w:szCs w:val="28"/>
          <w:lang w:val="uk-UA"/>
        </w:rPr>
        <w:t>8.</w:t>
      </w:r>
      <w:r w:rsidR="00700D93" w:rsidRPr="002A2557">
        <w:rPr>
          <w:rFonts w:ascii="Times New Roman" w:hAnsi="Times New Roman" w:cs="Times New Roman"/>
          <w:b/>
          <w:color w:val="000000" w:themeColor="text1"/>
          <w:sz w:val="28"/>
          <w:szCs w:val="28"/>
          <w:lang w:val="uk-UA"/>
        </w:rPr>
        <w:t>4</w:t>
      </w:r>
      <w:r w:rsidR="0012136B" w:rsidRPr="002A2557">
        <w:rPr>
          <w:rFonts w:ascii="Times New Roman" w:hAnsi="Times New Roman" w:cs="Times New Roman"/>
          <w:b/>
          <w:color w:val="000000" w:themeColor="text1"/>
          <w:sz w:val="28"/>
          <w:szCs w:val="28"/>
          <w:lang w:val="uk-UA"/>
        </w:rPr>
        <w:t xml:space="preserve">. </w:t>
      </w:r>
      <w:r w:rsidR="004557D1" w:rsidRPr="002A2557">
        <w:rPr>
          <w:rFonts w:ascii="Times New Roman" w:hAnsi="Times New Roman" w:cs="Times New Roman"/>
          <w:b/>
          <w:color w:val="000000" w:themeColor="text1"/>
          <w:sz w:val="28"/>
          <w:szCs w:val="28"/>
          <w:lang w:val="uk-UA"/>
        </w:rPr>
        <w:t xml:space="preserve"> </w:t>
      </w:r>
      <w:r w:rsidR="0097454C" w:rsidRPr="002A2557">
        <w:rPr>
          <w:rFonts w:ascii="Times New Roman" w:hAnsi="Times New Roman" w:cs="Times New Roman"/>
          <w:b/>
          <w:color w:val="000000" w:themeColor="text1"/>
          <w:sz w:val="28"/>
          <w:szCs w:val="28"/>
          <w:lang w:val="uk-UA"/>
        </w:rPr>
        <w:t xml:space="preserve">Геопатичні зони - території з порушеною екологією простору   </w:t>
      </w:r>
      <w:r w:rsidR="0097454C" w:rsidRPr="002A2557">
        <w:rPr>
          <w:rFonts w:ascii="Times New Roman" w:hAnsi="Times New Roman" w:cs="Times New Roman"/>
          <w:b/>
          <w:color w:val="000000" w:themeColor="text1"/>
          <w:sz w:val="28"/>
          <w:szCs w:val="28"/>
          <w:lang w:val="uk-UA"/>
        </w:rPr>
        <w:tab/>
      </w:r>
      <w:r w:rsidR="00F16316" w:rsidRPr="002A2557">
        <w:rPr>
          <w:rFonts w:ascii="Times New Roman" w:hAnsi="Times New Roman" w:cs="Times New Roman"/>
          <w:b/>
          <w:color w:val="000000" w:themeColor="text1"/>
          <w:sz w:val="28"/>
          <w:szCs w:val="28"/>
          <w:lang w:val="uk-UA"/>
        </w:rPr>
        <w:t xml:space="preserve"> </w:t>
      </w:r>
      <w:r w:rsidR="00F1631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16316" w:rsidRPr="002A2557">
        <w:rPr>
          <w:rFonts w:ascii="Times New Roman" w:hAnsi="Times New Roman" w:cs="Times New Roman"/>
          <w:b/>
          <w:color w:val="000000" w:themeColor="text1"/>
          <w:sz w:val="28"/>
          <w:szCs w:val="28"/>
          <w:lang w:val="uk-UA"/>
        </w:rPr>
        <w:tab/>
      </w:r>
      <w:r w:rsidR="00F16316" w:rsidRPr="002A2557">
        <w:rPr>
          <w:rFonts w:ascii="Times New Roman" w:hAnsi="Times New Roman" w:cs="Times New Roman"/>
          <w:b/>
          <w:color w:val="000000" w:themeColor="text1"/>
          <w:sz w:val="28"/>
          <w:szCs w:val="28"/>
          <w:lang w:val="uk-UA"/>
        </w:rPr>
        <w:tab/>
      </w:r>
      <w:r w:rsidR="00687AA5" w:rsidRPr="002A2557">
        <w:rPr>
          <w:rFonts w:ascii="Times New Roman" w:hAnsi="Times New Roman" w:cs="Times New Roman"/>
          <w:i/>
          <w:color w:val="000000" w:themeColor="text1"/>
          <w:sz w:val="28"/>
          <w:szCs w:val="28"/>
          <w:lang w:val="uk-UA"/>
        </w:rPr>
        <w:t>Території з порушеною екологією простору можна віднести до геоп</w:t>
      </w:r>
      <w:r w:rsidR="00687AA5" w:rsidRPr="002A2557">
        <w:rPr>
          <w:rFonts w:ascii="Times New Roman" w:hAnsi="Times New Roman" w:cs="Times New Roman"/>
          <w:i/>
          <w:color w:val="000000" w:themeColor="text1"/>
          <w:sz w:val="28"/>
          <w:szCs w:val="28"/>
          <w:lang w:val="uk-UA"/>
        </w:rPr>
        <w:t>а</w:t>
      </w:r>
      <w:r w:rsidR="00687AA5" w:rsidRPr="002A2557">
        <w:rPr>
          <w:rFonts w:ascii="Times New Roman" w:hAnsi="Times New Roman" w:cs="Times New Roman"/>
          <w:i/>
          <w:color w:val="000000" w:themeColor="text1"/>
          <w:sz w:val="28"/>
          <w:szCs w:val="28"/>
          <w:lang w:val="uk-UA"/>
        </w:rPr>
        <w:t>тич</w:t>
      </w:r>
      <w:r w:rsidR="001F302F" w:rsidRPr="002A2557">
        <w:rPr>
          <w:rFonts w:ascii="Times New Roman" w:hAnsi="Times New Roman" w:cs="Times New Roman"/>
          <w:i/>
          <w:color w:val="000000" w:themeColor="text1"/>
          <w:sz w:val="28"/>
          <w:szCs w:val="28"/>
          <w:lang w:val="uk-UA"/>
        </w:rPr>
        <w:t>них</w:t>
      </w:r>
      <w:r w:rsidR="00687AA5" w:rsidRPr="002A2557">
        <w:rPr>
          <w:rFonts w:ascii="Times New Roman" w:hAnsi="Times New Roman" w:cs="Times New Roman"/>
          <w:i/>
          <w:color w:val="000000" w:themeColor="text1"/>
          <w:sz w:val="28"/>
          <w:szCs w:val="28"/>
          <w:lang w:val="uk-UA"/>
        </w:rPr>
        <w:t xml:space="preserve"> зон (ГПЗ)</w:t>
      </w:r>
      <w:r w:rsidR="00687AA5" w:rsidRPr="002A2557">
        <w:rPr>
          <w:rFonts w:ascii="Times New Roman" w:hAnsi="Times New Roman" w:cs="Times New Roman"/>
          <w:color w:val="000000" w:themeColor="text1"/>
          <w:sz w:val="28"/>
          <w:szCs w:val="28"/>
          <w:lang w:val="uk-UA"/>
        </w:rPr>
        <w:t xml:space="preserve"> -  природних, антропогенних або природно-антропогенних елементів геоэкосистем у вигляді смуг, вузлів або ареалів території, де пр</w:t>
      </w:r>
      <w:r w:rsidR="00687AA5" w:rsidRPr="002A2557">
        <w:rPr>
          <w:rFonts w:ascii="Times New Roman" w:hAnsi="Times New Roman" w:cs="Times New Roman"/>
          <w:color w:val="000000" w:themeColor="text1"/>
          <w:sz w:val="28"/>
          <w:szCs w:val="28"/>
          <w:lang w:val="uk-UA"/>
        </w:rPr>
        <w:t>о</w:t>
      </w:r>
      <w:r w:rsidR="00687AA5" w:rsidRPr="002A2557">
        <w:rPr>
          <w:rFonts w:ascii="Times New Roman" w:hAnsi="Times New Roman" w:cs="Times New Roman"/>
          <w:color w:val="000000" w:themeColor="text1"/>
          <w:sz w:val="28"/>
          <w:szCs w:val="28"/>
          <w:lang w:val="uk-UA"/>
        </w:rPr>
        <w:t>являються ознаки депресії людей, тварин, рослин аж до появи хвороб і ск</w:t>
      </w:r>
      <w:r w:rsidR="00687AA5" w:rsidRPr="002A2557">
        <w:rPr>
          <w:rFonts w:ascii="Times New Roman" w:hAnsi="Times New Roman" w:cs="Times New Roman"/>
          <w:color w:val="000000" w:themeColor="text1"/>
          <w:sz w:val="28"/>
          <w:szCs w:val="28"/>
          <w:lang w:val="uk-UA"/>
        </w:rPr>
        <w:t>о</w:t>
      </w:r>
      <w:r w:rsidR="00687AA5" w:rsidRPr="002A2557">
        <w:rPr>
          <w:rFonts w:ascii="Times New Roman" w:hAnsi="Times New Roman" w:cs="Times New Roman"/>
          <w:color w:val="000000" w:themeColor="text1"/>
          <w:sz w:val="28"/>
          <w:szCs w:val="28"/>
          <w:lang w:val="uk-UA"/>
        </w:rPr>
        <w:t xml:space="preserve">рочення тривалості життя. </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687AA5" w:rsidRPr="002A2557">
        <w:rPr>
          <w:rFonts w:ascii="Times New Roman" w:hAnsi="Times New Roman" w:cs="Times New Roman"/>
          <w:color w:val="000000" w:themeColor="text1"/>
          <w:sz w:val="28"/>
          <w:szCs w:val="28"/>
          <w:lang w:val="uk-UA"/>
        </w:rPr>
        <w:t>Причиною появи ГПЗ можуть бути речові чинники: вихід радону [Н.А. Шалимов, 2009], наявність розломів, підземні водні потоки, підвищена н</w:t>
      </w:r>
      <w:r w:rsidR="00687AA5" w:rsidRPr="002A2557">
        <w:rPr>
          <w:rFonts w:ascii="Times New Roman" w:hAnsi="Times New Roman" w:cs="Times New Roman"/>
          <w:color w:val="000000" w:themeColor="text1"/>
          <w:sz w:val="28"/>
          <w:szCs w:val="28"/>
          <w:lang w:val="uk-UA"/>
        </w:rPr>
        <w:t>а</w:t>
      </w:r>
      <w:r w:rsidR="00687AA5" w:rsidRPr="002A2557">
        <w:rPr>
          <w:rFonts w:ascii="Times New Roman" w:hAnsi="Times New Roman" w:cs="Times New Roman"/>
          <w:color w:val="000000" w:themeColor="text1"/>
          <w:sz w:val="28"/>
          <w:szCs w:val="28"/>
          <w:lang w:val="uk-UA"/>
        </w:rPr>
        <w:t>пруженість і эклогизация гірських порід, а також  поява інформаційних полів певної структури. Останній факт, очевидно, обумовлений будовою і розви</w:t>
      </w:r>
      <w:r w:rsidR="00687AA5" w:rsidRPr="002A2557">
        <w:rPr>
          <w:rFonts w:ascii="Times New Roman" w:hAnsi="Times New Roman" w:cs="Times New Roman"/>
          <w:color w:val="000000" w:themeColor="text1"/>
          <w:sz w:val="28"/>
          <w:szCs w:val="28"/>
          <w:lang w:val="uk-UA"/>
        </w:rPr>
        <w:t>т</w:t>
      </w:r>
      <w:r w:rsidR="00687AA5" w:rsidRPr="002A2557">
        <w:rPr>
          <w:rFonts w:ascii="Times New Roman" w:hAnsi="Times New Roman" w:cs="Times New Roman"/>
          <w:color w:val="000000" w:themeColor="text1"/>
          <w:sz w:val="28"/>
          <w:szCs w:val="28"/>
          <w:lang w:val="uk-UA"/>
        </w:rPr>
        <w:t>ком Космосу, географічної оболонки Землі в цілому.</w:t>
      </w:r>
      <w:r w:rsidR="00084EA7"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 xml:space="preserve"> </w:t>
      </w:r>
    </w:p>
    <w:p w:rsidR="00F81A46" w:rsidRPr="002A2557" w:rsidRDefault="009977A9"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31870" w:rsidRPr="002A2557">
        <w:rPr>
          <w:rFonts w:ascii="Times New Roman" w:hAnsi="Times New Roman" w:cs="Times New Roman"/>
          <w:b/>
          <w:color w:val="000000" w:themeColor="text1"/>
          <w:sz w:val="28"/>
          <w:szCs w:val="28"/>
          <w:lang w:val="uk-UA"/>
        </w:rPr>
        <w:t>8.</w:t>
      </w:r>
      <w:r w:rsidR="00700D93" w:rsidRPr="002A2557">
        <w:rPr>
          <w:rFonts w:ascii="Times New Roman" w:hAnsi="Times New Roman" w:cs="Times New Roman"/>
          <w:b/>
          <w:color w:val="000000" w:themeColor="text1"/>
          <w:sz w:val="28"/>
          <w:szCs w:val="28"/>
          <w:lang w:val="uk-UA"/>
        </w:rPr>
        <w:t>4</w:t>
      </w:r>
      <w:r w:rsidR="00531870" w:rsidRPr="002A2557">
        <w:rPr>
          <w:rFonts w:ascii="Times New Roman" w:hAnsi="Times New Roman" w:cs="Times New Roman"/>
          <w:b/>
          <w:color w:val="000000" w:themeColor="text1"/>
          <w:sz w:val="28"/>
          <w:szCs w:val="28"/>
          <w:lang w:val="uk-UA"/>
        </w:rPr>
        <w:t xml:space="preserve">.1. </w:t>
      </w:r>
      <w:r w:rsidR="00076F0C" w:rsidRPr="002A2557">
        <w:rPr>
          <w:rFonts w:ascii="Times New Roman" w:hAnsi="Times New Roman" w:cs="Times New Roman"/>
          <w:b/>
          <w:color w:val="000000" w:themeColor="text1"/>
          <w:sz w:val="28"/>
          <w:szCs w:val="28"/>
          <w:lang w:val="uk-UA"/>
        </w:rPr>
        <w:t>Реагування Землі на фізичні поля</w:t>
      </w:r>
      <w:r w:rsidR="001F302F"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F302F"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Вивчення геодинаміки Сонця і планет, циклів і мегациклів галактич</w:t>
      </w:r>
      <w:r w:rsidR="00076F0C" w:rsidRPr="002A2557">
        <w:rPr>
          <w:rFonts w:ascii="Times New Roman" w:hAnsi="Times New Roman" w:cs="Times New Roman"/>
          <w:color w:val="000000" w:themeColor="text1"/>
          <w:sz w:val="28"/>
          <w:szCs w:val="28"/>
          <w:lang w:val="uk-UA"/>
        </w:rPr>
        <w:t>н</w:t>
      </w:r>
      <w:r w:rsidR="00076F0C" w:rsidRPr="002A2557">
        <w:rPr>
          <w:rFonts w:ascii="Times New Roman" w:hAnsi="Times New Roman" w:cs="Times New Roman"/>
          <w:color w:val="000000" w:themeColor="text1"/>
          <w:sz w:val="28"/>
          <w:szCs w:val="28"/>
          <w:lang w:val="uk-UA"/>
        </w:rPr>
        <w:t>о</w:t>
      </w:r>
      <w:r w:rsidR="00076F0C" w:rsidRPr="002A2557">
        <w:rPr>
          <w:rFonts w:ascii="Times New Roman" w:hAnsi="Times New Roman" w:cs="Times New Roman"/>
          <w:color w:val="000000" w:themeColor="text1"/>
          <w:sz w:val="28"/>
          <w:szCs w:val="28"/>
          <w:lang w:val="uk-UA"/>
        </w:rPr>
        <w:t>го</w:t>
      </w:r>
      <w:r w:rsidRPr="002A2557">
        <w:rPr>
          <w:rFonts w:ascii="Times New Roman" w:hAnsi="Times New Roman" w:cs="Times New Roman"/>
          <w:color w:val="000000" w:themeColor="text1"/>
          <w:sz w:val="28"/>
          <w:szCs w:val="28"/>
          <w:lang w:val="uk-UA"/>
        </w:rPr>
        <w:t xml:space="preserve"> руху говорить про здатність Землі до реагування на фізичні поля. Земля отримує інформацію від небесних систем і коригує резонанс свого </w:t>
      </w:r>
      <w:r w:rsidR="00601162"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нерго-</w:t>
      </w:r>
      <w:r w:rsidR="00601162"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нформац</w:t>
      </w:r>
      <w:r w:rsidR="00601162" w:rsidRPr="002A2557">
        <w:rPr>
          <w:rFonts w:ascii="Times New Roman" w:hAnsi="Times New Roman" w:cs="Times New Roman"/>
          <w:color w:val="000000" w:themeColor="text1"/>
          <w:sz w:val="28"/>
          <w:szCs w:val="28"/>
          <w:lang w:val="uk-UA"/>
        </w:rPr>
        <w:t>ійного</w:t>
      </w:r>
      <w:r w:rsidRPr="002A2557">
        <w:rPr>
          <w:rFonts w:ascii="Times New Roman" w:hAnsi="Times New Roman" w:cs="Times New Roman"/>
          <w:color w:val="000000" w:themeColor="text1"/>
          <w:sz w:val="28"/>
          <w:szCs w:val="28"/>
          <w:lang w:val="uk-UA"/>
        </w:rPr>
        <w:t xml:space="preserve"> динамічного поля [</w:t>
      </w:r>
      <w:r w:rsidR="00E02190" w:rsidRPr="002A2557">
        <w:rPr>
          <w:rFonts w:ascii="Times New Roman" w:hAnsi="Times New Roman" w:cs="Times New Roman"/>
          <w:color w:val="000000" w:themeColor="text1"/>
          <w:sz w:val="28"/>
          <w:szCs w:val="28"/>
          <w:lang w:val="uk-UA"/>
        </w:rPr>
        <w:t xml:space="preserve">В. </w:t>
      </w:r>
      <w:r w:rsidRPr="002A2557">
        <w:rPr>
          <w:rFonts w:ascii="Times New Roman" w:hAnsi="Times New Roman" w:cs="Times New Roman"/>
          <w:color w:val="000000" w:themeColor="text1"/>
          <w:sz w:val="28"/>
          <w:szCs w:val="28"/>
          <w:lang w:val="uk-UA"/>
        </w:rPr>
        <w:t>Голубєв</w:t>
      </w:r>
      <w:r w:rsidR="00E02190"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19</w:t>
      </w:r>
      <w:r w:rsidR="00F13580"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9]. Геодинамічне поле г</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нерується пульсуючим ядром Землі. </w:t>
      </w:r>
      <w:r w:rsidR="00EE4872" w:rsidRPr="002A2557">
        <w:rPr>
          <w:rFonts w:ascii="Times New Roman" w:hAnsi="Times New Roman" w:cs="Times New Roman"/>
          <w:color w:val="000000" w:themeColor="text1"/>
          <w:sz w:val="28"/>
          <w:szCs w:val="28"/>
          <w:lang w:val="uk-UA"/>
        </w:rPr>
        <w:t xml:space="preserve"> </w:t>
      </w:r>
      <w:r w:rsidR="00EE4872" w:rsidRPr="002A2557">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9977A9">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 лініях і вузлах геоматрицы відбуваються геофизичні і геохімічні аномалії, які характеризують неоднорідність земної кори, що склалася. Ене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гетично аномальна і тектонічно активна геоматрица характеризується мер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жею планетарної трещиноватости, що демонструє розподіл пружної напруги Землі, що нерівномірно обертається, і своєрідну відособленість кори.  </w:t>
      </w:r>
      <w:r w:rsidR="00601162" w:rsidRPr="002A2557">
        <w:rPr>
          <w:rFonts w:ascii="Times New Roman" w:hAnsi="Times New Roman" w:cs="Times New Roman"/>
          <w:color w:val="000000" w:themeColor="text1"/>
          <w:sz w:val="28"/>
          <w:szCs w:val="28"/>
          <w:lang w:val="uk-UA"/>
        </w:rPr>
        <w:t xml:space="preserve"> </w:t>
      </w:r>
      <w:r w:rsidR="00601162"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601162" w:rsidRPr="002A2557">
        <w:rPr>
          <w:rFonts w:ascii="Times New Roman" w:hAnsi="Times New Roman" w:cs="Times New Roman"/>
          <w:color w:val="000000" w:themeColor="text1"/>
          <w:sz w:val="28"/>
          <w:szCs w:val="28"/>
          <w:lang w:val="uk-UA"/>
        </w:rPr>
        <w:tab/>
      </w:r>
    </w:p>
    <w:p w:rsidR="001809EC" w:rsidRPr="009977A9" w:rsidRDefault="009977A9" w:rsidP="009977A9">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52437E" w:rsidRPr="009977A9">
        <w:rPr>
          <w:rFonts w:ascii="Times New Roman" w:hAnsi="Times New Roman" w:cs="Times New Roman"/>
          <w:b/>
          <w:color w:val="000000" w:themeColor="text1"/>
          <w:sz w:val="28"/>
          <w:szCs w:val="28"/>
          <w:lang w:val="uk-UA"/>
        </w:rPr>
        <w:t xml:space="preserve">Геоматрицы і </w:t>
      </w:r>
      <w:r w:rsidR="00601162" w:rsidRPr="009977A9">
        <w:rPr>
          <w:rFonts w:ascii="Times New Roman" w:hAnsi="Times New Roman" w:cs="Times New Roman"/>
          <w:b/>
          <w:color w:val="000000" w:themeColor="text1"/>
          <w:sz w:val="28"/>
          <w:szCs w:val="28"/>
          <w:lang w:val="uk-UA"/>
        </w:rPr>
        <w:t>«</w:t>
      </w:r>
      <w:r w:rsidR="0052437E" w:rsidRPr="009977A9">
        <w:rPr>
          <w:rFonts w:ascii="Times New Roman" w:hAnsi="Times New Roman" w:cs="Times New Roman"/>
          <w:b/>
          <w:color w:val="000000" w:themeColor="text1"/>
          <w:sz w:val="28"/>
          <w:szCs w:val="28"/>
          <w:lang w:val="uk-UA"/>
        </w:rPr>
        <w:t>розвантаження</w:t>
      </w:r>
      <w:r w:rsidR="00601162" w:rsidRPr="009977A9">
        <w:rPr>
          <w:rFonts w:ascii="Times New Roman" w:hAnsi="Times New Roman" w:cs="Times New Roman"/>
          <w:b/>
          <w:color w:val="000000" w:themeColor="text1"/>
          <w:sz w:val="28"/>
          <w:szCs w:val="28"/>
          <w:lang w:val="uk-UA"/>
        </w:rPr>
        <w:t>»</w:t>
      </w:r>
      <w:r w:rsidR="0052437E" w:rsidRPr="009977A9">
        <w:rPr>
          <w:rFonts w:ascii="Times New Roman" w:hAnsi="Times New Roman" w:cs="Times New Roman"/>
          <w:b/>
          <w:color w:val="000000" w:themeColor="text1"/>
          <w:sz w:val="28"/>
          <w:szCs w:val="28"/>
          <w:lang w:val="uk-UA"/>
        </w:rPr>
        <w:t xml:space="preserve"> землетрусів </w:t>
      </w:r>
      <w:r w:rsidR="00601162" w:rsidRPr="009977A9">
        <w:rPr>
          <w:rFonts w:ascii="Times New Roman" w:hAnsi="Times New Roman" w:cs="Times New Roman"/>
          <w:b/>
          <w:color w:val="000000" w:themeColor="text1"/>
          <w:sz w:val="28"/>
          <w:szCs w:val="28"/>
          <w:lang w:val="uk-UA"/>
        </w:rPr>
        <w:t xml:space="preserve"> </w:t>
      </w:r>
      <w:r w:rsidR="00601162" w:rsidRPr="009977A9">
        <w:rPr>
          <w:rFonts w:ascii="Times New Roman" w:hAnsi="Times New Roman" w:cs="Times New Roman"/>
          <w:b/>
          <w:color w:val="000000" w:themeColor="text1"/>
          <w:sz w:val="28"/>
          <w:szCs w:val="28"/>
          <w:lang w:val="uk-UA"/>
        </w:rPr>
        <w:tab/>
        <w:t xml:space="preserve"> </w:t>
      </w:r>
      <w:r w:rsidR="00601162" w:rsidRPr="009977A9">
        <w:rPr>
          <w:rFonts w:ascii="Times New Roman" w:hAnsi="Times New Roman" w:cs="Times New Roman"/>
          <w:b/>
          <w:color w:val="000000" w:themeColor="text1"/>
          <w:sz w:val="28"/>
          <w:szCs w:val="28"/>
          <w:lang w:val="uk-UA"/>
        </w:rPr>
        <w:tab/>
      </w:r>
      <w:r w:rsidR="00601162" w:rsidRPr="009977A9">
        <w:rPr>
          <w:rFonts w:ascii="Times New Roman" w:hAnsi="Times New Roman" w:cs="Times New Roman"/>
          <w:b/>
          <w:color w:val="000000" w:themeColor="text1"/>
          <w:sz w:val="28"/>
          <w:szCs w:val="28"/>
          <w:lang w:val="uk-UA"/>
        </w:rPr>
        <w:tab/>
      </w:r>
      <w:r w:rsidR="00601162" w:rsidRPr="009977A9">
        <w:rPr>
          <w:rFonts w:ascii="Times New Roman" w:hAnsi="Times New Roman" w:cs="Times New Roman"/>
          <w:b/>
          <w:color w:val="000000" w:themeColor="text1"/>
          <w:sz w:val="28"/>
          <w:szCs w:val="28"/>
          <w:lang w:val="uk-UA"/>
        </w:rPr>
        <w:tab/>
      </w:r>
      <w:r w:rsidR="00601162" w:rsidRPr="009977A9">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Основна напруга розвантажується землетрусами при активації геома</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рицы гостронаправленими гравитомагнитными хвилями(хвилеводами). 100 тис. слабких землетрусів в році пов'язані з вузлами геоматрицы малого рангу, де відбувається тектонічне розвантаження напруги. Земля грає роль сфери</w:t>
      </w:r>
      <w:r w:rsidR="0052437E" w:rsidRPr="002A2557">
        <w:rPr>
          <w:rFonts w:ascii="Times New Roman" w:hAnsi="Times New Roman" w:cs="Times New Roman"/>
          <w:color w:val="000000" w:themeColor="text1"/>
          <w:sz w:val="28"/>
          <w:szCs w:val="28"/>
          <w:lang w:val="uk-UA"/>
        </w:rPr>
        <w:t>ч</w:t>
      </w:r>
      <w:r w:rsidR="0052437E" w:rsidRPr="002A2557">
        <w:rPr>
          <w:rFonts w:ascii="Times New Roman" w:hAnsi="Times New Roman" w:cs="Times New Roman"/>
          <w:color w:val="000000" w:themeColor="text1"/>
          <w:sz w:val="28"/>
          <w:szCs w:val="28"/>
          <w:lang w:val="uk-UA"/>
        </w:rPr>
        <w:t>ного резонатора, випромінюючого гравитомагнитные хвилі з частотою вла</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 xml:space="preserve">них коливань ядра.  </w:t>
      </w:r>
      <w:r w:rsidR="00601162" w:rsidRPr="002A2557">
        <w:rPr>
          <w:rFonts w:ascii="Times New Roman" w:hAnsi="Times New Roman" w:cs="Times New Roman"/>
          <w:color w:val="000000" w:themeColor="text1"/>
          <w:sz w:val="28"/>
          <w:szCs w:val="28"/>
          <w:lang w:val="uk-UA"/>
        </w:rPr>
        <w:t xml:space="preserve"> </w:t>
      </w:r>
      <w:r w:rsidR="00601162" w:rsidRPr="002A2557">
        <w:rPr>
          <w:rFonts w:ascii="Times New Roman" w:hAnsi="Times New Roman" w:cs="Times New Roman"/>
          <w:color w:val="000000" w:themeColor="text1"/>
          <w:sz w:val="28"/>
          <w:szCs w:val="28"/>
          <w:lang w:val="uk-UA"/>
        </w:rPr>
        <w:tab/>
      </w:r>
    </w:p>
    <w:p w:rsidR="0052437E" w:rsidRPr="002A2557" w:rsidRDefault="001809EC"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Інверсії магнітного поля Землі проявляються в ступені її реакції на зн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кові стійкі інверсії швидкості обертання,  провороты субъядра відносно ма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тії. Коливання швидкості обертання ведуть до флуктуації ядра. Зміщення з</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много ядра підтверджується положенням центру магнітного диполя, зруш</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ного від центру Землі на 490 км до 21° </w:t>
      </w:r>
      <w:r w:rsidR="00601162"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xml:space="preserve"> ш., 147° с</w:t>
      </w:r>
      <w:r w:rsidRPr="002A2557">
        <w:rPr>
          <w:rFonts w:ascii="Times New Roman" w:hAnsi="Times New Roman" w:cs="Times New Roman"/>
          <w:color w:val="000000" w:themeColor="text1"/>
          <w:sz w:val="28"/>
          <w:szCs w:val="28"/>
          <w:lang w:val="uk-UA"/>
        </w:rPr>
        <w:t>хідн</w:t>
      </w:r>
      <w:r w:rsidR="0052437E" w:rsidRPr="002A2557">
        <w:rPr>
          <w:rFonts w:ascii="Times New Roman" w:hAnsi="Times New Roman" w:cs="Times New Roman"/>
          <w:color w:val="000000" w:themeColor="text1"/>
          <w:sz w:val="28"/>
          <w:szCs w:val="28"/>
          <w:lang w:val="uk-UA"/>
        </w:rPr>
        <w:t>. д</w:t>
      </w:r>
      <w:r w:rsidRPr="002A2557">
        <w:rPr>
          <w:rFonts w:ascii="Times New Roman" w:hAnsi="Times New Roman" w:cs="Times New Roman"/>
          <w:color w:val="000000" w:themeColor="text1"/>
          <w:sz w:val="28"/>
          <w:szCs w:val="28"/>
          <w:lang w:val="uk-UA"/>
        </w:rPr>
        <w:t>овг</w:t>
      </w:r>
      <w:r w:rsidR="0052437E" w:rsidRPr="002A2557">
        <w:rPr>
          <w:rFonts w:ascii="Times New Roman" w:hAnsi="Times New Roman" w:cs="Times New Roman"/>
          <w:color w:val="000000" w:themeColor="text1"/>
          <w:sz w:val="28"/>
          <w:szCs w:val="28"/>
          <w:lang w:val="uk-UA"/>
        </w:rPr>
        <w:t>. - у бік Схі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ної півкулі</w:t>
      </w:r>
      <w:r w:rsidR="00601162"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(до Марианско</w:t>
      </w:r>
      <w:r w:rsidR="00601162" w:rsidRPr="002A2557">
        <w:rPr>
          <w:rFonts w:ascii="Times New Roman" w:hAnsi="Times New Roman" w:cs="Times New Roman"/>
          <w:color w:val="000000" w:themeColor="text1"/>
          <w:sz w:val="28"/>
          <w:szCs w:val="28"/>
          <w:lang w:val="uk-UA"/>
        </w:rPr>
        <w:t>го</w:t>
      </w:r>
      <w:r w:rsidR="0052437E" w:rsidRPr="002A2557">
        <w:rPr>
          <w:rFonts w:ascii="Times New Roman" w:hAnsi="Times New Roman" w:cs="Times New Roman"/>
          <w:color w:val="000000" w:themeColor="text1"/>
          <w:sz w:val="28"/>
          <w:szCs w:val="28"/>
          <w:lang w:val="uk-UA"/>
        </w:rPr>
        <w:t xml:space="preserve"> жолоба). Геомагнітні полюсы знаходилися тоді на 79° </w:t>
      </w:r>
      <w:r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ш., 71° з</w:t>
      </w:r>
      <w:r w:rsidRPr="002A2557">
        <w:rPr>
          <w:rFonts w:ascii="Times New Roman" w:hAnsi="Times New Roman" w:cs="Times New Roman"/>
          <w:color w:val="000000" w:themeColor="text1"/>
          <w:sz w:val="28"/>
          <w:szCs w:val="28"/>
          <w:lang w:val="uk-UA"/>
        </w:rPr>
        <w:t>ах</w:t>
      </w:r>
      <w:r w:rsidR="0052437E" w:rsidRPr="002A2557">
        <w:rPr>
          <w:rFonts w:ascii="Times New Roman" w:hAnsi="Times New Roman" w:cs="Times New Roman"/>
          <w:color w:val="000000" w:themeColor="text1"/>
          <w:sz w:val="28"/>
          <w:szCs w:val="28"/>
          <w:lang w:val="uk-UA"/>
        </w:rPr>
        <w:t>. д</w:t>
      </w:r>
      <w:r w:rsidRPr="002A2557">
        <w:rPr>
          <w:rFonts w:ascii="Times New Roman" w:hAnsi="Times New Roman" w:cs="Times New Roman"/>
          <w:color w:val="000000" w:themeColor="text1"/>
          <w:sz w:val="28"/>
          <w:szCs w:val="28"/>
          <w:lang w:val="uk-UA"/>
        </w:rPr>
        <w:t>овг</w:t>
      </w:r>
      <w:r w:rsidR="0052437E" w:rsidRPr="002A2557">
        <w:rPr>
          <w:rFonts w:ascii="Times New Roman" w:hAnsi="Times New Roman" w:cs="Times New Roman"/>
          <w:color w:val="000000" w:themeColor="text1"/>
          <w:sz w:val="28"/>
          <w:szCs w:val="28"/>
          <w:lang w:val="uk-UA"/>
        </w:rPr>
        <w:t>. і 79°</w:t>
      </w:r>
      <w:r w:rsidRPr="002A2557">
        <w:rPr>
          <w:rFonts w:ascii="Times New Roman" w:hAnsi="Times New Roman" w:cs="Times New Roman"/>
          <w:color w:val="000000" w:themeColor="text1"/>
          <w:sz w:val="28"/>
          <w:szCs w:val="28"/>
          <w:lang w:val="uk-UA"/>
        </w:rPr>
        <w:t xml:space="preserve"> півд</w:t>
      </w:r>
      <w:r w:rsidR="0052437E" w:rsidRPr="002A2557">
        <w:rPr>
          <w:rFonts w:ascii="Times New Roman" w:hAnsi="Times New Roman" w:cs="Times New Roman"/>
          <w:color w:val="000000" w:themeColor="text1"/>
          <w:sz w:val="28"/>
          <w:szCs w:val="28"/>
          <w:lang w:val="uk-UA"/>
        </w:rPr>
        <w:t>. ш., 110° с</w:t>
      </w:r>
      <w:r w:rsidRPr="002A2557">
        <w:rPr>
          <w:rFonts w:ascii="Times New Roman" w:hAnsi="Times New Roman" w:cs="Times New Roman"/>
          <w:color w:val="000000" w:themeColor="text1"/>
          <w:sz w:val="28"/>
          <w:szCs w:val="28"/>
          <w:lang w:val="uk-UA"/>
        </w:rPr>
        <w:t>хідн</w:t>
      </w:r>
      <w:r w:rsidR="0052437E" w:rsidRPr="002A2557">
        <w:rPr>
          <w:rFonts w:ascii="Times New Roman" w:hAnsi="Times New Roman" w:cs="Times New Roman"/>
          <w:color w:val="000000" w:themeColor="text1"/>
          <w:sz w:val="28"/>
          <w:szCs w:val="28"/>
          <w:lang w:val="uk-UA"/>
        </w:rPr>
        <w:t>. д</w:t>
      </w:r>
      <w:r w:rsidRPr="002A2557">
        <w:rPr>
          <w:rFonts w:ascii="Times New Roman" w:hAnsi="Times New Roman" w:cs="Times New Roman"/>
          <w:color w:val="000000" w:themeColor="text1"/>
          <w:sz w:val="28"/>
          <w:szCs w:val="28"/>
          <w:lang w:val="uk-UA"/>
        </w:rPr>
        <w:t>овг</w:t>
      </w:r>
      <w:r w:rsidR="0052437E" w:rsidRPr="002A2557">
        <w:rPr>
          <w:rFonts w:ascii="Times New Roman" w:hAnsi="Times New Roman" w:cs="Times New Roman"/>
          <w:color w:val="000000" w:themeColor="text1"/>
          <w:sz w:val="28"/>
          <w:szCs w:val="28"/>
          <w:lang w:val="uk-UA"/>
        </w:rPr>
        <w:t>. - біля кордонів зон полярних сяйв</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68-78°). Вісь диполя - своєрідний канал дифузійного і емісійного перенесення мантийного речовини в напрямі від ядра до північн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lastRenderedPageBreak/>
        <w:t>го геомагнітного полюса і від південного полюса - до ядра, т. е по напряму силових ліній магнит-ного поля</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(див. </w:t>
      </w:r>
      <w:r w:rsidRPr="002A2557">
        <w:rPr>
          <w:rFonts w:ascii="Times New Roman" w:hAnsi="Times New Roman" w:cs="Times New Roman"/>
          <w:color w:val="000000" w:themeColor="text1"/>
          <w:sz w:val="28"/>
          <w:szCs w:val="28"/>
          <w:lang w:val="uk-UA"/>
        </w:rPr>
        <w:t>рис.</w:t>
      </w:r>
      <w:r w:rsidR="0052437E" w:rsidRPr="002A2557">
        <w:rPr>
          <w:rFonts w:ascii="Times New Roman" w:hAnsi="Times New Roman" w:cs="Times New Roman"/>
          <w:color w:val="000000" w:themeColor="text1"/>
          <w:sz w:val="28"/>
          <w:szCs w:val="28"/>
          <w:lang w:val="uk-UA"/>
        </w:rPr>
        <w:t xml:space="preserve"> </w:t>
      </w:r>
      <w:r w:rsidR="00574A66" w:rsidRPr="002A2557">
        <w:rPr>
          <w:rFonts w:ascii="Times New Roman" w:hAnsi="Times New Roman" w:cs="Times New Roman"/>
          <w:color w:val="000000" w:themeColor="text1"/>
          <w:sz w:val="28"/>
          <w:szCs w:val="28"/>
          <w:lang w:val="uk-UA"/>
        </w:rPr>
        <w:t>3. Радіальний механізм перем</w:t>
      </w:r>
      <w:r w:rsidR="00574A66" w:rsidRPr="002A2557">
        <w:rPr>
          <w:rFonts w:ascii="Times New Roman" w:hAnsi="Times New Roman" w:cs="Times New Roman"/>
          <w:color w:val="000000" w:themeColor="text1"/>
          <w:sz w:val="28"/>
          <w:szCs w:val="28"/>
          <w:lang w:val="uk-UA"/>
        </w:rPr>
        <w:t>і</w:t>
      </w:r>
      <w:r w:rsidR="00574A66" w:rsidRPr="002A2557">
        <w:rPr>
          <w:rFonts w:ascii="Times New Roman" w:hAnsi="Times New Roman" w:cs="Times New Roman"/>
          <w:color w:val="000000" w:themeColor="text1"/>
          <w:sz w:val="28"/>
          <w:szCs w:val="28"/>
          <w:lang w:val="uk-UA"/>
        </w:rPr>
        <w:t xml:space="preserve">щення речовини). </w:t>
      </w:r>
      <w:r w:rsidR="00574A66" w:rsidRPr="002A2557">
        <w:rPr>
          <w:rFonts w:ascii="Times New Roman" w:hAnsi="Times New Roman" w:cs="Times New Roman"/>
          <w:color w:val="000000" w:themeColor="text1"/>
          <w:sz w:val="28"/>
          <w:szCs w:val="28"/>
          <w:lang w:val="uk-UA"/>
        </w:rPr>
        <w:tab/>
      </w:r>
      <w:r w:rsidR="00574A66" w:rsidRPr="002A2557">
        <w:rPr>
          <w:rFonts w:ascii="Times New Roman" w:hAnsi="Times New Roman" w:cs="Times New Roman"/>
          <w:color w:val="000000" w:themeColor="text1"/>
          <w:sz w:val="28"/>
          <w:szCs w:val="28"/>
          <w:lang w:val="uk-UA"/>
        </w:rPr>
        <w:tab/>
      </w:r>
      <w:r w:rsidR="00574A66" w:rsidRPr="002A2557">
        <w:rPr>
          <w:rFonts w:ascii="Times New Roman" w:hAnsi="Times New Roman" w:cs="Times New Roman"/>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r w:rsidR="00574A66" w:rsidRPr="002A2557">
        <w:rPr>
          <w:rFonts w:ascii="Times New Roman" w:hAnsi="Times New Roman" w:cs="Times New Roman"/>
          <w:b/>
          <w:color w:val="000000" w:themeColor="text1"/>
          <w:sz w:val="28"/>
          <w:szCs w:val="28"/>
          <w:lang w:val="uk-UA"/>
        </w:rPr>
        <w:tab/>
      </w:r>
    </w:p>
    <w:p w:rsidR="0052437E" w:rsidRPr="009642C3" w:rsidRDefault="009642C3" w:rsidP="009642C3">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9642C3">
        <w:rPr>
          <w:rFonts w:ascii="Times New Roman" w:hAnsi="Times New Roman" w:cs="Times New Roman"/>
          <w:b/>
          <w:color w:val="000000" w:themeColor="text1"/>
          <w:sz w:val="28"/>
          <w:szCs w:val="28"/>
          <w:lang w:val="uk-UA"/>
        </w:rPr>
        <w:tab/>
      </w:r>
      <w:r w:rsidRPr="009642C3">
        <w:rPr>
          <w:rFonts w:ascii="Times New Roman" w:hAnsi="Times New Roman" w:cs="Times New Roman"/>
          <w:b/>
          <w:color w:val="000000" w:themeColor="text1"/>
          <w:sz w:val="28"/>
          <w:szCs w:val="28"/>
          <w:lang w:val="uk-UA"/>
        </w:rPr>
        <w:tab/>
      </w:r>
      <w:r w:rsidR="0052437E" w:rsidRPr="009642C3">
        <w:rPr>
          <w:rFonts w:ascii="Times New Roman" w:hAnsi="Times New Roman" w:cs="Times New Roman"/>
          <w:b/>
          <w:color w:val="000000" w:themeColor="text1"/>
          <w:sz w:val="28"/>
          <w:szCs w:val="28"/>
          <w:lang w:val="uk-UA"/>
        </w:rPr>
        <w:t>Геомагнітні і спрединговые аномалії</w:t>
      </w:r>
      <w:r w:rsidR="00574A66" w:rsidRPr="009642C3">
        <w:rPr>
          <w:rFonts w:ascii="Times New Roman" w:hAnsi="Times New Roman" w:cs="Times New Roman"/>
          <w:b/>
          <w:color w:val="000000" w:themeColor="text1"/>
          <w:sz w:val="28"/>
          <w:szCs w:val="28"/>
          <w:lang w:val="uk-UA"/>
        </w:rPr>
        <w:tab/>
      </w:r>
      <w:r w:rsidR="00574A66" w:rsidRPr="009642C3">
        <w:rPr>
          <w:rFonts w:ascii="Times New Roman" w:hAnsi="Times New Roman" w:cs="Times New Roman"/>
          <w:b/>
          <w:color w:val="000000" w:themeColor="text1"/>
          <w:sz w:val="28"/>
          <w:szCs w:val="28"/>
          <w:lang w:val="uk-UA"/>
        </w:rPr>
        <w:tab/>
      </w:r>
      <w:r w:rsidR="00574A66" w:rsidRPr="009642C3">
        <w:rPr>
          <w:rFonts w:ascii="Times New Roman" w:hAnsi="Times New Roman" w:cs="Times New Roman"/>
          <w:b/>
          <w:color w:val="000000" w:themeColor="text1"/>
          <w:sz w:val="28"/>
          <w:szCs w:val="28"/>
          <w:lang w:val="uk-UA"/>
        </w:rPr>
        <w:tab/>
      </w:r>
      <w:r w:rsidR="00574A66" w:rsidRPr="009642C3">
        <w:rPr>
          <w:rFonts w:ascii="Times New Roman" w:hAnsi="Times New Roman" w:cs="Times New Roman"/>
          <w:b/>
          <w:color w:val="000000" w:themeColor="text1"/>
          <w:sz w:val="28"/>
          <w:szCs w:val="28"/>
          <w:lang w:val="uk-UA"/>
        </w:rPr>
        <w:tab/>
      </w:r>
      <w:r w:rsidR="00574A66" w:rsidRPr="009642C3">
        <w:rPr>
          <w:rFonts w:ascii="Times New Roman" w:hAnsi="Times New Roman" w:cs="Times New Roman"/>
          <w:b/>
          <w:color w:val="000000" w:themeColor="text1"/>
          <w:sz w:val="28"/>
          <w:szCs w:val="28"/>
          <w:lang w:val="uk-UA"/>
        </w:rPr>
        <w:tab/>
      </w:r>
      <w:r w:rsidR="00574A66" w:rsidRPr="009642C3">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Мікропереміщення ядра і мікроколивання нахилу і швидкості оберта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ня Землі при магнітних бурях характеризують обурення(активізації) геома</w:t>
      </w:r>
      <w:r w:rsidR="0052437E"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нітного поля. Усі переміщення земного ядра супроводжуються варіаціями г</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омагнітного поля, а вони супроводжуються пульсаціями телуричних струмів. Земля в результаті робить електромагнітне поле з негативним електричним зарядом на поверхні (5,4x10 5 кулонів) і позитивним зарядом усередині. Полі грає роль безпосереднього регулятора ендогенних процесів, в першу чергу магматичних [</w:t>
      </w:r>
      <w:r w:rsidR="00E02190" w:rsidRPr="002A2557">
        <w:rPr>
          <w:rFonts w:ascii="Times New Roman" w:hAnsi="Times New Roman" w:cs="Times New Roman"/>
          <w:color w:val="000000" w:themeColor="text1"/>
          <w:sz w:val="28"/>
          <w:szCs w:val="28"/>
          <w:lang w:val="uk-UA"/>
        </w:rPr>
        <w:t xml:space="preserve">В. </w:t>
      </w:r>
      <w:r w:rsidR="0052437E" w:rsidRPr="002A2557">
        <w:rPr>
          <w:rFonts w:ascii="Times New Roman" w:hAnsi="Times New Roman" w:cs="Times New Roman"/>
          <w:color w:val="000000" w:themeColor="text1"/>
          <w:sz w:val="28"/>
          <w:szCs w:val="28"/>
          <w:lang w:val="uk-UA"/>
        </w:rPr>
        <w:t>Голубєв, 19</w:t>
      </w:r>
      <w:r w:rsidR="00F13580" w:rsidRPr="002A2557">
        <w:rPr>
          <w:rFonts w:ascii="Times New Roman" w:hAnsi="Times New Roman" w:cs="Times New Roman"/>
          <w:color w:val="000000" w:themeColor="text1"/>
          <w:sz w:val="28"/>
          <w:szCs w:val="28"/>
          <w:lang w:val="uk-UA"/>
        </w:rPr>
        <w:t>7</w:t>
      </w:r>
      <w:r w:rsidR="0052437E" w:rsidRPr="002A2557">
        <w:rPr>
          <w:rFonts w:ascii="Times New Roman" w:hAnsi="Times New Roman" w:cs="Times New Roman"/>
          <w:color w:val="000000" w:themeColor="text1"/>
          <w:sz w:val="28"/>
          <w:szCs w:val="28"/>
          <w:lang w:val="uk-UA"/>
        </w:rPr>
        <w:t>9].</w:t>
      </w:r>
      <w:r w:rsidR="00F13580" w:rsidRPr="002A2557">
        <w:rPr>
          <w:rFonts w:ascii="Times New Roman" w:hAnsi="Times New Roman" w:cs="Times New Roman"/>
          <w:bCs/>
          <w:color w:val="000000" w:themeColor="text1"/>
          <w:sz w:val="28"/>
          <w:szCs w:val="28"/>
          <w:lang w:val="uk-UA"/>
        </w:rPr>
        <w:t xml:space="preserve">  </w:t>
      </w:r>
      <w:r w:rsidR="00F13580" w:rsidRPr="002A2557">
        <w:rPr>
          <w:rFonts w:ascii="Times New Roman" w:hAnsi="Times New Roman" w:cs="Times New Roman"/>
          <w:bCs/>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Геомагнітні інверсії і спрединговые аномалії частішають, а вулканізм п</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силюється на крутих ділянках геодинамічної кривої - в епохи порівняно шв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дких перепадів збудження Землі.</w:t>
      </w:r>
      <w:r w:rsidR="00F81A46"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Мезозойська серія аномалій приурочена до різкого підйому кривої на першому етапі геоцикла. До її крутого зниження на другому етапі приурочена серія яскравих кайнозойських аномалій.</w:t>
      </w:r>
      <w:r w:rsidR="00EE4872"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Початок неотектонічного геоцикла відмічений почастішанням інверсій і посиленням вулканізму при його локалізації в серединно-океанських хребтах, що підкр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слюється інтенсивною среднемиоценовой аномалією. Кайнозойська серія аномалій відокремлена від мезозойської серії тривалою епохою рідкісних і невиразних геомагнітних інверсій. </w:t>
      </w:r>
      <w:r w:rsidR="00F81A46" w:rsidRPr="002A2557">
        <w:rPr>
          <w:rFonts w:ascii="Times New Roman" w:hAnsi="Times New Roman" w:cs="Times New Roman"/>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p>
    <w:p w:rsidR="0052437E" w:rsidRPr="009642C3" w:rsidRDefault="009642C3" w:rsidP="009642C3">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9642C3">
        <w:rPr>
          <w:rFonts w:ascii="Times New Roman" w:hAnsi="Times New Roman" w:cs="Times New Roman"/>
          <w:b/>
          <w:color w:val="000000" w:themeColor="text1"/>
          <w:sz w:val="28"/>
          <w:szCs w:val="28"/>
          <w:lang w:val="uk-UA"/>
        </w:rPr>
        <w:tab/>
      </w:r>
      <w:r w:rsidR="0052437E" w:rsidRPr="009642C3">
        <w:rPr>
          <w:rFonts w:ascii="Times New Roman" w:hAnsi="Times New Roman" w:cs="Times New Roman"/>
          <w:b/>
          <w:color w:val="000000" w:themeColor="text1"/>
          <w:sz w:val="28"/>
          <w:szCs w:val="28"/>
          <w:lang w:val="uk-UA"/>
        </w:rPr>
        <w:t xml:space="preserve">Аномальність електромагнітних параметрів геоматриц </w:t>
      </w:r>
      <w:r w:rsidR="00F81A46" w:rsidRPr="009642C3">
        <w:rPr>
          <w:rFonts w:ascii="Times New Roman" w:hAnsi="Times New Roman" w:cs="Times New Roman"/>
          <w:b/>
          <w:color w:val="000000" w:themeColor="text1"/>
          <w:sz w:val="28"/>
          <w:szCs w:val="28"/>
          <w:lang w:val="uk-UA"/>
        </w:rPr>
        <w:t xml:space="preserve"> </w:t>
      </w:r>
      <w:r w:rsidR="00F81A46" w:rsidRPr="009642C3">
        <w:rPr>
          <w:rFonts w:ascii="Times New Roman" w:hAnsi="Times New Roman" w:cs="Times New Roman"/>
          <w:b/>
          <w:color w:val="000000" w:themeColor="text1"/>
          <w:sz w:val="28"/>
          <w:szCs w:val="28"/>
          <w:lang w:val="uk-UA"/>
        </w:rPr>
        <w:tab/>
      </w:r>
      <w:r w:rsidR="00F81A46" w:rsidRPr="009642C3">
        <w:rPr>
          <w:rFonts w:ascii="Times New Roman" w:hAnsi="Times New Roman" w:cs="Times New Roman"/>
          <w:b/>
          <w:color w:val="000000" w:themeColor="text1"/>
          <w:sz w:val="28"/>
          <w:szCs w:val="28"/>
          <w:lang w:val="uk-UA"/>
        </w:rPr>
        <w:tab/>
      </w:r>
      <w:r w:rsidR="00F81A46" w:rsidRPr="009642C3">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Різкі зміни напруженості і інверсії поля супроводжуються сплесками телуричних струмів в зонах і вузлах геоматрицы, які виділяються неоднорі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ністю і трещиноватостью земної кори і аномальною электропроводимостью.</w:t>
      </w:r>
      <w:r w:rsidR="00F81A4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Потужні електричні струми на контактах різнорідних блоків з електричними пробоями в зонах дроблення ініціюють розігрівання і плавлення гірських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рід з утворенням вулканічних вогнищ. </w:t>
      </w:r>
      <w:r w:rsidR="00F81A46" w:rsidRPr="002A2557">
        <w:rPr>
          <w:rFonts w:ascii="Times New Roman" w:hAnsi="Times New Roman" w:cs="Times New Roman"/>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Телуричні струми посилюються в епохи нерівного обертання Землі і почастішання геомагнітних інверсій. Зростає електрична напруженість атм</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сфери - це робить грози супутниками землетрусів і вивержень вулканів, що притягують блискавки за рахунок створення електричного заряду в результ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ті тертя часток попелу. Велетенські(до декількох кілометрів) іскрові розряди, що виникають в купчасто-дощових хмарах(між хмарою і землею) виклик</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ються перетином грозовим фронтом ліній і вузлів геоматрицы, аномальних за електромагнітними параметрами. Свідоцтвом тому служать окремі зони, що часто вражаються блискавками, ділянки, місця (рис. 4</w:t>
      </w:r>
      <w:r w:rsidR="0058300F" w:rsidRPr="002A2557">
        <w:rPr>
          <w:rFonts w:ascii="Times New Roman" w:hAnsi="Times New Roman" w:cs="Times New Roman"/>
          <w:color w:val="000000" w:themeColor="text1"/>
          <w:sz w:val="28"/>
          <w:szCs w:val="28"/>
          <w:lang w:val="uk-UA"/>
        </w:rPr>
        <w:t>9</w:t>
      </w:r>
      <w:r w:rsidR="0052437E" w:rsidRPr="002A2557">
        <w:rPr>
          <w:rFonts w:ascii="Times New Roman" w:hAnsi="Times New Roman" w:cs="Times New Roman"/>
          <w:color w:val="000000" w:themeColor="text1"/>
          <w:sz w:val="28"/>
          <w:szCs w:val="28"/>
          <w:lang w:val="uk-UA"/>
        </w:rPr>
        <w:t>).</w:t>
      </w:r>
    </w:p>
    <w:p w:rsidR="00F13580" w:rsidRPr="002A2557" w:rsidRDefault="00F13580"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3810000" cy="2571750"/>
            <wp:effectExtent l="19050" t="0" r="0" b="0"/>
            <wp:docPr id="40" name="Рисунок 40" descr="Аномаль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номальные зоны"/>
                    <pic:cNvPicPr>
                      <a:picLocks noChangeAspect="1" noChangeArrowheads="1"/>
                    </pic:cNvPicPr>
                  </pic:nvPicPr>
                  <pic:blipFill>
                    <a:blip r:embed="rId85"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041D1D" w:rsidRPr="002A2557" w:rsidRDefault="00041D1D"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4</w:t>
      </w:r>
      <w:r w:rsidR="0058300F"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 xml:space="preserve">. Можливе формування </w:t>
      </w:r>
      <w:r w:rsidR="00F51F9F"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аномальної зони</w:t>
      </w:r>
      <w:r w:rsidR="00F51F9F"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 атмосфері</w:t>
      </w:r>
    </w:p>
    <w:p w:rsidR="00BB3B14" w:rsidRPr="002A2557" w:rsidRDefault="009B293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Електромагнітне збудження Землі в екстремальні епохи геоциклов є сумарним ефектом почастішання сплесків телуричних струмів в екстремальні тимчасові періоди. Потужні струми ініціюють плавлення розігрітих глиби</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ними тепловими потоками разломных вузлів земної кори, перетворюючи їх на магматичні вогнища і будить вулкани. Електромагнітний механізм вулк</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нічної активізації заповнює недостатність відомих джерел теплової ене</w:t>
      </w:r>
      <w:r w:rsidR="0052437E" w:rsidRPr="002A2557">
        <w:rPr>
          <w:rFonts w:ascii="Times New Roman" w:hAnsi="Times New Roman" w:cs="Times New Roman"/>
          <w:color w:val="000000" w:themeColor="text1"/>
          <w:sz w:val="28"/>
          <w:szCs w:val="28"/>
          <w:lang w:val="uk-UA"/>
        </w:rPr>
        <w:t>р</w:t>
      </w:r>
      <w:r w:rsidR="0052437E" w:rsidRPr="002A2557">
        <w:rPr>
          <w:rFonts w:ascii="Times New Roman" w:hAnsi="Times New Roman" w:cs="Times New Roman"/>
          <w:color w:val="000000" w:themeColor="text1"/>
          <w:sz w:val="28"/>
          <w:szCs w:val="28"/>
          <w:lang w:val="uk-UA"/>
        </w:rPr>
        <w:t xml:space="preserve">гії(глибинні екзотермічні реакції і механічна енергія мантийной конвекції, падіння великих метеоритів). </w:t>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Магматичні вогнища і вулкани приурочені до вузлів і зон геоматрицы - акумуляції теплової енергії деформацій.</w:t>
      </w:r>
      <w:r w:rsidR="00EE4872"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Геодинамічним циклам відповідають 3 кліматичних епохи фанерозоя </w:t>
      </w:r>
      <w:r w:rsidR="00E31AC3" w:rsidRPr="002A2557">
        <w:rPr>
          <w:rFonts w:ascii="Times New Roman" w:hAnsi="Times New Roman" w:cs="Times New Roman"/>
          <w:color w:val="000000" w:themeColor="text1"/>
          <w:sz w:val="28"/>
          <w:szCs w:val="28"/>
          <w:lang w:val="uk-UA"/>
        </w:rPr>
        <w:t>[</w:t>
      </w:r>
      <w:r w:rsidR="00AE2361" w:rsidRPr="002A2557">
        <w:rPr>
          <w:rFonts w:ascii="Times New Roman" w:hAnsi="Times New Roman" w:cs="Times New Roman"/>
          <w:color w:val="000000" w:themeColor="text1"/>
          <w:sz w:val="28"/>
          <w:szCs w:val="28"/>
          <w:lang w:val="uk-UA"/>
        </w:rPr>
        <w:t>В.Н. Достовалов та ін., 1967</w:t>
      </w:r>
      <w:r w:rsidR="00E31AC3"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ордовикская (кембрійська) - девонська, кам'яновугільна - тріас і юрська - четвертинна, які відмічені імпульсним зміщенням теплих вологих</w:t>
      </w:r>
      <w:r w:rsidR="00E31AC3"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(гумидных) і посушливих (аридн</w:t>
      </w:r>
      <w:r w:rsidR="00E31AC3"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х) зон на північ. Зміщення широтної зональності пояснювалося пов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ротами літосфери відносно ядра Землі і рухом її полюса обертання з 15° на 45° і на 90° </w:t>
      </w:r>
      <w:r w:rsidR="00053D55"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ш. по смузі 10° з</w:t>
      </w:r>
      <w:r w:rsidR="00053D55" w:rsidRPr="002A2557">
        <w:rPr>
          <w:rFonts w:ascii="Times New Roman" w:hAnsi="Times New Roman" w:cs="Times New Roman"/>
          <w:color w:val="000000" w:themeColor="text1"/>
          <w:sz w:val="28"/>
          <w:szCs w:val="28"/>
          <w:lang w:val="uk-UA"/>
        </w:rPr>
        <w:t>ах</w:t>
      </w:r>
      <w:r w:rsidR="0052437E" w:rsidRPr="002A2557">
        <w:rPr>
          <w:rFonts w:ascii="Times New Roman" w:hAnsi="Times New Roman" w:cs="Times New Roman"/>
          <w:color w:val="000000" w:themeColor="text1"/>
          <w:sz w:val="28"/>
          <w:szCs w:val="28"/>
          <w:lang w:val="uk-UA"/>
        </w:rPr>
        <w:t>. д. - 20° с</w:t>
      </w:r>
      <w:r w:rsidR="00137F6C" w:rsidRPr="002A2557">
        <w:rPr>
          <w:rFonts w:ascii="Times New Roman" w:hAnsi="Times New Roman" w:cs="Times New Roman"/>
          <w:color w:val="000000" w:themeColor="text1"/>
          <w:sz w:val="28"/>
          <w:szCs w:val="28"/>
          <w:lang w:val="uk-UA"/>
        </w:rPr>
        <w:t>х</w:t>
      </w:r>
      <w:r w:rsidR="0052437E" w:rsidRPr="002A2557">
        <w:rPr>
          <w:rFonts w:ascii="Times New Roman" w:hAnsi="Times New Roman" w:cs="Times New Roman"/>
          <w:color w:val="000000" w:themeColor="text1"/>
          <w:sz w:val="28"/>
          <w:szCs w:val="28"/>
          <w:lang w:val="uk-UA"/>
        </w:rPr>
        <w:t>. д., із заходу Центральної А</w:t>
      </w:r>
      <w:r w:rsidR="0052437E" w:rsidRPr="002A2557">
        <w:rPr>
          <w:rFonts w:ascii="Times New Roman" w:hAnsi="Times New Roman" w:cs="Times New Roman"/>
          <w:color w:val="000000" w:themeColor="text1"/>
          <w:sz w:val="28"/>
          <w:szCs w:val="28"/>
          <w:lang w:val="uk-UA"/>
        </w:rPr>
        <w:t>ф</w:t>
      </w:r>
      <w:r w:rsidR="0052437E" w:rsidRPr="002A2557">
        <w:rPr>
          <w:rFonts w:ascii="Times New Roman" w:hAnsi="Times New Roman" w:cs="Times New Roman"/>
          <w:color w:val="000000" w:themeColor="text1"/>
          <w:sz w:val="28"/>
          <w:szCs w:val="28"/>
          <w:lang w:val="uk-UA"/>
        </w:rPr>
        <w:t xml:space="preserve">рики на Північний полюс і субпараллельно Серединно-атлантичному хребту. </w:t>
      </w:r>
      <w:r w:rsidR="00053D55" w:rsidRPr="002A2557">
        <w:rPr>
          <w:rFonts w:ascii="Times New Roman" w:hAnsi="Times New Roman" w:cs="Times New Roman"/>
          <w:color w:val="000000" w:themeColor="text1"/>
          <w:sz w:val="28"/>
          <w:szCs w:val="28"/>
          <w:lang w:val="uk-UA"/>
        </w:rPr>
        <w:t xml:space="preserve"> </w:t>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BB3B14" w:rsidRPr="002A2557">
        <w:rPr>
          <w:rFonts w:ascii="Times New Roman" w:hAnsi="Times New Roman" w:cs="Times New Roman"/>
          <w:color w:val="000000" w:themeColor="text1"/>
          <w:sz w:val="28"/>
          <w:szCs w:val="28"/>
          <w:lang w:val="uk-UA"/>
        </w:rPr>
        <w:t xml:space="preserve"> </w:t>
      </w:r>
      <w:r w:rsidR="00BB3B14" w:rsidRPr="002A2557">
        <w:rPr>
          <w:rFonts w:ascii="Times New Roman" w:hAnsi="Times New Roman" w:cs="Times New Roman"/>
          <w:color w:val="000000" w:themeColor="text1"/>
          <w:sz w:val="28"/>
          <w:szCs w:val="28"/>
          <w:lang w:val="uk-UA"/>
        </w:rPr>
        <w:tab/>
      </w:r>
      <w:r w:rsidR="00BB3B14"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r w:rsidR="00053D55" w:rsidRPr="002A2557">
        <w:rPr>
          <w:rFonts w:ascii="Times New Roman" w:hAnsi="Times New Roman" w:cs="Times New Roman"/>
          <w:color w:val="000000" w:themeColor="text1"/>
          <w:sz w:val="28"/>
          <w:szCs w:val="28"/>
          <w:lang w:val="uk-UA"/>
        </w:rPr>
        <w:tab/>
      </w:r>
    </w:p>
    <w:p w:rsidR="00F81A46" w:rsidRPr="002A2557" w:rsidRDefault="009642C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E41C8" w:rsidRPr="002A2557">
        <w:rPr>
          <w:rFonts w:ascii="Times New Roman" w:hAnsi="Times New Roman" w:cs="Times New Roman"/>
          <w:b/>
          <w:color w:val="000000" w:themeColor="text1"/>
          <w:sz w:val="28"/>
          <w:szCs w:val="28"/>
          <w:lang w:val="uk-UA"/>
        </w:rPr>
        <w:t>8.</w:t>
      </w:r>
      <w:r w:rsidR="00700D93" w:rsidRPr="002A2557">
        <w:rPr>
          <w:rFonts w:ascii="Times New Roman" w:hAnsi="Times New Roman" w:cs="Times New Roman"/>
          <w:b/>
          <w:color w:val="000000" w:themeColor="text1"/>
          <w:sz w:val="28"/>
          <w:szCs w:val="28"/>
          <w:lang w:val="uk-UA"/>
        </w:rPr>
        <w:t>4</w:t>
      </w:r>
      <w:r w:rsidR="008E41C8" w:rsidRPr="002A2557">
        <w:rPr>
          <w:rFonts w:ascii="Times New Roman" w:hAnsi="Times New Roman" w:cs="Times New Roman"/>
          <w:b/>
          <w:color w:val="000000" w:themeColor="text1"/>
          <w:sz w:val="28"/>
          <w:szCs w:val="28"/>
          <w:lang w:val="uk-UA"/>
        </w:rPr>
        <w:t>.</w:t>
      </w:r>
      <w:r w:rsidR="00136B45" w:rsidRPr="002A2557">
        <w:rPr>
          <w:rFonts w:ascii="Times New Roman" w:hAnsi="Times New Roman" w:cs="Times New Roman"/>
          <w:b/>
          <w:color w:val="000000" w:themeColor="text1"/>
          <w:sz w:val="28"/>
          <w:szCs w:val="28"/>
          <w:lang w:val="uk-UA"/>
        </w:rPr>
        <w:t>2</w:t>
      </w:r>
      <w:r w:rsidR="008E41C8" w:rsidRPr="002A2557">
        <w:rPr>
          <w:rFonts w:ascii="Times New Roman" w:hAnsi="Times New Roman" w:cs="Times New Roman"/>
          <w:b/>
          <w:color w:val="000000" w:themeColor="text1"/>
          <w:sz w:val="28"/>
          <w:szCs w:val="28"/>
          <w:lang w:val="uk-UA"/>
        </w:rPr>
        <w:t>.</w:t>
      </w:r>
      <w:r w:rsidR="00076F0C" w:rsidRPr="002A2557">
        <w:rPr>
          <w:rFonts w:ascii="Times New Roman" w:hAnsi="Times New Roman" w:cs="Times New Roman"/>
          <w:b/>
          <w:color w:val="000000" w:themeColor="text1"/>
          <w:sz w:val="28"/>
          <w:szCs w:val="28"/>
          <w:lang w:val="uk-UA"/>
        </w:rPr>
        <w:t xml:space="preserve"> </w:t>
      </w:r>
      <w:r w:rsidR="00F81A46" w:rsidRPr="002A2557">
        <w:rPr>
          <w:rFonts w:ascii="Times New Roman" w:hAnsi="Times New Roman" w:cs="Times New Roman"/>
          <w:b/>
          <w:color w:val="000000" w:themeColor="text1"/>
          <w:sz w:val="28"/>
          <w:szCs w:val="28"/>
          <w:lang w:val="uk-UA"/>
        </w:rPr>
        <w:t>Інформаціонно-енергетичне «обурення» біоти</w:t>
      </w:r>
      <w:r w:rsidR="00F81A46" w:rsidRPr="002A2557">
        <w:rPr>
          <w:rFonts w:ascii="Times New Roman" w:hAnsi="Times New Roman" w:cs="Times New Roman"/>
          <w:b/>
          <w:color w:val="000000" w:themeColor="text1"/>
          <w:sz w:val="28"/>
          <w:szCs w:val="28"/>
          <w:lang w:val="uk-UA"/>
        </w:rPr>
        <w:tab/>
      </w:r>
      <w:r w:rsidR="008E41C8" w:rsidRPr="002A2557">
        <w:rPr>
          <w:rFonts w:ascii="Times New Roman" w:hAnsi="Times New Roman" w:cs="Times New Roman"/>
          <w:b/>
          <w:color w:val="000000" w:themeColor="text1"/>
          <w:sz w:val="28"/>
          <w:szCs w:val="28"/>
          <w:lang w:val="uk-UA"/>
        </w:rPr>
        <w:t xml:space="preserve"> </w:t>
      </w:r>
      <w:r w:rsidR="008E41C8" w:rsidRPr="002A2557">
        <w:rPr>
          <w:rFonts w:ascii="Times New Roman" w:hAnsi="Times New Roman" w:cs="Times New Roman"/>
          <w:b/>
          <w:color w:val="000000" w:themeColor="text1"/>
          <w:sz w:val="28"/>
          <w:szCs w:val="28"/>
          <w:lang w:val="uk-UA"/>
        </w:rPr>
        <w:tab/>
      </w:r>
      <w:r w:rsidR="008E41C8" w:rsidRPr="002A2557">
        <w:rPr>
          <w:rFonts w:ascii="Times New Roman" w:hAnsi="Times New Roman" w:cs="Times New Roman"/>
          <w:b/>
          <w:color w:val="000000" w:themeColor="text1"/>
          <w:sz w:val="28"/>
          <w:szCs w:val="28"/>
          <w:lang w:val="uk-UA"/>
        </w:rPr>
        <w:tab/>
      </w:r>
      <w:r w:rsidR="008E41C8"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 xml:space="preserve">    </w:t>
      </w:r>
      <w:r w:rsidR="00F81A46"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8E41C8" w:rsidRPr="002A2557">
        <w:rPr>
          <w:rFonts w:ascii="Times New Roman" w:hAnsi="Times New Roman" w:cs="Times New Roman"/>
          <w:color w:val="000000" w:themeColor="text1"/>
          <w:sz w:val="28"/>
          <w:szCs w:val="28"/>
          <w:lang w:val="uk-UA"/>
        </w:rPr>
        <w:t>Спеціальних екологічних спостережень, що характеризують «життя» інформаційно-енергетичних структур, досі не здійснювалось. Причини, що пояснюють різні екологічні лиха досить різноманітніші.</w:t>
      </w:r>
      <w:r w:rsidR="008E41C8" w:rsidRPr="002A2557">
        <w:rPr>
          <w:rFonts w:ascii="Times New Roman" w:hAnsi="Times New Roman" w:cs="Times New Roman"/>
          <w:b/>
          <w:color w:val="000000" w:themeColor="text1"/>
          <w:sz w:val="28"/>
          <w:szCs w:val="28"/>
          <w:lang w:val="uk-UA"/>
        </w:rPr>
        <w:t xml:space="preserve"> </w:t>
      </w:r>
      <w:r w:rsidR="008E41C8" w:rsidRPr="002A2557">
        <w:rPr>
          <w:rFonts w:ascii="Times New Roman" w:hAnsi="Times New Roman" w:cs="Times New Roman"/>
          <w:b/>
          <w:color w:val="000000" w:themeColor="text1"/>
          <w:sz w:val="28"/>
          <w:szCs w:val="28"/>
          <w:lang w:val="uk-UA"/>
        </w:rPr>
        <w:tab/>
      </w:r>
      <w:r w:rsidR="00136B45" w:rsidRPr="002A2557">
        <w:rPr>
          <w:rFonts w:ascii="Times New Roman" w:hAnsi="Times New Roman" w:cs="Times New Roman"/>
          <w:color w:val="000000" w:themeColor="text1"/>
          <w:sz w:val="28"/>
          <w:szCs w:val="28"/>
          <w:lang w:val="uk-UA"/>
        </w:rPr>
        <w:t>Існують окремі д</w:t>
      </w:r>
      <w:r w:rsidR="00136B45" w:rsidRPr="002A2557">
        <w:rPr>
          <w:rFonts w:ascii="Times New Roman" w:hAnsi="Times New Roman" w:cs="Times New Roman"/>
          <w:color w:val="000000" w:themeColor="text1"/>
          <w:sz w:val="28"/>
          <w:szCs w:val="28"/>
          <w:lang w:val="uk-UA"/>
        </w:rPr>
        <w:t>і</w:t>
      </w:r>
      <w:r w:rsidR="00136B45" w:rsidRPr="002A2557">
        <w:rPr>
          <w:rFonts w:ascii="Times New Roman" w:hAnsi="Times New Roman" w:cs="Times New Roman"/>
          <w:color w:val="000000" w:themeColor="text1"/>
          <w:sz w:val="28"/>
          <w:szCs w:val="28"/>
          <w:lang w:val="uk-UA"/>
        </w:rPr>
        <w:t>лянки суші і води Землі, на території яких відбуваються нез'ясовні з точки зору сучасної науки явища. Чому стволи дерев в лісовому масиві викривлені до неподобства, чому не чутно співу птахів і куди пропали ко</w:t>
      </w:r>
      <w:r w:rsidR="00EE4872" w:rsidRPr="002A2557">
        <w:rPr>
          <w:rFonts w:ascii="Times New Roman" w:hAnsi="Times New Roman" w:cs="Times New Roman"/>
          <w:color w:val="000000" w:themeColor="text1"/>
          <w:sz w:val="28"/>
          <w:szCs w:val="28"/>
          <w:lang w:val="uk-UA"/>
        </w:rPr>
        <w:t xml:space="preserve">марі. </w:t>
      </w:r>
      <w:r w:rsidR="00F81A46" w:rsidRPr="002A2557">
        <w:rPr>
          <w:rFonts w:ascii="Times New Roman" w:hAnsi="Times New Roman" w:cs="Times New Roman"/>
          <w:color w:val="000000" w:themeColor="text1"/>
          <w:sz w:val="28"/>
          <w:szCs w:val="28"/>
          <w:lang w:val="uk-UA"/>
        </w:rPr>
        <w:t>Наявністю певних ділянок інформаційно-енергетичних обурень Землі пояснюють нех</w:t>
      </w:r>
      <w:r w:rsidR="00F81A46" w:rsidRPr="002A2557">
        <w:rPr>
          <w:rFonts w:ascii="Times New Roman" w:hAnsi="Times New Roman" w:cs="Times New Roman"/>
          <w:color w:val="000000" w:themeColor="text1"/>
          <w:sz w:val="28"/>
          <w:szCs w:val="28"/>
          <w:lang w:val="uk-UA"/>
        </w:rPr>
        <w:t>а</w:t>
      </w:r>
      <w:r w:rsidR="00F81A46" w:rsidRPr="002A2557">
        <w:rPr>
          <w:rFonts w:ascii="Times New Roman" w:hAnsi="Times New Roman" w:cs="Times New Roman"/>
          <w:color w:val="000000" w:themeColor="text1"/>
          <w:sz w:val="28"/>
          <w:szCs w:val="28"/>
          <w:lang w:val="uk-UA"/>
        </w:rPr>
        <w:t>рактерну поведінку як тварин, так і людей: від тимчасового «божевілля»  бі</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ти (випадок з китами, які викидалися на берег) до порушення екології про</w:t>
      </w:r>
      <w:r w:rsidR="00F81A46" w:rsidRPr="002A2557">
        <w:rPr>
          <w:rFonts w:ascii="Times New Roman" w:hAnsi="Times New Roman" w:cs="Times New Roman"/>
          <w:color w:val="000000" w:themeColor="text1"/>
          <w:sz w:val="28"/>
          <w:szCs w:val="28"/>
          <w:lang w:val="uk-UA"/>
        </w:rPr>
        <w:t>с</w:t>
      </w:r>
      <w:r w:rsidR="00F81A46" w:rsidRPr="002A2557">
        <w:rPr>
          <w:rFonts w:ascii="Times New Roman" w:hAnsi="Times New Roman" w:cs="Times New Roman"/>
          <w:color w:val="000000" w:themeColor="text1"/>
          <w:sz w:val="28"/>
          <w:szCs w:val="28"/>
          <w:lang w:val="uk-UA"/>
        </w:rPr>
        <w:lastRenderedPageBreak/>
        <w:t>тору (втраті птахами і ескадрильями літаків орієнтації польоту внаслідок а</w:t>
      </w:r>
      <w:r w:rsidR="00F81A46" w:rsidRPr="002A2557">
        <w:rPr>
          <w:rFonts w:ascii="Times New Roman" w:hAnsi="Times New Roman" w:cs="Times New Roman"/>
          <w:color w:val="000000" w:themeColor="text1"/>
          <w:sz w:val="28"/>
          <w:szCs w:val="28"/>
          <w:lang w:val="uk-UA"/>
        </w:rPr>
        <w:t>к</w:t>
      </w:r>
      <w:r w:rsidR="00F81A46" w:rsidRPr="002A2557">
        <w:rPr>
          <w:rFonts w:ascii="Times New Roman" w:hAnsi="Times New Roman" w:cs="Times New Roman"/>
          <w:color w:val="000000" w:themeColor="text1"/>
          <w:sz w:val="28"/>
          <w:szCs w:val="28"/>
          <w:lang w:val="uk-UA"/>
        </w:rPr>
        <w:t>тивності геофлюидо-динамических стру</w:t>
      </w:r>
      <w:r w:rsidR="00EE4872" w:rsidRPr="002A2557">
        <w:rPr>
          <w:rFonts w:ascii="Times New Roman" w:hAnsi="Times New Roman" w:cs="Times New Roman"/>
          <w:color w:val="000000" w:themeColor="text1"/>
          <w:sz w:val="28"/>
          <w:szCs w:val="28"/>
          <w:lang w:val="uk-UA"/>
        </w:rPr>
        <w:t xml:space="preserve">ктур).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 xml:space="preserve">Геоінформаційні поля можна вивчати за допомогою </w:t>
      </w:r>
      <w:r w:rsidR="00F81A46" w:rsidRPr="002A2557">
        <w:rPr>
          <w:rFonts w:ascii="Times New Roman" w:hAnsi="Times New Roman" w:cs="Times New Roman"/>
          <w:i/>
          <w:color w:val="000000" w:themeColor="text1"/>
          <w:sz w:val="28"/>
          <w:szCs w:val="28"/>
          <w:lang w:val="uk-UA"/>
        </w:rPr>
        <w:t>методу біолокації</w:t>
      </w:r>
      <w:r w:rsidR="00F81A46" w:rsidRPr="002A2557">
        <w:rPr>
          <w:rFonts w:ascii="Times New Roman" w:hAnsi="Times New Roman" w:cs="Times New Roman"/>
          <w:color w:val="000000" w:themeColor="text1"/>
          <w:sz w:val="28"/>
          <w:szCs w:val="28"/>
          <w:lang w:val="uk-UA"/>
        </w:rPr>
        <w:t>. Що стосується технологічних рішень по усуненню негативних екологічних наслідків, то тут загальноприйнятих розробок, що пройшли належну експе</w:t>
      </w:r>
      <w:r w:rsidR="00F81A46" w:rsidRPr="002A2557">
        <w:rPr>
          <w:rFonts w:ascii="Times New Roman" w:hAnsi="Times New Roman" w:cs="Times New Roman"/>
          <w:color w:val="000000" w:themeColor="text1"/>
          <w:sz w:val="28"/>
          <w:szCs w:val="28"/>
          <w:lang w:val="uk-UA"/>
        </w:rPr>
        <w:t>р</w:t>
      </w:r>
      <w:r w:rsidR="00F81A46" w:rsidRPr="002A2557">
        <w:rPr>
          <w:rFonts w:ascii="Times New Roman" w:hAnsi="Times New Roman" w:cs="Times New Roman"/>
          <w:color w:val="000000" w:themeColor="text1"/>
          <w:sz w:val="28"/>
          <w:szCs w:val="28"/>
          <w:lang w:val="uk-UA"/>
        </w:rPr>
        <w:t>тизу, до теперішнього часу немає. Оцінюючі цю проблему можна припуст</w:t>
      </w:r>
      <w:r w:rsidR="00F81A46" w:rsidRPr="002A2557">
        <w:rPr>
          <w:rFonts w:ascii="Times New Roman" w:hAnsi="Times New Roman" w:cs="Times New Roman"/>
          <w:color w:val="000000" w:themeColor="text1"/>
          <w:sz w:val="28"/>
          <w:szCs w:val="28"/>
          <w:lang w:val="uk-UA"/>
        </w:rPr>
        <w:t>и</w:t>
      </w:r>
      <w:r w:rsidR="00F81A46" w:rsidRPr="002A2557">
        <w:rPr>
          <w:rFonts w:ascii="Times New Roman" w:hAnsi="Times New Roman" w:cs="Times New Roman"/>
          <w:color w:val="000000" w:themeColor="text1"/>
          <w:sz w:val="28"/>
          <w:szCs w:val="28"/>
          <w:lang w:val="uk-UA"/>
        </w:rPr>
        <w:t xml:space="preserve">ти, що вона може бути дозволена за умови переходу науки на новий рівень світоглядної парадигми. Деякі дослідники пов'язують вплив потоків енергії Землі з порушенням </w:t>
      </w:r>
      <w:r w:rsidR="00F81A46" w:rsidRPr="002A2557">
        <w:rPr>
          <w:rFonts w:ascii="Times New Roman" w:hAnsi="Times New Roman" w:cs="Times New Roman"/>
          <w:i/>
          <w:color w:val="000000" w:themeColor="text1"/>
          <w:sz w:val="28"/>
          <w:szCs w:val="28"/>
          <w:lang w:val="uk-UA"/>
        </w:rPr>
        <w:t>«екології простору»</w:t>
      </w:r>
      <w:r w:rsidR="00F81A46" w:rsidRPr="002A2557">
        <w:rPr>
          <w:rFonts w:ascii="Times New Roman" w:hAnsi="Times New Roman" w:cs="Times New Roman"/>
          <w:color w:val="000000" w:themeColor="text1"/>
          <w:sz w:val="28"/>
          <w:szCs w:val="28"/>
          <w:lang w:val="uk-UA"/>
        </w:rPr>
        <w:t xml:space="preserve">. </w:t>
      </w:r>
    </w:p>
    <w:p w:rsidR="00F81A46" w:rsidRPr="002A2557" w:rsidRDefault="00F81A46" w:rsidP="002A2557">
      <w:pPr>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p>
    <w:p w:rsidR="00F81A46" w:rsidRPr="002A2557" w:rsidRDefault="009642C3" w:rsidP="002A2557">
      <w:pPr>
        <w:spacing w:after="0" w:line="240" w:lineRule="auto"/>
        <w:jc w:val="both"/>
        <w:rPr>
          <w:rFonts w:ascii="Times New Roman" w:hAnsi="Times New Roman" w:cs="Times New Roman"/>
          <w:b/>
          <w:color w:val="000000" w:themeColor="text1"/>
          <w:sz w:val="28"/>
          <w:szCs w:val="28"/>
          <w:u w:val="single"/>
          <w:lang w:val="uk-UA"/>
        </w:rPr>
      </w:pPr>
      <w:r w:rsidRPr="009642C3">
        <w:rPr>
          <w:rFonts w:ascii="Times New Roman" w:hAnsi="Times New Roman" w:cs="Times New Roman"/>
          <w:b/>
          <w:color w:val="000000" w:themeColor="text1"/>
          <w:sz w:val="28"/>
          <w:szCs w:val="28"/>
          <w:lang w:val="uk-UA"/>
        </w:rPr>
        <w:tab/>
      </w:r>
      <w:r w:rsidRPr="009642C3">
        <w:rPr>
          <w:rFonts w:ascii="Times New Roman" w:hAnsi="Times New Roman" w:cs="Times New Roman"/>
          <w:b/>
          <w:color w:val="000000" w:themeColor="text1"/>
          <w:sz w:val="28"/>
          <w:szCs w:val="28"/>
          <w:lang w:val="uk-UA"/>
        </w:rPr>
        <w:tab/>
      </w:r>
      <w:r w:rsidR="00F81A46" w:rsidRPr="009642C3">
        <w:rPr>
          <w:rFonts w:ascii="Times New Roman" w:hAnsi="Times New Roman" w:cs="Times New Roman"/>
          <w:b/>
          <w:color w:val="000000" w:themeColor="text1"/>
          <w:sz w:val="28"/>
          <w:szCs w:val="28"/>
          <w:lang w:val="uk-UA"/>
        </w:rPr>
        <w:t xml:space="preserve">Деякі тайни загибелі біоти </w:t>
      </w:r>
      <w:r w:rsidR="00F81A46" w:rsidRPr="009642C3">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Порушення екології простору на інформаційно-енергетичних лініях - можливе пояснення загибелі цілих зграй птахів. Так, в «Долині птахів» (і</w:t>
      </w:r>
      <w:r w:rsidR="00F81A46" w:rsidRPr="002A2557">
        <w:rPr>
          <w:rFonts w:ascii="Times New Roman" w:hAnsi="Times New Roman" w:cs="Times New Roman"/>
          <w:color w:val="000000" w:themeColor="text1"/>
          <w:sz w:val="28"/>
          <w:szCs w:val="28"/>
          <w:lang w:val="uk-UA"/>
        </w:rPr>
        <w:t>н</w:t>
      </w:r>
      <w:r w:rsidR="00F81A46" w:rsidRPr="002A2557">
        <w:rPr>
          <w:rFonts w:ascii="Times New Roman" w:hAnsi="Times New Roman" w:cs="Times New Roman"/>
          <w:color w:val="000000" w:themeColor="text1"/>
          <w:sz w:val="28"/>
          <w:szCs w:val="28"/>
          <w:lang w:val="uk-UA"/>
        </w:rPr>
        <w:t>дійський штат Ассам, долина Джатанка), що падають, в серпні, при перель</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ті, серед ночі часто спостерігається падіння з неба зграй птахів, які знах</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дяться в напівнепритомному стані. Невстановлені геофизичні причини п</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рушують роботу нервової системи птахів, що пролітають над долиною. М</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 xml:space="preserve">жливо, це аномальне електромагнітне поле, яке є наслідком невстановленого функціонування локальної ділянки території.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Вибір напряму міграції птахів (до теперішнього часу не пояснено тр</w:t>
      </w:r>
      <w:r w:rsidR="00F81A46" w:rsidRPr="002A2557">
        <w:rPr>
          <w:rFonts w:ascii="Times New Roman" w:hAnsi="Times New Roman" w:cs="Times New Roman"/>
          <w:color w:val="000000" w:themeColor="text1"/>
          <w:sz w:val="28"/>
          <w:szCs w:val="28"/>
          <w:lang w:val="uk-UA"/>
        </w:rPr>
        <w:t>а</w:t>
      </w:r>
      <w:r w:rsidR="00F81A46" w:rsidRPr="002A2557">
        <w:rPr>
          <w:rFonts w:ascii="Times New Roman" w:hAnsi="Times New Roman" w:cs="Times New Roman"/>
          <w:color w:val="000000" w:themeColor="text1"/>
          <w:sz w:val="28"/>
          <w:szCs w:val="28"/>
          <w:lang w:val="uk-UA"/>
        </w:rPr>
        <w:t>диційною наукою) відбувається з урахуванням інформацій</w:t>
      </w:r>
      <w:r w:rsidR="00EE4872" w:rsidRPr="002A2557">
        <w:rPr>
          <w:rFonts w:ascii="Times New Roman" w:hAnsi="Times New Roman" w:cs="Times New Roman"/>
          <w:color w:val="000000" w:themeColor="text1"/>
          <w:sz w:val="28"/>
          <w:szCs w:val="28"/>
          <w:lang w:val="uk-UA"/>
        </w:rPr>
        <w:t xml:space="preserve">но-енергетичних ліній.  </w:t>
      </w:r>
      <w:r w:rsidR="00F81A46" w:rsidRPr="002A2557">
        <w:rPr>
          <w:rFonts w:ascii="Times New Roman" w:hAnsi="Times New Roman" w:cs="Times New Roman"/>
          <w:color w:val="000000" w:themeColor="text1"/>
          <w:sz w:val="28"/>
          <w:szCs w:val="28"/>
          <w:lang w:val="uk-UA"/>
        </w:rPr>
        <w:t>Річ у тому, що птахи мають пам'ять, яка закодована генетично в ДНК (пам'ять дісталася від динозаврів - архериоптериксов, що жили 65 млн. років назад), а не вироблена вихованням. Наявність «магнітних підказок» - черг</w:t>
      </w:r>
      <w:r w:rsidR="00F81A46" w:rsidRPr="002A2557">
        <w:rPr>
          <w:rFonts w:ascii="Times New Roman" w:hAnsi="Times New Roman" w:cs="Times New Roman"/>
          <w:color w:val="000000" w:themeColor="text1"/>
          <w:sz w:val="28"/>
          <w:szCs w:val="28"/>
          <w:lang w:val="uk-UA"/>
        </w:rPr>
        <w:t>у</w:t>
      </w:r>
      <w:r w:rsidR="00F81A46" w:rsidRPr="002A2557">
        <w:rPr>
          <w:rFonts w:ascii="Times New Roman" w:hAnsi="Times New Roman" w:cs="Times New Roman"/>
          <w:color w:val="000000" w:themeColor="text1"/>
          <w:sz w:val="28"/>
          <w:szCs w:val="28"/>
          <w:lang w:val="uk-UA"/>
        </w:rPr>
        <w:t>вання смуг слабкого і сильного магнетизму планети дає можливість птахам успішно орієнтуватися, а зміна магнітних полюсів Землі призводить до збою у визначенні правильного маршруту пта</w:t>
      </w:r>
      <w:r w:rsidR="00EE4872" w:rsidRPr="002A2557">
        <w:rPr>
          <w:rFonts w:ascii="Times New Roman" w:hAnsi="Times New Roman" w:cs="Times New Roman"/>
          <w:color w:val="000000" w:themeColor="text1"/>
          <w:sz w:val="28"/>
          <w:szCs w:val="28"/>
          <w:lang w:val="uk-UA"/>
        </w:rPr>
        <w:t xml:space="preserve">хів.   </w:t>
      </w:r>
      <w:r w:rsidR="00EE4872" w:rsidRPr="002A2557">
        <w:rPr>
          <w:rFonts w:ascii="Times New Roman" w:hAnsi="Times New Roman" w:cs="Times New Roman"/>
          <w:color w:val="000000" w:themeColor="text1"/>
          <w:sz w:val="28"/>
          <w:szCs w:val="28"/>
          <w:lang w:val="uk-UA"/>
        </w:rPr>
        <w:tab/>
      </w:r>
      <w:r w:rsidR="00EE4872"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Крім того, таємниця загибелі птахів можливо обумовлена с</w:t>
      </w:r>
      <w:r w:rsidR="00F81A46" w:rsidRPr="002A2557">
        <w:rPr>
          <w:rFonts w:ascii="Times New Roman" w:hAnsi="Times New Roman" w:cs="Times New Roman"/>
          <w:i/>
          <w:color w:val="000000" w:themeColor="text1"/>
          <w:sz w:val="28"/>
          <w:szCs w:val="28"/>
          <w:lang w:val="uk-UA"/>
        </w:rPr>
        <w:t>труминними течіями</w:t>
      </w:r>
      <w:r w:rsidR="00F81A46" w:rsidRPr="002A2557">
        <w:rPr>
          <w:rFonts w:ascii="Times New Roman" w:hAnsi="Times New Roman" w:cs="Times New Roman"/>
          <w:color w:val="000000" w:themeColor="text1"/>
          <w:sz w:val="28"/>
          <w:szCs w:val="28"/>
          <w:lang w:val="uk-UA"/>
        </w:rPr>
        <w:t xml:space="preserve"> (jet stream), які  рухаються на висотах від 7 до 16 км із швидкістю в</w:t>
      </w:r>
      <w:r w:rsidR="00F81A46" w:rsidRPr="002A2557">
        <w:rPr>
          <w:rFonts w:ascii="Times New Roman" w:hAnsi="Times New Roman" w:cs="Times New Roman"/>
          <w:color w:val="000000" w:themeColor="text1"/>
          <w:sz w:val="28"/>
          <w:szCs w:val="28"/>
          <w:lang w:val="uk-UA"/>
        </w:rPr>
        <w:t>і</w:t>
      </w:r>
      <w:r w:rsidR="00F81A46" w:rsidRPr="002A2557">
        <w:rPr>
          <w:rFonts w:ascii="Times New Roman" w:hAnsi="Times New Roman" w:cs="Times New Roman"/>
          <w:color w:val="000000" w:themeColor="text1"/>
          <w:sz w:val="28"/>
          <w:szCs w:val="28"/>
          <w:lang w:val="uk-UA"/>
        </w:rPr>
        <w:t>тру 500 км/год. Течії можуть міняти свою поведінку, що викликає на планеті численні катаклізми. «Хвилі зміщуються  на схід разом з повітряними мас</w:t>
      </w:r>
      <w:r w:rsidR="00F81A46" w:rsidRPr="002A2557">
        <w:rPr>
          <w:rFonts w:ascii="Times New Roman" w:hAnsi="Times New Roman" w:cs="Times New Roman"/>
          <w:color w:val="000000" w:themeColor="text1"/>
          <w:sz w:val="28"/>
          <w:szCs w:val="28"/>
          <w:lang w:val="uk-UA"/>
        </w:rPr>
        <w:t>а</w:t>
      </w:r>
      <w:r w:rsidR="00F81A46" w:rsidRPr="002A2557">
        <w:rPr>
          <w:rFonts w:ascii="Times New Roman" w:hAnsi="Times New Roman" w:cs="Times New Roman"/>
          <w:color w:val="000000" w:themeColor="text1"/>
          <w:sz w:val="28"/>
          <w:szCs w:val="28"/>
          <w:lang w:val="uk-UA"/>
        </w:rPr>
        <w:t>ми і міняють  погодну картину. Течія зазвичай сильніше і воно зрушує м</w:t>
      </w:r>
      <w:r w:rsidR="00F81A46" w:rsidRPr="002A2557">
        <w:rPr>
          <w:rFonts w:ascii="Times New Roman" w:hAnsi="Times New Roman" w:cs="Times New Roman"/>
          <w:color w:val="000000" w:themeColor="text1"/>
          <w:sz w:val="28"/>
          <w:szCs w:val="28"/>
          <w:lang w:val="uk-UA"/>
        </w:rPr>
        <w:t>е</w:t>
      </w:r>
      <w:r w:rsidR="00F81A46" w:rsidRPr="002A2557">
        <w:rPr>
          <w:rFonts w:ascii="Times New Roman" w:hAnsi="Times New Roman" w:cs="Times New Roman"/>
          <w:color w:val="000000" w:themeColor="text1"/>
          <w:sz w:val="28"/>
          <w:szCs w:val="28"/>
          <w:lang w:val="uk-UA"/>
        </w:rPr>
        <w:t xml:space="preserve">андр. </w:t>
      </w:r>
      <w:r w:rsidR="00F81A46" w:rsidRPr="002A2557">
        <w:rPr>
          <w:rFonts w:ascii="Times New Roman" w:hAnsi="Times New Roman" w:cs="Times New Roman"/>
          <w:color w:val="000000" w:themeColor="text1"/>
          <w:sz w:val="28"/>
          <w:szCs w:val="28"/>
          <w:lang w:val="uk-UA"/>
        </w:rPr>
        <w:tab/>
        <w:t>Потужні циклони (влітку зливи і повені) і потужні антициклони (влітку жара і суша) пов'язані з хвилями Россби, які потужно переміщаються на схід або до заходу. Хвилі виникають під впливом обурень і обертання Землі в с</w:t>
      </w:r>
      <w:r w:rsidR="00F81A46" w:rsidRPr="002A2557">
        <w:rPr>
          <w:rFonts w:ascii="Times New Roman" w:hAnsi="Times New Roman" w:cs="Times New Roman"/>
          <w:color w:val="000000" w:themeColor="text1"/>
          <w:sz w:val="28"/>
          <w:szCs w:val="28"/>
          <w:lang w:val="uk-UA"/>
        </w:rPr>
        <w:t>е</w:t>
      </w:r>
      <w:r w:rsidR="00F81A46" w:rsidRPr="002A2557">
        <w:rPr>
          <w:rFonts w:ascii="Times New Roman" w:hAnsi="Times New Roman" w:cs="Times New Roman"/>
          <w:color w:val="000000" w:themeColor="text1"/>
          <w:sz w:val="28"/>
          <w:szCs w:val="28"/>
          <w:lang w:val="uk-UA"/>
        </w:rPr>
        <w:t>редній і верхній тро</w:t>
      </w:r>
      <w:r w:rsidR="00EE4872" w:rsidRPr="002A2557">
        <w:rPr>
          <w:rFonts w:ascii="Times New Roman" w:hAnsi="Times New Roman" w:cs="Times New Roman"/>
          <w:color w:val="000000" w:themeColor="text1"/>
          <w:sz w:val="28"/>
          <w:szCs w:val="28"/>
          <w:lang w:val="uk-UA"/>
        </w:rPr>
        <w:t xml:space="preserve">посфері.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81A46" w:rsidRPr="002A2557">
        <w:rPr>
          <w:rFonts w:ascii="Times New Roman" w:hAnsi="Times New Roman" w:cs="Times New Roman"/>
          <w:color w:val="000000" w:themeColor="text1"/>
          <w:sz w:val="28"/>
          <w:szCs w:val="28"/>
          <w:lang w:val="uk-UA"/>
        </w:rPr>
        <w:t>Океанічні течії доставляють тепло на північ Європи і виносять З у в</w:t>
      </w:r>
      <w:r w:rsidR="00F81A46" w:rsidRPr="002A2557">
        <w:rPr>
          <w:rFonts w:ascii="Times New Roman" w:hAnsi="Times New Roman" w:cs="Times New Roman"/>
          <w:color w:val="000000" w:themeColor="text1"/>
          <w:sz w:val="28"/>
          <w:szCs w:val="28"/>
          <w:lang w:val="uk-UA"/>
        </w:rPr>
        <w:t>и</w:t>
      </w:r>
      <w:r w:rsidR="00F81A46" w:rsidRPr="002A2557">
        <w:rPr>
          <w:rFonts w:ascii="Times New Roman" w:hAnsi="Times New Roman" w:cs="Times New Roman"/>
          <w:color w:val="000000" w:themeColor="text1"/>
          <w:sz w:val="28"/>
          <w:szCs w:val="28"/>
          <w:lang w:val="uk-UA"/>
        </w:rPr>
        <w:t>гляді вуглекислого газу. Конвеєр приносить вуглекислий газ</w:t>
      </w:r>
      <w:r w:rsidR="00F81A46" w:rsidRPr="002A2557">
        <w:rPr>
          <w:rFonts w:ascii="Times New Roman" w:hAnsi="Times New Roman" w:cs="Times New Roman"/>
          <w:color w:val="000000" w:themeColor="text1"/>
          <w:sz w:val="28"/>
          <w:szCs w:val="28"/>
          <w:vertAlign w:val="subscript"/>
          <w:lang w:val="uk-UA"/>
        </w:rPr>
        <w:t xml:space="preserve"> </w:t>
      </w:r>
      <w:r w:rsidR="00F81A46" w:rsidRPr="002A2557">
        <w:rPr>
          <w:rFonts w:ascii="Times New Roman" w:hAnsi="Times New Roman" w:cs="Times New Roman"/>
          <w:color w:val="000000" w:themeColor="text1"/>
          <w:sz w:val="28"/>
          <w:szCs w:val="28"/>
          <w:lang w:val="uk-UA"/>
        </w:rPr>
        <w:t>у верхні шари атмосфери. Саме цей газ у складі струминних течій міг стати причиною м</w:t>
      </w:r>
      <w:r w:rsidR="00F81A46" w:rsidRPr="002A2557">
        <w:rPr>
          <w:rFonts w:ascii="Times New Roman" w:hAnsi="Times New Roman" w:cs="Times New Roman"/>
          <w:color w:val="000000" w:themeColor="text1"/>
          <w:sz w:val="28"/>
          <w:szCs w:val="28"/>
          <w:lang w:val="uk-UA"/>
        </w:rPr>
        <w:t>а</w:t>
      </w:r>
      <w:r w:rsidR="00F81A46" w:rsidRPr="002A2557">
        <w:rPr>
          <w:rFonts w:ascii="Times New Roman" w:hAnsi="Times New Roman" w:cs="Times New Roman"/>
          <w:color w:val="000000" w:themeColor="text1"/>
          <w:sz w:val="28"/>
          <w:szCs w:val="28"/>
          <w:lang w:val="uk-UA"/>
        </w:rPr>
        <w:t>сової загибелі птахів у по</w:t>
      </w:r>
      <w:r w:rsidR="00EE4872" w:rsidRPr="002A2557">
        <w:rPr>
          <w:rFonts w:ascii="Times New Roman" w:hAnsi="Times New Roman" w:cs="Times New Roman"/>
          <w:color w:val="000000" w:themeColor="text1"/>
          <w:sz w:val="28"/>
          <w:szCs w:val="28"/>
          <w:lang w:val="uk-UA"/>
        </w:rPr>
        <w:t xml:space="preserve">вітрі Канади та США. </w:t>
      </w:r>
      <w:r w:rsidR="00F81A46" w:rsidRPr="002A2557">
        <w:rPr>
          <w:rFonts w:ascii="Times New Roman" w:hAnsi="Times New Roman" w:cs="Times New Roman"/>
          <w:color w:val="000000" w:themeColor="text1"/>
          <w:sz w:val="28"/>
          <w:szCs w:val="28"/>
          <w:lang w:val="uk-UA"/>
        </w:rPr>
        <w:t>Подібні порушення призв</w:t>
      </w:r>
      <w:r w:rsidR="00F81A46" w:rsidRPr="002A2557">
        <w:rPr>
          <w:rFonts w:ascii="Times New Roman" w:hAnsi="Times New Roman" w:cs="Times New Roman"/>
          <w:color w:val="000000" w:themeColor="text1"/>
          <w:sz w:val="28"/>
          <w:szCs w:val="28"/>
          <w:lang w:val="uk-UA"/>
        </w:rPr>
        <w:t>о</w:t>
      </w:r>
      <w:r w:rsidR="00F81A46" w:rsidRPr="002A2557">
        <w:rPr>
          <w:rFonts w:ascii="Times New Roman" w:hAnsi="Times New Roman" w:cs="Times New Roman"/>
          <w:color w:val="000000" w:themeColor="text1"/>
          <w:sz w:val="28"/>
          <w:szCs w:val="28"/>
          <w:lang w:val="uk-UA"/>
        </w:rPr>
        <w:t xml:space="preserve">дять до екологічних катастроф, які є по суті своїй наслідком якої-небудь більш «конструктивною» причини, якої, швидше за все, може бути </w:t>
      </w:r>
      <w:r w:rsidR="00F81A46" w:rsidRPr="002A2557">
        <w:rPr>
          <w:rFonts w:ascii="Times New Roman" w:hAnsi="Times New Roman" w:cs="Times New Roman"/>
          <w:i/>
          <w:color w:val="000000" w:themeColor="text1"/>
          <w:sz w:val="28"/>
          <w:szCs w:val="28"/>
          <w:lang w:val="uk-UA"/>
        </w:rPr>
        <w:t>інформ</w:t>
      </w:r>
      <w:r w:rsidR="00F81A46" w:rsidRPr="002A2557">
        <w:rPr>
          <w:rFonts w:ascii="Times New Roman" w:hAnsi="Times New Roman" w:cs="Times New Roman"/>
          <w:i/>
          <w:color w:val="000000" w:themeColor="text1"/>
          <w:sz w:val="28"/>
          <w:szCs w:val="28"/>
          <w:lang w:val="uk-UA"/>
        </w:rPr>
        <w:t>а</w:t>
      </w:r>
      <w:r w:rsidR="00F81A46" w:rsidRPr="002A2557">
        <w:rPr>
          <w:rFonts w:ascii="Times New Roman" w:hAnsi="Times New Roman" w:cs="Times New Roman"/>
          <w:i/>
          <w:color w:val="000000" w:themeColor="text1"/>
          <w:sz w:val="28"/>
          <w:szCs w:val="28"/>
          <w:lang w:val="uk-UA"/>
        </w:rPr>
        <w:t>ційно-енергетичне обурення</w:t>
      </w:r>
      <w:r w:rsidR="00F81A46" w:rsidRPr="002A2557">
        <w:rPr>
          <w:rFonts w:ascii="Times New Roman" w:hAnsi="Times New Roman" w:cs="Times New Roman"/>
          <w:b/>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 xml:space="preserve">Г.І. Швебс та ін. [2002] припускають, що все це </w:t>
      </w:r>
      <w:r w:rsidR="00F81A46" w:rsidRPr="002A2557">
        <w:rPr>
          <w:rFonts w:ascii="Times New Roman" w:hAnsi="Times New Roman" w:cs="Times New Roman"/>
          <w:color w:val="000000" w:themeColor="text1"/>
          <w:sz w:val="28"/>
          <w:szCs w:val="28"/>
          <w:lang w:val="uk-UA"/>
        </w:rPr>
        <w:lastRenderedPageBreak/>
        <w:t>пов'язано з «диханням» космосу. Приклад тому - точки Сандерсона, пояс Д</w:t>
      </w:r>
      <w:r w:rsidR="00F81A46" w:rsidRPr="002A2557">
        <w:rPr>
          <w:rFonts w:ascii="Times New Roman" w:hAnsi="Times New Roman" w:cs="Times New Roman"/>
          <w:color w:val="000000" w:themeColor="text1"/>
          <w:sz w:val="28"/>
          <w:szCs w:val="28"/>
          <w:lang w:val="uk-UA"/>
        </w:rPr>
        <w:t>и</w:t>
      </w:r>
      <w:r w:rsidR="00F81A46" w:rsidRPr="002A2557">
        <w:rPr>
          <w:rFonts w:ascii="Times New Roman" w:hAnsi="Times New Roman" w:cs="Times New Roman"/>
          <w:color w:val="000000" w:themeColor="text1"/>
          <w:sz w:val="28"/>
          <w:szCs w:val="28"/>
          <w:lang w:val="uk-UA"/>
        </w:rPr>
        <w:t>явола, зони підвищеної періодичної аварійності</w:t>
      </w:r>
      <w:r w:rsidR="00F81A46" w:rsidRPr="002A2557">
        <w:rPr>
          <w:rFonts w:ascii="Times New Roman" w:hAnsi="Times New Roman" w:cs="Times New Roman"/>
          <w:b/>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 xml:space="preserve">(рис. </w:t>
      </w:r>
      <w:r w:rsidR="0058300F" w:rsidRPr="002A2557">
        <w:rPr>
          <w:rFonts w:ascii="Times New Roman" w:hAnsi="Times New Roman" w:cs="Times New Roman"/>
          <w:color w:val="000000" w:themeColor="text1"/>
          <w:sz w:val="28"/>
          <w:szCs w:val="28"/>
          <w:lang w:val="uk-UA"/>
        </w:rPr>
        <w:t>50</w:t>
      </w:r>
      <w:r w:rsidR="00F81A46" w:rsidRPr="002A2557">
        <w:rPr>
          <w:rFonts w:ascii="Times New Roman" w:hAnsi="Times New Roman" w:cs="Times New Roman"/>
          <w:color w:val="000000" w:themeColor="text1"/>
          <w:sz w:val="28"/>
          <w:szCs w:val="28"/>
          <w:lang w:val="uk-UA"/>
        </w:rPr>
        <w:t xml:space="preserve">). </w:t>
      </w:r>
      <w:r w:rsidR="00F81A46" w:rsidRPr="002A2557">
        <w:rPr>
          <w:rFonts w:ascii="Times New Roman" w:hAnsi="Times New Roman" w:cs="Times New Roman"/>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r w:rsidR="00F81A46" w:rsidRPr="002A2557">
        <w:rPr>
          <w:rFonts w:ascii="Times New Roman" w:hAnsi="Times New Roman" w:cs="Times New Roman"/>
          <w:b/>
          <w:color w:val="000000" w:themeColor="text1"/>
          <w:sz w:val="28"/>
          <w:szCs w:val="28"/>
          <w:lang w:val="uk-UA"/>
        </w:rPr>
        <w:tab/>
      </w:r>
    </w:p>
    <w:p w:rsidR="00F81A46" w:rsidRPr="002A2557" w:rsidRDefault="00F81A46"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667375" cy="31242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667375" cy="3124200"/>
                    </a:xfrm>
                    <a:prstGeom prst="rect">
                      <a:avLst/>
                    </a:prstGeom>
                    <a:noFill/>
                    <a:ln w="9525">
                      <a:noFill/>
                      <a:miter lim="800000"/>
                      <a:headEnd/>
                      <a:tailEnd/>
                    </a:ln>
                  </pic:spPr>
                </pic:pic>
              </a:graphicData>
            </a:graphic>
          </wp:inline>
        </w:drawing>
      </w:r>
    </w:p>
    <w:p w:rsidR="00F81A46" w:rsidRPr="002A2557" w:rsidRDefault="00F81A46"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 </w:t>
      </w:r>
      <w:r w:rsidR="0058300F" w:rsidRPr="002A2557">
        <w:rPr>
          <w:rFonts w:ascii="Times New Roman" w:hAnsi="Times New Roman" w:cs="Times New Roman"/>
          <w:color w:val="000000" w:themeColor="text1"/>
          <w:sz w:val="28"/>
          <w:szCs w:val="28"/>
          <w:lang w:val="uk-UA"/>
        </w:rPr>
        <w:t>50</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Пояс Диявола на 30- х паралелях північної і південної широт</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[И. С</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ндерсон, 1973</w:t>
      </w:r>
      <w:r w:rsidR="00666703" w:rsidRPr="002A2557">
        <w:rPr>
          <w:rFonts w:ascii="Times New Roman" w:hAnsi="Times New Roman" w:cs="Times New Roman"/>
          <w:color w:val="000000" w:themeColor="text1"/>
          <w:sz w:val="28"/>
          <w:szCs w:val="28"/>
          <w:lang w:val="uk-UA"/>
        </w:rPr>
        <w:t>; цит. за Г.І. Швебс та ін. [2002]</w:t>
      </w:r>
      <w:r w:rsidRPr="002A2557">
        <w:rPr>
          <w:rFonts w:ascii="Times New Roman" w:hAnsi="Times New Roman" w:cs="Times New Roman"/>
          <w:color w:val="000000" w:themeColor="text1"/>
          <w:sz w:val="28"/>
          <w:szCs w:val="28"/>
          <w:lang w:val="uk-UA"/>
        </w:rPr>
        <w:t>.</w:t>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r w:rsidR="009642C3">
        <w:rPr>
          <w:rFonts w:ascii="Times New Roman" w:hAnsi="Times New Roman" w:cs="Times New Roman"/>
          <w:color w:val="000000" w:themeColor="text1"/>
          <w:sz w:val="28"/>
          <w:szCs w:val="28"/>
          <w:lang w:val="uk-UA"/>
        </w:rPr>
        <w:tab/>
      </w:r>
    </w:p>
    <w:p w:rsidR="008E41C8" w:rsidRPr="002A2557" w:rsidRDefault="008E41C8"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u w:val="single"/>
          <w:lang w:val="uk-UA"/>
        </w:rPr>
      </w:pPr>
      <w:r w:rsidRPr="002A2557">
        <w:rPr>
          <w:rFonts w:ascii="Times New Roman" w:hAnsi="Times New Roman" w:cs="Times New Roman"/>
          <w:color w:val="000000" w:themeColor="text1"/>
          <w:sz w:val="28"/>
          <w:szCs w:val="28"/>
          <w:lang w:val="uk-UA"/>
        </w:rPr>
        <w:t>«Пояс диявола» надійно окуповував вузьку зону північної півкулі. Окрім нього від екватора до північного полюса існує багато інших аномал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них місць. Кожне з них має свої індивідуальні риси і особливості. Немало 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ких загадкових куточків і на суші. </w:t>
      </w:r>
    </w:p>
    <w:p w:rsidR="00F81A46" w:rsidRPr="002A2557" w:rsidRDefault="00F81A46"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На чому може базуватися дане положення? Одним з аргументів є «пр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в'язка» точок Сандерсона до елементів «російської сітки» (</w:t>
      </w:r>
      <w:r w:rsidR="00DA15D6" w:rsidRPr="002A2557">
        <w:rPr>
          <w:rFonts w:ascii="Times New Roman" w:hAnsi="Times New Roman" w:cs="Times New Roman"/>
          <w:color w:val="000000" w:themeColor="text1"/>
          <w:sz w:val="28"/>
          <w:szCs w:val="28"/>
          <w:lang w:val="uk-UA"/>
        </w:rPr>
        <w:t xml:space="preserve">див. </w:t>
      </w:r>
      <w:r w:rsidRPr="002A2557">
        <w:rPr>
          <w:rFonts w:ascii="Times New Roman" w:hAnsi="Times New Roman" w:cs="Times New Roman"/>
          <w:color w:val="000000" w:themeColor="text1"/>
          <w:sz w:val="28"/>
          <w:szCs w:val="28"/>
          <w:lang w:val="uk-UA"/>
        </w:rPr>
        <w:t>рис. 1). Але є й інші припущення. Наприклад, відомі геоактівние елементи у вигляді кіл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цевих структур. Спеціальні екологічні спостереження, які супроводжують «життя» таких типових інформаційно-енергетичних структур, не проводят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ся. Зовсім випадково було виявлено, що таке явище, як тепла течія Ель-Ніньо, зароджується точно в центрах приекваторіальних кільцевих структур</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(див. </w:t>
      </w:r>
      <w:r w:rsidR="00054188" w:rsidRPr="002A2557">
        <w:rPr>
          <w:rFonts w:ascii="Times New Roman" w:hAnsi="Times New Roman" w:cs="Times New Roman"/>
          <w:color w:val="000000" w:themeColor="text1"/>
          <w:sz w:val="28"/>
          <w:szCs w:val="28"/>
          <w:lang w:val="uk-UA"/>
        </w:rPr>
        <w:t xml:space="preserve">розділ </w:t>
      </w:r>
      <w:r w:rsidR="00296184" w:rsidRPr="002A2557">
        <w:rPr>
          <w:rFonts w:ascii="Times New Roman" w:hAnsi="Times New Roman" w:cs="Times New Roman"/>
          <w:color w:val="000000" w:themeColor="text1"/>
          <w:sz w:val="28"/>
          <w:szCs w:val="28"/>
          <w:lang w:val="uk-UA"/>
        </w:rPr>
        <w:t>6</w:t>
      </w:r>
      <w:r w:rsidR="00296184" w:rsidRPr="002A2557">
        <w:rPr>
          <w:rFonts w:ascii="Times New Roman" w:hAnsi="Times New Roman" w:cs="Times New Roman"/>
          <w:color w:val="000000" w:themeColor="text1"/>
          <w:sz w:val="28"/>
          <w:szCs w:val="28"/>
          <w:shd w:val="clear" w:color="auto" w:fill="FFFFFF"/>
          <w:lang w:val="uk-UA"/>
        </w:rPr>
        <w:t>.2. Етологія течій Великого Океанічного конвеєру</w:t>
      </w:r>
      <w:r w:rsidRPr="002A2557">
        <w:rPr>
          <w:rFonts w:ascii="Times New Roman" w:hAnsi="Times New Roman" w:cs="Times New Roman"/>
          <w:color w:val="000000" w:themeColor="text1"/>
          <w:sz w:val="28"/>
          <w:szCs w:val="28"/>
          <w:lang w:val="uk-UA"/>
        </w:rPr>
        <w:t>).</w:t>
      </w:r>
    </w:p>
    <w:p w:rsidR="00F81A46" w:rsidRPr="002A2557" w:rsidRDefault="00F81A46"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52437E" w:rsidRPr="002A2557" w:rsidRDefault="009642C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33F7C" w:rsidRPr="002A2557">
        <w:rPr>
          <w:rFonts w:ascii="Times New Roman" w:hAnsi="Times New Roman" w:cs="Times New Roman"/>
          <w:b/>
          <w:color w:val="000000" w:themeColor="text1"/>
          <w:sz w:val="28"/>
          <w:szCs w:val="28"/>
          <w:lang w:val="uk-UA"/>
        </w:rPr>
        <w:t>8</w:t>
      </w:r>
      <w:r w:rsidR="00FE5813" w:rsidRPr="002A2557">
        <w:rPr>
          <w:rFonts w:ascii="Times New Roman" w:hAnsi="Times New Roman" w:cs="Times New Roman"/>
          <w:b/>
          <w:color w:val="000000" w:themeColor="text1"/>
          <w:sz w:val="28"/>
          <w:szCs w:val="28"/>
          <w:lang w:val="uk-UA"/>
        </w:rPr>
        <w:t>.</w:t>
      </w:r>
      <w:r w:rsidR="00C4391B" w:rsidRPr="002A2557">
        <w:rPr>
          <w:rFonts w:ascii="Times New Roman" w:hAnsi="Times New Roman" w:cs="Times New Roman"/>
          <w:b/>
          <w:color w:val="000000" w:themeColor="text1"/>
          <w:sz w:val="28"/>
          <w:szCs w:val="28"/>
          <w:lang w:val="uk-UA"/>
        </w:rPr>
        <w:t>4</w:t>
      </w:r>
      <w:r w:rsidR="00FE5813" w:rsidRPr="002A2557">
        <w:rPr>
          <w:rFonts w:ascii="Times New Roman" w:hAnsi="Times New Roman" w:cs="Times New Roman"/>
          <w:b/>
          <w:color w:val="000000" w:themeColor="text1"/>
          <w:sz w:val="28"/>
          <w:szCs w:val="28"/>
          <w:lang w:val="uk-UA"/>
        </w:rPr>
        <w:t>.</w:t>
      </w:r>
      <w:r w:rsidR="00566F2A" w:rsidRPr="002A2557">
        <w:rPr>
          <w:rFonts w:ascii="Times New Roman" w:hAnsi="Times New Roman" w:cs="Times New Roman"/>
          <w:b/>
          <w:color w:val="000000" w:themeColor="text1"/>
          <w:sz w:val="28"/>
          <w:szCs w:val="28"/>
          <w:lang w:val="uk-UA"/>
        </w:rPr>
        <w:t>3</w:t>
      </w:r>
      <w:r w:rsidR="00FE5813"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b/>
          <w:color w:val="000000" w:themeColor="text1"/>
          <w:sz w:val="28"/>
          <w:szCs w:val="28"/>
          <w:lang w:val="uk-UA"/>
        </w:rPr>
        <w:t>Таємниці Атлантичного океану</w:t>
      </w:r>
      <w:r w:rsidR="0052437E" w:rsidRPr="002A2557">
        <w:rPr>
          <w:rFonts w:ascii="Times New Roman" w:hAnsi="Times New Roman" w:cs="Times New Roman"/>
          <w:color w:val="000000" w:themeColor="text1"/>
          <w:sz w:val="28"/>
          <w:szCs w:val="28"/>
          <w:lang w:val="uk-UA"/>
        </w:rPr>
        <w:t xml:space="preserve">  </w:t>
      </w:r>
      <w:r w:rsidR="00AF2379" w:rsidRPr="002A2557">
        <w:rPr>
          <w:rFonts w:ascii="Times New Roman" w:hAnsi="Times New Roman" w:cs="Times New Roman"/>
          <w:color w:val="000000" w:themeColor="text1"/>
          <w:sz w:val="28"/>
          <w:szCs w:val="28"/>
          <w:lang w:val="uk-UA"/>
        </w:rPr>
        <w:t xml:space="preserve"> </w:t>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r w:rsidR="00AF2379" w:rsidRPr="002A2557">
        <w:rPr>
          <w:rFonts w:ascii="Times New Roman" w:hAnsi="Times New Roman" w:cs="Times New Roman"/>
          <w:color w:val="000000" w:themeColor="text1"/>
          <w:sz w:val="28"/>
          <w:szCs w:val="28"/>
          <w:lang w:val="uk-UA"/>
        </w:rPr>
        <w:tab/>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Чому в озері або річці немає риби, а в океані вода може запе-ниться і на поверхню почне вириватися газ? Зграя дельфінів, со-провождавшая довгий час судно, зникне; чайки, що літають у поверхні води, пропадуть; у людей виникне почуття безпричинного страху, і з'явиться сильний головний біль. Локатор і компас судна відмовляться працювати</w:t>
      </w:r>
      <w:r w:rsidR="00C93CA2" w:rsidRPr="002A2557">
        <w:rPr>
          <w:rFonts w:ascii="Times New Roman" w:hAnsi="Times New Roman" w:cs="Times New Roman"/>
          <w:color w:val="000000" w:themeColor="text1"/>
          <w:sz w:val="28"/>
          <w:szCs w:val="28"/>
          <w:lang w:val="uk-UA"/>
        </w:rPr>
        <w:t xml:space="preserve"> - ц</w:t>
      </w:r>
      <w:r w:rsidRPr="002A2557">
        <w:rPr>
          <w:rFonts w:ascii="Times New Roman" w:hAnsi="Times New Roman" w:cs="Times New Roman"/>
          <w:color w:val="000000" w:themeColor="text1"/>
          <w:sz w:val="28"/>
          <w:szCs w:val="28"/>
          <w:lang w:val="uk-UA"/>
        </w:rPr>
        <w:t xml:space="preserve">е </w:t>
      </w:r>
      <w:r w:rsidR="00041D1D" w:rsidRPr="002A2557">
        <w:rPr>
          <w:rFonts w:ascii="Times New Roman" w:hAnsi="Times New Roman" w:cs="Times New Roman"/>
          <w:color w:val="000000" w:themeColor="text1"/>
          <w:sz w:val="28"/>
          <w:szCs w:val="28"/>
          <w:lang w:val="uk-UA"/>
        </w:rPr>
        <w:t xml:space="preserve">є </w:t>
      </w:r>
      <w:r w:rsidRPr="002A2557">
        <w:rPr>
          <w:rFonts w:ascii="Times New Roman" w:hAnsi="Times New Roman" w:cs="Times New Roman"/>
          <w:i/>
          <w:color w:val="000000" w:themeColor="text1"/>
          <w:sz w:val="28"/>
          <w:szCs w:val="28"/>
          <w:lang w:val="uk-UA"/>
        </w:rPr>
        <w:t>аномальні зони</w:t>
      </w:r>
      <w:r w:rsidR="003747AE" w:rsidRPr="002A2557">
        <w:rPr>
          <w:rFonts w:ascii="Times New Roman" w:hAnsi="Times New Roman" w:cs="Times New Roman"/>
          <w:i/>
          <w:color w:val="000000" w:themeColor="text1"/>
          <w:sz w:val="28"/>
          <w:szCs w:val="28"/>
          <w:lang w:val="uk-UA"/>
        </w:rPr>
        <w:t xml:space="preserve"> </w:t>
      </w:r>
      <w:r w:rsidR="003747AE" w:rsidRPr="002A2557">
        <w:rPr>
          <w:rFonts w:ascii="Times New Roman" w:hAnsi="Times New Roman" w:cs="Times New Roman"/>
          <w:color w:val="000000" w:themeColor="text1"/>
          <w:sz w:val="28"/>
          <w:szCs w:val="28"/>
          <w:lang w:val="uk-UA"/>
        </w:rPr>
        <w:t>(рис. 5</w:t>
      </w:r>
      <w:r w:rsidR="0058300F" w:rsidRPr="002A2557">
        <w:rPr>
          <w:rFonts w:ascii="Times New Roman" w:hAnsi="Times New Roman" w:cs="Times New Roman"/>
          <w:color w:val="000000" w:themeColor="text1"/>
          <w:sz w:val="28"/>
          <w:szCs w:val="28"/>
          <w:lang w:val="uk-UA"/>
        </w:rPr>
        <w:t>1</w:t>
      </w:r>
      <w:r w:rsidR="003747AE" w:rsidRPr="002A2557">
        <w:rPr>
          <w:rFonts w:ascii="Times New Roman" w:hAnsi="Times New Roman" w:cs="Times New Roman"/>
          <w:color w:val="000000" w:themeColor="text1"/>
          <w:sz w:val="28"/>
          <w:szCs w:val="28"/>
          <w:lang w:val="uk-UA"/>
        </w:rPr>
        <w:t>)</w:t>
      </w:r>
      <w:r w:rsidR="00041D1D" w:rsidRPr="002A2557">
        <w:rPr>
          <w:rFonts w:ascii="Times New Roman" w:hAnsi="Times New Roman" w:cs="Times New Roman"/>
          <w:color w:val="000000" w:themeColor="text1"/>
          <w:sz w:val="28"/>
          <w:szCs w:val="28"/>
          <w:lang w:val="uk-UA"/>
        </w:rPr>
        <w:t>,</w:t>
      </w:r>
      <w:r w:rsidR="00041D1D" w:rsidRPr="002A2557">
        <w:rPr>
          <w:rFonts w:ascii="Times New Roman" w:hAnsi="Times New Roman" w:cs="Times New Roman"/>
          <w:i/>
          <w:color w:val="000000" w:themeColor="text1"/>
          <w:sz w:val="28"/>
          <w:szCs w:val="28"/>
          <w:lang w:val="uk-UA"/>
        </w:rPr>
        <w:t xml:space="preserve">  які притаманні також повітряному простору </w:t>
      </w:r>
      <w:r w:rsidRPr="002A2557">
        <w:rPr>
          <w:rFonts w:ascii="Times New Roman" w:hAnsi="Times New Roman" w:cs="Times New Roman"/>
          <w:color w:val="000000" w:themeColor="text1"/>
          <w:sz w:val="28"/>
          <w:szCs w:val="28"/>
          <w:lang w:val="uk-UA"/>
        </w:rPr>
        <w:t xml:space="preserve"> (</w:t>
      </w:r>
      <w:r w:rsidR="00041D1D" w:rsidRPr="002A2557">
        <w:rPr>
          <w:rFonts w:ascii="Times New Roman" w:hAnsi="Times New Roman" w:cs="Times New Roman"/>
          <w:color w:val="000000" w:themeColor="text1"/>
          <w:sz w:val="28"/>
          <w:szCs w:val="28"/>
          <w:lang w:val="uk-UA"/>
        </w:rPr>
        <w:t xml:space="preserve">див. </w:t>
      </w:r>
      <w:r w:rsidRPr="002A2557">
        <w:rPr>
          <w:rFonts w:ascii="Times New Roman" w:hAnsi="Times New Roman" w:cs="Times New Roman"/>
          <w:color w:val="000000" w:themeColor="text1"/>
          <w:sz w:val="28"/>
          <w:szCs w:val="28"/>
          <w:lang w:val="uk-UA"/>
        </w:rPr>
        <w:t xml:space="preserve">рис. </w:t>
      </w:r>
      <w:r w:rsidR="003747AE" w:rsidRPr="002A2557">
        <w:rPr>
          <w:rFonts w:ascii="Times New Roman" w:hAnsi="Times New Roman" w:cs="Times New Roman"/>
          <w:color w:val="000000" w:themeColor="text1"/>
          <w:sz w:val="28"/>
          <w:szCs w:val="28"/>
          <w:lang w:val="uk-UA"/>
        </w:rPr>
        <w:t>4</w:t>
      </w:r>
      <w:r w:rsidR="0058300F"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 xml:space="preserve">). </w:t>
      </w:r>
    </w:p>
    <w:p w:rsidR="00041D1D" w:rsidRPr="002A2557" w:rsidRDefault="00041D1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4286250" cy="2886075"/>
            <wp:effectExtent l="19050" t="0" r="0" b="0"/>
            <wp:docPr id="41" name="Рисунок 41" descr="Корабль в аномальной з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рабль в аномальной зоне"/>
                    <pic:cNvPicPr>
                      <a:picLocks noChangeAspect="1" noChangeArrowheads="1"/>
                    </pic:cNvPicPr>
                  </pic:nvPicPr>
                  <pic:blipFill>
                    <a:blip r:embed="rId87" cstate="print"/>
                    <a:srcRect/>
                    <a:stretch>
                      <a:fillRect/>
                    </a:stretch>
                  </pic:blipFill>
                  <pic:spPr bwMode="auto">
                    <a:xfrm>
                      <a:off x="0" y="0"/>
                      <a:ext cx="4286250" cy="2886075"/>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3747AE"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 xml:space="preserve">. </w:t>
      </w:r>
      <w:r w:rsidR="00FE581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Аномальна</w:t>
      </w:r>
      <w:r w:rsidR="00FE581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поведінка водної маси океану </w:t>
      </w:r>
    </w:p>
    <w:p w:rsidR="00041D1D" w:rsidRPr="002A2557" w:rsidRDefault="00041D1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665197" w:rsidRPr="002A2557" w:rsidRDefault="00041D1D"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Наука дуже коректно дає визначення цьому явищу. </w:t>
      </w:r>
      <w:r w:rsidR="0052437E" w:rsidRPr="002A2557">
        <w:rPr>
          <w:rFonts w:ascii="Times New Roman" w:hAnsi="Times New Roman" w:cs="Times New Roman"/>
          <w:color w:val="000000" w:themeColor="text1"/>
          <w:sz w:val="28"/>
          <w:szCs w:val="28"/>
          <w:lang w:val="uk-UA"/>
        </w:rPr>
        <w:t>Одну з найзагадк</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віших областей планети, де загинули  тисячі людей, називають </w:t>
      </w:r>
      <w:r w:rsidR="0052437E" w:rsidRPr="002A2557">
        <w:rPr>
          <w:rFonts w:ascii="Times New Roman" w:hAnsi="Times New Roman" w:cs="Times New Roman"/>
          <w:i/>
          <w:color w:val="000000" w:themeColor="text1"/>
          <w:sz w:val="28"/>
          <w:szCs w:val="28"/>
          <w:lang w:val="uk-UA"/>
        </w:rPr>
        <w:t>Поясом Ди</w:t>
      </w:r>
      <w:r w:rsidR="0052437E" w:rsidRPr="002A2557">
        <w:rPr>
          <w:rFonts w:ascii="Times New Roman" w:hAnsi="Times New Roman" w:cs="Times New Roman"/>
          <w:i/>
          <w:color w:val="000000" w:themeColor="text1"/>
          <w:sz w:val="28"/>
          <w:szCs w:val="28"/>
          <w:lang w:val="uk-UA"/>
        </w:rPr>
        <w:t>я</w:t>
      </w:r>
      <w:r w:rsidR="0052437E" w:rsidRPr="002A2557">
        <w:rPr>
          <w:rFonts w:ascii="Times New Roman" w:hAnsi="Times New Roman" w:cs="Times New Roman"/>
          <w:i/>
          <w:color w:val="000000" w:themeColor="text1"/>
          <w:sz w:val="28"/>
          <w:szCs w:val="28"/>
          <w:lang w:val="uk-UA"/>
        </w:rPr>
        <w:t>вола</w:t>
      </w: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(див. рис.</w:t>
      </w:r>
      <w:r w:rsidR="00885578" w:rsidRPr="002A2557">
        <w:rPr>
          <w:rFonts w:ascii="Times New Roman" w:hAnsi="Times New Roman" w:cs="Times New Roman"/>
          <w:color w:val="000000" w:themeColor="text1"/>
          <w:sz w:val="28"/>
          <w:szCs w:val="28"/>
          <w:lang w:val="uk-UA"/>
        </w:rPr>
        <w:t xml:space="preserve"> </w:t>
      </w:r>
      <w:r w:rsidR="0058300F" w:rsidRPr="002A2557">
        <w:rPr>
          <w:rFonts w:ascii="Times New Roman" w:hAnsi="Times New Roman" w:cs="Times New Roman"/>
          <w:color w:val="000000" w:themeColor="text1"/>
          <w:sz w:val="28"/>
          <w:szCs w:val="28"/>
          <w:lang w:val="uk-UA"/>
        </w:rPr>
        <w:t>50</w:t>
      </w:r>
      <w:r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Це місце у вигляді пояса огинає Землю уздовж 300 с.ш. і складається з 5 аномальних зон: Бермудський трикутник, Море Диявола, Гі</w:t>
      </w:r>
      <w:r w:rsidR="0052437E" w:rsidRPr="002A2557">
        <w:rPr>
          <w:rFonts w:ascii="Times New Roman" w:hAnsi="Times New Roman" w:cs="Times New Roman"/>
          <w:color w:val="000000" w:themeColor="text1"/>
          <w:sz w:val="28"/>
          <w:szCs w:val="28"/>
          <w:lang w:val="uk-UA"/>
        </w:rPr>
        <w:t>б</w:t>
      </w:r>
      <w:r w:rsidR="0052437E" w:rsidRPr="002A2557">
        <w:rPr>
          <w:rFonts w:ascii="Times New Roman" w:hAnsi="Times New Roman" w:cs="Times New Roman"/>
          <w:color w:val="000000" w:themeColor="text1"/>
          <w:sz w:val="28"/>
          <w:szCs w:val="28"/>
          <w:lang w:val="uk-UA"/>
        </w:rPr>
        <w:t>ралтарський клин, Афганська аномалія, Гавайська аномалія. Зони рівновідд</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лені один від одного на відстані 72°. </w:t>
      </w:r>
      <w:r w:rsidR="001B400F" w:rsidRPr="002A2557">
        <w:rPr>
          <w:rFonts w:ascii="Times New Roman" w:hAnsi="Times New Roman" w:cs="Times New Roman"/>
          <w:color w:val="000000" w:themeColor="text1"/>
          <w:sz w:val="28"/>
          <w:szCs w:val="28"/>
          <w:lang w:val="uk-UA"/>
        </w:rPr>
        <w:t xml:space="preserve">        </w:t>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r w:rsidR="001B400F" w:rsidRPr="002A2557">
        <w:rPr>
          <w:rFonts w:ascii="Times New Roman" w:hAnsi="Times New Roman" w:cs="Times New Roman"/>
          <w:color w:val="000000" w:themeColor="text1"/>
          <w:sz w:val="28"/>
          <w:szCs w:val="28"/>
          <w:lang w:val="uk-UA"/>
        </w:rPr>
        <w:tab/>
      </w:r>
    </w:p>
    <w:p w:rsidR="001B400F" w:rsidRPr="009642C3" w:rsidRDefault="009642C3" w:rsidP="002A2557">
      <w:pPr>
        <w:widowControl w:val="0"/>
        <w:tabs>
          <w:tab w:val="left" w:pos="2055"/>
        </w:tabs>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9642C3">
        <w:rPr>
          <w:rFonts w:ascii="Times New Roman" w:hAnsi="Times New Roman" w:cs="Times New Roman"/>
          <w:b/>
          <w:color w:val="000000" w:themeColor="text1"/>
          <w:sz w:val="28"/>
          <w:szCs w:val="28"/>
          <w:lang w:val="uk-UA"/>
        </w:rPr>
        <w:tab/>
      </w:r>
      <w:r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 xml:space="preserve">«Рухомі кільця» вирів  </w:t>
      </w:r>
      <w:r w:rsidR="001B400F"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ab/>
      </w:r>
      <w:r w:rsidR="001B400F" w:rsidRPr="009642C3">
        <w:rPr>
          <w:rFonts w:ascii="Times New Roman" w:hAnsi="Times New Roman" w:cs="Times New Roman"/>
          <w:b/>
          <w:color w:val="000000" w:themeColor="text1"/>
          <w:sz w:val="28"/>
          <w:szCs w:val="28"/>
          <w:lang w:val="uk-UA"/>
        </w:rPr>
        <w:tab/>
      </w:r>
    </w:p>
    <w:p w:rsidR="001B400F" w:rsidRPr="002A2557" w:rsidRDefault="001B400F"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Біля берегів Південної Африки виявлено утворення величезної виру (рис. </w:t>
      </w:r>
      <w:r w:rsidR="003747AE"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w:t>
      </w:r>
      <w:r w:rsidR="00FE5813" w:rsidRPr="002A2557">
        <w:rPr>
          <w:rFonts w:ascii="Times New Roman" w:hAnsi="Times New Roman" w:cs="Times New Roman"/>
          <w:color w:val="000000" w:themeColor="text1"/>
          <w:sz w:val="28"/>
          <w:szCs w:val="28"/>
          <w:lang w:val="uk-UA"/>
        </w:rPr>
        <w:t xml:space="preserve"> Феномен таких вирів відомий під назвою </w:t>
      </w:r>
      <w:r w:rsidR="00FE5813" w:rsidRPr="002A2557">
        <w:rPr>
          <w:rFonts w:ascii="Times New Roman" w:hAnsi="Times New Roman" w:cs="Times New Roman"/>
          <w:i/>
          <w:color w:val="000000" w:themeColor="text1"/>
          <w:sz w:val="28"/>
          <w:szCs w:val="28"/>
          <w:lang w:val="uk-UA"/>
        </w:rPr>
        <w:t>«current rings»</w:t>
      </w:r>
      <w:r w:rsidR="00FE5813" w:rsidRPr="002A2557">
        <w:rPr>
          <w:rFonts w:ascii="Times New Roman" w:hAnsi="Times New Roman" w:cs="Times New Roman"/>
          <w:color w:val="000000" w:themeColor="text1"/>
          <w:sz w:val="28"/>
          <w:szCs w:val="28"/>
          <w:lang w:val="uk-UA"/>
        </w:rPr>
        <w:t xml:space="preserve"> («рухомі кільця»).</w:t>
      </w:r>
      <w:r w:rsidRPr="002A2557">
        <w:rPr>
          <w:rFonts w:ascii="Times New Roman" w:hAnsi="Times New Roman" w:cs="Times New Roman"/>
          <w:b/>
          <w:color w:val="000000" w:themeColor="text1"/>
          <w:sz w:val="28"/>
          <w:szCs w:val="28"/>
          <w:lang w:val="uk-UA"/>
        </w:rPr>
        <w:br/>
      </w:r>
      <w:r w:rsidRPr="002A2557">
        <w:rPr>
          <w:rFonts w:ascii="Times New Roman" w:eastAsia="Times New Roman" w:hAnsi="Times New Roman" w:cs="Times New Roman"/>
          <w:noProof/>
          <w:color w:val="000000" w:themeColor="text1"/>
          <w:sz w:val="28"/>
          <w:szCs w:val="28"/>
          <w:lang w:eastAsia="ru-RU"/>
        </w:rPr>
        <w:drawing>
          <wp:inline distT="0" distB="0" distL="0" distR="0">
            <wp:extent cx="3810000" cy="3019425"/>
            <wp:effectExtent l="19050" t="0" r="0" b="0"/>
            <wp:docPr id="35" name="Рисунок 1" descr="http://www.meteoprog.ua/pictures/uploaded/vodovorot/s1391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eteoprog.ua/pictures/uploaded/vodovorot/s13911496.jpg"/>
                    <pic:cNvPicPr>
                      <a:picLocks noChangeAspect="1" noChangeArrowheads="1"/>
                    </pic:cNvPicPr>
                  </pic:nvPicPr>
                  <pic:blipFill>
                    <a:blip r:embed="rId88" cstate="print"/>
                    <a:srcRect/>
                    <a:stretch>
                      <a:fillRect/>
                    </a:stretch>
                  </pic:blipFill>
                  <pic:spPr bwMode="auto">
                    <a:xfrm>
                      <a:off x="0" y="0"/>
                      <a:ext cx="3810000" cy="3019425"/>
                    </a:xfrm>
                    <a:prstGeom prst="rect">
                      <a:avLst/>
                    </a:prstGeom>
                    <a:noFill/>
                    <a:ln w="9525">
                      <a:noFill/>
                      <a:miter lim="800000"/>
                      <a:headEnd/>
                      <a:tailEnd/>
                    </a:ln>
                  </pic:spPr>
                </pic:pic>
              </a:graphicData>
            </a:graphic>
          </wp:inline>
        </w:drawing>
      </w:r>
    </w:p>
    <w:p w:rsidR="00BE60CB" w:rsidRDefault="00BE60CB"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9642C3" w:rsidRDefault="001B400F"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3747AE"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 xml:space="preserve">. Формування гігантського океанічного кільца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Спостережуваний феномен відіграє велику роль у переміщенні теплою </w:t>
      </w:r>
      <w:r w:rsidRPr="002A2557">
        <w:rPr>
          <w:rFonts w:ascii="Times New Roman" w:hAnsi="Times New Roman" w:cs="Times New Roman"/>
          <w:color w:val="000000" w:themeColor="text1"/>
          <w:sz w:val="28"/>
          <w:szCs w:val="28"/>
          <w:lang w:val="uk-UA"/>
        </w:rPr>
        <w:lastRenderedPageBreak/>
        <w:t xml:space="preserve">солоною води Індійського океану в Атлантичний. При цьому обертання води в таких відвертих завжди відбувається проти годинникової стрілки. Розмір цього приголомшливого явища склав 149 кілометрів завширшки (рис. </w:t>
      </w:r>
      <w:r w:rsidR="003747AE"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3</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br/>
        <w:t xml:space="preserve">           Гігантський вир зафіксував супутник НАСА в кінці 2011 р. Небезпеки для морських тварин і судноплавству цей вир не представляє, тому що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ходитися глибоко під поверхнею води. Вир піднімає з дна поживні речовини, які служать кормом для мешканців вод. </w:t>
      </w:r>
      <w:r w:rsidRPr="002A2557">
        <w:rPr>
          <w:rFonts w:ascii="Times New Roman" w:hAnsi="Times New Roman" w:cs="Times New Roman"/>
          <w:color w:val="000000" w:themeColor="text1"/>
          <w:sz w:val="28"/>
          <w:szCs w:val="28"/>
          <w:lang w:val="uk-UA"/>
        </w:rPr>
        <w:tab/>
      </w:r>
    </w:p>
    <w:p w:rsidR="0055659F" w:rsidRPr="002A2557" w:rsidRDefault="001B400F" w:rsidP="002A255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br/>
      </w:r>
      <w:r w:rsidR="0055659F" w:rsidRPr="002A2557">
        <w:rPr>
          <w:rFonts w:ascii="Times New Roman" w:eastAsia="Times New Roman" w:hAnsi="Times New Roman" w:cs="Times New Roman"/>
          <w:noProof/>
          <w:color w:val="000000" w:themeColor="text1"/>
          <w:sz w:val="28"/>
          <w:szCs w:val="28"/>
          <w:lang w:eastAsia="ru-RU"/>
        </w:rPr>
        <w:drawing>
          <wp:inline distT="0" distB="0" distL="0" distR="0">
            <wp:extent cx="3810000" cy="2676525"/>
            <wp:effectExtent l="19050" t="0" r="0" b="0"/>
            <wp:docPr id="30" name="Рисунок 2" descr="http://www.meteoprog.ua/pictures/uploaded/vodovorot/s9813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eteoprog.ua/pictures/uploaded/vodovorot/s98135170.jpg"/>
                    <pic:cNvPicPr>
                      <a:picLocks noChangeAspect="1" noChangeArrowheads="1"/>
                    </pic:cNvPicPr>
                  </pic:nvPicPr>
                  <pic:blipFill>
                    <a:blip r:embed="rId89"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p>
    <w:p w:rsidR="00BE60CB" w:rsidRDefault="00BE60CB" w:rsidP="002A2557">
      <w:pPr>
        <w:spacing w:after="100" w:afterAutospacing="1" w:line="240" w:lineRule="auto"/>
        <w:jc w:val="both"/>
        <w:rPr>
          <w:rFonts w:ascii="Times New Roman" w:hAnsi="Times New Roman" w:cs="Times New Roman"/>
          <w:color w:val="000000" w:themeColor="text1"/>
          <w:sz w:val="28"/>
          <w:szCs w:val="28"/>
          <w:lang w:val="uk-UA"/>
        </w:rPr>
      </w:pPr>
    </w:p>
    <w:p w:rsidR="001B400F" w:rsidRPr="002A2557" w:rsidRDefault="001B400F" w:rsidP="002A2557">
      <w:pPr>
        <w:spacing w:after="100" w:afterAutospacing="1"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3747AE"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3</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Океанський вир «рухомі кільця» </w:t>
      </w:r>
      <w:r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 xml:space="preserve"> </w:t>
      </w:r>
      <w:r w:rsidR="00FE5813"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ab/>
      </w:r>
      <w:r w:rsidR="00FE5813" w:rsidRPr="002A2557">
        <w:rPr>
          <w:rFonts w:ascii="Times New Roman" w:hAnsi="Times New Roman" w:cs="Times New Roman"/>
          <w:color w:val="000000" w:themeColor="text1"/>
          <w:sz w:val="28"/>
          <w:szCs w:val="28"/>
          <w:lang w:val="uk-UA"/>
        </w:rPr>
        <w:tab/>
      </w:r>
    </w:p>
    <w:p w:rsidR="0052437E" w:rsidRPr="002A2557" w:rsidRDefault="005322BA" w:rsidP="00BE60CB">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F51F9F" w:rsidRPr="009642C3">
        <w:rPr>
          <w:rFonts w:ascii="Times New Roman" w:hAnsi="Times New Roman" w:cs="Times New Roman"/>
          <w:b/>
          <w:color w:val="000000" w:themeColor="text1"/>
          <w:sz w:val="28"/>
          <w:szCs w:val="28"/>
          <w:lang w:val="uk-UA"/>
        </w:rPr>
        <w:t>У Бермудському трикутнику таємниці немає</w:t>
      </w:r>
      <w:r w:rsidR="00F51F9F" w:rsidRPr="009642C3">
        <w:rPr>
          <w:rFonts w:ascii="Times New Roman" w:hAnsi="Times New Roman" w:cs="Times New Roman"/>
          <w:color w:val="000000" w:themeColor="text1"/>
          <w:sz w:val="28"/>
          <w:szCs w:val="28"/>
          <w:lang w:val="uk-UA"/>
        </w:rPr>
        <w:t xml:space="preserve"> </w:t>
      </w:r>
      <w:r w:rsidR="00BE60CB">
        <w:rPr>
          <w:rFonts w:ascii="Times New Roman" w:hAnsi="Times New Roman" w:cs="Times New Roman"/>
          <w:color w:val="000000" w:themeColor="text1"/>
          <w:sz w:val="28"/>
          <w:szCs w:val="28"/>
          <w:lang w:val="uk-UA"/>
        </w:rPr>
        <w:t xml:space="preserve"> </w:t>
      </w:r>
      <w:r w:rsidR="00BE60CB">
        <w:rPr>
          <w:rFonts w:ascii="Times New Roman" w:hAnsi="Times New Roman" w:cs="Times New Roman"/>
          <w:color w:val="000000" w:themeColor="text1"/>
          <w:sz w:val="28"/>
          <w:szCs w:val="28"/>
          <w:lang w:val="uk-UA"/>
        </w:rPr>
        <w:tab/>
      </w:r>
      <w:r w:rsidR="00BE60CB">
        <w:rPr>
          <w:rFonts w:ascii="Times New Roman" w:hAnsi="Times New Roman" w:cs="Times New Roman"/>
          <w:color w:val="000000" w:themeColor="text1"/>
          <w:sz w:val="28"/>
          <w:szCs w:val="28"/>
          <w:lang w:val="uk-UA"/>
        </w:rPr>
        <w:tab/>
      </w:r>
      <w:r w:rsidR="00BE60CB">
        <w:rPr>
          <w:rFonts w:ascii="Times New Roman" w:hAnsi="Times New Roman" w:cs="Times New Roman"/>
          <w:color w:val="000000" w:themeColor="text1"/>
          <w:sz w:val="28"/>
          <w:szCs w:val="28"/>
          <w:lang w:val="uk-UA"/>
        </w:rPr>
        <w:tab/>
      </w:r>
      <w:r w:rsidR="00BE60CB">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Самою інтригуючою таємницею Атлантичного океану можна назвати Бермудський трикутник (рис. </w:t>
      </w:r>
      <w:r w:rsidR="00FE5813"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4</w:t>
      </w:r>
      <w:r w:rsidR="0052437E"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29100" cy="2771775"/>
            <wp:effectExtent l="19050" t="0" r="0" b="0"/>
            <wp:docPr id="42" name="Рисунок 42" descr="Район Бермудского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йон Бермудского треугольника"/>
                    <pic:cNvPicPr>
                      <a:picLocks noChangeAspect="1" noChangeArrowheads="1"/>
                    </pic:cNvPicPr>
                  </pic:nvPicPr>
                  <pic:blipFill>
                    <a:blip r:embed="rId90" cstate="print"/>
                    <a:srcRect/>
                    <a:stretch>
                      <a:fillRect/>
                    </a:stretch>
                  </pic:blipFill>
                  <pic:spPr bwMode="auto">
                    <a:xfrm>
                      <a:off x="0" y="0"/>
                      <a:ext cx="4229100" cy="2771775"/>
                    </a:xfrm>
                    <a:prstGeom prst="rect">
                      <a:avLst/>
                    </a:prstGeom>
                    <a:noFill/>
                    <a:ln w="9525">
                      <a:noFill/>
                      <a:miter lim="800000"/>
                      <a:headEnd/>
                      <a:tailEnd/>
                    </a:ln>
                  </pic:spPr>
                </pic:pic>
              </a:graphicData>
            </a:graphic>
          </wp:inline>
        </w:drawing>
      </w:r>
    </w:p>
    <w:p w:rsidR="00BE60CB" w:rsidRDefault="009642C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rsidR="0052437E" w:rsidRPr="002A2557" w:rsidRDefault="00BE60CB"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Рис. </w:t>
      </w:r>
      <w:r w:rsidR="00FE5813"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4</w:t>
      </w:r>
      <w:r w:rsidR="0052437E" w:rsidRPr="002A2557">
        <w:rPr>
          <w:rFonts w:ascii="Times New Roman" w:hAnsi="Times New Roman" w:cs="Times New Roman"/>
          <w:color w:val="000000" w:themeColor="text1"/>
          <w:sz w:val="28"/>
          <w:szCs w:val="28"/>
          <w:lang w:val="uk-UA"/>
        </w:rPr>
        <w:t xml:space="preserve">. </w:t>
      </w:r>
      <w:r w:rsidR="006F7DA8" w:rsidRPr="002A2557">
        <w:rPr>
          <w:rFonts w:ascii="Times New Roman" w:hAnsi="Times New Roman" w:cs="Times New Roman"/>
          <w:color w:val="000000" w:themeColor="text1"/>
          <w:sz w:val="28"/>
          <w:szCs w:val="28"/>
          <w:lang w:val="uk-UA"/>
        </w:rPr>
        <w:t>Вид р</w:t>
      </w:r>
      <w:r w:rsidR="0052437E" w:rsidRPr="002A2557">
        <w:rPr>
          <w:rFonts w:ascii="Times New Roman" w:hAnsi="Times New Roman" w:cs="Times New Roman"/>
          <w:color w:val="000000" w:themeColor="text1"/>
          <w:sz w:val="28"/>
          <w:szCs w:val="28"/>
          <w:lang w:val="uk-UA"/>
        </w:rPr>
        <w:t>айон</w:t>
      </w:r>
      <w:r w:rsidR="006F7DA8"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 xml:space="preserve"> Бермудського трикутника</w:t>
      </w:r>
      <w:r w:rsidR="006F7DA8" w:rsidRPr="002A2557">
        <w:rPr>
          <w:rFonts w:ascii="Times New Roman" w:hAnsi="Times New Roman" w:cs="Times New Roman"/>
          <w:color w:val="000000" w:themeColor="text1"/>
          <w:sz w:val="28"/>
          <w:szCs w:val="28"/>
          <w:lang w:val="uk-UA"/>
        </w:rPr>
        <w:t xml:space="preserve"> з літака</w:t>
      </w:r>
    </w:p>
    <w:p w:rsidR="0052437E" w:rsidRDefault="00FF39C8"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 xml:space="preserve"> </w:t>
      </w:r>
      <w:r w:rsidRPr="002A2557">
        <w:rPr>
          <w:rFonts w:ascii="Times New Roman" w:hAnsi="Times New Roman" w:cs="Times New Roman"/>
          <w:color w:val="000000" w:themeColor="text1"/>
          <w:sz w:val="28"/>
          <w:szCs w:val="28"/>
          <w:lang w:val="uk-UA"/>
        </w:rPr>
        <w:tab/>
        <w:t>В</w:t>
      </w:r>
      <w:r w:rsidR="0052437E" w:rsidRPr="002A2557">
        <w:rPr>
          <w:rFonts w:ascii="Times New Roman" w:hAnsi="Times New Roman" w:cs="Times New Roman"/>
          <w:color w:val="000000" w:themeColor="text1"/>
          <w:sz w:val="28"/>
          <w:szCs w:val="28"/>
          <w:lang w:val="uk-UA"/>
        </w:rPr>
        <w:t xml:space="preserve">ершини </w:t>
      </w:r>
      <w:r w:rsidRPr="002A2557">
        <w:rPr>
          <w:rFonts w:ascii="Times New Roman" w:hAnsi="Times New Roman" w:cs="Times New Roman"/>
          <w:color w:val="000000" w:themeColor="text1"/>
          <w:sz w:val="28"/>
          <w:szCs w:val="28"/>
          <w:lang w:val="uk-UA"/>
        </w:rPr>
        <w:t xml:space="preserve">трикутника  </w:t>
      </w:r>
      <w:r w:rsidR="0052437E" w:rsidRPr="002A2557">
        <w:rPr>
          <w:rFonts w:ascii="Times New Roman" w:hAnsi="Times New Roman" w:cs="Times New Roman"/>
          <w:color w:val="000000" w:themeColor="text1"/>
          <w:sz w:val="28"/>
          <w:szCs w:val="28"/>
          <w:lang w:val="uk-UA"/>
        </w:rPr>
        <w:t>лежать на південному краю Флоріди, Бермудс</w:t>
      </w:r>
      <w:r w:rsidR="0052437E" w:rsidRPr="002A2557">
        <w:rPr>
          <w:rFonts w:ascii="Times New Roman" w:hAnsi="Times New Roman" w:cs="Times New Roman"/>
          <w:color w:val="000000" w:themeColor="text1"/>
          <w:sz w:val="28"/>
          <w:szCs w:val="28"/>
          <w:lang w:val="uk-UA"/>
        </w:rPr>
        <w:t>ь</w:t>
      </w:r>
      <w:r w:rsidR="0052437E" w:rsidRPr="002A2557">
        <w:rPr>
          <w:rFonts w:ascii="Times New Roman" w:hAnsi="Times New Roman" w:cs="Times New Roman"/>
          <w:color w:val="000000" w:themeColor="text1"/>
          <w:sz w:val="28"/>
          <w:szCs w:val="28"/>
          <w:lang w:val="uk-UA"/>
        </w:rPr>
        <w:t xml:space="preserve">ких островах і Пуерто-Ріко. Він входить в так званий </w:t>
      </w:r>
      <w:r w:rsidR="0052437E" w:rsidRPr="002A2557">
        <w:rPr>
          <w:rFonts w:ascii="Times New Roman" w:hAnsi="Times New Roman" w:cs="Times New Roman"/>
          <w:i/>
          <w:color w:val="000000" w:themeColor="text1"/>
          <w:sz w:val="28"/>
          <w:szCs w:val="28"/>
          <w:lang w:val="uk-UA"/>
        </w:rPr>
        <w:t>пояс Диявола</w:t>
      </w:r>
      <w:r w:rsidR="0052437E" w:rsidRPr="002A2557">
        <w:rPr>
          <w:rFonts w:ascii="Times New Roman" w:hAnsi="Times New Roman" w:cs="Times New Roman"/>
          <w:color w:val="000000" w:themeColor="text1"/>
          <w:sz w:val="28"/>
          <w:szCs w:val="28"/>
          <w:lang w:val="uk-UA"/>
        </w:rPr>
        <w:t xml:space="preserve">, частиною якого є також </w:t>
      </w:r>
      <w:r w:rsidR="0052437E" w:rsidRPr="002A2557">
        <w:rPr>
          <w:rFonts w:ascii="Times New Roman" w:hAnsi="Times New Roman" w:cs="Times New Roman"/>
          <w:i/>
          <w:color w:val="000000" w:themeColor="text1"/>
          <w:sz w:val="28"/>
          <w:szCs w:val="28"/>
          <w:lang w:val="uk-UA"/>
        </w:rPr>
        <w:t>Диявольський трикутник</w:t>
      </w:r>
      <w:r w:rsidR="0052437E" w:rsidRPr="002A2557">
        <w:rPr>
          <w:rFonts w:ascii="Times New Roman" w:hAnsi="Times New Roman" w:cs="Times New Roman"/>
          <w:color w:val="000000" w:themeColor="text1"/>
          <w:sz w:val="28"/>
          <w:szCs w:val="28"/>
          <w:lang w:val="uk-UA"/>
        </w:rPr>
        <w:t>, розташований в тихоокеанських 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дах, навколо острова Миякэ (Японія)</w:t>
      </w:r>
      <w:r w:rsidR="00084EA7" w:rsidRPr="002A2557">
        <w:rPr>
          <w:rFonts w:ascii="Times New Roman" w:hAnsi="Times New Roman" w:cs="Times New Roman"/>
          <w:color w:val="000000" w:themeColor="text1"/>
          <w:sz w:val="28"/>
          <w:szCs w:val="28"/>
          <w:lang w:val="uk-UA"/>
        </w:rPr>
        <w:t xml:space="preserve"> (див. рис. </w:t>
      </w:r>
      <w:r w:rsidR="00F95E1F" w:rsidRPr="002A2557">
        <w:rPr>
          <w:rFonts w:ascii="Times New Roman" w:hAnsi="Times New Roman" w:cs="Times New Roman"/>
          <w:color w:val="000000" w:themeColor="text1"/>
          <w:sz w:val="28"/>
          <w:szCs w:val="28"/>
          <w:lang w:val="uk-UA"/>
        </w:rPr>
        <w:t>53, 55</w:t>
      </w:r>
      <w:r w:rsidR="00084EA7"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Берлиц </w:t>
      </w:r>
      <w:r w:rsidR="00F511FA"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1974</w:t>
      </w:r>
      <w:r w:rsidR="00F511FA"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00F511FA" w:rsidRPr="002A2557">
        <w:rPr>
          <w:rFonts w:ascii="Times New Roman" w:hAnsi="Times New Roman" w:cs="Times New Roman"/>
          <w:color w:val="000000" w:themeColor="text1"/>
          <w:sz w:val="28"/>
          <w:szCs w:val="28"/>
          <w:lang w:val="uk-UA"/>
        </w:rPr>
        <w:t>[</w:t>
      </w:r>
      <w:r w:rsidR="00832A8E" w:rsidRPr="002A2557">
        <w:rPr>
          <w:rFonts w:ascii="Times New Roman" w:hAnsi="Times New Roman" w:cs="Times New Roman"/>
          <w:color w:val="000000" w:themeColor="text1"/>
          <w:sz w:val="28"/>
          <w:szCs w:val="28"/>
          <w:lang w:val="uk-UA"/>
        </w:rPr>
        <w:t>цит. за Г.І. Швебс та ін.</w:t>
      </w:r>
      <w:r w:rsidR="00F511FA" w:rsidRPr="002A2557">
        <w:rPr>
          <w:rFonts w:ascii="Times New Roman" w:hAnsi="Times New Roman" w:cs="Times New Roman"/>
          <w:color w:val="000000" w:themeColor="text1"/>
          <w:sz w:val="28"/>
          <w:szCs w:val="28"/>
          <w:lang w:val="uk-UA"/>
        </w:rPr>
        <w:t xml:space="preserve">, </w:t>
      </w:r>
      <w:r w:rsidR="00832A8E" w:rsidRPr="002A2557">
        <w:rPr>
          <w:rFonts w:ascii="Times New Roman" w:hAnsi="Times New Roman" w:cs="Times New Roman"/>
          <w:color w:val="000000" w:themeColor="text1"/>
          <w:sz w:val="28"/>
          <w:szCs w:val="28"/>
          <w:lang w:val="uk-UA"/>
        </w:rPr>
        <w:t>2002]</w:t>
      </w:r>
      <w:r w:rsidR="00F511FA"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наводить численні факти про аномальні явища в цій частині Атлантичного океану, помічених в 30-40 рр. XX ст. Бермудський трикутник знаходиться у водах Атлантики : вершинами трикутнику служать південний край Флоріди, Бермудські острови і Пуерто-Ріко (рис. </w:t>
      </w:r>
      <w:r w:rsidR="00C93CA2"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5</w:t>
      </w:r>
      <w:r w:rsidR="0052437E" w:rsidRPr="002A2557">
        <w:rPr>
          <w:rFonts w:ascii="Times New Roman" w:hAnsi="Times New Roman" w:cs="Times New Roman"/>
          <w:color w:val="000000" w:themeColor="text1"/>
          <w:sz w:val="28"/>
          <w:szCs w:val="28"/>
          <w:lang w:val="uk-UA"/>
        </w:rPr>
        <w:t xml:space="preserve">).  </w:t>
      </w:r>
    </w:p>
    <w:p w:rsidR="00BE60CB" w:rsidRPr="002A2557" w:rsidRDefault="00BE60CB"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FF39C8"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3810000" cy="3267075"/>
            <wp:effectExtent l="19050" t="0" r="0" b="0"/>
            <wp:docPr id="43" name="Рисунок 43" descr="Бермудский треугольник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рмудский треугольник на карте"/>
                    <pic:cNvPicPr>
                      <a:picLocks noChangeAspect="1" noChangeArrowheads="1"/>
                    </pic:cNvPicPr>
                  </pic:nvPicPr>
                  <pic:blipFill>
                    <a:blip r:embed="rId91" cstate="print"/>
                    <a:srcRect/>
                    <a:stretch>
                      <a:fillRect/>
                    </a:stretch>
                  </pic:blipFill>
                  <pic:spPr bwMode="auto">
                    <a:xfrm>
                      <a:off x="0" y="0"/>
                      <a:ext cx="3810000" cy="3267075"/>
                    </a:xfrm>
                    <a:prstGeom prst="rect">
                      <a:avLst/>
                    </a:prstGeom>
                    <a:noFill/>
                    <a:ln w="9525">
                      <a:noFill/>
                      <a:miter lim="800000"/>
                      <a:headEnd/>
                      <a:tailEnd/>
                    </a:ln>
                  </pic:spPr>
                </pic:pic>
              </a:graphicData>
            </a:graphic>
          </wp:inline>
        </w:drawing>
      </w:r>
    </w:p>
    <w:p w:rsidR="00BE60CB" w:rsidRDefault="00BE60CB"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B55040" w:rsidRPr="002A2557" w:rsidRDefault="00C93CA2"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5</w:t>
      </w:r>
      <w:r w:rsidR="0058300F" w:rsidRPr="002A2557">
        <w:rPr>
          <w:rFonts w:ascii="Times New Roman" w:hAnsi="Times New Roman" w:cs="Times New Roman"/>
          <w:color w:val="000000" w:themeColor="text1"/>
          <w:sz w:val="28"/>
          <w:szCs w:val="28"/>
          <w:lang w:val="uk-UA"/>
        </w:rPr>
        <w:t>5</w:t>
      </w:r>
      <w:r w:rsidR="00FF39C8" w:rsidRPr="002A2557">
        <w:rPr>
          <w:rFonts w:ascii="Times New Roman" w:hAnsi="Times New Roman" w:cs="Times New Roman"/>
          <w:color w:val="000000" w:themeColor="text1"/>
          <w:sz w:val="28"/>
          <w:szCs w:val="28"/>
          <w:lang w:val="uk-UA"/>
        </w:rPr>
        <w:t>.</w:t>
      </w:r>
      <w:r w:rsidR="00FF39C8" w:rsidRPr="002A2557">
        <w:rPr>
          <w:rFonts w:ascii="Times New Roman" w:hAnsi="Times New Roman" w:cs="Times New Roman"/>
          <w:b/>
          <w:color w:val="000000" w:themeColor="text1"/>
          <w:sz w:val="28"/>
          <w:szCs w:val="28"/>
          <w:lang w:val="uk-UA"/>
        </w:rPr>
        <w:t xml:space="preserve"> </w:t>
      </w:r>
      <w:r w:rsidR="00FF39C8" w:rsidRPr="002A2557">
        <w:rPr>
          <w:rFonts w:ascii="Times New Roman" w:hAnsi="Times New Roman" w:cs="Times New Roman"/>
          <w:color w:val="000000" w:themeColor="text1"/>
          <w:sz w:val="28"/>
          <w:szCs w:val="28"/>
          <w:lang w:val="uk-UA"/>
        </w:rPr>
        <w:t>Зовнішній абріс Бермудського трикутника на карті</w:t>
      </w:r>
    </w:p>
    <w:p w:rsidR="00BE60CB" w:rsidRDefault="00FF39C8"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p>
    <w:p w:rsidR="00E86D9B" w:rsidRPr="002A2557" w:rsidRDefault="00BE60CB"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E86D9B" w:rsidRPr="002A2557">
        <w:rPr>
          <w:rFonts w:ascii="Times New Roman" w:hAnsi="Times New Roman" w:cs="Times New Roman"/>
          <w:color w:val="000000" w:themeColor="text1"/>
          <w:sz w:val="28"/>
          <w:szCs w:val="28"/>
          <w:lang w:val="uk-UA"/>
        </w:rPr>
        <w:t>У Бермудському трикутнику фіксується багато випадків необъяс-нимого зникнення літаків і судів. Відбуваються ці події за одним і тому ж сценарієм: спочатку наземні служби отримують повідомлення про нормальну роботу приладів, гарну погоду і прекрасну видимість. Несподівано зв'язок обривається і більше не відновлюється ніколи. Повітряне або морське судно зникає безслідно.  Аналізуючі схему розташування цього явища, можна зр</w:t>
      </w:r>
      <w:r w:rsidR="00E86D9B" w:rsidRPr="002A2557">
        <w:rPr>
          <w:rFonts w:ascii="Times New Roman" w:hAnsi="Times New Roman" w:cs="Times New Roman"/>
          <w:color w:val="000000" w:themeColor="text1"/>
          <w:sz w:val="28"/>
          <w:szCs w:val="28"/>
          <w:lang w:val="uk-UA"/>
        </w:rPr>
        <w:t>о</w:t>
      </w:r>
      <w:r w:rsidR="00E86D9B" w:rsidRPr="002A2557">
        <w:rPr>
          <w:rFonts w:ascii="Times New Roman" w:hAnsi="Times New Roman" w:cs="Times New Roman"/>
          <w:color w:val="000000" w:themeColor="text1"/>
          <w:sz w:val="28"/>
          <w:szCs w:val="28"/>
          <w:lang w:val="uk-UA"/>
        </w:rPr>
        <w:t xml:space="preserve">бити висновок, що аномальність подібної зони очевидна (рис. </w:t>
      </w:r>
      <w:r w:rsidR="00C93CA2"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6</w:t>
      </w:r>
      <w:r w:rsidR="00E86D9B" w:rsidRPr="002A2557">
        <w:rPr>
          <w:rFonts w:ascii="Times New Roman" w:hAnsi="Times New Roman" w:cs="Times New Roman"/>
          <w:color w:val="000000" w:themeColor="text1"/>
          <w:sz w:val="28"/>
          <w:szCs w:val="28"/>
          <w:lang w:val="uk-UA"/>
        </w:rPr>
        <w:t xml:space="preserve">).  </w:t>
      </w:r>
    </w:p>
    <w:p w:rsidR="00A020D5" w:rsidRPr="002A2557" w:rsidRDefault="00A020D5" w:rsidP="00A020D5">
      <w:pPr>
        <w:widowControl w:val="0"/>
        <w:autoSpaceDE w:val="0"/>
        <w:autoSpaceDN w:val="0"/>
        <w:adjustRightInd w:val="0"/>
        <w:spacing w:after="0" w:line="240" w:lineRule="auto"/>
        <w:jc w:val="both"/>
        <w:rPr>
          <w:rFonts w:ascii="Times New Roman" w:hAnsi="Times New Roman" w:cs="Times New Roman"/>
          <w:color w:val="000000" w:themeColor="text1"/>
          <w:sz w:val="28"/>
          <w:szCs w:val="28"/>
          <w:u w:val="single"/>
          <w:lang w:val="uk-UA"/>
        </w:rPr>
      </w:pPr>
      <w:r>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За твердженням Л. Д. Куші [цит. за К.А. Куликовим, 1985], нічого та</w:t>
      </w:r>
      <w:r w:rsidRPr="002A2557">
        <w:rPr>
          <w:rFonts w:ascii="Times New Roman" w:hAnsi="Times New Roman" w:cs="Times New Roman"/>
          <w:color w:val="000000" w:themeColor="text1"/>
          <w:sz w:val="28"/>
          <w:szCs w:val="28"/>
          <w:lang w:val="uk-UA"/>
        </w:rPr>
        <w:t>є</w:t>
      </w:r>
      <w:r w:rsidRPr="002A2557">
        <w:rPr>
          <w:rFonts w:ascii="Times New Roman" w:hAnsi="Times New Roman" w:cs="Times New Roman"/>
          <w:color w:val="000000" w:themeColor="text1"/>
          <w:sz w:val="28"/>
          <w:szCs w:val="28"/>
          <w:lang w:val="uk-UA"/>
        </w:rPr>
        <w:t>мничого, сверхприродного, нез'ясовного у Бермудському трикутнику не зді</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снюється. Статистика трагедій на цій ділянці Атлантичного океану відпов</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дає аналогічним даним у будь-якому іншому місці величезної водойми. Баг</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то паранормальних явищ, що мають місце у Бермудському трикутнику, мо</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на представити як прямий наслідок звичайних банальних процесів, що відб</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ваються у водах Атлантики (див. рис. 50-52).</w:t>
      </w:r>
    </w:p>
    <w:p w:rsidR="001215B6" w:rsidRPr="002A2557" w:rsidRDefault="001215B6"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4645040" cy="3686175"/>
            <wp:effectExtent l="19050" t="0" r="3160" b="0"/>
            <wp:docPr id="44" name="Рисунок 44" descr="Бермудски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рмудский треугольник"/>
                    <pic:cNvPicPr>
                      <a:picLocks noChangeAspect="1" noChangeArrowheads="1"/>
                    </pic:cNvPicPr>
                  </pic:nvPicPr>
                  <pic:blipFill>
                    <a:blip r:embed="rId92" cstate="print"/>
                    <a:srcRect/>
                    <a:stretch>
                      <a:fillRect/>
                    </a:stretch>
                  </pic:blipFill>
                  <pic:spPr bwMode="auto">
                    <a:xfrm>
                      <a:off x="0" y="0"/>
                      <a:ext cx="4648200" cy="3688683"/>
                    </a:xfrm>
                    <a:prstGeom prst="rect">
                      <a:avLst/>
                    </a:prstGeom>
                    <a:noFill/>
                    <a:ln w="9525">
                      <a:noFill/>
                      <a:miter lim="800000"/>
                      <a:headEnd/>
                      <a:tailEnd/>
                    </a:ln>
                  </pic:spPr>
                </pic:pic>
              </a:graphicData>
            </a:graphic>
          </wp:inline>
        </w:drawing>
      </w:r>
    </w:p>
    <w:p w:rsidR="00E800E9" w:rsidRPr="002A2557" w:rsidRDefault="00E800E9"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C93CA2"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 xml:space="preserve">. </w:t>
      </w:r>
      <w:r w:rsidR="00E800E9" w:rsidRPr="002A2557">
        <w:rPr>
          <w:rFonts w:ascii="Times New Roman" w:hAnsi="Times New Roman" w:cs="Times New Roman"/>
          <w:color w:val="000000" w:themeColor="text1"/>
          <w:sz w:val="28"/>
          <w:szCs w:val="28"/>
          <w:lang w:val="uk-UA"/>
        </w:rPr>
        <w:t xml:space="preserve">Схематичний вигляд </w:t>
      </w:r>
      <w:r w:rsidRPr="002A2557">
        <w:rPr>
          <w:rFonts w:ascii="Times New Roman" w:hAnsi="Times New Roman" w:cs="Times New Roman"/>
          <w:color w:val="000000" w:themeColor="text1"/>
          <w:sz w:val="28"/>
          <w:szCs w:val="28"/>
          <w:lang w:val="uk-UA"/>
        </w:rPr>
        <w:t>Бермудськ</w:t>
      </w:r>
      <w:r w:rsidR="00E800E9" w:rsidRPr="002A2557">
        <w:rPr>
          <w:rFonts w:ascii="Times New Roman" w:hAnsi="Times New Roman" w:cs="Times New Roman"/>
          <w:color w:val="000000" w:themeColor="text1"/>
          <w:sz w:val="28"/>
          <w:szCs w:val="28"/>
          <w:lang w:val="uk-UA"/>
        </w:rPr>
        <w:t>ого</w:t>
      </w:r>
      <w:r w:rsidRPr="002A2557">
        <w:rPr>
          <w:rFonts w:ascii="Times New Roman" w:hAnsi="Times New Roman" w:cs="Times New Roman"/>
          <w:color w:val="000000" w:themeColor="text1"/>
          <w:sz w:val="28"/>
          <w:szCs w:val="28"/>
          <w:lang w:val="uk-UA"/>
        </w:rPr>
        <w:t xml:space="preserve"> трикутник</w:t>
      </w:r>
      <w:r w:rsidR="00E800E9"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 </w:t>
      </w:r>
      <w:r w:rsidR="00E800E9" w:rsidRPr="002A2557">
        <w:rPr>
          <w:rFonts w:ascii="Times New Roman" w:hAnsi="Times New Roman" w:cs="Times New Roman"/>
          <w:color w:val="000000" w:themeColor="text1"/>
          <w:sz w:val="28"/>
          <w:szCs w:val="28"/>
          <w:lang w:val="uk-UA"/>
        </w:rPr>
        <w:t xml:space="preserve"> </w:t>
      </w:r>
      <w:r w:rsidR="00E800E9" w:rsidRPr="002A2557">
        <w:rPr>
          <w:rFonts w:ascii="Times New Roman" w:hAnsi="Times New Roman" w:cs="Times New Roman"/>
          <w:color w:val="000000" w:themeColor="text1"/>
          <w:sz w:val="28"/>
          <w:szCs w:val="28"/>
          <w:lang w:val="uk-UA"/>
        </w:rPr>
        <w:tab/>
      </w:r>
      <w:r w:rsidR="00E800E9" w:rsidRPr="002A2557">
        <w:rPr>
          <w:rFonts w:ascii="Times New Roman" w:hAnsi="Times New Roman" w:cs="Times New Roman"/>
          <w:color w:val="000000" w:themeColor="text1"/>
          <w:sz w:val="28"/>
          <w:szCs w:val="28"/>
          <w:lang w:val="uk-UA"/>
        </w:rPr>
        <w:tab/>
      </w:r>
      <w:r w:rsidR="00E800E9" w:rsidRPr="002A2557">
        <w:rPr>
          <w:rFonts w:ascii="Times New Roman" w:hAnsi="Times New Roman" w:cs="Times New Roman"/>
          <w:color w:val="000000" w:themeColor="text1"/>
          <w:sz w:val="28"/>
          <w:szCs w:val="28"/>
          <w:lang w:val="uk-UA"/>
        </w:rPr>
        <w:tab/>
      </w:r>
      <w:r w:rsidR="00E800E9" w:rsidRPr="002A2557">
        <w:rPr>
          <w:rFonts w:ascii="Times New Roman" w:hAnsi="Times New Roman" w:cs="Times New Roman"/>
          <w:color w:val="000000" w:themeColor="text1"/>
          <w:sz w:val="28"/>
          <w:szCs w:val="28"/>
          <w:lang w:val="uk-UA"/>
        </w:rPr>
        <w:tab/>
      </w:r>
    </w:p>
    <w:p w:rsidR="007856EE" w:rsidRPr="002A2557" w:rsidRDefault="00BE49D3" w:rsidP="00A020D5">
      <w:pPr>
        <w:widowControl w:val="0"/>
        <w:autoSpaceDE w:val="0"/>
        <w:autoSpaceDN w:val="0"/>
        <w:adjustRightInd w:val="0"/>
        <w:spacing w:after="0" w:line="240" w:lineRule="auto"/>
        <w:jc w:val="both"/>
        <w:rPr>
          <w:rFonts w:ascii="Times New Roman" w:hAnsi="Times New Roman" w:cs="Times New Roman"/>
          <w:color w:val="000000" w:themeColor="text1"/>
          <w:sz w:val="28"/>
          <w:szCs w:val="28"/>
          <w:u w:val="single"/>
          <w:lang w:val="uk-UA"/>
        </w:rPr>
      </w:pPr>
      <w:r w:rsidRPr="002A2557">
        <w:rPr>
          <w:rFonts w:ascii="Times New Roman" w:hAnsi="Times New Roman" w:cs="Times New Roman"/>
          <w:color w:val="000000" w:themeColor="text1"/>
          <w:sz w:val="28"/>
          <w:szCs w:val="28"/>
          <w:lang w:val="uk-UA"/>
        </w:rPr>
        <w:tab/>
      </w:r>
    </w:p>
    <w:p w:rsidR="00A020D5" w:rsidRDefault="00A020D5" w:rsidP="00A020D5">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0052437E" w:rsidRPr="00A020D5">
        <w:rPr>
          <w:rFonts w:ascii="Times New Roman" w:hAnsi="Times New Roman" w:cs="Times New Roman"/>
          <w:b/>
          <w:color w:val="000000" w:themeColor="text1"/>
          <w:sz w:val="28"/>
          <w:szCs w:val="28"/>
          <w:lang w:val="uk-UA"/>
        </w:rPr>
        <w:t xml:space="preserve">Аномальність моря Диявола  </w:t>
      </w:r>
      <w:r w:rsidR="00C5326E" w:rsidRPr="00A020D5">
        <w:rPr>
          <w:rFonts w:ascii="Times New Roman" w:hAnsi="Times New Roman" w:cs="Times New Roman"/>
          <w:b/>
          <w:color w:val="000000" w:themeColor="text1"/>
          <w:sz w:val="28"/>
          <w:szCs w:val="28"/>
          <w:lang w:val="uk-UA"/>
        </w:rPr>
        <w:t xml:space="preserve"> </w:t>
      </w:r>
    </w:p>
    <w:p w:rsidR="00A020D5" w:rsidRDefault="00A020D5" w:rsidP="00A020D5">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52437E" w:rsidRPr="00A020D5" w:rsidRDefault="00C5326E" w:rsidP="00A020D5">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A020D5">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Море Диявола є північно-західною частиною Тихого океану і розташ</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ване недалеко від берегів Японії. Межі його обкреслені трикутником: верш</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ни якого являються: острів Гуам</w:t>
      </w:r>
      <w:r w:rsidR="00907358"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(південь Марианских островів), острів Л</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сон</w:t>
      </w:r>
      <w:r w:rsidR="00907358"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(Філіппінський архіпелаг), острів Миякэ</w:t>
      </w:r>
      <w:r w:rsidR="00907358"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(100 км від Токіо) (рис. </w:t>
      </w:r>
      <w:r w:rsidR="00291553"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7</w:t>
      </w:r>
      <w:r w:rsidR="0052437E" w:rsidRPr="002A2557">
        <w:rPr>
          <w:rFonts w:ascii="Times New Roman" w:hAnsi="Times New Roman" w:cs="Times New Roman"/>
          <w:color w:val="000000" w:themeColor="text1"/>
          <w:sz w:val="28"/>
          <w:szCs w:val="28"/>
          <w:lang w:val="uk-UA"/>
        </w:rPr>
        <w:t>).</w:t>
      </w:r>
    </w:p>
    <w:p w:rsidR="00B55040" w:rsidRPr="002A2557" w:rsidRDefault="00B55040" w:rsidP="002A2557">
      <w:pPr>
        <w:widowControl w:val="0"/>
        <w:autoSpaceDE w:val="0"/>
        <w:autoSpaceDN w:val="0"/>
        <w:adjustRightInd w:val="0"/>
        <w:spacing w:after="0" w:line="240" w:lineRule="auto"/>
        <w:ind w:firstLine="426"/>
        <w:jc w:val="both"/>
        <w:rPr>
          <w:rFonts w:ascii="Times New Roman" w:hAnsi="Times New Roman" w:cs="Times New Roman"/>
          <w:b/>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2419350"/>
            <wp:effectExtent l="19050" t="0" r="0" b="0"/>
            <wp:docPr id="46" name="Рисунок 46" descr="Море Дьявола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оре Дьявола на карте"/>
                    <pic:cNvPicPr>
                      <a:picLocks noChangeAspect="1" noChangeArrowheads="1"/>
                    </pic:cNvPicPr>
                  </pic:nvPicPr>
                  <pic:blipFill>
                    <a:blip r:embed="rId93"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B55040" w:rsidRPr="002A2557" w:rsidRDefault="00B55040"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291553"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Море Диявола на карті</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Глибока і величезна водойма характеризується сильними бурями, шт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рмами і тайфунами</w:t>
      </w:r>
      <w:r w:rsidR="00B55040"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(більше 40 тайфунів/рік), мертвими брижами</w:t>
      </w:r>
      <w:r w:rsidR="00907358"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(пологі хв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lastRenderedPageBreak/>
        <w:t>лі заввишки 15-20 м). Характерною ознакою аномального місця є зміна заб</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рвлення води: уранці вода може мати червонястий відтінок, а в обід стати 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мно-бурою, іноді яск</w:t>
      </w:r>
      <w:r w:rsidR="003D7F0F" w:rsidRPr="002A2557">
        <w:rPr>
          <w:rFonts w:ascii="Times New Roman" w:hAnsi="Times New Roman" w:cs="Times New Roman"/>
          <w:color w:val="000000" w:themeColor="text1"/>
          <w:sz w:val="28"/>
          <w:szCs w:val="28"/>
          <w:lang w:val="uk-UA"/>
        </w:rPr>
        <w:t xml:space="preserve">раво-зеленою або світло-сірою. </w:t>
      </w:r>
      <w:r w:rsidRPr="002A2557">
        <w:rPr>
          <w:rFonts w:ascii="Times New Roman" w:hAnsi="Times New Roman" w:cs="Times New Roman"/>
          <w:color w:val="000000" w:themeColor="text1"/>
          <w:sz w:val="28"/>
          <w:szCs w:val="28"/>
          <w:lang w:val="uk-UA"/>
        </w:rPr>
        <w:t>Окрім цього, може ми</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тєво виникати те, що вирує води на великій території: поверхня океану по</w:t>
      </w:r>
      <w:r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ривається білою піною, що супроводжується гучним звуком, що нагадує к</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піння чайника. Це гази, які вириваються на поверхню з океанських глибин. Щільність газу у багато разів менше щільності морської води, тому що оп</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нився в епіцентрі такого викиду корабель здатний миттєво провалитися на багатокілометрову глибину.  </w:t>
      </w:r>
    </w:p>
    <w:p w:rsidR="00A020D5"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У 1955 </w:t>
      </w:r>
      <w:r w:rsidR="0025132F"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 xml:space="preserve"> Японія офіційно оголосила прилеглі до острова Миякэ води небезпечними для морських суден. У 1979 р. два американські винищувачі пропали з екранів радарів. У повітряному просторі виникло яскраве червоне сяйво. Джерелом цього феномену була куля, яка випускала світло і сліпила очі, заважала орієнтуватися по приладах. Через деякий час, оператори почули крик пілота і зв'язок урвалася. Літак зник з екранів радарів, як і два інші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нищувачі.   </w:t>
      </w:r>
      <w:r w:rsidR="00C009DE" w:rsidRPr="002A2557">
        <w:rPr>
          <w:rFonts w:ascii="Times New Roman" w:hAnsi="Times New Roman" w:cs="Times New Roman"/>
          <w:color w:val="000000" w:themeColor="text1"/>
          <w:sz w:val="28"/>
          <w:szCs w:val="28"/>
          <w:lang w:val="uk-UA"/>
        </w:rPr>
        <w:t xml:space="preserve"> </w:t>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00C009DE"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632798" w:rsidRPr="002A2557">
        <w:rPr>
          <w:rFonts w:ascii="Times New Roman" w:hAnsi="Times New Roman" w:cs="Times New Roman"/>
          <w:color w:val="000000" w:themeColor="text1"/>
          <w:sz w:val="28"/>
          <w:szCs w:val="28"/>
          <w:lang w:val="uk-UA"/>
        </w:rPr>
        <w:t xml:space="preserve">    </w:t>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632798" w:rsidRPr="002A2557">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FD212C" w:rsidRPr="00A020D5">
        <w:rPr>
          <w:rFonts w:ascii="Times New Roman" w:hAnsi="Times New Roman" w:cs="Times New Roman"/>
          <w:b/>
          <w:color w:val="000000" w:themeColor="text1"/>
          <w:sz w:val="28"/>
          <w:szCs w:val="28"/>
          <w:lang w:val="uk-UA"/>
        </w:rPr>
        <w:t>«Дев'ятий вал» та «діри в морі»</w:t>
      </w:r>
      <w:r w:rsidR="00FD212C" w:rsidRPr="00A020D5">
        <w:rPr>
          <w:rFonts w:ascii="Times New Roman" w:hAnsi="Times New Roman" w:cs="Times New Roman"/>
          <w:color w:val="000000" w:themeColor="text1"/>
          <w:sz w:val="28"/>
          <w:szCs w:val="28"/>
          <w:lang w:val="uk-UA"/>
        </w:rPr>
        <w:tab/>
        <w:t xml:space="preserve"> </w:t>
      </w:r>
    </w:p>
    <w:p w:rsidR="00A020D5" w:rsidRDefault="00A020D5"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Гавайська аномальна зона характеризується присутністю </w:t>
      </w:r>
      <w:r w:rsidR="0025132F" w:rsidRPr="002A2557">
        <w:rPr>
          <w:rFonts w:ascii="Times New Roman" w:hAnsi="Times New Roman" w:cs="Times New Roman"/>
          <w:color w:val="000000" w:themeColor="text1"/>
          <w:sz w:val="28"/>
          <w:szCs w:val="28"/>
          <w:lang w:val="uk-UA"/>
        </w:rPr>
        <w:t xml:space="preserve">блукаючих хвиль: </w:t>
      </w:r>
      <w:r w:rsidRPr="002A2557">
        <w:rPr>
          <w:rFonts w:ascii="Times New Roman" w:hAnsi="Times New Roman" w:cs="Times New Roman"/>
          <w:i/>
          <w:color w:val="000000" w:themeColor="text1"/>
          <w:sz w:val="28"/>
          <w:szCs w:val="28"/>
          <w:lang w:val="uk-UA"/>
        </w:rPr>
        <w:t>хвиль-вбивць</w:t>
      </w:r>
      <w:r w:rsidR="0025132F"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хвиль-монстрів</w:t>
      </w:r>
      <w:r w:rsidRPr="002A2557">
        <w:rPr>
          <w:rFonts w:ascii="Times New Roman" w:hAnsi="Times New Roman" w:cs="Times New Roman"/>
          <w:color w:val="000000" w:themeColor="text1"/>
          <w:sz w:val="28"/>
          <w:szCs w:val="28"/>
          <w:lang w:val="uk-UA"/>
        </w:rPr>
        <w:t xml:space="preserve"> (</w:t>
      </w:r>
      <w:r w:rsidR="006B5040" w:rsidRPr="002A2557">
        <w:rPr>
          <w:rFonts w:ascii="Times New Roman" w:hAnsi="Times New Roman" w:cs="Times New Roman"/>
          <w:color w:val="000000" w:themeColor="text1"/>
          <w:sz w:val="28"/>
          <w:szCs w:val="28"/>
          <w:lang w:val="uk-UA"/>
        </w:rPr>
        <w:t xml:space="preserve">див. рис. </w:t>
      </w:r>
      <w:r w:rsidR="00263936" w:rsidRPr="002A2557">
        <w:rPr>
          <w:rFonts w:ascii="Times New Roman" w:hAnsi="Times New Roman" w:cs="Times New Roman"/>
          <w:color w:val="000000" w:themeColor="text1"/>
          <w:sz w:val="28"/>
          <w:szCs w:val="28"/>
          <w:lang w:val="uk-UA"/>
        </w:rPr>
        <w:t>70</w:t>
      </w:r>
      <w:r w:rsidRPr="002A2557">
        <w:rPr>
          <w:rFonts w:ascii="Times New Roman" w:hAnsi="Times New Roman" w:cs="Times New Roman"/>
          <w:color w:val="000000" w:themeColor="text1"/>
          <w:sz w:val="28"/>
          <w:szCs w:val="28"/>
          <w:lang w:val="uk-UA"/>
        </w:rPr>
        <w:t>). Несподівано високі хвилі, що виникають несподівано, на морській поверхні називають аномально вис</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кими, екстремальними, хвилями-шатунами, або просто </w:t>
      </w:r>
      <w:r w:rsidRPr="002A2557">
        <w:rPr>
          <w:rFonts w:ascii="Times New Roman" w:hAnsi="Times New Roman" w:cs="Times New Roman"/>
          <w:i/>
          <w:color w:val="000000" w:themeColor="text1"/>
          <w:sz w:val="28"/>
          <w:szCs w:val="28"/>
          <w:lang w:val="uk-UA"/>
        </w:rPr>
        <w:t>вбивцями</w:t>
      </w:r>
      <w:r w:rsidR="00C009DE"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i/>
          <w:color w:val="000000" w:themeColor="text1"/>
          <w:sz w:val="28"/>
          <w:szCs w:val="28"/>
          <w:lang w:val="uk-UA"/>
        </w:rPr>
        <w:t xml:space="preserve">freak </w:t>
      </w:r>
      <w:r w:rsidRPr="002A2557">
        <w:rPr>
          <w:rFonts w:ascii="Times New Roman" w:hAnsi="Times New Roman" w:cs="Times New Roman"/>
          <w:color w:val="000000" w:themeColor="text1"/>
          <w:sz w:val="28"/>
          <w:szCs w:val="28"/>
          <w:lang w:val="uk-UA"/>
        </w:rPr>
        <w:t>-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звичайний, химерний; waves -  хвилі блукаючі) </w:t>
      </w:r>
      <w:r w:rsidR="00FB01FD"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G.Lawton. 2001</w:t>
      </w:r>
      <w:r w:rsidR="00FB01FD"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Хвиля в океані може досягати 0,5 км (1958 р., Аляска). Подібні джерела генерації хвиль є украй рідкісними</w:t>
      </w:r>
      <w:r w:rsidR="009F405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(індонезійськ</w:t>
      </w:r>
      <w:r w:rsidR="00A020D5">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 цунамі 2004 р.).  </w:t>
      </w:r>
    </w:p>
    <w:p w:rsidR="0052437E" w:rsidRPr="00A020D5" w:rsidRDefault="00632798" w:rsidP="002A2557">
      <w:pPr>
        <w:widowControl w:val="0"/>
        <w:autoSpaceDE w:val="0"/>
        <w:autoSpaceDN w:val="0"/>
        <w:adjustRightInd w:val="0"/>
        <w:spacing w:after="0" w:line="240" w:lineRule="auto"/>
        <w:ind w:firstLine="709"/>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52437E" w:rsidRPr="00A020D5">
        <w:rPr>
          <w:rFonts w:ascii="Times New Roman" w:hAnsi="Times New Roman" w:cs="Times New Roman"/>
          <w:b/>
          <w:color w:val="000000" w:themeColor="text1"/>
          <w:sz w:val="28"/>
          <w:szCs w:val="28"/>
          <w:lang w:val="uk-UA"/>
        </w:rPr>
        <w:t xml:space="preserve">Походження хвиль-шатунів      </w:t>
      </w:r>
      <w:r w:rsidRPr="00A020D5">
        <w:rPr>
          <w:rFonts w:ascii="Times New Roman" w:hAnsi="Times New Roman" w:cs="Times New Roman"/>
          <w:b/>
          <w:color w:val="000000" w:themeColor="text1"/>
          <w:sz w:val="28"/>
          <w:szCs w:val="28"/>
          <w:lang w:val="uk-UA"/>
        </w:rPr>
        <w:t xml:space="preserve"> </w:t>
      </w:r>
      <w:r w:rsidRPr="00A020D5">
        <w:rPr>
          <w:rFonts w:ascii="Times New Roman" w:hAnsi="Times New Roman" w:cs="Times New Roman"/>
          <w:b/>
          <w:color w:val="000000" w:themeColor="text1"/>
          <w:sz w:val="28"/>
          <w:szCs w:val="28"/>
          <w:lang w:val="uk-UA"/>
        </w:rPr>
        <w:tab/>
        <w:t xml:space="preserve">   </w:t>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Pr="00A020D5">
        <w:rPr>
          <w:rFonts w:ascii="Times New Roman" w:hAnsi="Times New Roman" w:cs="Times New Roman"/>
          <w:b/>
          <w:color w:val="000000" w:themeColor="text1"/>
          <w:sz w:val="28"/>
          <w:szCs w:val="28"/>
          <w:lang w:val="uk-UA"/>
        </w:rPr>
        <w:tab/>
      </w:r>
      <w:r w:rsidR="0052437E" w:rsidRPr="00A020D5">
        <w:rPr>
          <w:rFonts w:ascii="Times New Roman" w:hAnsi="Times New Roman" w:cs="Times New Roman"/>
          <w:b/>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Існує багато теорій за походженням хвиль на поверхні Світового оке</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ну : - дія гравітації; - сили Коріоліса(точки різних широт на поверхні Землі мають різні радіуси обертання); - ефекти захоплення нерівностями дна та ін. </w:t>
      </w:r>
    </w:p>
    <w:p w:rsidR="00907358" w:rsidRPr="00A020D5"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Звичайні хвилі на морі - це гравітаційні хвилі, що виникли під дією вітру. Найбільш інтенсивні хвилі можуть втікати із зони генерації, змінюючись із-за різного закону послаблення хвиль різної довжини (такі хвилі називаються </w:t>
      </w:r>
      <w:r w:rsidRPr="002A2557">
        <w:rPr>
          <w:rFonts w:ascii="Times New Roman" w:hAnsi="Times New Roman" w:cs="Times New Roman"/>
          <w:i/>
          <w:color w:val="000000" w:themeColor="text1"/>
          <w:sz w:val="28"/>
          <w:szCs w:val="28"/>
          <w:lang w:val="uk-UA"/>
        </w:rPr>
        <w:t>брижами</w:t>
      </w:r>
      <w:r w:rsidRPr="002A2557">
        <w:rPr>
          <w:rFonts w:ascii="Times New Roman" w:hAnsi="Times New Roman" w:cs="Times New Roman"/>
          <w:color w:val="000000" w:themeColor="text1"/>
          <w:sz w:val="28"/>
          <w:szCs w:val="28"/>
          <w:lang w:val="uk-UA"/>
        </w:rPr>
        <w:t xml:space="preserve">). Окрім інтенсивності хвилі (характеризується заввишки  </w:t>
      </w:r>
      <w:r w:rsidRPr="002A2557">
        <w:rPr>
          <w:rFonts w:ascii="Times New Roman" w:hAnsi="Times New Roman" w:cs="Times New Roman"/>
          <w:i/>
          <w:color w:val="000000" w:themeColor="text1"/>
          <w:sz w:val="28"/>
          <w:szCs w:val="28"/>
          <w:lang w:val="uk-UA"/>
        </w:rPr>
        <w:t>H</w:t>
      </w:r>
      <w:r w:rsidRPr="002A2557">
        <w:rPr>
          <w:rFonts w:ascii="Times New Roman" w:hAnsi="Times New Roman" w:cs="Times New Roman"/>
          <w:color w:val="000000" w:themeColor="text1"/>
          <w:sz w:val="28"/>
          <w:szCs w:val="28"/>
          <w:lang w:val="uk-UA"/>
        </w:rPr>
        <w:t xml:space="preserve"> - від</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танню по вертикалі від дна улоговини до піку гребеня), важлива довжина хвилі </w:t>
      </w:r>
      <w:r w:rsidRPr="002A2557">
        <w:rPr>
          <w:rFonts w:ascii="Times New Roman" w:hAnsi="Times New Roman" w:cs="Times New Roman"/>
          <w:i/>
          <w:color w:val="000000" w:themeColor="text1"/>
          <w:sz w:val="28"/>
          <w:szCs w:val="28"/>
          <w:lang w:val="uk-UA"/>
        </w:rPr>
        <w:t>l</w:t>
      </w:r>
      <w:r w:rsidRPr="002A2557">
        <w:rPr>
          <w:rFonts w:ascii="Times New Roman" w:hAnsi="Times New Roman" w:cs="Times New Roman"/>
          <w:color w:val="000000" w:themeColor="text1"/>
          <w:sz w:val="28"/>
          <w:szCs w:val="28"/>
          <w:lang w:val="uk-UA"/>
        </w:rPr>
        <w:t xml:space="preserve"> </w:t>
      </w:r>
      <w:r w:rsidR="00041610"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И.В.Лавренов, 1998</w:t>
      </w:r>
      <w:r w:rsidR="00041610"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Відношення цих двох величин для індивіду</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льної хвилі задає її крутизну </w:t>
      </w:r>
      <w:r w:rsidRPr="002A2557">
        <w:rPr>
          <w:rFonts w:ascii="Times New Roman" w:hAnsi="Times New Roman" w:cs="Times New Roman"/>
          <w:i/>
          <w:color w:val="000000" w:themeColor="text1"/>
          <w:sz w:val="28"/>
          <w:szCs w:val="28"/>
          <w:lang w:val="uk-UA"/>
        </w:rPr>
        <w:t>k</w:t>
      </w:r>
      <w:r w:rsidRPr="002A2557">
        <w:rPr>
          <w:rFonts w:ascii="Times New Roman" w:hAnsi="Times New Roman" w:cs="Times New Roman"/>
          <w:color w:val="000000" w:themeColor="text1"/>
          <w:sz w:val="28"/>
          <w:szCs w:val="28"/>
          <w:lang w:val="uk-UA"/>
        </w:rPr>
        <w:t>:</w:t>
      </w:r>
      <w:r w:rsidR="00B55040" w:rsidRPr="002A2557">
        <w:rPr>
          <w:rFonts w:ascii="Times New Roman" w:hAnsi="Times New Roman" w:cs="Times New Roman"/>
          <w:color w:val="000000" w:themeColor="text1"/>
          <w:sz w:val="28"/>
          <w:szCs w:val="28"/>
          <w:lang w:val="uk-UA"/>
        </w:rPr>
        <w:t xml:space="preserve"> </w:t>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0A1B4F" w:rsidRPr="002A2557">
        <w:rPr>
          <w:rFonts w:ascii="Times New Roman" w:hAnsi="Times New Roman" w:cs="Times New Roman"/>
          <w:i/>
          <w:color w:val="000000" w:themeColor="text1"/>
          <w:sz w:val="28"/>
          <w:szCs w:val="28"/>
          <w:lang w:val="uk-UA"/>
        </w:rPr>
        <w:t xml:space="preserve">                          </w:t>
      </w:r>
      <w:r w:rsidRPr="00A020D5">
        <w:rPr>
          <w:rFonts w:ascii="Times New Roman" w:hAnsi="Times New Roman" w:cs="Times New Roman"/>
          <w:color w:val="000000" w:themeColor="text1"/>
          <w:sz w:val="28"/>
          <w:szCs w:val="28"/>
          <w:lang w:val="uk-UA"/>
        </w:rPr>
        <w:t xml:space="preserve">k=p(H/l)    </w:t>
      </w:r>
      <w:r w:rsidR="00A020D5" w:rsidRPr="00A020D5">
        <w:rPr>
          <w:rFonts w:ascii="Times New Roman" w:hAnsi="Times New Roman" w:cs="Times New Roman"/>
          <w:color w:val="000000" w:themeColor="text1"/>
          <w:sz w:val="28"/>
          <w:szCs w:val="28"/>
          <w:lang w:val="uk-UA"/>
        </w:rPr>
        <w:t>[</w:t>
      </w:r>
      <w:r w:rsidRPr="00A020D5">
        <w:rPr>
          <w:rFonts w:ascii="Times New Roman" w:hAnsi="Times New Roman" w:cs="Times New Roman"/>
          <w:color w:val="000000" w:themeColor="text1"/>
          <w:sz w:val="28"/>
          <w:szCs w:val="28"/>
          <w:lang w:val="uk-UA"/>
        </w:rPr>
        <w:t>1</w:t>
      </w:r>
      <w:r w:rsidR="00A020D5" w:rsidRPr="00A020D5">
        <w:rPr>
          <w:rFonts w:ascii="Times New Roman" w:hAnsi="Times New Roman" w:cs="Times New Roman"/>
          <w:color w:val="000000" w:themeColor="text1"/>
          <w:sz w:val="28"/>
          <w:szCs w:val="28"/>
          <w:lang w:val="uk-UA"/>
        </w:rPr>
        <w:t>]</w:t>
      </w:r>
      <w:r w:rsidRPr="00A020D5">
        <w:rPr>
          <w:rFonts w:ascii="Times New Roman" w:hAnsi="Times New Roman" w:cs="Times New Roman"/>
          <w:color w:val="000000" w:themeColor="text1"/>
          <w:sz w:val="28"/>
          <w:szCs w:val="28"/>
          <w:lang w:val="uk-UA"/>
        </w:rPr>
        <w:t>.</w:t>
      </w:r>
      <w:r w:rsidR="00B55040" w:rsidRPr="00A020D5">
        <w:rPr>
          <w:rFonts w:ascii="Times New Roman" w:hAnsi="Times New Roman" w:cs="Times New Roman"/>
          <w:color w:val="000000" w:themeColor="text1"/>
          <w:sz w:val="28"/>
          <w:szCs w:val="28"/>
          <w:lang w:val="uk-UA"/>
        </w:rPr>
        <w:t xml:space="preserve">     </w:t>
      </w:r>
      <w:r w:rsidR="00B55040" w:rsidRPr="00A020D5">
        <w:rPr>
          <w:rFonts w:ascii="Times New Roman" w:hAnsi="Times New Roman" w:cs="Times New Roman"/>
          <w:color w:val="000000" w:themeColor="text1"/>
          <w:sz w:val="28"/>
          <w:szCs w:val="28"/>
          <w:lang w:val="uk-UA"/>
        </w:rPr>
        <w:tab/>
      </w:r>
    </w:p>
    <w:p w:rsidR="0052437E" w:rsidRPr="002A2557" w:rsidRDefault="00306FC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Хвиля не може бути занадто крутою. Досягши певного порогового зн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чення вона починає обрушуватися. </w:t>
      </w:r>
      <w:r w:rsidR="003D7F0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Довжина хвилі пов'язана з періодом  </w:t>
      </w:r>
      <w:r w:rsidR="0052437E" w:rsidRPr="002A2557">
        <w:rPr>
          <w:rFonts w:ascii="Times New Roman" w:hAnsi="Times New Roman" w:cs="Times New Roman"/>
          <w:i/>
          <w:color w:val="000000" w:themeColor="text1"/>
          <w:sz w:val="28"/>
          <w:szCs w:val="28"/>
          <w:lang w:val="uk-UA"/>
        </w:rPr>
        <w:t>T</w:t>
      </w:r>
      <w:r w:rsidR="0052437E" w:rsidRPr="002A2557">
        <w:rPr>
          <w:rFonts w:ascii="Times New Roman" w:hAnsi="Times New Roman" w:cs="Times New Roman"/>
          <w:color w:val="000000" w:themeColor="text1"/>
          <w:sz w:val="28"/>
          <w:szCs w:val="28"/>
          <w:lang w:val="uk-UA"/>
        </w:rPr>
        <w:t xml:space="preserve">, куди окрім величини прискорення вільного падіння </w:t>
      </w:r>
      <w:r w:rsidR="0052437E" w:rsidRPr="002A2557">
        <w:rPr>
          <w:rFonts w:ascii="Times New Roman" w:hAnsi="Times New Roman" w:cs="Times New Roman"/>
          <w:i/>
          <w:color w:val="000000" w:themeColor="text1"/>
          <w:sz w:val="28"/>
          <w:szCs w:val="28"/>
          <w:lang w:val="uk-UA"/>
        </w:rPr>
        <w:t>g</w:t>
      </w:r>
      <w:r w:rsidR="0052437E" w:rsidRPr="002A2557">
        <w:rPr>
          <w:rFonts w:ascii="Times New Roman" w:hAnsi="Times New Roman" w:cs="Times New Roman"/>
          <w:color w:val="000000" w:themeColor="text1"/>
          <w:sz w:val="28"/>
          <w:szCs w:val="28"/>
          <w:lang w:val="uk-UA"/>
        </w:rPr>
        <w:t xml:space="preserve"> входить залежність від глибини моря </w:t>
      </w:r>
      <w:r w:rsidR="0052437E" w:rsidRPr="002A2557">
        <w:rPr>
          <w:rFonts w:ascii="Times New Roman" w:hAnsi="Times New Roman" w:cs="Times New Roman"/>
          <w:i/>
          <w:color w:val="000000" w:themeColor="text1"/>
          <w:sz w:val="28"/>
          <w:szCs w:val="28"/>
          <w:lang w:val="uk-UA"/>
        </w:rPr>
        <w:t>D</w:t>
      </w:r>
      <w:r w:rsidR="0052437E" w:rsidRPr="002A2557">
        <w:rPr>
          <w:rFonts w:ascii="Times New Roman" w:hAnsi="Times New Roman" w:cs="Times New Roman"/>
          <w:color w:val="000000" w:themeColor="text1"/>
          <w:sz w:val="28"/>
          <w:szCs w:val="28"/>
          <w:lang w:val="uk-UA"/>
        </w:rPr>
        <w:t xml:space="preserve"> :        </w:t>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lastRenderedPageBreak/>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52437E" w:rsidRPr="00A020D5">
        <w:rPr>
          <w:rFonts w:ascii="Times New Roman" w:hAnsi="Times New Roman" w:cs="Times New Roman"/>
          <w:color w:val="000000" w:themeColor="text1"/>
          <w:sz w:val="28"/>
          <w:szCs w:val="28"/>
          <w:lang w:val="uk-UA"/>
        </w:rPr>
        <w:t xml:space="preserve">w = Ökg th(kD), w = 2pT-1, k = 2pl-1   </w:t>
      </w:r>
      <w:r w:rsidR="00A020D5">
        <w:rPr>
          <w:rFonts w:ascii="Times New Roman" w:hAnsi="Times New Roman" w:cs="Times New Roman"/>
          <w:color w:val="000000" w:themeColor="text1"/>
          <w:sz w:val="28"/>
          <w:szCs w:val="28"/>
          <w:lang w:val="uk-UA"/>
        </w:rPr>
        <w:t>[</w:t>
      </w:r>
      <w:r w:rsidR="0052437E" w:rsidRPr="00A020D5">
        <w:rPr>
          <w:rFonts w:ascii="Times New Roman" w:hAnsi="Times New Roman" w:cs="Times New Roman"/>
          <w:color w:val="000000" w:themeColor="text1"/>
          <w:sz w:val="28"/>
          <w:szCs w:val="28"/>
          <w:lang w:val="uk-UA"/>
        </w:rPr>
        <w:t>2</w:t>
      </w:r>
      <w:r w:rsidR="00A020D5">
        <w:rPr>
          <w:rFonts w:ascii="Times New Roman" w:hAnsi="Times New Roman" w:cs="Times New Roman"/>
          <w:color w:val="000000" w:themeColor="text1"/>
          <w:sz w:val="28"/>
          <w:szCs w:val="28"/>
          <w:lang w:val="uk-UA"/>
        </w:rPr>
        <w:t>]</w:t>
      </w:r>
      <w:r w:rsidR="0052437E" w:rsidRPr="00A020D5">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Типова крутизна морських хвиль складає 0,07-0,1. Для хвиль на глиб</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кій воді (kD&gt;&gt;1) з періодом 10-12 з це відповідає висоті 3,5-7 м. Такий період хвиль характерний для добре розвиненого хвилювання, хвилі з меншим пер</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одом виявляються нижче по висоті. Обрушуються стають 20-30-метрові хв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лі, які призводять до перерозподілу енергії між хвилями різних масштабів. Хвилі в штормових районах дуже небезпечні - вони досягають висоти 30 м, що порівнянно з висотою 10-поверхового буди</w:t>
      </w:r>
      <w:r w:rsidR="003D7F0F" w:rsidRPr="002A2557">
        <w:rPr>
          <w:rFonts w:ascii="Times New Roman" w:hAnsi="Times New Roman" w:cs="Times New Roman"/>
          <w:color w:val="000000" w:themeColor="text1"/>
          <w:sz w:val="28"/>
          <w:szCs w:val="28"/>
          <w:lang w:val="uk-UA"/>
        </w:rPr>
        <w:t xml:space="preserve">нку.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Для адекватної оцінки небезпеки явища необхідно знати  вірогідність небезпеки, тобто як часто можна чекати згубну хвилю. Наприклад, за існу</w:t>
      </w:r>
      <w:r w:rsidR="0052437E" w:rsidRPr="002A2557">
        <w:rPr>
          <w:rFonts w:ascii="Times New Roman" w:hAnsi="Times New Roman" w:cs="Times New Roman"/>
          <w:color w:val="000000" w:themeColor="text1"/>
          <w:sz w:val="28"/>
          <w:szCs w:val="28"/>
          <w:lang w:val="uk-UA"/>
        </w:rPr>
        <w:t>ю</w:t>
      </w:r>
      <w:r w:rsidR="0052437E" w:rsidRPr="002A2557">
        <w:rPr>
          <w:rFonts w:ascii="Times New Roman" w:hAnsi="Times New Roman" w:cs="Times New Roman"/>
          <w:color w:val="000000" w:themeColor="text1"/>
          <w:sz w:val="28"/>
          <w:szCs w:val="28"/>
          <w:lang w:val="uk-UA"/>
        </w:rPr>
        <w:t>чими уявленнями, у Баренцовому морі можливі хвилі заввишки 24 м, а в Пі</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 xml:space="preserve">нічному морі - 30 м лише один раз в 100 років.  Найбільш суттєву роль про частоту повторюваності екстремальних хвиль грає значна(середня висота третини найбільш високих хвиль в записі) висота хвиль </w:t>
      </w:r>
      <w:r w:rsidR="0052437E" w:rsidRPr="002A2557">
        <w:rPr>
          <w:rFonts w:ascii="Times New Roman" w:hAnsi="Times New Roman" w:cs="Times New Roman"/>
          <w:i/>
          <w:color w:val="000000" w:themeColor="text1"/>
          <w:sz w:val="28"/>
          <w:szCs w:val="28"/>
          <w:lang w:val="uk-UA"/>
        </w:rPr>
        <w:t>Hs</w:t>
      </w:r>
      <w:r w:rsidR="0052437E" w:rsidRPr="002A2557">
        <w:rPr>
          <w:rFonts w:ascii="Times New Roman" w:hAnsi="Times New Roman" w:cs="Times New Roman"/>
          <w:color w:val="000000" w:themeColor="text1"/>
          <w:sz w:val="28"/>
          <w:szCs w:val="28"/>
          <w:lang w:val="uk-UA"/>
        </w:rPr>
        <w:t>. Вірогідність 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сот хвиль задається розподілом Рэлея:</w:t>
      </w:r>
      <w:r w:rsidR="00B55040" w:rsidRPr="002A2557">
        <w:rPr>
          <w:rFonts w:ascii="Times New Roman" w:hAnsi="Times New Roman" w:cs="Times New Roman"/>
          <w:color w:val="000000" w:themeColor="text1"/>
          <w:sz w:val="28"/>
          <w:szCs w:val="28"/>
          <w:lang w:val="uk-UA"/>
        </w:rPr>
        <w:t xml:space="preserve"> </w:t>
      </w:r>
      <w:r w:rsidR="00B55040" w:rsidRPr="002A2557">
        <w:rPr>
          <w:rFonts w:ascii="Times New Roman" w:hAnsi="Times New Roman" w:cs="Times New Roman"/>
          <w:color w:val="000000" w:themeColor="text1"/>
          <w:sz w:val="28"/>
          <w:szCs w:val="28"/>
          <w:lang w:val="uk-UA"/>
        </w:rPr>
        <w:tab/>
      </w:r>
      <w:r w:rsidR="00BD7ECF" w:rsidRPr="002A2557">
        <w:rPr>
          <w:rFonts w:ascii="Times New Roman" w:hAnsi="Times New Roman" w:cs="Times New Roman"/>
          <w:color w:val="000000" w:themeColor="text1"/>
          <w:sz w:val="28"/>
          <w:szCs w:val="28"/>
          <w:lang w:val="uk-UA"/>
        </w:rPr>
        <w:t xml:space="preserve"> </w:t>
      </w:r>
      <w:r w:rsidR="00BD7ECF" w:rsidRPr="002A2557">
        <w:rPr>
          <w:rFonts w:ascii="Times New Roman" w:hAnsi="Times New Roman" w:cs="Times New Roman"/>
          <w:color w:val="000000" w:themeColor="text1"/>
          <w:sz w:val="28"/>
          <w:szCs w:val="28"/>
          <w:lang w:val="uk-UA"/>
        </w:rPr>
        <w:tab/>
      </w:r>
      <w:r w:rsidR="00BD7ECF" w:rsidRPr="002A2557">
        <w:rPr>
          <w:rFonts w:ascii="Times New Roman" w:hAnsi="Times New Roman" w:cs="Times New Roman"/>
          <w:color w:val="000000" w:themeColor="text1"/>
          <w:sz w:val="28"/>
          <w:szCs w:val="28"/>
          <w:lang w:val="uk-UA"/>
        </w:rPr>
        <w:tab/>
      </w:r>
      <w:r w:rsidR="00BD7ECF"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B55040" w:rsidRPr="002A2557">
        <w:rPr>
          <w:rFonts w:ascii="Times New Roman" w:hAnsi="Times New Roman" w:cs="Times New Roman"/>
          <w:color w:val="000000" w:themeColor="text1"/>
          <w:sz w:val="28"/>
          <w:szCs w:val="28"/>
          <w:lang w:val="uk-UA"/>
        </w:rPr>
        <w:tab/>
      </w:r>
      <w:r w:rsidR="0052437E" w:rsidRPr="00A020D5">
        <w:rPr>
          <w:rFonts w:ascii="Times New Roman" w:hAnsi="Times New Roman" w:cs="Times New Roman"/>
          <w:color w:val="000000" w:themeColor="text1"/>
          <w:sz w:val="28"/>
          <w:szCs w:val="28"/>
          <w:lang w:val="uk-UA"/>
        </w:rPr>
        <w:t>P(H)~exp(-2H</w:t>
      </w:r>
      <w:r w:rsidR="0052437E" w:rsidRPr="00A020D5">
        <w:rPr>
          <w:rFonts w:ascii="Times New Roman" w:hAnsi="Times New Roman" w:cs="Times New Roman"/>
          <w:color w:val="000000" w:themeColor="text1"/>
          <w:sz w:val="28"/>
          <w:szCs w:val="28"/>
          <w:vertAlign w:val="superscript"/>
          <w:lang w:val="uk-UA"/>
        </w:rPr>
        <w:t>2</w:t>
      </w:r>
      <w:r w:rsidR="0052437E" w:rsidRPr="00A020D5">
        <w:rPr>
          <w:rFonts w:ascii="Times New Roman" w:hAnsi="Times New Roman" w:cs="Times New Roman"/>
          <w:color w:val="000000" w:themeColor="text1"/>
          <w:sz w:val="28"/>
          <w:szCs w:val="28"/>
          <w:lang w:val="uk-UA"/>
        </w:rPr>
        <w:t>/H</w:t>
      </w:r>
      <w:r w:rsidR="0052437E" w:rsidRPr="00A020D5">
        <w:rPr>
          <w:rFonts w:ascii="Times New Roman" w:hAnsi="Times New Roman" w:cs="Times New Roman"/>
          <w:color w:val="000000" w:themeColor="text1"/>
          <w:sz w:val="28"/>
          <w:szCs w:val="28"/>
          <w:vertAlign w:val="subscript"/>
          <w:lang w:val="uk-UA"/>
        </w:rPr>
        <w:t>s</w:t>
      </w:r>
      <w:r w:rsidR="0052437E" w:rsidRPr="00A020D5">
        <w:rPr>
          <w:rFonts w:ascii="Times New Roman" w:hAnsi="Times New Roman" w:cs="Times New Roman"/>
          <w:color w:val="000000" w:themeColor="text1"/>
          <w:sz w:val="28"/>
          <w:szCs w:val="28"/>
          <w:vertAlign w:val="superscript"/>
          <w:lang w:val="uk-UA"/>
        </w:rPr>
        <w:t>2</w:t>
      </w:r>
      <w:r w:rsidR="0052437E" w:rsidRPr="00A020D5">
        <w:rPr>
          <w:rFonts w:ascii="Times New Roman" w:hAnsi="Times New Roman" w:cs="Times New Roman"/>
          <w:color w:val="000000" w:themeColor="text1"/>
          <w:sz w:val="28"/>
          <w:szCs w:val="28"/>
          <w:lang w:val="uk-UA"/>
        </w:rPr>
        <w:t xml:space="preserve">)    </w:t>
      </w:r>
      <w:r w:rsidR="00A020D5" w:rsidRPr="00A020D5">
        <w:rPr>
          <w:rFonts w:ascii="Times New Roman" w:hAnsi="Times New Roman" w:cs="Times New Roman"/>
          <w:color w:val="000000" w:themeColor="text1"/>
          <w:sz w:val="28"/>
          <w:szCs w:val="28"/>
          <w:lang w:val="uk-UA"/>
        </w:rPr>
        <w:t>[</w:t>
      </w:r>
      <w:r w:rsidR="0052437E" w:rsidRPr="00A020D5">
        <w:rPr>
          <w:rFonts w:ascii="Times New Roman" w:hAnsi="Times New Roman" w:cs="Times New Roman"/>
          <w:color w:val="000000" w:themeColor="text1"/>
          <w:sz w:val="28"/>
          <w:szCs w:val="28"/>
          <w:lang w:val="uk-UA"/>
        </w:rPr>
        <w:t>3</w:t>
      </w:r>
      <w:r w:rsidR="00A020D5" w:rsidRPr="00A020D5">
        <w:rPr>
          <w:rFonts w:ascii="Times New Roman" w:hAnsi="Times New Roman" w:cs="Times New Roman"/>
          <w:color w:val="000000" w:themeColor="text1"/>
          <w:sz w:val="28"/>
          <w:szCs w:val="28"/>
          <w:lang w:val="uk-UA"/>
        </w:rPr>
        <w:t>]</w:t>
      </w:r>
      <w:r w:rsidR="00B55040" w:rsidRPr="002A2557">
        <w:rPr>
          <w:rFonts w:ascii="Times New Roman" w:hAnsi="Times New Roman" w:cs="Times New Roman"/>
          <w:i/>
          <w:color w:val="000000" w:themeColor="text1"/>
          <w:sz w:val="28"/>
          <w:szCs w:val="28"/>
          <w:lang w:val="uk-UA"/>
        </w:rPr>
        <w:t xml:space="preserve">   </w:t>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B55040" w:rsidRPr="002A2557">
        <w:rPr>
          <w:rFonts w:ascii="Times New Roman" w:hAnsi="Times New Roman" w:cs="Times New Roman"/>
          <w:i/>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Вітрові хвилі-вбивці (</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три сестри</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дев'ятий вал</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стіна води</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діра в морі</w:t>
      </w:r>
      <w:r w:rsidR="00C009D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продовжують бути руйнівними, призводячи до с</w:t>
      </w:r>
      <w:r w:rsidR="00C009DE" w:rsidRPr="002A2557">
        <w:rPr>
          <w:rFonts w:ascii="Times New Roman" w:hAnsi="Times New Roman" w:cs="Times New Roman"/>
          <w:color w:val="000000" w:themeColor="text1"/>
          <w:sz w:val="28"/>
          <w:szCs w:val="28"/>
          <w:lang w:val="uk-UA"/>
        </w:rPr>
        <w:t xml:space="preserve">уттєвих </w:t>
      </w:r>
      <w:r w:rsidR="0052437E" w:rsidRPr="002A2557">
        <w:rPr>
          <w:rFonts w:ascii="Times New Roman" w:hAnsi="Times New Roman" w:cs="Times New Roman"/>
          <w:color w:val="000000" w:themeColor="text1"/>
          <w:sz w:val="28"/>
          <w:szCs w:val="28"/>
          <w:lang w:val="uk-UA"/>
        </w:rPr>
        <w:t>ушкоджень судів, загибелі людей і кораблів в цілому. Так, за період 1969-1994 рр. 22 с</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 xml:space="preserve">пертанкери були втрачені або істотно пошкоджені в Тихому і Атлантичному океанах; при цьому загинуло 525 чоловік (див. схему на рис. </w:t>
      </w:r>
      <w:r w:rsidR="00790A96"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8</w:t>
      </w:r>
      <w:r w:rsidR="0052437E" w:rsidRPr="002A2557">
        <w:rPr>
          <w:rFonts w:ascii="Times New Roman" w:hAnsi="Times New Roman" w:cs="Times New Roman"/>
          <w:color w:val="000000" w:themeColor="text1"/>
          <w:sz w:val="28"/>
          <w:szCs w:val="28"/>
          <w:lang w:val="uk-UA"/>
        </w:rPr>
        <w:t>). Як мінімум 12 схожих випадків відомі для Індійського океану біля узбережжя Південної Африки.</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5934075" cy="3867150"/>
            <wp:effectExtent l="19050" t="0" r="9525" b="0"/>
            <wp:docPr id="47" name="Рисунок 47" descr="http://vivovoco.rsl.ru/VV/JOURNAL/NATURE/03_07/WA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vovoco.rsl.ru/VV/JOURNAL/NATURE/03_07/WAVE01.JPG"/>
                    <pic:cNvPicPr>
                      <a:picLocks noChangeAspect="1" noChangeArrowheads="1"/>
                    </pic:cNvPicPr>
                  </pic:nvPicPr>
                  <pic:blipFill>
                    <a:blip r:embed="rId94" cstate="print"/>
                    <a:srcRect/>
                    <a:stretch>
                      <a:fillRect/>
                    </a:stretch>
                  </pic:blipFill>
                  <pic:spPr bwMode="auto">
                    <a:xfrm>
                      <a:off x="0" y="0"/>
                      <a:ext cx="5934075" cy="386715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291553"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8</w:t>
      </w:r>
      <w:r w:rsidRPr="002A2557">
        <w:rPr>
          <w:rFonts w:ascii="Times New Roman" w:hAnsi="Times New Roman" w:cs="Times New Roman"/>
          <w:color w:val="000000" w:themeColor="text1"/>
          <w:sz w:val="28"/>
          <w:szCs w:val="28"/>
          <w:lang w:val="uk-UA"/>
        </w:rPr>
        <w:t>. Статистика зустрічей супертанкерів з хвилями-вбивцями за 1968-</w:t>
      </w:r>
      <w:r w:rsidRPr="002A2557">
        <w:rPr>
          <w:rFonts w:ascii="Times New Roman" w:hAnsi="Times New Roman" w:cs="Times New Roman"/>
          <w:color w:val="000000" w:themeColor="text1"/>
          <w:sz w:val="28"/>
          <w:szCs w:val="28"/>
          <w:lang w:val="uk-UA"/>
        </w:rPr>
        <w:lastRenderedPageBreak/>
        <w:t>1994 рр. [</w:t>
      </w:r>
      <w:r w:rsidR="003D7F0F" w:rsidRPr="002A2557">
        <w:rPr>
          <w:rFonts w:ascii="Times New Roman" w:hAnsi="Times New Roman" w:cs="Times New Roman"/>
          <w:color w:val="000000" w:themeColor="text1"/>
          <w:sz w:val="28"/>
          <w:szCs w:val="28"/>
          <w:lang w:val="uk-UA"/>
        </w:rPr>
        <w:t>Е.Н. Пелиновский та ін., 2007].</w:t>
      </w:r>
    </w:p>
    <w:p w:rsidR="0052437E" w:rsidRDefault="0052437E"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Географічно місця аварій судів пов'язані з основними судноплавними шляхами в океані. Найбільш інтенсивні хвилі гуляють на великих акваторіях, де розгін хвиль і здатність вітру передавати енергію хвилям великіВплив змінної батиметрії на поширення поверхневих хвиль демонструє рис. </w:t>
      </w:r>
      <w:r w:rsidR="000A1B4F"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w:t>
      </w:r>
    </w:p>
    <w:p w:rsidR="00A020D5" w:rsidRPr="002A2557" w:rsidRDefault="00A020D5"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C009DE" w:rsidRPr="002A2557" w:rsidRDefault="003D7F0F"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u w:val="single"/>
          <w:lang w:val="uk-UA"/>
        </w:rPr>
      </w:pPr>
      <w:r w:rsidRPr="002A2557">
        <w:rPr>
          <w:rFonts w:ascii="Times New Roman" w:hAnsi="Times New Roman" w:cs="Times New Roman"/>
          <w:b/>
          <w:noProof/>
          <w:color w:val="000000" w:themeColor="text1"/>
          <w:sz w:val="28"/>
          <w:szCs w:val="28"/>
          <w:lang w:eastAsia="ru-RU"/>
        </w:rPr>
        <w:drawing>
          <wp:inline distT="0" distB="0" distL="0" distR="0">
            <wp:extent cx="3362325" cy="3946393"/>
            <wp:effectExtent l="0" t="0" r="0" b="0"/>
            <wp:docPr id="48" name="Рисунок 48" descr="http://vivovoco.rsl.ru/VV/JOURNAL/NATURE/03_07/WAV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ivovoco.rsl.ru/VV/JOURNAL/NATURE/03_07/WAVE06.JPG"/>
                    <pic:cNvPicPr>
                      <a:picLocks noChangeAspect="1" noChangeArrowheads="1"/>
                    </pic:cNvPicPr>
                  </pic:nvPicPr>
                  <pic:blipFill>
                    <a:blip r:embed="rId95" cstate="print"/>
                    <a:srcRect/>
                    <a:stretch>
                      <a:fillRect/>
                    </a:stretch>
                  </pic:blipFill>
                  <pic:spPr bwMode="auto">
                    <a:xfrm>
                      <a:off x="0" y="0"/>
                      <a:ext cx="3372269" cy="3958064"/>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B55040" w:rsidRPr="002A2557" w:rsidRDefault="00B55040"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0A1B4F" w:rsidRPr="002A2557">
        <w:rPr>
          <w:rFonts w:ascii="Times New Roman" w:hAnsi="Times New Roman" w:cs="Times New Roman"/>
          <w:color w:val="000000" w:themeColor="text1"/>
          <w:sz w:val="28"/>
          <w:szCs w:val="28"/>
          <w:lang w:val="uk-UA"/>
        </w:rPr>
        <w:t>5</w:t>
      </w:r>
      <w:r w:rsidR="0058300F"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 xml:space="preserve">. Викривлення хвилевих фронтів як наслідок впливу </w:t>
      </w:r>
      <w:r w:rsidR="00B55040" w:rsidRPr="002A2557">
        <w:rPr>
          <w:rFonts w:ascii="Times New Roman" w:hAnsi="Times New Roman" w:cs="Times New Roman"/>
          <w:color w:val="000000" w:themeColor="text1"/>
          <w:sz w:val="28"/>
          <w:szCs w:val="28"/>
          <w:lang w:val="uk-UA"/>
        </w:rPr>
        <w:t xml:space="preserve">зміни </w:t>
      </w:r>
      <w:r w:rsidR="003D7F0F" w:rsidRPr="002A2557">
        <w:rPr>
          <w:rFonts w:ascii="Times New Roman" w:hAnsi="Times New Roman" w:cs="Times New Roman"/>
          <w:color w:val="000000" w:themeColor="text1"/>
          <w:sz w:val="28"/>
          <w:szCs w:val="28"/>
          <w:lang w:val="uk-UA"/>
        </w:rPr>
        <w:t>глибини і обтікання перешкод</w:t>
      </w:r>
    </w:p>
    <w:p w:rsidR="0052437E" w:rsidRPr="002A2557" w:rsidRDefault="00A020D5"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Швидкість хвиль залежить від глибини (див. формулу 2), тому хвилі з глибших областей наздоганяють хвилі на мілководді, і хвилевий фронт вит</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гується уздовж берегової лінії. З тієї ж причини утворюються області сх</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дження хвиль за обтічними островами, що також добре помітно на рис.</w:t>
      </w:r>
      <w:r w:rsidR="00ED1143" w:rsidRPr="002A2557">
        <w:rPr>
          <w:rFonts w:ascii="Times New Roman" w:hAnsi="Times New Roman" w:cs="Times New Roman"/>
          <w:color w:val="000000" w:themeColor="text1"/>
          <w:sz w:val="28"/>
          <w:szCs w:val="28"/>
          <w:lang w:val="uk-UA"/>
        </w:rPr>
        <w:t xml:space="preserve"> 58</w:t>
      </w:r>
      <w:r w:rsidR="0052437E" w:rsidRPr="002A2557">
        <w:rPr>
          <w:rFonts w:ascii="Times New Roman" w:hAnsi="Times New Roman" w:cs="Times New Roman"/>
          <w:color w:val="000000" w:themeColor="text1"/>
          <w:sz w:val="28"/>
          <w:szCs w:val="28"/>
          <w:lang w:val="uk-UA"/>
        </w:rPr>
        <w:t>. Викривлення хвилевого фронту призводить до геометричного фокусування хвилевої енергії; цей процес може доповнюватися дисперсійним фокусува</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ням або діяти незалежно.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Найцікавіші випадки раптового виникнення високих хвиль, що значно перевершують оточення. Приклад такого запису дан на рис. </w:t>
      </w:r>
      <w:r w:rsidR="0058300F" w:rsidRPr="002A2557">
        <w:rPr>
          <w:rFonts w:ascii="Times New Roman" w:hAnsi="Times New Roman" w:cs="Times New Roman"/>
          <w:color w:val="000000" w:themeColor="text1"/>
          <w:sz w:val="28"/>
          <w:szCs w:val="28"/>
          <w:lang w:val="uk-UA"/>
        </w:rPr>
        <w:t>60</w:t>
      </w:r>
      <w:r w:rsidRPr="002A2557">
        <w:rPr>
          <w:rFonts w:ascii="Times New Roman" w:hAnsi="Times New Roman" w:cs="Times New Roman"/>
          <w:color w:val="000000" w:themeColor="text1"/>
          <w:sz w:val="28"/>
          <w:szCs w:val="28"/>
          <w:lang w:val="uk-UA"/>
        </w:rPr>
        <w:t>, зробленою біля берегів Геленджику в Чорному морі і демонстрирує максимальне пос</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лення хвилі по відношенню до середнього рівня [И.В. Лавренов, 1984]:</w:t>
      </w:r>
      <w:r w:rsidR="002C25E9" w:rsidRPr="002A2557">
        <w:rPr>
          <w:rFonts w:ascii="Times New Roman" w:hAnsi="Times New Roman" w:cs="Times New Roman"/>
          <w:b/>
          <w:color w:val="000000" w:themeColor="text1"/>
          <w:sz w:val="28"/>
          <w:szCs w:val="28"/>
          <w:lang w:val="uk-UA"/>
        </w:rPr>
        <w:t xml:space="preserve"> </w:t>
      </w:r>
      <w:r w:rsidR="002C25E9" w:rsidRPr="002A2557">
        <w:rPr>
          <w:rFonts w:ascii="Times New Roman" w:hAnsi="Times New Roman" w:cs="Times New Roman"/>
          <w:b/>
          <w:color w:val="000000" w:themeColor="text1"/>
          <w:sz w:val="28"/>
          <w:szCs w:val="28"/>
          <w:lang w:val="uk-UA"/>
        </w:rPr>
        <w:tab/>
      </w:r>
      <w:r w:rsidR="002C25E9" w:rsidRPr="002A2557">
        <w:rPr>
          <w:rFonts w:ascii="Times New Roman" w:hAnsi="Times New Roman" w:cs="Times New Roman"/>
          <w:b/>
          <w:color w:val="000000" w:themeColor="text1"/>
          <w:sz w:val="28"/>
          <w:szCs w:val="28"/>
          <w:lang w:val="uk-UA"/>
        </w:rPr>
        <w:tab/>
      </w:r>
      <w:r w:rsidR="002C25E9" w:rsidRPr="002A2557">
        <w:rPr>
          <w:rFonts w:ascii="Times New Roman" w:hAnsi="Times New Roman" w:cs="Times New Roman"/>
          <w:b/>
          <w:color w:val="000000" w:themeColor="text1"/>
          <w:sz w:val="28"/>
          <w:szCs w:val="28"/>
          <w:lang w:val="uk-UA"/>
        </w:rPr>
        <w:tab/>
      </w:r>
      <w:r w:rsidR="002C25E9" w:rsidRPr="002A2557">
        <w:rPr>
          <w:rFonts w:ascii="Times New Roman" w:hAnsi="Times New Roman" w:cs="Times New Roman"/>
          <w:b/>
          <w:color w:val="000000" w:themeColor="text1"/>
          <w:sz w:val="28"/>
          <w:szCs w:val="28"/>
          <w:lang w:val="uk-UA"/>
        </w:rPr>
        <w:tab/>
      </w:r>
    </w:p>
    <w:p w:rsidR="0052437E" w:rsidRPr="00A020D5" w:rsidRDefault="002C25E9" w:rsidP="002A2557">
      <w:pPr>
        <w:spacing w:line="240" w:lineRule="auto"/>
        <w:ind w:firstLine="708"/>
        <w:jc w:val="both"/>
        <w:rPr>
          <w:rFonts w:ascii="Times New Roman" w:hAnsi="Times New Roman" w:cs="Times New Roman"/>
          <w:noProof/>
          <w:color w:val="000000" w:themeColor="text1"/>
          <w:sz w:val="28"/>
          <w:szCs w:val="28"/>
          <w:lang w:val="uk-UA"/>
        </w:rPr>
      </w:pPr>
      <w:r w:rsidRPr="002A2557">
        <w:rPr>
          <w:rFonts w:ascii="Times New Roman" w:hAnsi="Times New Roman" w:cs="Times New Roman"/>
          <w:i/>
          <w:color w:val="000000" w:themeColor="text1"/>
          <w:sz w:val="28"/>
          <w:szCs w:val="28"/>
          <w:lang w:val="uk-UA"/>
        </w:rPr>
        <w:t xml:space="preserve">                                 </w:t>
      </w:r>
      <w:r w:rsidR="0052437E" w:rsidRPr="00A020D5">
        <w:rPr>
          <w:rFonts w:ascii="Times New Roman" w:hAnsi="Times New Roman" w:cs="Times New Roman"/>
          <w:color w:val="000000" w:themeColor="text1"/>
          <w:sz w:val="28"/>
          <w:szCs w:val="28"/>
          <w:lang w:val="uk-UA"/>
        </w:rPr>
        <w:t xml:space="preserve">A = H/Hs ~ 3,9 </w:t>
      </w:r>
      <w:r w:rsidR="00A020D5">
        <w:rPr>
          <w:rFonts w:ascii="Times New Roman" w:hAnsi="Times New Roman" w:cs="Times New Roman"/>
          <w:color w:val="000000" w:themeColor="text1"/>
          <w:sz w:val="28"/>
          <w:szCs w:val="28"/>
          <w:lang w:val="uk-UA"/>
        </w:rPr>
        <w:t>[4]</w:t>
      </w:r>
      <w:r w:rsidR="0052437E" w:rsidRPr="00A020D5">
        <w:rPr>
          <w:rFonts w:ascii="Times New Roman" w:hAnsi="Times New Roman" w:cs="Times New Roman"/>
          <w:noProof/>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715000" cy="2676525"/>
            <wp:effectExtent l="19050" t="0" r="0" b="0"/>
            <wp:docPr id="49" name="Рисунок 49" descr="http://vivovoco.rsl.ru/VV/JOURNAL/NATURE/03_07/WAV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ivovoco.rsl.ru/VV/JOURNAL/NATURE/03_07/WAVE02.JPG"/>
                    <pic:cNvPicPr>
                      <a:picLocks noChangeAspect="1" noChangeArrowheads="1"/>
                    </pic:cNvPicPr>
                  </pic:nvPicPr>
                  <pic:blipFill>
                    <a:blip r:embed="rId96" cstate="print"/>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1325BF" w:rsidRPr="002A2557" w:rsidRDefault="0052437E"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Рис. </w:t>
      </w:r>
      <w:r w:rsidR="0058300F" w:rsidRPr="002A2557">
        <w:rPr>
          <w:rFonts w:ascii="Times New Roman" w:hAnsi="Times New Roman" w:cs="Times New Roman"/>
          <w:color w:val="000000" w:themeColor="text1"/>
          <w:sz w:val="28"/>
          <w:szCs w:val="28"/>
          <w:lang w:val="uk-UA"/>
        </w:rPr>
        <w:t>60</w:t>
      </w:r>
      <w:r w:rsidRPr="002A2557">
        <w:rPr>
          <w:rFonts w:ascii="Times New Roman" w:hAnsi="Times New Roman" w:cs="Times New Roman"/>
          <w:color w:val="000000" w:themeColor="text1"/>
          <w:sz w:val="28"/>
          <w:szCs w:val="28"/>
          <w:lang w:val="uk-UA"/>
        </w:rPr>
        <w:t xml:space="preserve">. Тимчасовий запис аномально високої хвилі в Чорному морі 2001 р. [Б.В. Дивинский та ін., 2004].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00A020D5">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1325BF"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Якщо у формулу </w:t>
      </w:r>
      <w:r w:rsidR="00A020D5">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 xml:space="preserve"> підставити H=3Hs, отримаємо, що така хвиля (для характерного періоду вітрових хвиль 10 с) може спостерігатися 1 раз в 20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ків. За 3-тижневе спостереження морської поверхні в Північному морі з ко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мосу відмічено посилення A = 2.9; за 793 ч спостережень - A = 3.19 [Б.В. Д</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винский та ін., 2004]. </w:t>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Хвиля, представлена на</w:t>
      </w:r>
      <w:r w:rsidRPr="002A2557">
        <w:rPr>
          <w:rFonts w:ascii="Times New Roman" w:hAnsi="Times New Roman" w:cs="Times New Roman"/>
          <w:b/>
          <w:color w:val="000000" w:themeColor="text1"/>
          <w:sz w:val="28"/>
          <w:szCs w:val="28"/>
          <w:lang w:val="uk-UA"/>
        </w:rPr>
        <w:t xml:space="preserve"> </w:t>
      </w:r>
      <w:r w:rsidR="001325BF" w:rsidRPr="002A2557">
        <w:rPr>
          <w:rFonts w:ascii="Times New Roman" w:hAnsi="Times New Roman" w:cs="Times New Roman"/>
          <w:color w:val="000000" w:themeColor="text1"/>
          <w:sz w:val="28"/>
          <w:szCs w:val="28"/>
          <w:lang w:val="uk-UA"/>
        </w:rPr>
        <w:t>рис. 5</w:t>
      </w:r>
      <w:r w:rsidR="00907358"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несподівано велика. Вона виділяється з попередніх хвиль, що йдуть за нею, по висоті і формі. Цей факт множить її згубність [Е.Н. Пелиновский, 1982]. Таким чином, хвиля з'явилася несподів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но, була несподівано високою і крутою. Ця властивість характерна для вис</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ких хвиль особливого класу - незвичайних, аномальних хвиль, хвиль-вбивць. Найчастіше користуються амплітудним критерієм виділення аномально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соких хвиль:</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A020D5">
        <w:rPr>
          <w:rFonts w:ascii="Times New Roman" w:hAnsi="Times New Roman" w:cs="Times New Roman"/>
          <w:color w:val="000000" w:themeColor="text1"/>
          <w:sz w:val="28"/>
          <w:szCs w:val="28"/>
          <w:lang w:val="uk-UA"/>
        </w:rPr>
        <w:t xml:space="preserve">A&gt;2  </w:t>
      </w:r>
      <w:r w:rsidR="00A020D5">
        <w:rPr>
          <w:rFonts w:ascii="Times New Roman" w:hAnsi="Times New Roman" w:cs="Times New Roman"/>
          <w:color w:val="000000" w:themeColor="text1"/>
          <w:sz w:val="28"/>
          <w:szCs w:val="28"/>
          <w:lang w:val="uk-UA"/>
        </w:rPr>
        <w:t>[</w:t>
      </w:r>
      <w:r w:rsidRPr="00A020D5">
        <w:rPr>
          <w:rFonts w:ascii="Times New Roman" w:hAnsi="Times New Roman" w:cs="Times New Roman"/>
          <w:color w:val="000000" w:themeColor="text1"/>
          <w:sz w:val="28"/>
          <w:szCs w:val="28"/>
          <w:lang w:val="uk-UA"/>
        </w:rPr>
        <w:t>5</w:t>
      </w:r>
      <w:r w:rsidR="00A020D5">
        <w:rPr>
          <w:rFonts w:ascii="Times New Roman" w:hAnsi="Times New Roman" w:cs="Times New Roman"/>
          <w:color w:val="000000" w:themeColor="text1"/>
          <w:sz w:val="28"/>
          <w:szCs w:val="28"/>
          <w:lang w:val="uk-UA"/>
        </w:rPr>
        <w:t>]</w:t>
      </w:r>
      <w:r w:rsidRPr="00A020D5">
        <w:rPr>
          <w:rFonts w:ascii="Times New Roman" w:hAnsi="Times New Roman" w:cs="Times New Roman"/>
          <w:color w:val="000000" w:themeColor="text1"/>
          <w:sz w:val="28"/>
          <w:szCs w:val="28"/>
          <w:lang w:val="uk-UA"/>
        </w:rPr>
        <w:t>.</w:t>
      </w:r>
      <w:r w:rsidRPr="002A2557">
        <w:rPr>
          <w:rFonts w:ascii="Times New Roman" w:hAnsi="Times New Roman" w:cs="Times New Roman"/>
          <w:i/>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Хвилі різної форми можуть чинити різну по силі дію на кораблі, морс</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кі споруди і форма хвилі залежить від д</w:t>
      </w:r>
      <w:r w:rsidR="00A32E68" w:rsidRPr="002A2557">
        <w:rPr>
          <w:rFonts w:ascii="Times New Roman" w:hAnsi="Times New Roman" w:cs="Times New Roman"/>
          <w:color w:val="000000" w:themeColor="text1"/>
          <w:sz w:val="28"/>
          <w:szCs w:val="28"/>
          <w:lang w:val="uk-UA"/>
        </w:rPr>
        <w:t>іючих</w:t>
      </w:r>
      <w:r w:rsidRPr="002A2557">
        <w:rPr>
          <w:rFonts w:ascii="Times New Roman" w:hAnsi="Times New Roman" w:cs="Times New Roman"/>
          <w:color w:val="000000" w:themeColor="text1"/>
          <w:sz w:val="28"/>
          <w:szCs w:val="28"/>
          <w:lang w:val="uk-UA"/>
        </w:rPr>
        <w:t xml:space="preserve"> фізичних механізмів. Так, ф</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тографія хвилі біля берегів Камчатки </w:t>
      </w:r>
      <w:r w:rsidRPr="00A020D5">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рис. </w:t>
      </w:r>
      <w:r w:rsidR="001E058E"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 демонструє, наскільки нео</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динарною може бути хвиля-вбивця. Спостерігалося декілька подібних по</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диноких хвиль, які з'являлися на часи близько десятка секунд і пробігали близько 50 м. Дуже крутий передній схил хвилі з глибокою западиною - ас</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метрія хвилі - визначала її особливу небезпеку. Для хвилі на рис. 9 помітної западини у фронту не було. Важливо, що у багатьох описах хвилі-вбивці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никають на тлі майже спокійного моря.</w:t>
      </w:r>
      <w:r w:rsidRPr="002A2557">
        <w:rPr>
          <w:rFonts w:ascii="Times New Roman" w:hAnsi="Times New Roman" w:cs="Times New Roman"/>
          <w:color w:val="000000" w:themeColor="text1"/>
          <w:sz w:val="28"/>
          <w:szCs w:val="28"/>
          <w:lang w:val="uk-UA"/>
        </w:rPr>
        <w:tab/>
      </w:r>
    </w:p>
    <w:p w:rsidR="00F33F7C" w:rsidRPr="002A2557" w:rsidRDefault="00F33F7C"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943600" cy="3400425"/>
            <wp:effectExtent l="19050" t="0" r="0" b="0"/>
            <wp:docPr id="50" name="Рисунок 4" descr="http://vivovoco.rsl.ru/VV/JOURNAL/NATURE/03_07/WAV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ivovoco.rsl.ru/VV/JOURNAL/NATURE/03_07/WAVE03.JPG"/>
                    <pic:cNvPicPr>
                      <a:picLocks noChangeAspect="1" noChangeArrowheads="1"/>
                    </pic:cNvPicPr>
                  </pic:nvPicPr>
                  <pic:blipFill>
                    <a:blip r:embed="rId97" cstate="print"/>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B55040" w:rsidRPr="002A2557" w:rsidRDefault="00B55040"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B55040"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w:t>
      </w:r>
      <w:r w:rsidR="001E058E" w:rsidRPr="002A2557">
        <w:rPr>
          <w:rFonts w:ascii="Times New Roman" w:hAnsi="Times New Roman" w:cs="Times New Roman"/>
          <w:color w:val="000000" w:themeColor="text1"/>
          <w:sz w:val="28"/>
          <w:szCs w:val="28"/>
          <w:lang w:val="uk-UA"/>
        </w:rPr>
        <w:t xml:space="preserve"> 6</w:t>
      </w:r>
      <w:r w:rsidR="0058300F" w:rsidRPr="002A2557">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 xml:space="preserve">. </w:t>
      </w:r>
      <w:r w:rsidR="002611B3"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толог</w:t>
      </w:r>
      <w:r w:rsidR="002611B3"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я хвилі у мису Ольга</w:t>
      </w:r>
      <w:r w:rsidR="002611B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(південь Кроноцкого п-ова, Камчатка) [В.Соколовский, 2006</w:t>
      </w:r>
      <w:r w:rsidR="003457A1" w:rsidRPr="002A2557">
        <w:rPr>
          <w:rFonts w:ascii="Times New Roman" w:hAnsi="Times New Roman" w:cs="Times New Roman"/>
          <w:color w:val="000000" w:themeColor="text1"/>
          <w:sz w:val="28"/>
          <w:szCs w:val="28"/>
          <w:lang w:val="uk-UA"/>
        </w:rPr>
        <w:t>, цит. за Е.Н. Пелиновским та ін., 2007]</w:t>
      </w:r>
      <w:r w:rsidR="003D7F0F" w:rsidRPr="002A2557">
        <w:rPr>
          <w:rFonts w:ascii="Times New Roman" w:hAnsi="Times New Roman" w:cs="Times New Roman"/>
          <w:color w:val="000000" w:themeColor="text1"/>
          <w:sz w:val="28"/>
          <w:szCs w:val="28"/>
          <w:lang w:val="uk-UA"/>
        </w:rPr>
        <w:t>.</w:t>
      </w:r>
    </w:p>
    <w:p w:rsidR="003D7F0F" w:rsidRPr="002A2557" w:rsidRDefault="00A020D5"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Кінцева мета досліджень ученими этологии </w:t>
      </w:r>
      <w:r w:rsidR="0052437E" w:rsidRPr="002A2557">
        <w:rPr>
          <w:rFonts w:ascii="Times New Roman" w:hAnsi="Times New Roman" w:cs="Times New Roman"/>
          <w:i/>
          <w:color w:val="000000" w:themeColor="text1"/>
          <w:sz w:val="28"/>
          <w:szCs w:val="28"/>
          <w:lang w:val="uk-UA"/>
        </w:rPr>
        <w:t>хвиль-вбивць</w:t>
      </w:r>
      <w:r w:rsidR="0052437E" w:rsidRPr="002A2557">
        <w:rPr>
          <w:rFonts w:ascii="Times New Roman" w:hAnsi="Times New Roman" w:cs="Times New Roman"/>
          <w:color w:val="000000" w:themeColor="text1"/>
          <w:sz w:val="28"/>
          <w:szCs w:val="28"/>
          <w:lang w:val="uk-UA"/>
        </w:rPr>
        <w:t xml:space="preserve"> - визначення їх параметрів і розробка методів прогнозу. Для цього необхідно вивчати їх статистику в різних акваторіях Світового океану залежно від численних гео</w:t>
      </w:r>
      <w:r w:rsidR="0052437E"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рафічних чинників(батиметрії морського дна, контурів берегової лінії, течій, циклонів, ураганів). Важливе місце належить фізиці формування хвиль-вбивць. По механізму зародження хвиль-вбивць  можливо в майбутньому р</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йонування Світового океану по мірі ризику, а також визначити умови, пер</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дуючі появі хвиль-вбивць.             </w:t>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t xml:space="preserve">        </w:t>
      </w:r>
      <w:r w:rsidR="009F652B" w:rsidRPr="002A2557">
        <w:rPr>
          <w:rFonts w:ascii="Times New Roman" w:hAnsi="Times New Roman" w:cs="Times New Roman"/>
          <w:color w:val="000000" w:themeColor="text1"/>
          <w:sz w:val="28"/>
          <w:szCs w:val="28"/>
          <w:lang w:val="uk-UA"/>
        </w:rPr>
        <w:t xml:space="preserve"> </w:t>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r w:rsidR="009F652B" w:rsidRPr="002A2557">
        <w:rPr>
          <w:rFonts w:ascii="Times New Roman" w:hAnsi="Times New Roman" w:cs="Times New Roman"/>
          <w:color w:val="000000" w:themeColor="text1"/>
          <w:sz w:val="28"/>
          <w:szCs w:val="28"/>
          <w:lang w:val="uk-UA"/>
        </w:rPr>
        <w:tab/>
      </w:r>
    </w:p>
    <w:p w:rsidR="00A020D5" w:rsidRDefault="00A020D5" w:rsidP="00A020D5">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52437E" w:rsidRPr="00A020D5">
        <w:rPr>
          <w:rFonts w:ascii="Times New Roman" w:hAnsi="Times New Roman" w:cs="Times New Roman"/>
          <w:color w:val="000000" w:themeColor="text1"/>
          <w:sz w:val="28"/>
          <w:szCs w:val="28"/>
          <w:lang w:val="uk-UA"/>
        </w:rPr>
        <w:t xml:space="preserve"> </w:t>
      </w:r>
      <w:r w:rsidR="00FD212C" w:rsidRPr="00A020D5">
        <w:rPr>
          <w:rFonts w:ascii="Times New Roman" w:hAnsi="Times New Roman" w:cs="Times New Roman"/>
          <w:b/>
          <w:color w:val="000000" w:themeColor="text1"/>
          <w:sz w:val="28"/>
          <w:szCs w:val="28"/>
          <w:lang w:val="uk-UA"/>
        </w:rPr>
        <w:t xml:space="preserve"> </w:t>
      </w:r>
      <w:r w:rsidR="009144F8" w:rsidRPr="00A020D5">
        <w:rPr>
          <w:rFonts w:ascii="Times New Roman" w:hAnsi="Times New Roman" w:cs="Times New Roman"/>
          <w:b/>
          <w:color w:val="000000" w:themeColor="text1"/>
          <w:sz w:val="28"/>
          <w:szCs w:val="28"/>
          <w:lang w:val="uk-UA"/>
        </w:rPr>
        <w:t xml:space="preserve">Механізм концентрації і передачи енергії </w:t>
      </w:r>
      <w:r w:rsidR="0081538F" w:rsidRPr="00A020D5">
        <w:rPr>
          <w:rFonts w:ascii="Times New Roman" w:hAnsi="Times New Roman" w:cs="Times New Roman"/>
          <w:b/>
          <w:color w:val="000000" w:themeColor="text1"/>
          <w:sz w:val="28"/>
          <w:szCs w:val="28"/>
          <w:lang w:val="uk-UA"/>
        </w:rPr>
        <w:t>хвиль</w:t>
      </w:r>
      <w:r w:rsidR="00FD212C" w:rsidRPr="00A020D5">
        <w:rPr>
          <w:rFonts w:ascii="Times New Roman" w:hAnsi="Times New Roman" w:cs="Times New Roman"/>
          <w:color w:val="000000" w:themeColor="text1"/>
          <w:sz w:val="28"/>
          <w:szCs w:val="28"/>
          <w:lang w:val="uk-UA"/>
        </w:rPr>
        <w:t xml:space="preserve"> </w:t>
      </w:r>
      <w:r w:rsidR="00FD212C" w:rsidRPr="00A020D5">
        <w:rPr>
          <w:rFonts w:ascii="Times New Roman" w:hAnsi="Times New Roman" w:cs="Times New Roman"/>
          <w:color w:val="000000" w:themeColor="text1"/>
          <w:sz w:val="28"/>
          <w:szCs w:val="28"/>
          <w:lang w:val="uk-UA"/>
        </w:rPr>
        <w:tab/>
      </w:r>
    </w:p>
    <w:p w:rsidR="00A020D5" w:rsidRDefault="00A020D5" w:rsidP="00A020D5">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52437E" w:rsidRPr="002A2557" w:rsidRDefault="00A020D5" w:rsidP="00A020D5">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Визнання проблеми аномальне високих хвиль викликало інтерес до 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соких морських хвиль взагалі. Хвилі на морській поверхні виявляються д</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сить складною системою: це тривимірний об'єкт, що включає межу двох с</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редовищ з потоками</w:t>
      </w:r>
      <w:r w:rsidR="0082695D"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(вітром і течіями) і певною долею перемішування. Хв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лі, згідно</w:t>
      </w:r>
      <w:r w:rsidR="0082695D"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(2) обладают дисперсией групповой скорости cgr</w:t>
      </w:r>
      <w:r w:rsidR="0082695D"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(k) = dw/dk и н</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линейны.</w:t>
      </w:r>
    </w:p>
    <w:p w:rsidR="009144F8"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Окрім цього, водна товща неоднорідна за багатьма параметрами і мі</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тить рухи різних масштабів. У занадто спрощених моделях можуть втрачат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ся ефекти, що обумовлюють явище хвиль-вбивць. Тому головне завдання - зрозуміти фізичні механізми, які приводяи до істотного посилення хвиль в локальній області, і сформулювати моделі, що описують процес.</w:t>
      </w:r>
      <w:r w:rsidR="0082695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Найбільш прості і зрозумілі лінійні моделі, які для пояснення аномально високих хвиль були запропоновані першими. </w:t>
      </w:r>
      <w:r w:rsidR="0082695D" w:rsidRPr="002A2557">
        <w:rPr>
          <w:rFonts w:ascii="Times New Roman" w:hAnsi="Times New Roman" w:cs="Times New Roman"/>
          <w:color w:val="000000" w:themeColor="text1"/>
          <w:sz w:val="28"/>
          <w:szCs w:val="28"/>
          <w:lang w:val="uk-UA"/>
        </w:rPr>
        <w:t xml:space="preserve"> </w:t>
      </w:r>
      <w:r w:rsidR="009144F8" w:rsidRPr="002A2557">
        <w:rPr>
          <w:rFonts w:ascii="Times New Roman" w:hAnsi="Times New Roman" w:cs="Times New Roman"/>
          <w:color w:val="000000" w:themeColor="text1"/>
          <w:sz w:val="28"/>
          <w:szCs w:val="28"/>
          <w:lang w:val="uk-UA"/>
        </w:rPr>
        <w:t xml:space="preserve"> </w:t>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lastRenderedPageBreak/>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r>
      <w:r w:rsidR="009144F8" w:rsidRPr="002A2557">
        <w:rPr>
          <w:rFonts w:ascii="Times New Roman" w:hAnsi="Times New Roman" w:cs="Times New Roman"/>
          <w:color w:val="000000" w:themeColor="text1"/>
          <w:sz w:val="28"/>
          <w:szCs w:val="28"/>
          <w:lang w:val="uk-UA"/>
        </w:rPr>
        <w:tab/>
        <w:t xml:space="preserve">                           </w:t>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A020D5">
        <w:rPr>
          <w:rFonts w:ascii="Times New Roman" w:hAnsi="Times New Roman" w:cs="Times New Roman"/>
          <w:color w:val="000000" w:themeColor="text1"/>
          <w:sz w:val="28"/>
          <w:szCs w:val="28"/>
          <w:lang w:val="uk-UA"/>
        </w:rPr>
        <w:tab/>
      </w:r>
      <w:r w:rsidR="009144F8" w:rsidRPr="00A020D5">
        <w:rPr>
          <w:rFonts w:ascii="Times New Roman" w:hAnsi="Times New Roman" w:cs="Times New Roman"/>
          <w:b/>
          <w:color w:val="000000" w:themeColor="text1"/>
          <w:sz w:val="28"/>
          <w:szCs w:val="28"/>
          <w:lang w:val="uk-UA"/>
        </w:rPr>
        <w:t xml:space="preserve">Що несуть з собою хвилі  </w:t>
      </w:r>
      <w:r w:rsidR="009144F8" w:rsidRPr="00A020D5">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 xml:space="preserve"> </w:t>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r w:rsidR="009144F8" w:rsidRPr="002A2557">
        <w:rPr>
          <w:rFonts w:ascii="Times New Roman" w:hAnsi="Times New Roman" w:cs="Times New Roman"/>
          <w:b/>
          <w:color w:val="000000" w:themeColor="text1"/>
          <w:sz w:val="28"/>
          <w:szCs w:val="28"/>
          <w:lang w:val="uk-UA"/>
        </w:rPr>
        <w:tab/>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Хвилі на воді несуть в собі енергію - тим більшу, чим вище хвилі. Тому процеси різного роду фокусування хвилевої енергії можуть породжувати д</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же високі хвилі. Сконцентрувати енергію різних хвиль в одній області мо</w:t>
      </w:r>
      <w:r w:rsidRPr="002A2557">
        <w:rPr>
          <w:rFonts w:ascii="Times New Roman" w:hAnsi="Times New Roman" w:cs="Times New Roman"/>
          <w:color w:val="000000" w:themeColor="text1"/>
          <w:sz w:val="28"/>
          <w:szCs w:val="28"/>
          <w:lang w:val="uk-UA"/>
        </w:rPr>
        <w:t>ж</w:t>
      </w:r>
      <w:r w:rsidRPr="002A2557">
        <w:rPr>
          <w:rFonts w:ascii="Times New Roman" w:hAnsi="Times New Roman" w:cs="Times New Roman"/>
          <w:color w:val="000000" w:themeColor="text1"/>
          <w:sz w:val="28"/>
          <w:szCs w:val="28"/>
          <w:lang w:val="uk-UA"/>
        </w:rPr>
        <w:t>на, наприклад, якщо зганяти їх під різними кутами(просторове, або геоме</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 xml:space="preserve">ричне фокусування - як оптичних променів). Ще один варіант  зібрати хвилі разом через різницю в </w:t>
      </w:r>
      <w:r w:rsidR="000D7D27" w:rsidRPr="002A2557">
        <w:rPr>
          <w:rFonts w:ascii="Times New Roman" w:hAnsi="Times New Roman" w:cs="Times New Roman"/>
          <w:color w:val="000000" w:themeColor="text1"/>
          <w:sz w:val="28"/>
          <w:szCs w:val="28"/>
          <w:lang w:val="uk-UA"/>
        </w:rPr>
        <w:t>швидкості</w:t>
      </w:r>
      <w:r w:rsidRPr="002A2557">
        <w:rPr>
          <w:rFonts w:ascii="Times New Roman" w:hAnsi="Times New Roman" w:cs="Times New Roman"/>
          <w:color w:val="000000" w:themeColor="text1"/>
          <w:sz w:val="28"/>
          <w:szCs w:val="28"/>
          <w:lang w:val="uk-UA"/>
        </w:rPr>
        <w:t xml:space="preserve"> поширення індивідуальних хвиль завдяки дисперсійного фокусування.</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Для цього хвилі мають бути неоднорідними: такі різні системи хвиль(наприклад, генеровані в цій області вітрові хвилі плюс брижі, що 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ходять з іншої області генерації) або неоднорідні хвилі співнапрямів. Варіації в хвилевих пара-метрах можуть викликатися змінними умовами пошире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ня(батиметрією, течіями, проходженням сильних атмосферних фронт</w:t>
      </w:r>
      <w:r w:rsidR="00291553"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в). На рис. </w:t>
      </w:r>
      <w:r w:rsidR="001E058E"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 xml:space="preserve"> наведений приклад визначення поточною груповий </w:t>
      </w:r>
      <w:r w:rsidR="0082695D" w:rsidRPr="002A2557">
        <w:rPr>
          <w:rFonts w:ascii="Times New Roman" w:hAnsi="Times New Roman" w:cs="Times New Roman"/>
          <w:color w:val="000000" w:themeColor="text1"/>
          <w:sz w:val="28"/>
          <w:szCs w:val="28"/>
          <w:lang w:val="uk-UA"/>
        </w:rPr>
        <w:t>швидкості у</w:t>
      </w:r>
      <w:r w:rsidRPr="002A2557">
        <w:rPr>
          <w:rFonts w:ascii="Times New Roman" w:hAnsi="Times New Roman" w:cs="Times New Roman"/>
          <w:color w:val="000000" w:themeColor="text1"/>
          <w:sz w:val="28"/>
          <w:szCs w:val="28"/>
          <w:lang w:val="uk-UA"/>
        </w:rPr>
        <w:t xml:space="preserve"> 20-хвилинній вибірці поверхневих хвиль, яка розраховувалась через дисперсійне співвідношення</w:t>
      </w:r>
      <w:r w:rsidR="0082695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 по знайденому локальному періоду хвиль.</w:t>
      </w:r>
    </w:p>
    <w:p w:rsidR="007B59CE" w:rsidRPr="002A2557" w:rsidRDefault="007B59C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3810000" cy="1409700"/>
            <wp:effectExtent l="19050" t="0" r="0" b="0"/>
            <wp:docPr id="51" name="Рисунок 12" descr="http://vivovoco.rsl.ru/VV/JOURNAL/NATURE/03_07/WAV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vivovoco.rsl.ru/VV/JOURNAL/NATURE/03_07/WAVE04.JPG"/>
                    <pic:cNvPicPr>
                      <a:picLocks noChangeAspect="1" noChangeArrowheads="1"/>
                    </pic:cNvPicPr>
                  </pic:nvPicPr>
                  <pic:blipFill>
                    <a:blip r:embed="rId98" cstate="print"/>
                    <a:srcRect/>
                    <a:stretch>
                      <a:fillRect/>
                    </a:stretch>
                  </pic:blipFill>
                  <pic:spPr bwMode="auto">
                    <a:xfrm>
                      <a:off x="0" y="0"/>
                      <a:ext cx="3810000" cy="1409700"/>
                    </a:xfrm>
                    <a:prstGeom prst="rect">
                      <a:avLst/>
                    </a:prstGeom>
                    <a:noFill/>
                    <a:ln w="9525">
                      <a:noFill/>
                      <a:miter lim="800000"/>
                      <a:headEnd/>
                      <a:tailEnd/>
                    </a:ln>
                  </pic:spPr>
                </pic:pic>
              </a:graphicData>
            </a:graphic>
          </wp:inline>
        </w:drawing>
      </w:r>
    </w:p>
    <w:p w:rsidR="007B59CE" w:rsidRPr="002A2557" w:rsidRDefault="007B59C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t xml:space="preserve">Рис. </w:t>
      </w:r>
      <w:r w:rsidR="001E058E"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 xml:space="preserve">. Групова швидкість хвиль, визначена по запису на рис. </w:t>
      </w:r>
      <w:r w:rsidR="0082695D" w:rsidRPr="002A2557">
        <w:rPr>
          <w:rFonts w:ascii="Times New Roman" w:hAnsi="Times New Roman" w:cs="Times New Roman"/>
          <w:color w:val="000000" w:themeColor="text1"/>
          <w:sz w:val="28"/>
          <w:szCs w:val="28"/>
          <w:lang w:val="uk-UA"/>
        </w:rPr>
        <w:t>5</w:t>
      </w:r>
      <w:r w:rsidR="00BE79A1"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w:t>
      </w:r>
    </w:p>
    <w:p w:rsidR="0062566A" w:rsidRDefault="0062566A"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Видно, як різко її величина змінюється усередині запису. Така неодн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рідність призводить до постійної сходження-розбіжності хвиль і здатна з</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безпечувати їх сильне зростання. Хвилі малої амплітуди слабо взаємодіють, залишаючись майже лінійними. Тому швидкий процес зростання хвиль вия</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ляється слабо чутливим до "</w:t>
      </w:r>
      <w:r w:rsidRPr="002A2557">
        <w:rPr>
          <w:rFonts w:ascii="Times New Roman" w:hAnsi="Times New Roman" w:cs="Times New Roman"/>
          <w:i/>
          <w:color w:val="000000" w:themeColor="text1"/>
          <w:sz w:val="28"/>
          <w:szCs w:val="28"/>
          <w:lang w:val="uk-UA"/>
        </w:rPr>
        <w:t>зашумленю</w:t>
      </w:r>
      <w:r w:rsidRPr="002A2557">
        <w:rPr>
          <w:rFonts w:ascii="Times New Roman" w:hAnsi="Times New Roman" w:cs="Times New Roman"/>
          <w:color w:val="000000" w:themeColor="text1"/>
          <w:sz w:val="28"/>
          <w:szCs w:val="28"/>
          <w:lang w:val="uk-UA"/>
        </w:rPr>
        <w:t>" модульованого цугу іншими хвил</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 xml:space="preserve">ми. </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На рис. </w:t>
      </w:r>
      <w:r w:rsidR="00FD212C"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3</w:t>
      </w:r>
      <w:r w:rsidRPr="002A2557">
        <w:rPr>
          <w:rFonts w:ascii="Times New Roman" w:hAnsi="Times New Roman" w:cs="Times New Roman"/>
          <w:color w:val="000000" w:themeColor="text1"/>
          <w:sz w:val="28"/>
          <w:szCs w:val="28"/>
          <w:u w:val="single"/>
          <w:lang w:val="uk-UA"/>
        </w:rPr>
        <w:t xml:space="preserve"> </w:t>
      </w:r>
      <w:r w:rsidRPr="002A2557">
        <w:rPr>
          <w:rFonts w:ascii="Times New Roman" w:hAnsi="Times New Roman" w:cs="Times New Roman"/>
          <w:color w:val="000000" w:themeColor="text1"/>
          <w:sz w:val="28"/>
          <w:szCs w:val="28"/>
          <w:lang w:val="uk-UA"/>
        </w:rPr>
        <w:t>показане фокусування хвиль у присутності сильної випадк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вої компоненти для випадку двох координат x і y), і проста лінійна модель описує цю динаміку.</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943600" cy="1981200"/>
            <wp:effectExtent l="19050" t="0" r="0" b="0"/>
            <wp:docPr id="52" name="Рисунок 13" descr="http://vivovoco.rsl.ru/VV/JOURNAL/NATURE/03_07/WAV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vivovoco.rsl.ru/VV/JOURNAL/NATURE/03_07/WAVE07.JPG"/>
                    <pic:cNvPicPr>
                      <a:picLocks noChangeAspect="1" noChangeArrowheads="1"/>
                    </pic:cNvPicPr>
                  </pic:nvPicPr>
                  <pic:blipFill>
                    <a:blip r:embed="rId99"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FD212C"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3</w:t>
      </w:r>
      <w:r w:rsidRPr="002A2557">
        <w:rPr>
          <w:rFonts w:ascii="Times New Roman" w:hAnsi="Times New Roman" w:cs="Times New Roman"/>
          <w:color w:val="000000" w:themeColor="text1"/>
          <w:sz w:val="28"/>
          <w:szCs w:val="28"/>
          <w:lang w:val="uk-UA"/>
        </w:rPr>
        <w:t xml:space="preserve">. Чисельне моделювання дисперсійно-геометричного </w:t>
      </w:r>
      <w:r w:rsidR="00573A77" w:rsidRPr="002A2557">
        <w:rPr>
          <w:rFonts w:ascii="Times New Roman" w:hAnsi="Times New Roman" w:cs="Times New Roman"/>
          <w:color w:val="000000" w:themeColor="text1"/>
          <w:sz w:val="28"/>
          <w:szCs w:val="28"/>
          <w:lang w:val="uk-UA"/>
        </w:rPr>
        <w:t xml:space="preserve">тиску </w:t>
      </w:r>
      <w:r w:rsidRPr="002A2557">
        <w:rPr>
          <w:rFonts w:ascii="Times New Roman" w:hAnsi="Times New Roman" w:cs="Times New Roman"/>
          <w:color w:val="000000" w:themeColor="text1"/>
          <w:sz w:val="28"/>
          <w:szCs w:val="28"/>
          <w:lang w:val="uk-UA"/>
        </w:rPr>
        <w:t>у присутності випадкових хвиль: початкова умова з</w:t>
      </w:r>
      <w:r w:rsidR="007B59CE"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 </w:t>
      </w:r>
      <w:r w:rsidR="000A3C02" w:rsidRPr="002A2557">
        <w:rPr>
          <w:rFonts w:ascii="Times New Roman" w:hAnsi="Times New Roman" w:cs="Times New Roman"/>
          <w:color w:val="000000" w:themeColor="text1"/>
          <w:sz w:val="28"/>
          <w:szCs w:val="28"/>
          <w:lang w:val="uk-UA"/>
        </w:rPr>
        <w:t>«схованою</w:t>
      </w:r>
      <w:r w:rsidR="00BE49D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частотною модуляцією</w:t>
      </w:r>
      <w:r w:rsidR="007B59CE"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(ліворуч)</w:t>
      </w:r>
      <w:r w:rsidR="006E07AD"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угрупування інтенсивних</w:t>
      </w:r>
      <w:r w:rsidR="00BE49D3"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00BE49D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червоних</w:t>
      </w:r>
      <w:r w:rsidR="00BE49D3"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хвиль</w:t>
      </w:r>
      <w:r w:rsidR="006E07AD" w:rsidRPr="002A2557">
        <w:rPr>
          <w:rFonts w:ascii="Times New Roman" w:hAnsi="Times New Roman" w:cs="Times New Roman"/>
          <w:color w:val="000000" w:themeColor="text1"/>
          <w:sz w:val="28"/>
          <w:szCs w:val="28"/>
          <w:lang w:val="uk-UA"/>
        </w:rPr>
        <w:t xml:space="preserve"> (у центру)</w:t>
      </w:r>
      <w:r w:rsidRPr="002A2557">
        <w:rPr>
          <w:rFonts w:ascii="Times New Roman" w:hAnsi="Times New Roman" w:cs="Times New Roman"/>
          <w:color w:val="000000" w:themeColor="text1"/>
          <w:sz w:val="28"/>
          <w:szCs w:val="28"/>
          <w:lang w:val="uk-UA"/>
        </w:rPr>
        <w:t>, але їх амплітуда ще невелика</w:t>
      </w:r>
      <w:r w:rsidR="006E07AD" w:rsidRPr="002A2557">
        <w:rPr>
          <w:rFonts w:ascii="Times New Roman" w:hAnsi="Times New Roman" w:cs="Times New Roman"/>
          <w:color w:val="000000" w:themeColor="text1"/>
          <w:sz w:val="28"/>
          <w:szCs w:val="28"/>
          <w:lang w:val="uk-UA"/>
        </w:rPr>
        <w:t>; м</w:t>
      </w:r>
      <w:r w:rsidRPr="002A2557">
        <w:rPr>
          <w:rFonts w:ascii="Times New Roman" w:hAnsi="Times New Roman" w:cs="Times New Roman"/>
          <w:color w:val="000000" w:themeColor="text1"/>
          <w:sz w:val="28"/>
          <w:szCs w:val="28"/>
          <w:lang w:val="uk-UA"/>
        </w:rPr>
        <w:t>омент утворення великої хвилі</w:t>
      </w:r>
      <w:r w:rsidR="007B59CE"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(справа) [A.Slunyaev</w:t>
      </w:r>
      <w:r w:rsidR="00755B4B" w:rsidRPr="002A2557">
        <w:rPr>
          <w:rFonts w:ascii="Times New Roman" w:hAnsi="Times New Roman" w:cs="Times New Roman"/>
          <w:color w:val="000000" w:themeColor="text1"/>
          <w:sz w:val="28"/>
          <w:szCs w:val="28"/>
          <w:lang w:val="uk-UA"/>
        </w:rPr>
        <w:t xml:space="preserve"> e.a,,</w:t>
      </w:r>
      <w:r w:rsidRPr="002A2557">
        <w:rPr>
          <w:rFonts w:ascii="Times New Roman" w:hAnsi="Times New Roman" w:cs="Times New Roman"/>
          <w:color w:val="000000" w:themeColor="text1"/>
          <w:sz w:val="28"/>
          <w:szCs w:val="28"/>
          <w:lang w:val="uk-UA"/>
        </w:rPr>
        <w:t xml:space="preserve"> 2002].</w:t>
      </w:r>
    </w:p>
    <w:p w:rsidR="0062566A" w:rsidRDefault="0062566A"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Взаємодія з сильними неоднорідними течіями призводить до спотв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рення траєкторій хвиль і блокування останніх. У простій моделі поведінка хвиль описується за допомогою модифікованого дисперсійного співвідн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шення</w:t>
      </w:r>
      <w:r w:rsidR="00B55040"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 з урахуванням змінної течії і закону енергетичного балансу - рі</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няння хвилевої дії. Завдання можна наочно інтерпретувати на зразок пре</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ставлення потенційної ями: запишемо групову швидкість в наближенні гл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бокої води </w:t>
      </w:r>
    </w:p>
    <w:p w:rsidR="0052437E" w:rsidRPr="0062566A" w:rsidRDefault="00B55040" w:rsidP="002A2557">
      <w:pPr>
        <w:widowControl w:val="0"/>
        <w:autoSpaceDE w:val="0"/>
        <w:autoSpaceDN w:val="0"/>
        <w:adjustRightInd w:val="0"/>
        <w:spacing w:after="0" w:line="240" w:lineRule="auto"/>
        <w:ind w:firstLine="1417"/>
        <w:jc w:val="both"/>
        <w:rPr>
          <w:rFonts w:ascii="Times New Roman" w:hAnsi="Times New Roman" w:cs="Times New Roman"/>
          <w:color w:val="000000" w:themeColor="text1"/>
          <w:sz w:val="28"/>
          <w:szCs w:val="28"/>
          <w:lang w:val="uk-UA"/>
        </w:rPr>
      </w:pPr>
      <w:r w:rsidRPr="0062566A">
        <w:rPr>
          <w:rFonts w:ascii="Times New Roman" w:hAnsi="Times New Roman" w:cs="Times New Roman"/>
          <w:color w:val="000000" w:themeColor="text1"/>
          <w:sz w:val="28"/>
          <w:szCs w:val="28"/>
          <w:lang w:val="uk-UA"/>
        </w:rPr>
        <w:t xml:space="preserve">            </w:t>
      </w:r>
      <w:r w:rsidR="0052437E" w:rsidRPr="0062566A">
        <w:rPr>
          <w:rFonts w:ascii="Times New Roman" w:hAnsi="Times New Roman" w:cs="Times New Roman"/>
          <w:color w:val="000000" w:themeColor="text1"/>
          <w:sz w:val="28"/>
          <w:szCs w:val="28"/>
          <w:lang w:val="uk-UA"/>
        </w:rPr>
        <w:t>cgr = dw/dk = 1/2 Ög/k + U (</w:t>
      </w:r>
      <w:r w:rsidR="007B59CE" w:rsidRPr="0062566A">
        <w:rPr>
          <w:rFonts w:ascii="Times New Roman" w:hAnsi="Times New Roman" w:cs="Times New Roman"/>
          <w:color w:val="000000" w:themeColor="text1"/>
          <w:sz w:val="28"/>
          <w:szCs w:val="28"/>
          <w:lang w:val="uk-UA"/>
        </w:rPr>
        <w:t>6</w:t>
      </w:r>
      <w:r w:rsidR="0052437E" w:rsidRPr="0062566A">
        <w:rPr>
          <w:rFonts w:ascii="Times New Roman" w:hAnsi="Times New Roman" w:cs="Times New Roman"/>
          <w:color w:val="000000" w:themeColor="text1"/>
          <w:sz w:val="28"/>
          <w:szCs w:val="28"/>
          <w:lang w:val="uk-UA"/>
        </w:rPr>
        <w:t>)</w:t>
      </w:r>
      <w:r w:rsidRPr="0062566A">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Неоднорідна течія U(x) тут грає роль потенційної ями, похилого бар'</w:t>
      </w:r>
      <w:r w:rsidRPr="002A2557">
        <w:rPr>
          <w:rFonts w:ascii="Times New Roman" w:hAnsi="Times New Roman" w:cs="Times New Roman"/>
          <w:color w:val="000000" w:themeColor="text1"/>
          <w:sz w:val="28"/>
          <w:szCs w:val="28"/>
          <w:lang w:val="uk-UA"/>
        </w:rPr>
        <w:t>є</w:t>
      </w:r>
      <w:r w:rsidRPr="002A2557">
        <w:rPr>
          <w:rFonts w:ascii="Times New Roman" w:hAnsi="Times New Roman" w:cs="Times New Roman"/>
          <w:color w:val="000000" w:themeColor="text1"/>
          <w:sz w:val="28"/>
          <w:szCs w:val="28"/>
          <w:lang w:val="uk-UA"/>
        </w:rPr>
        <w:t>ру. У повномірному випадку U(x, y) - це "потенційний яр", в якому пошир</w:t>
      </w:r>
      <w:r w:rsidRPr="002A2557">
        <w:rPr>
          <w:rFonts w:ascii="Times New Roman" w:hAnsi="Times New Roman" w:cs="Times New Roman"/>
          <w:color w:val="000000" w:themeColor="text1"/>
          <w:sz w:val="28"/>
          <w:szCs w:val="28"/>
          <w:lang w:val="uk-UA"/>
        </w:rPr>
        <w:t>ю</w:t>
      </w:r>
      <w:r w:rsidRPr="002A2557">
        <w:rPr>
          <w:rFonts w:ascii="Times New Roman" w:hAnsi="Times New Roman" w:cs="Times New Roman"/>
          <w:color w:val="000000" w:themeColor="text1"/>
          <w:sz w:val="28"/>
          <w:szCs w:val="28"/>
          <w:lang w:val="uk-UA"/>
        </w:rPr>
        <w:t>ються хвилі. Вони не можуть його покинути якщо схили(перепад швидкості течії) занадто високі, і распро-страняются в середньому уздовж течії(явище захоплення хвиль), а також можуть звертатися назад(блокування хвиль теч</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єю). При цьому відбувається перерозподіл хвилевої енергії, поява областей її концентрації</w:t>
      </w:r>
      <w:r w:rsidR="00595485"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(каустик); променеві лінії в полі течії поводяться, як показано на рис. </w:t>
      </w:r>
      <w:r w:rsidR="00790A96"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762500" cy="2181225"/>
            <wp:effectExtent l="19050" t="0" r="0" b="0"/>
            <wp:docPr id="53" name="Рисунок 14" descr="http://vivovoco.rsl.ru/VV/JOURNAL/NATURE/03_07/WAV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vivovoco.rsl.ru/VV/JOURNAL/NATURE/03_07/WAVE08.JPG"/>
                    <pic:cNvPicPr>
                      <a:picLocks noChangeAspect="1" noChangeArrowheads="1"/>
                    </pic:cNvPicPr>
                  </pic:nvPicPr>
                  <pic:blipFill>
                    <a:blip r:embed="rId100" cstate="print"/>
                    <a:srcRect/>
                    <a:stretch>
                      <a:fillRect/>
                    </a:stretch>
                  </pic:blipFill>
                  <pic:spPr bwMode="auto">
                    <a:xfrm>
                      <a:off x="0" y="0"/>
                      <a:ext cx="4762500" cy="2181225"/>
                    </a:xfrm>
                    <a:prstGeom prst="rect">
                      <a:avLst/>
                    </a:prstGeom>
                    <a:noFill/>
                    <a:ln w="9525">
                      <a:noFill/>
                      <a:miter lim="800000"/>
                      <a:headEnd/>
                      <a:tailEnd/>
                    </a:ln>
                  </pic:spPr>
                </pic:pic>
              </a:graphicData>
            </a:graphic>
          </wp:inline>
        </w:drawing>
      </w:r>
    </w:p>
    <w:p w:rsidR="00B55040" w:rsidRPr="002A2557" w:rsidRDefault="00B55040" w:rsidP="002A2557">
      <w:pPr>
        <w:widowControl w:val="0"/>
        <w:autoSpaceDE w:val="0"/>
        <w:autoSpaceDN w:val="0"/>
        <w:adjustRightInd w:val="0"/>
        <w:spacing w:after="0" w:line="240" w:lineRule="auto"/>
        <w:ind w:firstLine="709"/>
        <w:jc w:val="both"/>
        <w:rPr>
          <w:rFonts w:ascii="Times New Roman" w:hAnsi="Times New Roman" w:cs="Times New Roman"/>
          <w:b/>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790A96"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 xml:space="preserve">. </w:t>
      </w:r>
      <w:r w:rsidR="007B59CE" w:rsidRPr="002A2557">
        <w:rPr>
          <w:rFonts w:ascii="Times New Roman" w:hAnsi="Times New Roman" w:cs="Times New Roman"/>
          <w:color w:val="000000" w:themeColor="text1"/>
          <w:sz w:val="28"/>
          <w:szCs w:val="28"/>
          <w:lang w:val="uk-UA"/>
        </w:rPr>
        <w:t>Етологія</w:t>
      </w:r>
      <w:r w:rsidRPr="002A2557">
        <w:rPr>
          <w:rFonts w:ascii="Times New Roman" w:hAnsi="Times New Roman" w:cs="Times New Roman"/>
          <w:color w:val="000000" w:themeColor="text1"/>
          <w:sz w:val="28"/>
          <w:szCs w:val="28"/>
          <w:lang w:val="uk-UA"/>
        </w:rPr>
        <w:t xml:space="preserve"> променевих ліній хвиль на зустрічній течії</w:t>
      </w:r>
      <w:r w:rsidR="00573A77" w:rsidRPr="002A2557">
        <w:rPr>
          <w:rFonts w:ascii="Times New Roman" w:hAnsi="Times New Roman" w:cs="Times New Roman"/>
          <w:color w:val="000000" w:themeColor="text1"/>
          <w:sz w:val="28"/>
          <w:szCs w:val="28"/>
          <w:lang w:val="uk-UA"/>
        </w:rPr>
        <w:t xml:space="preserve"> (побудов</w:t>
      </w:r>
      <w:r w:rsidR="00573A77" w:rsidRPr="002A2557">
        <w:rPr>
          <w:rFonts w:ascii="Times New Roman" w:hAnsi="Times New Roman" w:cs="Times New Roman"/>
          <w:color w:val="000000" w:themeColor="text1"/>
          <w:sz w:val="28"/>
          <w:szCs w:val="28"/>
          <w:lang w:val="uk-UA"/>
        </w:rPr>
        <w:t>а</w:t>
      </w:r>
      <w:r w:rsidR="00573A77" w:rsidRPr="002A2557">
        <w:rPr>
          <w:rFonts w:ascii="Times New Roman" w:hAnsi="Times New Roman" w:cs="Times New Roman"/>
          <w:color w:val="000000" w:themeColor="text1"/>
          <w:sz w:val="28"/>
          <w:szCs w:val="28"/>
          <w:lang w:val="uk-UA"/>
        </w:rPr>
        <w:lastRenderedPageBreak/>
        <w:t xml:space="preserve">но </w:t>
      </w:r>
      <w:r w:rsidRPr="002A2557">
        <w:rPr>
          <w:rFonts w:ascii="Times New Roman" w:hAnsi="Times New Roman" w:cs="Times New Roman"/>
          <w:color w:val="000000" w:themeColor="text1"/>
          <w:sz w:val="28"/>
          <w:szCs w:val="28"/>
          <w:lang w:val="uk-UA"/>
        </w:rPr>
        <w:t>для району мису Голкового</w:t>
      </w:r>
      <w:r w:rsidR="00573A77"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[Е.Н. Пелиновский, 1982].</w:t>
      </w:r>
    </w:p>
    <w:p w:rsidR="0062566A" w:rsidRDefault="0062566A"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Значне посилення хвилі на зустрічній течії помітне в гирлах річок, коли морська хвиля заходить вгору за течією річки. Существова-ние областей сх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дження хвиль в результаті дії течій, впливу змінної глибини, блокування хвиль течіями підвищує в</w:t>
      </w:r>
      <w:r w:rsidR="00822EE8" w:rsidRPr="002A2557">
        <w:rPr>
          <w:rFonts w:ascii="Times New Roman" w:hAnsi="Times New Roman" w:cs="Times New Roman"/>
          <w:color w:val="000000" w:themeColor="text1"/>
          <w:sz w:val="28"/>
          <w:szCs w:val="28"/>
          <w:lang w:val="uk-UA"/>
        </w:rPr>
        <w:t>ірогідність</w:t>
      </w:r>
      <w:r w:rsidRPr="002A2557">
        <w:rPr>
          <w:rFonts w:ascii="Times New Roman" w:hAnsi="Times New Roman" w:cs="Times New Roman"/>
          <w:color w:val="000000" w:themeColor="text1"/>
          <w:sz w:val="28"/>
          <w:szCs w:val="28"/>
          <w:lang w:val="uk-UA"/>
        </w:rPr>
        <w:t xml:space="preserve"> появи високих хвиль в цих точках. Ро</w:t>
      </w:r>
      <w:r w:rsidRPr="002A2557">
        <w:rPr>
          <w:rFonts w:ascii="Times New Roman" w:hAnsi="Times New Roman" w:cs="Times New Roman"/>
          <w:color w:val="000000" w:themeColor="text1"/>
          <w:sz w:val="28"/>
          <w:szCs w:val="28"/>
          <w:lang w:val="uk-UA"/>
        </w:rPr>
        <w:t>з</w:t>
      </w:r>
      <w:r w:rsidRPr="002A2557">
        <w:rPr>
          <w:rFonts w:ascii="Times New Roman" w:hAnsi="Times New Roman" w:cs="Times New Roman"/>
          <w:color w:val="000000" w:themeColor="text1"/>
          <w:sz w:val="28"/>
          <w:szCs w:val="28"/>
          <w:lang w:val="uk-UA"/>
        </w:rPr>
        <w:t>рахунок променевої картини показав наявність каустичних точок з концен</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 xml:space="preserve">рацією хвилевої енергії (рис. </w:t>
      </w:r>
      <w:r w:rsidR="001E058E"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0</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62566A">
        <w:rPr>
          <w:rFonts w:ascii="Times New Roman" w:hAnsi="Times New Roman" w:cs="Times New Roman"/>
          <w:b/>
          <w:color w:val="000000" w:themeColor="text1"/>
          <w:sz w:val="28"/>
          <w:szCs w:val="28"/>
          <w:lang w:val="uk-UA"/>
        </w:rPr>
        <w:tab/>
      </w:r>
      <w:r w:rsidR="0062566A">
        <w:rPr>
          <w:rFonts w:ascii="Times New Roman" w:hAnsi="Times New Roman" w:cs="Times New Roman"/>
          <w:b/>
          <w:color w:val="000000" w:themeColor="text1"/>
          <w:sz w:val="28"/>
          <w:szCs w:val="28"/>
          <w:lang w:val="uk-UA"/>
        </w:rPr>
        <w:tab/>
      </w:r>
      <w:r w:rsidR="0062566A">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Згідно із спостереженнями, хвилі-вбивці на течії мису Голкового часто з'являються через декілька годин після того, як вітер, що посилюється,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нює свій напрям з північно-східного на південно-східне. Оскільки за форм</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вання хвиль, систем різноспрямованих хвиль, модульованих хвиль відповід</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льні атмосферні чинники, погодні закономірності безпосередньо пов'язані із створенням умов, сприятливих для появи хвиль-вбивць, і повинні вивчатися.</w:t>
      </w:r>
      <w:r w:rsidR="00502E92" w:rsidRPr="002A2557">
        <w:rPr>
          <w:rFonts w:ascii="Times New Roman" w:hAnsi="Times New Roman" w:cs="Times New Roman"/>
          <w:color w:val="000000" w:themeColor="text1"/>
          <w:sz w:val="28"/>
          <w:szCs w:val="28"/>
          <w:lang w:val="uk-UA"/>
        </w:rPr>
        <w:t xml:space="preserve"> </w:t>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r w:rsidR="00502E92" w:rsidRPr="002A2557">
        <w:rPr>
          <w:rFonts w:ascii="Times New Roman" w:hAnsi="Times New Roman" w:cs="Times New Roman"/>
          <w:color w:val="000000" w:themeColor="text1"/>
          <w:sz w:val="28"/>
          <w:szCs w:val="28"/>
          <w:lang w:val="uk-UA"/>
        </w:rPr>
        <w:tab/>
      </w:r>
    </w:p>
    <w:p w:rsidR="0052437E" w:rsidRPr="00AD5F58" w:rsidRDefault="0062566A"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D5F58">
        <w:rPr>
          <w:rFonts w:ascii="Times New Roman" w:hAnsi="Times New Roman" w:cs="Times New Roman"/>
          <w:b/>
          <w:color w:val="000000" w:themeColor="text1"/>
          <w:sz w:val="28"/>
          <w:szCs w:val="28"/>
          <w:lang w:val="uk-UA"/>
        </w:rPr>
        <w:tab/>
      </w:r>
      <w:r w:rsidRPr="00AD5F58">
        <w:rPr>
          <w:rFonts w:ascii="Times New Roman" w:hAnsi="Times New Roman" w:cs="Times New Roman"/>
          <w:b/>
          <w:color w:val="000000" w:themeColor="text1"/>
          <w:sz w:val="28"/>
          <w:szCs w:val="28"/>
          <w:lang w:val="uk-UA"/>
        </w:rPr>
        <w:tab/>
      </w:r>
      <w:r w:rsidR="0052437E" w:rsidRPr="00AD5F58">
        <w:rPr>
          <w:rFonts w:ascii="Times New Roman" w:hAnsi="Times New Roman" w:cs="Times New Roman"/>
          <w:b/>
          <w:color w:val="000000" w:themeColor="text1"/>
          <w:sz w:val="28"/>
          <w:szCs w:val="28"/>
          <w:lang w:val="uk-UA"/>
        </w:rPr>
        <w:t>Області концентрації енергії хвиль</w:t>
      </w:r>
      <w:r w:rsidR="0052437E" w:rsidRPr="00AD5F58">
        <w:rPr>
          <w:rFonts w:ascii="Times New Roman" w:hAnsi="Times New Roman" w:cs="Times New Roman"/>
          <w:color w:val="000000" w:themeColor="text1"/>
          <w:sz w:val="28"/>
          <w:szCs w:val="28"/>
          <w:lang w:val="uk-UA"/>
        </w:rPr>
        <w:t xml:space="preserve">        </w:t>
      </w:r>
      <w:r w:rsidR="00ED0B44" w:rsidRPr="00AD5F58">
        <w:rPr>
          <w:rFonts w:ascii="Times New Roman" w:hAnsi="Times New Roman" w:cs="Times New Roman"/>
          <w:color w:val="000000" w:themeColor="text1"/>
          <w:sz w:val="28"/>
          <w:szCs w:val="28"/>
          <w:lang w:val="uk-UA"/>
        </w:rPr>
        <w:t xml:space="preserve"> </w:t>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ED0B44" w:rsidRPr="00AD5F58">
        <w:rPr>
          <w:rFonts w:ascii="Times New Roman" w:hAnsi="Times New Roman" w:cs="Times New Roman"/>
          <w:color w:val="000000" w:themeColor="text1"/>
          <w:sz w:val="28"/>
          <w:szCs w:val="28"/>
          <w:lang w:val="uk-UA"/>
        </w:rPr>
        <w:tab/>
      </w:r>
      <w:r w:rsidR="0052437E" w:rsidRPr="00AD5F58">
        <w:rPr>
          <w:rFonts w:ascii="Times New Roman" w:hAnsi="Times New Roman" w:cs="Times New Roman"/>
          <w:color w:val="000000" w:themeColor="text1"/>
          <w:sz w:val="28"/>
          <w:szCs w:val="28"/>
          <w:lang w:val="uk-UA"/>
        </w:rPr>
        <w:t xml:space="preserve">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Морським хвилям характерна нелінійна динаміка, прикладом якої сл</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жить їх обвалення. Хвиля сама, що біжить, змінює умови поширення, і чим вона інтенсивніше, тим значніше цей вплив. Міра нелінійності однорі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 xml:space="preserve">них(монохроматичних) хвиль визначається крутизною </w:t>
      </w:r>
      <w:r w:rsidRPr="002A2557">
        <w:rPr>
          <w:rFonts w:ascii="Times New Roman" w:hAnsi="Times New Roman" w:cs="Times New Roman"/>
          <w:i/>
          <w:color w:val="000000" w:themeColor="text1"/>
          <w:sz w:val="28"/>
          <w:szCs w:val="28"/>
          <w:lang w:val="uk-UA"/>
        </w:rPr>
        <w:t>k</w:t>
      </w:r>
      <w:r w:rsidRPr="002A2557">
        <w:rPr>
          <w:rFonts w:ascii="Times New Roman" w:hAnsi="Times New Roman" w:cs="Times New Roman"/>
          <w:color w:val="000000" w:themeColor="text1"/>
          <w:sz w:val="28"/>
          <w:szCs w:val="28"/>
          <w:lang w:val="uk-UA"/>
        </w:rPr>
        <w:t xml:space="preserve"> </w:t>
      </w:r>
      <w:r w:rsidR="0089425E" w:rsidRPr="002A2557">
        <w:rPr>
          <w:rFonts w:ascii="Times New Roman" w:hAnsi="Times New Roman" w:cs="Times New Roman"/>
          <w:color w:val="000000" w:themeColor="text1"/>
          <w:sz w:val="28"/>
          <w:szCs w:val="28"/>
          <w:lang w:val="uk-UA"/>
        </w:rPr>
        <w:t>[A.Slunyaev,</w:t>
      </w:r>
      <w:r w:rsidRPr="002A2557">
        <w:rPr>
          <w:rFonts w:ascii="Times New Roman" w:hAnsi="Times New Roman" w:cs="Times New Roman"/>
          <w:color w:val="000000" w:themeColor="text1"/>
          <w:sz w:val="28"/>
          <w:szCs w:val="28"/>
          <w:lang w:val="uk-UA"/>
        </w:rPr>
        <w:t xml:space="preserve"> 2002],</w:t>
      </w:r>
      <w:r w:rsidRPr="002A2557">
        <w:rPr>
          <w:rFonts w:ascii="Times New Roman" w:hAnsi="Times New Roman" w:cs="Times New Roman"/>
          <w:b/>
          <w:color w:val="000000" w:themeColor="text1"/>
          <w:sz w:val="28"/>
          <w:szCs w:val="28"/>
          <w:u w:val="single"/>
          <w:lang w:val="uk-UA"/>
        </w:rPr>
        <w:t xml:space="preserve"> </w:t>
      </w:r>
      <w:r w:rsidRPr="002A2557">
        <w:rPr>
          <w:rFonts w:ascii="Times New Roman" w:hAnsi="Times New Roman" w:cs="Times New Roman"/>
          <w:color w:val="000000" w:themeColor="text1"/>
          <w:sz w:val="28"/>
          <w:szCs w:val="28"/>
          <w:lang w:val="uk-UA"/>
        </w:rPr>
        <w:t xml:space="preserve">тому що швидкість їх поширення сприяє ефективній взаємодії окремих хвиль.  </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Передача енергії однорідної системи хвиль хвилям інших масштабів призводить до просторового перерозподілу хвилевої енергії і появи областей її концентрації. Найбільш відома не-устойчивость - однорідні хвилі розбив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ються на довгоживучі пов'я</w:t>
      </w:r>
      <w:r w:rsidR="009144F8" w:rsidRPr="002A2557">
        <w:rPr>
          <w:rFonts w:ascii="Times New Roman" w:hAnsi="Times New Roman" w:cs="Times New Roman"/>
          <w:color w:val="000000" w:themeColor="text1"/>
          <w:sz w:val="28"/>
          <w:szCs w:val="28"/>
          <w:lang w:val="uk-UA"/>
        </w:rPr>
        <w:t xml:space="preserve">зані групи. </w:t>
      </w:r>
      <w:r w:rsidRPr="002A2557">
        <w:rPr>
          <w:rFonts w:ascii="Times New Roman" w:hAnsi="Times New Roman" w:cs="Times New Roman"/>
          <w:color w:val="000000" w:themeColor="text1"/>
          <w:sz w:val="28"/>
          <w:szCs w:val="28"/>
          <w:lang w:val="uk-UA"/>
        </w:rPr>
        <w:t>В результаті нелінійної нестійкості енергія монохроматичних хвиль передається двом іншим системам хвиль б</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льшої або меншої частоти концентрується в областях нелінійного фокусу. Ефект управляється двома параметрами: крутизною і числом індивідуальних хвиль в групі (іншими словами -- амплітудою хвиль і завдовжки обурення). </w:t>
      </w:r>
      <w:r w:rsidR="00AD5F58">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Нестійкими стають тільки досить довгі обурення: хвилеві компоненти різних масштабів. В цьому випадку  хвилеве поле має дуже складний і хаот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чний характер. Навіть у разі однонапрямлених хвиль розвиток нестійкості, що самофокусирующейся, може перерозподіляти енергію в поперечному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прямі і формувати сильно злокалізовані тривимірні </w:t>
      </w:r>
      <w:r w:rsidR="007B59CE" w:rsidRPr="002A2557">
        <w:rPr>
          <w:rFonts w:ascii="Times New Roman" w:hAnsi="Times New Roman" w:cs="Times New Roman"/>
          <w:color w:val="000000" w:themeColor="text1"/>
          <w:sz w:val="28"/>
          <w:szCs w:val="28"/>
          <w:lang w:val="uk-UA"/>
        </w:rPr>
        <w:t xml:space="preserve">хвильові </w:t>
      </w:r>
      <w:r w:rsidRPr="002A2557">
        <w:rPr>
          <w:rFonts w:ascii="Times New Roman" w:hAnsi="Times New Roman" w:cs="Times New Roman"/>
          <w:color w:val="000000" w:themeColor="text1"/>
          <w:sz w:val="28"/>
          <w:szCs w:val="28"/>
          <w:lang w:val="uk-UA"/>
        </w:rPr>
        <w:t>групи і відокр</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млені хвилі. Це пов'язано із складною діаграмою напрямів і довжин несті</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 xml:space="preserve">ких обурень, яка також залежить від глибини місця. </w:t>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00AD5F58">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Опис одновимірного процесу самомодуляции</w:t>
      </w:r>
      <w:r w:rsidR="003B5255"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(коли усі хвилеві гребені витягнуті в лінію) у рамках простих теоретичних моделей обмежує посиле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хвиль величиной A=3; повнонелінійне чисельне моделювання говорить про дещо більше можливе посилення. У повномірному випадку це посилення може бути значне великим.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Хвилі в результаті складного процесу розвитку модуляційної нестійк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lastRenderedPageBreak/>
        <w:t xml:space="preserve">сті зростають більш ніж в 7 разів </w:t>
      </w:r>
      <w:r w:rsidRPr="002A2557">
        <w:rPr>
          <w:rFonts w:ascii="Times New Roman" w:hAnsi="Times New Roman" w:cs="Times New Roman"/>
          <w:b/>
          <w:color w:val="000000" w:themeColor="text1"/>
          <w:sz w:val="28"/>
          <w:szCs w:val="28"/>
          <w:u w:val="single"/>
          <w:lang w:val="uk-UA"/>
        </w:rPr>
        <w:t>[</w:t>
      </w:r>
      <w:r w:rsidRPr="002A2557">
        <w:rPr>
          <w:rFonts w:ascii="Times New Roman" w:hAnsi="Times New Roman" w:cs="Times New Roman"/>
          <w:color w:val="000000" w:themeColor="text1"/>
          <w:sz w:val="28"/>
          <w:szCs w:val="28"/>
          <w:lang w:val="uk-UA"/>
        </w:rPr>
        <w:t xml:space="preserve">A.Slunyaev, а.u., 2002]. Проблема хвиль-вбивць простимулювала дослідження неустойчивостей поверхневих хвиль (рис. </w:t>
      </w:r>
      <w:r w:rsidR="00790A96"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3648075"/>
            <wp:effectExtent l="19050" t="0" r="0" b="0"/>
            <wp:docPr id="54" name="Рисунок 15" descr="http://vivovoco.rsl.ru/VV/JOURNAL/NATURE/03_07/WAV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vivovoco.rsl.ru/VV/JOURNAL/NATURE/03_07/WAVE09.JPG"/>
                    <pic:cNvPicPr>
                      <a:picLocks noChangeAspect="1" noChangeArrowheads="1"/>
                    </pic:cNvPicPr>
                  </pic:nvPicPr>
                  <pic:blipFill>
                    <a:blip r:embed="rId101" cstate="print"/>
                    <a:srcRect/>
                    <a:stretch>
                      <a:fillRect/>
                    </a:stretch>
                  </pic:blipFill>
                  <pic:spPr bwMode="auto">
                    <a:xfrm>
                      <a:off x="0" y="0"/>
                      <a:ext cx="4286250" cy="3648075"/>
                    </a:xfrm>
                    <a:prstGeom prst="rect">
                      <a:avLst/>
                    </a:prstGeom>
                    <a:noFill/>
                    <a:ln w="9525">
                      <a:noFill/>
                      <a:miter lim="800000"/>
                      <a:headEnd/>
                      <a:tailEnd/>
                    </a:ln>
                  </pic:spPr>
                </pic:pic>
              </a:graphicData>
            </a:graphic>
          </wp:inline>
        </w:drawing>
      </w:r>
    </w:p>
    <w:p w:rsidR="00700031" w:rsidRPr="002A2557" w:rsidRDefault="00700031"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790A96"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 Результат розвитку модуляційної нестійкості. Показана та, що огинає поля. Початкова умова - слабо обурений цуг хвиль одиничної ампл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туди [А.Slunyaev а.u., 2002].</w:t>
      </w:r>
    </w:p>
    <w:p w:rsidR="0052437E" w:rsidRPr="002A2557" w:rsidRDefault="00AD5F58"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Вченими проаналізовані наявні записи аномально високих хвиль у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шуках пов'язаних нелінійних хвилевих груп - солитонов що огинає, викори</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товуючи підхід на основі теорії завдання розсіяння. Аномальна хвиля вини</w:t>
      </w:r>
      <w:r w:rsidR="0052437E" w:rsidRPr="002A2557">
        <w:rPr>
          <w:rFonts w:ascii="Times New Roman" w:hAnsi="Times New Roman" w:cs="Times New Roman"/>
          <w:color w:val="000000" w:themeColor="text1"/>
          <w:sz w:val="28"/>
          <w:szCs w:val="28"/>
          <w:lang w:val="uk-UA"/>
        </w:rPr>
        <w:t>к</w:t>
      </w:r>
      <w:r w:rsidR="0052437E" w:rsidRPr="002A2557">
        <w:rPr>
          <w:rFonts w:ascii="Times New Roman" w:hAnsi="Times New Roman" w:cs="Times New Roman"/>
          <w:color w:val="000000" w:themeColor="text1"/>
          <w:sz w:val="28"/>
          <w:szCs w:val="28"/>
          <w:lang w:val="uk-UA"/>
        </w:rPr>
        <w:t xml:space="preserve">ла на нелінійній групі, що свідчить про важливу роль самомодуляционных ефектів [А.Slunyaev, а.u., 2005]. </w:t>
      </w:r>
    </w:p>
    <w:p w:rsidR="0052437E"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Зараз цей напрям інтенсивно розвивається; моделювання </w:t>
      </w:r>
      <w:r w:rsidR="00040ACC" w:rsidRPr="002A2557">
        <w:rPr>
          <w:rFonts w:ascii="Times New Roman" w:hAnsi="Times New Roman" w:cs="Times New Roman"/>
          <w:color w:val="000000" w:themeColor="text1"/>
          <w:sz w:val="28"/>
          <w:szCs w:val="28"/>
          <w:lang w:val="uk-UA"/>
        </w:rPr>
        <w:t>встановило</w:t>
      </w:r>
      <w:r w:rsidRPr="002A2557">
        <w:rPr>
          <w:rFonts w:ascii="Times New Roman" w:hAnsi="Times New Roman" w:cs="Times New Roman"/>
          <w:color w:val="000000" w:themeColor="text1"/>
          <w:sz w:val="28"/>
          <w:szCs w:val="28"/>
          <w:lang w:val="uk-UA"/>
        </w:rPr>
        <w:t xml:space="preserve"> вплив нелінійності випадкового хвилевого поля на функції розподілу - зм</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щення поверхні стає асиметричною, так що число великих гребенів перев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щує число великих </w:t>
      </w:r>
      <w:r w:rsidR="008138B0"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ям</w:t>
      </w:r>
      <w:r w:rsidR="008138B0"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виникає залежність ексцесу, що впливає на долю високих хвиль від міри нелінійності. Імовірнісні властивості інтенсивних хвиль можна оцінювати по їх записах і тим самим знаходити області Світ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вого океану, де аномально високі хвилі найбільш вірогідні.</w:t>
      </w:r>
    </w:p>
    <w:p w:rsidR="00837524" w:rsidRPr="002A2557" w:rsidRDefault="00837524" w:rsidP="002A2557">
      <w:pPr>
        <w:widowControl w:val="0"/>
        <w:autoSpaceDE w:val="0"/>
        <w:autoSpaceDN w:val="0"/>
        <w:adjustRightInd w:val="0"/>
        <w:spacing w:after="0" w:line="240" w:lineRule="auto"/>
        <w:ind w:firstLine="709"/>
        <w:jc w:val="both"/>
        <w:rPr>
          <w:rFonts w:ascii="Times New Roman" w:hAnsi="Times New Roman" w:cs="Times New Roman"/>
          <w:b/>
          <w:color w:val="000000" w:themeColor="text1"/>
          <w:sz w:val="28"/>
          <w:szCs w:val="28"/>
          <w:u w:val="single"/>
          <w:lang w:val="uk-UA"/>
        </w:rPr>
      </w:pPr>
    </w:p>
    <w:p w:rsidR="00837524" w:rsidRPr="00AD5F58" w:rsidRDefault="00AD5F58"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AD5F58">
        <w:rPr>
          <w:rFonts w:ascii="Times New Roman" w:hAnsi="Times New Roman" w:cs="Times New Roman"/>
          <w:b/>
          <w:color w:val="000000" w:themeColor="text1"/>
          <w:sz w:val="28"/>
          <w:szCs w:val="28"/>
          <w:lang w:val="uk-UA"/>
        </w:rPr>
        <w:tab/>
      </w:r>
      <w:r w:rsidRPr="00AD5F58">
        <w:rPr>
          <w:rFonts w:ascii="Times New Roman" w:hAnsi="Times New Roman" w:cs="Times New Roman"/>
          <w:b/>
          <w:color w:val="000000" w:themeColor="text1"/>
          <w:sz w:val="28"/>
          <w:szCs w:val="28"/>
          <w:lang w:val="uk-UA"/>
        </w:rPr>
        <w:tab/>
      </w:r>
      <w:r w:rsidRPr="00AD5F58">
        <w:rPr>
          <w:rFonts w:ascii="Times New Roman" w:hAnsi="Times New Roman" w:cs="Times New Roman"/>
          <w:b/>
          <w:color w:val="000000" w:themeColor="text1"/>
          <w:sz w:val="28"/>
          <w:szCs w:val="28"/>
          <w:lang w:val="uk-UA"/>
        </w:rPr>
        <w:tab/>
      </w:r>
      <w:r w:rsidR="00837524" w:rsidRPr="00AD5F58">
        <w:rPr>
          <w:rFonts w:ascii="Times New Roman" w:hAnsi="Times New Roman" w:cs="Times New Roman"/>
          <w:b/>
          <w:color w:val="000000" w:themeColor="text1"/>
          <w:sz w:val="28"/>
          <w:szCs w:val="28"/>
          <w:lang w:val="uk-UA"/>
        </w:rPr>
        <w:t xml:space="preserve">Штормові мікросейсми земної кори </w:t>
      </w:r>
      <w:r w:rsidR="001E508E" w:rsidRPr="00AD5F58">
        <w:rPr>
          <w:rFonts w:ascii="Times New Roman" w:hAnsi="Times New Roman" w:cs="Times New Roman"/>
          <w:b/>
          <w:color w:val="000000" w:themeColor="text1"/>
          <w:sz w:val="28"/>
          <w:szCs w:val="28"/>
          <w:lang w:val="uk-UA"/>
        </w:rPr>
        <w:t xml:space="preserve"> </w:t>
      </w:r>
      <w:r w:rsidR="001E508E" w:rsidRPr="00AD5F58">
        <w:rPr>
          <w:rFonts w:ascii="Times New Roman" w:hAnsi="Times New Roman" w:cs="Times New Roman"/>
          <w:b/>
          <w:color w:val="000000" w:themeColor="text1"/>
          <w:sz w:val="28"/>
          <w:szCs w:val="28"/>
          <w:lang w:val="uk-UA"/>
        </w:rPr>
        <w:tab/>
        <w:t xml:space="preserve">            </w:t>
      </w:r>
      <w:r w:rsidR="001E508E" w:rsidRPr="00AD5F58">
        <w:rPr>
          <w:rFonts w:ascii="Times New Roman" w:hAnsi="Times New Roman" w:cs="Times New Roman"/>
          <w:b/>
          <w:color w:val="000000" w:themeColor="text1"/>
          <w:sz w:val="28"/>
          <w:szCs w:val="28"/>
          <w:lang w:val="uk-UA"/>
        </w:rPr>
        <w:tab/>
      </w:r>
      <w:r w:rsidR="001E508E" w:rsidRPr="00AD5F58">
        <w:rPr>
          <w:rFonts w:ascii="Times New Roman" w:hAnsi="Times New Roman" w:cs="Times New Roman"/>
          <w:b/>
          <w:color w:val="000000" w:themeColor="text1"/>
          <w:sz w:val="28"/>
          <w:szCs w:val="28"/>
          <w:lang w:val="uk-UA"/>
        </w:rPr>
        <w:tab/>
      </w:r>
      <w:r w:rsidR="001E508E" w:rsidRPr="00AD5F58">
        <w:rPr>
          <w:rFonts w:ascii="Times New Roman" w:hAnsi="Times New Roman" w:cs="Times New Roman"/>
          <w:b/>
          <w:color w:val="000000" w:themeColor="text1"/>
          <w:sz w:val="28"/>
          <w:szCs w:val="28"/>
          <w:lang w:val="uk-UA"/>
        </w:rPr>
        <w:tab/>
      </w:r>
      <w:r w:rsidR="001E508E" w:rsidRPr="00AD5F58">
        <w:rPr>
          <w:rFonts w:ascii="Times New Roman" w:hAnsi="Times New Roman" w:cs="Times New Roman"/>
          <w:b/>
          <w:color w:val="000000" w:themeColor="text1"/>
          <w:sz w:val="28"/>
          <w:szCs w:val="28"/>
          <w:lang w:val="uk-UA"/>
        </w:rPr>
        <w:tab/>
      </w:r>
      <w:r w:rsidR="001E508E" w:rsidRPr="00AD5F58">
        <w:rPr>
          <w:rFonts w:ascii="Times New Roman" w:hAnsi="Times New Roman" w:cs="Times New Roman"/>
          <w:b/>
          <w:color w:val="000000" w:themeColor="text1"/>
          <w:sz w:val="28"/>
          <w:szCs w:val="28"/>
          <w:lang w:val="uk-UA"/>
        </w:rPr>
        <w:tab/>
      </w:r>
      <w:r w:rsidR="001E508E" w:rsidRPr="00AD5F58">
        <w:rPr>
          <w:rFonts w:ascii="Times New Roman" w:hAnsi="Times New Roman" w:cs="Times New Roman"/>
          <w:b/>
          <w:color w:val="000000" w:themeColor="text1"/>
          <w:sz w:val="28"/>
          <w:szCs w:val="28"/>
          <w:lang w:val="uk-UA"/>
        </w:rPr>
        <w:tab/>
      </w:r>
    </w:p>
    <w:p w:rsidR="00837524" w:rsidRPr="002A2557" w:rsidRDefault="00837524"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color w:val="000000" w:themeColor="text1"/>
          <w:sz w:val="28"/>
          <w:szCs w:val="28"/>
          <w:lang w:val="uk-UA"/>
        </w:rPr>
        <w:t>Під впливом тиску в земній корі, викликаних тиском стоячих водяних хвиль, виникають слабкі коливання, так звані штормові мікросейсми. Товкотнеча утворюється при зіткненні двох протилежно спрямованих систем хвиль, що біжать, або взаємодії зустрічного вітру з</w:t>
      </w:r>
      <w:r w:rsidR="003D7F0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хвилями брижів (рис. </w:t>
      </w:r>
      <w:r w:rsidR="00291553"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i/>
          <w:color w:val="000000" w:themeColor="text1"/>
          <w:sz w:val="28"/>
          <w:szCs w:val="28"/>
          <w:u w:val="single"/>
          <w:lang w:val="uk-UA"/>
        </w:rPr>
        <w:t xml:space="preserve">   </w:t>
      </w:r>
      <w:r w:rsidRPr="002A2557">
        <w:rPr>
          <w:rFonts w:ascii="Times New Roman" w:hAnsi="Times New Roman" w:cs="Times New Roman"/>
          <w:b/>
          <w:i/>
          <w:noProof/>
          <w:color w:val="000000" w:themeColor="text1"/>
          <w:sz w:val="28"/>
          <w:szCs w:val="28"/>
          <w:lang w:eastAsia="ru-RU"/>
        </w:rPr>
        <w:lastRenderedPageBreak/>
        <w:drawing>
          <wp:inline distT="0" distB="0" distL="0" distR="0">
            <wp:extent cx="3362325" cy="3333750"/>
            <wp:effectExtent l="19050" t="0" r="9525" b="0"/>
            <wp:docPr id="84" name="Рисунок 17" descr="http://vivovoco.rsl.ru/VV/JOURNAL/NATURE/10_02/TAB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vivovoco.rsl.ru/VV/JOURNAL/NATURE/10_02/TABU2.GIF"/>
                    <pic:cNvPicPr>
                      <a:picLocks noChangeAspect="1" noChangeArrowheads="1"/>
                    </pic:cNvPicPr>
                  </pic:nvPicPr>
                  <pic:blipFill>
                    <a:blip r:embed="rId102" cstate="print"/>
                    <a:srcRect/>
                    <a:stretch>
                      <a:fillRect/>
                    </a:stretch>
                  </pic:blipFill>
                  <pic:spPr bwMode="auto">
                    <a:xfrm>
                      <a:off x="0" y="0"/>
                      <a:ext cx="3362325" cy="3333750"/>
                    </a:xfrm>
                    <a:prstGeom prst="rect">
                      <a:avLst/>
                    </a:prstGeom>
                    <a:noFill/>
                    <a:ln w="9525">
                      <a:noFill/>
                      <a:miter lim="800000"/>
                      <a:headEnd/>
                      <a:tailEnd/>
                    </a:ln>
                  </pic:spPr>
                </pic:pic>
              </a:graphicData>
            </a:graphic>
          </wp:inline>
        </w:drawing>
      </w:r>
    </w:p>
    <w:p w:rsidR="00837524" w:rsidRPr="002A2557" w:rsidRDefault="00837524"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A32E68"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 Комплекс явищ, що виникає від стоячих водяних хвиль в атмосф</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рі, гідросфері і земній корі [В.В. Табулевич та ін., 2002]</w:t>
      </w:r>
    </w:p>
    <w:p w:rsidR="00837524" w:rsidRPr="002A2557" w:rsidRDefault="00837524"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52437E" w:rsidRPr="00AD5F58" w:rsidRDefault="00AD5F58"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2437E" w:rsidRPr="00AD5F58">
        <w:rPr>
          <w:rFonts w:ascii="Times New Roman" w:hAnsi="Times New Roman" w:cs="Times New Roman"/>
          <w:b/>
          <w:color w:val="000000" w:themeColor="text1"/>
          <w:sz w:val="28"/>
          <w:szCs w:val="28"/>
          <w:lang w:val="uk-UA"/>
        </w:rPr>
        <w:t xml:space="preserve">Стоячі водяні хвилі </w:t>
      </w:r>
      <w:r w:rsidR="00505BAA" w:rsidRPr="00AD5F58">
        <w:rPr>
          <w:rFonts w:ascii="Times New Roman" w:hAnsi="Times New Roman" w:cs="Times New Roman"/>
          <w:b/>
          <w:color w:val="000000" w:themeColor="text1"/>
          <w:sz w:val="28"/>
          <w:szCs w:val="28"/>
          <w:lang w:val="uk-UA"/>
        </w:rPr>
        <w:t>–</w:t>
      </w:r>
      <w:r w:rsidR="0052437E" w:rsidRPr="00AD5F58">
        <w:rPr>
          <w:rFonts w:ascii="Times New Roman" w:hAnsi="Times New Roman" w:cs="Times New Roman"/>
          <w:b/>
          <w:color w:val="000000" w:themeColor="text1"/>
          <w:sz w:val="28"/>
          <w:szCs w:val="28"/>
          <w:lang w:val="uk-UA"/>
        </w:rPr>
        <w:t xml:space="preserve"> товкотнеча</w:t>
      </w:r>
      <w:r w:rsidR="00505BAA" w:rsidRPr="00AD5F58">
        <w:rPr>
          <w:rFonts w:ascii="Times New Roman" w:hAnsi="Times New Roman" w:cs="Times New Roman"/>
          <w:b/>
          <w:color w:val="000000" w:themeColor="text1"/>
          <w:sz w:val="28"/>
          <w:szCs w:val="28"/>
          <w:lang w:val="uk-UA"/>
        </w:rPr>
        <w:t xml:space="preserve"> (толчея)  </w:t>
      </w:r>
      <w:r w:rsidR="0052437E" w:rsidRPr="00AD5F58">
        <w:rPr>
          <w:rFonts w:ascii="Times New Roman" w:hAnsi="Times New Roman" w:cs="Times New Roman"/>
          <w:b/>
          <w:color w:val="000000" w:themeColor="text1"/>
          <w:sz w:val="28"/>
          <w:szCs w:val="28"/>
          <w:lang w:val="uk-UA"/>
        </w:rPr>
        <w:t xml:space="preserve">  </w:t>
      </w:r>
      <w:r w:rsidR="00A16547" w:rsidRPr="00AD5F58">
        <w:rPr>
          <w:rFonts w:ascii="Times New Roman" w:hAnsi="Times New Roman" w:cs="Times New Roman"/>
          <w:b/>
          <w:color w:val="000000" w:themeColor="text1"/>
          <w:sz w:val="28"/>
          <w:szCs w:val="28"/>
          <w:lang w:val="uk-UA"/>
        </w:rPr>
        <w:t xml:space="preserve"> </w:t>
      </w:r>
      <w:r w:rsidR="00A16547" w:rsidRPr="00AD5F58">
        <w:rPr>
          <w:rFonts w:ascii="Times New Roman" w:hAnsi="Times New Roman" w:cs="Times New Roman"/>
          <w:b/>
          <w:color w:val="000000" w:themeColor="text1"/>
          <w:sz w:val="28"/>
          <w:szCs w:val="28"/>
          <w:lang w:val="uk-UA"/>
        </w:rPr>
        <w:tab/>
        <w:t xml:space="preserve"> </w:t>
      </w:r>
      <w:r w:rsidR="00A16547" w:rsidRPr="00AD5F58">
        <w:rPr>
          <w:rFonts w:ascii="Times New Roman" w:hAnsi="Times New Roman" w:cs="Times New Roman"/>
          <w:b/>
          <w:color w:val="000000" w:themeColor="text1"/>
          <w:sz w:val="28"/>
          <w:szCs w:val="28"/>
          <w:lang w:val="uk-UA"/>
        </w:rPr>
        <w:tab/>
      </w:r>
      <w:r w:rsidR="00A16547" w:rsidRPr="00AD5F58">
        <w:rPr>
          <w:rFonts w:ascii="Times New Roman" w:hAnsi="Times New Roman" w:cs="Times New Roman"/>
          <w:b/>
          <w:color w:val="000000" w:themeColor="text1"/>
          <w:sz w:val="28"/>
          <w:szCs w:val="28"/>
          <w:lang w:val="uk-UA"/>
        </w:rPr>
        <w:tab/>
      </w:r>
      <w:r w:rsidR="00A16547" w:rsidRPr="00AD5F58">
        <w:rPr>
          <w:rFonts w:ascii="Times New Roman" w:hAnsi="Times New Roman" w:cs="Times New Roman"/>
          <w:b/>
          <w:color w:val="000000" w:themeColor="text1"/>
          <w:sz w:val="28"/>
          <w:szCs w:val="28"/>
          <w:lang w:val="uk-UA"/>
        </w:rPr>
        <w:tab/>
      </w:r>
      <w:r w:rsidR="00A16547" w:rsidRPr="00AD5F58">
        <w:rPr>
          <w:rFonts w:ascii="Times New Roman" w:hAnsi="Times New Roman" w:cs="Times New Roman"/>
          <w:b/>
          <w:color w:val="000000" w:themeColor="text1"/>
          <w:sz w:val="28"/>
          <w:szCs w:val="28"/>
          <w:lang w:val="uk-UA"/>
        </w:rPr>
        <w:tab/>
      </w:r>
      <w:r w:rsidR="00A16547" w:rsidRPr="00AD5F58">
        <w:rPr>
          <w:rFonts w:ascii="Times New Roman" w:hAnsi="Times New Roman" w:cs="Times New Roman"/>
          <w:b/>
          <w:color w:val="000000" w:themeColor="text1"/>
          <w:sz w:val="28"/>
          <w:szCs w:val="28"/>
          <w:lang w:val="uk-UA"/>
        </w:rPr>
        <w:tab/>
      </w:r>
    </w:p>
    <w:p w:rsidR="007D28F9" w:rsidRPr="002A2557" w:rsidRDefault="0052437E"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 змінному вітровому полі циклону</w:t>
      </w:r>
      <w:r w:rsidR="00573A7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(тайфуну) і його русі над акватор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ями виникають </w:t>
      </w:r>
      <w:r w:rsidRPr="002A2557">
        <w:rPr>
          <w:rFonts w:ascii="Times New Roman" w:hAnsi="Times New Roman" w:cs="Times New Roman"/>
          <w:i/>
          <w:color w:val="000000" w:themeColor="text1"/>
          <w:sz w:val="28"/>
          <w:szCs w:val="28"/>
          <w:lang w:val="uk-UA"/>
        </w:rPr>
        <w:t>стоячі водяні хвилі</w:t>
      </w:r>
      <w:r w:rsidRPr="002A2557">
        <w:rPr>
          <w:rFonts w:ascii="Times New Roman" w:hAnsi="Times New Roman" w:cs="Times New Roman"/>
          <w:color w:val="000000" w:themeColor="text1"/>
          <w:sz w:val="28"/>
          <w:szCs w:val="28"/>
          <w:lang w:val="uk-UA"/>
        </w:rPr>
        <w:t xml:space="preserve"> - </w:t>
      </w:r>
      <w:r w:rsidRPr="002A2557">
        <w:rPr>
          <w:rFonts w:ascii="Times New Roman" w:hAnsi="Times New Roman" w:cs="Times New Roman"/>
          <w:i/>
          <w:color w:val="000000" w:themeColor="text1"/>
          <w:sz w:val="28"/>
          <w:szCs w:val="28"/>
          <w:lang w:val="uk-UA"/>
        </w:rPr>
        <w:t>товкотнеча</w:t>
      </w:r>
      <w:r w:rsidRPr="002A2557">
        <w:rPr>
          <w:rFonts w:ascii="Times New Roman" w:hAnsi="Times New Roman" w:cs="Times New Roman"/>
          <w:color w:val="000000" w:themeColor="text1"/>
          <w:sz w:val="28"/>
          <w:szCs w:val="28"/>
          <w:lang w:val="uk-UA"/>
        </w:rPr>
        <w:t>. Такі хвилі мало вивчені: вони недоступні безпосереднім спостереженням і вимірам. Є лише рідкісні повідомлення капітанів кораблів, що опинилися випадково в центрі циклону, в області товкотнечі</w:t>
      </w:r>
      <w:r w:rsidR="00837524" w:rsidRPr="002A2557">
        <w:rPr>
          <w:rFonts w:ascii="Times New Roman" w:hAnsi="Times New Roman" w:cs="Times New Roman"/>
          <w:color w:val="000000" w:themeColor="text1"/>
          <w:sz w:val="28"/>
          <w:szCs w:val="28"/>
          <w:lang w:val="uk-UA"/>
        </w:rPr>
        <w:t xml:space="preserve"> (рис. </w:t>
      </w:r>
      <w:r w:rsidR="00A32E68"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7</w:t>
      </w:r>
      <w:r w:rsidR="00837524"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p>
    <w:p w:rsidR="007D28F9" w:rsidRPr="002A2557" w:rsidRDefault="007D28F9"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837524" w:rsidRPr="002A2557" w:rsidRDefault="00837524"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572125" cy="3714750"/>
            <wp:effectExtent l="19050" t="0" r="9525" b="0"/>
            <wp:docPr id="82" name="Рисунок 6" descr="http://www.photoshare.ru/original/photoshare.ru-469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photoshare.ru/original/photoshare.ru-4693691.jpg"/>
                    <pic:cNvPicPr>
                      <a:picLocks noChangeAspect="1" noChangeArrowheads="1"/>
                    </pic:cNvPicPr>
                  </pic:nvPicPr>
                  <pic:blipFill>
                    <a:blip r:embed="rId103" cstate="print"/>
                    <a:srcRect/>
                    <a:stretch>
                      <a:fillRect/>
                    </a:stretch>
                  </pic:blipFill>
                  <pic:spPr bwMode="auto">
                    <a:xfrm>
                      <a:off x="0" y="0"/>
                      <a:ext cx="5572125" cy="3714750"/>
                    </a:xfrm>
                    <a:prstGeom prst="rect">
                      <a:avLst/>
                    </a:prstGeom>
                    <a:noFill/>
                    <a:ln w="9525">
                      <a:noFill/>
                      <a:miter lim="800000"/>
                      <a:headEnd/>
                      <a:tailEnd/>
                    </a:ln>
                  </pic:spPr>
                </pic:pic>
              </a:graphicData>
            </a:graphic>
          </wp:inline>
        </w:drawing>
      </w:r>
    </w:p>
    <w:p w:rsidR="007D28F9" w:rsidRPr="002A2557" w:rsidRDefault="007D28F9"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7D28F9" w:rsidRPr="002A2557" w:rsidRDefault="00837524"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A32E68"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 Утворення стоячої водяної хвилі на Гаваях (</w:t>
      </w:r>
      <w:r w:rsidR="00D13F91" w:rsidRPr="002A2557">
        <w:rPr>
          <w:rFonts w:ascii="Times New Roman" w:hAnsi="Times New Roman" w:cs="Times New Roman"/>
          <w:color w:val="000000" w:themeColor="text1"/>
          <w:sz w:val="28"/>
          <w:szCs w:val="28"/>
          <w:lang w:val="uk-UA"/>
        </w:rPr>
        <w:t xml:space="preserve">фото </w:t>
      </w:r>
      <w:r w:rsidRPr="002A2557">
        <w:rPr>
          <w:rFonts w:ascii="Times New Roman" w:hAnsi="Times New Roman" w:cs="Times New Roman"/>
          <w:color w:val="000000" w:themeColor="text1"/>
          <w:sz w:val="28"/>
          <w:szCs w:val="28"/>
          <w:lang w:val="uk-UA"/>
        </w:rPr>
        <w:t>К. Литтл, 2012)</w:t>
      </w:r>
    </w:p>
    <w:p w:rsidR="003D7F0F" w:rsidRPr="002A2557" w:rsidRDefault="00AD5F58"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Область </w:t>
      </w:r>
      <w:r w:rsidR="0052437E" w:rsidRPr="002A2557">
        <w:rPr>
          <w:rFonts w:ascii="Times New Roman" w:hAnsi="Times New Roman" w:cs="Times New Roman"/>
          <w:i/>
          <w:color w:val="000000" w:themeColor="text1"/>
          <w:sz w:val="28"/>
          <w:szCs w:val="28"/>
          <w:lang w:val="uk-UA"/>
        </w:rPr>
        <w:t>стоячих водяних хвиль</w:t>
      </w:r>
      <w:r w:rsidR="00573A7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i/>
          <w:color w:val="000000" w:themeColor="text1"/>
          <w:sz w:val="28"/>
          <w:szCs w:val="28"/>
          <w:lang w:val="uk-UA"/>
        </w:rPr>
        <w:t>СВ</w:t>
      </w:r>
      <w:r w:rsidR="00573A77" w:rsidRPr="002A2557">
        <w:rPr>
          <w:rFonts w:ascii="Times New Roman" w:hAnsi="Times New Roman" w:cs="Times New Roman"/>
          <w:i/>
          <w:color w:val="000000" w:themeColor="text1"/>
          <w:sz w:val="28"/>
          <w:szCs w:val="28"/>
          <w:lang w:val="uk-UA"/>
        </w:rPr>
        <w:t>Х</w:t>
      </w:r>
      <w:r w:rsidR="0052437E" w:rsidRPr="002A2557">
        <w:rPr>
          <w:rFonts w:ascii="Times New Roman" w:hAnsi="Times New Roman" w:cs="Times New Roman"/>
          <w:color w:val="000000" w:themeColor="text1"/>
          <w:sz w:val="28"/>
          <w:szCs w:val="28"/>
          <w:lang w:val="uk-UA"/>
        </w:rPr>
        <w:t>) генерує тиск, що періодично зм</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нюється, на дно океану, не затухаюче з глибиною.</w:t>
      </w:r>
      <w:r w:rsidR="00825F9D" w:rsidRPr="002A2557">
        <w:rPr>
          <w:rFonts w:ascii="Times New Roman" w:hAnsi="Times New Roman" w:cs="Times New Roman"/>
          <w:color w:val="000000" w:themeColor="text1"/>
          <w:sz w:val="28"/>
          <w:szCs w:val="28"/>
          <w:lang w:val="uk-UA"/>
        </w:rPr>
        <w:t xml:space="preserve"> Мікросейсми, викликані стоячими водяними хвилями циклонів, які рухуються, поширюються на в</w:t>
      </w:r>
      <w:r w:rsidR="00825F9D" w:rsidRPr="002A2557">
        <w:rPr>
          <w:rFonts w:ascii="Times New Roman" w:hAnsi="Times New Roman" w:cs="Times New Roman"/>
          <w:color w:val="000000" w:themeColor="text1"/>
          <w:sz w:val="28"/>
          <w:szCs w:val="28"/>
          <w:lang w:val="uk-UA"/>
        </w:rPr>
        <w:t>е</w:t>
      </w:r>
      <w:r w:rsidR="00825F9D" w:rsidRPr="002A2557">
        <w:rPr>
          <w:rFonts w:ascii="Times New Roman" w:hAnsi="Times New Roman" w:cs="Times New Roman"/>
          <w:color w:val="000000" w:themeColor="text1"/>
          <w:sz w:val="28"/>
          <w:szCs w:val="28"/>
          <w:lang w:val="uk-UA"/>
        </w:rPr>
        <w:t>ликі відстані. Їх записують усі сейсмічні станції світу, працюючі у безпере</w:t>
      </w:r>
      <w:r w:rsidR="00825F9D" w:rsidRPr="002A2557">
        <w:rPr>
          <w:rFonts w:ascii="Times New Roman" w:hAnsi="Times New Roman" w:cs="Times New Roman"/>
          <w:color w:val="000000" w:themeColor="text1"/>
          <w:sz w:val="28"/>
          <w:szCs w:val="28"/>
          <w:lang w:val="uk-UA"/>
        </w:rPr>
        <w:t>р</w:t>
      </w:r>
      <w:r w:rsidR="00825F9D" w:rsidRPr="002A2557">
        <w:rPr>
          <w:rFonts w:ascii="Times New Roman" w:hAnsi="Times New Roman" w:cs="Times New Roman"/>
          <w:color w:val="000000" w:themeColor="text1"/>
          <w:sz w:val="28"/>
          <w:szCs w:val="28"/>
          <w:lang w:val="uk-UA"/>
        </w:rPr>
        <w:t xml:space="preserve">вному режимі очікування землетрусів.  </w:t>
      </w:r>
      <w:r w:rsidR="00825F9D" w:rsidRPr="002A2557">
        <w:rPr>
          <w:rFonts w:ascii="Times New Roman" w:hAnsi="Times New Roman" w:cs="Times New Roman"/>
          <w:color w:val="000000" w:themeColor="text1"/>
          <w:sz w:val="28"/>
          <w:szCs w:val="28"/>
          <w:lang w:val="uk-UA"/>
        </w:rPr>
        <w:tab/>
        <w:t xml:space="preserve"> </w:t>
      </w:r>
      <w:r w:rsidR="00825F9D" w:rsidRPr="002A2557">
        <w:rPr>
          <w:rFonts w:ascii="Times New Roman" w:hAnsi="Times New Roman" w:cs="Times New Roman"/>
          <w:color w:val="000000" w:themeColor="text1"/>
          <w:sz w:val="28"/>
          <w:szCs w:val="28"/>
          <w:lang w:val="uk-UA"/>
        </w:rPr>
        <w:tab/>
      </w:r>
      <w:r w:rsidR="00825F9D" w:rsidRPr="002A2557">
        <w:rPr>
          <w:rFonts w:ascii="Times New Roman" w:hAnsi="Times New Roman" w:cs="Times New Roman"/>
          <w:color w:val="000000" w:themeColor="text1"/>
          <w:sz w:val="28"/>
          <w:szCs w:val="28"/>
          <w:lang w:val="uk-UA"/>
        </w:rPr>
        <w:tab/>
      </w:r>
      <w:r w:rsidR="00825F9D"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t xml:space="preserve">                  </w:t>
      </w:r>
    </w:p>
    <w:p w:rsidR="00825F9D" w:rsidRPr="002A2557" w:rsidRDefault="00AD5F58"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D5F58">
        <w:rPr>
          <w:rFonts w:ascii="Times New Roman" w:hAnsi="Times New Roman" w:cs="Times New Roman"/>
          <w:b/>
          <w:color w:val="000000" w:themeColor="text1"/>
          <w:sz w:val="28"/>
          <w:szCs w:val="28"/>
          <w:lang w:val="uk-UA"/>
        </w:rPr>
        <w:tab/>
      </w:r>
      <w:r w:rsidRPr="00AD5F58">
        <w:rPr>
          <w:rFonts w:ascii="Times New Roman" w:hAnsi="Times New Roman" w:cs="Times New Roman"/>
          <w:b/>
          <w:color w:val="000000" w:themeColor="text1"/>
          <w:sz w:val="28"/>
          <w:szCs w:val="28"/>
          <w:lang w:val="uk-UA"/>
        </w:rPr>
        <w:tab/>
      </w:r>
      <w:r w:rsidR="00825F9D" w:rsidRPr="00AD5F58">
        <w:rPr>
          <w:rFonts w:ascii="Times New Roman" w:hAnsi="Times New Roman" w:cs="Times New Roman"/>
          <w:b/>
          <w:color w:val="000000" w:themeColor="text1"/>
          <w:sz w:val="28"/>
          <w:szCs w:val="28"/>
          <w:lang w:val="uk-UA"/>
        </w:rPr>
        <w:t xml:space="preserve">Мікросейсми хвиль, які блукають  </w:t>
      </w:r>
      <w:r w:rsidR="00825F9D" w:rsidRPr="00AD5F58">
        <w:rPr>
          <w:rFonts w:ascii="Times New Roman" w:hAnsi="Times New Roman" w:cs="Times New Roman"/>
          <w:b/>
          <w:color w:val="000000" w:themeColor="text1"/>
          <w:sz w:val="28"/>
          <w:szCs w:val="28"/>
          <w:lang w:val="uk-UA"/>
        </w:rPr>
        <w:tab/>
      </w:r>
      <w:r w:rsidR="00825F9D" w:rsidRPr="00AD5F58">
        <w:rPr>
          <w:rFonts w:ascii="Times New Roman" w:hAnsi="Times New Roman" w:cs="Times New Roman"/>
          <w:color w:val="000000" w:themeColor="text1"/>
          <w:sz w:val="28"/>
          <w:szCs w:val="28"/>
          <w:lang w:val="uk-UA"/>
        </w:rPr>
        <w:tab/>
      </w:r>
      <w:r w:rsidR="00BF1E90" w:rsidRPr="00AD5F58">
        <w:rPr>
          <w:rFonts w:ascii="Times New Roman" w:hAnsi="Times New Roman" w:cs="Times New Roman"/>
          <w:color w:val="000000" w:themeColor="text1"/>
          <w:sz w:val="28"/>
          <w:szCs w:val="28"/>
          <w:lang w:val="uk-UA"/>
        </w:rPr>
        <w:t xml:space="preserve"> </w:t>
      </w:r>
      <w:r w:rsidR="00BF1E90" w:rsidRPr="00AD5F58">
        <w:rPr>
          <w:rFonts w:ascii="Times New Roman" w:hAnsi="Times New Roman" w:cs="Times New Roman"/>
          <w:color w:val="000000" w:themeColor="text1"/>
          <w:sz w:val="28"/>
          <w:szCs w:val="28"/>
          <w:lang w:val="uk-UA"/>
        </w:rPr>
        <w:tab/>
      </w:r>
      <w:r w:rsidR="00BF1E90" w:rsidRPr="00AD5F58">
        <w:rPr>
          <w:rFonts w:ascii="Times New Roman" w:hAnsi="Times New Roman" w:cs="Times New Roman"/>
          <w:color w:val="000000" w:themeColor="text1"/>
          <w:sz w:val="28"/>
          <w:szCs w:val="28"/>
          <w:lang w:val="uk-UA"/>
        </w:rPr>
        <w:tab/>
      </w:r>
      <w:r w:rsidR="00BF1E90" w:rsidRPr="00AD5F58">
        <w:rPr>
          <w:rFonts w:ascii="Times New Roman" w:hAnsi="Times New Roman" w:cs="Times New Roman"/>
          <w:color w:val="000000" w:themeColor="text1"/>
          <w:sz w:val="28"/>
          <w:szCs w:val="28"/>
          <w:lang w:val="uk-UA"/>
        </w:rPr>
        <w:tab/>
      </w:r>
      <w:r w:rsidR="00BF1E90" w:rsidRPr="002A2557">
        <w:rPr>
          <w:rFonts w:ascii="Times New Roman" w:hAnsi="Times New Roman" w:cs="Times New Roman"/>
          <w:color w:val="000000" w:themeColor="text1"/>
          <w:sz w:val="28"/>
          <w:szCs w:val="28"/>
          <w:lang w:val="uk-UA"/>
        </w:rPr>
        <w:tab/>
      </w:r>
      <w:r w:rsidR="00825F9D" w:rsidRPr="002A2557">
        <w:rPr>
          <w:rFonts w:ascii="Times New Roman" w:hAnsi="Times New Roman" w:cs="Times New Roman"/>
          <w:color w:val="000000" w:themeColor="text1"/>
          <w:sz w:val="28"/>
          <w:szCs w:val="28"/>
          <w:lang w:val="uk-UA"/>
        </w:rPr>
        <w:t>В протилежність рідко виникаючим стоячим хвилям під дією однона</w:t>
      </w:r>
      <w:r w:rsidR="00825F9D" w:rsidRPr="002A2557">
        <w:rPr>
          <w:rFonts w:ascii="Times New Roman" w:hAnsi="Times New Roman" w:cs="Times New Roman"/>
          <w:color w:val="000000" w:themeColor="text1"/>
          <w:sz w:val="28"/>
          <w:szCs w:val="28"/>
          <w:lang w:val="uk-UA"/>
        </w:rPr>
        <w:t>п</w:t>
      </w:r>
      <w:r w:rsidR="00825F9D" w:rsidRPr="002A2557">
        <w:rPr>
          <w:rFonts w:ascii="Times New Roman" w:hAnsi="Times New Roman" w:cs="Times New Roman"/>
          <w:color w:val="000000" w:themeColor="text1"/>
          <w:sz w:val="28"/>
          <w:szCs w:val="28"/>
          <w:lang w:val="uk-UA"/>
        </w:rPr>
        <w:t xml:space="preserve">рямленого вітру завжди існують хвилі, які блукають. </w:t>
      </w:r>
      <w:r w:rsidR="00040ACC" w:rsidRPr="002A2557">
        <w:rPr>
          <w:rFonts w:ascii="Times New Roman" w:hAnsi="Times New Roman" w:cs="Times New Roman"/>
          <w:color w:val="000000" w:themeColor="text1"/>
          <w:sz w:val="28"/>
          <w:szCs w:val="28"/>
          <w:lang w:val="uk-UA"/>
        </w:rPr>
        <w:t>М</w:t>
      </w:r>
      <w:r w:rsidR="00825F9D" w:rsidRPr="002A2557">
        <w:rPr>
          <w:rFonts w:ascii="Times New Roman" w:hAnsi="Times New Roman" w:cs="Times New Roman"/>
          <w:color w:val="000000" w:themeColor="text1"/>
          <w:sz w:val="28"/>
          <w:szCs w:val="28"/>
          <w:lang w:val="uk-UA"/>
        </w:rPr>
        <w:t>ікросейсми хвиль, що</w:t>
      </w:r>
      <w:r w:rsidR="00040ACC" w:rsidRPr="002A2557">
        <w:rPr>
          <w:rFonts w:ascii="Times New Roman" w:hAnsi="Times New Roman" w:cs="Times New Roman"/>
          <w:color w:val="000000" w:themeColor="text1"/>
          <w:sz w:val="28"/>
          <w:szCs w:val="28"/>
          <w:lang w:val="uk-UA"/>
        </w:rPr>
        <w:t xml:space="preserve"> блукають, можуть мати неоднакову інтенсивність (енергію), виникати лок</w:t>
      </w:r>
      <w:r w:rsidR="00040ACC" w:rsidRPr="002A2557">
        <w:rPr>
          <w:rFonts w:ascii="Times New Roman" w:hAnsi="Times New Roman" w:cs="Times New Roman"/>
          <w:color w:val="000000" w:themeColor="text1"/>
          <w:sz w:val="28"/>
          <w:szCs w:val="28"/>
          <w:lang w:val="uk-UA"/>
        </w:rPr>
        <w:t>а</w:t>
      </w:r>
      <w:r w:rsidR="00040ACC" w:rsidRPr="002A2557">
        <w:rPr>
          <w:rFonts w:ascii="Times New Roman" w:hAnsi="Times New Roman" w:cs="Times New Roman"/>
          <w:color w:val="000000" w:themeColor="text1"/>
          <w:sz w:val="28"/>
          <w:szCs w:val="28"/>
          <w:lang w:val="uk-UA"/>
        </w:rPr>
        <w:t xml:space="preserve">льно. </w:t>
      </w:r>
      <w:r w:rsidR="00845FEE" w:rsidRPr="002A2557">
        <w:rPr>
          <w:rFonts w:ascii="Times New Roman" w:hAnsi="Times New Roman" w:cs="Times New Roman"/>
          <w:color w:val="000000" w:themeColor="text1"/>
          <w:sz w:val="28"/>
          <w:szCs w:val="28"/>
          <w:lang w:val="uk-UA"/>
        </w:rPr>
        <w:t xml:space="preserve">Хвилі </w:t>
      </w:r>
      <w:r w:rsidR="00825F9D" w:rsidRPr="002A2557">
        <w:rPr>
          <w:rFonts w:ascii="Times New Roman" w:hAnsi="Times New Roman" w:cs="Times New Roman"/>
          <w:color w:val="000000" w:themeColor="text1"/>
          <w:sz w:val="28"/>
          <w:szCs w:val="28"/>
          <w:lang w:val="uk-UA"/>
        </w:rPr>
        <w:t>можна виявити на невеликих (декілька десятків кілометрів) від</w:t>
      </w:r>
      <w:r w:rsidR="00825F9D" w:rsidRPr="002A2557">
        <w:rPr>
          <w:rFonts w:ascii="Times New Roman" w:hAnsi="Times New Roman" w:cs="Times New Roman"/>
          <w:color w:val="000000" w:themeColor="text1"/>
          <w:sz w:val="28"/>
          <w:szCs w:val="28"/>
          <w:lang w:val="uk-UA"/>
        </w:rPr>
        <w:t>с</w:t>
      </w:r>
      <w:r w:rsidR="00825F9D" w:rsidRPr="002A2557">
        <w:rPr>
          <w:rFonts w:ascii="Times New Roman" w:hAnsi="Times New Roman" w:cs="Times New Roman"/>
          <w:color w:val="000000" w:themeColor="text1"/>
          <w:sz w:val="28"/>
          <w:szCs w:val="28"/>
          <w:lang w:val="uk-UA"/>
        </w:rPr>
        <w:t>танях від берега</w:t>
      </w:r>
      <w:r w:rsidR="00825F9D" w:rsidRPr="002A2557">
        <w:rPr>
          <w:rFonts w:ascii="Times New Roman" w:hAnsi="Times New Roman" w:cs="Times New Roman"/>
          <w:b/>
          <w:color w:val="000000" w:themeColor="text1"/>
          <w:sz w:val="28"/>
          <w:szCs w:val="28"/>
          <w:lang w:val="uk-UA"/>
        </w:rPr>
        <w:t xml:space="preserve"> </w:t>
      </w:r>
      <w:r w:rsidR="00825F9D" w:rsidRPr="002A2557">
        <w:rPr>
          <w:rFonts w:ascii="Times New Roman" w:hAnsi="Times New Roman" w:cs="Times New Roman"/>
          <w:color w:val="000000" w:themeColor="text1"/>
          <w:sz w:val="28"/>
          <w:szCs w:val="28"/>
          <w:lang w:val="uk-UA"/>
        </w:rPr>
        <w:t xml:space="preserve">(рис. </w:t>
      </w:r>
      <w:r w:rsidR="00A32E68"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8</w:t>
      </w:r>
      <w:r w:rsidR="00825F9D" w:rsidRPr="002A2557">
        <w:rPr>
          <w:rFonts w:ascii="Times New Roman" w:hAnsi="Times New Roman" w:cs="Times New Roman"/>
          <w:color w:val="000000" w:themeColor="text1"/>
          <w:sz w:val="28"/>
          <w:szCs w:val="28"/>
          <w:lang w:val="uk-UA"/>
        </w:rPr>
        <w:t>).</w:t>
      </w:r>
    </w:p>
    <w:p w:rsidR="00040ACC" w:rsidRPr="002A2557" w:rsidRDefault="00040ACC"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p>
    <w:p w:rsidR="00825F9D" w:rsidRPr="002A2557" w:rsidRDefault="00825F9D"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5715000" cy="3695700"/>
            <wp:effectExtent l="19050" t="0" r="0" b="0"/>
            <wp:docPr id="85" name="Рисунок 19" descr="http://www.photoshare.ru/original/photoshare.ru-469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photoshare.ru/original/photoshare.ru-4693703.jpg"/>
                    <pic:cNvPicPr>
                      <a:picLocks noChangeAspect="1" noChangeArrowheads="1"/>
                    </pic:cNvPicPr>
                  </pic:nvPicPr>
                  <pic:blipFill>
                    <a:blip r:embed="rId104"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825F9D" w:rsidRPr="002A2557" w:rsidRDefault="00825F9D"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825F9D" w:rsidRPr="002A2557" w:rsidRDefault="00825F9D"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A32E68"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8</w:t>
      </w:r>
      <w:r w:rsidRPr="002A2557">
        <w:rPr>
          <w:rFonts w:ascii="Times New Roman" w:hAnsi="Times New Roman" w:cs="Times New Roman"/>
          <w:color w:val="000000" w:themeColor="text1"/>
          <w:sz w:val="28"/>
          <w:szCs w:val="28"/>
          <w:lang w:val="uk-UA"/>
        </w:rPr>
        <w:t xml:space="preserve">. </w:t>
      </w:r>
      <w:r w:rsidR="00845FEE" w:rsidRPr="002A2557">
        <w:rPr>
          <w:rFonts w:ascii="Times New Roman" w:hAnsi="Times New Roman" w:cs="Times New Roman"/>
          <w:color w:val="000000" w:themeColor="text1"/>
          <w:sz w:val="28"/>
          <w:szCs w:val="28"/>
          <w:lang w:val="uk-UA"/>
        </w:rPr>
        <w:t>«Блукаючі» хвилі</w:t>
      </w:r>
      <w:r w:rsidR="00ED1143" w:rsidRPr="002A2557">
        <w:rPr>
          <w:rFonts w:ascii="Times New Roman" w:hAnsi="Times New Roman" w:cs="Times New Roman"/>
          <w:color w:val="000000" w:themeColor="text1"/>
          <w:sz w:val="28"/>
          <w:szCs w:val="28"/>
          <w:lang w:val="uk-UA"/>
        </w:rPr>
        <w:t xml:space="preserve"> океану</w:t>
      </w:r>
    </w:p>
    <w:p w:rsidR="00825F9D" w:rsidRPr="002A2557" w:rsidRDefault="00825F9D"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3D7F0F" w:rsidRPr="002A2557" w:rsidRDefault="00AD5F58"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AD5F58">
        <w:rPr>
          <w:rFonts w:ascii="Times New Roman" w:hAnsi="Times New Roman" w:cs="Times New Roman"/>
          <w:b/>
          <w:color w:val="000000" w:themeColor="text1"/>
          <w:sz w:val="28"/>
          <w:szCs w:val="28"/>
          <w:lang w:val="uk-UA"/>
        </w:rPr>
        <w:tab/>
      </w:r>
      <w:r w:rsidR="00040ACC" w:rsidRPr="00AD5F58">
        <w:rPr>
          <w:rFonts w:ascii="Times New Roman" w:hAnsi="Times New Roman" w:cs="Times New Roman"/>
          <w:b/>
          <w:color w:val="000000" w:themeColor="text1"/>
          <w:sz w:val="28"/>
          <w:szCs w:val="28"/>
          <w:lang w:val="uk-UA"/>
        </w:rPr>
        <w:t>Час життя хвиль-вбивць</w:t>
      </w:r>
      <w:r w:rsidR="00040ACC" w:rsidRPr="002A2557">
        <w:rPr>
          <w:rFonts w:ascii="Times New Roman" w:hAnsi="Times New Roman" w:cs="Times New Roman"/>
          <w:b/>
          <w:color w:val="000000" w:themeColor="text1"/>
          <w:sz w:val="28"/>
          <w:szCs w:val="28"/>
          <w:lang w:val="uk-UA"/>
        </w:rPr>
        <w:t xml:space="preserve"> </w:t>
      </w:r>
      <w:r w:rsidR="00BF1E90" w:rsidRPr="002A2557">
        <w:rPr>
          <w:rFonts w:ascii="Times New Roman" w:hAnsi="Times New Roman" w:cs="Times New Roman"/>
          <w:b/>
          <w:color w:val="000000" w:themeColor="text1"/>
          <w:sz w:val="28"/>
          <w:szCs w:val="28"/>
          <w:lang w:val="uk-UA"/>
        </w:rPr>
        <w:t xml:space="preserve"> </w:t>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t xml:space="preserve"> </w:t>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BF1E90" w:rsidRPr="002A2557">
        <w:rPr>
          <w:rFonts w:ascii="Times New Roman" w:hAnsi="Times New Roman" w:cs="Times New Roman"/>
          <w:b/>
          <w:color w:val="000000" w:themeColor="text1"/>
          <w:sz w:val="28"/>
          <w:szCs w:val="28"/>
          <w:lang w:val="uk-UA"/>
        </w:rPr>
        <w:tab/>
      </w:r>
      <w:r w:rsidR="00040ACC" w:rsidRPr="002A2557">
        <w:rPr>
          <w:rFonts w:ascii="Times New Roman" w:hAnsi="Times New Roman" w:cs="Times New Roman"/>
          <w:color w:val="000000" w:themeColor="text1"/>
          <w:sz w:val="28"/>
          <w:szCs w:val="28"/>
          <w:lang w:val="uk-UA"/>
        </w:rPr>
        <w:t>У міру зменшення глибини області нестійких обурень звужуються і ф</w:t>
      </w:r>
      <w:r w:rsidR="00040ACC" w:rsidRPr="002A2557">
        <w:rPr>
          <w:rFonts w:ascii="Times New Roman" w:hAnsi="Times New Roman" w:cs="Times New Roman"/>
          <w:color w:val="000000" w:themeColor="text1"/>
          <w:sz w:val="28"/>
          <w:szCs w:val="28"/>
          <w:lang w:val="uk-UA"/>
        </w:rPr>
        <w:t>і</w:t>
      </w:r>
      <w:r w:rsidR="00040ACC" w:rsidRPr="002A2557">
        <w:rPr>
          <w:rFonts w:ascii="Times New Roman" w:hAnsi="Times New Roman" w:cs="Times New Roman"/>
          <w:color w:val="000000" w:themeColor="text1"/>
          <w:sz w:val="28"/>
          <w:szCs w:val="28"/>
          <w:lang w:val="uk-UA"/>
        </w:rPr>
        <w:t>зично відсутні в мілководій межі (kD &lt;&lt; 1 в (2). Проте aномальные хвилі б</w:t>
      </w:r>
      <w:r w:rsidR="00040ACC" w:rsidRPr="002A2557">
        <w:rPr>
          <w:rFonts w:ascii="Times New Roman" w:hAnsi="Times New Roman" w:cs="Times New Roman"/>
          <w:color w:val="000000" w:themeColor="text1"/>
          <w:sz w:val="28"/>
          <w:szCs w:val="28"/>
          <w:lang w:val="uk-UA"/>
        </w:rPr>
        <w:t>у</w:t>
      </w:r>
      <w:r w:rsidR="00040ACC" w:rsidRPr="002A2557">
        <w:rPr>
          <w:rFonts w:ascii="Times New Roman" w:hAnsi="Times New Roman" w:cs="Times New Roman"/>
          <w:color w:val="000000" w:themeColor="text1"/>
          <w:sz w:val="28"/>
          <w:szCs w:val="28"/>
          <w:lang w:val="uk-UA"/>
        </w:rPr>
        <w:t>ли зареєстровані і на помірних глибинах, і в умовах мілководдя. Запропон</w:t>
      </w:r>
      <w:r w:rsidR="00040ACC" w:rsidRPr="002A2557">
        <w:rPr>
          <w:rFonts w:ascii="Times New Roman" w:hAnsi="Times New Roman" w:cs="Times New Roman"/>
          <w:color w:val="000000" w:themeColor="text1"/>
          <w:sz w:val="28"/>
          <w:szCs w:val="28"/>
          <w:lang w:val="uk-UA"/>
        </w:rPr>
        <w:t>о</w:t>
      </w:r>
      <w:r w:rsidR="00040ACC" w:rsidRPr="002A2557">
        <w:rPr>
          <w:rFonts w:ascii="Times New Roman" w:hAnsi="Times New Roman" w:cs="Times New Roman"/>
          <w:color w:val="000000" w:themeColor="text1"/>
          <w:sz w:val="28"/>
          <w:szCs w:val="28"/>
          <w:lang w:val="uk-UA"/>
        </w:rPr>
        <w:t xml:space="preserve">вані сценарії виникнення аномальних хвиль в результаті динаміки нелінійних відокремлених хвиль (солитонов), які виглядають як довгоживучі гребені хвиль, а також їх взаємодії з потоками. </w:t>
      </w:r>
      <w:r w:rsidR="00977F2D" w:rsidRPr="002A2557">
        <w:rPr>
          <w:rFonts w:ascii="Times New Roman" w:hAnsi="Times New Roman" w:cs="Times New Roman"/>
          <w:color w:val="000000" w:themeColor="text1"/>
          <w:sz w:val="28"/>
          <w:szCs w:val="28"/>
          <w:lang w:val="uk-UA"/>
        </w:rPr>
        <w:t xml:space="preserve"> </w:t>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977F2D"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p>
    <w:p w:rsidR="00040ACC" w:rsidRPr="002A2557" w:rsidRDefault="00AD5F58"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3162A1" w:rsidRPr="002A2557">
        <w:rPr>
          <w:rFonts w:ascii="Times New Roman" w:hAnsi="Times New Roman" w:cs="Times New Roman"/>
          <w:b/>
          <w:color w:val="000000" w:themeColor="text1"/>
          <w:sz w:val="28"/>
          <w:szCs w:val="28"/>
          <w:lang w:val="uk-UA"/>
        </w:rPr>
        <w:t>8.</w:t>
      </w:r>
      <w:r>
        <w:rPr>
          <w:rFonts w:ascii="Times New Roman" w:hAnsi="Times New Roman" w:cs="Times New Roman"/>
          <w:b/>
          <w:color w:val="000000" w:themeColor="text1"/>
          <w:sz w:val="28"/>
          <w:szCs w:val="28"/>
          <w:lang w:val="uk-UA"/>
        </w:rPr>
        <w:t>4</w:t>
      </w:r>
      <w:r w:rsidR="00A21861" w:rsidRPr="002A2557">
        <w:rPr>
          <w:rFonts w:ascii="Times New Roman" w:hAnsi="Times New Roman" w:cs="Times New Roman"/>
          <w:b/>
          <w:color w:val="000000" w:themeColor="text1"/>
          <w:sz w:val="28"/>
          <w:szCs w:val="28"/>
          <w:lang w:val="uk-UA"/>
        </w:rPr>
        <w:t>.4</w:t>
      </w:r>
      <w:r w:rsidR="003162A1" w:rsidRPr="002A2557">
        <w:rPr>
          <w:rFonts w:ascii="Times New Roman" w:hAnsi="Times New Roman" w:cs="Times New Roman"/>
          <w:b/>
          <w:color w:val="000000" w:themeColor="text1"/>
          <w:sz w:val="28"/>
          <w:szCs w:val="28"/>
          <w:lang w:val="uk-UA"/>
        </w:rPr>
        <w:t>. Вивчення етології аномальних хвиль</w:t>
      </w:r>
      <w:r w:rsidR="003162A1" w:rsidRPr="002A2557">
        <w:rPr>
          <w:rFonts w:ascii="Times New Roman" w:hAnsi="Times New Roman" w:cs="Times New Roman"/>
          <w:color w:val="000000" w:themeColor="text1"/>
          <w:sz w:val="28"/>
          <w:szCs w:val="28"/>
          <w:lang w:val="uk-UA"/>
        </w:rPr>
        <w:t xml:space="preserve">  </w:t>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r w:rsidR="003162A1" w:rsidRPr="002A2557">
        <w:rPr>
          <w:rFonts w:ascii="Times New Roman" w:hAnsi="Times New Roman" w:cs="Times New Roman"/>
          <w:color w:val="000000" w:themeColor="text1"/>
          <w:sz w:val="28"/>
          <w:szCs w:val="28"/>
          <w:lang w:val="uk-UA"/>
        </w:rPr>
        <w:tab/>
      </w:r>
    </w:p>
    <w:p w:rsidR="00040ACC" w:rsidRPr="002A2557" w:rsidRDefault="003162A1"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color w:val="000000" w:themeColor="text1"/>
          <w:sz w:val="28"/>
          <w:szCs w:val="28"/>
          <w:lang w:val="uk-UA"/>
        </w:rPr>
        <w:t>Розуміння механізмів утворення аномальне високих хвиль і модел</w:t>
      </w:r>
      <w:r w:rsidRPr="002A2557">
        <w:rPr>
          <w:rFonts w:ascii="Times New Roman" w:hAnsi="Times New Roman" w:cs="Times New Roman"/>
          <w:color w:val="000000" w:themeColor="text1"/>
          <w:sz w:val="28"/>
          <w:szCs w:val="28"/>
          <w:lang w:val="uk-UA"/>
        </w:rPr>
        <w:t>ю</w:t>
      </w:r>
      <w:r w:rsidRPr="002A2557">
        <w:rPr>
          <w:rFonts w:ascii="Times New Roman" w:hAnsi="Times New Roman" w:cs="Times New Roman"/>
          <w:color w:val="000000" w:themeColor="text1"/>
          <w:sz w:val="28"/>
          <w:szCs w:val="28"/>
          <w:lang w:val="uk-UA"/>
        </w:rPr>
        <w:t>вання їх динаміки відповідають на питання, де і коли чекати таку хвилю, як вона виглядає і еколюціоніруе. Зазвичай  чисельно моделюють динаміку аномальних хвиль на основі інструментальних реєстрацій. Час життя хвиль-вбивць складають від декількох секунд до 1,5 хв. Тому динамічний опис ев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люції спектру хвиль слід застосовувати для отримання параметрів аномал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них хвиль, важливих для розробки норм будівництва безпечних кораблів і морських споруд.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 xml:space="preserve">  </w:t>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00704479" w:rsidRPr="002A2557">
        <w:rPr>
          <w:rFonts w:ascii="Times New Roman" w:hAnsi="Times New Roman" w:cs="Times New Roman"/>
          <w:color w:val="000000" w:themeColor="text1"/>
          <w:sz w:val="28"/>
          <w:szCs w:val="28"/>
          <w:lang w:val="uk-UA"/>
        </w:rPr>
        <w:tab/>
      </w:r>
      <w:r w:rsidRPr="00AD5F58">
        <w:rPr>
          <w:rFonts w:ascii="Times New Roman" w:hAnsi="Times New Roman" w:cs="Times New Roman"/>
          <w:b/>
          <w:color w:val="000000" w:themeColor="text1"/>
          <w:sz w:val="28"/>
          <w:szCs w:val="28"/>
          <w:lang w:val="uk-UA"/>
        </w:rPr>
        <w:t>Близькі родичі аномально високих хвиль</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040ACC" w:rsidRPr="002A2557">
        <w:rPr>
          <w:rFonts w:ascii="Times New Roman" w:hAnsi="Times New Roman" w:cs="Times New Roman"/>
          <w:color w:val="000000" w:themeColor="text1"/>
          <w:sz w:val="28"/>
          <w:szCs w:val="28"/>
          <w:lang w:val="uk-UA"/>
        </w:rPr>
        <w:t>Явище аномально високих хвиль можна розуміти ширше - до нього можна віднести несподівані заплески прибережної зони, які не вдається п</w:t>
      </w:r>
      <w:r w:rsidR="00040ACC" w:rsidRPr="002A2557">
        <w:rPr>
          <w:rFonts w:ascii="Times New Roman" w:hAnsi="Times New Roman" w:cs="Times New Roman"/>
          <w:color w:val="000000" w:themeColor="text1"/>
          <w:sz w:val="28"/>
          <w:szCs w:val="28"/>
          <w:lang w:val="uk-UA"/>
        </w:rPr>
        <w:t>о</w:t>
      </w:r>
      <w:r w:rsidR="00040ACC" w:rsidRPr="002A2557">
        <w:rPr>
          <w:rFonts w:ascii="Times New Roman" w:hAnsi="Times New Roman" w:cs="Times New Roman"/>
          <w:color w:val="000000" w:themeColor="text1"/>
          <w:sz w:val="28"/>
          <w:szCs w:val="28"/>
          <w:lang w:val="uk-UA"/>
        </w:rPr>
        <w:t xml:space="preserve">яснити виходом хвиль цунамі або приходом штормових хвиль [A.Kurkin, E. </w:t>
      </w:r>
      <w:r w:rsidR="00040ACC" w:rsidRPr="002A2557">
        <w:rPr>
          <w:rFonts w:ascii="Times New Roman" w:hAnsi="Times New Roman" w:cs="Times New Roman"/>
          <w:color w:val="000000" w:themeColor="text1"/>
          <w:sz w:val="28"/>
          <w:szCs w:val="28"/>
          <w:lang w:val="uk-UA"/>
        </w:rPr>
        <w:lastRenderedPageBreak/>
        <w:t>Pelinovsky, 2002].  Такі процеси відомі, і нині їх зв'язують, зокрема, з динам</w:t>
      </w:r>
      <w:r w:rsidR="00040ACC" w:rsidRPr="002A2557">
        <w:rPr>
          <w:rFonts w:ascii="Times New Roman" w:hAnsi="Times New Roman" w:cs="Times New Roman"/>
          <w:color w:val="000000" w:themeColor="text1"/>
          <w:sz w:val="28"/>
          <w:szCs w:val="28"/>
          <w:lang w:val="uk-UA"/>
        </w:rPr>
        <w:t>і</w:t>
      </w:r>
      <w:r w:rsidR="00040ACC" w:rsidRPr="002A2557">
        <w:rPr>
          <w:rFonts w:ascii="Times New Roman" w:hAnsi="Times New Roman" w:cs="Times New Roman"/>
          <w:color w:val="000000" w:themeColor="text1"/>
          <w:sz w:val="28"/>
          <w:szCs w:val="28"/>
          <w:lang w:val="uk-UA"/>
        </w:rPr>
        <w:t>кою крайових хвиль, що поширюються уздовж берега</w:t>
      </w:r>
      <w:r w:rsidR="00040ACC" w:rsidRPr="002A2557">
        <w:rPr>
          <w:rFonts w:ascii="Times New Roman" w:hAnsi="Times New Roman" w:cs="Times New Roman"/>
          <w:b/>
          <w:color w:val="000000" w:themeColor="text1"/>
          <w:sz w:val="28"/>
          <w:szCs w:val="28"/>
          <w:lang w:val="uk-UA"/>
        </w:rPr>
        <w:t xml:space="preserve"> </w:t>
      </w:r>
      <w:r w:rsidR="00040ACC" w:rsidRPr="002A2557">
        <w:rPr>
          <w:rFonts w:ascii="Times New Roman" w:hAnsi="Times New Roman" w:cs="Times New Roman"/>
          <w:color w:val="000000" w:themeColor="text1"/>
          <w:sz w:val="28"/>
          <w:szCs w:val="28"/>
          <w:lang w:val="uk-UA"/>
        </w:rPr>
        <w:t xml:space="preserve">(рис. </w:t>
      </w:r>
      <w:r w:rsidR="00977F2D"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9</w:t>
      </w:r>
      <w:r w:rsidR="00040ACC" w:rsidRPr="002A2557">
        <w:rPr>
          <w:rFonts w:ascii="Times New Roman" w:hAnsi="Times New Roman" w:cs="Times New Roman"/>
          <w:color w:val="000000" w:themeColor="text1"/>
          <w:sz w:val="28"/>
          <w:szCs w:val="28"/>
          <w:lang w:val="uk-UA"/>
        </w:rPr>
        <w:t>).</w:t>
      </w:r>
      <w:r w:rsidR="00040ACC" w:rsidRPr="002A2557">
        <w:rPr>
          <w:rFonts w:ascii="Times New Roman" w:hAnsi="Times New Roman" w:cs="Times New Roman"/>
          <w:b/>
          <w:color w:val="000000" w:themeColor="text1"/>
          <w:sz w:val="28"/>
          <w:szCs w:val="28"/>
          <w:u w:val="single"/>
          <w:lang w:val="uk-UA"/>
        </w:rPr>
        <w:t xml:space="preserve"> </w:t>
      </w:r>
    </w:p>
    <w:p w:rsidR="00040ACC" w:rsidRPr="002A2557" w:rsidRDefault="00040ACC" w:rsidP="002A2557">
      <w:pPr>
        <w:widowControl w:val="0"/>
        <w:autoSpaceDE w:val="0"/>
        <w:autoSpaceDN w:val="0"/>
        <w:adjustRightInd w:val="0"/>
        <w:spacing w:after="0" w:line="240" w:lineRule="auto"/>
        <w:ind w:firstLine="709"/>
        <w:jc w:val="both"/>
        <w:rPr>
          <w:rFonts w:ascii="Times New Roman" w:hAnsi="Times New Roman" w:cs="Times New Roman"/>
          <w:b/>
          <w:color w:val="000000" w:themeColor="text1"/>
          <w:sz w:val="28"/>
          <w:szCs w:val="28"/>
          <w:u w:val="single"/>
          <w:lang w:val="uk-UA"/>
        </w:rPr>
      </w:pPr>
    </w:p>
    <w:p w:rsidR="00040ACC" w:rsidRPr="002A2557" w:rsidRDefault="00040ACC"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b/>
          <w:noProof/>
          <w:color w:val="000000" w:themeColor="text1"/>
          <w:sz w:val="28"/>
          <w:szCs w:val="28"/>
          <w:u w:val="single"/>
          <w:lang w:eastAsia="ru-RU"/>
        </w:rPr>
        <w:drawing>
          <wp:inline distT="0" distB="0" distL="0" distR="0">
            <wp:extent cx="4762500" cy="2857500"/>
            <wp:effectExtent l="19050" t="0" r="0" b="0"/>
            <wp:docPr id="90" name="Рисунок 11" descr="http://vivovoco.rsl.ru/VV/JOURNAL/NATURE/03_07/WAV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vivovoco.rsl.ru/VV/JOURNAL/NATURE/03_07/WAVE10.JPG"/>
                    <pic:cNvPicPr>
                      <a:picLocks noChangeAspect="1" noChangeArrowheads="1"/>
                    </pic:cNvPicPr>
                  </pic:nvPicPr>
                  <pic:blipFill>
                    <a:blip r:embed="rId105"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040ACC" w:rsidRPr="002A2557" w:rsidRDefault="00040ACC"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040ACC" w:rsidRPr="002A2557" w:rsidRDefault="00040ACC"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977F2D" w:rsidRPr="002A2557">
        <w:rPr>
          <w:rFonts w:ascii="Times New Roman" w:hAnsi="Times New Roman" w:cs="Times New Roman"/>
          <w:color w:val="000000" w:themeColor="text1"/>
          <w:sz w:val="28"/>
          <w:szCs w:val="28"/>
          <w:lang w:val="uk-UA"/>
        </w:rPr>
        <w:t>6</w:t>
      </w:r>
      <w:r w:rsidR="0058300F" w:rsidRPr="002A2557">
        <w:rPr>
          <w:rFonts w:ascii="Times New Roman" w:hAnsi="Times New Roman" w:cs="Times New Roman"/>
          <w:color w:val="000000" w:themeColor="text1"/>
          <w:sz w:val="28"/>
          <w:szCs w:val="28"/>
          <w:lang w:val="uk-UA"/>
        </w:rPr>
        <w:t>9</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Раптове короткочасне затоплення берега (пляж Маракас, Тринідад і Тобаго; жовтень 2005 р.)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040ACC" w:rsidRPr="002A2557" w:rsidRDefault="00BD7F42"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М</w:t>
      </w:r>
      <w:r w:rsidR="00977F2D" w:rsidRPr="002A2557">
        <w:rPr>
          <w:rFonts w:ascii="Times New Roman" w:hAnsi="Times New Roman" w:cs="Times New Roman"/>
          <w:color w:val="000000" w:themeColor="text1"/>
          <w:sz w:val="28"/>
          <w:szCs w:val="28"/>
          <w:lang w:val="uk-UA"/>
        </w:rPr>
        <w:t>ожливо</w:t>
      </w:r>
      <w:r w:rsidR="00040ACC" w:rsidRPr="002A2557">
        <w:rPr>
          <w:rFonts w:ascii="Times New Roman" w:hAnsi="Times New Roman" w:cs="Times New Roman"/>
          <w:color w:val="000000" w:themeColor="text1"/>
          <w:sz w:val="28"/>
          <w:szCs w:val="28"/>
          <w:lang w:val="uk-UA"/>
        </w:rPr>
        <w:t xml:space="preserve"> в океані працюють різні механізми </w:t>
      </w:r>
      <w:r w:rsidR="00977F2D" w:rsidRPr="002A2557">
        <w:rPr>
          <w:rFonts w:ascii="Times New Roman" w:hAnsi="Times New Roman" w:cs="Times New Roman"/>
          <w:color w:val="000000" w:themeColor="text1"/>
          <w:sz w:val="28"/>
          <w:szCs w:val="28"/>
          <w:lang w:val="uk-UA"/>
        </w:rPr>
        <w:t>утворення</w:t>
      </w:r>
      <w:r w:rsidR="00040ACC"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w:t>
      </w:r>
      <w:r w:rsidR="00040ACC" w:rsidRPr="002A2557">
        <w:rPr>
          <w:rFonts w:ascii="Times New Roman" w:hAnsi="Times New Roman" w:cs="Times New Roman"/>
          <w:color w:val="000000" w:themeColor="text1"/>
          <w:sz w:val="28"/>
          <w:szCs w:val="28"/>
          <w:lang w:val="uk-UA"/>
        </w:rPr>
        <w:t>фріків</w:t>
      </w:r>
      <w:r w:rsidRPr="002A2557">
        <w:rPr>
          <w:rFonts w:ascii="Times New Roman" w:hAnsi="Times New Roman" w:cs="Times New Roman"/>
          <w:color w:val="000000" w:themeColor="text1"/>
          <w:sz w:val="28"/>
          <w:szCs w:val="28"/>
          <w:lang w:val="uk-UA"/>
        </w:rPr>
        <w:t>»</w:t>
      </w:r>
      <w:r w:rsidR="00040ACC" w:rsidRPr="002A2557">
        <w:rPr>
          <w:rFonts w:ascii="Times New Roman" w:hAnsi="Times New Roman" w:cs="Times New Roman"/>
          <w:color w:val="000000" w:themeColor="text1"/>
          <w:sz w:val="28"/>
          <w:szCs w:val="28"/>
          <w:lang w:val="uk-UA"/>
        </w:rPr>
        <w:t>, але які з них виявляються найбільш поширеними, а які практично не реалізов</w:t>
      </w:r>
      <w:r w:rsidR="00040ACC" w:rsidRPr="002A2557">
        <w:rPr>
          <w:rFonts w:ascii="Times New Roman" w:hAnsi="Times New Roman" w:cs="Times New Roman"/>
          <w:color w:val="000000" w:themeColor="text1"/>
          <w:sz w:val="28"/>
          <w:szCs w:val="28"/>
          <w:lang w:val="uk-UA"/>
        </w:rPr>
        <w:t>у</w:t>
      </w:r>
      <w:r w:rsidR="00040ACC" w:rsidRPr="002A2557">
        <w:rPr>
          <w:rFonts w:ascii="Times New Roman" w:hAnsi="Times New Roman" w:cs="Times New Roman"/>
          <w:color w:val="000000" w:themeColor="text1"/>
          <w:sz w:val="28"/>
          <w:szCs w:val="28"/>
          <w:lang w:val="uk-UA"/>
        </w:rPr>
        <w:t>ються - сьогодні невідомо. Тим самим картина хвилі-вбивці залишається н</w:t>
      </w:r>
      <w:r w:rsidR="00040ACC" w:rsidRPr="002A2557">
        <w:rPr>
          <w:rFonts w:ascii="Times New Roman" w:hAnsi="Times New Roman" w:cs="Times New Roman"/>
          <w:color w:val="000000" w:themeColor="text1"/>
          <w:sz w:val="28"/>
          <w:szCs w:val="28"/>
          <w:lang w:val="uk-UA"/>
        </w:rPr>
        <w:t>е</w:t>
      </w:r>
      <w:r w:rsidR="00040ACC" w:rsidRPr="002A2557">
        <w:rPr>
          <w:rFonts w:ascii="Times New Roman" w:hAnsi="Times New Roman" w:cs="Times New Roman"/>
          <w:color w:val="000000" w:themeColor="text1"/>
          <w:sz w:val="28"/>
          <w:szCs w:val="28"/>
          <w:lang w:val="uk-UA"/>
        </w:rPr>
        <w:t>завершеною.</w:t>
      </w:r>
      <w:r w:rsidR="00436A19" w:rsidRPr="002A2557">
        <w:rPr>
          <w:rFonts w:ascii="Times New Roman" w:hAnsi="Times New Roman" w:cs="Times New Roman"/>
          <w:color w:val="000000" w:themeColor="text1"/>
          <w:sz w:val="28"/>
          <w:szCs w:val="28"/>
          <w:lang w:val="uk-UA"/>
        </w:rPr>
        <w:t xml:space="preserve"> </w:t>
      </w:r>
      <w:r w:rsidR="00040ACC" w:rsidRPr="002A2557">
        <w:rPr>
          <w:rFonts w:ascii="Times New Roman" w:hAnsi="Times New Roman" w:cs="Times New Roman"/>
          <w:color w:val="000000" w:themeColor="text1"/>
          <w:sz w:val="28"/>
          <w:szCs w:val="28"/>
          <w:lang w:val="uk-UA"/>
        </w:rPr>
        <w:t xml:space="preserve">Виявлені сценарії генерації </w:t>
      </w:r>
      <w:r w:rsidR="00977F2D" w:rsidRPr="002A2557">
        <w:rPr>
          <w:rFonts w:ascii="Times New Roman" w:hAnsi="Times New Roman" w:cs="Times New Roman"/>
          <w:color w:val="000000" w:themeColor="text1"/>
          <w:sz w:val="28"/>
          <w:szCs w:val="28"/>
          <w:lang w:val="uk-UA"/>
        </w:rPr>
        <w:t>розповсюджують</w:t>
      </w:r>
      <w:r w:rsidR="00040ACC" w:rsidRPr="002A2557">
        <w:rPr>
          <w:rFonts w:ascii="Times New Roman" w:hAnsi="Times New Roman" w:cs="Times New Roman"/>
          <w:color w:val="000000" w:themeColor="text1"/>
          <w:sz w:val="28"/>
          <w:szCs w:val="28"/>
          <w:lang w:val="uk-UA"/>
        </w:rPr>
        <w:t xml:space="preserve"> і на інші типи хвиль: внутрішні хвилі, </w:t>
      </w:r>
      <w:r w:rsidRPr="002A2557">
        <w:rPr>
          <w:rFonts w:ascii="Times New Roman" w:hAnsi="Times New Roman" w:cs="Times New Roman"/>
          <w:color w:val="000000" w:themeColor="text1"/>
          <w:sz w:val="28"/>
          <w:szCs w:val="28"/>
          <w:lang w:val="uk-UA"/>
        </w:rPr>
        <w:t>які ї</w:t>
      </w:r>
      <w:r w:rsidR="00040ACC" w:rsidRPr="002A2557">
        <w:rPr>
          <w:rFonts w:ascii="Times New Roman" w:hAnsi="Times New Roman" w:cs="Times New Roman"/>
          <w:color w:val="000000" w:themeColor="text1"/>
          <w:sz w:val="28"/>
          <w:szCs w:val="28"/>
          <w:lang w:val="uk-UA"/>
        </w:rPr>
        <w:t>сную</w:t>
      </w:r>
      <w:r w:rsidRPr="002A2557">
        <w:rPr>
          <w:rFonts w:ascii="Times New Roman" w:hAnsi="Times New Roman" w:cs="Times New Roman"/>
          <w:color w:val="000000" w:themeColor="text1"/>
          <w:sz w:val="28"/>
          <w:szCs w:val="28"/>
          <w:lang w:val="uk-UA"/>
        </w:rPr>
        <w:t>ть</w:t>
      </w:r>
      <w:r w:rsidR="00040ACC" w:rsidRPr="002A2557">
        <w:rPr>
          <w:rFonts w:ascii="Times New Roman" w:hAnsi="Times New Roman" w:cs="Times New Roman"/>
          <w:color w:val="000000" w:themeColor="text1"/>
          <w:sz w:val="28"/>
          <w:szCs w:val="28"/>
          <w:lang w:val="uk-UA"/>
        </w:rPr>
        <w:t xml:space="preserve"> в стратифікованому океані</w:t>
      </w:r>
      <w:r w:rsidRPr="002A2557">
        <w:rPr>
          <w:rFonts w:ascii="Times New Roman" w:hAnsi="Times New Roman" w:cs="Times New Roman"/>
          <w:color w:val="000000" w:themeColor="text1"/>
          <w:sz w:val="28"/>
          <w:szCs w:val="28"/>
          <w:lang w:val="uk-UA"/>
        </w:rPr>
        <w:t>;</w:t>
      </w:r>
      <w:r w:rsidR="00040ACC" w:rsidRPr="002A2557">
        <w:rPr>
          <w:rFonts w:ascii="Times New Roman" w:hAnsi="Times New Roman" w:cs="Times New Roman"/>
          <w:color w:val="000000" w:themeColor="text1"/>
          <w:sz w:val="28"/>
          <w:szCs w:val="28"/>
          <w:lang w:val="uk-UA"/>
        </w:rPr>
        <w:t xml:space="preserve"> крайові хв</w:t>
      </w:r>
      <w:r w:rsidR="00040ACC" w:rsidRPr="002A2557">
        <w:rPr>
          <w:rFonts w:ascii="Times New Roman" w:hAnsi="Times New Roman" w:cs="Times New Roman"/>
          <w:color w:val="000000" w:themeColor="text1"/>
          <w:sz w:val="28"/>
          <w:szCs w:val="28"/>
          <w:lang w:val="uk-UA"/>
        </w:rPr>
        <w:t>и</w:t>
      </w:r>
      <w:r w:rsidR="00040ACC" w:rsidRPr="002A2557">
        <w:rPr>
          <w:rFonts w:ascii="Times New Roman" w:hAnsi="Times New Roman" w:cs="Times New Roman"/>
          <w:color w:val="000000" w:themeColor="text1"/>
          <w:sz w:val="28"/>
          <w:szCs w:val="28"/>
          <w:lang w:val="uk-UA"/>
        </w:rPr>
        <w:t>лі</w:t>
      </w:r>
      <w:r w:rsidRPr="002A2557">
        <w:rPr>
          <w:rFonts w:ascii="Times New Roman" w:hAnsi="Times New Roman" w:cs="Times New Roman"/>
          <w:color w:val="000000" w:themeColor="text1"/>
          <w:sz w:val="28"/>
          <w:szCs w:val="28"/>
          <w:lang w:val="uk-UA"/>
        </w:rPr>
        <w:t xml:space="preserve">; </w:t>
      </w:r>
      <w:r w:rsidR="00040ACC" w:rsidRPr="002A2557">
        <w:rPr>
          <w:rFonts w:ascii="Times New Roman" w:hAnsi="Times New Roman" w:cs="Times New Roman"/>
          <w:color w:val="000000" w:themeColor="text1"/>
          <w:sz w:val="28"/>
          <w:szCs w:val="28"/>
          <w:lang w:val="uk-UA"/>
        </w:rPr>
        <w:t>глобальні хвилі Россби</w:t>
      </w:r>
      <w:r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М</w:t>
      </w:r>
      <w:r w:rsidR="00040ACC" w:rsidRPr="002A2557">
        <w:rPr>
          <w:rFonts w:ascii="Times New Roman" w:hAnsi="Times New Roman" w:cs="Times New Roman"/>
          <w:color w:val="000000" w:themeColor="text1"/>
          <w:sz w:val="28"/>
          <w:szCs w:val="28"/>
          <w:lang w:val="uk-UA"/>
        </w:rPr>
        <w:t>о</w:t>
      </w:r>
      <w:r w:rsidR="00040ACC" w:rsidRPr="002A2557">
        <w:rPr>
          <w:rFonts w:ascii="Times New Roman" w:hAnsi="Times New Roman" w:cs="Times New Roman"/>
          <w:color w:val="000000" w:themeColor="text1"/>
          <w:sz w:val="28"/>
          <w:szCs w:val="28"/>
          <w:lang w:val="uk-UA"/>
        </w:rPr>
        <w:t>ж</w:t>
      </w:r>
      <w:r w:rsidR="00040ACC" w:rsidRPr="002A2557">
        <w:rPr>
          <w:rFonts w:ascii="Times New Roman" w:hAnsi="Times New Roman" w:cs="Times New Roman"/>
          <w:color w:val="000000" w:themeColor="text1"/>
          <w:sz w:val="28"/>
          <w:szCs w:val="28"/>
          <w:lang w:val="uk-UA"/>
        </w:rPr>
        <w:t xml:space="preserve">ливі </w:t>
      </w:r>
      <w:r w:rsidRPr="002A2557">
        <w:rPr>
          <w:rFonts w:ascii="Times New Roman" w:hAnsi="Times New Roman" w:cs="Times New Roman"/>
          <w:color w:val="000000" w:themeColor="text1"/>
          <w:sz w:val="28"/>
          <w:szCs w:val="28"/>
          <w:lang w:val="uk-UA"/>
        </w:rPr>
        <w:t xml:space="preserve">різновиди </w:t>
      </w:r>
      <w:r w:rsidR="00040ACC" w:rsidRPr="002A2557">
        <w:rPr>
          <w:rFonts w:ascii="Times New Roman" w:hAnsi="Times New Roman" w:cs="Times New Roman"/>
          <w:color w:val="000000" w:themeColor="text1"/>
          <w:sz w:val="28"/>
          <w:szCs w:val="28"/>
          <w:lang w:val="uk-UA"/>
        </w:rPr>
        <w:t>цих т</w:t>
      </w:r>
      <w:r w:rsidRPr="002A2557">
        <w:rPr>
          <w:rFonts w:ascii="Times New Roman" w:hAnsi="Times New Roman" w:cs="Times New Roman"/>
          <w:color w:val="000000" w:themeColor="text1"/>
          <w:sz w:val="28"/>
          <w:szCs w:val="28"/>
          <w:lang w:val="uk-UA"/>
        </w:rPr>
        <w:t xml:space="preserve">ипів хвиль, які зустрічаються </w:t>
      </w:r>
      <w:r w:rsidR="00040ACC" w:rsidRPr="002A2557">
        <w:rPr>
          <w:rFonts w:ascii="Times New Roman" w:hAnsi="Times New Roman" w:cs="Times New Roman"/>
          <w:color w:val="000000" w:themeColor="text1"/>
          <w:sz w:val="28"/>
          <w:szCs w:val="28"/>
          <w:lang w:val="uk-UA"/>
        </w:rPr>
        <w:t xml:space="preserve"> у фізиці плазми, включ</w:t>
      </w:r>
      <w:r w:rsidR="00040ACC" w:rsidRPr="002A2557">
        <w:rPr>
          <w:rFonts w:ascii="Times New Roman" w:hAnsi="Times New Roman" w:cs="Times New Roman"/>
          <w:color w:val="000000" w:themeColor="text1"/>
          <w:sz w:val="28"/>
          <w:szCs w:val="28"/>
          <w:lang w:val="uk-UA"/>
        </w:rPr>
        <w:t>а</w:t>
      </w:r>
      <w:r w:rsidR="00040ACC" w:rsidRPr="002A2557">
        <w:rPr>
          <w:rFonts w:ascii="Times New Roman" w:hAnsi="Times New Roman" w:cs="Times New Roman"/>
          <w:color w:val="000000" w:themeColor="text1"/>
          <w:sz w:val="28"/>
          <w:szCs w:val="28"/>
          <w:lang w:val="uk-UA"/>
        </w:rPr>
        <w:t xml:space="preserve">ючи астрофізичну плазму, </w:t>
      </w:r>
      <w:r w:rsidRPr="002A2557">
        <w:rPr>
          <w:rFonts w:ascii="Times New Roman" w:hAnsi="Times New Roman" w:cs="Times New Roman"/>
          <w:color w:val="000000" w:themeColor="text1"/>
          <w:sz w:val="28"/>
          <w:szCs w:val="28"/>
          <w:lang w:val="uk-UA"/>
        </w:rPr>
        <w:t xml:space="preserve">а також </w:t>
      </w:r>
      <w:r w:rsidR="00040ACC" w:rsidRPr="002A2557">
        <w:rPr>
          <w:rFonts w:ascii="Times New Roman" w:hAnsi="Times New Roman" w:cs="Times New Roman"/>
          <w:color w:val="000000" w:themeColor="text1"/>
          <w:sz w:val="28"/>
          <w:szCs w:val="28"/>
          <w:lang w:val="uk-UA"/>
        </w:rPr>
        <w:t>в оптиці. Недавні випадки несподіваних зіткнень високих хвиль з великими лайнерами і нафтовими платформами притягнули до проблеми додаткову увагу.</w:t>
      </w:r>
    </w:p>
    <w:p w:rsidR="00837524" w:rsidRPr="002A2557" w:rsidRDefault="00837524"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u w:val="single"/>
          <w:lang w:val="uk-UA"/>
        </w:rPr>
      </w:pPr>
    </w:p>
    <w:p w:rsidR="0052437E" w:rsidRPr="002A2557" w:rsidRDefault="000075DD" w:rsidP="000075DD">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52437E" w:rsidRPr="000075DD">
        <w:rPr>
          <w:rFonts w:ascii="Times New Roman" w:hAnsi="Times New Roman" w:cs="Times New Roman"/>
          <w:b/>
          <w:color w:val="000000" w:themeColor="text1"/>
          <w:sz w:val="28"/>
          <w:szCs w:val="28"/>
          <w:lang w:val="uk-UA"/>
        </w:rPr>
        <w:t>Блукаюча сумарна хвиля-вбивця</w:t>
      </w:r>
      <w:r w:rsidR="00A467C2" w:rsidRPr="000075DD">
        <w:rPr>
          <w:rFonts w:ascii="Times New Roman" w:hAnsi="Times New Roman" w:cs="Times New Roman"/>
          <w:b/>
          <w:color w:val="000000" w:themeColor="text1"/>
          <w:sz w:val="28"/>
          <w:szCs w:val="28"/>
          <w:lang w:val="uk-UA"/>
        </w:rPr>
        <w:t xml:space="preserve"> </w:t>
      </w:r>
      <w:r w:rsidR="00A467C2" w:rsidRPr="000075DD">
        <w:rPr>
          <w:rFonts w:ascii="Times New Roman" w:hAnsi="Times New Roman" w:cs="Times New Roman"/>
          <w:b/>
          <w:color w:val="000000" w:themeColor="text1"/>
          <w:sz w:val="28"/>
          <w:szCs w:val="28"/>
          <w:lang w:val="uk-UA"/>
        </w:rPr>
        <w:tab/>
      </w:r>
      <w:r w:rsidR="00A467C2" w:rsidRPr="000075DD">
        <w:rPr>
          <w:rFonts w:ascii="Times New Roman" w:hAnsi="Times New Roman" w:cs="Times New Roman"/>
          <w:b/>
          <w:color w:val="000000" w:themeColor="text1"/>
          <w:sz w:val="28"/>
          <w:szCs w:val="28"/>
          <w:lang w:val="uk-UA"/>
        </w:rPr>
        <w:tab/>
      </w:r>
      <w:r w:rsidR="00A467C2" w:rsidRPr="000075DD">
        <w:rPr>
          <w:rFonts w:ascii="Times New Roman" w:hAnsi="Times New Roman" w:cs="Times New Roman"/>
          <w:b/>
          <w:color w:val="000000" w:themeColor="text1"/>
          <w:sz w:val="28"/>
          <w:szCs w:val="28"/>
          <w:lang w:val="uk-UA"/>
        </w:rPr>
        <w:tab/>
      </w:r>
      <w:r w:rsidR="00A467C2" w:rsidRPr="000075DD">
        <w:rPr>
          <w:rFonts w:ascii="Times New Roman" w:hAnsi="Times New Roman" w:cs="Times New Roman"/>
          <w:b/>
          <w:color w:val="000000" w:themeColor="text1"/>
          <w:sz w:val="28"/>
          <w:szCs w:val="28"/>
          <w:lang w:val="uk-UA"/>
        </w:rPr>
        <w:tab/>
      </w:r>
      <w:r w:rsidR="00A467C2" w:rsidRPr="000075DD">
        <w:rPr>
          <w:rFonts w:ascii="Times New Roman" w:hAnsi="Times New Roman" w:cs="Times New Roman"/>
          <w:b/>
          <w:color w:val="000000" w:themeColor="text1"/>
          <w:sz w:val="28"/>
          <w:szCs w:val="28"/>
          <w:lang w:val="uk-UA"/>
        </w:rPr>
        <w:tab/>
      </w:r>
      <w:r w:rsidR="00A467C2" w:rsidRPr="000075DD">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Відкриття природи виникнення блукаючих хвиль дало </w:t>
      </w:r>
      <w:r w:rsidR="00573A77" w:rsidRPr="002A2557">
        <w:rPr>
          <w:rFonts w:ascii="Times New Roman" w:hAnsi="Times New Roman" w:cs="Times New Roman"/>
          <w:color w:val="000000" w:themeColor="text1"/>
          <w:sz w:val="28"/>
          <w:szCs w:val="28"/>
          <w:lang w:val="uk-UA"/>
        </w:rPr>
        <w:t xml:space="preserve">можливість </w:t>
      </w:r>
      <w:r w:rsidR="0052437E" w:rsidRPr="002A2557">
        <w:rPr>
          <w:rFonts w:ascii="Times New Roman" w:hAnsi="Times New Roman" w:cs="Times New Roman"/>
          <w:color w:val="000000" w:themeColor="text1"/>
          <w:sz w:val="28"/>
          <w:szCs w:val="28"/>
          <w:lang w:val="uk-UA"/>
        </w:rPr>
        <w:t xml:space="preserve"> д</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ти пояснення причини зникнення великих суден в центральній частині Тих</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го океану. Прояв цього феномену зв'язують з </w:t>
      </w:r>
      <w:r w:rsidR="000A3C02" w:rsidRPr="002A2557">
        <w:rPr>
          <w:rFonts w:ascii="Times New Roman" w:hAnsi="Times New Roman" w:cs="Times New Roman"/>
          <w:color w:val="000000" w:themeColor="text1"/>
          <w:sz w:val="28"/>
          <w:szCs w:val="28"/>
          <w:lang w:val="uk-UA"/>
        </w:rPr>
        <w:t>утворенням</w:t>
      </w:r>
      <w:r w:rsidR="0052437E" w:rsidRPr="002A2557">
        <w:rPr>
          <w:rFonts w:ascii="Times New Roman" w:hAnsi="Times New Roman" w:cs="Times New Roman"/>
          <w:color w:val="000000" w:themeColor="text1"/>
          <w:sz w:val="28"/>
          <w:szCs w:val="28"/>
          <w:lang w:val="uk-UA"/>
        </w:rPr>
        <w:t xml:space="preserve"> і розширенням о</w:t>
      </w:r>
      <w:r w:rsidR="0052437E" w:rsidRPr="002A2557">
        <w:rPr>
          <w:rFonts w:ascii="Times New Roman" w:hAnsi="Times New Roman" w:cs="Times New Roman"/>
          <w:color w:val="000000" w:themeColor="text1"/>
          <w:sz w:val="28"/>
          <w:szCs w:val="28"/>
          <w:lang w:val="uk-UA"/>
        </w:rPr>
        <w:t>б</w:t>
      </w:r>
      <w:r w:rsidR="0052437E" w:rsidRPr="002A2557">
        <w:rPr>
          <w:rFonts w:ascii="Times New Roman" w:hAnsi="Times New Roman" w:cs="Times New Roman"/>
          <w:color w:val="000000" w:themeColor="text1"/>
          <w:sz w:val="28"/>
          <w:szCs w:val="28"/>
          <w:lang w:val="uk-UA"/>
        </w:rPr>
        <w:t>ласті високого атмосферного тиску. Величезні маси повітря з певною шви</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 xml:space="preserve">кістю зміщуються широким фронтом у бік зони низького тиску. При цьому на поверхні океану відбувається наганяння води - утворення невеликих хвиль, що йдуть широким фронтом. При цьому може  іноді виникати хвиля величезної висоти або глибини - </w:t>
      </w:r>
      <w:r w:rsidR="0052437E" w:rsidRPr="002A2557">
        <w:rPr>
          <w:rFonts w:ascii="Times New Roman" w:hAnsi="Times New Roman" w:cs="Times New Roman"/>
          <w:i/>
          <w:color w:val="000000" w:themeColor="text1"/>
          <w:sz w:val="28"/>
          <w:szCs w:val="28"/>
          <w:lang w:val="uk-UA"/>
        </w:rPr>
        <w:t>хвиля-вбивця</w:t>
      </w:r>
      <w:r w:rsidR="003D7F0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Має місце і інша гіпотеза - причина виникнення блукаючих хвиль пояснюється інтерференцією</w:t>
      </w:r>
      <w:r w:rsidR="000A3C02"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(накл</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денням) безлічі хвилевих коливань різної спрямованості. В результаті утв</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рюється одна сумарна хвиля, яка починає блукати по океану. З часом хвиля </w:t>
      </w:r>
      <w:r w:rsidR="0052437E" w:rsidRPr="002A2557">
        <w:rPr>
          <w:rFonts w:ascii="Times New Roman" w:hAnsi="Times New Roman" w:cs="Times New Roman"/>
          <w:color w:val="000000" w:themeColor="text1"/>
          <w:sz w:val="28"/>
          <w:szCs w:val="28"/>
          <w:lang w:val="uk-UA"/>
        </w:rPr>
        <w:lastRenderedPageBreak/>
        <w:t xml:space="preserve">розтрачує свою страшну енергію і сходить нанівець.   </w:t>
      </w:r>
      <w:r w:rsidR="0052437E"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Область стоячих водяних хвиль, розташована в тиловій частині циклону</w:t>
      </w:r>
      <w:r w:rsidR="000A3C02"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(тайфуну), складає сотні квадратних кілометрів. Такі коливання можуть бути прирівняні до роботи поршня, що здійснює зворотно-поступальні рухи. Пі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 xml:space="preserve">німаючись вгору, вони утворюють микробаромы, вниз - мікросейсми на дні. Коливання, викликані стоячими хвилями, </w:t>
      </w:r>
      <w:r w:rsidR="0052437E" w:rsidRPr="002A2557">
        <w:rPr>
          <w:rFonts w:ascii="Times New Roman" w:hAnsi="Times New Roman" w:cs="Times New Roman"/>
          <w:i/>
          <w:color w:val="000000" w:themeColor="text1"/>
          <w:sz w:val="28"/>
          <w:szCs w:val="28"/>
          <w:lang w:val="uk-UA"/>
        </w:rPr>
        <w:t>когерентні</w:t>
      </w:r>
      <w:r w:rsidR="00573A7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(синфазны)</w:t>
      </w:r>
      <w:r w:rsidR="0052437E" w:rsidRPr="002A2557">
        <w:rPr>
          <w:rFonts w:ascii="Times New Roman" w:hAnsi="Times New Roman" w:cs="Times New Roman"/>
          <w:b/>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(рис. </w:t>
      </w:r>
      <w:r w:rsidR="00D9474E" w:rsidRPr="002A2557">
        <w:rPr>
          <w:rFonts w:ascii="Times New Roman" w:hAnsi="Times New Roman" w:cs="Times New Roman"/>
          <w:color w:val="000000" w:themeColor="text1"/>
          <w:sz w:val="28"/>
          <w:szCs w:val="28"/>
          <w:lang w:val="uk-UA"/>
        </w:rPr>
        <w:t>6</w:t>
      </w:r>
      <w:r w:rsidR="00ED1143" w:rsidRPr="002A2557">
        <w:rPr>
          <w:rFonts w:ascii="Times New Roman" w:hAnsi="Times New Roman" w:cs="Times New Roman"/>
          <w:color w:val="000000" w:themeColor="text1"/>
          <w:sz w:val="28"/>
          <w:szCs w:val="28"/>
          <w:lang w:val="uk-UA"/>
        </w:rPr>
        <w:t>4</w:t>
      </w:r>
      <w:r w:rsidR="0052437E" w:rsidRPr="002A2557">
        <w:rPr>
          <w:rFonts w:ascii="Times New Roman" w:hAnsi="Times New Roman" w:cs="Times New Roman"/>
          <w:color w:val="000000" w:themeColor="text1"/>
          <w:sz w:val="28"/>
          <w:szCs w:val="28"/>
          <w:lang w:val="uk-UA"/>
        </w:rPr>
        <w:t>).</w:t>
      </w:r>
    </w:p>
    <w:p w:rsidR="0052437E" w:rsidRPr="002A2557" w:rsidRDefault="0052437E"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Рухаються хвилі по поверхні океану самостійно без урахування напряму течії і вітру (рис. </w:t>
      </w:r>
      <w:r w:rsidR="008A7032" w:rsidRPr="002A2557">
        <w:rPr>
          <w:rFonts w:ascii="Times New Roman" w:hAnsi="Times New Roman" w:cs="Times New Roman"/>
          <w:color w:val="000000" w:themeColor="text1"/>
          <w:sz w:val="28"/>
          <w:szCs w:val="28"/>
          <w:lang w:val="uk-UA"/>
        </w:rPr>
        <w:t>70</w:t>
      </w:r>
      <w:r w:rsidRPr="002A2557">
        <w:rPr>
          <w:rFonts w:ascii="Times New Roman" w:hAnsi="Times New Roman" w:cs="Times New Roman"/>
          <w:color w:val="000000" w:themeColor="text1"/>
          <w:sz w:val="28"/>
          <w:szCs w:val="28"/>
          <w:lang w:val="uk-UA"/>
        </w:rPr>
        <w:t>). Довжина хвиль-вбивць не більше 1 км, висота 40 м, яка різко спадає по краях. Хвилі можуть бути як гребенями, так і западинами. В</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дкрили цей феномен 20 років тому. </w:t>
      </w:r>
      <w:r w:rsidR="00436A19" w:rsidRPr="002A2557">
        <w:rPr>
          <w:rFonts w:ascii="Times New Roman" w:hAnsi="Times New Roman" w:cs="Times New Roman"/>
          <w:color w:val="000000" w:themeColor="text1"/>
          <w:sz w:val="28"/>
          <w:szCs w:val="28"/>
          <w:lang w:val="uk-UA"/>
        </w:rPr>
        <w:t xml:space="preserve"> </w:t>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r w:rsidR="00436A19" w:rsidRPr="002A2557">
        <w:rPr>
          <w:rFonts w:ascii="Times New Roman" w:hAnsi="Times New Roman" w:cs="Times New Roman"/>
          <w:color w:val="000000" w:themeColor="text1"/>
          <w:sz w:val="28"/>
          <w:szCs w:val="28"/>
          <w:lang w:val="uk-UA"/>
        </w:rPr>
        <w:tab/>
      </w:r>
    </w:p>
    <w:p w:rsidR="00306FC3" w:rsidRPr="002A2557" w:rsidRDefault="00306FC3"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2762250"/>
            <wp:effectExtent l="19050" t="0" r="0" b="0"/>
            <wp:docPr id="61" name="Рисунок 8" descr="Волна-уби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олна-убийца"/>
                    <pic:cNvPicPr>
                      <a:picLocks noChangeAspect="1" noChangeArrowheads="1"/>
                    </pic:cNvPicPr>
                  </pic:nvPicPr>
                  <pic:blipFill>
                    <a:blip r:embed="rId106"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p>
    <w:p w:rsidR="000075DD" w:rsidRDefault="000075DD"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p>
    <w:p w:rsidR="00306FC3" w:rsidRPr="002A2557" w:rsidRDefault="0052437E" w:rsidP="002A2557">
      <w:pPr>
        <w:widowControl w:val="0"/>
        <w:autoSpaceDE w:val="0"/>
        <w:autoSpaceDN w:val="0"/>
        <w:adjustRightInd w:val="0"/>
        <w:spacing w:after="0" w:line="240" w:lineRule="auto"/>
        <w:ind w:firstLine="426"/>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58300F" w:rsidRPr="002A2557">
        <w:rPr>
          <w:rFonts w:ascii="Times New Roman" w:hAnsi="Times New Roman" w:cs="Times New Roman"/>
          <w:color w:val="000000" w:themeColor="text1"/>
          <w:sz w:val="28"/>
          <w:szCs w:val="28"/>
          <w:lang w:val="uk-UA"/>
        </w:rPr>
        <w:t>70</w:t>
      </w:r>
      <w:r w:rsidRPr="002A2557">
        <w:rPr>
          <w:rFonts w:ascii="Times New Roman" w:hAnsi="Times New Roman" w:cs="Times New Roman"/>
          <w:color w:val="000000" w:themeColor="text1"/>
          <w:sz w:val="28"/>
          <w:szCs w:val="28"/>
          <w:lang w:val="uk-UA"/>
        </w:rPr>
        <w:t>. Этология хвилі-вбивці</w:t>
      </w:r>
      <w:r w:rsidR="00A22AED" w:rsidRPr="002A2557">
        <w:rPr>
          <w:rFonts w:ascii="Times New Roman" w:hAnsi="Times New Roman" w:cs="Times New Roman"/>
          <w:color w:val="000000" w:themeColor="text1"/>
          <w:sz w:val="28"/>
          <w:szCs w:val="28"/>
          <w:lang w:val="uk-UA"/>
        </w:rPr>
        <w:t xml:space="preserve"> </w:t>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A22AED"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06FC3" w:rsidRPr="002A2557">
        <w:rPr>
          <w:rFonts w:ascii="Times New Roman" w:hAnsi="Times New Roman" w:cs="Times New Roman"/>
          <w:color w:val="000000" w:themeColor="text1"/>
          <w:sz w:val="28"/>
          <w:szCs w:val="28"/>
          <w:lang w:val="uk-UA"/>
        </w:rPr>
        <w:t>Раніше океанологія стверджувала, що хвиль заввишки більше 21 м в природі бути не може. Спростували цей постулат радарні супутники ERS - 1 і ERS - 2, які виявили в процесі моніторингу поверхні світового океану ці ди</w:t>
      </w:r>
      <w:r w:rsidR="00306FC3" w:rsidRPr="002A2557">
        <w:rPr>
          <w:rFonts w:ascii="Times New Roman" w:hAnsi="Times New Roman" w:cs="Times New Roman"/>
          <w:color w:val="000000" w:themeColor="text1"/>
          <w:sz w:val="28"/>
          <w:szCs w:val="28"/>
          <w:lang w:val="uk-UA"/>
        </w:rPr>
        <w:t>в</w:t>
      </w:r>
      <w:r w:rsidR="00306FC3" w:rsidRPr="002A2557">
        <w:rPr>
          <w:rFonts w:ascii="Times New Roman" w:hAnsi="Times New Roman" w:cs="Times New Roman"/>
          <w:color w:val="000000" w:themeColor="text1"/>
          <w:sz w:val="28"/>
          <w:szCs w:val="28"/>
          <w:lang w:val="uk-UA"/>
        </w:rPr>
        <w:t>ні, такі, що йдуть в розріз з які виявили в процесі моніторингу поверхні св</w:t>
      </w:r>
      <w:r w:rsidR="00306FC3" w:rsidRPr="002A2557">
        <w:rPr>
          <w:rFonts w:ascii="Times New Roman" w:hAnsi="Times New Roman" w:cs="Times New Roman"/>
          <w:color w:val="000000" w:themeColor="text1"/>
          <w:sz w:val="28"/>
          <w:szCs w:val="28"/>
          <w:lang w:val="uk-UA"/>
        </w:rPr>
        <w:t>і</w:t>
      </w:r>
      <w:r w:rsidR="00306FC3" w:rsidRPr="002A2557">
        <w:rPr>
          <w:rFonts w:ascii="Times New Roman" w:hAnsi="Times New Roman" w:cs="Times New Roman"/>
          <w:color w:val="000000" w:themeColor="text1"/>
          <w:sz w:val="28"/>
          <w:szCs w:val="28"/>
          <w:lang w:val="uk-UA"/>
        </w:rPr>
        <w:t>тового океану ці дивні, представлення-мі, що йдуть в розріз з класичними, про водну стихію освіти.</w:t>
      </w:r>
    </w:p>
    <w:p w:rsidR="0052437E" w:rsidRPr="002A2557" w:rsidRDefault="0052437E" w:rsidP="002A2557">
      <w:pPr>
        <w:widowControl w:val="0"/>
        <w:autoSpaceDE w:val="0"/>
        <w:autoSpaceDN w:val="0"/>
        <w:adjustRightInd w:val="0"/>
        <w:spacing w:after="0" w:line="240" w:lineRule="auto"/>
        <w:ind w:firstLine="425"/>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Найбільше число хвиль-вбивць є присутнім в Гавайській аномально</w:t>
      </w:r>
      <w:r w:rsidR="00904967" w:rsidRPr="002A2557">
        <w:rPr>
          <w:rFonts w:ascii="Times New Roman" w:hAnsi="Times New Roman" w:cs="Times New Roman"/>
          <w:color w:val="000000" w:themeColor="text1"/>
          <w:sz w:val="28"/>
          <w:szCs w:val="28"/>
          <w:lang w:val="uk-UA"/>
        </w:rPr>
        <w:t>ї</w:t>
      </w:r>
      <w:r w:rsidRPr="002A2557">
        <w:rPr>
          <w:rFonts w:ascii="Times New Roman" w:hAnsi="Times New Roman" w:cs="Times New Roman"/>
          <w:color w:val="000000" w:themeColor="text1"/>
          <w:sz w:val="28"/>
          <w:szCs w:val="28"/>
          <w:lang w:val="uk-UA"/>
        </w:rPr>
        <w:t xml:space="preserve"> зоні. За місяць в ній буває не менше 5-6 блукаючих хвиль - це дуже багато</w:t>
      </w:r>
      <w:r w:rsidR="00C4384F" w:rsidRPr="002A2557">
        <w:rPr>
          <w:rFonts w:ascii="Times New Roman" w:hAnsi="Times New Roman" w:cs="Times New Roman"/>
          <w:color w:val="000000" w:themeColor="text1"/>
          <w:sz w:val="28"/>
          <w:szCs w:val="28"/>
          <w:lang w:val="uk-UA"/>
        </w:rPr>
        <w:t>. В ц</w:t>
      </w:r>
      <w:r w:rsidR="00C4384F" w:rsidRPr="002A2557">
        <w:rPr>
          <w:rFonts w:ascii="Times New Roman" w:hAnsi="Times New Roman" w:cs="Times New Roman"/>
          <w:color w:val="000000" w:themeColor="text1"/>
          <w:sz w:val="28"/>
          <w:szCs w:val="28"/>
          <w:lang w:val="uk-UA"/>
        </w:rPr>
        <w:t>і</w:t>
      </w:r>
      <w:r w:rsidR="00C4384F" w:rsidRPr="002A2557">
        <w:rPr>
          <w:rFonts w:ascii="Times New Roman" w:hAnsi="Times New Roman" w:cs="Times New Roman"/>
          <w:color w:val="000000" w:themeColor="text1"/>
          <w:sz w:val="28"/>
          <w:szCs w:val="28"/>
          <w:lang w:val="uk-UA"/>
        </w:rPr>
        <w:t>лому, в</w:t>
      </w:r>
      <w:r w:rsidRPr="002A2557">
        <w:rPr>
          <w:rFonts w:ascii="Times New Roman" w:hAnsi="Times New Roman" w:cs="Times New Roman"/>
          <w:color w:val="000000" w:themeColor="text1"/>
          <w:sz w:val="28"/>
          <w:szCs w:val="28"/>
          <w:lang w:val="uk-UA"/>
        </w:rPr>
        <w:t xml:space="preserve"> усьому світовому океані за цей період </w:t>
      </w:r>
      <w:r w:rsidR="008974FB" w:rsidRPr="002A2557">
        <w:rPr>
          <w:rFonts w:ascii="Times New Roman" w:hAnsi="Times New Roman" w:cs="Times New Roman"/>
          <w:color w:val="000000" w:themeColor="text1"/>
          <w:sz w:val="28"/>
          <w:szCs w:val="28"/>
          <w:lang w:val="uk-UA"/>
        </w:rPr>
        <w:t xml:space="preserve">здійснюється </w:t>
      </w:r>
      <w:r w:rsidRPr="002A2557">
        <w:rPr>
          <w:rFonts w:ascii="Times New Roman" w:hAnsi="Times New Roman" w:cs="Times New Roman"/>
          <w:color w:val="000000" w:themeColor="text1"/>
          <w:sz w:val="28"/>
          <w:szCs w:val="28"/>
          <w:lang w:val="uk-UA"/>
        </w:rPr>
        <w:t xml:space="preserve">не більше 3-4 аналогічних явищ.   </w:t>
      </w:r>
    </w:p>
    <w:p w:rsidR="00A32E68" w:rsidRPr="002A2557" w:rsidRDefault="00A32E68" w:rsidP="002A2557">
      <w:pPr>
        <w:widowControl w:val="0"/>
        <w:autoSpaceDE w:val="0"/>
        <w:autoSpaceDN w:val="0"/>
        <w:adjustRightInd w:val="0"/>
        <w:spacing w:after="0" w:line="240" w:lineRule="auto"/>
        <w:ind w:firstLine="1417"/>
        <w:jc w:val="both"/>
        <w:rPr>
          <w:rFonts w:ascii="Times New Roman" w:hAnsi="Times New Roman" w:cs="Times New Roman"/>
          <w:color w:val="000000" w:themeColor="text1"/>
          <w:sz w:val="28"/>
          <w:szCs w:val="28"/>
          <w:lang w:val="uk-UA"/>
        </w:rPr>
      </w:pPr>
    </w:p>
    <w:p w:rsidR="000075DD" w:rsidRDefault="000075DD"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D4796C" w:rsidRPr="002A2557">
        <w:rPr>
          <w:rFonts w:ascii="Times New Roman" w:hAnsi="Times New Roman" w:cs="Times New Roman"/>
          <w:b/>
          <w:color w:val="000000" w:themeColor="text1"/>
          <w:sz w:val="28"/>
          <w:szCs w:val="28"/>
          <w:lang w:val="uk-UA"/>
        </w:rPr>
        <w:t>8.</w:t>
      </w:r>
      <w:r>
        <w:rPr>
          <w:rFonts w:ascii="Times New Roman" w:hAnsi="Times New Roman" w:cs="Times New Roman"/>
          <w:b/>
          <w:color w:val="000000" w:themeColor="text1"/>
          <w:sz w:val="28"/>
          <w:szCs w:val="28"/>
          <w:lang w:val="uk-UA"/>
        </w:rPr>
        <w:t>5</w:t>
      </w:r>
      <w:r w:rsidR="00D4796C" w:rsidRPr="002A2557">
        <w:rPr>
          <w:rFonts w:ascii="Times New Roman" w:hAnsi="Times New Roman" w:cs="Times New Roman"/>
          <w:b/>
          <w:color w:val="000000" w:themeColor="text1"/>
          <w:sz w:val="28"/>
          <w:szCs w:val="28"/>
          <w:lang w:val="uk-UA"/>
        </w:rPr>
        <w:t xml:space="preserve">. </w:t>
      </w:r>
      <w:r w:rsidR="00C4391B" w:rsidRPr="002A2557">
        <w:rPr>
          <w:rFonts w:ascii="Times New Roman" w:hAnsi="Times New Roman" w:cs="Times New Roman"/>
          <w:b/>
          <w:color w:val="000000" w:themeColor="text1"/>
          <w:sz w:val="28"/>
          <w:szCs w:val="28"/>
          <w:lang w:val="uk-UA"/>
        </w:rPr>
        <w:t>«Заги</w:t>
      </w:r>
      <w:r w:rsidR="00904967" w:rsidRPr="002A2557">
        <w:rPr>
          <w:rFonts w:ascii="Times New Roman" w:hAnsi="Times New Roman" w:cs="Times New Roman"/>
          <w:b/>
          <w:color w:val="000000" w:themeColor="text1"/>
          <w:sz w:val="28"/>
          <w:szCs w:val="28"/>
          <w:lang w:val="uk-UA"/>
        </w:rPr>
        <w:t xml:space="preserve">бельні міста» </w:t>
      </w:r>
      <w:r w:rsidR="004F5F8F" w:rsidRPr="002A2557">
        <w:rPr>
          <w:rFonts w:ascii="Times New Roman" w:hAnsi="Times New Roman" w:cs="Times New Roman"/>
          <w:b/>
          <w:color w:val="000000" w:themeColor="text1"/>
          <w:sz w:val="28"/>
          <w:szCs w:val="28"/>
          <w:lang w:val="uk-UA"/>
        </w:rPr>
        <w:t>Землі</w:t>
      </w:r>
      <w:r w:rsidR="00D4796C" w:rsidRPr="002A2557">
        <w:rPr>
          <w:rFonts w:ascii="Times New Roman" w:hAnsi="Times New Roman" w:cs="Times New Roman"/>
          <w:b/>
          <w:color w:val="000000" w:themeColor="text1"/>
          <w:sz w:val="28"/>
          <w:szCs w:val="28"/>
          <w:lang w:val="uk-UA"/>
        </w:rPr>
        <w:tab/>
      </w:r>
    </w:p>
    <w:p w:rsidR="00D4796C" w:rsidRPr="002A2557" w:rsidRDefault="00D4796C"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r w:rsidRPr="002A2557">
        <w:rPr>
          <w:rFonts w:ascii="Times New Roman" w:hAnsi="Times New Roman" w:cs="Times New Roman"/>
          <w:b/>
          <w:i/>
          <w:color w:val="000000" w:themeColor="text1"/>
          <w:sz w:val="28"/>
          <w:szCs w:val="28"/>
          <w:lang w:val="uk-UA"/>
        </w:rPr>
        <w:t xml:space="preserve">  </w:t>
      </w:r>
    </w:p>
    <w:p w:rsidR="00436A19" w:rsidRPr="002A2557" w:rsidRDefault="00070D1B"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Вивчення класифікації і етології аномальних явищ може служити кр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щому розумінню природних явищ геоїду. Прийшло усвідомлення того, що, якими б не були досягнення цивилизаці сліпі сили природи все одно сильн</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ше. Тому і виникає маса різноманітних версій прояву незвичних природних </w:t>
      </w:r>
      <w:r w:rsidRPr="002A2557">
        <w:rPr>
          <w:rFonts w:ascii="Times New Roman" w:hAnsi="Times New Roman" w:cs="Times New Roman"/>
          <w:color w:val="000000" w:themeColor="text1"/>
          <w:sz w:val="28"/>
          <w:szCs w:val="28"/>
          <w:lang w:val="uk-UA"/>
        </w:rPr>
        <w:lastRenderedPageBreak/>
        <w:t>явищ.</w:t>
      </w:r>
      <w:r w:rsidR="000075DD">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Масові підсвідомі страхи перед катастрофами не можуть проходити безслідно для здоров'я людей. Їх слід враховувати як одну з причин зроста</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багатьох захворювань, реєстрованих сьогодні в суспільстві.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 xml:space="preserve"> </w:t>
      </w:r>
      <w:r w:rsidR="00202656" w:rsidRPr="002A2557">
        <w:rPr>
          <w:rFonts w:ascii="Times New Roman" w:hAnsi="Times New Roman" w:cs="Times New Roman"/>
          <w:b/>
          <w:color w:val="000000" w:themeColor="text1"/>
          <w:sz w:val="28"/>
          <w:szCs w:val="28"/>
          <w:lang w:val="uk-UA"/>
        </w:rPr>
        <w:t xml:space="preserve"> </w:t>
      </w:r>
      <w:r w:rsidR="00202656"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B36D2F" w:rsidRPr="002A2557">
        <w:rPr>
          <w:rFonts w:ascii="Times New Roman" w:hAnsi="Times New Roman" w:cs="Times New Roman"/>
          <w:b/>
          <w:color w:val="000000" w:themeColor="text1"/>
          <w:sz w:val="28"/>
          <w:szCs w:val="28"/>
          <w:lang w:val="uk-UA"/>
        </w:rPr>
        <w:t xml:space="preserve"> </w:t>
      </w:r>
      <w:r w:rsidR="00B36D2F" w:rsidRPr="002A2557">
        <w:rPr>
          <w:rFonts w:ascii="Times New Roman" w:hAnsi="Times New Roman" w:cs="Times New Roman"/>
          <w:b/>
          <w:color w:val="000000" w:themeColor="text1"/>
          <w:sz w:val="28"/>
          <w:szCs w:val="28"/>
          <w:lang w:val="uk-UA"/>
        </w:rPr>
        <w:tab/>
      </w:r>
    </w:p>
    <w:p w:rsidR="00202656" w:rsidRPr="002A2557" w:rsidRDefault="000075DD" w:rsidP="000075DD">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 xml:space="preserve">Свист «диявольських місць», що «шелестять»  </w:t>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ab/>
      </w:r>
      <w:r w:rsidR="00202656" w:rsidRPr="002A2557">
        <w:rPr>
          <w:rFonts w:ascii="Times New Roman" w:hAnsi="Times New Roman" w:cs="Times New Roman"/>
          <w:color w:val="000000" w:themeColor="text1"/>
          <w:sz w:val="28"/>
          <w:szCs w:val="28"/>
          <w:lang w:val="uk-UA"/>
        </w:rPr>
        <w:t>Серед дюн відбуваються таємничі і незрозумілі речі, що лякають людей - виникнення на просторах Сахари незрозумілого свисту, що шелестить, ну</w:t>
      </w:r>
      <w:r w:rsidR="00202656" w:rsidRPr="002A2557">
        <w:rPr>
          <w:rFonts w:ascii="Times New Roman" w:hAnsi="Times New Roman" w:cs="Times New Roman"/>
          <w:color w:val="000000" w:themeColor="text1"/>
          <w:sz w:val="28"/>
          <w:szCs w:val="28"/>
          <w:lang w:val="uk-UA"/>
        </w:rPr>
        <w:t>д</w:t>
      </w:r>
      <w:r w:rsidR="00202656" w:rsidRPr="002A2557">
        <w:rPr>
          <w:rFonts w:ascii="Times New Roman" w:hAnsi="Times New Roman" w:cs="Times New Roman"/>
          <w:color w:val="000000" w:themeColor="text1"/>
          <w:sz w:val="28"/>
          <w:szCs w:val="28"/>
          <w:lang w:val="uk-UA"/>
        </w:rPr>
        <w:t>ного, монотонного, що поступово міняє тональність і гучність. Триває таке явище багато годин і</w:t>
      </w:r>
      <w:r w:rsidR="003D7F0F" w:rsidRPr="002A2557">
        <w:rPr>
          <w:rFonts w:ascii="Times New Roman" w:hAnsi="Times New Roman" w:cs="Times New Roman"/>
          <w:color w:val="000000" w:themeColor="text1"/>
          <w:sz w:val="28"/>
          <w:szCs w:val="28"/>
          <w:lang w:val="uk-UA"/>
        </w:rPr>
        <w:t xml:space="preserve"> може звести з розуму. </w:t>
      </w:r>
      <w:r w:rsidR="00202656" w:rsidRPr="002A2557">
        <w:rPr>
          <w:rFonts w:ascii="Times New Roman" w:hAnsi="Times New Roman" w:cs="Times New Roman"/>
          <w:color w:val="000000" w:themeColor="text1"/>
          <w:sz w:val="28"/>
          <w:szCs w:val="28"/>
          <w:lang w:val="uk-UA"/>
        </w:rPr>
        <w:t>Джерело свисту визначити нем</w:t>
      </w:r>
      <w:r w:rsidR="00202656" w:rsidRPr="002A2557">
        <w:rPr>
          <w:rFonts w:ascii="Times New Roman" w:hAnsi="Times New Roman" w:cs="Times New Roman"/>
          <w:color w:val="000000" w:themeColor="text1"/>
          <w:sz w:val="28"/>
          <w:szCs w:val="28"/>
          <w:lang w:val="uk-UA"/>
        </w:rPr>
        <w:t>о</w:t>
      </w:r>
      <w:r w:rsidR="00202656" w:rsidRPr="002A2557">
        <w:rPr>
          <w:rFonts w:ascii="Times New Roman" w:hAnsi="Times New Roman" w:cs="Times New Roman"/>
          <w:color w:val="000000" w:themeColor="text1"/>
          <w:sz w:val="28"/>
          <w:szCs w:val="28"/>
          <w:lang w:val="uk-UA"/>
        </w:rPr>
        <w:t>жливо: звук може виходити з неба, іноді нудні хвилі йдуть з-під землі. Пр</w:t>
      </w:r>
      <w:r w:rsidR="00202656" w:rsidRPr="002A2557">
        <w:rPr>
          <w:rFonts w:ascii="Times New Roman" w:hAnsi="Times New Roman" w:cs="Times New Roman"/>
          <w:color w:val="000000" w:themeColor="text1"/>
          <w:sz w:val="28"/>
          <w:szCs w:val="28"/>
          <w:lang w:val="uk-UA"/>
        </w:rPr>
        <w:t>и</w:t>
      </w:r>
      <w:r w:rsidR="00202656" w:rsidRPr="002A2557">
        <w:rPr>
          <w:rFonts w:ascii="Times New Roman" w:hAnsi="Times New Roman" w:cs="Times New Roman"/>
          <w:color w:val="000000" w:themeColor="text1"/>
          <w:sz w:val="28"/>
          <w:szCs w:val="28"/>
          <w:lang w:val="uk-UA"/>
        </w:rPr>
        <w:t>пиняється ця жахлива какофонія миттєво і може повторитися не раніше чим через 1-2 місяці. страшну енергію і сходить нанівець. Це  «диявольське мі</w:t>
      </w:r>
      <w:r w:rsidR="00202656" w:rsidRPr="002A2557">
        <w:rPr>
          <w:rFonts w:ascii="Times New Roman" w:hAnsi="Times New Roman" w:cs="Times New Roman"/>
          <w:color w:val="000000" w:themeColor="text1"/>
          <w:sz w:val="28"/>
          <w:szCs w:val="28"/>
          <w:lang w:val="uk-UA"/>
        </w:rPr>
        <w:t>с</w:t>
      </w:r>
      <w:r w:rsidR="00202656" w:rsidRPr="002A2557">
        <w:rPr>
          <w:rFonts w:ascii="Times New Roman" w:hAnsi="Times New Roman" w:cs="Times New Roman"/>
          <w:color w:val="000000" w:themeColor="text1"/>
          <w:sz w:val="28"/>
          <w:szCs w:val="28"/>
          <w:lang w:val="uk-UA"/>
        </w:rPr>
        <w:t xml:space="preserve">це» розташоване в Поясі Диявола, яке називають </w:t>
      </w:r>
      <w:r w:rsidR="00202656" w:rsidRPr="002A2557">
        <w:rPr>
          <w:rFonts w:ascii="Times New Roman" w:hAnsi="Times New Roman" w:cs="Times New Roman"/>
          <w:i/>
          <w:color w:val="000000" w:themeColor="text1"/>
          <w:sz w:val="28"/>
          <w:szCs w:val="28"/>
          <w:lang w:val="uk-UA"/>
        </w:rPr>
        <w:t>Гібралтарським клином</w:t>
      </w:r>
      <w:r w:rsidR="00202656" w:rsidRPr="002A2557">
        <w:rPr>
          <w:rFonts w:ascii="Times New Roman" w:hAnsi="Times New Roman" w:cs="Times New Roman"/>
          <w:color w:val="000000" w:themeColor="text1"/>
          <w:sz w:val="28"/>
          <w:szCs w:val="28"/>
          <w:lang w:val="uk-UA"/>
        </w:rPr>
        <w:t>. Своєю основою він спирається на піщану пустелю Великий Західний Ерг (Алжір) і смугою, що звужується, тягнеться до Гібралтарської протоки.</w:t>
      </w:r>
    </w:p>
    <w:p w:rsidR="00202656" w:rsidRPr="002A2557" w:rsidRDefault="00202656"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t>Пояс диявола надійно окуповував вузьку зону північної півкулі. Окрім нього від екватора до північного полюса існує багато інших аномальних місць. Кожне з них має свої індивідуальні риси і особливості. Немало таких загадков</w:t>
      </w:r>
      <w:r w:rsidR="003D7F0F" w:rsidRPr="002A2557">
        <w:rPr>
          <w:rFonts w:ascii="Times New Roman" w:hAnsi="Times New Roman" w:cs="Times New Roman"/>
          <w:color w:val="000000" w:themeColor="text1"/>
          <w:sz w:val="28"/>
          <w:szCs w:val="28"/>
          <w:lang w:val="uk-UA"/>
        </w:rPr>
        <w:t xml:space="preserve">их куточків і на суші.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Афганська аномальна зона охоплює східні райони Афганистану. На цих, землях, що примикають до Пакистану, часто можна спостерігати яскр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во-червоні кулі, сріблясті тарілки і диски. Поводяться вони неагресивно, але сама їх поява вводить очевидців в стан ступора і може закінчитися смертел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ним результатом. Що наблизився близько до незрозумілого явища людина може бути </w:t>
      </w:r>
      <w:r w:rsidR="003D7F0F" w:rsidRPr="002A2557">
        <w:rPr>
          <w:rFonts w:ascii="Times New Roman" w:hAnsi="Times New Roman" w:cs="Times New Roman"/>
          <w:color w:val="000000" w:themeColor="text1"/>
          <w:sz w:val="28"/>
          <w:szCs w:val="28"/>
          <w:lang w:val="uk-UA"/>
        </w:rPr>
        <w:t xml:space="preserve">перетворена на попіл.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t xml:space="preserve"> </w:t>
      </w:r>
      <w:r w:rsidR="003D7F0F"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Гавайська аномальна зона знаходиться на північ від Гавайських (Сан</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вичевых) островів. Ця аномалія не користується такою популярністю як Бе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муди або Море Диявола, тому що ця ділянка Тихого океану знаходиться д</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леко і довгий час не розглядався, як небезпечний і загадковий.</w:t>
      </w:r>
    </w:p>
    <w:p w:rsidR="00202656" w:rsidRPr="002A2557" w:rsidRDefault="00202656" w:rsidP="002A2557">
      <w:pPr>
        <w:widowControl w:val="0"/>
        <w:autoSpaceDE w:val="0"/>
        <w:autoSpaceDN w:val="0"/>
        <w:adjustRightInd w:val="0"/>
        <w:spacing w:after="0" w:line="240" w:lineRule="auto"/>
        <w:ind w:firstLine="426"/>
        <w:jc w:val="both"/>
        <w:rPr>
          <w:rFonts w:ascii="Times New Roman" w:hAnsi="Times New Roman" w:cs="Times New Roman"/>
          <w:b/>
          <w:color w:val="000000" w:themeColor="text1"/>
          <w:sz w:val="28"/>
          <w:szCs w:val="28"/>
          <w:u w:val="single"/>
          <w:lang w:val="uk-UA"/>
        </w:rPr>
      </w:pPr>
    </w:p>
    <w:p w:rsidR="00E34376" w:rsidRPr="000075DD" w:rsidRDefault="000075DD"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E34376" w:rsidRPr="000075DD">
        <w:rPr>
          <w:rFonts w:ascii="Times New Roman" w:hAnsi="Times New Roman" w:cs="Times New Roman"/>
          <w:b/>
          <w:color w:val="000000" w:themeColor="text1"/>
          <w:sz w:val="28"/>
          <w:szCs w:val="28"/>
          <w:lang w:val="uk-UA"/>
        </w:rPr>
        <w:t>Звук, якого неможливо почуяти</w:t>
      </w:r>
    </w:p>
    <w:p w:rsidR="0068429D" w:rsidRPr="002A2557" w:rsidRDefault="0068429D"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До природних джерел, що викликають до життя безшумні хвилі, відн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сяться землетруси, бурі, урагани, цунамі. До техногенних - устаткування, створене створене силою людської думки і працююче з частотою менше 20 циклів/сек – це ультразвук.  </w:t>
      </w:r>
      <w:r w:rsidRPr="002A2557">
        <w:rPr>
          <w:rFonts w:ascii="Times New Roman" w:hAnsi="Times New Roman" w:cs="Times New Roman"/>
          <w:i/>
          <w:color w:val="000000" w:themeColor="text1"/>
          <w:sz w:val="28"/>
          <w:szCs w:val="28"/>
          <w:lang w:val="uk-UA"/>
        </w:rPr>
        <w:t>Інфразвук</w:t>
      </w:r>
      <w:r w:rsidRPr="002A2557">
        <w:rPr>
          <w:rFonts w:ascii="Times New Roman" w:hAnsi="Times New Roman" w:cs="Times New Roman"/>
          <w:color w:val="000000" w:themeColor="text1"/>
          <w:sz w:val="28"/>
          <w:szCs w:val="28"/>
          <w:lang w:val="uk-UA"/>
        </w:rPr>
        <w:t xml:space="preserve"> - пружні хвилі, аналогічні звуковим, але абсолютно безшумні - людське вухо їх не сприймає. Верхня частотна м</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жа цих хвиль 16-25 Гц, нижня межа не визначена. Ці безшумні хвилі підк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ряються тим же законам що і звукові. Джерелом інфразвуку є природні кат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клізми: землетруси, цунамі, бурі і урагани.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Тому прогнозування потужних зрушень земної кори для тих же сей</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мологів є завданням дуже важливим, якщо не першочерговий. Встановлено, що безшумні хвилі чутливі до сейсмічної активності в радіусі до 2 000 км, а за 5-7 днів до сильного землетрусу змінюється спектр інфразвукових кол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вань в атмосфері. Інфразвук має </w:t>
      </w:r>
      <w:r w:rsidR="00AE0C58" w:rsidRPr="002A2557">
        <w:rPr>
          <w:rFonts w:ascii="Times New Roman" w:hAnsi="Times New Roman" w:cs="Times New Roman"/>
          <w:color w:val="000000" w:themeColor="text1"/>
          <w:sz w:val="28"/>
          <w:szCs w:val="28"/>
          <w:lang w:val="uk-UA"/>
        </w:rPr>
        <w:t xml:space="preserve">природні і техногенні джерела, </w:t>
      </w:r>
      <w:r w:rsidRPr="002A2557">
        <w:rPr>
          <w:rFonts w:ascii="Times New Roman" w:hAnsi="Times New Roman" w:cs="Times New Roman"/>
          <w:color w:val="000000" w:themeColor="text1"/>
          <w:sz w:val="28"/>
          <w:szCs w:val="28"/>
          <w:lang w:val="uk-UA"/>
        </w:rPr>
        <w:t>слаб</w:t>
      </w:r>
      <w:r w:rsidR="00AE0C58" w:rsidRPr="002A2557">
        <w:rPr>
          <w:rFonts w:ascii="Times New Roman" w:hAnsi="Times New Roman" w:cs="Times New Roman"/>
          <w:color w:val="000000" w:themeColor="text1"/>
          <w:sz w:val="28"/>
          <w:szCs w:val="28"/>
          <w:lang w:val="uk-UA"/>
        </w:rPr>
        <w:t>к</w:t>
      </w:r>
      <w:r w:rsidRPr="002A2557">
        <w:rPr>
          <w:rFonts w:ascii="Times New Roman" w:hAnsi="Times New Roman" w:cs="Times New Roman"/>
          <w:color w:val="000000" w:themeColor="text1"/>
          <w:sz w:val="28"/>
          <w:szCs w:val="28"/>
          <w:lang w:val="uk-UA"/>
        </w:rPr>
        <w:t>о по</w:t>
      </w:r>
      <w:r w:rsidRPr="002A2557">
        <w:rPr>
          <w:rFonts w:ascii="Times New Roman" w:hAnsi="Times New Roman" w:cs="Times New Roman"/>
          <w:color w:val="000000" w:themeColor="text1"/>
          <w:sz w:val="28"/>
          <w:szCs w:val="28"/>
          <w:lang w:val="uk-UA"/>
        </w:rPr>
        <w:t>г</w:t>
      </w:r>
      <w:r w:rsidRPr="002A2557">
        <w:rPr>
          <w:rFonts w:ascii="Times New Roman" w:hAnsi="Times New Roman" w:cs="Times New Roman"/>
          <w:color w:val="000000" w:themeColor="text1"/>
          <w:sz w:val="28"/>
          <w:szCs w:val="28"/>
          <w:lang w:val="uk-UA"/>
        </w:rPr>
        <w:lastRenderedPageBreak/>
        <w:t>линається довкіллям, а тому безперешкодно поширюється на великі відстані.</w:t>
      </w:r>
      <w:r w:rsidRPr="002A2557">
        <w:rPr>
          <w:rFonts w:ascii="Times New Roman" w:hAnsi="Times New Roman" w:cs="Times New Roman"/>
          <w:color w:val="000000" w:themeColor="text1"/>
          <w:sz w:val="28"/>
          <w:szCs w:val="28"/>
          <w:lang w:val="uk-UA"/>
        </w:rPr>
        <w:tab/>
        <w:t>Для інфразвуку перешкод не існує. Він всюдисущий, нечутний і нев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димий. Інфразвук негативно впливає на організм людини. Коли він проявл</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ється з малою інтенсивністю, виникає почуття нудоти, падає гострота зору, у вухах з'являється дзвін. При середній інтенсивності засмучуються органи травлення, порушується діяльність мозку, з'являється страшна слабкість в усьому тілі, іноді пропадає зір. Звук великої інтенсивності цілком під силу зупини</w:t>
      </w:r>
      <w:r w:rsidR="003D7F0F" w:rsidRPr="002A2557">
        <w:rPr>
          <w:rFonts w:ascii="Times New Roman" w:hAnsi="Times New Roman" w:cs="Times New Roman"/>
          <w:color w:val="000000" w:themeColor="text1"/>
          <w:sz w:val="28"/>
          <w:szCs w:val="28"/>
          <w:lang w:val="uk-UA"/>
        </w:rPr>
        <w:t xml:space="preserve">ти серце.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202656" w:rsidRPr="002A2557" w:rsidRDefault="0068429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t>Сила інфразвуку полягає в такому фізичному явищі як резонанс - різке зростання амплітуди вимушених коливань, що встановилися, при наближенні частоти зовнішньої гармонійної дії до частоти одного з власних коливань с</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стеми. Організм людини має свої коливання. Наприклад, частота скорочення серця дорівнює 1-2 Гц, а дельта-ритм мозку (стан сну) 0,5-3,5 Гц. Черевна порожнина </w:t>
      </w:r>
      <w:r w:rsidR="00024F01" w:rsidRPr="002A2557">
        <w:rPr>
          <w:rFonts w:ascii="Times New Roman" w:hAnsi="Times New Roman" w:cs="Times New Roman"/>
          <w:color w:val="000000" w:themeColor="text1"/>
          <w:sz w:val="28"/>
          <w:szCs w:val="28"/>
          <w:lang w:val="uk-UA"/>
        </w:rPr>
        <w:t xml:space="preserve">має ритм </w:t>
      </w:r>
      <w:r w:rsidRPr="002A2557">
        <w:rPr>
          <w:rFonts w:ascii="Times New Roman" w:hAnsi="Times New Roman" w:cs="Times New Roman"/>
          <w:color w:val="000000" w:themeColor="text1"/>
          <w:sz w:val="28"/>
          <w:szCs w:val="28"/>
          <w:lang w:val="uk-UA"/>
        </w:rPr>
        <w:t xml:space="preserve">4-8 Гц, бруньки 6-8 Гц, хребет 6 Гц. - 8 Гц, хребет 6 Гц. Інші органи тіла мають частоту в межах від 0,5 до 14 Гц. Найбільша частота у бета-ритма мозку (інтелектуальна діяльність): вона лежить в діапазоні 14-35 Гц. Найбільш небезпечний інфразвук в інтервалі від 6 до 9 Гц. Альфа-ритм мозку (підсвідомість, інтуїція, саморегуляція організму) має частоту 7 Гц.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 xml:space="preserve"> </w:t>
      </w:r>
      <w:r w:rsidR="00024F01"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Фізична суть безшумних хвиль така, що їх не можна зібрати в окремий пучок і локально направити в якесь конкретне місце. Інфразвук всюдисущий і може з однаковим успіхом уразити і тих, хто захотів його використати в якості зброї, і тих, на кого він був спрямований. До того ж інфразвук всепр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никаем. За одною з гіпотез, виникнення блукаючих хвиль пояснюється і</w:t>
      </w:r>
      <w:r w:rsidRPr="002A2557">
        <w:rPr>
          <w:rFonts w:ascii="Times New Roman" w:hAnsi="Times New Roman" w:cs="Times New Roman"/>
          <w:i/>
          <w:color w:val="000000" w:themeColor="text1"/>
          <w:sz w:val="28"/>
          <w:szCs w:val="28"/>
          <w:lang w:val="uk-UA"/>
        </w:rPr>
        <w:t>нт</w:t>
      </w:r>
      <w:r w:rsidRPr="002A2557">
        <w:rPr>
          <w:rFonts w:ascii="Times New Roman" w:hAnsi="Times New Roman" w:cs="Times New Roman"/>
          <w:i/>
          <w:color w:val="000000" w:themeColor="text1"/>
          <w:sz w:val="28"/>
          <w:szCs w:val="28"/>
          <w:lang w:val="uk-UA"/>
        </w:rPr>
        <w:t>е</w:t>
      </w:r>
      <w:r w:rsidRPr="002A2557">
        <w:rPr>
          <w:rFonts w:ascii="Times New Roman" w:hAnsi="Times New Roman" w:cs="Times New Roman"/>
          <w:i/>
          <w:color w:val="000000" w:themeColor="text1"/>
          <w:sz w:val="28"/>
          <w:szCs w:val="28"/>
          <w:lang w:val="uk-UA"/>
        </w:rPr>
        <w:t>рференцією</w:t>
      </w:r>
      <w:r w:rsidRPr="002A2557">
        <w:rPr>
          <w:rFonts w:ascii="Times New Roman" w:hAnsi="Times New Roman" w:cs="Times New Roman"/>
          <w:color w:val="000000" w:themeColor="text1"/>
          <w:sz w:val="28"/>
          <w:szCs w:val="28"/>
          <w:lang w:val="uk-UA"/>
        </w:rPr>
        <w:t xml:space="preserve"> (накладенням) безлічі хвильових коливань різної спрямованості. В результаті утворюється одна сумарна хвиля, яка починає блукати по океану з часом розтрачуючи свою енергію.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 xml:space="preserve"> </w:t>
      </w:r>
      <w:r w:rsidR="00F720D3"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Небезпечна дія інфразвуку на людей була помічена давно. Нині успі</w:t>
      </w:r>
      <w:r w:rsidR="00024F01" w:rsidRPr="002A2557">
        <w:rPr>
          <w:rFonts w:ascii="Times New Roman" w:hAnsi="Times New Roman" w:cs="Times New Roman"/>
          <w:color w:val="000000" w:themeColor="text1"/>
          <w:sz w:val="28"/>
          <w:szCs w:val="28"/>
          <w:lang w:val="uk-UA"/>
        </w:rPr>
        <w:t>ш</w:t>
      </w:r>
      <w:r w:rsidR="00024F01" w:rsidRPr="002A2557">
        <w:rPr>
          <w:rFonts w:ascii="Times New Roman" w:hAnsi="Times New Roman" w:cs="Times New Roman"/>
          <w:color w:val="000000" w:themeColor="text1"/>
          <w:sz w:val="28"/>
          <w:szCs w:val="28"/>
          <w:lang w:val="uk-UA"/>
        </w:rPr>
        <w:t xml:space="preserve">но використовуються деякі прилади, які застережуют людей  про землетрус, сигналізують про наближення цунамі, сильногоу шторму або урагану. Усе це допомагає уникнути величезних невиправданих жертв.  </w:t>
      </w:r>
      <w:r w:rsidR="00024F01" w:rsidRPr="002A2557">
        <w:rPr>
          <w:rFonts w:ascii="Times New Roman" w:hAnsi="Times New Roman" w:cs="Times New Roman"/>
          <w:color w:val="000000" w:themeColor="text1"/>
          <w:sz w:val="28"/>
          <w:szCs w:val="28"/>
          <w:lang w:val="uk-UA"/>
        </w:rPr>
        <w:tab/>
        <w:t xml:space="preserve"> </w:t>
      </w:r>
      <w:r w:rsidR="00024F01"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ab/>
      </w:r>
      <w:r w:rsidR="00024F01"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F720D3" w:rsidRPr="002A2557">
        <w:rPr>
          <w:rFonts w:ascii="Times New Roman" w:hAnsi="Times New Roman" w:cs="Times New Roman"/>
          <w:color w:val="000000" w:themeColor="text1"/>
          <w:sz w:val="28"/>
          <w:szCs w:val="28"/>
          <w:lang w:val="uk-UA"/>
        </w:rPr>
        <w:t xml:space="preserve">  </w:t>
      </w:r>
      <w:r w:rsidR="00202656" w:rsidRPr="000075DD">
        <w:rPr>
          <w:rFonts w:ascii="Times New Roman" w:hAnsi="Times New Roman" w:cs="Times New Roman"/>
          <w:b/>
          <w:color w:val="000000" w:themeColor="text1"/>
          <w:sz w:val="28"/>
          <w:szCs w:val="28"/>
          <w:lang w:val="uk-UA"/>
        </w:rPr>
        <w:t>Пермські аномалії</w:t>
      </w:r>
      <w:r w:rsidR="003D7F0F"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ab/>
        <w:t xml:space="preserve"> </w:t>
      </w:r>
      <w:r w:rsidR="00202656" w:rsidRPr="002A2557">
        <w:rPr>
          <w:rFonts w:ascii="Times New Roman" w:hAnsi="Times New Roman" w:cs="Times New Roman"/>
          <w:b/>
          <w:color w:val="000000" w:themeColor="text1"/>
          <w:sz w:val="28"/>
          <w:szCs w:val="28"/>
          <w:lang w:val="uk-UA"/>
        </w:rPr>
        <w:tab/>
      </w:r>
      <w:r w:rsidR="00202656" w:rsidRPr="002A2557">
        <w:rPr>
          <w:rFonts w:ascii="Times New Roman" w:hAnsi="Times New Roman" w:cs="Times New Roman"/>
          <w:b/>
          <w:color w:val="000000" w:themeColor="text1"/>
          <w:sz w:val="28"/>
          <w:szCs w:val="28"/>
          <w:lang w:val="uk-UA"/>
        </w:rPr>
        <w:tab/>
      </w:r>
      <w:r w:rsidR="00202656" w:rsidRPr="002A2557">
        <w:rPr>
          <w:rFonts w:ascii="Times New Roman" w:hAnsi="Times New Roman" w:cs="Times New Roman"/>
          <w:b/>
          <w:color w:val="000000" w:themeColor="text1"/>
          <w:sz w:val="28"/>
          <w:szCs w:val="28"/>
          <w:lang w:val="uk-UA"/>
        </w:rPr>
        <w:tab/>
      </w:r>
      <w:r w:rsidR="00202656" w:rsidRPr="002A2557">
        <w:rPr>
          <w:rFonts w:ascii="Times New Roman" w:hAnsi="Times New Roman" w:cs="Times New Roman"/>
          <w:b/>
          <w:color w:val="000000" w:themeColor="text1"/>
          <w:sz w:val="28"/>
          <w:szCs w:val="28"/>
          <w:lang w:val="uk-UA"/>
        </w:rPr>
        <w:tab/>
      </w:r>
      <w:r w:rsidR="00202656" w:rsidRPr="002A2557">
        <w:rPr>
          <w:rFonts w:ascii="Times New Roman" w:hAnsi="Times New Roman" w:cs="Times New Roman"/>
          <w:b/>
          <w:color w:val="000000" w:themeColor="text1"/>
          <w:sz w:val="28"/>
          <w:szCs w:val="28"/>
          <w:lang w:val="uk-UA"/>
        </w:rPr>
        <w:tab/>
      </w:r>
    </w:p>
    <w:p w:rsidR="002F025B" w:rsidRPr="002A2557" w:rsidRDefault="00202656"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 початку 80-х рр. XX ст. величезною популярністю серед уфологів 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ристувалася Пермська аномальна зона</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(рис.7</w:t>
      </w:r>
      <w:r w:rsidR="008A7032" w:rsidRPr="002A2557">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Розташовується аномальна зона на межі Пермського краю по лівому берегу річки Силви. Площа займає близько 70 км</w:t>
      </w:r>
      <w:r w:rsidRPr="002A2557">
        <w:rPr>
          <w:rFonts w:ascii="Times New Roman" w:hAnsi="Times New Roman" w:cs="Times New Roman"/>
          <w:color w:val="000000" w:themeColor="text1"/>
          <w:sz w:val="28"/>
          <w:szCs w:val="28"/>
          <w:vertAlign w:val="superscript"/>
          <w:lang w:val="uk-UA"/>
        </w:rPr>
        <w:t>2</w:t>
      </w:r>
      <w:r w:rsidRPr="002A2557">
        <w:rPr>
          <w:rFonts w:ascii="Times New Roman" w:hAnsi="Times New Roman" w:cs="Times New Roman"/>
          <w:color w:val="000000" w:themeColor="text1"/>
          <w:sz w:val="28"/>
          <w:szCs w:val="28"/>
          <w:lang w:val="uk-UA"/>
        </w:rPr>
        <w:t>. Аналіз проб грунту показав присутність в грунті достатку р</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дкоземельних металів.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Пермська аномальна зона славиться кулями, що світяться, і зміною х</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ду часу. Воно може прискорюватися, і тоді день пролітає перед очима люд</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ни за 3-4 години. Іноді доба сприймається людьми, як процес тривалий - в інших місцях проходить 3 дні, а в нещасливій зоні - 1 день.</w:t>
      </w:r>
    </w:p>
    <w:p w:rsidR="00202656" w:rsidRPr="002A2557" w:rsidRDefault="00202656"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lastRenderedPageBreak/>
        <w:drawing>
          <wp:inline distT="0" distB="0" distL="0" distR="0">
            <wp:extent cx="4762500" cy="3305175"/>
            <wp:effectExtent l="19050" t="0" r="0" b="0"/>
            <wp:docPr id="6" name="Рисунок 9" descr="Пермская аномаль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ермская аномальная зона"/>
                    <pic:cNvPicPr>
                      <a:picLocks noChangeAspect="1" noChangeArrowheads="1"/>
                    </pic:cNvPicPr>
                  </pic:nvPicPr>
                  <pic:blipFill>
                    <a:blip r:embed="rId107" cstate="print"/>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202656" w:rsidRPr="002A2557" w:rsidRDefault="00202656"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Локальна ділянка Пермської аномалії</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202656" w:rsidRPr="002A2557" w:rsidRDefault="00202656"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Примітне те, що практично на усій території цієї аномалії дуже швидко розряджаються батареї і акумулятори. Якщо годинник кварцевий, то вони зупиняються вже через 3 дні. Налагодити безперебійний стільниковий зв'язок в цьому таємничому районі не вдається. Часті тут гучні ухаючі звуки або протяжне виття. Іноді ночами виразно чується плач дитини. Широко відоме  </w:t>
      </w:r>
      <w:r w:rsidR="005A15B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Чортове городище</w:t>
      </w:r>
      <w:r w:rsidR="005A15B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 урочище на березі ріки Диявольська</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w:t>
      </w:r>
    </w:p>
    <w:p w:rsidR="00662C6F" w:rsidRPr="002A2557" w:rsidRDefault="00662C6F"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202656" w:rsidRPr="002A2557" w:rsidRDefault="00202656"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3810000" cy="2638425"/>
            <wp:effectExtent l="19050" t="0" r="0" b="0"/>
            <wp:docPr id="33" name="Рисунок 10" descr="Чёртово городище в Калуж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Чёртово городище в Калужской области"/>
                    <pic:cNvPicPr>
                      <a:picLocks noChangeAspect="1" noChangeArrowheads="1"/>
                    </pic:cNvPicPr>
                  </pic:nvPicPr>
                  <pic:blipFill>
                    <a:blip r:embed="rId108" cstate="print"/>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rsidR="00202656" w:rsidRPr="002A2557" w:rsidRDefault="00202656"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202656" w:rsidRPr="002A2557" w:rsidRDefault="00202656"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005A15B6" w:rsidRPr="002A2557">
        <w:rPr>
          <w:rFonts w:ascii="Times New Roman" w:hAnsi="Times New Roman" w:cs="Times New Roman"/>
          <w:b/>
          <w:color w:val="000000" w:themeColor="text1"/>
          <w:sz w:val="28"/>
          <w:szCs w:val="28"/>
          <w:lang w:val="uk-UA"/>
        </w:rPr>
        <w:t>«</w:t>
      </w:r>
      <w:r w:rsidRPr="002A2557">
        <w:rPr>
          <w:rFonts w:ascii="Times New Roman" w:hAnsi="Times New Roman" w:cs="Times New Roman"/>
          <w:color w:val="000000" w:themeColor="text1"/>
          <w:sz w:val="28"/>
          <w:szCs w:val="28"/>
          <w:lang w:val="uk-UA"/>
        </w:rPr>
        <w:t>Чортове городище</w:t>
      </w:r>
      <w:r w:rsidR="005A15B6"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 Калузькій області </w:t>
      </w:r>
    </w:p>
    <w:p w:rsidR="00202656" w:rsidRPr="002A2557" w:rsidRDefault="00202656" w:rsidP="002A2557">
      <w:pPr>
        <w:widowControl w:val="0"/>
        <w:autoSpaceDE w:val="0"/>
        <w:autoSpaceDN w:val="0"/>
        <w:adjustRightInd w:val="0"/>
        <w:spacing w:after="0" w:line="240" w:lineRule="auto"/>
        <w:ind w:firstLine="1134"/>
        <w:jc w:val="both"/>
        <w:rPr>
          <w:rFonts w:ascii="Times New Roman" w:hAnsi="Times New Roman" w:cs="Times New Roman"/>
          <w:color w:val="000000" w:themeColor="text1"/>
          <w:sz w:val="28"/>
          <w:szCs w:val="28"/>
          <w:lang w:val="uk-UA"/>
        </w:rPr>
      </w:pPr>
    </w:p>
    <w:p w:rsidR="001857E1" w:rsidRPr="000075DD" w:rsidRDefault="00202656"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t xml:space="preserve">Розташовується воно недалеко від р. Козельска в Калузькій області і представляє з себе великий пагорб. Східний його схил пологий, західний крутий. На останньому є багато гротів(неглибока печера). Вершина пагорба </w:t>
      </w:r>
      <w:r w:rsidRPr="002A2557">
        <w:rPr>
          <w:rFonts w:ascii="Times New Roman" w:hAnsi="Times New Roman" w:cs="Times New Roman"/>
          <w:color w:val="000000" w:themeColor="text1"/>
          <w:sz w:val="28"/>
          <w:szCs w:val="28"/>
          <w:lang w:val="uk-UA"/>
        </w:rPr>
        <w:lastRenderedPageBreak/>
        <w:t>полога. Тут постійно зустрічаються скелі піщанику, що нехарактерно для с</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редньої смуги Росії. Нехарактерна також папороть багатоніжка, що росте на пагорбі удосталь. Місце його існування Карелія. Як він опинився в Калузькій області - абсолютно незрозуміло.  </w:t>
      </w:r>
      <w:r w:rsidR="00C4384F" w:rsidRPr="002A2557">
        <w:rPr>
          <w:rFonts w:ascii="Times New Roman" w:hAnsi="Times New Roman" w:cs="Times New Roman"/>
          <w:color w:val="000000" w:themeColor="text1"/>
          <w:sz w:val="28"/>
          <w:szCs w:val="28"/>
          <w:lang w:val="uk-UA"/>
        </w:rPr>
        <w:t xml:space="preserve"> </w:t>
      </w:r>
      <w:r w:rsidR="00C4384F"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 xml:space="preserve"> </w:t>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r>
      <w:r w:rsidR="001857E1" w:rsidRPr="002A2557">
        <w:rPr>
          <w:rFonts w:ascii="Times New Roman" w:hAnsi="Times New Roman" w:cs="Times New Roman"/>
          <w:color w:val="000000" w:themeColor="text1"/>
          <w:sz w:val="28"/>
          <w:szCs w:val="28"/>
          <w:lang w:val="uk-UA"/>
        </w:rPr>
        <w:tab/>
        <w:t xml:space="preserve">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1857E1" w:rsidRPr="000075DD">
        <w:rPr>
          <w:rFonts w:ascii="Times New Roman" w:hAnsi="Times New Roman" w:cs="Times New Roman"/>
          <w:b/>
          <w:color w:val="000000" w:themeColor="text1"/>
          <w:sz w:val="28"/>
          <w:szCs w:val="28"/>
          <w:lang w:val="uk-UA"/>
        </w:rPr>
        <w:t>Хроноаномалії «загиблих» територій</w:t>
      </w:r>
      <w:r w:rsidR="00C4384F" w:rsidRPr="000075DD">
        <w:rPr>
          <w:rFonts w:ascii="Times New Roman" w:hAnsi="Times New Roman" w:cs="Times New Roman"/>
          <w:color w:val="000000" w:themeColor="text1"/>
          <w:sz w:val="28"/>
          <w:szCs w:val="28"/>
          <w:lang w:val="uk-UA"/>
        </w:rPr>
        <w:tab/>
      </w:r>
    </w:p>
    <w:p w:rsidR="00ED1143" w:rsidRPr="002A2557" w:rsidRDefault="001857E1"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В гепатогенних зонах також п</w:t>
      </w:r>
      <w:r w:rsidR="00202656" w:rsidRPr="002A2557">
        <w:rPr>
          <w:rFonts w:ascii="Times New Roman" w:hAnsi="Times New Roman" w:cs="Times New Roman"/>
          <w:color w:val="000000" w:themeColor="text1"/>
          <w:sz w:val="28"/>
          <w:szCs w:val="28"/>
          <w:lang w:val="uk-UA"/>
        </w:rPr>
        <w:t xml:space="preserve">омічені численні випадки </w:t>
      </w:r>
      <w:r w:rsidR="00202656" w:rsidRPr="002A2557">
        <w:rPr>
          <w:rFonts w:ascii="Times New Roman" w:hAnsi="Times New Roman" w:cs="Times New Roman"/>
          <w:i/>
          <w:color w:val="000000" w:themeColor="text1"/>
          <w:sz w:val="28"/>
          <w:szCs w:val="28"/>
          <w:lang w:val="uk-UA"/>
        </w:rPr>
        <w:t>хроноаномалии</w:t>
      </w:r>
      <w:r w:rsidR="00202656" w:rsidRPr="002A2557">
        <w:rPr>
          <w:rFonts w:ascii="Times New Roman" w:hAnsi="Times New Roman" w:cs="Times New Roman"/>
          <w:color w:val="000000" w:themeColor="text1"/>
          <w:sz w:val="28"/>
          <w:szCs w:val="28"/>
          <w:lang w:val="uk-UA"/>
        </w:rPr>
        <w:t>. Людині здається, що пройшла година - насправді ж не менше 5 годин кануло у вічність. Чи навпаки - прогулянка займає багато часу, а згодом з'ясовується, що годинник відлі</w:t>
      </w:r>
      <w:r w:rsidR="003D7F0F" w:rsidRPr="002A2557">
        <w:rPr>
          <w:rFonts w:ascii="Times New Roman" w:hAnsi="Times New Roman" w:cs="Times New Roman"/>
          <w:color w:val="000000" w:themeColor="text1"/>
          <w:sz w:val="28"/>
          <w:szCs w:val="28"/>
          <w:lang w:val="uk-UA"/>
        </w:rPr>
        <w:t xml:space="preserve">чив усього лише 20 хвилин. </w:t>
      </w:r>
      <w:r w:rsidR="00ED1143" w:rsidRPr="002A2557">
        <w:rPr>
          <w:rFonts w:ascii="Times New Roman" w:hAnsi="Times New Roman" w:cs="Times New Roman"/>
          <w:color w:val="000000" w:themeColor="text1"/>
          <w:sz w:val="28"/>
          <w:szCs w:val="28"/>
          <w:lang w:val="uk-UA"/>
        </w:rPr>
        <w:t>Відома історія з пасажирським лайнером, що перетинав повітряний простір Бермуд  в 1965 р. і дещо пізніше в 1972 р., коли несподівано лайнер зник з екранів диспетчерського центру, а потім знову виник на моніторах</w:t>
      </w:r>
      <w:r w:rsidR="00ED1143" w:rsidRPr="002A2557">
        <w:rPr>
          <w:rFonts w:ascii="Times New Roman" w:hAnsi="Times New Roman" w:cs="Times New Roman"/>
          <w:b/>
          <w:color w:val="000000" w:themeColor="text1"/>
          <w:sz w:val="28"/>
          <w:szCs w:val="28"/>
          <w:lang w:val="uk-UA"/>
        </w:rPr>
        <w:t xml:space="preserve"> </w:t>
      </w:r>
      <w:r w:rsidR="00ED1143"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3</w:t>
      </w:r>
      <w:r w:rsidR="00ED1143" w:rsidRPr="002A2557">
        <w:rPr>
          <w:rFonts w:ascii="Times New Roman" w:hAnsi="Times New Roman" w:cs="Times New Roman"/>
          <w:color w:val="000000" w:themeColor="text1"/>
          <w:sz w:val="28"/>
          <w:szCs w:val="28"/>
          <w:lang w:val="uk-UA"/>
        </w:rPr>
        <w:t xml:space="preserve">).  </w:t>
      </w:r>
    </w:p>
    <w:p w:rsidR="00ED1143" w:rsidRPr="002A2557" w:rsidRDefault="00ED1143"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p>
    <w:p w:rsidR="00ED1143" w:rsidRPr="002A2557" w:rsidRDefault="00ED1143"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2905125"/>
            <wp:effectExtent l="19050" t="0" r="0" b="0"/>
            <wp:docPr id="57" name="Рисунок 45" descr="Американский самолёт, пропавший в Бермудском треуголь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мериканский самолёт, пропавший в Бермудском треугольнике"/>
                    <pic:cNvPicPr>
                      <a:picLocks noChangeAspect="1" noChangeArrowheads="1"/>
                    </pic:cNvPicPr>
                  </pic:nvPicPr>
                  <pic:blipFill>
                    <a:blip r:embed="rId109" cstate="print"/>
                    <a:srcRect/>
                    <a:stretch>
                      <a:fillRect/>
                    </a:stretch>
                  </pic:blipFill>
                  <pic:spPr bwMode="auto">
                    <a:xfrm>
                      <a:off x="0" y="0"/>
                      <a:ext cx="4286250" cy="2905125"/>
                    </a:xfrm>
                    <a:prstGeom prst="rect">
                      <a:avLst/>
                    </a:prstGeom>
                    <a:noFill/>
                    <a:ln w="9525">
                      <a:noFill/>
                      <a:miter lim="800000"/>
                      <a:headEnd/>
                      <a:tailEnd/>
                    </a:ln>
                  </pic:spPr>
                </pic:pic>
              </a:graphicData>
            </a:graphic>
          </wp:inline>
        </w:drawing>
      </w:r>
    </w:p>
    <w:p w:rsidR="00ED1143" w:rsidRPr="002A2557" w:rsidRDefault="00ED1143"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ED1143" w:rsidRPr="002A2557" w:rsidRDefault="00ED114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Рис. 7</w:t>
      </w:r>
      <w:r w:rsidR="008A7032" w:rsidRPr="002A2557">
        <w:rPr>
          <w:rFonts w:ascii="Times New Roman" w:hAnsi="Times New Roman" w:cs="Times New Roman"/>
          <w:color w:val="000000" w:themeColor="text1"/>
          <w:sz w:val="28"/>
          <w:szCs w:val="28"/>
          <w:lang w:val="uk-UA"/>
        </w:rPr>
        <w:t>3</w:t>
      </w:r>
      <w:r w:rsidRPr="002A2557">
        <w:rPr>
          <w:rFonts w:ascii="Times New Roman" w:hAnsi="Times New Roman" w:cs="Times New Roman"/>
          <w:color w:val="000000" w:themeColor="text1"/>
          <w:sz w:val="28"/>
          <w:szCs w:val="28"/>
          <w:lang w:val="uk-UA"/>
        </w:rPr>
        <w:t>. Американський літак, зниклий у Бермудському трикутнику (1965 р.)</w:t>
      </w:r>
    </w:p>
    <w:p w:rsidR="00ED1143" w:rsidRPr="002A2557" w:rsidRDefault="00ED1143"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046904" w:rsidRPr="002A2557" w:rsidRDefault="00ED1143"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Рейс закінчився благополучно, була тільки одна дивність - усі годи</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ники, що знаходились на борту літака, відстали на 10 хв. Подібне сталося з пасажирським океанським лайнером в 1973 р., що перетинал Бермудський трикутник в південному напрямі. Корабель прийшов в гавань набагато ран</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ш</w:t>
      </w:r>
      <w:r w:rsidR="003D7F0F" w:rsidRPr="002A2557">
        <w:rPr>
          <w:rFonts w:ascii="Times New Roman" w:hAnsi="Times New Roman" w:cs="Times New Roman"/>
          <w:color w:val="000000" w:themeColor="text1"/>
          <w:sz w:val="28"/>
          <w:szCs w:val="28"/>
          <w:lang w:val="uk-UA"/>
        </w:rPr>
        <w:t xml:space="preserve">е призначеного часу.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За свідченнями карт і приладів лайнер повинен був ще мінімум 20 г</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дин знаходитися в океані, але з незрозумілих причин здолав сотні кілометрів в мить і прибув в порт призначення з випередженням. З'ясувалося, що діти, що знаходяться на кораблі, подорослішали на 2 роки. У літніх чоловіків і ж</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нок додалося сивини і зморшок. Яким чином люди втратили 24 місяці життя - залишилося загадкою. Сучасною наукою встановлено, що в окремих зонах Землі спостерігається таке явище: чим швидче рух об'єкту, тим мідлініше 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че час в цьому районі.</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lastRenderedPageBreak/>
        <w:tab/>
      </w:r>
      <w:r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 xml:space="preserve"> </w:t>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t xml:space="preserve">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6A35E3" w:rsidRPr="000075DD">
        <w:rPr>
          <w:rFonts w:ascii="Times New Roman" w:hAnsi="Times New Roman" w:cs="Times New Roman"/>
          <w:b/>
          <w:color w:val="000000" w:themeColor="text1"/>
          <w:sz w:val="28"/>
          <w:szCs w:val="28"/>
          <w:lang w:val="uk-UA"/>
        </w:rPr>
        <w:t>180 меридіан Тихого океану –л</w:t>
      </w:r>
      <w:r w:rsidR="00046904" w:rsidRPr="000075DD">
        <w:rPr>
          <w:rFonts w:ascii="Times New Roman" w:hAnsi="Times New Roman" w:cs="Times New Roman"/>
          <w:b/>
          <w:color w:val="000000" w:themeColor="text1"/>
          <w:sz w:val="28"/>
          <w:szCs w:val="28"/>
          <w:lang w:val="uk-UA"/>
        </w:rPr>
        <w:t>інія зміни дат</w:t>
      </w:r>
      <w:r w:rsidR="00046904" w:rsidRPr="000075DD">
        <w:rPr>
          <w:rFonts w:ascii="Times New Roman" w:hAnsi="Times New Roman" w:cs="Times New Roman"/>
          <w:b/>
          <w:i/>
          <w:color w:val="000000" w:themeColor="text1"/>
          <w:sz w:val="28"/>
          <w:szCs w:val="28"/>
          <w:lang w:val="uk-UA"/>
        </w:rPr>
        <w:t xml:space="preserve">     </w:t>
      </w:r>
      <w:r w:rsidR="00046904" w:rsidRPr="002A2557">
        <w:rPr>
          <w:rFonts w:ascii="Times New Roman" w:hAnsi="Times New Roman" w:cs="Times New Roman"/>
          <w:b/>
          <w:i/>
          <w:color w:val="000000" w:themeColor="text1"/>
          <w:sz w:val="28"/>
          <w:szCs w:val="28"/>
          <w:lang w:val="uk-UA"/>
        </w:rPr>
        <w:tab/>
      </w:r>
      <w:r w:rsidR="00046904" w:rsidRPr="002A2557">
        <w:rPr>
          <w:rFonts w:ascii="Times New Roman" w:hAnsi="Times New Roman" w:cs="Times New Roman"/>
          <w:b/>
          <w:i/>
          <w:color w:val="000000" w:themeColor="text1"/>
          <w:sz w:val="28"/>
          <w:szCs w:val="28"/>
          <w:lang w:val="uk-UA"/>
        </w:rPr>
        <w:tab/>
      </w:r>
      <w:r w:rsidR="00046904" w:rsidRPr="002A2557">
        <w:rPr>
          <w:rFonts w:ascii="Times New Roman" w:hAnsi="Times New Roman" w:cs="Times New Roman"/>
          <w:b/>
          <w:i/>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Однієї з пам'яток Тихого океану являється 180 меридіан - лінія зміни дат. Вона представляє з себе чисто умовну межу, ділячи планету на два доб</w:t>
      </w:r>
      <w:r w:rsidR="00046904" w:rsidRPr="002A2557">
        <w:rPr>
          <w:rFonts w:ascii="Times New Roman" w:hAnsi="Times New Roman" w:cs="Times New Roman"/>
          <w:color w:val="000000" w:themeColor="text1"/>
          <w:sz w:val="28"/>
          <w:szCs w:val="28"/>
          <w:lang w:val="uk-UA"/>
        </w:rPr>
        <w:t>о</w:t>
      </w:r>
      <w:r w:rsidR="00046904" w:rsidRPr="002A2557">
        <w:rPr>
          <w:rFonts w:ascii="Times New Roman" w:hAnsi="Times New Roman" w:cs="Times New Roman"/>
          <w:color w:val="000000" w:themeColor="text1"/>
          <w:sz w:val="28"/>
          <w:szCs w:val="28"/>
          <w:lang w:val="uk-UA"/>
        </w:rPr>
        <w:t>ві пояси. При русі зі Східної півкулі в Західну, календарна дата повертається назад на одне число. Якщо рухатися у зворотному напрямі, то число додаєт</w:t>
      </w:r>
      <w:r w:rsidR="00046904" w:rsidRPr="002A2557">
        <w:rPr>
          <w:rFonts w:ascii="Times New Roman" w:hAnsi="Times New Roman" w:cs="Times New Roman"/>
          <w:color w:val="000000" w:themeColor="text1"/>
          <w:sz w:val="28"/>
          <w:szCs w:val="28"/>
          <w:lang w:val="uk-UA"/>
        </w:rPr>
        <w:t>ь</w:t>
      </w:r>
      <w:r w:rsidR="00046904" w:rsidRPr="002A2557">
        <w:rPr>
          <w:rFonts w:ascii="Times New Roman" w:hAnsi="Times New Roman" w:cs="Times New Roman"/>
          <w:color w:val="000000" w:themeColor="text1"/>
          <w:sz w:val="28"/>
          <w:szCs w:val="28"/>
          <w:lang w:val="uk-UA"/>
        </w:rPr>
        <w:t>ся, і мандрівник опиняється в завтрашньому дні.</w:t>
      </w:r>
    </w:p>
    <w:p w:rsidR="0006629E" w:rsidRPr="002A2557" w:rsidRDefault="00ED1143"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 xml:space="preserve"> </w:t>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00046904"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046904" w:rsidRPr="002A2557">
        <w:rPr>
          <w:rFonts w:ascii="Times New Roman" w:hAnsi="Times New Roman" w:cs="Times New Roman"/>
          <w:color w:val="000000" w:themeColor="text1"/>
          <w:sz w:val="28"/>
          <w:szCs w:val="28"/>
          <w:lang w:val="uk-UA"/>
        </w:rPr>
        <w:t xml:space="preserve"> </w:t>
      </w:r>
    </w:p>
    <w:p w:rsidR="00202656" w:rsidRPr="002A2557" w:rsidRDefault="000075D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6A35E3" w:rsidRPr="000075DD">
        <w:rPr>
          <w:rFonts w:ascii="Times New Roman" w:hAnsi="Times New Roman" w:cs="Times New Roman"/>
          <w:b/>
          <w:color w:val="000000" w:themeColor="text1"/>
          <w:sz w:val="28"/>
          <w:szCs w:val="28"/>
          <w:lang w:val="uk-UA"/>
        </w:rPr>
        <w:t xml:space="preserve">Дівні </w:t>
      </w:r>
      <w:r w:rsidR="00202656" w:rsidRPr="000075DD">
        <w:rPr>
          <w:rFonts w:ascii="Times New Roman" w:hAnsi="Times New Roman" w:cs="Times New Roman"/>
          <w:b/>
          <w:color w:val="000000" w:themeColor="text1"/>
          <w:sz w:val="28"/>
          <w:szCs w:val="28"/>
          <w:lang w:val="uk-UA"/>
        </w:rPr>
        <w:t>порожнини</w:t>
      </w:r>
      <w:r w:rsidR="00CB56AA" w:rsidRPr="000075DD">
        <w:rPr>
          <w:rFonts w:ascii="Times New Roman" w:hAnsi="Times New Roman" w:cs="Times New Roman"/>
          <w:b/>
          <w:color w:val="000000" w:themeColor="text1"/>
          <w:sz w:val="28"/>
          <w:szCs w:val="28"/>
          <w:lang w:val="uk-UA"/>
        </w:rPr>
        <w:t xml:space="preserve"> Землі</w:t>
      </w:r>
      <w:r w:rsidR="00CB56AA" w:rsidRPr="000075DD">
        <w:rPr>
          <w:rFonts w:ascii="Times New Roman" w:hAnsi="Times New Roman" w:cs="Times New Roman"/>
          <w:b/>
          <w:color w:val="000000" w:themeColor="text1"/>
          <w:sz w:val="28"/>
          <w:szCs w:val="28"/>
          <w:lang w:val="uk-UA"/>
        </w:rPr>
        <w:tab/>
      </w:r>
      <w:r w:rsidR="00CB56AA" w:rsidRPr="000075DD">
        <w:rPr>
          <w:rFonts w:ascii="Times New Roman" w:hAnsi="Times New Roman" w:cs="Times New Roman"/>
          <w:b/>
          <w:color w:val="000000" w:themeColor="text1"/>
          <w:sz w:val="28"/>
          <w:szCs w:val="28"/>
          <w:lang w:val="uk-UA"/>
        </w:rPr>
        <w:tab/>
      </w:r>
      <w:r w:rsidR="00CB56AA" w:rsidRPr="000075DD">
        <w:rPr>
          <w:rFonts w:ascii="Times New Roman" w:hAnsi="Times New Roman" w:cs="Times New Roman"/>
          <w:b/>
          <w:color w:val="000000" w:themeColor="text1"/>
          <w:sz w:val="28"/>
          <w:szCs w:val="28"/>
          <w:lang w:val="uk-UA"/>
        </w:rPr>
        <w:tab/>
      </w:r>
      <w:r w:rsidR="00CB56AA"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 xml:space="preserve">  </w:t>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b/>
          <w:color w:val="000000" w:themeColor="text1"/>
          <w:sz w:val="28"/>
          <w:szCs w:val="28"/>
          <w:lang w:val="uk-UA"/>
        </w:rPr>
        <w:tab/>
      </w:r>
      <w:r w:rsidR="00202656" w:rsidRPr="000075DD">
        <w:rPr>
          <w:rFonts w:ascii="Times New Roman" w:hAnsi="Times New Roman" w:cs="Times New Roman"/>
          <w:color w:val="000000" w:themeColor="text1"/>
          <w:sz w:val="28"/>
          <w:szCs w:val="28"/>
          <w:u w:val="single"/>
          <w:lang w:val="uk-UA"/>
        </w:rPr>
        <w:t>Квітень 1961р.</w:t>
      </w:r>
      <w:r w:rsidR="00202656" w:rsidRPr="000075DD">
        <w:rPr>
          <w:rFonts w:ascii="Times New Roman" w:hAnsi="Times New Roman" w:cs="Times New Roman"/>
          <w:color w:val="000000" w:themeColor="text1"/>
          <w:sz w:val="28"/>
          <w:szCs w:val="28"/>
          <w:lang w:val="uk-UA"/>
        </w:rPr>
        <w:t xml:space="preserve"> м. Росія. </w:t>
      </w:r>
      <w:r w:rsidR="00202656" w:rsidRPr="002A2557">
        <w:rPr>
          <w:rFonts w:ascii="Times New Roman" w:hAnsi="Times New Roman" w:cs="Times New Roman"/>
          <w:color w:val="000000" w:themeColor="text1"/>
          <w:sz w:val="28"/>
          <w:szCs w:val="28"/>
          <w:lang w:val="uk-UA"/>
        </w:rPr>
        <w:t xml:space="preserve">На березі Корб-озера біля річки Тукша </w:t>
      </w:r>
      <w:r w:rsidR="006A35E3" w:rsidRPr="002A2557">
        <w:rPr>
          <w:rFonts w:ascii="Times New Roman" w:hAnsi="Times New Roman" w:cs="Times New Roman"/>
          <w:color w:val="000000" w:themeColor="text1"/>
          <w:sz w:val="28"/>
          <w:szCs w:val="28"/>
          <w:lang w:val="uk-UA"/>
        </w:rPr>
        <w:t>знайд</w:t>
      </w:r>
      <w:r w:rsidR="006A35E3" w:rsidRPr="002A2557">
        <w:rPr>
          <w:rFonts w:ascii="Times New Roman" w:hAnsi="Times New Roman" w:cs="Times New Roman"/>
          <w:color w:val="000000" w:themeColor="text1"/>
          <w:sz w:val="28"/>
          <w:szCs w:val="28"/>
          <w:lang w:val="uk-UA"/>
        </w:rPr>
        <w:t>е</w:t>
      </w:r>
      <w:r w:rsidR="006A35E3" w:rsidRPr="002A2557">
        <w:rPr>
          <w:rFonts w:ascii="Times New Roman" w:hAnsi="Times New Roman" w:cs="Times New Roman"/>
          <w:color w:val="000000" w:themeColor="text1"/>
          <w:sz w:val="28"/>
          <w:szCs w:val="28"/>
          <w:lang w:val="uk-UA"/>
        </w:rPr>
        <w:t>на</w:t>
      </w:r>
      <w:r w:rsidR="00202656" w:rsidRPr="002A2557">
        <w:rPr>
          <w:rFonts w:ascii="Times New Roman" w:hAnsi="Times New Roman" w:cs="Times New Roman"/>
          <w:color w:val="000000" w:themeColor="text1"/>
          <w:sz w:val="28"/>
          <w:szCs w:val="28"/>
          <w:lang w:val="uk-UA"/>
        </w:rPr>
        <w:t xml:space="preserve"> дивна воронка з якої найзагадковішим чином зникло близько 1500 м</w:t>
      </w:r>
      <w:r w:rsidR="00202656" w:rsidRPr="002A2557">
        <w:rPr>
          <w:rFonts w:ascii="Times New Roman" w:hAnsi="Times New Roman" w:cs="Times New Roman"/>
          <w:color w:val="000000" w:themeColor="text1"/>
          <w:sz w:val="28"/>
          <w:szCs w:val="28"/>
          <w:vertAlign w:val="superscript"/>
          <w:lang w:val="uk-UA"/>
        </w:rPr>
        <w:t>3</w:t>
      </w:r>
      <w:r w:rsidR="00202656" w:rsidRPr="002A2557">
        <w:rPr>
          <w:rFonts w:ascii="Times New Roman" w:hAnsi="Times New Roman" w:cs="Times New Roman"/>
          <w:color w:val="000000" w:themeColor="text1"/>
          <w:sz w:val="28"/>
          <w:szCs w:val="28"/>
          <w:lang w:val="uk-UA"/>
        </w:rPr>
        <w:t xml:space="preserve"> ме</w:t>
      </w:r>
      <w:r w:rsidR="00202656" w:rsidRPr="002A2557">
        <w:rPr>
          <w:rFonts w:ascii="Times New Roman" w:hAnsi="Times New Roman" w:cs="Times New Roman"/>
          <w:color w:val="000000" w:themeColor="text1"/>
          <w:sz w:val="28"/>
          <w:szCs w:val="28"/>
          <w:lang w:val="uk-UA"/>
        </w:rPr>
        <w:t>р</w:t>
      </w:r>
      <w:r w:rsidR="00202656" w:rsidRPr="002A2557">
        <w:rPr>
          <w:rFonts w:ascii="Times New Roman" w:hAnsi="Times New Roman" w:cs="Times New Roman"/>
          <w:color w:val="000000" w:themeColor="text1"/>
          <w:sz w:val="28"/>
          <w:szCs w:val="28"/>
          <w:lang w:val="uk-UA"/>
        </w:rPr>
        <w:t>злої землі.  Частину грунту виявлено на дні озера, а під ним  придавлені шм</w:t>
      </w:r>
      <w:r w:rsidR="00202656" w:rsidRPr="002A2557">
        <w:rPr>
          <w:rFonts w:ascii="Times New Roman" w:hAnsi="Times New Roman" w:cs="Times New Roman"/>
          <w:color w:val="000000" w:themeColor="text1"/>
          <w:sz w:val="28"/>
          <w:szCs w:val="28"/>
          <w:lang w:val="uk-UA"/>
        </w:rPr>
        <w:t>а</w:t>
      </w:r>
      <w:r w:rsidR="00202656" w:rsidRPr="002A2557">
        <w:rPr>
          <w:rFonts w:ascii="Times New Roman" w:hAnsi="Times New Roman" w:cs="Times New Roman"/>
          <w:color w:val="000000" w:themeColor="text1"/>
          <w:sz w:val="28"/>
          <w:szCs w:val="28"/>
          <w:lang w:val="uk-UA"/>
        </w:rPr>
        <w:t>тки льоду нез'ясовно яскраво-зеленого кольору і ще дрібні порожни</w:t>
      </w:r>
      <w:r w:rsidR="006D485C" w:rsidRPr="002A2557">
        <w:rPr>
          <w:rFonts w:ascii="Times New Roman" w:hAnsi="Times New Roman" w:cs="Times New Roman"/>
          <w:color w:val="000000" w:themeColor="text1"/>
          <w:sz w:val="28"/>
          <w:szCs w:val="28"/>
          <w:lang w:val="uk-UA"/>
        </w:rPr>
        <w:t xml:space="preserve">сті чорні кульки. </w:t>
      </w:r>
      <w:r w:rsidR="00202656" w:rsidRPr="002A2557">
        <w:rPr>
          <w:rFonts w:ascii="Times New Roman" w:hAnsi="Times New Roman" w:cs="Times New Roman"/>
          <w:color w:val="000000" w:themeColor="text1"/>
          <w:sz w:val="28"/>
          <w:szCs w:val="28"/>
          <w:lang w:val="uk-UA"/>
        </w:rPr>
        <w:t xml:space="preserve">Фахівці дійшли висновку, що це не вибух, не метеорит, не карстове явище, не кулевидна блискавка. </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202656" w:rsidRPr="002A2557">
        <w:rPr>
          <w:rFonts w:ascii="Times New Roman" w:hAnsi="Times New Roman" w:cs="Times New Roman"/>
          <w:color w:val="000000" w:themeColor="text1"/>
          <w:sz w:val="28"/>
          <w:szCs w:val="28"/>
          <w:u w:val="single"/>
          <w:lang w:val="uk-UA"/>
        </w:rPr>
        <w:t xml:space="preserve">Травень 1967 р. </w:t>
      </w:r>
      <w:r w:rsidR="006D485C" w:rsidRPr="002A2557">
        <w:rPr>
          <w:rFonts w:ascii="Times New Roman" w:hAnsi="Times New Roman" w:cs="Times New Roman"/>
          <w:color w:val="000000" w:themeColor="text1"/>
          <w:sz w:val="28"/>
          <w:szCs w:val="28"/>
          <w:u w:val="single"/>
          <w:lang w:val="uk-UA"/>
        </w:rPr>
        <w:t>Франція.</w:t>
      </w:r>
      <w:r w:rsidR="006D485C" w:rsidRPr="002A2557">
        <w:rPr>
          <w:rFonts w:ascii="Times New Roman" w:hAnsi="Times New Roman" w:cs="Times New Roman"/>
          <w:color w:val="000000" w:themeColor="text1"/>
          <w:sz w:val="28"/>
          <w:szCs w:val="28"/>
          <w:lang w:val="uk-UA"/>
        </w:rPr>
        <w:t xml:space="preserve"> </w:t>
      </w:r>
      <w:r w:rsidR="00202656" w:rsidRPr="002A2557">
        <w:rPr>
          <w:rFonts w:ascii="Times New Roman" w:hAnsi="Times New Roman" w:cs="Times New Roman"/>
          <w:color w:val="000000" w:themeColor="text1"/>
          <w:sz w:val="28"/>
          <w:szCs w:val="28"/>
          <w:lang w:val="uk-UA"/>
        </w:rPr>
        <w:t>На полі, засіяному конюшиною</w:t>
      </w:r>
      <w:r w:rsidR="006D485C" w:rsidRPr="002A2557">
        <w:rPr>
          <w:rFonts w:ascii="Times New Roman" w:hAnsi="Times New Roman" w:cs="Times New Roman"/>
          <w:color w:val="000000" w:themeColor="text1"/>
          <w:sz w:val="28"/>
          <w:szCs w:val="28"/>
          <w:lang w:val="uk-UA"/>
        </w:rPr>
        <w:t xml:space="preserve"> </w:t>
      </w:r>
      <w:r w:rsidR="00202656" w:rsidRPr="002A2557">
        <w:rPr>
          <w:rFonts w:ascii="Times New Roman" w:hAnsi="Times New Roman" w:cs="Times New Roman"/>
          <w:color w:val="000000" w:themeColor="text1"/>
          <w:sz w:val="28"/>
          <w:szCs w:val="28"/>
          <w:lang w:val="uk-UA"/>
        </w:rPr>
        <w:t>(</w:t>
      </w:r>
      <w:r w:rsidR="006D485C" w:rsidRPr="002A2557">
        <w:rPr>
          <w:rFonts w:ascii="Times New Roman" w:hAnsi="Times New Roman" w:cs="Times New Roman"/>
          <w:color w:val="000000" w:themeColor="text1"/>
          <w:sz w:val="28"/>
          <w:szCs w:val="28"/>
          <w:lang w:val="uk-UA"/>
        </w:rPr>
        <w:t xml:space="preserve">провінція </w:t>
      </w:r>
      <w:r w:rsidR="00202656" w:rsidRPr="002A2557">
        <w:rPr>
          <w:rFonts w:ascii="Times New Roman" w:hAnsi="Times New Roman" w:cs="Times New Roman"/>
          <w:color w:val="000000" w:themeColor="text1"/>
          <w:sz w:val="28"/>
          <w:szCs w:val="28"/>
          <w:lang w:val="uk-UA"/>
        </w:rPr>
        <w:t>Марл</w:t>
      </w:r>
      <w:r w:rsidR="006D485C" w:rsidRPr="002A2557">
        <w:rPr>
          <w:rFonts w:ascii="Times New Roman" w:hAnsi="Times New Roman" w:cs="Times New Roman"/>
          <w:color w:val="000000" w:themeColor="text1"/>
          <w:sz w:val="28"/>
          <w:szCs w:val="28"/>
          <w:lang w:val="uk-UA"/>
        </w:rPr>
        <w:t>і</w:t>
      </w:r>
      <w:r w:rsidR="00202656" w:rsidRPr="002A2557">
        <w:rPr>
          <w:rFonts w:ascii="Times New Roman" w:hAnsi="Times New Roman" w:cs="Times New Roman"/>
          <w:color w:val="000000" w:themeColor="text1"/>
          <w:sz w:val="28"/>
          <w:szCs w:val="28"/>
          <w:lang w:val="uk-UA"/>
        </w:rPr>
        <w:t>ан), з'явилися загадкові ями, а в них дивна речовина пурпурного коль</w:t>
      </w:r>
      <w:r w:rsidR="00202656" w:rsidRPr="002A2557">
        <w:rPr>
          <w:rFonts w:ascii="Times New Roman" w:hAnsi="Times New Roman" w:cs="Times New Roman"/>
          <w:color w:val="000000" w:themeColor="text1"/>
          <w:sz w:val="28"/>
          <w:szCs w:val="28"/>
          <w:lang w:val="uk-UA"/>
        </w:rPr>
        <w:t>о</w:t>
      </w:r>
      <w:r w:rsidR="00202656" w:rsidRPr="002A2557">
        <w:rPr>
          <w:rFonts w:ascii="Times New Roman" w:hAnsi="Times New Roman" w:cs="Times New Roman"/>
          <w:color w:val="000000" w:themeColor="text1"/>
          <w:sz w:val="28"/>
          <w:szCs w:val="28"/>
          <w:lang w:val="uk-UA"/>
        </w:rPr>
        <w:t>ру. Хімічний аналіз в лабораторії Дижонского університету показав, що це сплавлені кристали кварцу і окислу алюмінію. Плавлення цих речовин відб</w:t>
      </w:r>
      <w:r w:rsidR="00202656" w:rsidRPr="002A2557">
        <w:rPr>
          <w:rFonts w:ascii="Times New Roman" w:hAnsi="Times New Roman" w:cs="Times New Roman"/>
          <w:color w:val="000000" w:themeColor="text1"/>
          <w:sz w:val="28"/>
          <w:szCs w:val="28"/>
          <w:lang w:val="uk-UA"/>
        </w:rPr>
        <w:t>у</w:t>
      </w:r>
      <w:r w:rsidR="00202656" w:rsidRPr="002A2557">
        <w:rPr>
          <w:rFonts w:ascii="Times New Roman" w:hAnsi="Times New Roman" w:cs="Times New Roman"/>
          <w:color w:val="000000" w:themeColor="text1"/>
          <w:sz w:val="28"/>
          <w:szCs w:val="28"/>
          <w:lang w:val="uk-UA"/>
        </w:rPr>
        <w:t>вається при температурах вище 1500 ºС. Проте  листя конюшини біля ям н</w:t>
      </w:r>
      <w:r w:rsidR="00202656" w:rsidRPr="002A2557">
        <w:rPr>
          <w:rFonts w:ascii="Times New Roman" w:hAnsi="Times New Roman" w:cs="Times New Roman"/>
          <w:color w:val="000000" w:themeColor="text1"/>
          <w:sz w:val="28"/>
          <w:szCs w:val="28"/>
          <w:lang w:val="uk-UA"/>
        </w:rPr>
        <w:t>а</w:t>
      </w:r>
      <w:r w:rsidR="00202656" w:rsidRPr="002A2557">
        <w:rPr>
          <w:rFonts w:ascii="Times New Roman" w:hAnsi="Times New Roman" w:cs="Times New Roman"/>
          <w:color w:val="000000" w:themeColor="text1"/>
          <w:sz w:val="28"/>
          <w:szCs w:val="28"/>
          <w:lang w:val="uk-UA"/>
        </w:rPr>
        <w:t>віть не було обпалене.</w:t>
      </w:r>
    </w:p>
    <w:p w:rsidR="003D7F0F" w:rsidRPr="002A2557" w:rsidRDefault="00202656"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u w:val="single"/>
          <w:lang w:val="uk-UA"/>
        </w:rPr>
        <w:t>1968 р. м. Швеція.</w:t>
      </w:r>
      <w:r w:rsidRPr="002A2557">
        <w:rPr>
          <w:rFonts w:ascii="Times New Roman" w:hAnsi="Times New Roman" w:cs="Times New Roman"/>
          <w:color w:val="000000" w:themeColor="text1"/>
          <w:sz w:val="28"/>
          <w:szCs w:val="28"/>
          <w:lang w:val="uk-UA"/>
        </w:rPr>
        <w:t xml:space="preserve"> Два рибалки виявили в льоду озера Уппрэмен вел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чезний отвір вражаюче рівної трикутної форми, лід з якого був розкиданий далеко навкруги, ніби викинутий потужним вибухом. Водолази, що опуст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лися на дно озера, виявили там будови невідомого походження. При огляді інших озер в тому ж районі виявилися аналогічні трикутні ополонки.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u w:val="single"/>
          <w:lang w:val="uk-UA"/>
        </w:rPr>
        <w:t xml:space="preserve">Січень 2012 р. </w:t>
      </w:r>
      <w:r w:rsidR="006D485C" w:rsidRPr="002A2557">
        <w:rPr>
          <w:rFonts w:ascii="Times New Roman" w:hAnsi="Times New Roman" w:cs="Times New Roman"/>
          <w:color w:val="000000" w:themeColor="text1"/>
          <w:sz w:val="28"/>
          <w:szCs w:val="28"/>
          <w:u w:val="single"/>
          <w:lang w:val="uk-UA"/>
        </w:rPr>
        <w:t>Гватемала</w:t>
      </w:r>
      <w:r w:rsidR="006D485C"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Співробітники геологічної служби не могли пояснити причину таємничої появи в столиці Гватемали, постраждалої від тропічного шторму « Агата», переконливої воронки, що поглинула цілу буд</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влю швацької фабрики. Діра майже ідеальної круглої форми діаметром бл</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зько 20 м і 30 м глибиною, дно якої не видиме. Більше 3 років тому в 2 км від цього місця вже утворювалася практично аналогічна </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чорна діра</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 землі. Однією з при</w:t>
      </w:r>
      <w:r w:rsidR="006D485C" w:rsidRPr="002A2557">
        <w:rPr>
          <w:rFonts w:ascii="Times New Roman" w:hAnsi="Times New Roman" w:cs="Times New Roman"/>
          <w:color w:val="000000" w:themeColor="text1"/>
          <w:sz w:val="28"/>
          <w:szCs w:val="28"/>
          <w:lang w:val="uk-UA"/>
        </w:rPr>
        <w:t>чин міг стати тропічний шторм «</w:t>
      </w:r>
      <w:r w:rsidRPr="002A2557">
        <w:rPr>
          <w:rFonts w:ascii="Times New Roman" w:hAnsi="Times New Roman" w:cs="Times New Roman"/>
          <w:color w:val="000000" w:themeColor="text1"/>
          <w:sz w:val="28"/>
          <w:szCs w:val="28"/>
          <w:lang w:val="uk-UA"/>
        </w:rPr>
        <w:t xml:space="preserve"> Агата</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Таких повеней і зсувів в цьому регіоні не бачили останні 60 років. Більше 70 тис чоловік людина лишилися без притулку. Стихія забрала життя 179 чоловік. </w:t>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Учені сходяться на думці, що кругла форма воронки припускає ная</w:t>
      </w:r>
      <w:r w:rsidRPr="002A2557">
        <w:rPr>
          <w:rFonts w:ascii="Times New Roman" w:hAnsi="Times New Roman" w:cs="Times New Roman"/>
          <w:color w:val="000000" w:themeColor="text1"/>
          <w:sz w:val="28"/>
          <w:szCs w:val="28"/>
          <w:lang w:val="uk-UA"/>
        </w:rPr>
        <w:t>в</w:t>
      </w:r>
      <w:r w:rsidRPr="002A2557">
        <w:rPr>
          <w:rFonts w:ascii="Times New Roman" w:hAnsi="Times New Roman" w:cs="Times New Roman"/>
          <w:color w:val="000000" w:themeColor="text1"/>
          <w:sz w:val="28"/>
          <w:szCs w:val="28"/>
          <w:lang w:val="uk-UA"/>
        </w:rPr>
        <w:t>ність під нею карстової порожнини.Іноді виявляються такі воронки і пров</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ли, визначити природу яких учені не в змозі. І тому самою розхожою стала </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рятівна</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версія </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втручання інопланетян</w:t>
      </w:r>
      <w:r w:rsidR="006D485C"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 xml:space="preserve"> </w:t>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r>
      <w:r w:rsidR="00757D25" w:rsidRPr="002A2557">
        <w:rPr>
          <w:rFonts w:ascii="Times New Roman" w:hAnsi="Times New Roman" w:cs="Times New Roman"/>
          <w:b/>
          <w:color w:val="000000" w:themeColor="text1"/>
          <w:sz w:val="28"/>
          <w:szCs w:val="28"/>
          <w:lang w:val="uk-UA"/>
        </w:rPr>
        <w:tab/>
        <w:t xml:space="preserve">           </w:t>
      </w:r>
    </w:p>
    <w:p w:rsidR="00AE2DF9" w:rsidRPr="002A2557" w:rsidRDefault="00757D25"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r w:rsidRPr="000075DD">
        <w:rPr>
          <w:rFonts w:ascii="Times New Roman" w:hAnsi="Times New Roman" w:cs="Times New Roman"/>
          <w:b/>
          <w:color w:val="000000" w:themeColor="text1"/>
          <w:sz w:val="28"/>
          <w:szCs w:val="28"/>
          <w:lang w:val="uk-UA"/>
        </w:rPr>
        <w:t>Ефірні гравіболіди</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Проте деколи виявляються такі воронки і провали, визначити природу яких учені не в змозі. Про вибух ніяких відомостей. Там виривається з землі ефірний гравіболід. </w:t>
      </w:r>
      <w:r w:rsidRPr="002A2557">
        <w:rPr>
          <w:rFonts w:ascii="Times New Roman" w:hAnsi="Times New Roman" w:cs="Times New Roman"/>
          <w:i/>
          <w:color w:val="000000" w:themeColor="text1"/>
          <w:sz w:val="28"/>
          <w:szCs w:val="28"/>
          <w:lang w:val="uk-UA"/>
        </w:rPr>
        <w:t xml:space="preserve">Гравіболід </w:t>
      </w:r>
      <w:r w:rsidRPr="002A2557">
        <w:rPr>
          <w:rFonts w:ascii="Times New Roman" w:hAnsi="Times New Roman" w:cs="Times New Roman"/>
          <w:color w:val="000000" w:themeColor="text1"/>
          <w:sz w:val="28"/>
          <w:szCs w:val="28"/>
          <w:lang w:val="uk-UA"/>
        </w:rPr>
        <w:t xml:space="preserve">- матерія, що має негативний гравітаційний </w:t>
      </w:r>
      <w:r w:rsidRPr="002A2557">
        <w:rPr>
          <w:rFonts w:ascii="Times New Roman" w:hAnsi="Times New Roman" w:cs="Times New Roman"/>
          <w:color w:val="000000" w:themeColor="text1"/>
          <w:sz w:val="28"/>
          <w:szCs w:val="28"/>
          <w:lang w:val="uk-UA"/>
        </w:rPr>
        <w:lastRenderedPageBreak/>
        <w:t>заряд. Незважаючи на сильні руйнування, вибуху не чути, а лише зазначаєт</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ся дивний гул. Деякі свідки спостерігали дивне світіння, спрямоване в небо. У воронці теж бачили блакитнувате сяйво. Сама ж воронка, не підходить ні до одного типу вибуху. Розкидані в околицях грудки землі, схоже, спочатку вертикально викинуло вгору.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Огляд навколишніх дерев і телеграфних стовпів показав, що вони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хилені до кратера, як ніби там виник потужний розрідження повітря, і ударна хвиля була спрямована не назовні, а всередину. Все це говорило про те, що вибухи, як такого, не було, а утворилася зона вакууму радіусом до кілометра. Виникла хвиля всмоктування. Цікаво, що свідчення очевидців повністю під</w:t>
      </w:r>
      <w:r w:rsidRPr="002A2557">
        <w:rPr>
          <w:rFonts w:ascii="Times New Roman" w:hAnsi="Times New Roman" w:cs="Times New Roman"/>
          <w:color w:val="000000" w:themeColor="text1"/>
          <w:sz w:val="28"/>
          <w:szCs w:val="28"/>
          <w:lang w:val="uk-UA"/>
        </w:rPr>
        <w:t>т</w:t>
      </w:r>
      <w:r w:rsidRPr="002A2557">
        <w:rPr>
          <w:rFonts w:ascii="Times New Roman" w:hAnsi="Times New Roman" w:cs="Times New Roman"/>
          <w:color w:val="000000" w:themeColor="text1"/>
          <w:sz w:val="28"/>
          <w:szCs w:val="28"/>
          <w:lang w:val="uk-UA"/>
        </w:rPr>
        <w:t>верджують цю версію. Результати вибуху характерні для «ударної хвилі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впаки», спрямованої всупереч усім законам, до центру вибуху. Щоб пояснити цю загадку, треба відмовитися від деяких наукових стереотипів.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CF35EB" w:rsidRPr="002A2557" w:rsidRDefault="000075D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843138" w:rsidRPr="000075DD">
        <w:rPr>
          <w:rFonts w:ascii="Times New Roman" w:hAnsi="Times New Roman" w:cs="Times New Roman"/>
          <w:b/>
          <w:color w:val="000000" w:themeColor="text1"/>
          <w:sz w:val="28"/>
          <w:szCs w:val="28"/>
          <w:lang w:val="uk-UA"/>
        </w:rPr>
        <w:t>«</w:t>
      </w:r>
      <w:r w:rsidR="00843138" w:rsidRPr="000075DD">
        <w:rPr>
          <w:rFonts w:ascii="Times New Roman" w:hAnsi="Times New Roman" w:cs="Times New Roman"/>
          <w:b/>
          <w:i/>
          <w:color w:val="000000" w:themeColor="text1"/>
          <w:sz w:val="28"/>
          <w:szCs w:val="28"/>
          <w:lang w:val="uk-UA"/>
        </w:rPr>
        <w:t>Секрет</w:t>
      </w:r>
      <w:r w:rsidR="00843138" w:rsidRPr="000075DD">
        <w:rPr>
          <w:rFonts w:ascii="Times New Roman" w:hAnsi="Times New Roman" w:cs="Times New Roman"/>
          <w:b/>
          <w:color w:val="000000" w:themeColor="text1"/>
          <w:sz w:val="28"/>
          <w:szCs w:val="28"/>
          <w:lang w:val="uk-UA"/>
        </w:rPr>
        <w:t>» Ла-Манша</w:t>
      </w:r>
      <w:r w:rsidR="00C5551B" w:rsidRPr="000075DD">
        <w:rPr>
          <w:rFonts w:ascii="Times New Roman" w:hAnsi="Times New Roman" w:cs="Times New Roman"/>
          <w:b/>
          <w:color w:val="000000" w:themeColor="text1"/>
          <w:sz w:val="28"/>
          <w:szCs w:val="28"/>
          <w:lang w:val="uk-UA"/>
        </w:rPr>
        <w:t xml:space="preserve"> або нещасливий мис Гаттерас  </w:t>
      </w:r>
      <w:r w:rsidR="00843138" w:rsidRPr="000075DD">
        <w:rPr>
          <w:rFonts w:ascii="Times New Roman" w:hAnsi="Times New Roman" w:cs="Times New Roman"/>
          <w:b/>
          <w:color w:val="000000" w:themeColor="text1"/>
          <w:sz w:val="28"/>
          <w:szCs w:val="28"/>
          <w:lang w:val="uk-UA"/>
        </w:rPr>
        <w:tab/>
      </w:r>
      <w:r w:rsidR="00843138" w:rsidRPr="002A2557">
        <w:rPr>
          <w:rFonts w:ascii="Times New Roman" w:hAnsi="Times New Roman" w:cs="Times New Roman"/>
          <w:b/>
          <w:color w:val="000000" w:themeColor="text1"/>
          <w:sz w:val="28"/>
          <w:szCs w:val="28"/>
          <w:lang w:val="uk-UA"/>
        </w:rPr>
        <w:tab/>
      </w:r>
      <w:r w:rsidR="00843138" w:rsidRPr="002A2557">
        <w:rPr>
          <w:rFonts w:ascii="Times New Roman" w:hAnsi="Times New Roman" w:cs="Times New Roman"/>
          <w:b/>
          <w:color w:val="000000" w:themeColor="text1"/>
          <w:sz w:val="28"/>
          <w:szCs w:val="28"/>
          <w:lang w:val="uk-UA"/>
        </w:rPr>
        <w:tab/>
      </w:r>
      <w:r w:rsidR="00843138" w:rsidRPr="002A2557">
        <w:rPr>
          <w:rFonts w:ascii="Times New Roman" w:hAnsi="Times New Roman" w:cs="Times New Roman"/>
          <w:b/>
          <w:color w:val="000000" w:themeColor="text1"/>
          <w:sz w:val="28"/>
          <w:szCs w:val="28"/>
          <w:lang w:val="uk-UA"/>
        </w:rPr>
        <w:tab/>
      </w:r>
      <w:r w:rsidR="00843138" w:rsidRPr="002A2557">
        <w:rPr>
          <w:rFonts w:ascii="Times New Roman" w:hAnsi="Times New Roman" w:cs="Times New Roman"/>
          <w:color w:val="000000" w:themeColor="text1"/>
          <w:sz w:val="28"/>
          <w:szCs w:val="28"/>
          <w:lang w:val="uk-UA"/>
        </w:rPr>
        <w:t>Одним з найбільших підводних кладовищ планети є протока Ла-Манш. Його довжина складає 520 км, ширину на заході 180 км, на сході 32 км, а глибина 35 м. Тут багато мілин, часті тумани.Тільки у деяких місцях глибина перевищує цю відмітку і доходить до 170 м. Адже співвідношення судів, що потонули в прибережних зонах і у відкритому океані за останні 400 років, р</w:t>
      </w:r>
      <w:r w:rsidR="00843138" w:rsidRPr="002A2557">
        <w:rPr>
          <w:rFonts w:ascii="Times New Roman" w:hAnsi="Times New Roman" w:cs="Times New Roman"/>
          <w:color w:val="000000" w:themeColor="text1"/>
          <w:sz w:val="28"/>
          <w:szCs w:val="28"/>
          <w:lang w:val="uk-UA"/>
        </w:rPr>
        <w:t>і</w:t>
      </w:r>
      <w:r w:rsidR="00843138" w:rsidRPr="002A2557">
        <w:rPr>
          <w:rFonts w:ascii="Times New Roman" w:hAnsi="Times New Roman" w:cs="Times New Roman"/>
          <w:color w:val="000000" w:themeColor="text1"/>
          <w:sz w:val="28"/>
          <w:szCs w:val="28"/>
          <w:lang w:val="uk-UA"/>
        </w:rPr>
        <w:t xml:space="preserve">вне 85 до 15, тобто, чим ближче до </w:t>
      </w:r>
      <w:r w:rsidR="003D7F0F" w:rsidRPr="002A2557">
        <w:rPr>
          <w:rFonts w:ascii="Times New Roman" w:hAnsi="Times New Roman" w:cs="Times New Roman"/>
          <w:color w:val="000000" w:themeColor="text1"/>
          <w:sz w:val="28"/>
          <w:szCs w:val="28"/>
          <w:lang w:val="uk-UA"/>
        </w:rPr>
        <w:t xml:space="preserve">берега, тим небезпечніше. </w:t>
      </w:r>
      <w:r w:rsidR="003D7F0F" w:rsidRPr="002A2557">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CF35EB" w:rsidRPr="002A2557">
        <w:rPr>
          <w:rFonts w:ascii="Times New Roman" w:hAnsi="Times New Roman" w:cs="Times New Roman"/>
          <w:color w:val="000000" w:themeColor="text1"/>
          <w:sz w:val="28"/>
          <w:szCs w:val="28"/>
          <w:lang w:val="uk-UA"/>
        </w:rPr>
        <w:t>По кількості корабельних аварій не відстають і води в районі мису Га</w:t>
      </w:r>
      <w:r w:rsidR="00CF35EB" w:rsidRPr="002A2557">
        <w:rPr>
          <w:rFonts w:ascii="Times New Roman" w:hAnsi="Times New Roman" w:cs="Times New Roman"/>
          <w:color w:val="000000" w:themeColor="text1"/>
          <w:sz w:val="28"/>
          <w:szCs w:val="28"/>
          <w:lang w:val="uk-UA"/>
        </w:rPr>
        <w:t>т</w:t>
      </w:r>
      <w:r w:rsidR="00CF35EB" w:rsidRPr="002A2557">
        <w:rPr>
          <w:rFonts w:ascii="Times New Roman" w:hAnsi="Times New Roman" w:cs="Times New Roman"/>
          <w:color w:val="000000" w:themeColor="text1"/>
          <w:sz w:val="28"/>
          <w:szCs w:val="28"/>
          <w:lang w:val="uk-UA"/>
        </w:rPr>
        <w:t>терас (штат Північна Кароліна, США). Тут знаходиться вузька довга коса, східний виступ якої власне і є нещасливим мисом. Це місце характерно н</w:t>
      </w:r>
      <w:r w:rsidR="00CF35EB" w:rsidRPr="002A2557">
        <w:rPr>
          <w:rFonts w:ascii="Times New Roman" w:hAnsi="Times New Roman" w:cs="Times New Roman"/>
          <w:color w:val="000000" w:themeColor="text1"/>
          <w:sz w:val="28"/>
          <w:szCs w:val="28"/>
          <w:lang w:val="uk-UA"/>
        </w:rPr>
        <w:t>е</w:t>
      </w:r>
      <w:r w:rsidR="00CF35EB" w:rsidRPr="002A2557">
        <w:rPr>
          <w:rFonts w:ascii="Times New Roman" w:hAnsi="Times New Roman" w:cs="Times New Roman"/>
          <w:color w:val="000000" w:themeColor="text1"/>
          <w:sz w:val="28"/>
          <w:szCs w:val="28"/>
          <w:lang w:val="uk-UA"/>
        </w:rPr>
        <w:t xml:space="preserve">зліченними мілинами, постійними штормами, туманами, сильними течіями. Судна, що зважилися наблизитися до цих берегів, наражають себе на цілком реальну небезпеку - прояв безпечності, легковажності і ігнорування лоції, практично постійно, призводить до трагічних наслідків.  </w:t>
      </w:r>
      <w:r w:rsidR="00CF35EB" w:rsidRPr="002A2557">
        <w:rPr>
          <w:rFonts w:ascii="Times New Roman" w:hAnsi="Times New Roman" w:cs="Times New Roman"/>
          <w:color w:val="000000" w:themeColor="text1"/>
          <w:sz w:val="28"/>
          <w:szCs w:val="28"/>
          <w:lang w:val="uk-UA"/>
        </w:rPr>
        <w:tab/>
      </w:r>
      <w:r w:rsidR="00CF35EB" w:rsidRPr="002A2557">
        <w:rPr>
          <w:rFonts w:ascii="Times New Roman" w:hAnsi="Times New Roman" w:cs="Times New Roman"/>
          <w:color w:val="000000" w:themeColor="text1"/>
          <w:sz w:val="28"/>
          <w:szCs w:val="28"/>
          <w:lang w:val="uk-UA"/>
        </w:rPr>
        <w:tab/>
        <w:t>Прийшло усвідомлення того, що, якими б не були досягнення цивилизаці сліпі сили природи все одно сильніше. Тому і виникає маса різноманітних версій заг</w:t>
      </w:r>
      <w:r w:rsidR="00CF35EB" w:rsidRPr="002A2557">
        <w:rPr>
          <w:rFonts w:ascii="Times New Roman" w:hAnsi="Times New Roman" w:cs="Times New Roman"/>
          <w:color w:val="000000" w:themeColor="text1"/>
          <w:sz w:val="28"/>
          <w:szCs w:val="28"/>
          <w:lang w:val="uk-UA"/>
        </w:rPr>
        <w:t>и</w:t>
      </w:r>
      <w:r w:rsidR="00CF35EB" w:rsidRPr="002A2557">
        <w:rPr>
          <w:rFonts w:ascii="Times New Roman" w:hAnsi="Times New Roman" w:cs="Times New Roman"/>
          <w:color w:val="000000" w:themeColor="text1"/>
          <w:sz w:val="28"/>
          <w:szCs w:val="28"/>
          <w:lang w:val="uk-UA"/>
        </w:rPr>
        <w:t>белі «Титаніка». Масові підсвідомі страхи перед катастрофами не можуть проходити безслідно для здоров'я людей. Їх слід враховувати як одну з пр</w:t>
      </w:r>
      <w:r w:rsidR="00CF35EB" w:rsidRPr="002A2557">
        <w:rPr>
          <w:rFonts w:ascii="Times New Roman" w:hAnsi="Times New Roman" w:cs="Times New Roman"/>
          <w:color w:val="000000" w:themeColor="text1"/>
          <w:sz w:val="28"/>
          <w:szCs w:val="28"/>
          <w:lang w:val="uk-UA"/>
        </w:rPr>
        <w:t>и</w:t>
      </w:r>
      <w:r w:rsidR="00CF35EB" w:rsidRPr="002A2557">
        <w:rPr>
          <w:rFonts w:ascii="Times New Roman" w:hAnsi="Times New Roman" w:cs="Times New Roman"/>
          <w:color w:val="000000" w:themeColor="text1"/>
          <w:sz w:val="28"/>
          <w:szCs w:val="28"/>
          <w:lang w:val="uk-UA"/>
        </w:rPr>
        <w:t>чин зростання багатьох захворювань, реєстрованих сьогод</w:t>
      </w:r>
      <w:r w:rsidR="003D7F0F" w:rsidRPr="002A2557">
        <w:rPr>
          <w:rFonts w:ascii="Times New Roman" w:hAnsi="Times New Roman" w:cs="Times New Roman"/>
          <w:color w:val="000000" w:themeColor="text1"/>
          <w:sz w:val="28"/>
          <w:szCs w:val="28"/>
          <w:lang w:val="uk-UA"/>
        </w:rPr>
        <w:t xml:space="preserve">ні в суспільстві.  </w:t>
      </w:r>
      <w:r w:rsidR="003D7F0F" w:rsidRPr="002A2557">
        <w:rPr>
          <w:rFonts w:ascii="Times New Roman" w:hAnsi="Times New Roman" w:cs="Times New Roman"/>
          <w:color w:val="000000" w:themeColor="text1"/>
          <w:sz w:val="28"/>
          <w:szCs w:val="28"/>
          <w:lang w:val="uk-UA"/>
        </w:rPr>
        <w:tab/>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t xml:space="preserve"> </w:t>
      </w:r>
      <w:r w:rsidR="003D7F0F" w:rsidRPr="002A2557">
        <w:rPr>
          <w:rFonts w:ascii="Times New Roman" w:hAnsi="Times New Roman" w:cs="Times New Roman"/>
          <w:color w:val="000000" w:themeColor="text1"/>
          <w:sz w:val="28"/>
          <w:szCs w:val="28"/>
          <w:lang w:val="uk-UA"/>
        </w:rPr>
        <w:tab/>
      </w:r>
      <w:r w:rsidR="00CF35EB" w:rsidRPr="002A2557">
        <w:rPr>
          <w:rFonts w:ascii="Times New Roman" w:hAnsi="Times New Roman" w:cs="Times New Roman"/>
          <w:color w:val="000000" w:themeColor="text1"/>
          <w:sz w:val="28"/>
          <w:szCs w:val="28"/>
          <w:lang w:val="uk-UA"/>
        </w:rPr>
        <w:t>Адже будь-яка фобія рано чи пізно обертається цілим букетом психосоматичних порушень.  Розумного р</w:t>
      </w:r>
      <w:r w:rsidR="00CF35EB" w:rsidRPr="002A2557">
        <w:rPr>
          <w:rFonts w:ascii="Times New Roman" w:hAnsi="Times New Roman" w:cs="Times New Roman"/>
          <w:color w:val="000000" w:themeColor="text1"/>
          <w:sz w:val="28"/>
          <w:szCs w:val="28"/>
          <w:lang w:val="uk-UA"/>
        </w:rPr>
        <w:t>е</w:t>
      </w:r>
      <w:r w:rsidR="00CF35EB" w:rsidRPr="002A2557">
        <w:rPr>
          <w:rFonts w:ascii="Times New Roman" w:hAnsi="Times New Roman" w:cs="Times New Roman"/>
          <w:color w:val="000000" w:themeColor="text1"/>
          <w:sz w:val="28"/>
          <w:szCs w:val="28"/>
          <w:lang w:val="uk-UA"/>
        </w:rPr>
        <w:t xml:space="preserve">цепту, що зціляє від такої фобії, поки ні. Технічний прогрес непідвладний простому обивателеві. І йому тільки і залишається, що з жахом спостерігати, як поширюється мережа атомних станцій, як військові винаходять все більш і більш потужні бомби, як зникає озоновий шар і пересихають річки.  </w:t>
      </w:r>
      <w:r w:rsidR="00CF35EB" w:rsidRPr="002A2557">
        <w:rPr>
          <w:rFonts w:ascii="Times New Roman" w:hAnsi="Times New Roman" w:cs="Times New Roman"/>
          <w:color w:val="000000" w:themeColor="text1"/>
          <w:sz w:val="28"/>
          <w:szCs w:val="28"/>
          <w:lang w:val="uk-UA"/>
        </w:rPr>
        <w:tab/>
      </w:r>
    </w:p>
    <w:p w:rsidR="00CF35EB" w:rsidRPr="002A2557" w:rsidRDefault="00CF35EB"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u w:val="single"/>
          <w:lang w:val="uk-UA"/>
        </w:rPr>
      </w:pPr>
    </w:p>
    <w:p w:rsidR="0052437E" w:rsidRPr="002A2557" w:rsidRDefault="000075D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003D7F0F" w:rsidRPr="000075DD">
        <w:rPr>
          <w:rFonts w:ascii="Times New Roman" w:hAnsi="Times New Roman" w:cs="Times New Roman"/>
          <w:b/>
          <w:color w:val="000000" w:themeColor="text1"/>
          <w:sz w:val="28"/>
          <w:szCs w:val="28"/>
          <w:lang w:val="uk-UA"/>
        </w:rPr>
        <w:t>«</w:t>
      </w:r>
      <w:r w:rsidR="003D7F0F" w:rsidRPr="000075DD">
        <w:rPr>
          <w:rFonts w:ascii="Times New Roman" w:hAnsi="Times New Roman" w:cs="Times New Roman"/>
          <w:b/>
          <w:i/>
          <w:color w:val="000000" w:themeColor="text1"/>
          <w:sz w:val="28"/>
          <w:szCs w:val="28"/>
          <w:lang w:val="uk-UA"/>
        </w:rPr>
        <w:t>Поведі</w:t>
      </w:r>
      <w:r w:rsidR="008D7A3A" w:rsidRPr="000075DD">
        <w:rPr>
          <w:rFonts w:ascii="Times New Roman" w:hAnsi="Times New Roman" w:cs="Times New Roman"/>
          <w:b/>
          <w:i/>
          <w:color w:val="000000" w:themeColor="text1"/>
          <w:sz w:val="28"/>
          <w:szCs w:val="28"/>
          <w:lang w:val="uk-UA"/>
        </w:rPr>
        <w:t>нка</w:t>
      </w:r>
      <w:r w:rsidR="008D7A3A" w:rsidRPr="000075DD">
        <w:rPr>
          <w:rFonts w:ascii="Times New Roman" w:hAnsi="Times New Roman" w:cs="Times New Roman"/>
          <w:b/>
          <w:color w:val="000000" w:themeColor="text1"/>
          <w:sz w:val="28"/>
          <w:szCs w:val="28"/>
          <w:lang w:val="uk-UA"/>
        </w:rPr>
        <w:t>» айсбергів</w:t>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8D7A3A"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З півночі і півдня води Атлантики затиснуті велетенськими крижаними кірками. Від них відколюються великих розмірів брили льоду - айсберги - і починають дрейфувати у напрямі екватора. Рухаються вони на півночі від </w:t>
      </w:r>
      <w:r w:rsidR="0052437E" w:rsidRPr="002A2557">
        <w:rPr>
          <w:rFonts w:ascii="Times New Roman" w:hAnsi="Times New Roman" w:cs="Times New Roman"/>
          <w:color w:val="000000" w:themeColor="text1"/>
          <w:sz w:val="28"/>
          <w:szCs w:val="28"/>
          <w:lang w:val="uk-UA"/>
        </w:rPr>
        <w:lastRenderedPageBreak/>
        <w:t xml:space="preserve">Гренландії </w:t>
      </w:r>
      <w:r w:rsidR="00581AC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до 40° </w:t>
      </w:r>
      <w:r w:rsidR="00581AC0"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xml:space="preserve"> ш., а на півдні - від Антарктиди до 40° </w:t>
      </w:r>
      <w:r w:rsidR="00581AC0"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xml:space="preserve"> ш. Їх з</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лишки спостерігаються і ближче до екватора, досягаючи 31-35° </w:t>
      </w:r>
      <w:r w:rsidR="00581AC0" w:rsidRPr="002A2557">
        <w:rPr>
          <w:rFonts w:ascii="Times New Roman" w:hAnsi="Times New Roman" w:cs="Times New Roman"/>
          <w:color w:val="000000" w:themeColor="text1"/>
          <w:sz w:val="28"/>
          <w:szCs w:val="28"/>
          <w:lang w:val="uk-UA"/>
        </w:rPr>
        <w:t>півд</w:t>
      </w:r>
      <w:r w:rsidR="0052437E" w:rsidRPr="002A2557">
        <w:rPr>
          <w:rFonts w:ascii="Times New Roman" w:hAnsi="Times New Roman" w:cs="Times New Roman"/>
          <w:color w:val="000000" w:themeColor="text1"/>
          <w:sz w:val="28"/>
          <w:szCs w:val="28"/>
          <w:lang w:val="uk-UA"/>
        </w:rPr>
        <w:t xml:space="preserve">. і </w:t>
      </w:r>
      <w:r w:rsidR="00581AC0" w:rsidRPr="002A2557">
        <w:rPr>
          <w:rFonts w:ascii="Times New Roman" w:hAnsi="Times New Roman" w:cs="Times New Roman"/>
          <w:color w:val="000000" w:themeColor="text1"/>
          <w:sz w:val="28"/>
          <w:szCs w:val="28"/>
          <w:lang w:val="uk-UA"/>
        </w:rPr>
        <w:t>півн</w:t>
      </w:r>
      <w:r w:rsidR="0052437E" w:rsidRPr="002A2557">
        <w:rPr>
          <w:rFonts w:ascii="Times New Roman" w:hAnsi="Times New Roman" w:cs="Times New Roman"/>
          <w:color w:val="000000" w:themeColor="text1"/>
          <w:sz w:val="28"/>
          <w:szCs w:val="28"/>
          <w:lang w:val="uk-UA"/>
        </w:rPr>
        <w:t xml:space="preserve">. ш. (рис. </w:t>
      </w:r>
      <w:r w:rsidR="001E058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4</w:t>
      </w:r>
      <w:r w:rsidR="0052437E" w:rsidRPr="002A2557">
        <w:rPr>
          <w:rFonts w:ascii="Times New Roman" w:hAnsi="Times New Roman" w:cs="Times New Roman"/>
          <w:color w:val="000000" w:themeColor="text1"/>
          <w:sz w:val="28"/>
          <w:szCs w:val="28"/>
          <w:lang w:val="uk-UA"/>
        </w:rPr>
        <w:t xml:space="preserve">). </w:t>
      </w:r>
    </w:p>
    <w:p w:rsidR="00B93B99" w:rsidRPr="002A2557" w:rsidRDefault="00B93B99"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i/>
          <w:color w:val="000000" w:themeColor="text1"/>
          <w:sz w:val="28"/>
          <w:szCs w:val="28"/>
          <w:u w:val="single"/>
          <w:lang w:val="uk-UA"/>
        </w:rPr>
      </w:pPr>
      <w:r w:rsidRPr="002A2557">
        <w:rPr>
          <w:rFonts w:ascii="Times New Roman" w:hAnsi="Times New Roman" w:cs="Times New Roman"/>
          <w:b/>
          <w:i/>
          <w:noProof/>
          <w:color w:val="000000" w:themeColor="text1"/>
          <w:sz w:val="28"/>
          <w:szCs w:val="28"/>
          <w:lang w:eastAsia="ru-RU"/>
        </w:rPr>
        <w:drawing>
          <wp:inline distT="0" distB="0" distL="0" distR="0">
            <wp:extent cx="3810000" cy="4695825"/>
            <wp:effectExtent l="19050" t="0" r="0" b="0"/>
            <wp:docPr id="64" name="Рисунок 64" descr="Айс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йсберг"/>
                    <pic:cNvPicPr>
                      <a:picLocks noChangeAspect="1" noChangeArrowheads="1"/>
                    </pic:cNvPicPr>
                  </pic:nvPicPr>
                  <pic:blipFill>
                    <a:blip r:embed="rId110" cstate="print"/>
                    <a:srcRect/>
                    <a:stretch>
                      <a:fillRect/>
                    </a:stretch>
                  </pic:blipFill>
                  <pic:spPr bwMode="auto">
                    <a:xfrm>
                      <a:off x="0" y="0"/>
                      <a:ext cx="3810000" cy="4695825"/>
                    </a:xfrm>
                    <a:prstGeom prst="rect">
                      <a:avLst/>
                    </a:prstGeom>
                    <a:noFill/>
                    <a:ln w="9525">
                      <a:noFill/>
                      <a:miter lim="800000"/>
                      <a:headEnd/>
                      <a:tailEnd/>
                    </a:ln>
                  </pic:spPr>
                </pic:pic>
              </a:graphicData>
            </a:graphic>
          </wp:inline>
        </w:drawing>
      </w:r>
    </w:p>
    <w:p w:rsidR="00DB354F" w:rsidRPr="002A2557" w:rsidRDefault="00DB354F"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1E058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 Форми і структура айсберга</w:t>
      </w:r>
    </w:p>
    <w:p w:rsidR="00DB354F" w:rsidRPr="002A2557" w:rsidRDefault="00DB354F"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B93B99" w:rsidRPr="002A2557" w:rsidRDefault="00B93B99" w:rsidP="002A2557">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Попадаються айсберги, довжина яких складає десятки кілометрів, а площа іноді перевищує 1000 км². Ці крижини можуть роками подорожувати по просторах океану, приховуючи свою істинну величину під водною пове</w:t>
      </w:r>
      <w:r w:rsidRPr="002A2557">
        <w:rPr>
          <w:rFonts w:ascii="Times New Roman" w:hAnsi="Times New Roman" w:cs="Times New Roman"/>
          <w:color w:val="000000" w:themeColor="text1"/>
          <w:sz w:val="28"/>
          <w:szCs w:val="28"/>
          <w:lang w:val="uk-UA"/>
        </w:rPr>
        <w:t>р</w:t>
      </w:r>
      <w:r w:rsidRPr="002A2557">
        <w:rPr>
          <w:rFonts w:ascii="Times New Roman" w:hAnsi="Times New Roman" w:cs="Times New Roman"/>
          <w:color w:val="000000" w:themeColor="text1"/>
          <w:sz w:val="28"/>
          <w:szCs w:val="28"/>
          <w:lang w:val="uk-UA"/>
        </w:rPr>
        <w:t>хнею. Середня висота айсберга відповідає 28-30 м, його підводна частина б</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льше 100-120 м. Найбільшу ж небезпеку айсберг представляє тоді, коли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чно підтає, центр тяжіння зміщується, і величезна крижана брила переверт</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ється. </w:t>
      </w:r>
      <w:r w:rsidR="00121CBE" w:rsidRPr="002A2557">
        <w:rPr>
          <w:rFonts w:ascii="Times New Roman" w:hAnsi="Times New Roman" w:cs="Times New Roman"/>
          <w:color w:val="000000" w:themeColor="text1"/>
          <w:sz w:val="28"/>
          <w:szCs w:val="28"/>
          <w:lang w:val="uk-UA"/>
        </w:rPr>
        <w:t xml:space="preserve"> </w:t>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r w:rsidR="00121CBE" w:rsidRPr="002A2557">
        <w:rPr>
          <w:rFonts w:ascii="Times New Roman" w:hAnsi="Times New Roman" w:cs="Times New Roman"/>
          <w:color w:val="000000" w:themeColor="text1"/>
          <w:sz w:val="28"/>
          <w:szCs w:val="28"/>
          <w:lang w:val="uk-UA"/>
        </w:rPr>
        <w:tab/>
      </w:r>
    </w:p>
    <w:p w:rsidR="009A12A8" w:rsidRPr="002A2557" w:rsidRDefault="000075DD"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00121CBE" w:rsidRPr="000075DD">
        <w:rPr>
          <w:rFonts w:ascii="Times New Roman" w:hAnsi="Times New Roman" w:cs="Times New Roman"/>
          <w:b/>
          <w:color w:val="000000" w:themeColor="text1"/>
          <w:sz w:val="28"/>
          <w:szCs w:val="28"/>
          <w:lang w:val="uk-UA"/>
        </w:rPr>
        <w:t>Атлантична трагедія 1912 р.</w:t>
      </w:r>
      <w:r w:rsidR="005F3AE4" w:rsidRPr="000075DD">
        <w:rPr>
          <w:rFonts w:ascii="Times New Roman" w:hAnsi="Times New Roman" w:cs="Times New Roman"/>
          <w:b/>
          <w:color w:val="000000" w:themeColor="text1"/>
          <w:sz w:val="28"/>
          <w:szCs w:val="28"/>
          <w:lang w:val="uk-UA"/>
        </w:rPr>
        <w:t xml:space="preserve"> - фобія технічного прогресу</w:t>
      </w:r>
      <w:r w:rsidR="005F3AE4" w:rsidRPr="000075DD">
        <w:rPr>
          <w:rFonts w:ascii="Times New Roman" w:hAnsi="Times New Roman" w:cs="Times New Roman"/>
          <w:color w:val="000000" w:themeColor="text1"/>
          <w:sz w:val="28"/>
          <w:szCs w:val="28"/>
          <w:lang w:val="uk-UA"/>
        </w:rPr>
        <w:t xml:space="preserve">  </w:t>
      </w:r>
      <w:r w:rsidR="005F3AE4" w:rsidRPr="000075DD">
        <w:rPr>
          <w:rFonts w:ascii="Times New Roman" w:hAnsi="Times New Roman" w:cs="Times New Roman"/>
          <w:color w:val="000000" w:themeColor="text1"/>
          <w:sz w:val="28"/>
          <w:szCs w:val="28"/>
          <w:lang w:val="uk-UA"/>
        </w:rPr>
        <w:tab/>
      </w:r>
      <w:r w:rsidR="005F3AE4" w:rsidRPr="002A2557">
        <w:rPr>
          <w:rFonts w:ascii="Times New Roman" w:hAnsi="Times New Roman" w:cs="Times New Roman"/>
          <w:color w:val="000000" w:themeColor="text1"/>
          <w:sz w:val="28"/>
          <w:szCs w:val="28"/>
          <w:lang w:val="uk-UA"/>
        </w:rPr>
        <w:tab/>
      </w:r>
      <w:r w:rsidR="005F3AE4"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Характерним прикладом підступності плавучих крижаних брил може бути загибель </w:t>
      </w:r>
      <w:r w:rsidR="00121CB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Титаніка</w:t>
      </w:r>
      <w:r w:rsidR="00121CBE"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що сталася в ніч з 14 на 15 квітня 1912 р. Результ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том цього стала загибель 1496 пасажирів і членів екіпажа (рис. </w:t>
      </w:r>
      <w:r w:rsidR="00F1721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5</w:t>
      </w:r>
      <w:r w:rsidR="0052437E" w:rsidRPr="002A2557">
        <w:rPr>
          <w:rFonts w:ascii="Times New Roman" w:hAnsi="Times New Roman" w:cs="Times New Roman"/>
          <w:color w:val="000000" w:themeColor="text1"/>
          <w:sz w:val="28"/>
          <w:szCs w:val="28"/>
          <w:lang w:val="uk-UA"/>
        </w:rPr>
        <w:t>).</w:t>
      </w:r>
      <w:r w:rsidR="00DB354F" w:rsidRPr="002A2557">
        <w:rPr>
          <w:rFonts w:ascii="Times New Roman" w:hAnsi="Times New Roman" w:cs="Times New Roman"/>
          <w:color w:val="000000" w:themeColor="text1"/>
          <w:sz w:val="28"/>
          <w:szCs w:val="28"/>
          <w:lang w:val="uk-UA"/>
        </w:rPr>
        <w:t xml:space="preserve"> </w:t>
      </w:r>
      <w:r w:rsidR="00DB354F" w:rsidRPr="002A2557">
        <w:rPr>
          <w:rFonts w:ascii="Times New Roman" w:hAnsi="Times New Roman" w:cs="Times New Roman"/>
          <w:color w:val="000000" w:themeColor="text1"/>
          <w:sz w:val="28"/>
          <w:szCs w:val="28"/>
          <w:lang w:val="uk-UA"/>
        </w:rPr>
        <w:tab/>
      </w:r>
    </w:p>
    <w:p w:rsidR="0052437E" w:rsidRPr="002A2557" w:rsidRDefault="00DB354F" w:rsidP="002A2557">
      <w:pPr>
        <w:widowControl w:val="0"/>
        <w:autoSpaceDE w:val="0"/>
        <w:autoSpaceDN w:val="0"/>
        <w:adjustRightInd w:val="0"/>
        <w:spacing w:after="0" w:line="240" w:lineRule="auto"/>
        <w:jc w:val="both"/>
        <w:rPr>
          <w:rFonts w:ascii="Times New Roman" w:hAnsi="Times New Roman" w:cs="Times New Roman"/>
          <w:i/>
          <w:color w:val="000000" w:themeColor="text1"/>
          <w:sz w:val="28"/>
          <w:szCs w:val="28"/>
          <w:u w:val="single"/>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b/>
          <w:i/>
          <w:noProof/>
          <w:color w:val="000000" w:themeColor="text1"/>
          <w:sz w:val="28"/>
          <w:szCs w:val="28"/>
          <w:lang w:eastAsia="ru-RU"/>
        </w:rPr>
        <w:lastRenderedPageBreak/>
        <w:drawing>
          <wp:inline distT="0" distB="0" distL="0" distR="0">
            <wp:extent cx="4762500" cy="3752850"/>
            <wp:effectExtent l="19050" t="0" r="0" b="0"/>
            <wp:docPr id="65" name="Рисунок 22" descr="Гибель Тит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Гибель Титаника"/>
                    <pic:cNvPicPr>
                      <a:picLocks noChangeAspect="1" noChangeArrowheads="1"/>
                    </pic:cNvPicPr>
                  </pic:nvPicPr>
                  <pic:blipFill>
                    <a:blip r:embed="rId111" cstate="print"/>
                    <a:srcRect/>
                    <a:stretch>
                      <a:fillRect/>
                    </a:stretch>
                  </pic:blipFill>
                  <pic:spPr bwMode="auto">
                    <a:xfrm>
                      <a:off x="0" y="0"/>
                      <a:ext cx="4762500" cy="3752850"/>
                    </a:xfrm>
                    <a:prstGeom prst="rect">
                      <a:avLst/>
                    </a:prstGeom>
                    <a:noFill/>
                    <a:ln w="9525">
                      <a:noFill/>
                      <a:miter lim="800000"/>
                      <a:headEnd/>
                      <a:tailEnd/>
                    </a:ln>
                  </pic:spPr>
                </pic:pic>
              </a:graphicData>
            </a:graphic>
          </wp:inline>
        </w:drawing>
      </w: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F1721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Загибель </w:t>
      </w:r>
      <w:r w:rsidR="00DB354F"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Титаніка</w:t>
      </w:r>
      <w:r w:rsidR="00DB354F" w:rsidRPr="002A2557">
        <w:rPr>
          <w:rFonts w:ascii="Times New Roman" w:hAnsi="Times New Roman" w:cs="Times New Roman"/>
          <w:color w:val="000000" w:themeColor="text1"/>
          <w:sz w:val="28"/>
          <w:szCs w:val="28"/>
          <w:lang w:val="uk-UA"/>
        </w:rPr>
        <w:t>»</w:t>
      </w:r>
    </w:p>
    <w:p w:rsidR="004F0C6D" w:rsidRPr="002A2557" w:rsidRDefault="004F0C6D"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EF3A5D" w:rsidRPr="002A2557" w:rsidRDefault="004D7ED6"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Будь-яка фобія рано чи пізно обертається цілим букетом психосомат</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чних порушень.  Розумного рецепту, що зціляє від такої фобії, поки ні. Те</w:t>
      </w:r>
      <w:r w:rsidRPr="002A2557">
        <w:rPr>
          <w:rFonts w:ascii="Times New Roman" w:hAnsi="Times New Roman" w:cs="Times New Roman"/>
          <w:color w:val="000000" w:themeColor="text1"/>
          <w:sz w:val="28"/>
          <w:szCs w:val="28"/>
          <w:lang w:val="uk-UA"/>
        </w:rPr>
        <w:t>х</w:t>
      </w:r>
      <w:r w:rsidRPr="002A2557">
        <w:rPr>
          <w:rFonts w:ascii="Times New Roman" w:hAnsi="Times New Roman" w:cs="Times New Roman"/>
          <w:color w:val="000000" w:themeColor="text1"/>
          <w:sz w:val="28"/>
          <w:szCs w:val="28"/>
          <w:lang w:val="uk-UA"/>
        </w:rPr>
        <w:t>нічний прогрес непідвладний простому обивателеві. І йому тільки і залиш</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ється, що з жахом спостерігати, як поширюється мережа атомних станцій, як військові винаходять все більш і більш потужні бомби, як зникає озоновий шар і пересихають річки.  </w:t>
      </w:r>
      <w:r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Їснує багато версій загибелі океанського лайнера «Титанік» і серед них немає жодної, яку можна назвати істиною в останній інстанції. Інтерес піді</w:t>
      </w:r>
      <w:r w:rsidRPr="002A2557">
        <w:rPr>
          <w:rFonts w:ascii="Times New Roman" w:hAnsi="Times New Roman" w:cs="Times New Roman"/>
          <w:color w:val="000000" w:themeColor="text1"/>
          <w:sz w:val="28"/>
          <w:szCs w:val="28"/>
          <w:lang w:val="uk-UA"/>
        </w:rPr>
        <w:t>г</w:t>
      </w:r>
      <w:r w:rsidRPr="002A2557">
        <w:rPr>
          <w:rFonts w:ascii="Times New Roman" w:hAnsi="Times New Roman" w:cs="Times New Roman"/>
          <w:color w:val="000000" w:themeColor="text1"/>
          <w:sz w:val="28"/>
          <w:szCs w:val="28"/>
          <w:lang w:val="uk-UA"/>
        </w:rPr>
        <w:t>рівається ще і величезним кількість найрізноманітніших версій спростувал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них офіційне пояснення причин ка</w:t>
      </w:r>
      <w:r w:rsidR="003D7F0F" w:rsidRPr="002A2557">
        <w:rPr>
          <w:rFonts w:ascii="Times New Roman" w:hAnsi="Times New Roman" w:cs="Times New Roman"/>
          <w:color w:val="000000" w:themeColor="text1"/>
          <w:sz w:val="28"/>
          <w:szCs w:val="28"/>
          <w:lang w:val="uk-UA"/>
        </w:rPr>
        <w:t>тастрофи. С</w:t>
      </w:r>
      <w:r w:rsidRPr="002A2557">
        <w:rPr>
          <w:rFonts w:ascii="Times New Roman" w:hAnsi="Times New Roman" w:cs="Times New Roman"/>
          <w:color w:val="000000" w:themeColor="text1"/>
          <w:sz w:val="28"/>
          <w:szCs w:val="28"/>
          <w:lang w:val="uk-UA"/>
        </w:rPr>
        <w:t>ама екзотична гіпотеза - кор</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бель став жертвою «прокляття фараонів». Річ у тому, що на «Титаніку» зн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ходилася єгипетська мумія, яку розмістили на капітановому містку. У узгол</w:t>
      </w:r>
      <w:r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в'ї набальзамованої жриці лежала фігурка Осириса з написом: «Повстань з праху, і погляд твій скрушить усіх, хто встане на твоєму шляху». </w:t>
      </w:r>
      <w:r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 xml:space="preserve"> </w:t>
      </w:r>
      <w:r w:rsidR="003D7F0F"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Адже співвідношення судів, що потонули в прибережних зонах і у ві</w:t>
      </w:r>
      <w:r w:rsidRPr="002A2557">
        <w:rPr>
          <w:rFonts w:ascii="Times New Roman" w:hAnsi="Times New Roman" w:cs="Times New Roman"/>
          <w:color w:val="000000" w:themeColor="text1"/>
          <w:sz w:val="28"/>
          <w:szCs w:val="28"/>
          <w:lang w:val="uk-UA"/>
        </w:rPr>
        <w:t>д</w:t>
      </w:r>
      <w:r w:rsidRPr="002A2557">
        <w:rPr>
          <w:rFonts w:ascii="Times New Roman" w:hAnsi="Times New Roman" w:cs="Times New Roman"/>
          <w:color w:val="000000" w:themeColor="text1"/>
          <w:sz w:val="28"/>
          <w:szCs w:val="28"/>
          <w:lang w:val="uk-UA"/>
        </w:rPr>
        <w:t>критому океані за останні 400 років, рівне 85 до 15, тобто, чим ближче до б</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рега, тим небезпечніше. Одним з найбільших підводних кладовищ є протока Ла-манш. Його довжина складає 520 км, ширину на заході 180 км, на сході 32 км, а глибина 35 м. Тільки у деяких місцях глибина перевищує цю відмітку і доходить до 170 м. Тут багато мілин, часті тумани.</w:t>
      </w:r>
      <w:r w:rsidRPr="002A2557">
        <w:rPr>
          <w:rFonts w:ascii="Times New Roman" w:hAnsi="Times New Roman" w:cs="Times New Roman"/>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0075DD">
        <w:rPr>
          <w:rFonts w:ascii="Times New Roman" w:hAnsi="Times New Roman" w:cs="Times New Roman"/>
          <w:b/>
          <w:color w:val="000000" w:themeColor="text1"/>
          <w:sz w:val="28"/>
          <w:szCs w:val="28"/>
          <w:lang w:val="uk-UA"/>
        </w:rPr>
        <w:tab/>
      </w:r>
      <w:r w:rsidR="000075DD">
        <w:rPr>
          <w:rFonts w:ascii="Times New Roman" w:hAnsi="Times New Roman" w:cs="Times New Roman"/>
          <w:b/>
          <w:color w:val="000000" w:themeColor="text1"/>
          <w:sz w:val="28"/>
          <w:szCs w:val="28"/>
          <w:lang w:val="uk-UA"/>
        </w:rPr>
        <w:tab/>
      </w:r>
      <w:r w:rsidR="000075DD">
        <w:rPr>
          <w:rFonts w:ascii="Times New Roman" w:hAnsi="Times New Roman" w:cs="Times New Roman"/>
          <w:b/>
          <w:color w:val="000000" w:themeColor="text1"/>
          <w:sz w:val="28"/>
          <w:szCs w:val="28"/>
          <w:lang w:val="uk-UA"/>
        </w:rPr>
        <w:tab/>
      </w:r>
      <w:r w:rsidR="00E34376" w:rsidRPr="002A2557">
        <w:rPr>
          <w:rFonts w:ascii="Times New Roman" w:hAnsi="Times New Roman" w:cs="Times New Roman"/>
          <w:b/>
          <w:color w:val="000000" w:themeColor="text1"/>
          <w:sz w:val="28"/>
          <w:szCs w:val="28"/>
          <w:lang w:val="uk-UA"/>
        </w:rPr>
        <w:t xml:space="preserve"> </w:t>
      </w:r>
      <w:r w:rsidR="001138EC" w:rsidRPr="002A2557">
        <w:rPr>
          <w:rFonts w:ascii="Times New Roman" w:hAnsi="Times New Roman" w:cs="Times New Roman"/>
          <w:color w:val="000000" w:themeColor="text1"/>
          <w:sz w:val="28"/>
          <w:szCs w:val="28"/>
          <w:lang w:val="uk-UA"/>
        </w:rPr>
        <w:t>Є і кримінальна версія загибелі «Титаніка» - його пасажири стали же</w:t>
      </w:r>
      <w:r w:rsidR="001138EC" w:rsidRPr="002A2557">
        <w:rPr>
          <w:rFonts w:ascii="Times New Roman" w:hAnsi="Times New Roman" w:cs="Times New Roman"/>
          <w:color w:val="000000" w:themeColor="text1"/>
          <w:sz w:val="28"/>
          <w:szCs w:val="28"/>
          <w:lang w:val="uk-UA"/>
        </w:rPr>
        <w:t>р</w:t>
      </w:r>
      <w:r w:rsidR="001138EC" w:rsidRPr="002A2557">
        <w:rPr>
          <w:rFonts w:ascii="Times New Roman" w:hAnsi="Times New Roman" w:cs="Times New Roman"/>
          <w:color w:val="000000" w:themeColor="text1"/>
          <w:sz w:val="28"/>
          <w:szCs w:val="28"/>
          <w:lang w:val="uk-UA"/>
        </w:rPr>
        <w:t>твою економічних труднощів, які переслідували хазяїв судна. Історія «Тит</w:t>
      </w:r>
      <w:r w:rsidR="001138EC" w:rsidRPr="002A2557">
        <w:rPr>
          <w:rFonts w:ascii="Times New Roman" w:hAnsi="Times New Roman" w:cs="Times New Roman"/>
          <w:color w:val="000000" w:themeColor="text1"/>
          <w:sz w:val="28"/>
          <w:szCs w:val="28"/>
          <w:lang w:val="uk-UA"/>
        </w:rPr>
        <w:t>а</w:t>
      </w:r>
      <w:r w:rsidR="001138EC" w:rsidRPr="002A2557">
        <w:rPr>
          <w:rFonts w:ascii="Times New Roman" w:hAnsi="Times New Roman" w:cs="Times New Roman"/>
          <w:color w:val="000000" w:themeColor="text1"/>
          <w:sz w:val="28"/>
          <w:szCs w:val="28"/>
          <w:lang w:val="uk-UA"/>
        </w:rPr>
        <w:t xml:space="preserve">ніка» перетворилася в суспільній свідомості в деякий символ - наочний образ </w:t>
      </w:r>
      <w:r w:rsidR="001138EC" w:rsidRPr="002A2557">
        <w:rPr>
          <w:rFonts w:ascii="Times New Roman" w:hAnsi="Times New Roman" w:cs="Times New Roman"/>
          <w:color w:val="000000" w:themeColor="text1"/>
          <w:sz w:val="28"/>
          <w:szCs w:val="28"/>
          <w:lang w:val="uk-UA"/>
        </w:rPr>
        <w:lastRenderedPageBreak/>
        <w:t>зіткнення цивілізації з бездушними силами природи, постійного і виснажу</w:t>
      </w:r>
      <w:r w:rsidR="001138EC" w:rsidRPr="002A2557">
        <w:rPr>
          <w:rFonts w:ascii="Times New Roman" w:hAnsi="Times New Roman" w:cs="Times New Roman"/>
          <w:color w:val="000000" w:themeColor="text1"/>
          <w:sz w:val="28"/>
          <w:szCs w:val="28"/>
          <w:lang w:val="uk-UA"/>
        </w:rPr>
        <w:t>ю</w:t>
      </w:r>
      <w:r w:rsidR="001138EC" w:rsidRPr="002A2557">
        <w:rPr>
          <w:rFonts w:ascii="Times New Roman" w:hAnsi="Times New Roman" w:cs="Times New Roman"/>
          <w:color w:val="000000" w:themeColor="text1"/>
          <w:sz w:val="28"/>
          <w:szCs w:val="28"/>
          <w:lang w:val="uk-UA"/>
        </w:rPr>
        <w:t>чого страху перед потенційними катастрофами. І хоча, як правило, люди н</w:t>
      </w:r>
      <w:r w:rsidR="001138EC" w:rsidRPr="002A2557">
        <w:rPr>
          <w:rFonts w:ascii="Times New Roman" w:hAnsi="Times New Roman" w:cs="Times New Roman"/>
          <w:color w:val="000000" w:themeColor="text1"/>
          <w:sz w:val="28"/>
          <w:szCs w:val="28"/>
          <w:lang w:val="uk-UA"/>
        </w:rPr>
        <w:t>а</w:t>
      </w:r>
      <w:r w:rsidR="001138EC" w:rsidRPr="002A2557">
        <w:rPr>
          <w:rFonts w:ascii="Times New Roman" w:hAnsi="Times New Roman" w:cs="Times New Roman"/>
          <w:color w:val="000000" w:themeColor="text1"/>
          <w:sz w:val="28"/>
          <w:szCs w:val="28"/>
          <w:lang w:val="uk-UA"/>
        </w:rPr>
        <w:t>магаються не думати про це, підсвідомо вони виразно розуміють: чим пот</w:t>
      </w:r>
      <w:r w:rsidR="001138EC" w:rsidRPr="002A2557">
        <w:rPr>
          <w:rFonts w:ascii="Times New Roman" w:hAnsi="Times New Roman" w:cs="Times New Roman"/>
          <w:color w:val="000000" w:themeColor="text1"/>
          <w:sz w:val="28"/>
          <w:szCs w:val="28"/>
          <w:lang w:val="uk-UA"/>
        </w:rPr>
        <w:t>у</w:t>
      </w:r>
      <w:r w:rsidR="001138EC" w:rsidRPr="002A2557">
        <w:rPr>
          <w:rFonts w:ascii="Times New Roman" w:hAnsi="Times New Roman" w:cs="Times New Roman"/>
          <w:color w:val="000000" w:themeColor="text1"/>
          <w:sz w:val="28"/>
          <w:szCs w:val="28"/>
          <w:lang w:val="uk-UA"/>
        </w:rPr>
        <w:t>жніше стає техніка і джерела енергії, тим сумніше будуть наслідки можливої аварії або природного катаклізму.</w:t>
      </w:r>
      <w:r w:rsidR="00140351" w:rsidRPr="002A2557">
        <w:rPr>
          <w:rFonts w:ascii="Times New Roman" w:hAnsi="Times New Roman" w:cs="Times New Roman"/>
          <w:color w:val="000000" w:themeColor="text1"/>
          <w:sz w:val="28"/>
          <w:szCs w:val="28"/>
          <w:lang w:val="uk-UA"/>
        </w:rPr>
        <w:t xml:space="preserve"> </w:t>
      </w:r>
      <w:r w:rsidR="00140351"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 xml:space="preserve"> </w:t>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140351"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 xml:space="preserve">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EF3A5D" w:rsidRPr="000075DD">
        <w:rPr>
          <w:rFonts w:ascii="Times New Roman" w:hAnsi="Times New Roman" w:cs="Times New Roman"/>
          <w:b/>
          <w:color w:val="000000" w:themeColor="text1"/>
          <w:sz w:val="28"/>
          <w:szCs w:val="28"/>
          <w:lang w:val="uk-UA"/>
        </w:rPr>
        <w:t xml:space="preserve">Океанічний монстр </w:t>
      </w:r>
      <w:r w:rsidR="00EF3A5D" w:rsidRPr="002A2557">
        <w:rPr>
          <w:rFonts w:ascii="Times New Roman" w:hAnsi="Times New Roman" w:cs="Times New Roman"/>
          <w:b/>
          <w:color w:val="000000" w:themeColor="text1"/>
          <w:sz w:val="28"/>
          <w:szCs w:val="28"/>
          <w:lang w:val="uk-UA"/>
        </w:rPr>
        <w:tab/>
        <w:t xml:space="preserve"> </w:t>
      </w:r>
      <w:r w:rsidR="00EF3A5D" w:rsidRPr="002A2557">
        <w:rPr>
          <w:rFonts w:ascii="Times New Roman" w:hAnsi="Times New Roman" w:cs="Times New Roman"/>
          <w:b/>
          <w:color w:val="000000" w:themeColor="text1"/>
          <w:sz w:val="28"/>
          <w:szCs w:val="28"/>
          <w:lang w:val="uk-UA"/>
        </w:rPr>
        <w:tab/>
      </w:r>
      <w:r w:rsidR="00EF3A5D" w:rsidRPr="002A2557">
        <w:rPr>
          <w:rFonts w:ascii="Times New Roman" w:hAnsi="Times New Roman" w:cs="Times New Roman"/>
          <w:b/>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t>Одна з таємниць сталася в 70-і рр. XX ст. недалеко від острова, розт</w:t>
      </w:r>
      <w:r w:rsidR="00EF3A5D" w:rsidRPr="002A2557">
        <w:rPr>
          <w:rFonts w:ascii="Times New Roman" w:hAnsi="Times New Roman" w:cs="Times New Roman"/>
          <w:color w:val="000000" w:themeColor="text1"/>
          <w:sz w:val="28"/>
          <w:szCs w:val="28"/>
          <w:lang w:val="uk-UA"/>
        </w:rPr>
        <w:t>а</w:t>
      </w:r>
      <w:r w:rsidR="00EF3A5D" w:rsidRPr="002A2557">
        <w:rPr>
          <w:rFonts w:ascii="Times New Roman" w:hAnsi="Times New Roman" w:cs="Times New Roman"/>
          <w:color w:val="000000" w:themeColor="text1"/>
          <w:sz w:val="28"/>
          <w:szCs w:val="28"/>
          <w:lang w:val="uk-UA"/>
        </w:rPr>
        <w:t>шованого на північ від Нової Зеландії. Несподівано, прямо по курсу, піднявся великий бурун води, і показалася голова величезної риби. Зовнішнім вигл</w:t>
      </w:r>
      <w:r w:rsidR="00EF3A5D" w:rsidRPr="002A2557">
        <w:rPr>
          <w:rFonts w:ascii="Times New Roman" w:hAnsi="Times New Roman" w:cs="Times New Roman"/>
          <w:color w:val="000000" w:themeColor="text1"/>
          <w:sz w:val="28"/>
          <w:szCs w:val="28"/>
          <w:lang w:val="uk-UA"/>
        </w:rPr>
        <w:t>я</w:t>
      </w:r>
      <w:r w:rsidR="00EF3A5D" w:rsidRPr="002A2557">
        <w:rPr>
          <w:rFonts w:ascii="Times New Roman" w:hAnsi="Times New Roman" w:cs="Times New Roman"/>
          <w:color w:val="000000" w:themeColor="text1"/>
          <w:sz w:val="28"/>
          <w:szCs w:val="28"/>
          <w:lang w:val="uk-UA"/>
        </w:rPr>
        <w:t xml:space="preserve">дом монстр був схожий на білу акулу, яка з незапам'ятних часів мешкала у водах Полінезії.  </w:t>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r>
      <w:r w:rsidR="00EF3A5D" w:rsidRPr="002A2557">
        <w:rPr>
          <w:rFonts w:ascii="Times New Roman" w:hAnsi="Times New Roman" w:cs="Times New Roman"/>
          <w:color w:val="000000" w:themeColor="text1"/>
          <w:sz w:val="28"/>
          <w:szCs w:val="28"/>
          <w:lang w:val="uk-UA"/>
        </w:rPr>
        <w:tab/>
        <w:t>Серед людей почалася паніка. Хтось в жаху кидався по палубі, що н</w:t>
      </w:r>
      <w:r w:rsidR="00EF3A5D" w:rsidRPr="002A2557">
        <w:rPr>
          <w:rFonts w:ascii="Times New Roman" w:hAnsi="Times New Roman" w:cs="Times New Roman"/>
          <w:color w:val="000000" w:themeColor="text1"/>
          <w:sz w:val="28"/>
          <w:szCs w:val="28"/>
          <w:lang w:val="uk-UA"/>
        </w:rPr>
        <w:t>а</w:t>
      </w:r>
      <w:r w:rsidR="00EF3A5D" w:rsidRPr="002A2557">
        <w:rPr>
          <w:rFonts w:ascii="Times New Roman" w:hAnsi="Times New Roman" w:cs="Times New Roman"/>
          <w:color w:val="000000" w:themeColor="text1"/>
          <w:sz w:val="28"/>
          <w:szCs w:val="28"/>
          <w:lang w:val="uk-UA"/>
        </w:rPr>
        <w:t>кренилася, хтось зривався у воду. Останніх проковтував морський монстр. Через декілька хвилин все було кінчено: судно лягло на бік і швидко затон</w:t>
      </w:r>
      <w:r w:rsidR="00EF3A5D" w:rsidRPr="002A2557">
        <w:rPr>
          <w:rFonts w:ascii="Times New Roman" w:hAnsi="Times New Roman" w:cs="Times New Roman"/>
          <w:color w:val="000000" w:themeColor="text1"/>
          <w:sz w:val="28"/>
          <w:szCs w:val="28"/>
          <w:lang w:val="uk-UA"/>
        </w:rPr>
        <w:t>у</w:t>
      </w:r>
      <w:r w:rsidR="00EF3A5D" w:rsidRPr="002A2557">
        <w:rPr>
          <w:rFonts w:ascii="Times New Roman" w:hAnsi="Times New Roman" w:cs="Times New Roman"/>
          <w:color w:val="000000" w:themeColor="text1"/>
          <w:sz w:val="28"/>
          <w:szCs w:val="28"/>
          <w:lang w:val="uk-UA"/>
        </w:rPr>
        <w:t>ло</w:t>
      </w:r>
      <w:r w:rsidR="00EF3A5D" w:rsidRPr="002A2557">
        <w:rPr>
          <w:rFonts w:ascii="Times New Roman" w:hAnsi="Times New Roman" w:cs="Times New Roman"/>
          <w:b/>
          <w:color w:val="000000" w:themeColor="text1"/>
          <w:sz w:val="28"/>
          <w:szCs w:val="28"/>
          <w:lang w:val="uk-UA"/>
        </w:rPr>
        <w:t xml:space="preserve"> </w:t>
      </w:r>
      <w:r w:rsidR="00EF3A5D"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6</w:t>
      </w:r>
      <w:r w:rsidR="00EF3A5D" w:rsidRPr="002A2557">
        <w:rPr>
          <w:rFonts w:ascii="Times New Roman" w:hAnsi="Times New Roman" w:cs="Times New Roman"/>
          <w:color w:val="000000" w:themeColor="text1"/>
          <w:sz w:val="28"/>
          <w:szCs w:val="28"/>
          <w:lang w:val="uk-UA"/>
        </w:rPr>
        <w:t>).</w:t>
      </w:r>
    </w:p>
    <w:p w:rsidR="00EF3A5D" w:rsidRPr="002A2557" w:rsidRDefault="00EF3A5D"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EF3A5D" w:rsidRPr="002A2557" w:rsidRDefault="00EF3A5D"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3143250"/>
            <wp:effectExtent l="19050" t="0" r="0" b="0"/>
            <wp:docPr id="60" name="Рисунок 28" descr="Мегало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егалодон"/>
                    <pic:cNvPicPr>
                      <a:picLocks noChangeAspect="1" noChangeArrowheads="1"/>
                    </pic:cNvPicPr>
                  </pic:nvPicPr>
                  <pic:blipFill>
                    <a:blip r:embed="rId112" cstate="print"/>
                    <a:srcRect/>
                    <a:stretch>
                      <a:fillRect/>
                    </a:stretch>
                  </pic:blipFill>
                  <pic:spPr bwMode="auto">
                    <a:xfrm>
                      <a:off x="0" y="0"/>
                      <a:ext cx="4286250" cy="3143250"/>
                    </a:xfrm>
                    <a:prstGeom prst="rect">
                      <a:avLst/>
                    </a:prstGeom>
                    <a:noFill/>
                    <a:ln w="9525">
                      <a:noFill/>
                      <a:miter lim="800000"/>
                      <a:headEnd/>
                      <a:tailEnd/>
                    </a:ln>
                  </pic:spPr>
                </pic:pic>
              </a:graphicData>
            </a:graphic>
          </wp:inline>
        </w:drawing>
      </w:r>
    </w:p>
    <w:p w:rsidR="00EF3A5D" w:rsidRPr="002A2557" w:rsidRDefault="00EF3A5D"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EF3A5D" w:rsidRPr="002A2557" w:rsidRDefault="00EF3A5D"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Рис. 7</w:t>
      </w:r>
      <w:r w:rsidR="008A7032"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Аномальний океанічний монстр</w:t>
      </w:r>
      <w:r w:rsidR="003D7F0F" w:rsidRPr="002A2557">
        <w:rPr>
          <w:rFonts w:ascii="Times New Roman" w:hAnsi="Times New Roman" w:cs="Times New Roman"/>
          <w:b/>
          <w:color w:val="000000" w:themeColor="text1"/>
          <w:sz w:val="28"/>
          <w:szCs w:val="28"/>
          <w:lang w:val="uk-UA"/>
        </w:rPr>
        <w:t xml:space="preserve"> </w:t>
      </w:r>
    </w:p>
    <w:p w:rsidR="00E34376" w:rsidRPr="002A2557" w:rsidRDefault="000075DD"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E34376" w:rsidRPr="002A2557">
        <w:rPr>
          <w:rFonts w:ascii="Times New Roman" w:hAnsi="Times New Roman" w:cs="Times New Roman"/>
          <w:color w:val="000000" w:themeColor="text1"/>
          <w:sz w:val="28"/>
          <w:szCs w:val="28"/>
          <w:lang w:val="uk-UA"/>
        </w:rPr>
        <w:t>Якщо ж говорити про знайдені в океані суди, на яких не було жодного члена екіпажа, то тут провину можна звалити на інфразвук, який виникає на водній поверхні за певних умов. Мозок людини, серце, інші органи його тіла - усі вони мають свою частоту коливань. Якщо якісь з них співпадуть з ча</w:t>
      </w:r>
      <w:r w:rsidR="00E34376" w:rsidRPr="002A2557">
        <w:rPr>
          <w:rFonts w:ascii="Times New Roman" w:hAnsi="Times New Roman" w:cs="Times New Roman"/>
          <w:color w:val="000000" w:themeColor="text1"/>
          <w:sz w:val="28"/>
          <w:szCs w:val="28"/>
          <w:lang w:val="uk-UA"/>
        </w:rPr>
        <w:t>с</w:t>
      </w:r>
      <w:r w:rsidR="00E34376" w:rsidRPr="002A2557">
        <w:rPr>
          <w:rFonts w:ascii="Times New Roman" w:hAnsi="Times New Roman" w:cs="Times New Roman"/>
          <w:color w:val="000000" w:themeColor="text1"/>
          <w:sz w:val="28"/>
          <w:szCs w:val="28"/>
          <w:lang w:val="uk-UA"/>
        </w:rPr>
        <w:t>тотою інфразвуку, то резонанс, що вийшов, може безжально ударити по пс</w:t>
      </w:r>
      <w:r w:rsidR="00E34376" w:rsidRPr="002A2557">
        <w:rPr>
          <w:rFonts w:ascii="Times New Roman" w:hAnsi="Times New Roman" w:cs="Times New Roman"/>
          <w:color w:val="000000" w:themeColor="text1"/>
          <w:sz w:val="28"/>
          <w:szCs w:val="28"/>
          <w:lang w:val="uk-UA"/>
        </w:rPr>
        <w:t>и</w:t>
      </w:r>
      <w:r w:rsidR="00E34376" w:rsidRPr="002A2557">
        <w:rPr>
          <w:rFonts w:ascii="Times New Roman" w:hAnsi="Times New Roman" w:cs="Times New Roman"/>
          <w:color w:val="000000" w:themeColor="text1"/>
          <w:sz w:val="28"/>
          <w:szCs w:val="28"/>
          <w:lang w:val="uk-UA"/>
        </w:rPr>
        <w:t>хіці людей, повергнути їх в жах і паніку, змусити стрибати за борт і гинути у воді.</w:t>
      </w:r>
    </w:p>
    <w:p w:rsidR="001138EC" w:rsidRPr="002A2557" w:rsidRDefault="001138EC"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p>
    <w:p w:rsidR="0052437E" w:rsidRPr="002A2557" w:rsidRDefault="000075DD" w:rsidP="002A2557">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F870E3" w:rsidRPr="000075DD">
        <w:rPr>
          <w:rFonts w:ascii="Times New Roman" w:hAnsi="Times New Roman" w:cs="Times New Roman"/>
          <w:b/>
          <w:color w:val="000000" w:themeColor="text1"/>
          <w:sz w:val="28"/>
          <w:szCs w:val="28"/>
          <w:lang w:val="uk-UA"/>
        </w:rPr>
        <w:t xml:space="preserve">В морських трагедіях винен… </w:t>
      </w:r>
      <w:r w:rsidR="0052437E" w:rsidRPr="000075DD">
        <w:rPr>
          <w:rFonts w:ascii="Times New Roman" w:hAnsi="Times New Roman" w:cs="Times New Roman"/>
          <w:b/>
          <w:color w:val="000000" w:themeColor="text1"/>
          <w:sz w:val="28"/>
          <w:szCs w:val="28"/>
          <w:lang w:val="uk-UA"/>
        </w:rPr>
        <w:t>метан</w:t>
      </w:r>
      <w:r w:rsidR="0052437E"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 xml:space="preserve"> </w:t>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tab/>
      </w:r>
      <w:r w:rsidR="003D7F0F" w:rsidRPr="002A2557">
        <w:rPr>
          <w:rFonts w:ascii="Times New Roman" w:hAnsi="Times New Roman" w:cs="Times New Roman"/>
          <w:b/>
          <w:color w:val="000000" w:themeColor="text1"/>
          <w:sz w:val="28"/>
          <w:szCs w:val="28"/>
          <w:lang w:val="uk-UA"/>
        </w:rPr>
        <w:lastRenderedPageBreak/>
        <w:tab/>
      </w:r>
      <w:r w:rsidR="0052437E" w:rsidRPr="002A2557">
        <w:rPr>
          <w:rFonts w:ascii="Times New Roman" w:hAnsi="Times New Roman" w:cs="Times New Roman"/>
          <w:color w:val="000000" w:themeColor="text1"/>
          <w:sz w:val="28"/>
          <w:szCs w:val="28"/>
          <w:lang w:val="uk-UA"/>
        </w:rPr>
        <w:t>Таємниче зникнення морських суден має  просте пояснення, пов'язане з викидами метану. Цей газ виривається з покладів газових гідратів, що знах</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дяться на морському дні, і насичує собою воду. Щільність води різко падає і судно, що потрапило на таку ділянку океану, миттєво тоне. Метан, що вирв</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вся, піднімається в повітря і знижує його щільність, що може спричинити з</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гибель повітряних суден, яку пояснити людям, що знаходяться на землі, практично неможливо. Цей газ дуже швидко розсіюється як у водному, так і в повітряному середовищі, тобто метан є вбивцею, що не залишає після себе ніяких слідів.</w:t>
      </w:r>
      <w:r w:rsidR="00904967" w:rsidRPr="002A2557">
        <w:rPr>
          <w:rFonts w:ascii="Times New Roman" w:hAnsi="Times New Roman" w:cs="Times New Roman"/>
          <w:color w:val="000000" w:themeColor="text1"/>
          <w:sz w:val="28"/>
          <w:szCs w:val="28"/>
          <w:lang w:val="uk-UA"/>
        </w:rPr>
        <w:t xml:space="preserve"> </w:t>
      </w:r>
      <w:r w:rsidR="00904967" w:rsidRPr="002A2557">
        <w:rPr>
          <w:rFonts w:ascii="Times New Roman" w:hAnsi="Times New Roman" w:cs="Times New Roman"/>
          <w:color w:val="000000" w:themeColor="text1"/>
          <w:sz w:val="28"/>
          <w:szCs w:val="28"/>
          <w:lang w:val="uk-UA"/>
        </w:rPr>
        <w:tab/>
      </w:r>
      <w:r w:rsidR="00904967"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Аномалії з часом можна пояснити підвищеною активністю магнітного поля в зоні Бермудського трикутника. Що опинилися в згустку магнітних сил пасажири літака можуть переконатися в їх дії, дивлячись на стрілки годинн</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ка, що зупинилися або уповільнили свій хід. Після якогось часу негативний чинник зникає, годинник знову починає йти нормально, але відстають на о</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накове коли-чество хвилин. Це породжує неправдиву думку, що літак проп</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дав в іншому вимірі.</w:t>
      </w:r>
      <w:r w:rsidR="004D7ED6" w:rsidRPr="002A2557">
        <w:rPr>
          <w:rFonts w:ascii="Times New Roman" w:hAnsi="Times New Roman" w:cs="Times New Roman"/>
          <w:color w:val="000000" w:themeColor="text1"/>
          <w:sz w:val="28"/>
          <w:szCs w:val="28"/>
          <w:lang w:val="uk-UA"/>
        </w:rPr>
        <w:t xml:space="preserve"> </w:t>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r w:rsidR="004D7ED6" w:rsidRPr="002A2557">
        <w:rPr>
          <w:rFonts w:ascii="Times New Roman" w:hAnsi="Times New Roman" w:cs="Times New Roman"/>
          <w:color w:val="000000" w:themeColor="text1"/>
          <w:sz w:val="28"/>
          <w:szCs w:val="28"/>
          <w:lang w:val="uk-UA"/>
        </w:rPr>
        <w:tab/>
      </w:r>
    </w:p>
    <w:p w:rsidR="0052437E" w:rsidRPr="000075DD" w:rsidRDefault="000075DD" w:rsidP="000075DD">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0052437E" w:rsidRPr="000075DD">
        <w:rPr>
          <w:rFonts w:ascii="Times New Roman" w:hAnsi="Times New Roman" w:cs="Times New Roman"/>
          <w:b/>
          <w:color w:val="000000" w:themeColor="text1"/>
          <w:sz w:val="28"/>
          <w:szCs w:val="28"/>
          <w:lang w:val="uk-UA"/>
        </w:rPr>
        <w:t>Переконливі припущення</w:t>
      </w:r>
      <w:r w:rsidR="004D7ED6" w:rsidRPr="000075DD">
        <w:rPr>
          <w:rFonts w:ascii="Times New Roman" w:hAnsi="Times New Roman" w:cs="Times New Roman"/>
          <w:b/>
          <w:color w:val="000000" w:themeColor="text1"/>
          <w:sz w:val="28"/>
          <w:szCs w:val="28"/>
          <w:lang w:val="uk-UA"/>
        </w:rPr>
        <w:t xml:space="preserve"> </w:t>
      </w:r>
      <w:r w:rsidR="004D7ED6" w:rsidRPr="000075DD">
        <w:rPr>
          <w:rFonts w:ascii="Times New Roman" w:hAnsi="Times New Roman" w:cs="Times New Roman"/>
          <w:b/>
          <w:color w:val="000000" w:themeColor="text1"/>
          <w:sz w:val="28"/>
          <w:szCs w:val="28"/>
          <w:lang w:val="uk-UA"/>
        </w:rPr>
        <w:tab/>
        <w:t xml:space="preserve"> </w:t>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4D7ED6" w:rsidRPr="000075DD">
        <w:rPr>
          <w:rFonts w:ascii="Times New Roman" w:hAnsi="Times New Roman" w:cs="Times New Roman"/>
          <w:b/>
          <w:color w:val="000000" w:themeColor="text1"/>
          <w:sz w:val="28"/>
          <w:szCs w:val="28"/>
          <w:lang w:val="uk-UA"/>
        </w:rPr>
        <w:tab/>
      </w:r>
      <w:r w:rsidR="00835C2F" w:rsidRPr="002A2557">
        <w:rPr>
          <w:rFonts w:ascii="Times New Roman" w:hAnsi="Times New Roman" w:cs="Times New Roman"/>
          <w:color w:val="000000" w:themeColor="text1"/>
          <w:sz w:val="28"/>
          <w:szCs w:val="28"/>
          <w:lang w:val="uk-UA"/>
        </w:rPr>
        <w:t>П</w:t>
      </w:r>
      <w:r w:rsidR="0052437E" w:rsidRPr="002A2557">
        <w:rPr>
          <w:rFonts w:ascii="Times New Roman" w:hAnsi="Times New Roman" w:cs="Times New Roman"/>
          <w:color w:val="000000" w:themeColor="text1"/>
          <w:sz w:val="28"/>
          <w:szCs w:val="28"/>
          <w:lang w:val="uk-UA"/>
        </w:rPr>
        <w:t xml:space="preserve">редставлені аргументи виглядають </w:t>
      </w:r>
      <w:r w:rsidR="00835C2F" w:rsidRPr="002A2557">
        <w:rPr>
          <w:rFonts w:ascii="Times New Roman" w:hAnsi="Times New Roman" w:cs="Times New Roman"/>
          <w:color w:val="000000" w:themeColor="text1"/>
          <w:sz w:val="28"/>
          <w:szCs w:val="28"/>
          <w:lang w:val="uk-UA"/>
        </w:rPr>
        <w:t>в достатньої мірі реа</w:t>
      </w:r>
      <w:r w:rsidR="0052437E" w:rsidRPr="002A2557">
        <w:rPr>
          <w:rFonts w:ascii="Times New Roman" w:hAnsi="Times New Roman" w:cs="Times New Roman"/>
          <w:color w:val="000000" w:themeColor="text1"/>
          <w:sz w:val="28"/>
          <w:szCs w:val="28"/>
          <w:lang w:val="uk-UA"/>
        </w:rPr>
        <w:t>листично. Але це не докази, а</w:t>
      </w:r>
      <w:r w:rsidR="00835C2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припущення</w:t>
      </w:r>
      <w:r w:rsidR="00835C2F" w:rsidRPr="002A2557">
        <w:rPr>
          <w:rFonts w:ascii="Times New Roman" w:hAnsi="Times New Roman" w:cs="Times New Roman"/>
          <w:color w:val="000000" w:themeColor="text1"/>
          <w:sz w:val="28"/>
          <w:szCs w:val="28"/>
          <w:lang w:val="uk-UA"/>
        </w:rPr>
        <w:t xml:space="preserve">, тому рішення цього феномену заключається у науково-обгрунтованому </w:t>
      </w:r>
      <w:r w:rsidR="0052437E" w:rsidRPr="002A2557">
        <w:rPr>
          <w:rFonts w:ascii="Times New Roman" w:hAnsi="Times New Roman" w:cs="Times New Roman"/>
          <w:color w:val="000000" w:themeColor="text1"/>
          <w:sz w:val="28"/>
          <w:szCs w:val="28"/>
          <w:lang w:val="uk-UA"/>
        </w:rPr>
        <w:t xml:space="preserve">поєднанні </w:t>
      </w:r>
      <w:r w:rsidR="00835C2F" w:rsidRPr="002A2557">
        <w:rPr>
          <w:rFonts w:ascii="Times New Roman" w:hAnsi="Times New Roman" w:cs="Times New Roman"/>
          <w:color w:val="000000" w:themeColor="text1"/>
          <w:sz w:val="28"/>
          <w:szCs w:val="28"/>
          <w:lang w:val="uk-UA"/>
        </w:rPr>
        <w:t xml:space="preserve">всіх аргументів з метою </w:t>
      </w:r>
      <w:r w:rsidR="0052437E" w:rsidRPr="002A2557">
        <w:rPr>
          <w:rFonts w:ascii="Times New Roman" w:hAnsi="Times New Roman" w:cs="Times New Roman"/>
          <w:color w:val="000000" w:themeColor="text1"/>
          <w:sz w:val="28"/>
          <w:szCs w:val="28"/>
          <w:lang w:val="uk-UA"/>
        </w:rPr>
        <w:t>рішен</w:t>
      </w:r>
      <w:r w:rsidR="00835C2F" w:rsidRPr="002A2557">
        <w:rPr>
          <w:rFonts w:ascii="Times New Roman" w:hAnsi="Times New Roman" w:cs="Times New Roman"/>
          <w:color w:val="000000" w:themeColor="text1"/>
          <w:sz w:val="28"/>
          <w:szCs w:val="28"/>
          <w:lang w:val="uk-UA"/>
        </w:rPr>
        <w:t>ня</w:t>
      </w:r>
      <w:r w:rsidR="0052437E" w:rsidRPr="002A2557">
        <w:rPr>
          <w:rFonts w:ascii="Times New Roman" w:hAnsi="Times New Roman" w:cs="Times New Roman"/>
          <w:color w:val="000000" w:themeColor="text1"/>
          <w:sz w:val="28"/>
          <w:szCs w:val="28"/>
          <w:lang w:val="uk-UA"/>
        </w:rPr>
        <w:t xml:space="preserve"> загадок не лише Бермудського трикутника, але і інших таємниць Атлантичного оке</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ну, яких велика кількість як на його поверхні, так і в темних глибинах. Мог</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 xml:space="preserve">тні теплі і холодні течії Тихого океану перетинають океан на всіх напрямках </w:t>
      </w:r>
      <w:r w:rsidR="004F0C6D" w:rsidRPr="002A2557">
        <w:rPr>
          <w:rFonts w:ascii="Times New Roman" w:hAnsi="Times New Roman" w:cs="Times New Roman"/>
          <w:color w:val="000000" w:themeColor="text1"/>
          <w:sz w:val="28"/>
          <w:szCs w:val="28"/>
          <w:lang w:val="uk-UA"/>
        </w:rPr>
        <w:t xml:space="preserve">(рис. </w:t>
      </w:r>
      <w:r w:rsidR="00F1721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7</w:t>
      </w:r>
      <w:r w:rsidR="0052437E" w:rsidRPr="002A2557">
        <w:rPr>
          <w:rFonts w:ascii="Times New Roman" w:hAnsi="Times New Roman" w:cs="Times New Roman"/>
          <w:color w:val="000000" w:themeColor="text1"/>
          <w:sz w:val="28"/>
          <w:szCs w:val="28"/>
          <w:lang w:val="uk-UA"/>
        </w:rPr>
        <w:t>).</w:t>
      </w:r>
    </w:p>
    <w:p w:rsidR="005A15B6" w:rsidRPr="002A2557" w:rsidRDefault="005A15B6" w:rsidP="002A2557">
      <w:pPr>
        <w:widowControl w:val="0"/>
        <w:autoSpaceDE w:val="0"/>
        <w:autoSpaceDN w:val="0"/>
        <w:adjustRightInd w:val="0"/>
        <w:spacing w:after="0" w:line="240" w:lineRule="auto"/>
        <w:ind w:right="-57"/>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b/>
          <w:noProof/>
          <w:color w:val="000000" w:themeColor="text1"/>
          <w:sz w:val="28"/>
          <w:szCs w:val="28"/>
          <w:lang w:eastAsia="ru-RU"/>
        </w:rPr>
        <w:drawing>
          <wp:inline distT="0" distB="0" distL="0" distR="0">
            <wp:extent cx="4286250" cy="3181350"/>
            <wp:effectExtent l="19050" t="0" r="0" b="0"/>
            <wp:docPr id="66" name="Рисунок 27" descr="Тихий оке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ихий океан"/>
                    <pic:cNvPicPr>
                      <a:picLocks noChangeAspect="1" noChangeArrowheads="1"/>
                    </pic:cNvPicPr>
                  </pic:nvPicPr>
                  <pic:blipFill>
                    <a:blip r:embed="rId113" cstate="print"/>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rsidR="005A15B6" w:rsidRPr="002A2557" w:rsidRDefault="005A15B6" w:rsidP="002A2557">
      <w:pPr>
        <w:widowControl w:val="0"/>
        <w:autoSpaceDE w:val="0"/>
        <w:autoSpaceDN w:val="0"/>
        <w:adjustRightInd w:val="0"/>
        <w:spacing w:after="0" w:line="240" w:lineRule="auto"/>
        <w:ind w:firstLine="283"/>
        <w:jc w:val="both"/>
        <w:rPr>
          <w:rFonts w:ascii="Times New Roman" w:hAnsi="Times New Roman" w:cs="Times New Roman"/>
          <w:color w:val="000000" w:themeColor="text1"/>
          <w:sz w:val="28"/>
          <w:szCs w:val="28"/>
          <w:lang w:val="uk-UA"/>
        </w:rPr>
      </w:pPr>
    </w:p>
    <w:p w:rsidR="0052437E" w:rsidRPr="002A2557" w:rsidRDefault="0052437E"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F1721E" w:rsidRPr="002A2557">
        <w:rPr>
          <w:rFonts w:ascii="Times New Roman" w:hAnsi="Times New Roman" w:cs="Times New Roman"/>
          <w:color w:val="000000" w:themeColor="text1"/>
          <w:sz w:val="28"/>
          <w:szCs w:val="28"/>
          <w:lang w:val="uk-UA"/>
        </w:rPr>
        <w:t>7</w:t>
      </w:r>
      <w:r w:rsidR="008A7032" w:rsidRPr="002A2557">
        <w:rPr>
          <w:rFonts w:ascii="Times New Roman" w:hAnsi="Times New Roman" w:cs="Times New Roman"/>
          <w:color w:val="000000" w:themeColor="text1"/>
          <w:sz w:val="28"/>
          <w:szCs w:val="28"/>
          <w:lang w:val="uk-UA"/>
        </w:rPr>
        <w:t>7</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
          <w:color w:val="000000" w:themeColor="text1"/>
          <w:sz w:val="28"/>
          <w:szCs w:val="28"/>
          <w:lang w:val="uk-UA"/>
        </w:rPr>
        <w:t xml:space="preserve"> </w:t>
      </w:r>
      <w:r w:rsidR="00A71EA0" w:rsidRPr="002A2557">
        <w:rPr>
          <w:rFonts w:ascii="Times New Roman" w:hAnsi="Times New Roman" w:cs="Times New Roman"/>
          <w:color w:val="000000" w:themeColor="text1"/>
          <w:sz w:val="28"/>
          <w:szCs w:val="28"/>
          <w:lang w:val="uk-UA"/>
        </w:rPr>
        <w:t>Місто формування</w:t>
      </w:r>
      <w:r w:rsidR="00A71EA0" w:rsidRPr="002A2557">
        <w:rPr>
          <w:rFonts w:ascii="Times New Roman" w:hAnsi="Times New Roman" w:cs="Times New Roman"/>
          <w:b/>
          <w:color w:val="000000" w:themeColor="text1"/>
          <w:sz w:val="28"/>
          <w:szCs w:val="28"/>
          <w:lang w:val="uk-UA"/>
        </w:rPr>
        <w:t xml:space="preserve"> </w:t>
      </w:r>
      <w:r w:rsidR="00622690" w:rsidRPr="002A2557">
        <w:rPr>
          <w:rFonts w:ascii="Times New Roman" w:hAnsi="Times New Roman" w:cs="Times New Roman"/>
          <w:color w:val="000000" w:themeColor="text1"/>
          <w:sz w:val="28"/>
          <w:szCs w:val="28"/>
          <w:lang w:val="uk-UA"/>
        </w:rPr>
        <w:t>головних</w:t>
      </w:r>
      <w:r w:rsidR="00622690"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течій Тихого океану</w:t>
      </w:r>
      <w:r w:rsidRPr="002A2557">
        <w:rPr>
          <w:rFonts w:ascii="Times New Roman" w:hAnsi="Times New Roman" w:cs="Times New Roman"/>
          <w:b/>
          <w:color w:val="000000" w:themeColor="text1"/>
          <w:sz w:val="28"/>
          <w:szCs w:val="28"/>
          <w:lang w:val="uk-UA"/>
        </w:rPr>
        <w:t xml:space="preserve"> </w:t>
      </w:r>
    </w:p>
    <w:p w:rsidR="00BB3094" w:rsidRPr="002A2557" w:rsidRDefault="00BB3094" w:rsidP="002A2557">
      <w:pPr>
        <w:widowControl w:val="0"/>
        <w:autoSpaceDE w:val="0"/>
        <w:autoSpaceDN w:val="0"/>
        <w:adjustRightInd w:val="0"/>
        <w:spacing w:after="0" w:line="240" w:lineRule="auto"/>
        <w:ind w:firstLine="283"/>
        <w:jc w:val="both"/>
        <w:rPr>
          <w:rFonts w:ascii="Times New Roman" w:hAnsi="Times New Roman" w:cs="Times New Roman"/>
          <w:b/>
          <w:color w:val="000000" w:themeColor="text1"/>
          <w:sz w:val="28"/>
          <w:szCs w:val="28"/>
          <w:lang w:val="uk-UA"/>
        </w:rPr>
      </w:pPr>
    </w:p>
    <w:p w:rsidR="0052437E" w:rsidRPr="002A2557" w:rsidRDefault="003D7F0F" w:rsidP="002A2557">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Це Куросі</w:t>
      </w:r>
      <w:r w:rsidR="0052437E" w:rsidRPr="002A2557">
        <w:rPr>
          <w:rFonts w:ascii="Times New Roman" w:hAnsi="Times New Roman" w:cs="Times New Roman"/>
          <w:color w:val="000000" w:themeColor="text1"/>
          <w:sz w:val="28"/>
          <w:szCs w:val="28"/>
          <w:lang w:val="uk-UA"/>
        </w:rPr>
        <w:t>о, що проходить у південних і східних берегів Японії. Півн</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чно-тихоокеанська течія, що несе холодні води до західних береги Північної Америки. Є також Каліфорнійське, Курильське течії. У південній частині п</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реважають теплі Південно-пасатне і Східно-</w:t>
      </w:r>
      <w:r w:rsidR="00A71EA0"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встралійське течії. Таке різн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маніття рухів великих водних мас позначається на розкиді температур оке</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нічної поверхні. У екватора вона доходить до 26-29° </w:t>
      </w:r>
      <w:r w:rsidR="00A71EA0"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 в холодних південних областях падає до 0° С. Зменшується температура з глибиною: чим далі від поверхні, тим вона нижча. На великих глибинах температура близька до те</w:t>
      </w:r>
      <w:r w:rsidR="0052437E" w:rsidRPr="002A2557">
        <w:rPr>
          <w:rFonts w:ascii="Times New Roman" w:hAnsi="Times New Roman" w:cs="Times New Roman"/>
          <w:color w:val="000000" w:themeColor="text1"/>
          <w:sz w:val="28"/>
          <w:szCs w:val="28"/>
          <w:lang w:val="uk-UA"/>
        </w:rPr>
        <w:t>м</w:t>
      </w:r>
      <w:r w:rsidR="0052437E" w:rsidRPr="002A2557">
        <w:rPr>
          <w:rFonts w:ascii="Times New Roman" w:hAnsi="Times New Roman" w:cs="Times New Roman"/>
          <w:color w:val="000000" w:themeColor="text1"/>
          <w:sz w:val="28"/>
          <w:szCs w:val="28"/>
          <w:lang w:val="uk-UA"/>
        </w:rPr>
        <w:t>ператури замерзання солоної води</w:t>
      </w:r>
      <w:r w:rsidR="00BB3094"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(- 1,8° С).</w:t>
      </w:r>
      <w:r w:rsidR="00BB3094" w:rsidRPr="002A2557">
        <w:rPr>
          <w:rFonts w:ascii="Times New Roman" w:hAnsi="Times New Roman" w:cs="Times New Roman"/>
          <w:color w:val="000000" w:themeColor="text1"/>
          <w:sz w:val="28"/>
          <w:szCs w:val="28"/>
          <w:lang w:val="uk-UA"/>
        </w:rPr>
        <w:t xml:space="preserve"> </w:t>
      </w:r>
      <w:r w:rsidR="001E058E" w:rsidRPr="002A2557">
        <w:rPr>
          <w:rFonts w:ascii="Times New Roman" w:hAnsi="Times New Roman" w:cs="Times New Roman"/>
          <w:color w:val="000000" w:themeColor="text1"/>
          <w:sz w:val="28"/>
          <w:szCs w:val="28"/>
          <w:lang w:val="uk-UA"/>
        </w:rPr>
        <w:t xml:space="preserve"> </w:t>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r w:rsidR="001E058E" w:rsidRPr="002A2557">
        <w:rPr>
          <w:rFonts w:ascii="Times New Roman" w:hAnsi="Times New Roman" w:cs="Times New Roman"/>
          <w:color w:val="000000" w:themeColor="text1"/>
          <w:sz w:val="28"/>
          <w:szCs w:val="28"/>
          <w:lang w:val="uk-UA"/>
        </w:rPr>
        <w:tab/>
      </w:r>
    </w:p>
    <w:p w:rsidR="0006629E" w:rsidRPr="000075DD" w:rsidRDefault="000075DD"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r w:rsidRPr="000075DD">
        <w:rPr>
          <w:rFonts w:ascii="Times New Roman" w:hAnsi="Times New Roman" w:cs="Times New Roman"/>
          <w:b/>
          <w:color w:val="000000" w:themeColor="text1"/>
          <w:sz w:val="28"/>
          <w:szCs w:val="28"/>
          <w:lang w:val="uk-UA"/>
        </w:rPr>
        <w:tab/>
      </w:r>
      <w:r w:rsidRPr="000075DD">
        <w:rPr>
          <w:rFonts w:ascii="Times New Roman" w:hAnsi="Times New Roman" w:cs="Times New Roman"/>
          <w:b/>
          <w:color w:val="000000" w:themeColor="text1"/>
          <w:sz w:val="28"/>
          <w:szCs w:val="28"/>
          <w:lang w:val="uk-UA"/>
        </w:rPr>
        <w:tab/>
      </w:r>
      <w:r w:rsidR="0006629E" w:rsidRPr="000075DD">
        <w:rPr>
          <w:rFonts w:ascii="Times New Roman" w:hAnsi="Times New Roman" w:cs="Times New Roman"/>
          <w:b/>
          <w:color w:val="000000" w:themeColor="text1"/>
          <w:sz w:val="28"/>
          <w:szCs w:val="28"/>
          <w:lang w:val="uk-UA"/>
        </w:rPr>
        <w:t xml:space="preserve">Про що </w:t>
      </w:r>
      <w:r w:rsidR="004E0503" w:rsidRPr="000075DD">
        <w:rPr>
          <w:rFonts w:ascii="Times New Roman" w:hAnsi="Times New Roman" w:cs="Times New Roman"/>
          <w:b/>
          <w:color w:val="000000" w:themeColor="text1"/>
          <w:sz w:val="28"/>
          <w:szCs w:val="28"/>
          <w:lang w:val="uk-UA"/>
        </w:rPr>
        <w:t>«</w:t>
      </w:r>
      <w:r w:rsidR="0006629E" w:rsidRPr="000075DD">
        <w:rPr>
          <w:rFonts w:ascii="Times New Roman" w:hAnsi="Times New Roman" w:cs="Times New Roman"/>
          <w:b/>
          <w:i/>
          <w:color w:val="000000" w:themeColor="text1"/>
          <w:sz w:val="28"/>
          <w:szCs w:val="28"/>
          <w:lang w:val="uk-UA"/>
        </w:rPr>
        <w:t>говорить</w:t>
      </w:r>
      <w:r w:rsidR="004E0503" w:rsidRPr="000075DD">
        <w:rPr>
          <w:rFonts w:ascii="Times New Roman" w:hAnsi="Times New Roman" w:cs="Times New Roman"/>
          <w:b/>
          <w:color w:val="000000" w:themeColor="text1"/>
          <w:sz w:val="28"/>
          <w:szCs w:val="28"/>
          <w:lang w:val="uk-UA"/>
        </w:rPr>
        <w:t>»</w:t>
      </w:r>
      <w:r w:rsidR="0006629E" w:rsidRPr="000075DD">
        <w:rPr>
          <w:rFonts w:ascii="Times New Roman" w:hAnsi="Times New Roman" w:cs="Times New Roman"/>
          <w:b/>
          <w:color w:val="000000" w:themeColor="text1"/>
          <w:sz w:val="28"/>
          <w:szCs w:val="28"/>
          <w:lang w:val="uk-UA"/>
        </w:rPr>
        <w:t xml:space="preserve"> Зона мовчання</w:t>
      </w:r>
      <w:r w:rsidR="003D7F0F" w:rsidRPr="000075DD">
        <w:rPr>
          <w:rFonts w:ascii="Times New Roman" w:hAnsi="Times New Roman" w:cs="Times New Roman"/>
          <w:b/>
          <w:color w:val="000000" w:themeColor="text1"/>
          <w:sz w:val="28"/>
          <w:szCs w:val="28"/>
          <w:lang w:val="uk-UA"/>
        </w:rPr>
        <w:tab/>
      </w:r>
      <w:r w:rsidR="003D7F0F" w:rsidRPr="000075DD">
        <w:rPr>
          <w:rFonts w:ascii="Times New Roman" w:hAnsi="Times New Roman" w:cs="Times New Roman"/>
          <w:b/>
          <w:color w:val="000000" w:themeColor="text1"/>
          <w:sz w:val="28"/>
          <w:szCs w:val="28"/>
          <w:lang w:val="uk-UA"/>
        </w:rPr>
        <w:tab/>
      </w:r>
      <w:r w:rsidR="0006629E" w:rsidRPr="000075DD">
        <w:rPr>
          <w:rFonts w:ascii="Times New Roman" w:hAnsi="Times New Roman" w:cs="Times New Roman"/>
          <w:b/>
          <w:color w:val="000000" w:themeColor="text1"/>
          <w:sz w:val="28"/>
          <w:szCs w:val="28"/>
          <w:lang w:val="uk-UA"/>
        </w:rPr>
        <w:tab/>
      </w:r>
    </w:p>
    <w:p w:rsidR="00B441FB" w:rsidRPr="002A2557" w:rsidRDefault="0006629E" w:rsidP="002A2557">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Щось подібне відбуваються і в інших аномальних місцях.  Що ж до планети в цілому, то тут можна звернути увагу на Мексику. Велику частину цієї країни займає Мексиканське нагір'я. Саме на нім, між городками Идал</w:t>
      </w:r>
      <w:r w:rsidRPr="002A2557">
        <w:rPr>
          <w:rFonts w:ascii="Times New Roman" w:hAnsi="Times New Roman" w:cs="Times New Roman"/>
          <w:color w:val="000000" w:themeColor="text1"/>
          <w:sz w:val="28"/>
          <w:szCs w:val="28"/>
          <w:lang w:val="uk-UA"/>
        </w:rPr>
        <w:t>ь</w:t>
      </w:r>
      <w:r w:rsidRPr="002A2557">
        <w:rPr>
          <w:rFonts w:ascii="Times New Roman" w:hAnsi="Times New Roman" w:cs="Times New Roman"/>
          <w:color w:val="000000" w:themeColor="text1"/>
          <w:sz w:val="28"/>
          <w:szCs w:val="28"/>
          <w:lang w:val="uk-UA"/>
        </w:rPr>
        <w:t xml:space="preserve">го-Дель-Парраль і Гомес-Паласио знаходиться </w:t>
      </w:r>
      <w:r w:rsidRPr="002A2557">
        <w:rPr>
          <w:rFonts w:ascii="Times New Roman" w:hAnsi="Times New Roman" w:cs="Times New Roman"/>
          <w:i/>
          <w:color w:val="000000" w:themeColor="text1"/>
          <w:sz w:val="28"/>
          <w:szCs w:val="28"/>
          <w:lang w:val="uk-UA"/>
        </w:rPr>
        <w:t>Зона мовчання</w:t>
      </w:r>
      <w:r w:rsidRPr="002A2557">
        <w:rPr>
          <w:rFonts w:ascii="Times New Roman" w:hAnsi="Times New Roman" w:cs="Times New Roman"/>
          <w:color w:val="000000" w:themeColor="text1"/>
          <w:sz w:val="28"/>
          <w:szCs w:val="28"/>
          <w:lang w:val="uk-UA"/>
        </w:rPr>
        <w:t>. Так називають велику ділянку напівпустинного плато з явно вираженими аномальними явищами.</w:t>
      </w:r>
      <w:r w:rsidR="003D7F0F"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У Зоні  мовчання не працюють радіоприймачі, телевізори, навіть у машиністів потягів, на цій ділянці залізничної колії, немає зв'язку.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Льотчики, що пролітають над аномальною ділянкою Мексиканського нагір'я, скаржаться, що порушується робота контрольно-вимірювальних пр</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ладів, голос наземного диспетчера втрачається в шумах і тресках, а в душі з'являється тривога і навіть страх. Рідкісні жителі цих місць часто бачать 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чами яскраві кулі. Колір у них буває в одну ніч червоний, в іншу зелений. Іноді, замість куль являються маленькі яскраві жовті вогники. Вони довго 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сять в ночі, а потім повільно-повільно гаснуть і пропадають. З'являються і незрозумілі довгасті предмети, що переливаються усіма барвами веселки. Вони нестримно проносяться в атмосф</w:t>
      </w:r>
      <w:r w:rsidR="003D7F0F" w:rsidRPr="002A2557">
        <w:rPr>
          <w:rFonts w:ascii="Times New Roman" w:hAnsi="Times New Roman" w:cs="Times New Roman"/>
          <w:color w:val="000000" w:themeColor="text1"/>
          <w:sz w:val="28"/>
          <w:szCs w:val="28"/>
          <w:lang w:val="uk-UA"/>
        </w:rPr>
        <w:t xml:space="preserve">ері і миттєво зникають вдалині. </w:t>
      </w:r>
      <w:r w:rsidR="000075DD">
        <w:rPr>
          <w:rFonts w:ascii="Times New Roman" w:hAnsi="Times New Roman" w:cs="Times New Roman"/>
          <w:color w:val="000000" w:themeColor="text1"/>
          <w:sz w:val="28"/>
          <w:szCs w:val="28"/>
          <w:lang w:val="uk-UA"/>
        </w:rPr>
        <w:tab/>
      </w:r>
      <w:r w:rsidR="000075DD">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Знайомство з різними незвичайними феноменами зайвий раз перек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нує, що блакитна планета повна таємниць і загадок. Аномальні зони займ</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ють серед них гідне місце. Це вражаюче і практично невивчене явище в ма</w:t>
      </w:r>
      <w:r w:rsidRPr="002A2557">
        <w:rPr>
          <w:rFonts w:ascii="Times New Roman" w:hAnsi="Times New Roman" w:cs="Times New Roman"/>
          <w:color w:val="000000" w:themeColor="text1"/>
          <w:sz w:val="28"/>
          <w:szCs w:val="28"/>
          <w:lang w:val="uk-UA"/>
        </w:rPr>
        <w:t>й</w:t>
      </w:r>
      <w:r w:rsidRPr="002A2557">
        <w:rPr>
          <w:rFonts w:ascii="Times New Roman" w:hAnsi="Times New Roman" w:cs="Times New Roman"/>
          <w:color w:val="000000" w:themeColor="text1"/>
          <w:sz w:val="28"/>
          <w:szCs w:val="28"/>
          <w:lang w:val="uk-UA"/>
        </w:rPr>
        <w:t xml:space="preserve">бутньому требує наукового пояснення.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52437E" w:rsidRPr="002A2557" w:rsidRDefault="0052437E" w:rsidP="002A2557">
      <w:pPr>
        <w:widowControl w:val="0"/>
        <w:autoSpaceDE w:val="0"/>
        <w:autoSpaceDN w:val="0"/>
        <w:adjustRightInd w:val="0"/>
        <w:spacing w:after="0" w:line="240" w:lineRule="auto"/>
        <w:jc w:val="both"/>
        <w:rPr>
          <w:rFonts w:ascii="Times New Roman" w:hAnsi="Times New Roman" w:cs="Times New Roman"/>
          <w:b/>
          <w:color w:val="000000" w:themeColor="text1"/>
          <w:sz w:val="28"/>
          <w:szCs w:val="28"/>
          <w:lang w:val="uk-UA"/>
        </w:rPr>
      </w:pPr>
    </w:p>
    <w:p w:rsidR="00C62B3A" w:rsidRPr="002A2557" w:rsidRDefault="008A7032" w:rsidP="002A2557">
      <w:pPr>
        <w:spacing w:line="240" w:lineRule="auto"/>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9. </w:t>
      </w:r>
      <w:r w:rsidR="00C62B3A" w:rsidRPr="002A2557">
        <w:rPr>
          <w:rFonts w:ascii="Times New Roman" w:hAnsi="Times New Roman" w:cs="Times New Roman"/>
          <w:b/>
          <w:color w:val="000000" w:themeColor="text1"/>
          <w:sz w:val="28"/>
          <w:szCs w:val="28"/>
          <w:lang w:val="uk-UA"/>
        </w:rPr>
        <w:t>ПРИКЛАДНІ  ТЕХНОЛОГІЧНІ  АСПЕКТИ ВИВЧЕННЯ ГЕОАКТ</w:t>
      </w:r>
      <w:r w:rsidR="00C62B3A" w:rsidRPr="002A2557">
        <w:rPr>
          <w:rFonts w:ascii="Times New Roman" w:hAnsi="Times New Roman" w:cs="Times New Roman"/>
          <w:b/>
          <w:color w:val="000000" w:themeColor="text1"/>
          <w:sz w:val="28"/>
          <w:szCs w:val="28"/>
          <w:lang w:val="uk-UA"/>
        </w:rPr>
        <w:t>И</w:t>
      </w:r>
      <w:r w:rsidR="00C62B3A" w:rsidRPr="002A2557">
        <w:rPr>
          <w:rFonts w:ascii="Times New Roman" w:hAnsi="Times New Roman" w:cs="Times New Roman"/>
          <w:b/>
          <w:color w:val="000000" w:themeColor="text1"/>
          <w:sz w:val="28"/>
          <w:szCs w:val="28"/>
          <w:lang w:val="uk-UA"/>
        </w:rPr>
        <w:t>ВНИХ ЗОН</w:t>
      </w:r>
    </w:p>
    <w:p w:rsidR="0017336D" w:rsidRPr="002A2557" w:rsidRDefault="000075DD" w:rsidP="002A2557">
      <w:pPr>
        <w:spacing w:after="0" w:line="240" w:lineRule="auto"/>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b/>
          <w:color w:val="000000" w:themeColor="text1"/>
          <w:sz w:val="28"/>
          <w:szCs w:val="28"/>
          <w:lang w:val="uk-UA"/>
        </w:rPr>
        <w:tab/>
      </w:r>
      <w:r w:rsidR="008A7032" w:rsidRPr="002A2557">
        <w:rPr>
          <w:rFonts w:ascii="Times New Roman" w:hAnsi="Times New Roman" w:cs="Times New Roman"/>
          <w:b/>
          <w:color w:val="000000" w:themeColor="text1"/>
          <w:sz w:val="28"/>
          <w:szCs w:val="28"/>
          <w:lang w:val="uk-UA"/>
        </w:rPr>
        <w:t>9</w:t>
      </w:r>
      <w:r w:rsidR="0017336D" w:rsidRPr="002A2557">
        <w:rPr>
          <w:rFonts w:ascii="Times New Roman" w:hAnsi="Times New Roman" w:cs="Times New Roman"/>
          <w:b/>
          <w:color w:val="000000" w:themeColor="text1"/>
          <w:sz w:val="28"/>
          <w:szCs w:val="28"/>
          <w:lang w:val="uk-UA"/>
        </w:rPr>
        <w:t>.</w:t>
      </w:r>
      <w:r w:rsidR="008A7032" w:rsidRPr="002A2557">
        <w:rPr>
          <w:rFonts w:ascii="Times New Roman" w:hAnsi="Times New Roman" w:cs="Times New Roman"/>
          <w:b/>
          <w:color w:val="000000" w:themeColor="text1"/>
          <w:sz w:val="28"/>
          <w:szCs w:val="28"/>
          <w:lang w:val="uk-UA"/>
        </w:rPr>
        <w:t>1.</w:t>
      </w:r>
      <w:r w:rsidR="007743FC" w:rsidRPr="002A2557">
        <w:rPr>
          <w:rFonts w:ascii="Times New Roman" w:hAnsi="Times New Roman" w:cs="Times New Roman"/>
          <w:b/>
          <w:color w:val="000000" w:themeColor="text1"/>
          <w:sz w:val="28"/>
          <w:szCs w:val="28"/>
          <w:lang w:val="uk-UA"/>
        </w:rPr>
        <w:t xml:space="preserve"> </w:t>
      </w:r>
      <w:r w:rsidR="0017336D" w:rsidRPr="002A2557">
        <w:rPr>
          <w:rFonts w:ascii="Times New Roman" w:eastAsia="Times New Roman" w:hAnsi="Times New Roman" w:cs="Times New Roman"/>
          <w:b/>
          <w:color w:val="000000" w:themeColor="text1"/>
          <w:sz w:val="28"/>
          <w:szCs w:val="28"/>
          <w:lang w:val="uk-UA" w:eastAsia="ru-RU"/>
        </w:rPr>
        <w:t xml:space="preserve">Геоекологічна обстановка в </w:t>
      </w:r>
      <w:r w:rsidR="007743FC" w:rsidRPr="002A2557">
        <w:rPr>
          <w:rFonts w:ascii="Times New Roman" w:eastAsia="Times New Roman" w:hAnsi="Times New Roman" w:cs="Times New Roman"/>
          <w:b/>
          <w:color w:val="000000" w:themeColor="text1"/>
          <w:sz w:val="28"/>
          <w:szCs w:val="28"/>
          <w:lang w:val="uk-UA" w:eastAsia="ru-RU"/>
        </w:rPr>
        <w:t xml:space="preserve">Причорноморському </w:t>
      </w:r>
      <w:r w:rsidR="0017336D" w:rsidRPr="002A2557">
        <w:rPr>
          <w:rFonts w:ascii="Times New Roman" w:eastAsia="Times New Roman" w:hAnsi="Times New Roman" w:cs="Times New Roman"/>
          <w:b/>
          <w:color w:val="000000" w:themeColor="text1"/>
          <w:sz w:val="28"/>
          <w:szCs w:val="28"/>
          <w:lang w:val="uk-UA" w:eastAsia="ru-RU"/>
        </w:rPr>
        <w:t xml:space="preserve">регіоні </w:t>
      </w:r>
      <w:r w:rsidR="0017336D" w:rsidRPr="002A2557">
        <w:rPr>
          <w:rFonts w:ascii="Times New Roman" w:eastAsia="Times New Roman" w:hAnsi="Times New Roman" w:cs="Times New Roman"/>
          <w:b/>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t>Серед природних факторів, що визначають стан середовища прож</w:t>
      </w:r>
      <w:r w:rsidR="0017336D"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 xml:space="preserve">вання в </w:t>
      </w:r>
      <w:r w:rsidR="007743FC" w:rsidRPr="002A2557">
        <w:rPr>
          <w:rFonts w:ascii="Times New Roman" w:eastAsia="Times New Roman" w:hAnsi="Times New Roman" w:cs="Times New Roman"/>
          <w:color w:val="000000" w:themeColor="text1"/>
          <w:sz w:val="28"/>
          <w:szCs w:val="28"/>
          <w:lang w:val="uk-UA" w:eastAsia="ru-RU"/>
        </w:rPr>
        <w:t>Причорномор'ї</w:t>
      </w:r>
      <w:r w:rsidR="0017336D" w:rsidRPr="002A2557">
        <w:rPr>
          <w:rFonts w:ascii="Times New Roman" w:eastAsia="Times New Roman" w:hAnsi="Times New Roman" w:cs="Times New Roman"/>
          <w:color w:val="000000" w:themeColor="text1"/>
          <w:sz w:val="28"/>
          <w:szCs w:val="28"/>
          <w:lang w:val="uk-UA" w:eastAsia="ru-RU"/>
        </w:rPr>
        <w:t xml:space="preserve">, геологічний фактор є одним з провідних. У межах земної поверхні </w:t>
      </w:r>
      <w:r w:rsidR="007743FC" w:rsidRPr="002A2557">
        <w:rPr>
          <w:rFonts w:ascii="Times New Roman" w:eastAsia="Times New Roman" w:hAnsi="Times New Roman" w:cs="Times New Roman"/>
          <w:color w:val="000000" w:themeColor="text1"/>
          <w:sz w:val="28"/>
          <w:szCs w:val="28"/>
          <w:lang w:val="uk-UA" w:eastAsia="ru-RU"/>
        </w:rPr>
        <w:t xml:space="preserve">цього регіону </w:t>
      </w:r>
      <w:r w:rsidR="0017336D" w:rsidRPr="002A2557">
        <w:rPr>
          <w:rFonts w:ascii="Times New Roman" w:eastAsia="Times New Roman" w:hAnsi="Times New Roman" w:cs="Times New Roman"/>
          <w:color w:val="000000" w:themeColor="text1"/>
          <w:sz w:val="28"/>
          <w:szCs w:val="28"/>
          <w:lang w:val="uk-UA" w:eastAsia="ru-RU"/>
        </w:rPr>
        <w:t xml:space="preserve">можна виділити </w:t>
      </w:r>
      <w:r w:rsidR="0017336D" w:rsidRPr="002A2557">
        <w:rPr>
          <w:rFonts w:ascii="Times New Roman" w:eastAsia="Times New Roman" w:hAnsi="Times New Roman" w:cs="Times New Roman"/>
          <w:i/>
          <w:color w:val="000000" w:themeColor="text1"/>
          <w:sz w:val="28"/>
          <w:szCs w:val="28"/>
          <w:lang w:val="uk-UA" w:eastAsia="ru-RU"/>
        </w:rPr>
        <w:t>сприятливі</w:t>
      </w:r>
      <w:r w:rsidR="0017336D" w:rsidRPr="002A2557">
        <w:rPr>
          <w:rFonts w:ascii="Times New Roman" w:eastAsia="Times New Roman" w:hAnsi="Times New Roman" w:cs="Times New Roman"/>
          <w:color w:val="000000" w:themeColor="text1"/>
          <w:sz w:val="28"/>
          <w:szCs w:val="28"/>
          <w:lang w:val="uk-UA" w:eastAsia="ru-RU"/>
        </w:rPr>
        <w:t xml:space="preserve"> і </w:t>
      </w:r>
      <w:r w:rsidR="0017336D" w:rsidRPr="002A2557">
        <w:rPr>
          <w:rFonts w:ascii="Times New Roman" w:eastAsia="Times New Roman" w:hAnsi="Times New Roman" w:cs="Times New Roman"/>
          <w:i/>
          <w:color w:val="000000" w:themeColor="text1"/>
          <w:sz w:val="28"/>
          <w:szCs w:val="28"/>
          <w:lang w:val="uk-UA" w:eastAsia="ru-RU"/>
        </w:rPr>
        <w:t>несприятливі</w:t>
      </w:r>
      <w:r w:rsidR="0017336D" w:rsidRPr="002A2557">
        <w:rPr>
          <w:rFonts w:ascii="Times New Roman" w:eastAsia="Times New Roman" w:hAnsi="Times New Roman" w:cs="Times New Roman"/>
          <w:color w:val="000000" w:themeColor="text1"/>
          <w:sz w:val="28"/>
          <w:szCs w:val="28"/>
          <w:lang w:val="uk-UA" w:eastAsia="ru-RU"/>
        </w:rPr>
        <w:t xml:space="preserve"> для здоров'я зони, так звані, відповідно, </w:t>
      </w:r>
      <w:r w:rsidR="0017336D" w:rsidRPr="002A2557">
        <w:rPr>
          <w:rFonts w:ascii="Times New Roman" w:eastAsia="Times New Roman" w:hAnsi="Times New Roman" w:cs="Times New Roman"/>
          <w:i/>
          <w:color w:val="000000" w:themeColor="text1"/>
          <w:sz w:val="28"/>
          <w:szCs w:val="28"/>
          <w:lang w:val="uk-UA" w:eastAsia="ru-RU"/>
        </w:rPr>
        <w:t>біологічно комфортними</w:t>
      </w:r>
      <w:r w:rsidR="0017336D" w:rsidRPr="002A2557">
        <w:rPr>
          <w:rFonts w:ascii="Times New Roman" w:eastAsia="Times New Roman" w:hAnsi="Times New Roman" w:cs="Times New Roman"/>
          <w:color w:val="000000" w:themeColor="text1"/>
          <w:sz w:val="28"/>
          <w:szCs w:val="28"/>
          <w:lang w:val="uk-UA" w:eastAsia="ru-RU"/>
        </w:rPr>
        <w:t xml:space="preserve"> і </w:t>
      </w:r>
      <w:r w:rsidR="0017336D" w:rsidRPr="002A2557">
        <w:rPr>
          <w:rFonts w:ascii="Times New Roman" w:eastAsia="Times New Roman" w:hAnsi="Times New Roman" w:cs="Times New Roman"/>
          <w:i/>
          <w:color w:val="000000" w:themeColor="text1"/>
          <w:sz w:val="28"/>
          <w:szCs w:val="28"/>
          <w:lang w:val="uk-UA" w:eastAsia="ru-RU"/>
        </w:rPr>
        <w:t>дискомфор</w:t>
      </w:r>
      <w:r w:rsidR="0017336D" w:rsidRPr="002A2557">
        <w:rPr>
          <w:rFonts w:ascii="Times New Roman" w:eastAsia="Times New Roman" w:hAnsi="Times New Roman" w:cs="Times New Roman"/>
          <w:i/>
          <w:color w:val="000000" w:themeColor="text1"/>
          <w:sz w:val="28"/>
          <w:szCs w:val="28"/>
          <w:lang w:val="uk-UA" w:eastAsia="ru-RU"/>
        </w:rPr>
        <w:t>т</w:t>
      </w:r>
      <w:r w:rsidR="0017336D" w:rsidRPr="002A2557">
        <w:rPr>
          <w:rFonts w:ascii="Times New Roman" w:eastAsia="Times New Roman" w:hAnsi="Times New Roman" w:cs="Times New Roman"/>
          <w:i/>
          <w:color w:val="000000" w:themeColor="text1"/>
          <w:sz w:val="28"/>
          <w:szCs w:val="28"/>
          <w:lang w:val="uk-UA" w:eastAsia="ru-RU"/>
        </w:rPr>
        <w:t>ними</w:t>
      </w:r>
      <w:r w:rsidR="0017336D" w:rsidRPr="002A2557">
        <w:rPr>
          <w:rFonts w:ascii="Times New Roman" w:eastAsia="Times New Roman" w:hAnsi="Times New Roman" w:cs="Times New Roman"/>
          <w:color w:val="000000" w:themeColor="text1"/>
          <w:sz w:val="28"/>
          <w:szCs w:val="28"/>
          <w:lang w:val="uk-UA" w:eastAsia="ru-RU"/>
        </w:rPr>
        <w:t>. Останні представлені обмеженими за розмірами ділянками, в межах яких людина і більшість тварин і рослин відчувають різні несприятли</w:t>
      </w:r>
      <w:r w:rsidR="003D7F0F" w:rsidRPr="002A2557">
        <w:rPr>
          <w:rFonts w:ascii="Times New Roman" w:eastAsia="Times New Roman" w:hAnsi="Times New Roman" w:cs="Times New Roman"/>
          <w:color w:val="000000" w:themeColor="text1"/>
          <w:sz w:val="28"/>
          <w:szCs w:val="28"/>
          <w:lang w:val="uk-UA" w:eastAsia="ru-RU"/>
        </w:rPr>
        <w:t xml:space="preserve">ві дії. </w:t>
      </w:r>
      <w:r>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Природні області і зони біологічного дискомфорту, на відміну від ант-ропогенних, обумовлені спочатку існуючими чинниками, до яких відносят</w:t>
      </w:r>
      <w:r w:rsidR="0017336D" w:rsidRPr="002A2557">
        <w:rPr>
          <w:rFonts w:ascii="Times New Roman" w:eastAsia="Times New Roman" w:hAnsi="Times New Roman" w:cs="Times New Roman"/>
          <w:color w:val="000000" w:themeColor="text1"/>
          <w:sz w:val="28"/>
          <w:szCs w:val="28"/>
          <w:lang w:val="uk-UA" w:eastAsia="ru-RU"/>
        </w:rPr>
        <w:t>ь</w:t>
      </w:r>
      <w:r w:rsidR="0017336D" w:rsidRPr="002A2557">
        <w:rPr>
          <w:rFonts w:ascii="Times New Roman" w:eastAsia="Times New Roman" w:hAnsi="Times New Roman" w:cs="Times New Roman"/>
          <w:color w:val="000000" w:themeColor="text1"/>
          <w:sz w:val="28"/>
          <w:szCs w:val="28"/>
          <w:lang w:val="uk-UA" w:eastAsia="ru-RU"/>
        </w:rPr>
        <w:lastRenderedPageBreak/>
        <w:t xml:space="preserve">ся, в першу чергу, неоднорідності геологічного складу і будови земної кори. З ними пов'язані </w:t>
      </w:r>
      <w:r w:rsidR="0017336D" w:rsidRPr="002A2557">
        <w:rPr>
          <w:rFonts w:ascii="Times New Roman" w:eastAsia="Times New Roman" w:hAnsi="Times New Roman" w:cs="Times New Roman"/>
          <w:i/>
          <w:color w:val="000000" w:themeColor="text1"/>
          <w:sz w:val="28"/>
          <w:szCs w:val="28"/>
          <w:lang w:val="uk-UA" w:eastAsia="ru-RU"/>
        </w:rPr>
        <w:t>геофізичні та геохімічні аномалії</w:t>
      </w:r>
      <w:r w:rsidR="0017336D" w:rsidRPr="002A2557">
        <w:rPr>
          <w:rFonts w:ascii="Times New Roman" w:eastAsia="Times New Roman" w:hAnsi="Times New Roman" w:cs="Times New Roman"/>
          <w:color w:val="000000" w:themeColor="text1"/>
          <w:sz w:val="28"/>
          <w:szCs w:val="28"/>
          <w:lang w:val="uk-UA" w:eastAsia="ru-RU"/>
        </w:rPr>
        <w:t>, які зазвичай негативно впливають на стан і здоров'я людини. Їх дії приводять до різних захворювань і функціональних розладів, які знижують опірність організму до захвор</w:t>
      </w:r>
      <w:r w:rsidR="0017336D" w:rsidRPr="002A2557">
        <w:rPr>
          <w:rFonts w:ascii="Times New Roman" w:eastAsia="Times New Roman" w:hAnsi="Times New Roman" w:cs="Times New Roman"/>
          <w:color w:val="000000" w:themeColor="text1"/>
          <w:sz w:val="28"/>
          <w:szCs w:val="28"/>
          <w:lang w:val="uk-UA" w:eastAsia="ru-RU"/>
        </w:rPr>
        <w:t>ю</w:t>
      </w:r>
      <w:r w:rsidR="0017336D" w:rsidRPr="002A2557">
        <w:rPr>
          <w:rFonts w:ascii="Times New Roman" w:eastAsia="Times New Roman" w:hAnsi="Times New Roman" w:cs="Times New Roman"/>
          <w:color w:val="000000" w:themeColor="text1"/>
          <w:sz w:val="28"/>
          <w:szCs w:val="28"/>
          <w:lang w:val="uk-UA" w:eastAsia="ru-RU"/>
        </w:rPr>
        <w:t xml:space="preserve">вань. Їх вплив визначає і збереження різних техногенних об'єктів і психічний стан обслуговуючого </w:t>
      </w:r>
      <w:r w:rsidR="003D7F0F" w:rsidRPr="002A2557">
        <w:rPr>
          <w:rFonts w:ascii="Times New Roman" w:eastAsia="Times New Roman" w:hAnsi="Times New Roman" w:cs="Times New Roman"/>
          <w:color w:val="000000" w:themeColor="text1"/>
          <w:sz w:val="28"/>
          <w:szCs w:val="28"/>
          <w:lang w:val="uk-UA" w:eastAsia="ru-RU"/>
        </w:rPr>
        <w:t xml:space="preserve">персоналу і всього населення. </w:t>
      </w:r>
      <w:r w:rsidR="0017336D" w:rsidRPr="002A2557">
        <w:rPr>
          <w:rFonts w:ascii="Times New Roman" w:eastAsia="Times New Roman" w:hAnsi="Times New Roman" w:cs="Times New Roman"/>
          <w:color w:val="000000" w:themeColor="text1"/>
          <w:sz w:val="28"/>
          <w:szCs w:val="28"/>
          <w:lang w:val="uk-UA" w:eastAsia="ru-RU"/>
        </w:rPr>
        <w:t>Прояв геологічного фа</w:t>
      </w:r>
      <w:r w:rsidR="0017336D" w:rsidRPr="002A2557">
        <w:rPr>
          <w:rFonts w:ascii="Times New Roman" w:eastAsia="Times New Roman" w:hAnsi="Times New Roman" w:cs="Times New Roman"/>
          <w:color w:val="000000" w:themeColor="text1"/>
          <w:sz w:val="28"/>
          <w:szCs w:val="28"/>
          <w:lang w:val="uk-UA" w:eastAsia="ru-RU"/>
        </w:rPr>
        <w:t>к</w:t>
      </w:r>
      <w:r w:rsidR="0017336D" w:rsidRPr="002A2557">
        <w:rPr>
          <w:rFonts w:ascii="Times New Roman" w:eastAsia="Times New Roman" w:hAnsi="Times New Roman" w:cs="Times New Roman"/>
          <w:color w:val="000000" w:themeColor="text1"/>
          <w:sz w:val="28"/>
          <w:szCs w:val="28"/>
          <w:lang w:val="uk-UA" w:eastAsia="ru-RU"/>
        </w:rPr>
        <w:t xml:space="preserve">тора відбувається у вигляді двох складових підвищеного ризику: </w:t>
      </w:r>
      <w:r w:rsidR="0017336D" w:rsidRPr="002A2557">
        <w:rPr>
          <w:rFonts w:ascii="Times New Roman" w:eastAsia="Times New Roman" w:hAnsi="Times New Roman" w:cs="Times New Roman"/>
          <w:i/>
          <w:color w:val="000000" w:themeColor="text1"/>
          <w:sz w:val="28"/>
          <w:szCs w:val="28"/>
          <w:lang w:val="uk-UA" w:eastAsia="ru-RU"/>
        </w:rPr>
        <w:t>регіонал</w:t>
      </w:r>
      <w:r w:rsidR="0017336D" w:rsidRPr="002A2557">
        <w:rPr>
          <w:rFonts w:ascii="Times New Roman" w:eastAsia="Times New Roman" w:hAnsi="Times New Roman" w:cs="Times New Roman"/>
          <w:i/>
          <w:color w:val="000000" w:themeColor="text1"/>
          <w:sz w:val="28"/>
          <w:szCs w:val="28"/>
          <w:lang w:val="uk-UA" w:eastAsia="ru-RU"/>
        </w:rPr>
        <w:t>ь</w:t>
      </w:r>
      <w:r w:rsidR="0017336D" w:rsidRPr="002A2557">
        <w:rPr>
          <w:rFonts w:ascii="Times New Roman" w:eastAsia="Times New Roman" w:hAnsi="Times New Roman" w:cs="Times New Roman"/>
          <w:i/>
          <w:color w:val="000000" w:themeColor="text1"/>
          <w:sz w:val="28"/>
          <w:szCs w:val="28"/>
          <w:lang w:val="uk-UA" w:eastAsia="ru-RU"/>
        </w:rPr>
        <w:t>ного</w:t>
      </w:r>
      <w:r w:rsidR="0017336D" w:rsidRPr="002A2557">
        <w:rPr>
          <w:rFonts w:ascii="Times New Roman" w:eastAsia="Times New Roman" w:hAnsi="Times New Roman" w:cs="Times New Roman"/>
          <w:color w:val="000000" w:themeColor="text1"/>
          <w:sz w:val="28"/>
          <w:szCs w:val="28"/>
          <w:lang w:val="uk-UA" w:eastAsia="ru-RU"/>
        </w:rPr>
        <w:t xml:space="preserve"> та </w:t>
      </w:r>
      <w:r w:rsidR="0017336D" w:rsidRPr="002A2557">
        <w:rPr>
          <w:rFonts w:ascii="Times New Roman" w:eastAsia="Times New Roman" w:hAnsi="Times New Roman" w:cs="Times New Roman"/>
          <w:i/>
          <w:color w:val="000000" w:themeColor="text1"/>
          <w:sz w:val="28"/>
          <w:szCs w:val="28"/>
          <w:lang w:val="uk-UA" w:eastAsia="ru-RU"/>
        </w:rPr>
        <w:t>регіонально-трансрегіонального</w:t>
      </w:r>
      <w:r w:rsidR="0017336D" w:rsidRPr="002A2557">
        <w:rPr>
          <w:rFonts w:ascii="Times New Roman" w:eastAsia="Times New Roman" w:hAnsi="Times New Roman" w:cs="Times New Roman"/>
          <w:color w:val="000000" w:themeColor="text1"/>
          <w:sz w:val="28"/>
          <w:szCs w:val="28"/>
          <w:lang w:val="uk-UA" w:eastAsia="ru-RU"/>
        </w:rPr>
        <w:t>.</w:t>
      </w:r>
      <w:r w:rsidR="00B125CC" w:rsidRPr="002A2557">
        <w:rPr>
          <w:rFonts w:ascii="Times New Roman" w:eastAsia="Times New Roman" w:hAnsi="Times New Roman" w:cs="Times New Roman"/>
          <w:color w:val="000000" w:themeColor="text1"/>
          <w:sz w:val="28"/>
          <w:szCs w:val="28"/>
          <w:lang w:val="uk-UA" w:eastAsia="ru-RU"/>
        </w:rPr>
        <w:t xml:space="preserve"> </w:t>
      </w:r>
      <w:r w:rsidR="00B125CC" w:rsidRPr="002A2557">
        <w:rPr>
          <w:rFonts w:ascii="Times New Roman" w:eastAsia="Times New Roman" w:hAnsi="Times New Roman" w:cs="Times New Roman"/>
          <w:color w:val="000000" w:themeColor="text1"/>
          <w:sz w:val="28"/>
          <w:szCs w:val="28"/>
          <w:lang w:val="uk-UA" w:eastAsia="ru-RU"/>
        </w:rPr>
        <w:tab/>
        <w:t xml:space="preserve"> </w:t>
      </w:r>
      <w:r w:rsidR="00B125CC" w:rsidRPr="002A2557">
        <w:rPr>
          <w:rFonts w:ascii="Times New Roman" w:eastAsia="Times New Roman" w:hAnsi="Times New Roman" w:cs="Times New Roman"/>
          <w:color w:val="000000" w:themeColor="text1"/>
          <w:sz w:val="28"/>
          <w:szCs w:val="28"/>
          <w:lang w:val="uk-UA" w:eastAsia="ru-RU"/>
        </w:rPr>
        <w:tab/>
      </w:r>
      <w:r w:rsidR="00B125CC" w:rsidRPr="002A2557">
        <w:rPr>
          <w:rFonts w:ascii="Times New Roman" w:eastAsia="Times New Roman" w:hAnsi="Times New Roman" w:cs="Times New Roman"/>
          <w:color w:val="000000" w:themeColor="text1"/>
          <w:sz w:val="28"/>
          <w:szCs w:val="28"/>
          <w:lang w:val="uk-UA" w:eastAsia="ru-RU"/>
        </w:rPr>
        <w:tab/>
      </w:r>
    </w:p>
    <w:p w:rsidR="003D7F0F" w:rsidRPr="002A2557" w:rsidRDefault="003D7F0F" w:rsidP="002A2557">
      <w:pPr>
        <w:spacing w:after="0" w:line="240" w:lineRule="auto"/>
        <w:jc w:val="both"/>
        <w:rPr>
          <w:rFonts w:ascii="Times New Roman" w:eastAsia="Times New Roman" w:hAnsi="Times New Roman" w:cs="Times New Roman"/>
          <w:b/>
          <w:color w:val="000000" w:themeColor="text1"/>
          <w:sz w:val="28"/>
          <w:szCs w:val="28"/>
          <w:u w:val="single"/>
          <w:lang w:val="uk-UA" w:eastAsia="ru-RU"/>
        </w:rPr>
      </w:pPr>
    </w:p>
    <w:p w:rsidR="001C2E5E" w:rsidRPr="002A2557" w:rsidRDefault="000075DD" w:rsidP="000075DD">
      <w:pPr>
        <w:spacing w:after="0" w:line="240" w:lineRule="auto"/>
        <w:jc w:val="both"/>
        <w:rPr>
          <w:rFonts w:ascii="Times New Roman" w:eastAsia="Times New Roman" w:hAnsi="Times New Roman" w:cs="Times New Roman"/>
          <w:color w:val="000000" w:themeColor="text1"/>
          <w:sz w:val="28"/>
          <w:szCs w:val="28"/>
          <w:lang w:val="uk-UA" w:eastAsia="ru-RU"/>
        </w:rPr>
      </w:pPr>
      <w:r w:rsidRPr="000075DD">
        <w:rPr>
          <w:rFonts w:ascii="Times New Roman" w:eastAsia="Times New Roman" w:hAnsi="Times New Roman" w:cs="Times New Roman"/>
          <w:b/>
          <w:color w:val="000000" w:themeColor="text1"/>
          <w:sz w:val="28"/>
          <w:szCs w:val="28"/>
          <w:lang w:val="uk-UA" w:eastAsia="ru-RU"/>
        </w:rPr>
        <w:tab/>
      </w:r>
      <w:r w:rsidR="007743FC" w:rsidRPr="000075DD">
        <w:rPr>
          <w:rFonts w:ascii="Times New Roman" w:eastAsia="Times New Roman" w:hAnsi="Times New Roman" w:cs="Times New Roman"/>
          <w:b/>
          <w:color w:val="000000" w:themeColor="text1"/>
          <w:sz w:val="28"/>
          <w:szCs w:val="28"/>
          <w:lang w:val="uk-UA" w:eastAsia="ru-RU"/>
        </w:rPr>
        <w:t>Регіональний геологічний фактор стану довкілля</w:t>
      </w:r>
      <w:r w:rsidR="007743FC" w:rsidRPr="002A2557">
        <w:rPr>
          <w:rFonts w:ascii="Times New Roman" w:eastAsia="Times New Roman" w:hAnsi="Times New Roman" w:cs="Times New Roman"/>
          <w:color w:val="000000" w:themeColor="text1"/>
          <w:sz w:val="28"/>
          <w:szCs w:val="28"/>
          <w:lang w:val="uk-UA" w:eastAsia="ru-RU"/>
        </w:rPr>
        <w:t xml:space="preserve">  </w:t>
      </w:r>
      <w:r w:rsidR="007743FC" w:rsidRPr="002A2557">
        <w:rPr>
          <w:rFonts w:ascii="Times New Roman" w:eastAsia="Times New Roman" w:hAnsi="Times New Roman" w:cs="Times New Roman"/>
          <w:color w:val="000000" w:themeColor="text1"/>
          <w:sz w:val="28"/>
          <w:szCs w:val="28"/>
          <w:lang w:val="uk-UA" w:eastAsia="ru-RU"/>
        </w:rPr>
        <w:tab/>
      </w:r>
      <w:r w:rsidR="007743FC" w:rsidRPr="002A2557">
        <w:rPr>
          <w:rFonts w:ascii="Times New Roman" w:eastAsia="Times New Roman" w:hAnsi="Times New Roman" w:cs="Times New Roman"/>
          <w:color w:val="000000" w:themeColor="text1"/>
          <w:sz w:val="28"/>
          <w:szCs w:val="28"/>
          <w:lang w:val="uk-UA" w:eastAsia="ru-RU"/>
        </w:rPr>
        <w:tab/>
      </w:r>
      <w:r w:rsidR="007743FC" w:rsidRPr="002A2557">
        <w:rPr>
          <w:rFonts w:ascii="Times New Roman" w:eastAsia="Times New Roman" w:hAnsi="Times New Roman" w:cs="Times New Roman"/>
          <w:color w:val="000000" w:themeColor="text1"/>
          <w:sz w:val="28"/>
          <w:szCs w:val="28"/>
          <w:lang w:val="uk-UA" w:eastAsia="ru-RU"/>
        </w:rPr>
        <w:tab/>
      </w:r>
      <w:r w:rsidR="007743FC"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 xml:space="preserve">Регіональний геологічний фактор визначається складом гірських порід і, головним чином, наявністю в них геохімічно спеціалізованих комплексів, які негативно впливають на здоров'я людини через дисбаланс (Ca/P, Sr/Ca та ін.), знижених (Са, </w:t>
      </w:r>
      <w:r w:rsidR="00E37937" w:rsidRPr="002A2557">
        <w:rPr>
          <w:rFonts w:ascii="Times New Roman" w:eastAsia="Times New Roman" w:hAnsi="Times New Roman" w:cs="Times New Roman"/>
          <w:color w:val="000000" w:themeColor="text1"/>
          <w:sz w:val="28"/>
          <w:szCs w:val="28"/>
          <w:lang w:val="uk-UA" w:eastAsia="ru-RU"/>
        </w:rPr>
        <w:t>P</w:t>
      </w:r>
      <w:r w:rsidR="0017336D" w:rsidRPr="002A2557">
        <w:rPr>
          <w:rFonts w:ascii="Times New Roman" w:eastAsia="Times New Roman" w:hAnsi="Times New Roman" w:cs="Times New Roman"/>
          <w:color w:val="000000" w:themeColor="text1"/>
          <w:sz w:val="28"/>
          <w:szCs w:val="28"/>
          <w:lang w:val="uk-UA" w:eastAsia="ru-RU"/>
        </w:rPr>
        <w:t xml:space="preserve"> , I, С</w:t>
      </w:r>
      <w:r w:rsidR="00E37937"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 xml:space="preserve"> </w:t>
      </w:r>
      <w:r w:rsidR="00E37937" w:rsidRPr="002A2557">
        <w:rPr>
          <w:rFonts w:ascii="Times New Roman" w:eastAsia="Times New Roman" w:hAnsi="Times New Roman" w:cs="Times New Roman"/>
          <w:color w:val="000000" w:themeColor="text1"/>
          <w:sz w:val="28"/>
          <w:szCs w:val="28"/>
          <w:lang w:val="uk-UA" w:eastAsia="ru-RU"/>
        </w:rPr>
        <w:t xml:space="preserve"> та ін.</w:t>
      </w:r>
      <w:r w:rsidR="0017336D" w:rsidRPr="002A2557">
        <w:rPr>
          <w:rFonts w:ascii="Times New Roman" w:eastAsia="Times New Roman" w:hAnsi="Times New Roman" w:cs="Times New Roman"/>
          <w:color w:val="000000" w:themeColor="text1"/>
          <w:sz w:val="28"/>
          <w:szCs w:val="28"/>
          <w:lang w:val="uk-UA" w:eastAsia="ru-RU"/>
        </w:rPr>
        <w:t>) або підвищених сполучень в гірських п</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родах і відходах гірничодобувної промисловості, грунтах, а також вмістом у підземних і грунтових водах (Р, Hg, As, Sr, п</w:t>
      </w:r>
      <w:r w:rsidR="003D7F0F" w:rsidRPr="002A2557">
        <w:rPr>
          <w:rFonts w:ascii="Times New Roman" w:eastAsia="Times New Roman" w:hAnsi="Times New Roman" w:cs="Times New Roman"/>
          <w:color w:val="000000" w:themeColor="text1"/>
          <w:sz w:val="28"/>
          <w:szCs w:val="28"/>
          <w:lang w:val="uk-UA" w:eastAsia="ru-RU"/>
        </w:rPr>
        <w:t xml:space="preserve">риродні радіонукліди та ін.). </w:t>
      </w:r>
      <w:r w:rsidR="0017336D" w:rsidRPr="002A2557">
        <w:rPr>
          <w:rFonts w:ascii="Times New Roman" w:eastAsia="Times New Roman" w:hAnsi="Times New Roman" w:cs="Times New Roman"/>
          <w:color w:val="000000" w:themeColor="text1"/>
          <w:sz w:val="28"/>
          <w:szCs w:val="28"/>
          <w:lang w:val="uk-UA" w:eastAsia="ru-RU"/>
        </w:rPr>
        <w:t xml:space="preserve">Є цілі райони, склад порід яких негативно впливає на здоров'я населення. </w:t>
      </w:r>
      <w:r>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 xml:space="preserve">Так, </w:t>
      </w:r>
      <w:r w:rsidR="00096572" w:rsidRPr="002A2557">
        <w:rPr>
          <w:rFonts w:ascii="Times New Roman" w:eastAsia="Times New Roman" w:hAnsi="Times New Roman" w:cs="Times New Roman"/>
          <w:color w:val="000000" w:themeColor="text1"/>
          <w:sz w:val="28"/>
          <w:szCs w:val="28"/>
          <w:lang w:val="uk-UA" w:eastAsia="ru-RU"/>
        </w:rPr>
        <w:t>диктионемові</w:t>
      </w:r>
      <w:r w:rsidR="00096572" w:rsidRPr="002A2557">
        <w:rPr>
          <w:rFonts w:ascii="Times New Roman" w:eastAsia="Times New Roman" w:hAnsi="Times New Roman" w:cs="Times New Roman"/>
          <w:b/>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 xml:space="preserve">сланці і вапняки ордовика, спеціалізовані на Mo, U, V і рідкісні елементи,  </w:t>
      </w:r>
      <w:r w:rsidR="00096572" w:rsidRPr="002A2557">
        <w:rPr>
          <w:rFonts w:ascii="Times New Roman" w:eastAsia="Times New Roman" w:hAnsi="Times New Roman" w:cs="Times New Roman"/>
          <w:color w:val="000000" w:themeColor="text1"/>
          <w:sz w:val="28"/>
          <w:szCs w:val="28"/>
          <w:lang w:val="uk-UA" w:eastAsia="ru-RU"/>
        </w:rPr>
        <w:t>оболові</w:t>
      </w:r>
      <w:r w:rsidR="00096572" w:rsidRPr="002A2557">
        <w:rPr>
          <w:rFonts w:ascii="Times New Roman" w:eastAsia="Times New Roman" w:hAnsi="Times New Roman" w:cs="Times New Roman"/>
          <w:b/>
          <w:color w:val="000000" w:themeColor="text1"/>
          <w:sz w:val="28"/>
          <w:szCs w:val="28"/>
          <w:lang w:val="uk-UA" w:eastAsia="ru-RU"/>
        </w:rPr>
        <w:t xml:space="preserve">  п</w:t>
      </w:r>
      <w:r w:rsidR="0017336D" w:rsidRPr="002A2557">
        <w:rPr>
          <w:rFonts w:ascii="Times New Roman" w:eastAsia="Times New Roman" w:hAnsi="Times New Roman" w:cs="Times New Roman"/>
          <w:color w:val="000000" w:themeColor="text1"/>
          <w:sz w:val="28"/>
          <w:szCs w:val="28"/>
          <w:lang w:val="uk-UA" w:eastAsia="ru-RU"/>
        </w:rPr>
        <w:t xml:space="preserve">пісковики, спеціалізовані на Р і піщано-глинисті відклади </w:t>
      </w:r>
      <w:r w:rsidR="00096572" w:rsidRPr="002A2557">
        <w:rPr>
          <w:rFonts w:ascii="Times New Roman" w:eastAsia="Times New Roman" w:hAnsi="Times New Roman" w:cs="Times New Roman"/>
          <w:color w:val="000000" w:themeColor="text1"/>
          <w:sz w:val="28"/>
          <w:szCs w:val="28"/>
          <w:lang w:val="uk-UA" w:eastAsia="ru-RU"/>
        </w:rPr>
        <w:t xml:space="preserve">поперокського </w:t>
      </w:r>
      <w:r w:rsidR="0017336D" w:rsidRPr="002A2557">
        <w:rPr>
          <w:rFonts w:ascii="Times New Roman" w:eastAsia="Times New Roman" w:hAnsi="Times New Roman" w:cs="Times New Roman"/>
          <w:color w:val="000000" w:themeColor="text1"/>
          <w:sz w:val="28"/>
          <w:szCs w:val="28"/>
          <w:lang w:val="uk-UA" w:eastAsia="ru-RU"/>
        </w:rPr>
        <w:t>горизонту, спеціалізовані на U, відповід</w:t>
      </w:r>
      <w:r w:rsidR="0017336D"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льні за еманаці</w:t>
      </w:r>
      <w:r w:rsidR="00096572" w:rsidRPr="002A2557">
        <w:rPr>
          <w:rFonts w:ascii="Times New Roman" w:eastAsia="Times New Roman" w:hAnsi="Times New Roman" w:cs="Times New Roman"/>
          <w:color w:val="000000" w:themeColor="text1"/>
          <w:sz w:val="28"/>
          <w:szCs w:val="28"/>
          <w:lang w:val="uk-UA" w:eastAsia="ru-RU"/>
        </w:rPr>
        <w:t>йні</w:t>
      </w:r>
      <w:r w:rsidR="0017336D" w:rsidRPr="002A2557">
        <w:rPr>
          <w:rFonts w:ascii="Times New Roman" w:eastAsia="Times New Roman" w:hAnsi="Times New Roman" w:cs="Times New Roman"/>
          <w:color w:val="000000" w:themeColor="text1"/>
          <w:sz w:val="28"/>
          <w:szCs w:val="28"/>
          <w:lang w:val="uk-UA" w:eastAsia="ru-RU"/>
        </w:rPr>
        <w:t xml:space="preserve"> аномалії, в тому числі, радонові, що створюють в межах ордовицького глінта умови біологічного дискомфорту для жителів півдня Украині. Слід підкреслити, що сланці териконів Донецького гірничорудного району - U та інші рідкісні елементи забруднюють грунтові і підземні води великій території, що примикає до півдня Украині.</w:t>
      </w:r>
      <w:r w:rsidR="009D312E" w:rsidRPr="002A2557">
        <w:rPr>
          <w:rFonts w:ascii="Times New Roman" w:eastAsia="Times New Roman" w:hAnsi="Times New Roman" w:cs="Times New Roman"/>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З формою знаходження та дисбалансом, а не з підвищеним вмістом ряду важких елементів, що знах</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 xml:space="preserve">дяться в окісної </w:t>
      </w:r>
      <w:r w:rsidR="00344F32" w:rsidRPr="002A2557">
        <w:rPr>
          <w:rFonts w:ascii="Times New Roman" w:eastAsia="Times New Roman" w:hAnsi="Times New Roman" w:cs="Times New Roman"/>
          <w:color w:val="000000" w:themeColor="text1"/>
          <w:sz w:val="28"/>
          <w:szCs w:val="28"/>
          <w:lang w:val="uk-UA" w:eastAsia="ru-RU"/>
        </w:rPr>
        <w:t xml:space="preserve">формі, яка </w:t>
      </w:r>
      <w:r w:rsidR="0017336D" w:rsidRPr="002A2557">
        <w:rPr>
          <w:rFonts w:ascii="Times New Roman" w:eastAsia="Times New Roman" w:hAnsi="Times New Roman" w:cs="Times New Roman"/>
          <w:color w:val="000000" w:themeColor="text1"/>
          <w:sz w:val="28"/>
          <w:szCs w:val="28"/>
          <w:lang w:val="uk-UA" w:eastAsia="ru-RU"/>
        </w:rPr>
        <w:t>важкорозчин</w:t>
      </w:r>
      <w:r w:rsidR="00344F32" w:rsidRPr="002A2557">
        <w:rPr>
          <w:rFonts w:ascii="Times New Roman" w:eastAsia="Times New Roman" w:hAnsi="Times New Roman" w:cs="Times New Roman"/>
          <w:color w:val="000000" w:themeColor="text1"/>
          <w:sz w:val="28"/>
          <w:szCs w:val="28"/>
          <w:lang w:val="uk-UA" w:eastAsia="ru-RU"/>
        </w:rPr>
        <w:t xml:space="preserve">яєма та </w:t>
      </w:r>
      <w:r w:rsidR="0017336D" w:rsidRPr="002A2557">
        <w:rPr>
          <w:rFonts w:ascii="Times New Roman" w:eastAsia="Times New Roman" w:hAnsi="Times New Roman" w:cs="Times New Roman"/>
          <w:color w:val="000000" w:themeColor="text1"/>
          <w:sz w:val="28"/>
          <w:szCs w:val="28"/>
          <w:lang w:val="uk-UA" w:eastAsia="ru-RU"/>
        </w:rPr>
        <w:t>не переходить у водні розч</w:t>
      </w:r>
      <w:r w:rsidR="0017336D"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ни</w:t>
      </w:r>
      <w:r w:rsidR="00344F32" w:rsidRPr="002A2557">
        <w:rPr>
          <w:rFonts w:ascii="Times New Roman" w:eastAsia="Times New Roman" w:hAnsi="Times New Roman" w:cs="Times New Roman"/>
          <w:color w:val="000000" w:themeColor="text1"/>
          <w:sz w:val="28"/>
          <w:szCs w:val="28"/>
          <w:lang w:val="uk-UA" w:eastAsia="ru-RU"/>
        </w:rPr>
        <w:t>,</w:t>
      </w:r>
      <w:r w:rsidR="0017336D" w:rsidRPr="002A2557">
        <w:rPr>
          <w:rFonts w:ascii="Times New Roman" w:eastAsia="Times New Roman" w:hAnsi="Times New Roman" w:cs="Times New Roman"/>
          <w:color w:val="000000" w:themeColor="text1"/>
          <w:sz w:val="28"/>
          <w:szCs w:val="28"/>
          <w:lang w:val="uk-UA" w:eastAsia="ru-RU"/>
        </w:rPr>
        <w:t xml:space="preserve"> пов'язано 1,5-2 кратне зростання онкозахворюваності населення, що пр</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живає в межах розповсюдження червонокольоров</w:t>
      </w:r>
      <w:r w:rsidR="00344F32" w:rsidRPr="002A2557">
        <w:rPr>
          <w:rFonts w:ascii="Times New Roman" w:eastAsia="Times New Roman" w:hAnsi="Times New Roman" w:cs="Times New Roman"/>
          <w:color w:val="000000" w:themeColor="text1"/>
          <w:sz w:val="28"/>
          <w:szCs w:val="28"/>
          <w:lang w:val="uk-UA" w:eastAsia="ru-RU"/>
        </w:rPr>
        <w:t>их</w:t>
      </w:r>
      <w:r w:rsidR="0017336D" w:rsidRPr="002A2557">
        <w:rPr>
          <w:rFonts w:ascii="Times New Roman" w:eastAsia="Times New Roman" w:hAnsi="Times New Roman" w:cs="Times New Roman"/>
          <w:color w:val="000000" w:themeColor="text1"/>
          <w:sz w:val="28"/>
          <w:szCs w:val="28"/>
          <w:lang w:val="uk-UA" w:eastAsia="ru-RU"/>
        </w:rPr>
        <w:t xml:space="preserve"> відкладень середньо-верхнього девону і підстил</w:t>
      </w:r>
      <w:r w:rsidR="00344F32" w:rsidRPr="002A2557">
        <w:rPr>
          <w:rFonts w:ascii="Times New Roman" w:eastAsia="Times New Roman" w:hAnsi="Times New Roman" w:cs="Times New Roman"/>
          <w:color w:val="000000" w:themeColor="text1"/>
          <w:sz w:val="28"/>
          <w:szCs w:val="28"/>
          <w:lang w:val="uk-UA" w:eastAsia="ru-RU"/>
        </w:rPr>
        <w:t>аючого</w:t>
      </w:r>
      <w:r w:rsidR="0017336D" w:rsidRPr="002A2557">
        <w:rPr>
          <w:rFonts w:ascii="Times New Roman" w:eastAsia="Times New Roman" w:hAnsi="Times New Roman" w:cs="Times New Roman"/>
          <w:color w:val="000000" w:themeColor="text1"/>
          <w:sz w:val="28"/>
          <w:szCs w:val="28"/>
          <w:lang w:val="uk-UA" w:eastAsia="ru-RU"/>
        </w:rPr>
        <w:t xml:space="preserve"> ордовика.</w:t>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Однак в районі Причорноморської низовини з гранітами</w:t>
      </w:r>
      <w:r w:rsidR="00344F32" w:rsidRPr="002A2557">
        <w:rPr>
          <w:rFonts w:ascii="Times New Roman" w:eastAsia="Times New Roman" w:hAnsi="Times New Roman" w:cs="Times New Roman"/>
          <w:b/>
          <w:color w:val="000000" w:themeColor="text1"/>
          <w:sz w:val="28"/>
          <w:szCs w:val="28"/>
          <w:lang w:val="uk-UA" w:eastAsia="ru-RU"/>
        </w:rPr>
        <w:t xml:space="preserve">- </w:t>
      </w:r>
      <w:r w:rsidR="00344F32" w:rsidRPr="002A2557">
        <w:rPr>
          <w:rFonts w:ascii="Times New Roman" w:eastAsia="Times New Roman" w:hAnsi="Times New Roman" w:cs="Times New Roman"/>
          <w:color w:val="000000" w:themeColor="text1"/>
          <w:sz w:val="28"/>
          <w:szCs w:val="28"/>
          <w:lang w:val="uk-UA" w:eastAsia="ru-RU"/>
        </w:rPr>
        <w:t>рапркиви</w:t>
      </w:r>
      <w:r w:rsidR="00344F32" w:rsidRPr="002A2557">
        <w:rPr>
          <w:rFonts w:ascii="Times New Roman" w:eastAsia="Times New Roman" w:hAnsi="Times New Roman" w:cs="Times New Roman"/>
          <w:b/>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н</w:t>
      </w:r>
      <w:r w:rsidR="0017336D" w:rsidRPr="002A2557">
        <w:rPr>
          <w:rFonts w:ascii="Times New Roman" w:eastAsia="Times New Roman" w:hAnsi="Times New Roman" w:cs="Times New Roman"/>
          <w:color w:val="000000" w:themeColor="text1"/>
          <w:sz w:val="28"/>
          <w:szCs w:val="28"/>
          <w:lang w:val="uk-UA" w:eastAsia="ru-RU"/>
        </w:rPr>
        <w:t>е</w:t>
      </w:r>
      <w:r w:rsidR="0017336D" w:rsidRPr="002A2557">
        <w:rPr>
          <w:rFonts w:ascii="Times New Roman" w:eastAsia="Times New Roman" w:hAnsi="Times New Roman" w:cs="Times New Roman"/>
          <w:color w:val="000000" w:themeColor="text1"/>
          <w:sz w:val="28"/>
          <w:szCs w:val="28"/>
          <w:lang w:val="uk-UA" w:eastAsia="ru-RU"/>
        </w:rPr>
        <w:t>безпека радонових аномалій явно перебільшена, а над ордовикский вапняк</w:t>
      </w:r>
      <w:r w:rsidR="0017336D"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ми плато створилися навіть біологічно комфортні умови, що призвели, зо</w:t>
      </w:r>
      <w:r w:rsidR="0017336D" w:rsidRPr="002A2557">
        <w:rPr>
          <w:rFonts w:ascii="Times New Roman" w:eastAsia="Times New Roman" w:hAnsi="Times New Roman" w:cs="Times New Roman"/>
          <w:color w:val="000000" w:themeColor="text1"/>
          <w:sz w:val="28"/>
          <w:szCs w:val="28"/>
          <w:lang w:val="uk-UA" w:eastAsia="ru-RU"/>
        </w:rPr>
        <w:t>к</w:t>
      </w:r>
      <w:r w:rsidR="0017336D" w:rsidRPr="002A2557">
        <w:rPr>
          <w:rFonts w:ascii="Times New Roman" w:eastAsia="Times New Roman" w:hAnsi="Times New Roman" w:cs="Times New Roman"/>
          <w:color w:val="000000" w:themeColor="text1"/>
          <w:sz w:val="28"/>
          <w:szCs w:val="28"/>
          <w:lang w:val="uk-UA" w:eastAsia="ru-RU"/>
        </w:rPr>
        <w:t>рема, до розвитку хвойного та широколистяні ліси, властивого для с</w:t>
      </w:r>
      <w:r w:rsidR="009D312E" w:rsidRPr="002A2557">
        <w:rPr>
          <w:rFonts w:ascii="Times New Roman" w:eastAsia="Times New Roman" w:hAnsi="Times New Roman" w:cs="Times New Roman"/>
          <w:color w:val="000000" w:themeColor="text1"/>
          <w:sz w:val="28"/>
          <w:szCs w:val="28"/>
          <w:lang w:val="uk-UA" w:eastAsia="ru-RU"/>
        </w:rPr>
        <w:t>е</w:t>
      </w:r>
      <w:r w:rsidR="0017336D" w:rsidRPr="002A2557">
        <w:rPr>
          <w:rFonts w:ascii="Times New Roman" w:eastAsia="Times New Roman" w:hAnsi="Times New Roman" w:cs="Times New Roman"/>
          <w:color w:val="000000" w:themeColor="text1"/>
          <w:sz w:val="28"/>
          <w:szCs w:val="28"/>
          <w:lang w:val="uk-UA" w:eastAsia="ru-RU"/>
        </w:rPr>
        <w:t>редн</w:t>
      </w:r>
      <w:r w:rsidR="009D312E" w:rsidRPr="002A2557">
        <w:rPr>
          <w:rFonts w:ascii="Times New Roman" w:eastAsia="Times New Roman" w:hAnsi="Times New Roman" w:cs="Times New Roman"/>
          <w:color w:val="000000" w:themeColor="text1"/>
          <w:sz w:val="28"/>
          <w:szCs w:val="28"/>
          <w:lang w:val="uk-UA" w:eastAsia="ru-RU"/>
        </w:rPr>
        <w:t>ь</w:t>
      </w:r>
      <w:r w:rsidR="009D312E"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рос</w:t>
      </w:r>
      <w:r w:rsidR="009D312E" w:rsidRPr="002A2557">
        <w:rPr>
          <w:rFonts w:ascii="Times New Roman" w:eastAsia="Times New Roman" w:hAnsi="Times New Roman" w:cs="Times New Roman"/>
          <w:color w:val="000000" w:themeColor="text1"/>
          <w:sz w:val="28"/>
          <w:szCs w:val="28"/>
          <w:lang w:val="uk-UA" w:eastAsia="ru-RU"/>
        </w:rPr>
        <w:t>і</w:t>
      </w:r>
      <w:r w:rsidR="0017336D" w:rsidRPr="002A2557">
        <w:rPr>
          <w:rFonts w:ascii="Times New Roman" w:eastAsia="Times New Roman" w:hAnsi="Times New Roman" w:cs="Times New Roman"/>
          <w:color w:val="000000" w:themeColor="text1"/>
          <w:sz w:val="28"/>
          <w:szCs w:val="28"/>
          <w:lang w:val="uk-UA" w:eastAsia="ru-RU"/>
        </w:rPr>
        <w:t xml:space="preserve">йских широт. </w:t>
      </w:r>
      <w:r w:rsidR="0017336D"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 xml:space="preserve"> </w:t>
      </w:r>
      <w:r w:rsidR="005A15B6"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br/>
      </w:r>
      <w:r>
        <w:rPr>
          <w:rFonts w:ascii="Times New Roman" w:eastAsia="Times New Roman" w:hAnsi="Times New Roman" w:cs="Times New Roman"/>
          <w:b/>
          <w:color w:val="000000" w:themeColor="text1"/>
          <w:sz w:val="28"/>
          <w:szCs w:val="28"/>
          <w:lang w:val="uk-UA" w:eastAsia="ru-RU"/>
        </w:rPr>
        <w:tab/>
      </w:r>
      <w:r>
        <w:rPr>
          <w:rFonts w:ascii="Times New Roman" w:eastAsia="Times New Roman" w:hAnsi="Times New Roman" w:cs="Times New Roman"/>
          <w:b/>
          <w:color w:val="000000" w:themeColor="text1"/>
          <w:sz w:val="28"/>
          <w:szCs w:val="28"/>
          <w:lang w:val="uk-UA" w:eastAsia="ru-RU"/>
        </w:rPr>
        <w:tab/>
      </w:r>
      <w:r w:rsidR="0017336D" w:rsidRPr="000075DD">
        <w:rPr>
          <w:rFonts w:ascii="Times New Roman" w:eastAsia="Times New Roman" w:hAnsi="Times New Roman" w:cs="Times New Roman"/>
          <w:b/>
          <w:color w:val="000000" w:themeColor="text1"/>
          <w:sz w:val="28"/>
          <w:szCs w:val="28"/>
          <w:lang w:val="uk-UA" w:eastAsia="ru-RU"/>
        </w:rPr>
        <w:t>Регіонально-трансрегіональни</w:t>
      </w:r>
      <w:r w:rsidR="0017336D" w:rsidRPr="000075DD">
        <w:rPr>
          <w:rFonts w:ascii="Times New Roman" w:eastAsia="Times New Roman" w:hAnsi="Times New Roman" w:cs="Times New Roman"/>
          <w:color w:val="000000" w:themeColor="text1"/>
          <w:sz w:val="28"/>
          <w:szCs w:val="28"/>
          <w:lang w:val="uk-UA" w:eastAsia="ru-RU"/>
        </w:rPr>
        <w:t>й</w:t>
      </w:r>
      <w:r w:rsidR="0017336D" w:rsidRPr="000075DD">
        <w:rPr>
          <w:rFonts w:ascii="Times New Roman" w:eastAsia="Times New Roman" w:hAnsi="Times New Roman" w:cs="Times New Roman"/>
          <w:b/>
          <w:color w:val="000000" w:themeColor="text1"/>
          <w:sz w:val="28"/>
          <w:szCs w:val="28"/>
          <w:lang w:val="uk-UA" w:eastAsia="ru-RU"/>
        </w:rPr>
        <w:t xml:space="preserve"> геологічний фактор </w:t>
      </w:r>
      <w:r w:rsidR="0017336D" w:rsidRPr="000075DD">
        <w:rPr>
          <w:rFonts w:ascii="Times New Roman" w:eastAsia="Times New Roman" w:hAnsi="Times New Roman" w:cs="Times New Roman"/>
          <w:b/>
          <w:color w:val="000000" w:themeColor="text1"/>
          <w:sz w:val="28"/>
          <w:szCs w:val="28"/>
          <w:lang w:val="uk-UA" w:eastAsia="ru-RU"/>
        </w:rPr>
        <w:tab/>
      </w:r>
      <w:r w:rsidR="0017336D" w:rsidRPr="000075DD">
        <w:rPr>
          <w:rFonts w:ascii="Times New Roman" w:eastAsia="Times New Roman" w:hAnsi="Times New Roman" w:cs="Times New Roman"/>
          <w:b/>
          <w:color w:val="000000" w:themeColor="text1"/>
          <w:sz w:val="28"/>
          <w:szCs w:val="28"/>
          <w:lang w:val="uk-UA" w:eastAsia="ru-RU"/>
        </w:rPr>
        <w:tab/>
        <w:t xml:space="preserve"> </w:t>
      </w:r>
      <w:r w:rsidR="0017336D" w:rsidRPr="000075DD">
        <w:rPr>
          <w:rFonts w:ascii="Times New Roman" w:eastAsia="Times New Roman" w:hAnsi="Times New Roman" w:cs="Times New Roman"/>
          <w:b/>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Регіонально-трансрегіональний геологічний фактор, який визначається неоднорідностями у вертикальному будову земної кори і створює умови бі</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 xml:space="preserve">логічного дис- комфорту, пов'язаний </w:t>
      </w:r>
      <w:r w:rsidR="0017336D" w:rsidRPr="002A2557">
        <w:rPr>
          <w:rFonts w:ascii="Times New Roman" w:eastAsia="Times New Roman" w:hAnsi="Times New Roman" w:cs="Times New Roman"/>
          <w:i/>
          <w:color w:val="000000" w:themeColor="text1"/>
          <w:sz w:val="28"/>
          <w:szCs w:val="28"/>
          <w:lang w:val="uk-UA" w:eastAsia="ru-RU"/>
        </w:rPr>
        <w:t>з геоактівнимі зонами (ГАЗ),</w:t>
      </w:r>
      <w:r w:rsidR="0017336D" w:rsidRPr="002A2557">
        <w:rPr>
          <w:rFonts w:ascii="Times New Roman" w:eastAsia="Times New Roman" w:hAnsi="Times New Roman" w:cs="Times New Roman"/>
          <w:color w:val="000000" w:themeColor="text1"/>
          <w:sz w:val="28"/>
          <w:szCs w:val="28"/>
          <w:lang w:val="uk-UA" w:eastAsia="ru-RU"/>
        </w:rPr>
        <w:t xml:space="preserve"> що пре</w:t>
      </w:r>
      <w:r w:rsidR="0017336D" w:rsidRPr="002A2557">
        <w:rPr>
          <w:rFonts w:ascii="Times New Roman" w:eastAsia="Times New Roman" w:hAnsi="Times New Roman" w:cs="Times New Roman"/>
          <w:color w:val="000000" w:themeColor="text1"/>
          <w:sz w:val="28"/>
          <w:szCs w:val="28"/>
          <w:lang w:val="uk-UA" w:eastAsia="ru-RU"/>
        </w:rPr>
        <w:t>д</w:t>
      </w:r>
      <w:r w:rsidR="0017336D" w:rsidRPr="002A2557">
        <w:rPr>
          <w:rFonts w:ascii="Times New Roman" w:eastAsia="Times New Roman" w:hAnsi="Times New Roman" w:cs="Times New Roman"/>
          <w:color w:val="000000" w:themeColor="text1"/>
          <w:sz w:val="28"/>
          <w:szCs w:val="28"/>
          <w:lang w:val="uk-UA" w:eastAsia="ru-RU"/>
        </w:rPr>
        <w:t xml:space="preserve">ставляють собою зони підвищеної проникності і напруженості земної кори, які обумовлені </w:t>
      </w:r>
      <w:r w:rsidR="0017336D" w:rsidRPr="002A2557">
        <w:rPr>
          <w:rFonts w:ascii="Times New Roman" w:eastAsia="Times New Roman" w:hAnsi="Times New Roman" w:cs="Times New Roman"/>
          <w:i/>
          <w:color w:val="000000" w:themeColor="text1"/>
          <w:sz w:val="28"/>
          <w:szCs w:val="28"/>
          <w:lang w:val="uk-UA" w:eastAsia="ru-RU"/>
        </w:rPr>
        <w:t>активними розломами (АР)</w:t>
      </w:r>
      <w:r w:rsidR="0017336D" w:rsidRPr="002A2557">
        <w:rPr>
          <w:rFonts w:ascii="Times New Roman" w:eastAsia="Times New Roman" w:hAnsi="Times New Roman" w:cs="Times New Roman"/>
          <w:color w:val="000000" w:themeColor="text1"/>
          <w:sz w:val="28"/>
          <w:szCs w:val="28"/>
          <w:lang w:val="uk-UA" w:eastAsia="ru-RU"/>
        </w:rPr>
        <w:t xml:space="preserve"> і контрольованими ними палеор</w:t>
      </w:r>
      <w:r w:rsidR="0017336D" w:rsidRPr="002A2557">
        <w:rPr>
          <w:rFonts w:ascii="Times New Roman" w:eastAsia="Times New Roman" w:hAnsi="Times New Roman" w:cs="Times New Roman"/>
          <w:color w:val="000000" w:themeColor="text1"/>
          <w:sz w:val="28"/>
          <w:szCs w:val="28"/>
          <w:lang w:val="uk-UA" w:eastAsia="ru-RU"/>
        </w:rPr>
        <w:t>у</w:t>
      </w:r>
      <w:r w:rsidR="0017336D" w:rsidRPr="002A2557">
        <w:rPr>
          <w:rFonts w:ascii="Times New Roman" w:eastAsia="Times New Roman" w:hAnsi="Times New Roman" w:cs="Times New Roman"/>
          <w:color w:val="000000" w:themeColor="text1"/>
          <w:sz w:val="28"/>
          <w:szCs w:val="28"/>
          <w:lang w:val="uk-UA" w:eastAsia="ru-RU"/>
        </w:rPr>
        <w:t>слами і палеодолинами, підземними водотоками, карстами, пустотами, тіл</w:t>
      </w:r>
      <w:r w:rsidR="0017336D"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 xml:space="preserve">ми різних гірських порід і руд.  </w:t>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 xml:space="preserve"> </w:t>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lastRenderedPageBreak/>
        <w:tab/>
      </w:r>
      <w:r w:rsidR="0017336D" w:rsidRPr="002A2557">
        <w:rPr>
          <w:rFonts w:ascii="Times New Roman" w:eastAsia="Times New Roman" w:hAnsi="Times New Roman" w:cs="Times New Roman"/>
          <w:i/>
          <w:color w:val="000000" w:themeColor="text1"/>
          <w:sz w:val="28"/>
          <w:szCs w:val="28"/>
          <w:lang w:val="uk-UA" w:eastAsia="ru-RU"/>
        </w:rPr>
        <w:t>Активні розломи</w:t>
      </w:r>
      <w:r w:rsidR="0017336D" w:rsidRPr="002A2557">
        <w:rPr>
          <w:rFonts w:ascii="Times New Roman" w:eastAsia="Times New Roman" w:hAnsi="Times New Roman" w:cs="Times New Roman"/>
          <w:color w:val="000000" w:themeColor="text1"/>
          <w:sz w:val="28"/>
          <w:szCs w:val="28"/>
          <w:lang w:val="uk-UA" w:eastAsia="ru-RU"/>
        </w:rPr>
        <w:t xml:space="preserve">, йдучи на глибини зазвичай в перші кілометри, </w:t>
      </w:r>
      <w:r w:rsidR="0017336D" w:rsidRPr="000075DD">
        <w:rPr>
          <w:rFonts w:ascii="Times New Roman" w:eastAsia="Times New Roman" w:hAnsi="Times New Roman" w:cs="Times New Roman"/>
          <w:color w:val="000000" w:themeColor="text1"/>
          <w:sz w:val="28"/>
          <w:szCs w:val="28"/>
          <w:lang w:val="uk-UA" w:eastAsia="ru-RU"/>
        </w:rPr>
        <w:t>утв</w:t>
      </w:r>
      <w:r w:rsidR="0017336D" w:rsidRPr="000075DD">
        <w:rPr>
          <w:rFonts w:ascii="Times New Roman" w:eastAsia="Times New Roman" w:hAnsi="Times New Roman" w:cs="Times New Roman"/>
          <w:color w:val="000000" w:themeColor="text1"/>
          <w:sz w:val="28"/>
          <w:szCs w:val="28"/>
          <w:lang w:val="uk-UA" w:eastAsia="ru-RU"/>
        </w:rPr>
        <w:t>о</w:t>
      </w:r>
      <w:r w:rsidR="0017336D" w:rsidRPr="000075DD">
        <w:rPr>
          <w:rFonts w:ascii="Times New Roman" w:eastAsia="Times New Roman" w:hAnsi="Times New Roman" w:cs="Times New Roman"/>
          <w:color w:val="000000" w:themeColor="text1"/>
          <w:sz w:val="28"/>
          <w:szCs w:val="28"/>
          <w:lang w:val="uk-UA" w:eastAsia="ru-RU"/>
        </w:rPr>
        <w:t>рилися в межах регіону сотні мільйонів років тому, продовжуючи своє життя</w:t>
      </w:r>
      <w:r w:rsidR="0017336D" w:rsidRPr="002A2557">
        <w:rPr>
          <w:rFonts w:ascii="Times New Roman" w:eastAsia="Times New Roman" w:hAnsi="Times New Roman" w:cs="Times New Roman"/>
          <w:color w:val="000000" w:themeColor="text1"/>
          <w:sz w:val="28"/>
          <w:szCs w:val="28"/>
          <w:lang w:val="uk-UA" w:eastAsia="ru-RU"/>
        </w:rPr>
        <w:t xml:space="preserve"> в </w:t>
      </w:r>
      <w:r w:rsidR="00976719" w:rsidRPr="002A2557">
        <w:rPr>
          <w:rFonts w:ascii="Times New Roman" w:eastAsia="Times New Roman" w:hAnsi="Times New Roman" w:cs="Times New Roman"/>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даний час у вигляді відбуваються по них переміщень і визначаючи берегові лінії Чорного моря та сучасної рі</w:t>
      </w:r>
      <w:r w:rsidR="003D7F0F" w:rsidRPr="002A2557">
        <w:rPr>
          <w:rFonts w:ascii="Times New Roman" w:eastAsia="Times New Roman" w:hAnsi="Times New Roman" w:cs="Times New Roman"/>
          <w:color w:val="000000" w:themeColor="text1"/>
          <w:sz w:val="28"/>
          <w:szCs w:val="28"/>
          <w:lang w:val="uk-UA" w:eastAsia="ru-RU"/>
        </w:rPr>
        <w:t>чкової мере</w:t>
      </w:r>
      <w:r w:rsidR="001C2E5E" w:rsidRPr="002A2557">
        <w:rPr>
          <w:rFonts w:ascii="Times New Roman" w:eastAsia="Times New Roman" w:hAnsi="Times New Roman" w:cs="Times New Roman"/>
          <w:color w:val="000000" w:themeColor="text1"/>
          <w:sz w:val="28"/>
          <w:szCs w:val="28"/>
          <w:lang w:val="uk-UA" w:eastAsia="ru-RU"/>
        </w:rPr>
        <w:t xml:space="preserve">жі регіону. </w:t>
      </w:r>
      <w:r w:rsidR="0017336D" w:rsidRPr="002A2557">
        <w:rPr>
          <w:rFonts w:ascii="Times New Roman" w:eastAsia="Times New Roman" w:hAnsi="Times New Roman" w:cs="Times New Roman"/>
          <w:color w:val="000000" w:themeColor="text1"/>
          <w:sz w:val="28"/>
          <w:szCs w:val="28"/>
          <w:lang w:val="uk-UA" w:eastAsia="ru-RU"/>
        </w:rPr>
        <w:t>Величини подібних переміщень варіюють від часток до 2 мм в рік, будучи обумовлені станов</w:t>
      </w:r>
      <w:r w:rsidR="0017336D"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щем Одеського регіону в межах мобільної зони зчленування щита з плитою в тектонічно напруженої області перетину 4-х трансконтинентальних систем активного розлому. До слова, геодезичні спостереження вказують на підйом північного берега Фінської затоки в 1,5 мм і опускання південного в 0,9 мм на рік. Різниця в підйомі західного і опусканні східного берегів Ладозького озера ста</w:t>
      </w:r>
      <w:r w:rsidR="001C2E5E" w:rsidRPr="002A2557">
        <w:rPr>
          <w:rFonts w:ascii="Times New Roman" w:eastAsia="Times New Roman" w:hAnsi="Times New Roman" w:cs="Times New Roman"/>
          <w:color w:val="000000" w:themeColor="text1"/>
          <w:sz w:val="28"/>
          <w:szCs w:val="28"/>
          <w:lang w:val="uk-UA" w:eastAsia="ru-RU"/>
        </w:rPr>
        <w:t xml:space="preserve">новить 3,7 мм/рік.   </w:t>
      </w:r>
      <w:r w:rsidR="001C2E5E"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Подібні амплітудні переміщення, особливо, по малопотужним розл</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мам - серйозна небезпека порушень для закладених в їх межах споруд, шл</w:t>
      </w:r>
      <w:r w:rsidR="0017336D" w:rsidRPr="002A2557">
        <w:rPr>
          <w:rFonts w:ascii="Times New Roman" w:eastAsia="Times New Roman" w:hAnsi="Times New Roman" w:cs="Times New Roman"/>
          <w:color w:val="000000" w:themeColor="text1"/>
          <w:sz w:val="28"/>
          <w:szCs w:val="28"/>
          <w:lang w:val="uk-UA" w:eastAsia="ru-RU"/>
        </w:rPr>
        <w:t>я</w:t>
      </w:r>
      <w:r w:rsidR="0017336D" w:rsidRPr="002A2557">
        <w:rPr>
          <w:rFonts w:ascii="Times New Roman" w:eastAsia="Times New Roman" w:hAnsi="Times New Roman" w:cs="Times New Roman"/>
          <w:color w:val="000000" w:themeColor="text1"/>
          <w:sz w:val="28"/>
          <w:szCs w:val="28"/>
          <w:lang w:val="uk-UA" w:eastAsia="ru-RU"/>
        </w:rPr>
        <w:t>хо-і продуктопроводів. Небезпека різко зростає при знаходженні активних зон в межах обводнених піщано-галечникових відкладень палеодолини і п</w:t>
      </w:r>
      <w:r w:rsidR="0017336D"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 xml:space="preserve">леорусел, де їх виявлення пов'язано зі значними труднощами.  </w:t>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 xml:space="preserve">             </w:t>
      </w:r>
    </w:p>
    <w:p w:rsidR="001C2E5E" w:rsidRPr="002A2557" w:rsidRDefault="000075DD" w:rsidP="002A2557">
      <w:pPr>
        <w:spacing w:after="0" w:line="240" w:lineRule="auto"/>
        <w:ind w:left="60"/>
        <w:jc w:val="both"/>
        <w:rPr>
          <w:rFonts w:ascii="Times New Roman" w:eastAsia="Times New Roman" w:hAnsi="Times New Roman" w:cs="Times New Roman"/>
          <w:i/>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ab/>
      </w:r>
      <w:r w:rsidR="00976719" w:rsidRPr="002A2557">
        <w:rPr>
          <w:rFonts w:ascii="Times New Roman" w:eastAsia="Times New Roman" w:hAnsi="Times New Roman" w:cs="Times New Roman"/>
          <w:color w:val="000000" w:themeColor="text1"/>
          <w:sz w:val="28"/>
          <w:szCs w:val="28"/>
          <w:lang w:val="uk-UA" w:eastAsia="ru-RU"/>
        </w:rPr>
        <w:t xml:space="preserve"> </w:t>
      </w:r>
      <w:r w:rsidR="009B305E" w:rsidRPr="002A2557">
        <w:rPr>
          <w:rFonts w:ascii="Times New Roman" w:eastAsia="Times New Roman" w:hAnsi="Times New Roman" w:cs="Times New Roman"/>
          <w:b/>
          <w:color w:val="000000" w:themeColor="text1"/>
          <w:sz w:val="28"/>
          <w:szCs w:val="28"/>
          <w:lang w:val="uk-UA" w:eastAsia="ru-RU"/>
        </w:rPr>
        <w:t xml:space="preserve">9.2. </w:t>
      </w:r>
      <w:r w:rsidR="0017336D" w:rsidRPr="002A2557">
        <w:rPr>
          <w:rFonts w:ascii="Times New Roman" w:eastAsia="Times New Roman" w:hAnsi="Times New Roman" w:cs="Times New Roman"/>
          <w:b/>
          <w:color w:val="000000" w:themeColor="text1"/>
          <w:sz w:val="28"/>
          <w:szCs w:val="28"/>
          <w:lang w:val="uk-UA" w:eastAsia="ru-RU"/>
        </w:rPr>
        <w:t>Характерн</w:t>
      </w:r>
      <w:r w:rsidR="00B125CC" w:rsidRPr="002A2557">
        <w:rPr>
          <w:rFonts w:ascii="Times New Roman" w:eastAsia="Times New Roman" w:hAnsi="Times New Roman" w:cs="Times New Roman"/>
          <w:b/>
          <w:color w:val="000000" w:themeColor="text1"/>
          <w:sz w:val="28"/>
          <w:szCs w:val="28"/>
          <w:lang w:val="uk-UA" w:eastAsia="ru-RU"/>
        </w:rPr>
        <w:t>і</w:t>
      </w:r>
      <w:r w:rsidR="0017336D" w:rsidRPr="002A2557">
        <w:rPr>
          <w:rFonts w:ascii="Times New Roman" w:eastAsia="Times New Roman" w:hAnsi="Times New Roman" w:cs="Times New Roman"/>
          <w:b/>
          <w:color w:val="000000" w:themeColor="text1"/>
          <w:sz w:val="28"/>
          <w:szCs w:val="28"/>
          <w:lang w:val="uk-UA" w:eastAsia="ru-RU"/>
        </w:rPr>
        <w:t xml:space="preserve"> рис</w:t>
      </w:r>
      <w:r w:rsidR="00B125CC" w:rsidRPr="002A2557">
        <w:rPr>
          <w:rFonts w:ascii="Times New Roman" w:eastAsia="Times New Roman" w:hAnsi="Times New Roman" w:cs="Times New Roman"/>
          <w:b/>
          <w:color w:val="000000" w:themeColor="text1"/>
          <w:sz w:val="28"/>
          <w:szCs w:val="28"/>
          <w:lang w:val="uk-UA" w:eastAsia="ru-RU"/>
        </w:rPr>
        <w:t>и</w:t>
      </w:r>
      <w:r w:rsidR="0017336D" w:rsidRPr="002A2557">
        <w:rPr>
          <w:rFonts w:ascii="Times New Roman" w:eastAsia="Times New Roman" w:hAnsi="Times New Roman" w:cs="Times New Roman"/>
          <w:b/>
          <w:color w:val="000000" w:themeColor="text1"/>
          <w:sz w:val="28"/>
          <w:szCs w:val="28"/>
          <w:lang w:val="uk-UA" w:eastAsia="ru-RU"/>
        </w:rPr>
        <w:t xml:space="preserve"> активного розлому </w:t>
      </w:r>
      <w:r w:rsidR="00AF299A" w:rsidRPr="002A2557">
        <w:rPr>
          <w:rFonts w:ascii="Times New Roman" w:eastAsia="Times New Roman" w:hAnsi="Times New Roman" w:cs="Times New Roman"/>
          <w:b/>
          <w:color w:val="000000" w:themeColor="text1"/>
          <w:sz w:val="28"/>
          <w:szCs w:val="28"/>
          <w:lang w:val="uk-UA" w:eastAsia="ru-RU"/>
        </w:rPr>
        <w:t>Причорномор'я</w:t>
      </w:r>
      <w:r w:rsidR="0017336D" w:rsidRPr="002A2557">
        <w:rPr>
          <w:rFonts w:ascii="Times New Roman" w:eastAsia="Times New Roman" w:hAnsi="Times New Roman" w:cs="Times New Roman"/>
          <w:b/>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 xml:space="preserve"> </w:t>
      </w:r>
      <w:r w:rsidR="005A15B6" w:rsidRPr="002A2557">
        <w:rPr>
          <w:rFonts w:ascii="Times New Roman" w:eastAsia="Times New Roman" w:hAnsi="Times New Roman" w:cs="Times New Roman"/>
          <w:color w:val="000000" w:themeColor="text1"/>
          <w:sz w:val="28"/>
          <w:szCs w:val="28"/>
          <w:lang w:val="uk-UA" w:eastAsia="ru-RU"/>
        </w:rPr>
        <w:tab/>
      </w:r>
      <w:r w:rsidR="005A15B6" w:rsidRPr="002A2557">
        <w:rPr>
          <w:rFonts w:ascii="Times New Roman" w:eastAsia="Times New Roman" w:hAnsi="Times New Roman" w:cs="Times New Roman"/>
          <w:color w:val="000000" w:themeColor="text1"/>
          <w:sz w:val="28"/>
          <w:szCs w:val="28"/>
          <w:lang w:val="uk-UA" w:eastAsia="ru-RU"/>
        </w:rPr>
        <w:tab/>
      </w:r>
      <w:r w:rsidR="0028036A" w:rsidRPr="002A2557">
        <w:rPr>
          <w:rFonts w:ascii="Times New Roman" w:hAnsi="Times New Roman" w:cs="Times New Roman"/>
          <w:color w:val="000000" w:themeColor="text1"/>
          <w:sz w:val="28"/>
          <w:szCs w:val="28"/>
          <w:lang w:val="uk-UA"/>
        </w:rPr>
        <w:t>На великому фактичному матеріалі і при високому рівні статичної зн</w:t>
      </w:r>
      <w:r w:rsidR="0028036A" w:rsidRPr="002A2557">
        <w:rPr>
          <w:rFonts w:ascii="Times New Roman" w:hAnsi="Times New Roman" w:cs="Times New Roman"/>
          <w:color w:val="000000" w:themeColor="text1"/>
          <w:sz w:val="28"/>
          <w:szCs w:val="28"/>
          <w:lang w:val="uk-UA"/>
        </w:rPr>
        <w:t>а</w:t>
      </w:r>
      <w:r w:rsidR="0028036A" w:rsidRPr="002A2557">
        <w:rPr>
          <w:rFonts w:ascii="Times New Roman" w:hAnsi="Times New Roman" w:cs="Times New Roman"/>
          <w:color w:val="000000" w:themeColor="text1"/>
          <w:sz w:val="28"/>
          <w:szCs w:val="28"/>
          <w:lang w:val="uk-UA"/>
        </w:rPr>
        <w:t>чущості показано, що такі геологічні неоднорідності в будові земної кори, як зони підвищеної проникності і напруг, представлені, зокрема, зонами розл</w:t>
      </w:r>
      <w:r w:rsidR="0028036A" w:rsidRPr="002A2557">
        <w:rPr>
          <w:rFonts w:ascii="Times New Roman" w:hAnsi="Times New Roman" w:cs="Times New Roman"/>
          <w:color w:val="000000" w:themeColor="text1"/>
          <w:sz w:val="28"/>
          <w:szCs w:val="28"/>
          <w:lang w:val="uk-UA"/>
        </w:rPr>
        <w:t>о</w:t>
      </w:r>
      <w:r w:rsidR="0028036A" w:rsidRPr="002A2557">
        <w:rPr>
          <w:rFonts w:ascii="Times New Roman" w:hAnsi="Times New Roman" w:cs="Times New Roman"/>
          <w:color w:val="000000" w:themeColor="text1"/>
          <w:sz w:val="28"/>
          <w:szCs w:val="28"/>
          <w:lang w:val="uk-UA"/>
        </w:rPr>
        <w:t>мів і, як правило, контрольовані ними підземними водними потоками і пал</w:t>
      </w:r>
      <w:r w:rsidR="0028036A" w:rsidRPr="002A2557">
        <w:rPr>
          <w:rFonts w:ascii="Times New Roman" w:hAnsi="Times New Roman" w:cs="Times New Roman"/>
          <w:color w:val="000000" w:themeColor="text1"/>
          <w:sz w:val="28"/>
          <w:szCs w:val="28"/>
          <w:lang w:val="uk-UA"/>
        </w:rPr>
        <w:t>е</w:t>
      </w:r>
      <w:r w:rsidR="0028036A" w:rsidRPr="002A2557">
        <w:rPr>
          <w:rFonts w:ascii="Times New Roman" w:hAnsi="Times New Roman" w:cs="Times New Roman"/>
          <w:color w:val="000000" w:themeColor="text1"/>
          <w:sz w:val="28"/>
          <w:szCs w:val="28"/>
          <w:lang w:val="uk-UA"/>
        </w:rPr>
        <w:t>орусламі древніх річок, є зонами біологічного дискомфорту і за своїм нег</w:t>
      </w:r>
      <w:r w:rsidR="0028036A" w:rsidRPr="002A2557">
        <w:rPr>
          <w:rFonts w:ascii="Times New Roman" w:hAnsi="Times New Roman" w:cs="Times New Roman"/>
          <w:color w:val="000000" w:themeColor="text1"/>
          <w:sz w:val="28"/>
          <w:szCs w:val="28"/>
          <w:lang w:val="uk-UA"/>
        </w:rPr>
        <w:t>а</w:t>
      </w:r>
      <w:r w:rsidR="0028036A" w:rsidRPr="002A2557">
        <w:rPr>
          <w:rFonts w:ascii="Times New Roman" w:hAnsi="Times New Roman" w:cs="Times New Roman"/>
          <w:color w:val="000000" w:themeColor="text1"/>
          <w:sz w:val="28"/>
          <w:szCs w:val="28"/>
          <w:lang w:val="uk-UA"/>
        </w:rPr>
        <w:t>тивному впливу на біологічні системи можуть бути віднесені до геопатоге</w:t>
      </w:r>
      <w:r w:rsidR="0028036A" w:rsidRPr="002A2557">
        <w:rPr>
          <w:rFonts w:ascii="Times New Roman" w:hAnsi="Times New Roman" w:cs="Times New Roman"/>
          <w:color w:val="000000" w:themeColor="text1"/>
          <w:sz w:val="28"/>
          <w:szCs w:val="28"/>
          <w:lang w:val="uk-UA"/>
        </w:rPr>
        <w:t>н</w:t>
      </w:r>
      <w:r w:rsidR="0028036A" w:rsidRPr="002A2557">
        <w:rPr>
          <w:rFonts w:ascii="Times New Roman" w:hAnsi="Times New Roman" w:cs="Times New Roman"/>
          <w:color w:val="000000" w:themeColor="text1"/>
          <w:sz w:val="28"/>
          <w:szCs w:val="28"/>
          <w:lang w:val="uk-UA"/>
        </w:rPr>
        <w:t xml:space="preserve">них зон (ГПЗ).  </w:t>
      </w:r>
      <w:r w:rsidR="0028036A" w:rsidRPr="002A2557">
        <w:rPr>
          <w:rFonts w:ascii="Times New Roman" w:hAnsi="Times New Roman" w:cs="Times New Roman"/>
          <w:color w:val="000000" w:themeColor="text1"/>
          <w:sz w:val="28"/>
          <w:szCs w:val="28"/>
          <w:lang w:val="uk-UA"/>
        </w:rPr>
        <w:tab/>
        <w:t xml:space="preserve"> </w:t>
      </w:r>
      <w:r w:rsidR="0028036A" w:rsidRPr="002A2557">
        <w:rPr>
          <w:rFonts w:ascii="Times New Roman" w:hAnsi="Times New Roman" w:cs="Times New Roman"/>
          <w:color w:val="000000" w:themeColor="text1"/>
          <w:sz w:val="28"/>
          <w:szCs w:val="28"/>
          <w:lang w:val="uk-UA"/>
        </w:rPr>
        <w:tab/>
      </w:r>
      <w:r w:rsidR="0028036A"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t xml:space="preserve"> </w:t>
      </w:r>
      <w:r w:rsidR="001C2E5E" w:rsidRPr="002A2557">
        <w:rPr>
          <w:rFonts w:ascii="Times New Roman" w:hAnsi="Times New Roman" w:cs="Times New Roman"/>
          <w:b/>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r>
      <w:r w:rsidR="001C2E5E" w:rsidRPr="002A2557">
        <w:rPr>
          <w:rFonts w:ascii="Times New Roman" w:hAnsi="Times New Roman" w:cs="Times New Roman"/>
          <w:b/>
          <w:color w:val="000000" w:themeColor="text1"/>
          <w:sz w:val="28"/>
          <w:szCs w:val="28"/>
          <w:lang w:val="uk-UA"/>
        </w:rPr>
        <w:tab/>
      </w:r>
      <w:r w:rsidR="0017336D" w:rsidRPr="002A2557">
        <w:rPr>
          <w:rFonts w:ascii="Times New Roman" w:eastAsia="Times New Roman" w:hAnsi="Times New Roman" w:cs="Times New Roman"/>
          <w:color w:val="000000" w:themeColor="text1"/>
          <w:sz w:val="28"/>
          <w:szCs w:val="28"/>
          <w:lang w:val="uk-UA" w:eastAsia="ru-RU"/>
        </w:rPr>
        <w:t>Характерною рисою активного розлому Причорноморської низовини</w:t>
      </w:r>
      <w:r w:rsidR="0017336D" w:rsidRPr="002A2557">
        <w:rPr>
          <w:rFonts w:ascii="Times New Roman" w:eastAsia="Times New Roman" w:hAnsi="Times New Roman" w:cs="Times New Roman"/>
          <w:b/>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є многостадийность формування і активізації. Більшість з них виникло раніше 1,5 млрд  років тому. Амплітуди переміщень по них досягали в докембрії і у фанерозої десятки метрів. За останній мільйон років розломи частково в</w:t>
      </w:r>
      <w:r w:rsidR="0017336D"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значали положення палеодолини дольодовикової і міжледникової гід</w:t>
      </w:r>
      <w:r w:rsidR="001C2E5E" w:rsidRPr="002A2557">
        <w:rPr>
          <w:rFonts w:ascii="Times New Roman" w:eastAsia="Times New Roman" w:hAnsi="Times New Roman" w:cs="Times New Roman"/>
          <w:color w:val="000000" w:themeColor="text1"/>
          <w:sz w:val="28"/>
          <w:szCs w:val="28"/>
          <w:lang w:val="uk-UA" w:eastAsia="ru-RU"/>
        </w:rPr>
        <w:t>ром</w:t>
      </w:r>
      <w:r w:rsidR="001C2E5E" w:rsidRPr="002A2557">
        <w:rPr>
          <w:rFonts w:ascii="Times New Roman" w:eastAsia="Times New Roman" w:hAnsi="Times New Roman" w:cs="Times New Roman"/>
          <w:color w:val="000000" w:themeColor="text1"/>
          <w:sz w:val="28"/>
          <w:szCs w:val="28"/>
          <w:lang w:val="uk-UA" w:eastAsia="ru-RU"/>
        </w:rPr>
        <w:t>е</w:t>
      </w:r>
      <w:r w:rsidR="001C2E5E" w:rsidRPr="002A2557">
        <w:rPr>
          <w:rFonts w:ascii="Times New Roman" w:eastAsia="Times New Roman" w:hAnsi="Times New Roman" w:cs="Times New Roman"/>
          <w:color w:val="000000" w:themeColor="text1"/>
          <w:sz w:val="28"/>
          <w:szCs w:val="28"/>
          <w:lang w:val="uk-UA" w:eastAsia="ru-RU"/>
        </w:rPr>
        <w:t xml:space="preserve">режі.  </w:t>
      </w:r>
      <w:r w:rsidR="0017336D" w:rsidRPr="002A2557">
        <w:rPr>
          <w:rFonts w:ascii="Times New Roman" w:eastAsia="Times New Roman" w:hAnsi="Times New Roman" w:cs="Times New Roman"/>
          <w:color w:val="000000" w:themeColor="text1"/>
          <w:sz w:val="28"/>
          <w:szCs w:val="28"/>
          <w:lang w:val="uk-UA" w:eastAsia="ru-RU"/>
        </w:rPr>
        <w:t>Територія самої Одеси, перебуваючи у вузлі перетину цих активних розломів, являє собою приклад структури типу «тріснутого щита» - частини системи активного розлому південно-західного напрямку. При цьому, біл</w:t>
      </w:r>
      <w:r w:rsidR="0017336D" w:rsidRPr="002A2557">
        <w:rPr>
          <w:rFonts w:ascii="Times New Roman" w:eastAsia="Times New Roman" w:hAnsi="Times New Roman" w:cs="Times New Roman"/>
          <w:color w:val="000000" w:themeColor="text1"/>
          <w:sz w:val="28"/>
          <w:szCs w:val="28"/>
          <w:lang w:val="uk-UA" w:eastAsia="ru-RU"/>
        </w:rPr>
        <w:t>ь</w:t>
      </w:r>
      <w:r w:rsidR="0017336D" w:rsidRPr="002A2557">
        <w:rPr>
          <w:rFonts w:ascii="Times New Roman" w:eastAsia="Times New Roman" w:hAnsi="Times New Roman" w:cs="Times New Roman"/>
          <w:color w:val="000000" w:themeColor="text1"/>
          <w:sz w:val="28"/>
          <w:szCs w:val="28"/>
          <w:lang w:val="uk-UA" w:eastAsia="ru-RU"/>
        </w:rPr>
        <w:t>ше половини території самої Одеси знаходиться над геоактівною зоною, в т.ч. 5-10% - безпосередньо над активними розлома</w:t>
      </w:r>
      <w:r w:rsidR="001C2E5E" w:rsidRPr="002A2557">
        <w:rPr>
          <w:rFonts w:ascii="Times New Roman" w:eastAsia="Times New Roman" w:hAnsi="Times New Roman" w:cs="Times New Roman"/>
          <w:color w:val="000000" w:themeColor="text1"/>
          <w:sz w:val="28"/>
          <w:szCs w:val="28"/>
          <w:lang w:val="uk-UA" w:eastAsia="ru-RU"/>
        </w:rPr>
        <w:t xml:space="preserve">ми.  </w:t>
      </w:r>
      <w:r w:rsidR="0017336D" w:rsidRPr="002A2557">
        <w:rPr>
          <w:rFonts w:ascii="Times New Roman" w:eastAsia="Times New Roman" w:hAnsi="Times New Roman" w:cs="Times New Roman"/>
          <w:color w:val="000000" w:themeColor="text1"/>
          <w:sz w:val="28"/>
          <w:szCs w:val="28"/>
          <w:lang w:val="uk-UA" w:eastAsia="ru-RU"/>
        </w:rPr>
        <w:t>Подібні особливості земної кори регіону визначають порівняно з іншими містами, які перебув</w:t>
      </w:r>
      <w:r w:rsidR="0017336D"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ють в платформних областях з низьким енергетичним рівнем землетрусів, підвищену геодинамічну, сейсмічну й сдвигового-деформаційну небезпеку для Одеси.</w:t>
      </w:r>
      <w:r w:rsidR="00054CCA" w:rsidRPr="002A2557">
        <w:rPr>
          <w:rFonts w:ascii="Times New Roman" w:eastAsia="Times New Roman" w:hAnsi="Times New Roman" w:cs="Times New Roman"/>
          <w:color w:val="000000" w:themeColor="text1"/>
          <w:sz w:val="28"/>
          <w:szCs w:val="28"/>
          <w:lang w:val="uk-UA" w:eastAsia="ru-RU"/>
        </w:rPr>
        <w:t xml:space="preserve"> </w:t>
      </w:r>
      <w:r w:rsidR="0017336D" w:rsidRPr="002A2557">
        <w:rPr>
          <w:rFonts w:ascii="Times New Roman" w:eastAsia="Times New Roman" w:hAnsi="Times New Roman" w:cs="Times New Roman"/>
          <w:color w:val="000000" w:themeColor="text1"/>
          <w:sz w:val="28"/>
          <w:szCs w:val="28"/>
          <w:lang w:val="uk-UA" w:eastAsia="ru-RU"/>
        </w:rPr>
        <w:t xml:space="preserve"> Активні розломи зумовили закономірності формування геоакт</w:t>
      </w:r>
      <w:r w:rsidR="0017336D"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вних зон як геологічних структур підвищеної небезпеки для населення і і</w:t>
      </w:r>
      <w:r w:rsidR="0017336D" w:rsidRPr="002A2557">
        <w:rPr>
          <w:rFonts w:ascii="Times New Roman" w:eastAsia="Times New Roman" w:hAnsi="Times New Roman" w:cs="Times New Roman"/>
          <w:color w:val="000000" w:themeColor="text1"/>
          <w:sz w:val="28"/>
          <w:szCs w:val="28"/>
          <w:lang w:val="uk-UA" w:eastAsia="ru-RU"/>
        </w:rPr>
        <w:t>н</w:t>
      </w:r>
      <w:r w:rsidR="0017336D" w:rsidRPr="002A2557">
        <w:rPr>
          <w:rFonts w:ascii="Times New Roman" w:eastAsia="Times New Roman" w:hAnsi="Times New Roman" w:cs="Times New Roman"/>
          <w:color w:val="000000" w:themeColor="text1"/>
          <w:sz w:val="28"/>
          <w:szCs w:val="28"/>
          <w:lang w:val="uk-UA" w:eastAsia="ru-RU"/>
        </w:rPr>
        <w:t xml:space="preserve">фраструктур Одеси і міст області.  </w:t>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color w:val="000000" w:themeColor="text1"/>
          <w:sz w:val="28"/>
          <w:szCs w:val="28"/>
          <w:lang w:val="uk-UA" w:eastAsia="ru-RU"/>
        </w:rPr>
        <w:tab/>
      </w:r>
      <w:r w:rsidR="0017336D"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t xml:space="preserve"> </w:t>
      </w:r>
      <w:r w:rsidR="005959C4" w:rsidRPr="002A2557">
        <w:rPr>
          <w:rFonts w:ascii="Times New Roman" w:eastAsia="Times New Roman" w:hAnsi="Times New Roman" w:cs="Times New Roman"/>
          <w:i/>
          <w:color w:val="000000" w:themeColor="text1"/>
          <w:sz w:val="28"/>
          <w:szCs w:val="28"/>
          <w:lang w:val="uk-UA" w:eastAsia="ru-RU"/>
        </w:rPr>
        <w:tab/>
      </w:r>
      <w:r w:rsidR="005959C4" w:rsidRPr="002A2557">
        <w:rPr>
          <w:rFonts w:ascii="Times New Roman" w:eastAsia="Times New Roman" w:hAnsi="Times New Roman" w:cs="Times New Roman"/>
          <w:i/>
          <w:color w:val="000000" w:themeColor="text1"/>
          <w:sz w:val="28"/>
          <w:szCs w:val="28"/>
          <w:lang w:val="uk-UA" w:eastAsia="ru-RU"/>
        </w:rPr>
        <w:tab/>
      </w:r>
      <w:r w:rsidR="000F1DCE" w:rsidRPr="002A2557">
        <w:rPr>
          <w:rFonts w:ascii="Times New Roman" w:eastAsia="Times New Roman" w:hAnsi="Times New Roman" w:cs="Times New Roman"/>
          <w:i/>
          <w:color w:val="000000" w:themeColor="text1"/>
          <w:sz w:val="28"/>
          <w:szCs w:val="28"/>
          <w:lang w:val="uk-UA" w:eastAsia="ru-RU"/>
        </w:rPr>
        <w:t xml:space="preserve">  </w:t>
      </w:r>
      <w:r w:rsidR="00B125CC" w:rsidRPr="002A2557">
        <w:rPr>
          <w:rFonts w:ascii="Times New Roman" w:eastAsia="Times New Roman" w:hAnsi="Times New Roman" w:cs="Times New Roman"/>
          <w:i/>
          <w:color w:val="000000" w:themeColor="text1"/>
          <w:sz w:val="28"/>
          <w:szCs w:val="28"/>
          <w:lang w:val="uk-UA" w:eastAsia="ru-RU"/>
        </w:rPr>
        <w:t xml:space="preserve"> </w:t>
      </w:r>
      <w:r w:rsidR="00B125CC" w:rsidRPr="002A2557">
        <w:rPr>
          <w:rFonts w:ascii="Times New Roman" w:eastAsia="Times New Roman" w:hAnsi="Times New Roman" w:cs="Times New Roman"/>
          <w:i/>
          <w:color w:val="000000" w:themeColor="text1"/>
          <w:sz w:val="28"/>
          <w:szCs w:val="28"/>
          <w:lang w:val="uk-UA" w:eastAsia="ru-RU"/>
        </w:rPr>
        <w:tab/>
      </w:r>
      <w:r w:rsidR="000F1DCE" w:rsidRPr="002A2557">
        <w:rPr>
          <w:rFonts w:ascii="Times New Roman" w:eastAsia="Times New Roman" w:hAnsi="Times New Roman" w:cs="Times New Roman"/>
          <w:i/>
          <w:color w:val="000000" w:themeColor="text1"/>
          <w:sz w:val="28"/>
          <w:szCs w:val="28"/>
          <w:lang w:val="uk-UA" w:eastAsia="ru-RU"/>
        </w:rPr>
        <w:t xml:space="preserve">                         </w:t>
      </w:r>
    </w:p>
    <w:p w:rsidR="0017336D" w:rsidRPr="002A2557" w:rsidRDefault="000075DD" w:rsidP="000075DD">
      <w:pPr>
        <w:spacing w:after="0" w:line="240" w:lineRule="auto"/>
        <w:ind w:left="6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i/>
          <w:color w:val="000000" w:themeColor="text1"/>
          <w:sz w:val="28"/>
          <w:szCs w:val="28"/>
          <w:lang w:val="uk-UA" w:eastAsia="ru-RU"/>
        </w:rPr>
        <w:lastRenderedPageBreak/>
        <w:tab/>
      </w:r>
      <w:r>
        <w:rPr>
          <w:rFonts w:ascii="Times New Roman" w:eastAsia="Times New Roman" w:hAnsi="Times New Roman" w:cs="Times New Roman"/>
          <w:i/>
          <w:color w:val="000000" w:themeColor="text1"/>
          <w:sz w:val="28"/>
          <w:szCs w:val="28"/>
          <w:lang w:val="uk-UA" w:eastAsia="ru-RU"/>
        </w:rPr>
        <w:tab/>
      </w:r>
      <w:r w:rsidR="000F1DCE" w:rsidRPr="000075DD">
        <w:rPr>
          <w:rFonts w:ascii="Times New Roman" w:eastAsia="Times New Roman" w:hAnsi="Times New Roman" w:cs="Times New Roman"/>
          <w:i/>
          <w:color w:val="000000" w:themeColor="text1"/>
          <w:sz w:val="28"/>
          <w:szCs w:val="28"/>
          <w:lang w:val="uk-UA" w:eastAsia="ru-RU"/>
        </w:rPr>
        <w:t xml:space="preserve"> </w:t>
      </w:r>
      <w:r w:rsidR="002770E3" w:rsidRPr="000075DD">
        <w:rPr>
          <w:rFonts w:ascii="Times New Roman" w:eastAsia="Times New Roman" w:hAnsi="Times New Roman" w:cs="Times New Roman"/>
          <w:b/>
          <w:color w:val="000000" w:themeColor="text1"/>
          <w:sz w:val="28"/>
          <w:szCs w:val="28"/>
          <w:lang w:val="uk-UA" w:eastAsia="ru-RU"/>
        </w:rPr>
        <w:t>Локальна характеристика геоактивних зон</w:t>
      </w:r>
      <w:r w:rsidR="00B125CC" w:rsidRPr="002A2557">
        <w:rPr>
          <w:rFonts w:ascii="Times New Roman" w:eastAsia="Times New Roman" w:hAnsi="Times New Roman" w:cs="Times New Roman"/>
          <w:b/>
          <w:color w:val="000000" w:themeColor="text1"/>
          <w:sz w:val="28"/>
          <w:szCs w:val="28"/>
          <w:lang w:val="uk-UA" w:eastAsia="ru-RU"/>
        </w:rPr>
        <w:t xml:space="preserve"> </w:t>
      </w:r>
      <w:r w:rsidR="00B125CC" w:rsidRPr="002A2557">
        <w:rPr>
          <w:rFonts w:ascii="Times New Roman" w:eastAsia="Times New Roman" w:hAnsi="Times New Roman" w:cs="Times New Roman"/>
          <w:b/>
          <w:color w:val="000000" w:themeColor="text1"/>
          <w:sz w:val="28"/>
          <w:szCs w:val="28"/>
          <w:lang w:val="uk-UA" w:eastAsia="ru-RU"/>
        </w:rPr>
        <w:tab/>
      </w:r>
      <w:r w:rsidR="00B125CC" w:rsidRPr="002A2557">
        <w:rPr>
          <w:rFonts w:ascii="Times New Roman" w:eastAsia="Times New Roman" w:hAnsi="Times New Roman" w:cs="Times New Roman"/>
          <w:b/>
          <w:color w:val="000000" w:themeColor="text1"/>
          <w:sz w:val="28"/>
          <w:szCs w:val="28"/>
          <w:lang w:val="uk-UA" w:eastAsia="ru-RU"/>
        </w:rPr>
        <w:tab/>
      </w:r>
      <w:r w:rsidR="00B125CC" w:rsidRPr="002A2557">
        <w:rPr>
          <w:rFonts w:ascii="Times New Roman" w:eastAsia="Times New Roman" w:hAnsi="Times New Roman" w:cs="Times New Roman"/>
          <w:b/>
          <w:color w:val="000000" w:themeColor="text1"/>
          <w:sz w:val="28"/>
          <w:szCs w:val="28"/>
          <w:lang w:val="uk-UA" w:eastAsia="ru-RU"/>
        </w:rPr>
        <w:tab/>
      </w:r>
      <w:r w:rsidR="00B125CC" w:rsidRPr="002A2557">
        <w:rPr>
          <w:rFonts w:ascii="Times New Roman" w:eastAsia="Times New Roman" w:hAnsi="Times New Roman" w:cs="Times New Roman"/>
          <w:b/>
          <w:color w:val="000000" w:themeColor="text1"/>
          <w:sz w:val="28"/>
          <w:szCs w:val="28"/>
          <w:lang w:val="uk-UA" w:eastAsia="ru-RU"/>
        </w:rPr>
        <w:tab/>
      </w:r>
      <w:r w:rsidR="000F1DCE" w:rsidRPr="002A2557">
        <w:rPr>
          <w:rFonts w:ascii="Times New Roman" w:eastAsia="Times New Roman" w:hAnsi="Times New Roman" w:cs="Times New Roman"/>
          <w:color w:val="000000" w:themeColor="text1"/>
          <w:sz w:val="28"/>
          <w:szCs w:val="28"/>
          <w:lang w:val="uk-UA" w:eastAsia="ru-RU"/>
        </w:rPr>
        <w:t>Негативний вплив геоактивних зон на стан міських агломерацій наст</w:t>
      </w:r>
      <w:r w:rsidR="000F1DCE" w:rsidRPr="002A2557">
        <w:rPr>
          <w:rFonts w:ascii="Times New Roman" w:eastAsia="Times New Roman" w:hAnsi="Times New Roman" w:cs="Times New Roman"/>
          <w:color w:val="000000" w:themeColor="text1"/>
          <w:sz w:val="28"/>
          <w:szCs w:val="28"/>
          <w:lang w:val="uk-UA" w:eastAsia="ru-RU"/>
        </w:rPr>
        <w:t>і</w:t>
      </w:r>
      <w:r w:rsidR="000F1DCE" w:rsidRPr="002A2557">
        <w:rPr>
          <w:rFonts w:ascii="Times New Roman" w:eastAsia="Times New Roman" w:hAnsi="Times New Roman" w:cs="Times New Roman"/>
          <w:color w:val="000000" w:themeColor="text1"/>
          <w:sz w:val="28"/>
          <w:szCs w:val="28"/>
          <w:lang w:val="uk-UA" w:eastAsia="ru-RU"/>
        </w:rPr>
        <w:t xml:space="preserve">льки велике, що дозволило назвати їх </w:t>
      </w:r>
      <w:r w:rsidR="000F1DCE" w:rsidRPr="002A2557">
        <w:rPr>
          <w:rFonts w:ascii="Times New Roman" w:eastAsia="Times New Roman" w:hAnsi="Times New Roman" w:cs="Times New Roman"/>
          <w:i/>
          <w:color w:val="000000" w:themeColor="text1"/>
          <w:sz w:val="28"/>
          <w:szCs w:val="28"/>
          <w:lang w:val="uk-UA" w:eastAsia="ru-RU"/>
        </w:rPr>
        <w:t>зонами геологічного ризику</w:t>
      </w:r>
      <w:r w:rsidR="000F1DCE" w:rsidRPr="002A2557">
        <w:rPr>
          <w:rFonts w:ascii="Times New Roman" w:eastAsia="Times New Roman" w:hAnsi="Times New Roman" w:cs="Times New Roman"/>
          <w:b/>
          <w:color w:val="000000" w:themeColor="text1"/>
          <w:sz w:val="28"/>
          <w:szCs w:val="28"/>
          <w:lang w:val="uk-UA" w:eastAsia="ru-RU"/>
        </w:rPr>
        <w:t xml:space="preserve"> </w:t>
      </w:r>
      <w:r w:rsidR="000F1DCE" w:rsidRPr="002A2557">
        <w:rPr>
          <w:rFonts w:ascii="Times New Roman" w:eastAsia="Times New Roman" w:hAnsi="Times New Roman" w:cs="Times New Roman"/>
          <w:color w:val="000000" w:themeColor="text1"/>
          <w:sz w:val="28"/>
          <w:szCs w:val="28"/>
          <w:lang w:val="uk-UA" w:eastAsia="ru-RU"/>
        </w:rPr>
        <w:t>[В.І.Осіпов</w:t>
      </w:r>
      <w:r w:rsidR="00B87FAB" w:rsidRPr="002A2557">
        <w:rPr>
          <w:rFonts w:ascii="Times New Roman" w:eastAsia="Times New Roman" w:hAnsi="Times New Roman" w:cs="Times New Roman"/>
          <w:color w:val="000000" w:themeColor="text1"/>
          <w:sz w:val="28"/>
          <w:szCs w:val="28"/>
          <w:lang w:val="uk-UA" w:eastAsia="ru-RU"/>
        </w:rPr>
        <w:t xml:space="preserve">ої, цит. за В.Е. </w:t>
      </w:r>
      <w:r w:rsidR="00B87FAB" w:rsidRPr="002A2557">
        <w:rPr>
          <w:rFonts w:ascii="Times New Roman" w:hAnsi="Times New Roman" w:cs="Times New Roman"/>
          <w:color w:val="000000" w:themeColor="text1"/>
          <w:sz w:val="28"/>
          <w:szCs w:val="28"/>
          <w:lang w:val="uk-UA"/>
        </w:rPr>
        <w:t xml:space="preserve">Хаиним, </w:t>
      </w:r>
      <w:r w:rsidR="00B87FAB" w:rsidRPr="002A2557">
        <w:rPr>
          <w:rFonts w:ascii="Times New Roman" w:hAnsi="Times New Roman" w:cs="Times New Roman"/>
          <w:bCs/>
          <w:color w:val="000000" w:themeColor="text1"/>
          <w:sz w:val="28"/>
          <w:szCs w:val="28"/>
          <w:lang w:val="uk-UA"/>
        </w:rPr>
        <w:t xml:space="preserve"> 2002</w:t>
      </w:r>
      <w:r w:rsidR="00B87FAB" w:rsidRPr="002A2557">
        <w:rPr>
          <w:rFonts w:ascii="Times New Roman" w:eastAsia="Times New Roman" w:hAnsi="Times New Roman" w:cs="Times New Roman"/>
          <w:color w:val="000000" w:themeColor="text1"/>
          <w:sz w:val="28"/>
          <w:szCs w:val="28"/>
          <w:lang w:val="uk-UA" w:eastAsia="ru-RU"/>
        </w:rPr>
        <w:t>]</w:t>
      </w:r>
      <w:r w:rsidR="000F1DCE" w:rsidRPr="002A2557">
        <w:rPr>
          <w:rFonts w:ascii="Times New Roman" w:eastAsia="Times New Roman" w:hAnsi="Times New Roman" w:cs="Times New Roman"/>
          <w:color w:val="000000" w:themeColor="text1"/>
          <w:sz w:val="28"/>
          <w:szCs w:val="28"/>
          <w:lang w:val="uk-UA" w:eastAsia="ru-RU"/>
        </w:rPr>
        <w:t xml:space="preserve">. У межах </w:t>
      </w:r>
      <w:r w:rsidR="000F1DCE" w:rsidRPr="002A2557">
        <w:rPr>
          <w:rFonts w:ascii="Times New Roman" w:eastAsia="Times New Roman" w:hAnsi="Times New Roman" w:cs="Times New Roman"/>
          <w:i/>
          <w:color w:val="000000" w:themeColor="text1"/>
          <w:sz w:val="28"/>
          <w:szCs w:val="28"/>
          <w:lang w:val="uk-UA" w:eastAsia="ru-RU"/>
        </w:rPr>
        <w:t>активних зон</w:t>
      </w:r>
      <w:r w:rsidR="000F1DCE" w:rsidRPr="002A2557">
        <w:rPr>
          <w:rFonts w:ascii="Times New Roman" w:eastAsia="Times New Roman" w:hAnsi="Times New Roman" w:cs="Times New Roman"/>
          <w:color w:val="000000" w:themeColor="text1"/>
          <w:sz w:val="28"/>
          <w:szCs w:val="28"/>
          <w:lang w:val="uk-UA" w:eastAsia="ru-RU"/>
        </w:rPr>
        <w:t xml:space="preserve"> і контр</w:t>
      </w:r>
      <w:r w:rsidR="000F1DCE" w:rsidRPr="002A2557">
        <w:rPr>
          <w:rFonts w:ascii="Times New Roman" w:eastAsia="Times New Roman" w:hAnsi="Times New Roman" w:cs="Times New Roman"/>
          <w:color w:val="000000" w:themeColor="text1"/>
          <w:sz w:val="28"/>
          <w:szCs w:val="28"/>
          <w:lang w:val="uk-UA" w:eastAsia="ru-RU"/>
        </w:rPr>
        <w:t>о</w:t>
      </w:r>
      <w:r w:rsidR="000F1DCE" w:rsidRPr="002A2557">
        <w:rPr>
          <w:rFonts w:ascii="Times New Roman" w:eastAsia="Times New Roman" w:hAnsi="Times New Roman" w:cs="Times New Roman"/>
          <w:color w:val="000000" w:themeColor="text1"/>
          <w:sz w:val="28"/>
          <w:szCs w:val="28"/>
          <w:lang w:val="uk-UA" w:eastAsia="ru-RU"/>
        </w:rPr>
        <w:t xml:space="preserve">льованих ними </w:t>
      </w:r>
      <w:r w:rsidR="000F1DCE" w:rsidRPr="002A2557">
        <w:rPr>
          <w:rFonts w:ascii="Times New Roman" w:eastAsia="Times New Roman" w:hAnsi="Times New Roman" w:cs="Times New Roman"/>
          <w:i/>
          <w:color w:val="000000" w:themeColor="text1"/>
          <w:sz w:val="28"/>
          <w:szCs w:val="28"/>
          <w:lang w:val="uk-UA" w:eastAsia="ru-RU"/>
        </w:rPr>
        <w:t>геоактівних</w:t>
      </w:r>
      <w:r w:rsidR="000F1DCE" w:rsidRPr="002A2557">
        <w:rPr>
          <w:rFonts w:ascii="Times New Roman" w:eastAsia="Times New Roman" w:hAnsi="Times New Roman" w:cs="Times New Roman"/>
          <w:color w:val="000000" w:themeColor="text1"/>
          <w:sz w:val="28"/>
          <w:szCs w:val="28"/>
          <w:lang w:val="uk-UA" w:eastAsia="ru-RU"/>
        </w:rPr>
        <w:t xml:space="preserve"> зон розвинена сукупність одночасно діючих явищ: геофізичних (магнітні, електричні, електромагнітні, гравітаційні); ге</w:t>
      </w:r>
      <w:r w:rsidR="000F1DCE" w:rsidRPr="002A2557">
        <w:rPr>
          <w:rFonts w:ascii="Times New Roman" w:eastAsia="Times New Roman" w:hAnsi="Times New Roman" w:cs="Times New Roman"/>
          <w:color w:val="000000" w:themeColor="text1"/>
          <w:sz w:val="28"/>
          <w:szCs w:val="28"/>
          <w:lang w:val="uk-UA" w:eastAsia="ru-RU"/>
        </w:rPr>
        <w:t>о</w:t>
      </w:r>
      <w:r w:rsidR="000F1DCE" w:rsidRPr="002A2557">
        <w:rPr>
          <w:rFonts w:ascii="Times New Roman" w:eastAsia="Times New Roman" w:hAnsi="Times New Roman" w:cs="Times New Roman"/>
          <w:color w:val="000000" w:themeColor="text1"/>
          <w:sz w:val="28"/>
          <w:szCs w:val="28"/>
          <w:lang w:val="uk-UA" w:eastAsia="ru-RU"/>
        </w:rPr>
        <w:t xml:space="preserve">хімічних (міграція розчинів, газів, металів, їх летючих сполук); енергетичних (динамічні, теплові, гравіболідні, протонні, мікролептонні). </w:t>
      </w:r>
      <w:r w:rsidR="001C2E5E" w:rsidRPr="002A2557">
        <w:rPr>
          <w:rFonts w:ascii="Times New Roman" w:eastAsia="Times New Roman" w:hAnsi="Times New Roman" w:cs="Times New Roman"/>
          <w:color w:val="000000" w:themeColor="text1"/>
          <w:sz w:val="28"/>
          <w:szCs w:val="28"/>
          <w:lang w:val="uk-UA" w:eastAsia="ru-RU"/>
        </w:rPr>
        <w:t xml:space="preserve"> </w:t>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0F1DCE" w:rsidRPr="002A2557">
        <w:rPr>
          <w:rFonts w:ascii="Times New Roman" w:hAnsi="Times New Roman" w:cs="Times New Roman"/>
          <w:color w:val="000000" w:themeColor="text1"/>
          <w:sz w:val="28"/>
          <w:szCs w:val="28"/>
          <w:lang w:val="uk-UA"/>
        </w:rPr>
        <w:t>До геопатогенних зон віднесені геологічні неоднорідності, які, надаючи негативний вплив на біологічні об'єкти, включаючи людину, просторово п</w:t>
      </w:r>
      <w:r w:rsidR="000F1DCE" w:rsidRPr="002A2557">
        <w:rPr>
          <w:rFonts w:ascii="Times New Roman" w:hAnsi="Times New Roman" w:cs="Times New Roman"/>
          <w:color w:val="000000" w:themeColor="text1"/>
          <w:sz w:val="28"/>
          <w:szCs w:val="28"/>
          <w:lang w:val="uk-UA"/>
        </w:rPr>
        <w:t>о</w:t>
      </w:r>
      <w:r w:rsidR="000F1DCE" w:rsidRPr="002A2557">
        <w:rPr>
          <w:rFonts w:ascii="Times New Roman" w:hAnsi="Times New Roman" w:cs="Times New Roman"/>
          <w:color w:val="000000" w:themeColor="text1"/>
          <w:sz w:val="28"/>
          <w:szCs w:val="28"/>
          <w:lang w:val="uk-UA"/>
        </w:rPr>
        <w:t>в'язані з реально існуючими в природі геологічними неоднорідностями зе</w:t>
      </w:r>
      <w:r w:rsidR="000F1DCE" w:rsidRPr="002A2557">
        <w:rPr>
          <w:rFonts w:ascii="Times New Roman" w:hAnsi="Times New Roman" w:cs="Times New Roman"/>
          <w:color w:val="000000" w:themeColor="text1"/>
          <w:sz w:val="28"/>
          <w:szCs w:val="28"/>
          <w:lang w:val="uk-UA"/>
        </w:rPr>
        <w:t>м</w:t>
      </w:r>
      <w:r w:rsidR="000F1DCE" w:rsidRPr="002A2557">
        <w:rPr>
          <w:rFonts w:ascii="Times New Roman" w:hAnsi="Times New Roman" w:cs="Times New Roman"/>
          <w:color w:val="000000" w:themeColor="text1"/>
          <w:sz w:val="28"/>
          <w:szCs w:val="28"/>
          <w:lang w:val="uk-UA"/>
        </w:rPr>
        <w:t>ної кори. Для Одеського регіону подібні геологічні неоднорідності виражені такими зонами підвищеної проникності і напруг земної кори як активні ро</w:t>
      </w:r>
      <w:r w:rsidR="000F1DCE" w:rsidRPr="002A2557">
        <w:rPr>
          <w:rFonts w:ascii="Times New Roman" w:hAnsi="Times New Roman" w:cs="Times New Roman"/>
          <w:color w:val="000000" w:themeColor="text1"/>
          <w:sz w:val="28"/>
          <w:szCs w:val="28"/>
          <w:lang w:val="uk-UA"/>
        </w:rPr>
        <w:t>з</w:t>
      </w:r>
      <w:r w:rsidR="000F1DCE" w:rsidRPr="002A2557">
        <w:rPr>
          <w:rFonts w:ascii="Times New Roman" w:hAnsi="Times New Roman" w:cs="Times New Roman"/>
          <w:color w:val="000000" w:themeColor="text1"/>
          <w:sz w:val="28"/>
          <w:szCs w:val="28"/>
          <w:lang w:val="uk-UA"/>
        </w:rPr>
        <w:t xml:space="preserve">ривні тектонічні порушення: розломи і трасуванню ними підземні водотоки, в т.ч. і палеорусла древніх річок. </w:t>
      </w:r>
      <w:r w:rsidR="000F1DCE" w:rsidRPr="002A2557">
        <w:rPr>
          <w:rFonts w:ascii="Times New Roman" w:hAnsi="Times New Roman" w:cs="Times New Roman"/>
          <w:color w:val="000000" w:themeColor="text1"/>
          <w:sz w:val="28"/>
          <w:szCs w:val="28"/>
          <w:lang w:val="uk-UA"/>
        </w:rPr>
        <w:tab/>
      </w:r>
      <w:r w:rsidR="000F1DCE" w:rsidRPr="002A2557">
        <w:rPr>
          <w:rFonts w:ascii="Times New Roman" w:hAnsi="Times New Roman" w:cs="Times New Roman"/>
          <w:color w:val="000000" w:themeColor="text1"/>
          <w:sz w:val="28"/>
          <w:szCs w:val="28"/>
          <w:lang w:val="uk-UA"/>
        </w:rPr>
        <w:br/>
      </w:r>
      <w:r w:rsidR="0017336D" w:rsidRPr="002A2557">
        <w:rPr>
          <w:rFonts w:ascii="Times New Roman" w:eastAsia="Times New Roman" w:hAnsi="Times New Roman" w:cs="Times New Roman"/>
          <w:color w:val="000000" w:themeColor="text1"/>
          <w:sz w:val="28"/>
          <w:szCs w:val="28"/>
          <w:lang w:val="uk-UA" w:eastAsia="ru-RU"/>
        </w:rPr>
        <w:t>        </w:t>
      </w:r>
      <w:r w:rsidR="005959C4" w:rsidRPr="002A2557">
        <w:rPr>
          <w:rFonts w:ascii="Times New Roman" w:eastAsia="Times New Roman" w:hAnsi="Times New Roman" w:cs="Times New Roman"/>
          <w:color w:val="000000" w:themeColor="text1"/>
          <w:sz w:val="28"/>
          <w:szCs w:val="28"/>
          <w:lang w:val="uk-UA" w:eastAsia="ru-RU"/>
        </w:rPr>
        <w:t>Б</w:t>
      </w:r>
      <w:r w:rsidR="0017336D" w:rsidRPr="002A2557">
        <w:rPr>
          <w:rFonts w:ascii="Times New Roman" w:eastAsia="Times New Roman" w:hAnsi="Times New Roman" w:cs="Times New Roman"/>
          <w:color w:val="000000" w:themeColor="text1"/>
          <w:sz w:val="28"/>
          <w:szCs w:val="28"/>
          <w:lang w:val="uk-UA" w:eastAsia="ru-RU"/>
        </w:rPr>
        <w:t>іолокаційн</w:t>
      </w:r>
      <w:r w:rsidR="005959C4" w:rsidRPr="002A2557">
        <w:rPr>
          <w:rFonts w:ascii="Times New Roman" w:eastAsia="Times New Roman" w:hAnsi="Times New Roman" w:cs="Times New Roman"/>
          <w:color w:val="000000" w:themeColor="text1"/>
          <w:sz w:val="28"/>
          <w:szCs w:val="28"/>
          <w:lang w:val="uk-UA" w:eastAsia="ru-RU"/>
        </w:rPr>
        <w:t>і</w:t>
      </w:r>
      <w:r w:rsidR="0017336D" w:rsidRPr="002A2557">
        <w:rPr>
          <w:rFonts w:ascii="Times New Roman" w:eastAsia="Times New Roman" w:hAnsi="Times New Roman" w:cs="Times New Roman"/>
          <w:color w:val="000000" w:themeColor="text1"/>
          <w:sz w:val="28"/>
          <w:szCs w:val="28"/>
          <w:lang w:val="uk-UA" w:eastAsia="ru-RU"/>
        </w:rPr>
        <w:t xml:space="preserve"> зйомк</w:t>
      </w:r>
      <w:r w:rsidR="005959C4" w:rsidRPr="002A2557">
        <w:rPr>
          <w:rFonts w:ascii="Times New Roman" w:eastAsia="Times New Roman" w:hAnsi="Times New Roman" w:cs="Times New Roman"/>
          <w:color w:val="000000" w:themeColor="text1"/>
          <w:sz w:val="28"/>
          <w:szCs w:val="28"/>
          <w:lang w:val="uk-UA" w:eastAsia="ru-RU"/>
        </w:rPr>
        <w:t>и</w:t>
      </w:r>
      <w:r w:rsidR="0017336D" w:rsidRPr="002A2557">
        <w:rPr>
          <w:rFonts w:ascii="Times New Roman" w:eastAsia="Times New Roman" w:hAnsi="Times New Roman" w:cs="Times New Roman"/>
          <w:color w:val="000000" w:themeColor="text1"/>
          <w:sz w:val="28"/>
          <w:szCs w:val="28"/>
          <w:lang w:val="uk-UA" w:eastAsia="ru-RU"/>
        </w:rPr>
        <w:t xml:space="preserve"> виконани</w:t>
      </w:r>
      <w:r w:rsidR="005959C4" w:rsidRPr="002A2557">
        <w:rPr>
          <w:rFonts w:ascii="Times New Roman" w:eastAsia="Times New Roman" w:hAnsi="Times New Roman" w:cs="Times New Roman"/>
          <w:color w:val="000000" w:themeColor="text1"/>
          <w:sz w:val="28"/>
          <w:szCs w:val="28"/>
          <w:lang w:val="uk-UA" w:eastAsia="ru-RU"/>
        </w:rPr>
        <w:t xml:space="preserve"> </w:t>
      </w:r>
      <w:r w:rsidR="002770E3" w:rsidRPr="002A2557">
        <w:rPr>
          <w:rFonts w:ascii="Times New Roman" w:eastAsia="Times New Roman" w:hAnsi="Times New Roman" w:cs="Times New Roman"/>
          <w:color w:val="000000" w:themeColor="text1"/>
          <w:sz w:val="28"/>
          <w:szCs w:val="28"/>
          <w:lang w:val="uk-UA" w:eastAsia="ru-RU"/>
        </w:rPr>
        <w:t xml:space="preserve">на території Одеси в </w:t>
      </w:r>
      <w:r w:rsidR="0017336D" w:rsidRPr="002A2557">
        <w:rPr>
          <w:rFonts w:ascii="Times New Roman" w:eastAsia="Times New Roman" w:hAnsi="Times New Roman" w:cs="Times New Roman"/>
          <w:color w:val="000000" w:themeColor="text1"/>
          <w:sz w:val="28"/>
          <w:szCs w:val="28"/>
          <w:lang w:val="uk-UA" w:eastAsia="ru-RU"/>
        </w:rPr>
        <w:t>м</w:t>
      </w:r>
      <w:r w:rsidR="002770E3" w:rsidRPr="002A2557">
        <w:rPr>
          <w:rFonts w:ascii="Times New Roman" w:eastAsia="Times New Roman" w:hAnsi="Times New Roman" w:cs="Times New Roman"/>
          <w:color w:val="000000" w:themeColor="text1"/>
          <w:sz w:val="28"/>
          <w:szCs w:val="28"/>
          <w:lang w:val="uk-UA" w:eastAsia="ru-RU"/>
        </w:rPr>
        <w:t xml:space="preserve">ежах </w:t>
      </w:r>
      <w:r w:rsidR="0017336D" w:rsidRPr="002A2557">
        <w:rPr>
          <w:rFonts w:ascii="Times New Roman" w:eastAsia="Times New Roman" w:hAnsi="Times New Roman" w:cs="Times New Roman"/>
          <w:color w:val="000000" w:themeColor="text1"/>
          <w:sz w:val="28"/>
          <w:szCs w:val="28"/>
          <w:lang w:val="uk-UA" w:eastAsia="ru-RU"/>
        </w:rPr>
        <w:t>парк</w:t>
      </w:r>
      <w:r w:rsidR="002770E3" w:rsidRPr="002A2557">
        <w:rPr>
          <w:rFonts w:ascii="Times New Roman" w:eastAsia="Times New Roman" w:hAnsi="Times New Roman" w:cs="Times New Roman"/>
          <w:color w:val="000000" w:themeColor="text1"/>
          <w:sz w:val="28"/>
          <w:szCs w:val="28"/>
          <w:lang w:val="uk-UA" w:eastAsia="ru-RU"/>
        </w:rPr>
        <w:t>а</w:t>
      </w:r>
      <w:r w:rsidR="0017336D" w:rsidRPr="002A2557">
        <w:rPr>
          <w:rFonts w:ascii="Times New Roman" w:eastAsia="Times New Roman" w:hAnsi="Times New Roman" w:cs="Times New Roman"/>
          <w:color w:val="000000" w:themeColor="text1"/>
          <w:sz w:val="28"/>
          <w:szCs w:val="28"/>
          <w:lang w:val="uk-UA" w:eastAsia="ru-RU"/>
        </w:rPr>
        <w:t xml:space="preserve"> «П</w:t>
      </w:r>
      <w:r w:rsidR="0017336D" w:rsidRPr="002A2557">
        <w:rPr>
          <w:rFonts w:ascii="Times New Roman" w:eastAsia="Times New Roman" w:hAnsi="Times New Roman" w:cs="Times New Roman"/>
          <w:color w:val="000000" w:themeColor="text1"/>
          <w:sz w:val="28"/>
          <w:szCs w:val="28"/>
          <w:lang w:val="uk-UA" w:eastAsia="ru-RU"/>
        </w:rPr>
        <w:t>е</w:t>
      </w:r>
      <w:r w:rsidR="0017336D" w:rsidRPr="002A2557">
        <w:rPr>
          <w:rFonts w:ascii="Times New Roman" w:eastAsia="Times New Roman" w:hAnsi="Times New Roman" w:cs="Times New Roman"/>
          <w:color w:val="000000" w:themeColor="text1"/>
          <w:sz w:val="28"/>
          <w:szCs w:val="28"/>
          <w:lang w:val="uk-UA" w:eastAsia="ru-RU"/>
        </w:rPr>
        <w:t>ремоги», так і в прилеглих до нього районах</w:t>
      </w:r>
      <w:r w:rsidR="005959C4" w:rsidRPr="002A2557">
        <w:rPr>
          <w:rFonts w:ascii="Times New Roman" w:eastAsia="Times New Roman" w:hAnsi="Times New Roman" w:cs="Times New Roman"/>
          <w:color w:val="000000" w:themeColor="text1"/>
          <w:sz w:val="28"/>
          <w:szCs w:val="28"/>
          <w:lang w:val="uk-UA" w:eastAsia="ru-RU"/>
        </w:rPr>
        <w:t xml:space="preserve"> (</w:t>
      </w:r>
      <w:r w:rsidR="002770E3" w:rsidRPr="002A2557">
        <w:rPr>
          <w:rFonts w:ascii="Times New Roman" w:eastAsia="Times New Roman" w:hAnsi="Times New Roman" w:cs="Times New Roman"/>
          <w:color w:val="000000" w:themeColor="text1"/>
          <w:sz w:val="28"/>
          <w:szCs w:val="28"/>
          <w:lang w:val="uk-UA" w:eastAsia="ru-RU"/>
        </w:rPr>
        <w:t>рис.</w:t>
      </w:r>
      <w:r w:rsidR="005959C4" w:rsidRPr="002A2557">
        <w:rPr>
          <w:rFonts w:ascii="Times New Roman" w:eastAsia="Times New Roman" w:hAnsi="Times New Roman" w:cs="Times New Roman"/>
          <w:color w:val="000000" w:themeColor="text1"/>
          <w:sz w:val="28"/>
          <w:szCs w:val="28"/>
          <w:lang w:val="uk-UA" w:eastAsia="ru-RU"/>
        </w:rPr>
        <w:t xml:space="preserve"> 7</w:t>
      </w:r>
      <w:r w:rsidR="009A12A8" w:rsidRPr="002A2557">
        <w:rPr>
          <w:rFonts w:ascii="Times New Roman" w:eastAsia="Times New Roman" w:hAnsi="Times New Roman" w:cs="Times New Roman"/>
          <w:color w:val="000000" w:themeColor="text1"/>
          <w:sz w:val="28"/>
          <w:szCs w:val="28"/>
          <w:lang w:val="uk-UA" w:eastAsia="ru-RU"/>
        </w:rPr>
        <w:t>8</w:t>
      </w:r>
      <w:r w:rsidR="002770E3" w:rsidRPr="002A2557">
        <w:rPr>
          <w:rFonts w:ascii="Times New Roman" w:eastAsia="Times New Roman" w:hAnsi="Times New Roman" w:cs="Times New Roman"/>
          <w:color w:val="000000" w:themeColor="text1"/>
          <w:sz w:val="28"/>
          <w:szCs w:val="28"/>
          <w:lang w:val="uk-UA" w:eastAsia="ru-RU"/>
        </w:rPr>
        <w:t>)</w:t>
      </w:r>
      <w:r w:rsidR="005959C4" w:rsidRPr="002A2557">
        <w:rPr>
          <w:rFonts w:ascii="Times New Roman" w:eastAsia="Times New Roman" w:hAnsi="Times New Roman" w:cs="Times New Roman"/>
          <w:color w:val="000000" w:themeColor="text1"/>
          <w:sz w:val="28"/>
          <w:szCs w:val="28"/>
          <w:lang w:val="uk-UA" w:eastAsia="ru-RU"/>
        </w:rPr>
        <w:t>.</w:t>
      </w:r>
      <w:r w:rsidR="000F1DCE" w:rsidRPr="002A2557">
        <w:rPr>
          <w:rFonts w:ascii="Times New Roman" w:hAnsi="Times New Roman" w:cs="Times New Roman"/>
          <w:color w:val="000000" w:themeColor="text1"/>
          <w:sz w:val="28"/>
          <w:szCs w:val="28"/>
          <w:lang w:val="uk-UA"/>
        </w:rPr>
        <w:tab/>
      </w:r>
      <w:r w:rsidR="000F1DCE" w:rsidRPr="002A2557">
        <w:rPr>
          <w:rFonts w:ascii="Times New Roman" w:hAnsi="Times New Roman" w:cs="Times New Roman"/>
          <w:color w:val="000000" w:themeColor="text1"/>
          <w:sz w:val="28"/>
          <w:szCs w:val="28"/>
          <w:lang w:val="uk-UA"/>
        </w:rPr>
        <w:br/>
      </w:r>
    </w:p>
    <w:p w:rsidR="0017336D" w:rsidRPr="002A2557" w:rsidRDefault="0017336D" w:rsidP="002A2557">
      <w:pPr>
        <w:spacing w:line="240" w:lineRule="auto"/>
        <w:ind w:firstLine="708"/>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noProof/>
          <w:color w:val="000000" w:themeColor="text1"/>
          <w:sz w:val="28"/>
          <w:szCs w:val="28"/>
          <w:lang w:eastAsia="ru-RU"/>
        </w:rPr>
        <w:drawing>
          <wp:inline distT="0" distB="0" distL="0" distR="0">
            <wp:extent cx="5495925" cy="4800600"/>
            <wp:effectExtent l="19050" t="0" r="9525" b="0"/>
            <wp:docPr id="5" name="Рисунок 1" descr="&amp;Pcy;&amp;acy;&amp;tcy;&amp;ocy;&amp;gcy;&amp;iecy;&amp;ncy;&amp;ncy;&amp;ycy;&amp;iecy; &amp;zcy;&amp;ocy;&amp;ncy;&amp;ycy; &amp;vcy; &amp;pcy;&amp;acy;&amp;rcy;&amp;kcy;&amp;iecy; &amp;Pcy;&amp;ocy;&amp;bcy;&amp;ie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tcy;&amp;ocy;&amp;gcy;&amp;iecy;&amp;ncy;&amp;ncy;&amp;ycy;&amp;iecy; &amp;zcy;&amp;ocy;&amp;ncy;&amp;ycy; &amp;vcy; &amp;pcy;&amp;acy;&amp;rcy;&amp;kcy;&amp;iecy; &amp;Pcy;&amp;ocy;&amp;bcy;&amp;iecy;&amp;dcy;&amp;ycy;"/>
                    <pic:cNvPicPr>
                      <a:picLocks noChangeAspect="1" noChangeArrowheads="1"/>
                    </pic:cNvPicPr>
                  </pic:nvPicPr>
                  <pic:blipFill>
                    <a:blip r:embed="rId114" cstate="print"/>
                    <a:srcRect/>
                    <a:stretch>
                      <a:fillRect/>
                    </a:stretch>
                  </pic:blipFill>
                  <pic:spPr bwMode="auto">
                    <a:xfrm>
                      <a:off x="0" y="0"/>
                      <a:ext cx="5496852" cy="4801410"/>
                    </a:xfrm>
                    <a:prstGeom prst="rect">
                      <a:avLst/>
                    </a:prstGeom>
                    <a:noFill/>
                    <a:ln w="9525">
                      <a:noFill/>
                      <a:miter lim="800000"/>
                      <a:headEnd/>
                      <a:tailEnd/>
                    </a:ln>
                  </pic:spPr>
                </pic:pic>
              </a:graphicData>
            </a:graphic>
          </wp:inline>
        </w:drawing>
      </w:r>
    </w:p>
    <w:p w:rsidR="001C2E5E" w:rsidRPr="002A2557" w:rsidRDefault="0017336D" w:rsidP="002A2557">
      <w:pPr>
        <w:spacing w:line="240" w:lineRule="auto"/>
        <w:jc w:val="both"/>
        <w:rPr>
          <w:rFonts w:ascii="Times New Roman" w:eastAsia="Times New Roman" w:hAnsi="Times New Roman" w:cs="Times New Roman"/>
          <w:b/>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xml:space="preserve">Рис. </w:t>
      </w:r>
      <w:r w:rsidR="005959C4" w:rsidRPr="002A2557">
        <w:rPr>
          <w:rFonts w:ascii="Times New Roman" w:eastAsia="Times New Roman" w:hAnsi="Times New Roman" w:cs="Times New Roman"/>
          <w:color w:val="000000" w:themeColor="text1"/>
          <w:sz w:val="28"/>
          <w:szCs w:val="28"/>
          <w:lang w:val="uk-UA" w:eastAsia="ru-RU"/>
        </w:rPr>
        <w:t>7</w:t>
      </w:r>
      <w:r w:rsidR="009A12A8" w:rsidRPr="002A2557">
        <w:rPr>
          <w:rFonts w:ascii="Times New Roman" w:eastAsia="Times New Roman" w:hAnsi="Times New Roman" w:cs="Times New Roman"/>
          <w:color w:val="000000" w:themeColor="text1"/>
          <w:sz w:val="28"/>
          <w:szCs w:val="28"/>
          <w:lang w:val="uk-UA" w:eastAsia="ru-RU"/>
        </w:rPr>
        <w:t>8</w:t>
      </w:r>
      <w:r w:rsidR="005959C4" w:rsidRPr="002A2557">
        <w:rPr>
          <w:rFonts w:ascii="Times New Roman" w:eastAsia="Times New Roman" w:hAnsi="Times New Roman" w:cs="Times New Roman"/>
          <w:color w:val="000000" w:themeColor="text1"/>
          <w:sz w:val="28"/>
          <w:szCs w:val="28"/>
          <w:lang w:val="uk-UA" w:eastAsia="ru-RU"/>
        </w:rPr>
        <w:t xml:space="preserve">. </w:t>
      </w:r>
      <w:r w:rsidRPr="002A2557">
        <w:rPr>
          <w:rFonts w:ascii="Times New Roman" w:eastAsia="Times New Roman" w:hAnsi="Times New Roman" w:cs="Times New Roman"/>
          <w:color w:val="000000" w:themeColor="text1"/>
          <w:sz w:val="28"/>
          <w:szCs w:val="28"/>
          <w:lang w:val="uk-UA" w:eastAsia="ru-RU"/>
        </w:rPr>
        <w:t>Схема розміщення у парку «Пер</w:t>
      </w:r>
      <w:r w:rsidR="001C2E5E" w:rsidRPr="002A2557">
        <w:rPr>
          <w:rFonts w:ascii="Times New Roman" w:eastAsia="Times New Roman" w:hAnsi="Times New Roman" w:cs="Times New Roman"/>
          <w:color w:val="000000" w:themeColor="text1"/>
          <w:sz w:val="28"/>
          <w:szCs w:val="28"/>
          <w:lang w:val="uk-UA" w:eastAsia="ru-RU"/>
        </w:rPr>
        <w:t>емоги» основних геоактивних зон</w:t>
      </w:r>
      <w:r w:rsidRPr="002A2557">
        <w:rPr>
          <w:rFonts w:ascii="Times New Roman" w:eastAsia="Times New Roman" w:hAnsi="Times New Roman" w:cs="Times New Roman"/>
          <w:color w:val="000000" w:themeColor="text1"/>
          <w:sz w:val="28"/>
          <w:szCs w:val="28"/>
          <w:lang w:val="uk-UA" w:eastAsia="ru-RU"/>
        </w:rPr>
        <w:br/>
      </w:r>
    </w:p>
    <w:p w:rsidR="001C2E5E" w:rsidRPr="002A2557" w:rsidRDefault="000075DD" w:rsidP="002A2557">
      <w:pPr>
        <w:spacing w:line="24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lastRenderedPageBreak/>
        <w:tab/>
      </w:r>
      <w:r>
        <w:rPr>
          <w:rFonts w:ascii="Times New Roman" w:eastAsia="Times New Roman" w:hAnsi="Times New Roman" w:cs="Times New Roman"/>
          <w:b/>
          <w:color w:val="000000" w:themeColor="text1"/>
          <w:sz w:val="28"/>
          <w:szCs w:val="28"/>
          <w:lang w:val="uk-UA" w:eastAsia="ru-RU"/>
        </w:rPr>
        <w:tab/>
      </w:r>
      <w:r w:rsidR="0017336D" w:rsidRPr="002A2557">
        <w:rPr>
          <w:rFonts w:ascii="Times New Roman" w:eastAsia="Times New Roman" w:hAnsi="Times New Roman" w:cs="Times New Roman"/>
          <w:b/>
          <w:color w:val="000000" w:themeColor="text1"/>
          <w:sz w:val="28"/>
          <w:szCs w:val="28"/>
          <w:lang w:val="uk-UA" w:eastAsia="ru-RU"/>
        </w:rPr>
        <w:t> </w:t>
      </w:r>
      <w:r w:rsidR="00B125CC" w:rsidRPr="002A2557">
        <w:rPr>
          <w:rFonts w:ascii="Times New Roman" w:eastAsia="Times New Roman" w:hAnsi="Times New Roman" w:cs="Times New Roman"/>
          <w:b/>
          <w:color w:val="000000" w:themeColor="text1"/>
          <w:sz w:val="28"/>
          <w:szCs w:val="28"/>
          <w:lang w:val="uk-UA" w:eastAsia="ru-RU"/>
        </w:rPr>
        <w:t xml:space="preserve">9.3. Геопатогенні зони і рослинність </w:t>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 xml:space="preserve">  </w:t>
      </w:r>
      <w:r w:rsidR="00B125CC" w:rsidRPr="002A2557">
        <w:rPr>
          <w:rFonts w:ascii="Times New Roman" w:eastAsia="Times New Roman" w:hAnsi="Times New Roman" w:cs="Times New Roman"/>
          <w:color w:val="000000" w:themeColor="text1"/>
          <w:sz w:val="28"/>
          <w:szCs w:val="28"/>
          <w:lang w:val="uk-UA" w:eastAsia="ru-RU"/>
        </w:rPr>
        <w:t>Геопатогенні зони негативно впливають не тільки на людей. Про те, що рослинність не байдужа до активних розломів, свідчить наступний факт: в районах, що мають могутній шар пухких відкладень, багато зони роз ломів чітко виділяються на аерокосмічних знімках у вигляді протяжних смуг, які відображають зміну складу і інтенсивності рослинного пок</w:t>
      </w:r>
      <w:r w:rsidR="001C2E5E" w:rsidRPr="002A2557">
        <w:rPr>
          <w:rFonts w:ascii="Times New Roman" w:eastAsia="Times New Roman" w:hAnsi="Times New Roman" w:cs="Times New Roman"/>
          <w:color w:val="000000" w:themeColor="text1"/>
          <w:sz w:val="28"/>
          <w:szCs w:val="28"/>
          <w:lang w:val="uk-UA" w:eastAsia="ru-RU"/>
        </w:rPr>
        <w:t xml:space="preserve">риву. </w:t>
      </w:r>
      <w:r w:rsidR="00B125CC" w:rsidRPr="002A2557">
        <w:rPr>
          <w:rFonts w:ascii="Times New Roman" w:eastAsia="Times New Roman" w:hAnsi="Times New Roman" w:cs="Times New Roman"/>
          <w:color w:val="000000" w:themeColor="text1"/>
          <w:sz w:val="28"/>
          <w:szCs w:val="28"/>
          <w:lang w:val="uk-UA" w:eastAsia="ru-RU"/>
        </w:rPr>
        <w:t>У теплицях з насипним грунтом в абсолютно однакових умовах в ГПЗ схожість насіння капусти знижується з 80-100 до 15-50%, врожайність і висота стебел огірків зменшуються в середньому на 10-20%, а кількість потворних форм огірків зростає в 4 рази.  Дослідження виявили 2-4-кратне зниження схожості в ГПЗ насіння редиски, капусти, буряків та огірків. Врожайність картоплі зниж</w:t>
      </w:r>
      <w:r w:rsidR="00B125CC" w:rsidRPr="002A2557">
        <w:rPr>
          <w:rFonts w:ascii="Times New Roman" w:eastAsia="Times New Roman" w:hAnsi="Times New Roman" w:cs="Times New Roman"/>
          <w:color w:val="000000" w:themeColor="text1"/>
          <w:sz w:val="28"/>
          <w:szCs w:val="28"/>
          <w:lang w:val="uk-UA" w:eastAsia="ru-RU"/>
        </w:rPr>
        <w:t>у</w:t>
      </w:r>
      <w:r w:rsidR="00B125CC" w:rsidRPr="002A2557">
        <w:rPr>
          <w:rFonts w:ascii="Times New Roman" w:eastAsia="Times New Roman" w:hAnsi="Times New Roman" w:cs="Times New Roman"/>
          <w:color w:val="000000" w:themeColor="text1"/>
          <w:sz w:val="28"/>
          <w:szCs w:val="28"/>
          <w:lang w:val="uk-UA" w:eastAsia="ru-RU"/>
        </w:rPr>
        <w:t>ється до 3 разів при середній кількості бульб у кущах</w:t>
      </w:r>
      <w:r w:rsidR="00B125CC" w:rsidRPr="002A2557">
        <w:rPr>
          <w:rFonts w:ascii="Times New Roman" w:eastAsia="Times New Roman" w:hAnsi="Times New Roman" w:cs="Times New Roman"/>
          <w:b/>
          <w:color w:val="000000" w:themeColor="text1"/>
          <w:sz w:val="28"/>
          <w:szCs w:val="28"/>
          <w:lang w:val="uk-UA" w:eastAsia="ru-RU"/>
        </w:rPr>
        <w:t xml:space="preserve"> </w:t>
      </w:r>
      <w:r w:rsidR="00B125CC" w:rsidRPr="002A2557">
        <w:rPr>
          <w:rFonts w:ascii="Times New Roman" w:eastAsia="Times New Roman" w:hAnsi="Times New Roman" w:cs="Times New Roman"/>
          <w:color w:val="000000" w:themeColor="text1"/>
          <w:sz w:val="28"/>
          <w:szCs w:val="28"/>
          <w:lang w:val="uk-UA" w:eastAsia="ru-RU"/>
        </w:rPr>
        <w:t xml:space="preserve">[Е.К. Мельников, 1993]. </w:t>
      </w:r>
      <w:r w:rsidR="00B125CC" w:rsidRPr="002A2557">
        <w:rPr>
          <w:rFonts w:ascii="Times New Roman" w:eastAsia="Times New Roman" w:hAnsi="Times New Roman" w:cs="Times New Roman"/>
          <w:color w:val="000000" w:themeColor="text1"/>
          <w:sz w:val="28"/>
          <w:szCs w:val="28"/>
          <w:lang w:val="uk-UA" w:eastAsia="ru-RU"/>
        </w:rPr>
        <w:tab/>
      </w:r>
      <w:r w:rsidR="00B125CC" w:rsidRPr="002A2557">
        <w:rPr>
          <w:rFonts w:ascii="Times New Roman" w:hAnsi="Times New Roman" w:cs="Times New Roman"/>
          <w:color w:val="000000" w:themeColor="text1"/>
          <w:sz w:val="28"/>
          <w:szCs w:val="28"/>
          <w:lang w:val="uk-UA"/>
        </w:rPr>
        <w:t>Спостереження, проведені спільно з працівниками агрономічної слу</w:t>
      </w:r>
      <w:r w:rsidR="00B125CC" w:rsidRPr="002A2557">
        <w:rPr>
          <w:rFonts w:ascii="Times New Roman" w:hAnsi="Times New Roman" w:cs="Times New Roman"/>
          <w:color w:val="000000" w:themeColor="text1"/>
          <w:sz w:val="28"/>
          <w:szCs w:val="28"/>
          <w:lang w:val="uk-UA"/>
        </w:rPr>
        <w:t>ж</w:t>
      </w:r>
      <w:r w:rsidR="00B125CC" w:rsidRPr="002A2557">
        <w:rPr>
          <w:rFonts w:ascii="Times New Roman" w:hAnsi="Times New Roman" w:cs="Times New Roman"/>
          <w:color w:val="000000" w:themeColor="text1"/>
          <w:sz w:val="28"/>
          <w:szCs w:val="28"/>
          <w:lang w:val="uk-UA"/>
        </w:rPr>
        <w:t>би акціонерного господарства Одеси «Струмки», показали, що в теплицях з насипним грунтом в межах ГПЗ висота стебел огірків зменшується в сере</w:t>
      </w:r>
      <w:r w:rsidR="00B125CC" w:rsidRPr="002A2557">
        <w:rPr>
          <w:rFonts w:ascii="Times New Roman" w:hAnsi="Times New Roman" w:cs="Times New Roman"/>
          <w:color w:val="000000" w:themeColor="text1"/>
          <w:sz w:val="28"/>
          <w:szCs w:val="28"/>
          <w:lang w:val="uk-UA"/>
        </w:rPr>
        <w:t>д</w:t>
      </w:r>
      <w:r w:rsidR="00B125CC" w:rsidRPr="002A2557">
        <w:rPr>
          <w:rFonts w:ascii="Times New Roman" w:hAnsi="Times New Roman" w:cs="Times New Roman"/>
          <w:color w:val="000000" w:themeColor="text1"/>
          <w:sz w:val="28"/>
          <w:szCs w:val="28"/>
          <w:lang w:val="uk-UA"/>
        </w:rPr>
        <w:t>ньому на 10-20%, на цю ж величину знижується і їх врожайність. При цьому кількість потворних - «нетоварних» форм огірків, так званих «гачків», в ГПЗ з</w:t>
      </w:r>
      <w:r w:rsidR="001C2E5E" w:rsidRPr="002A2557">
        <w:rPr>
          <w:rFonts w:ascii="Times New Roman" w:hAnsi="Times New Roman" w:cs="Times New Roman"/>
          <w:color w:val="000000" w:themeColor="text1"/>
          <w:sz w:val="28"/>
          <w:szCs w:val="28"/>
          <w:lang w:val="uk-UA"/>
        </w:rPr>
        <w:t xml:space="preserve">ростає в 4 рази.  </w:t>
      </w:r>
      <w:r w:rsidR="001C2E5E" w:rsidRPr="002A2557">
        <w:rPr>
          <w:rFonts w:ascii="Times New Roman" w:hAnsi="Times New Roman" w:cs="Times New Roman"/>
          <w:color w:val="000000" w:themeColor="text1"/>
          <w:sz w:val="28"/>
          <w:szCs w:val="28"/>
          <w:lang w:val="uk-UA"/>
        </w:rPr>
        <w:tab/>
        <w:t xml:space="preserve">  </w:t>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t xml:space="preserve"> </w:t>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Великий обсяг спостережень був виконаний в околицях м. Одеси за всхожістю насіння редиски, буряка, огірків в межах ГПЗ, контрольованих р</w:t>
      </w:r>
      <w:r w:rsidR="00B125CC" w:rsidRPr="002A2557">
        <w:rPr>
          <w:rFonts w:ascii="Times New Roman" w:hAnsi="Times New Roman" w:cs="Times New Roman"/>
          <w:color w:val="000000" w:themeColor="text1"/>
          <w:sz w:val="28"/>
          <w:szCs w:val="28"/>
          <w:lang w:val="uk-UA"/>
        </w:rPr>
        <w:t>о</w:t>
      </w:r>
      <w:r w:rsidR="00B125CC" w:rsidRPr="002A2557">
        <w:rPr>
          <w:rFonts w:ascii="Times New Roman" w:hAnsi="Times New Roman" w:cs="Times New Roman"/>
          <w:color w:val="000000" w:themeColor="text1"/>
          <w:sz w:val="28"/>
          <w:szCs w:val="28"/>
          <w:lang w:val="uk-UA"/>
        </w:rPr>
        <w:t>зривними порушеннями і похованими водними потоками. В ГПЗ і за їх м</w:t>
      </w:r>
      <w:r w:rsidR="00B125CC" w:rsidRPr="002A2557">
        <w:rPr>
          <w:rFonts w:ascii="Times New Roman" w:hAnsi="Times New Roman" w:cs="Times New Roman"/>
          <w:color w:val="000000" w:themeColor="text1"/>
          <w:sz w:val="28"/>
          <w:szCs w:val="28"/>
          <w:lang w:val="uk-UA"/>
        </w:rPr>
        <w:t>е</w:t>
      </w:r>
      <w:r w:rsidR="00B125CC" w:rsidRPr="002A2557">
        <w:rPr>
          <w:rFonts w:ascii="Times New Roman" w:hAnsi="Times New Roman" w:cs="Times New Roman"/>
          <w:color w:val="000000" w:themeColor="text1"/>
          <w:sz w:val="28"/>
          <w:szCs w:val="28"/>
          <w:lang w:val="uk-UA"/>
        </w:rPr>
        <w:t>жами в умовах однакової освітленості встановлювалися торф'яні горщики з ідентичною за складом грунтом. У кожній з них містилося по 30 насінин о</w:t>
      </w:r>
      <w:r w:rsidR="00B125CC" w:rsidRPr="002A2557">
        <w:rPr>
          <w:rFonts w:ascii="Times New Roman" w:hAnsi="Times New Roman" w:cs="Times New Roman"/>
          <w:color w:val="000000" w:themeColor="text1"/>
          <w:sz w:val="28"/>
          <w:szCs w:val="28"/>
          <w:lang w:val="uk-UA"/>
        </w:rPr>
        <w:t>д</w:t>
      </w:r>
      <w:r w:rsidR="00B125CC" w:rsidRPr="002A2557">
        <w:rPr>
          <w:rFonts w:ascii="Times New Roman" w:hAnsi="Times New Roman" w:cs="Times New Roman"/>
          <w:color w:val="000000" w:themeColor="text1"/>
          <w:sz w:val="28"/>
          <w:szCs w:val="28"/>
          <w:lang w:val="uk-UA"/>
        </w:rPr>
        <w:t>нієї із зазнач</w:t>
      </w:r>
      <w:r w:rsidR="001C2E5E" w:rsidRPr="002A2557">
        <w:rPr>
          <w:rFonts w:ascii="Times New Roman" w:hAnsi="Times New Roman" w:cs="Times New Roman"/>
          <w:color w:val="000000" w:themeColor="text1"/>
          <w:sz w:val="28"/>
          <w:szCs w:val="28"/>
          <w:lang w:val="uk-UA"/>
        </w:rPr>
        <w:t xml:space="preserve">ених овочевих культур.  </w:t>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r>
      <w:r w:rsidR="001C2E5E" w:rsidRPr="002A2557">
        <w:rPr>
          <w:rFonts w:ascii="Times New Roman" w:hAnsi="Times New Roman" w:cs="Times New Roman"/>
          <w:color w:val="000000" w:themeColor="text1"/>
          <w:sz w:val="28"/>
          <w:szCs w:val="28"/>
          <w:lang w:val="uk-UA"/>
        </w:rPr>
        <w:tab/>
        <w:t xml:space="preserve"> </w:t>
      </w:r>
      <w:r w:rsidR="001C2E5E" w:rsidRPr="002A2557">
        <w:rPr>
          <w:rFonts w:ascii="Times New Roman" w:hAnsi="Times New Roman" w:cs="Times New Roman"/>
          <w:color w:val="000000" w:themeColor="text1"/>
          <w:sz w:val="28"/>
          <w:szCs w:val="28"/>
          <w:lang w:val="uk-UA"/>
        </w:rPr>
        <w:tab/>
      </w:r>
      <w:r w:rsidR="00B125CC" w:rsidRPr="002A2557">
        <w:rPr>
          <w:rFonts w:ascii="Times New Roman" w:hAnsi="Times New Roman" w:cs="Times New Roman"/>
          <w:color w:val="000000" w:themeColor="text1"/>
          <w:sz w:val="28"/>
          <w:szCs w:val="28"/>
          <w:lang w:val="uk-UA"/>
        </w:rPr>
        <w:t>Протягом місяця через кожні 5 днів підраховувалася кількість проро</w:t>
      </w:r>
      <w:r w:rsidR="00B125CC" w:rsidRPr="002A2557">
        <w:rPr>
          <w:rFonts w:ascii="Times New Roman" w:hAnsi="Times New Roman" w:cs="Times New Roman"/>
          <w:color w:val="000000" w:themeColor="text1"/>
          <w:sz w:val="28"/>
          <w:szCs w:val="28"/>
          <w:lang w:val="uk-UA"/>
        </w:rPr>
        <w:t>с</w:t>
      </w:r>
      <w:r w:rsidR="00B125CC" w:rsidRPr="002A2557">
        <w:rPr>
          <w:rFonts w:ascii="Times New Roman" w:hAnsi="Times New Roman" w:cs="Times New Roman"/>
          <w:color w:val="000000" w:themeColor="text1"/>
          <w:sz w:val="28"/>
          <w:szCs w:val="28"/>
          <w:lang w:val="uk-UA"/>
        </w:rPr>
        <w:t>лого насіння, результати підрахунків показали, що в ГПЗ схожість усіх н</w:t>
      </w:r>
      <w:r w:rsidR="00B125CC" w:rsidRPr="002A2557">
        <w:rPr>
          <w:rFonts w:ascii="Times New Roman" w:hAnsi="Times New Roman" w:cs="Times New Roman"/>
          <w:color w:val="000000" w:themeColor="text1"/>
          <w:sz w:val="28"/>
          <w:szCs w:val="28"/>
          <w:lang w:val="uk-UA"/>
        </w:rPr>
        <w:t>а</w:t>
      </w:r>
      <w:r w:rsidR="00B125CC" w:rsidRPr="002A2557">
        <w:rPr>
          <w:rFonts w:ascii="Times New Roman" w:hAnsi="Times New Roman" w:cs="Times New Roman"/>
          <w:color w:val="000000" w:themeColor="text1"/>
          <w:sz w:val="28"/>
          <w:szCs w:val="28"/>
          <w:lang w:val="uk-UA"/>
        </w:rPr>
        <w:t>званих культур знижувалася в 2-4 рази. Отримані результати, незважаючи на їх попередній характер (потрібна робота фахівця-біолога для проведення ст</w:t>
      </w:r>
      <w:r w:rsidR="00B125CC" w:rsidRPr="002A2557">
        <w:rPr>
          <w:rFonts w:ascii="Times New Roman" w:hAnsi="Times New Roman" w:cs="Times New Roman"/>
          <w:color w:val="000000" w:themeColor="text1"/>
          <w:sz w:val="28"/>
          <w:szCs w:val="28"/>
          <w:lang w:val="uk-UA"/>
        </w:rPr>
        <w:t>а</w:t>
      </w:r>
      <w:r w:rsidR="00B125CC" w:rsidRPr="002A2557">
        <w:rPr>
          <w:rFonts w:ascii="Times New Roman" w:hAnsi="Times New Roman" w:cs="Times New Roman"/>
          <w:color w:val="000000" w:themeColor="text1"/>
          <w:sz w:val="28"/>
          <w:szCs w:val="28"/>
          <w:lang w:val="uk-UA"/>
        </w:rPr>
        <w:t xml:space="preserve">тистично обгрунтованого експерименту), дозволяють рекомендувати до практичного використання такий параметр, як показник схожості насіння в якості одного з методів еколого-ботанічної зйомки. </w:t>
      </w:r>
      <w:r w:rsidR="00B125CC" w:rsidRPr="002A2557">
        <w:rPr>
          <w:rFonts w:ascii="Times New Roman" w:hAnsi="Times New Roman" w:cs="Times New Roman"/>
          <w:color w:val="000000" w:themeColor="text1"/>
          <w:sz w:val="28"/>
          <w:szCs w:val="28"/>
          <w:lang w:val="uk-UA"/>
        </w:rPr>
        <w:tab/>
        <w:t xml:space="preserve"> </w:t>
      </w:r>
      <w:r w:rsidR="00B125CC"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 xml:space="preserve"> </w:t>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sidR="00256EB2" w:rsidRPr="002A2557">
        <w:rPr>
          <w:rFonts w:ascii="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9B305E" w:rsidRPr="002A2557">
        <w:rPr>
          <w:rFonts w:ascii="Times New Roman" w:eastAsia="Times New Roman" w:hAnsi="Times New Roman" w:cs="Times New Roman"/>
          <w:b/>
          <w:color w:val="000000" w:themeColor="text1"/>
          <w:sz w:val="28"/>
          <w:szCs w:val="28"/>
          <w:lang w:val="uk-UA" w:eastAsia="ru-RU"/>
        </w:rPr>
        <w:t>9.</w:t>
      </w:r>
      <w:r w:rsidR="00B125CC" w:rsidRPr="002A2557">
        <w:rPr>
          <w:rFonts w:ascii="Times New Roman" w:eastAsia="Times New Roman" w:hAnsi="Times New Roman" w:cs="Times New Roman"/>
          <w:b/>
          <w:color w:val="000000" w:themeColor="text1"/>
          <w:sz w:val="28"/>
          <w:szCs w:val="28"/>
          <w:lang w:val="uk-UA" w:eastAsia="ru-RU"/>
        </w:rPr>
        <w:t>3</w:t>
      </w:r>
      <w:r w:rsidR="00CB7DF3" w:rsidRPr="002A2557">
        <w:rPr>
          <w:rFonts w:ascii="Times New Roman" w:eastAsia="Times New Roman" w:hAnsi="Times New Roman" w:cs="Times New Roman"/>
          <w:b/>
          <w:color w:val="000000" w:themeColor="text1"/>
          <w:sz w:val="28"/>
          <w:szCs w:val="28"/>
          <w:lang w:val="uk-UA" w:eastAsia="ru-RU"/>
        </w:rPr>
        <w:t>.</w:t>
      </w:r>
      <w:r w:rsidR="00B125CC" w:rsidRPr="002A2557">
        <w:rPr>
          <w:rFonts w:ascii="Times New Roman" w:eastAsia="Times New Roman" w:hAnsi="Times New Roman" w:cs="Times New Roman"/>
          <w:b/>
          <w:color w:val="000000" w:themeColor="text1"/>
          <w:sz w:val="28"/>
          <w:szCs w:val="28"/>
          <w:lang w:val="uk-UA" w:eastAsia="ru-RU"/>
        </w:rPr>
        <w:t>1</w:t>
      </w:r>
      <w:r w:rsidR="00CB7DF3" w:rsidRPr="002A2557">
        <w:rPr>
          <w:rFonts w:ascii="Times New Roman" w:eastAsia="Times New Roman" w:hAnsi="Times New Roman" w:cs="Times New Roman"/>
          <w:b/>
          <w:color w:val="000000" w:themeColor="text1"/>
          <w:sz w:val="28"/>
          <w:szCs w:val="28"/>
          <w:lang w:val="uk-UA" w:eastAsia="ru-RU"/>
        </w:rPr>
        <w:t>.</w:t>
      </w:r>
      <w:r w:rsidR="009B305E" w:rsidRPr="002A2557">
        <w:rPr>
          <w:rFonts w:ascii="Times New Roman" w:eastAsia="Times New Roman" w:hAnsi="Times New Roman" w:cs="Times New Roman"/>
          <w:b/>
          <w:color w:val="000000" w:themeColor="text1"/>
          <w:sz w:val="28"/>
          <w:szCs w:val="28"/>
          <w:lang w:val="uk-UA" w:eastAsia="ru-RU"/>
        </w:rPr>
        <w:t xml:space="preserve"> Особливості м</w:t>
      </w:r>
      <w:r w:rsidR="00570D32" w:rsidRPr="002A2557">
        <w:rPr>
          <w:rFonts w:ascii="Times New Roman" w:hAnsi="Times New Roman" w:cs="Times New Roman"/>
          <w:b/>
          <w:color w:val="000000" w:themeColor="text1"/>
          <w:sz w:val="28"/>
          <w:szCs w:val="28"/>
          <w:lang w:val="uk-UA"/>
        </w:rPr>
        <w:t>oрфоз</w:t>
      </w:r>
      <w:r w:rsidR="009B305E" w:rsidRPr="002A2557">
        <w:rPr>
          <w:rFonts w:ascii="Times New Roman" w:hAnsi="Times New Roman" w:cs="Times New Roman"/>
          <w:b/>
          <w:color w:val="000000" w:themeColor="text1"/>
          <w:sz w:val="28"/>
          <w:szCs w:val="28"/>
          <w:lang w:val="uk-UA"/>
        </w:rPr>
        <w:t xml:space="preserve">у </w:t>
      </w:r>
      <w:r w:rsidR="00570D32" w:rsidRPr="002A2557">
        <w:rPr>
          <w:rFonts w:ascii="Times New Roman" w:hAnsi="Times New Roman" w:cs="Times New Roman"/>
          <w:b/>
          <w:color w:val="000000" w:themeColor="text1"/>
          <w:sz w:val="28"/>
          <w:szCs w:val="28"/>
          <w:lang w:val="uk-UA"/>
        </w:rPr>
        <w:t>різних форм рослин</w:t>
      </w:r>
      <w:r w:rsidR="00570D32" w:rsidRPr="002A2557">
        <w:rPr>
          <w:rFonts w:ascii="Times New Roman" w:hAnsi="Times New Roman" w:cs="Times New Roman"/>
          <w:b/>
          <w:i/>
          <w:color w:val="000000" w:themeColor="text1"/>
          <w:sz w:val="28"/>
          <w:szCs w:val="28"/>
          <w:lang w:val="uk-UA"/>
        </w:rPr>
        <w:t xml:space="preserve">       </w:t>
      </w:r>
      <w:r w:rsidR="00570D32" w:rsidRPr="002A2557">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Pr>
          <w:rFonts w:ascii="Times New Roman" w:hAnsi="Times New Roman" w:cs="Times New Roman"/>
          <w:b/>
          <w:i/>
          <w:color w:val="000000" w:themeColor="text1"/>
          <w:sz w:val="28"/>
          <w:szCs w:val="28"/>
          <w:lang w:val="uk-UA"/>
        </w:rPr>
        <w:tab/>
      </w:r>
      <w:r w:rsidR="00570D32" w:rsidRPr="002A2557">
        <w:rPr>
          <w:rFonts w:ascii="Times New Roman" w:hAnsi="Times New Roman" w:cs="Times New Roman"/>
          <w:b/>
          <w:i/>
          <w:color w:val="000000" w:themeColor="text1"/>
          <w:sz w:val="28"/>
          <w:szCs w:val="28"/>
          <w:lang w:val="uk-UA"/>
        </w:rPr>
        <w:t xml:space="preserve">          </w:t>
      </w:r>
      <w:r w:rsidR="001C2E5E" w:rsidRPr="002A2557">
        <w:rPr>
          <w:rFonts w:ascii="Times New Roman" w:hAnsi="Times New Roman" w:cs="Times New Roman"/>
          <w:b/>
          <w:i/>
          <w:color w:val="000000" w:themeColor="text1"/>
          <w:sz w:val="28"/>
          <w:szCs w:val="28"/>
          <w:lang w:val="uk-UA"/>
        </w:rPr>
        <w:t xml:space="preserve"> </w:t>
      </w:r>
      <w:r>
        <w:rPr>
          <w:rFonts w:ascii="Times New Roman" w:hAnsi="Times New Roman" w:cs="Times New Roman"/>
          <w:b/>
          <w:i/>
          <w:color w:val="000000" w:themeColor="text1"/>
          <w:sz w:val="28"/>
          <w:szCs w:val="28"/>
          <w:lang w:val="uk-UA"/>
        </w:rPr>
        <w:tab/>
      </w:r>
      <w:r w:rsidR="008D14C6" w:rsidRPr="002A2557">
        <w:rPr>
          <w:rFonts w:ascii="Times New Roman" w:eastAsia="Times New Roman" w:hAnsi="Times New Roman" w:cs="Times New Roman"/>
          <w:color w:val="000000" w:themeColor="text1"/>
          <w:sz w:val="28"/>
          <w:szCs w:val="28"/>
          <w:lang w:val="uk-UA" w:eastAsia="ru-RU"/>
        </w:rPr>
        <w:t>Вплив на середовище проживання ГАЗ можна, хоча і досить умовно, розглядати з позиції характеру їх впливу на об'єкти як біосфери, так і техн</w:t>
      </w:r>
      <w:r w:rsidR="008D14C6" w:rsidRPr="002A2557">
        <w:rPr>
          <w:rFonts w:ascii="Times New Roman" w:eastAsia="Times New Roman" w:hAnsi="Times New Roman" w:cs="Times New Roman"/>
          <w:color w:val="000000" w:themeColor="text1"/>
          <w:sz w:val="28"/>
          <w:szCs w:val="28"/>
          <w:lang w:val="uk-UA" w:eastAsia="ru-RU"/>
        </w:rPr>
        <w:t>о</w:t>
      </w:r>
      <w:r w:rsidR="008D14C6" w:rsidRPr="002A2557">
        <w:rPr>
          <w:rFonts w:ascii="Times New Roman" w:eastAsia="Times New Roman" w:hAnsi="Times New Roman" w:cs="Times New Roman"/>
          <w:color w:val="000000" w:themeColor="text1"/>
          <w:sz w:val="28"/>
          <w:szCs w:val="28"/>
          <w:lang w:val="uk-UA" w:eastAsia="ru-RU"/>
        </w:rPr>
        <w:t>сфери. Вплив ГАЗ на об'єкти техносфери по відношенню до небезпеки вир</w:t>
      </w:r>
      <w:r w:rsidR="008D14C6" w:rsidRPr="002A2557">
        <w:rPr>
          <w:rFonts w:ascii="Times New Roman" w:eastAsia="Times New Roman" w:hAnsi="Times New Roman" w:cs="Times New Roman"/>
          <w:color w:val="000000" w:themeColor="text1"/>
          <w:sz w:val="28"/>
          <w:szCs w:val="28"/>
          <w:lang w:val="uk-UA" w:eastAsia="ru-RU"/>
        </w:rPr>
        <w:t>а</w:t>
      </w:r>
      <w:r w:rsidR="008D14C6" w:rsidRPr="002A2557">
        <w:rPr>
          <w:rFonts w:ascii="Times New Roman" w:eastAsia="Times New Roman" w:hAnsi="Times New Roman" w:cs="Times New Roman"/>
          <w:color w:val="000000" w:themeColor="text1"/>
          <w:sz w:val="28"/>
          <w:szCs w:val="28"/>
          <w:lang w:val="uk-UA" w:eastAsia="ru-RU"/>
        </w:rPr>
        <w:t>жається в таких її складових, як сдвигова, енергетична, сейсмічна і електр</w:t>
      </w:r>
      <w:r w:rsidR="008D14C6" w:rsidRPr="002A2557">
        <w:rPr>
          <w:rFonts w:ascii="Times New Roman" w:eastAsia="Times New Roman" w:hAnsi="Times New Roman" w:cs="Times New Roman"/>
          <w:color w:val="000000" w:themeColor="text1"/>
          <w:sz w:val="28"/>
          <w:szCs w:val="28"/>
          <w:lang w:val="uk-UA" w:eastAsia="ru-RU"/>
        </w:rPr>
        <w:t>о</w:t>
      </w:r>
      <w:r w:rsidR="008D14C6" w:rsidRPr="002A2557">
        <w:rPr>
          <w:rFonts w:ascii="Times New Roman" w:eastAsia="Times New Roman" w:hAnsi="Times New Roman" w:cs="Times New Roman"/>
          <w:color w:val="000000" w:themeColor="text1"/>
          <w:sz w:val="28"/>
          <w:szCs w:val="28"/>
          <w:lang w:val="uk-UA" w:eastAsia="ru-RU"/>
        </w:rPr>
        <w:t xml:space="preserve">магнітна.  </w:t>
      </w:r>
      <w:r w:rsidR="008D14C6"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5959C4" w:rsidRPr="002A2557">
        <w:rPr>
          <w:rFonts w:ascii="Times New Roman" w:eastAsia="Times New Roman" w:hAnsi="Times New Roman" w:cs="Times New Roman"/>
          <w:color w:val="000000" w:themeColor="text1"/>
          <w:sz w:val="28"/>
          <w:szCs w:val="28"/>
          <w:lang w:val="uk-UA" w:eastAsia="ru-RU"/>
        </w:rPr>
        <w:t>Були проаналізовані с</w:t>
      </w:r>
      <w:r w:rsidR="0017336D" w:rsidRPr="002A2557">
        <w:rPr>
          <w:rFonts w:ascii="Times New Roman" w:eastAsia="Times New Roman" w:hAnsi="Times New Roman" w:cs="Times New Roman"/>
          <w:color w:val="000000" w:themeColor="text1"/>
          <w:sz w:val="28"/>
          <w:szCs w:val="28"/>
          <w:lang w:val="uk-UA" w:eastAsia="ru-RU"/>
        </w:rPr>
        <w:t>ередньостатистичні дані по дихотомії деревних форм та інших морфоз рослин в паркових частинах міста (вибірка порядку 500 дерев)</w:t>
      </w:r>
      <w:r w:rsidR="005959C4" w:rsidRPr="002A2557">
        <w:rPr>
          <w:rFonts w:ascii="Times New Roman" w:eastAsia="Times New Roman" w:hAnsi="Times New Roman" w:cs="Times New Roman"/>
          <w:color w:val="000000" w:themeColor="text1"/>
          <w:sz w:val="28"/>
          <w:szCs w:val="28"/>
          <w:lang w:val="uk-UA" w:eastAsia="ru-RU"/>
        </w:rPr>
        <w:t>, с</w:t>
      </w:r>
      <w:r w:rsidR="0017336D" w:rsidRPr="002A2557">
        <w:rPr>
          <w:rFonts w:ascii="Times New Roman" w:eastAsia="Times New Roman" w:hAnsi="Times New Roman" w:cs="Times New Roman"/>
          <w:color w:val="000000" w:themeColor="text1"/>
          <w:sz w:val="28"/>
          <w:szCs w:val="28"/>
          <w:lang w:val="uk-UA" w:eastAsia="ru-RU"/>
        </w:rPr>
        <w:t>ередньостатистичні дані за всхожістю насіння окремих сільськ</w:t>
      </w:r>
      <w:r w:rsidR="0017336D" w:rsidRPr="002A2557">
        <w:rPr>
          <w:rFonts w:ascii="Times New Roman" w:eastAsia="Times New Roman" w:hAnsi="Times New Roman" w:cs="Times New Roman"/>
          <w:color w:val="000000" w:themeColor="text1"/>
          <w:sz w:val="28"/>
          <w:szCs w:val="28"/>
          <w:lang w:val="uk-UA" w:eastAsia="ru-RU"/>
        </w:rPr>
        <w:t>о</w:t>
      </w:r>
      <w:r w:rsidR="0017336D" w:rsidRPr="002A2557">
        <w:rPr>
          <w:rFonts w:ascii="Times New Roman" w:eastAsia="Times New Roman" w:hAnsi="Times New Roman" w:cs="Times New Roman"/>
          <w:color w:val="000000" w:themeColor="text1"/>
          <w:sz w:val="28"/>
          <w:szCs w:val="28"/>
          <w:lang w:val="uk-UA" w:eastAsia="ru-RU"/>
        </w:rPr>
        <w:t>господарських культур і їх розвиток в одному з парникових господарств п</w:t>
      </w:r>
      <w:r w:rsidR="0017336D" w:rsidRPr="002A2557">
        <w:rPr>
          <w:rFonts w:ascii="Times New Roman" w:eastAsia="Times New Roman" w:hAnsi="Times New Roman" w:cs="Times New Roman"/>
          <w:color w:val="000000" w:themeColor="text1"/>
          <w:sz w:val="28"/>
          <w:szCs w:val="28"/>
          <w:lang w:val="uk-UA" w:eastAsia="ru-RU"/>
        </w:rPr>
        <w:t>е</w:t>
      </w:r>
      <w:r w:rsidR="002A73F9" w:rsidRPr="002A2557">
        <w:rPr>
          <w:rFonts w:ascii="Times New Roman" w:eastAsia="Times New Roman" w:hAnsi="Times New Roman" w:cs="Times New Roman"/>
          <w:color w:val="000000" w:themeColor="text1"/>
          <w:sz w:val="28"/>
          <w:szCs w:val="28"/>
          <w:lang w:val="uk-UA" w:eastAsia="ru-RU"/>
        </w:rPr>
        <w:lastRenderedPageBreak/>
        <w:t>редмістя.</w:t>
      </w:r>
      <w:r>
        <w:rPr>
          <w:rFonts w:ascii="Times New Roman" w:eastAsia="Times New Roman" w:hAnsi="Times New Roman" w:cs="Times New Roman"/>
          <w:color w:val="000000" w:themeColor="text1"/>
          <w:sz w:val="28"/>
          <w:szCs w:val="28"/>
          <w:lang w:val="uk-UA" w:eastAsia="ru-RU"/>
        </w:rPr>
        <w:t xml:space="preserve"> </w:t>
      </w:r>
      <w:r w:rsidR="005959C4" w:rsidRPr="002A2557">
        <w:rPr>
          <w:rFonts w:ascii="Times New Roman" w:eastAsia="Times New Roman" w:hAnsi="Times New Roman" w:cs="Times New Roman"/>
          <w:color w:val="000000" w:themeColor="text1"/>
          <w:sz w:val="28"/>
          <w:szCs w:val="28"/>
          <w:lang w:val="uk-UA" w:eastAsia="ru-RU"/>
        </w:rPr>
        <w:t>Матеріали д</w:t>
      </w:r>
      <w:r w:rsidR="0017336D" w:rsidRPr="002A2557">
        <w:rPr>
          <w:rFonts w:ascii="Times New Roman" w:eastAsia="Times New Roman" w:hAnsi="Times New Roman" w:cs="Times New Roman"/>
          <w:color w:val="000000" w:themeColor="text1"/>
          <w:sz w:val="28"/>
          <w:szCs w:val="28"/>
          <w:lang w:val="uk-UA" w:eastAsia="ru-RU"/>
        </w:rPr>
        <w:t xml:space="preserve">ослідження </w:t>
      </w:r>
      <w:r w:rsidR="005959C4" w:rsidRPr="002A2557">
        <w:rPr>
          <w:rFonts w:ascii="Times New Roman" w:eastAsia="Times New Roman" w:hAnsi="Times New Roman" w:cs="Times New Roman"/>
          <w:color w:val="000000" w:themeColor="text1"/>
          <w:sz w:val="28"/>
          <w:szCs w:val="28"/>
          <w:lang w:val="uk-UA" w:eastAsia="ru-RU"/>
        </w:rPr>
        <w:t xml:space="preserve">по </w:t>
      </w:r>
      <w:r w:rsidR="0017336D" w:rsidRPr="002A2557">
        <w:rPr>
          <w:rFonts w:ascii="Times New Roman" w:eastAsia="Times New Roman" w:hAnsi="Times New Roman" w:cs="Times New Roman"/>
          <w:color w:val="000000" w:themeColor="text1"/>
          <w:sz w:val="28"/>
          <w:szCs w:val="28"/>
          <w:lang w:val="uk-UA" w:eastAsia="ru-RU"/>
        </w:rPr>
        <w:t>таки</w:t>
      </w:r>
      <w:r w:rsidR="005959C4" w:rsidRPr="002A2557">
        <w:rPr>
          <w:rFonts w:ascii="Times New Roman" w:eastAsia="Times New Roman" w:hAnsi="Times New Roman" w:cs="Times New Roman"/>
          <w:color w:val="000000" w:themeColor="text1"/>
          <w:sz w:val="28"/>
          <w:szCs w:val="28"/>
          <w:lang w:val="uk-UA" w:eastAsia="ru-RU"/>
        </w:rPr>
        <w:t>м</w:t>
      </w:r>
      <w:r w:rsidR="0017336D" w:rsidRPr="002A2557">
        <w:rPr>
          <w:rFonts w:ascii="Times New Roman" w:eastAsia="Times New Roman" w:hAnsi="Times New Roman" w:cs="Times New Roman"/>
          <w:color w:val="000000" w:themeColor="text1"/>
          <w:sz w:val="28"/>
          <w:szCs w:val="28"/>
          <w:lang w:val="uk-UA" w:eastAsia="ru-RU"/>
        </w:rPr>
        <w:t xml:space="preserve"> морфоз</w:t>
      </w:r>
      <w:r w:rsidR="005959C4" w:rsidRPr="002A2557">
        <w:rPr>
          <w:rFonts w:ascii="Times New Roman" w:eastAsia="Times New Roman" w:hAnsi="Times New Roman" w:cs="Times New Roman"/>
          <w:color w:val="000000" w:themeColor="text1"/>
          <w:sz w:val="28"/>
          <w:szCs w:val="28"/>
          <w:lang w:val="uk-UA" w:eastAsia="ru-RU"/>
        </w:rPr>
        <w:t>ам</w:t>
      </w:r>
      <w:r w:rsidR="0017336D" w:rsidRPr="002A2557">
        <w:rPr>
          <w:rFonts w:ascii="Times New Roman" w:eastAsia="Times New Roman" w:hAnsi="Times New Roman" w:cs="Times New Roman"/>
          <w:color w:val="000000" w:themeColor="text1"/>
          <w:sz w:val="28"/>
          <w:szCs w:val="28"/>
          <w:lang w:val="uk-UA" w:eastAsia="ru-RU"/>
        </w:rPr>
        <w:t xml:space="preserve"> деревних форм рос</w:t>
      </w:r>
      <w:r w:rsidR="005959C4" w:rsidRPr="002A2557">
        <w:rPr>
          <w:rFonts w:ascii="Times New Roman" w:eastAsia="Times New Roman" w:hAnsi="Times New Roman" w:cs="Times New Roman"/>
          <w:color w:val="000000" w:themeColor="text1"/>
          <w:sz w:val="28"/>
          <w:szCs w:val="28"/>
          <w:lang w:val="uk-UA" w:eastAsia="ru-RU"/>
        </w:rPr>
        <w:t>лин</w:t>
      </w:r>
      <w:r w:rsidR="0017336D" w:rsidRPr="002A2557">
        <w:rPr>
          <w:rFonts w:ascii="Times New Roman" w:eastAsia="Times New Roman" w:hAnsi="Times New Roman" w:cs="Times New Roman"/>
          <w:color w:val="000000" w:themeColor="text1"/>
          <w:sz w:val="28"/>
          <w:szCs w:val="28"/>
          <w:lang w:val="uk-UA" w:eastAsia="ru-RU"/>
        </w:rPr>
        <w:t>, як дихотомія, показало, що в ГПЗ, виділених за даними біолокаційною зйо</w:t>
      </w:r>
      <w:r w:rsidR="0017336D" w:rsidRPr="002A2557">
        <w:rPr>
          <w:rFonts w:ascii="Times New Roman" w:eastAsia="Times New Roman" w:hAnsi="Times New Roman" w:cs="Times New Roman"/>
          <w:color w:val="000000" w:themeColor="text1"/>
          <w:sz w:val="28"/>
          <w:szCs w:val="28"/>
          <w:lang w:val="uk-UA" w:eastAsia="ru-RU"/>
        </w:rPr>
        <w:t>м</w:t>
      </w:r>
      <w:r w:rsidR="0017336D" w:rsidRPr="002A2557">
        <w:rPr>
          <w:rFonts w:ascii="Times New Roman" w:eastAsia="Times New Roman" w:hAnsi="Times New Roman" w:cs="Times New Roman"/>
          <w:color w:val="000000" w:themeColor="text1"/>
          <w:sz w:val="28"/>
          <w:szCs w:val="28"/>
          <w:lang w:val="uk-UA" w:eastAsia="ru-RU"/>
        </w:rPr>
        <w:t>ки і ув'язаних з розривною тектонікою і руслами похованих водних потоків, процентна кількість дерев з роздвоєними стовбурами збільшується в 2,5 - 5,0 разів, а в центральних частинах ГПЗ і, в особливості, в вузлах їх перетинів кількість таких дерев часто досягає 20-60%.</w:t>
      </w:r>
      <w:r w:rsidR="001C2E5E" w:rsidRPr="002A2557">
        <w:rPr>
          <w:rFonts w:ascii="Times New Roman" w:eastAsia="Times New Roman" w:hAnsi="Times New Roman" w:cs="Times New Roman"/>
          <w:color w:val="000000" w:themeColor="text1"/>
          <w:sz w:val="28"/>
          <w:szCs w:val="28"/>
          <w:lang w:val="uk-UA" w:eastAsia="ru-RU"/>
        </w:rPr>
        <w:t xml:space="preserve"> </w:t>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1C2E5E" w:rsidRPr="002A2557">
        <w:rPr>
          <w:rFonts w:ascii="Times New Roman" w:eastAsia="Times New Roman" w:hAnsi="Times New Roman" w:cs="Times New Roman"/>
          <w:color w:val="000000" w:themeColor="text1"/>
          <w:sz w:val="28"/>
          <w:szCs w:val="28"/>
          <w:lang w:val="uk-UA" w:eastAsia="ru-RU"/>
        </w:rPr>
        <w:tab/>
      </w:r>
      <w:r w:rsidR="002A73F9" w:rsidRPr="002A2557">
        <w:rPr>
          <w:rFonts w:ascii="Times New Roman" w:eastAsia="Times New Roman" w:hAnsi="Times New Roman" w:cs="Times New Roman"/>
          <w:color w:val="000000" w:themeColor="text1"/>
          <w:sz w:val="28"/>
          <w:szCs w:val="28"/>
          <w:lang w:val="uk-UA" w:eastAsia="ru-RU"/>
        </w:rPr>
        <w:t>Над підземними водними потоками, як правило, приурочени до акти</w:t>
      </w:r>
      <w:r w:rsidR="002A73F9" w:rsidRPr="002A2557">
        <w:rPr>
          <w:rFonts w:ascii="Times New Roman" w:eastAsia="Times New Roman" w:hAnsi="Times New Roman" w:cs="Times New Roman"/>
          <w:color w:val="000000" w:themeColor="text1"/>
          <w:sz w:val="28"/>
          <w:szCs w:val="28"/>
          <w:lang w:val="uk-UA" w:eastAsia="ru-RU"/>
        </w:rPr>
        <w:t>в</w:t>
      </w:r>
      <w:r w:rsidR="002A73F9" w:rsidRPr="002A2557">
        <w:rPr>
          <w:rFonts w:ascii="Times New Roman" w:eastAsia="Times New Roman" w:hAnsi="Times New Roman" w:cs="Times New Roman"/>
          <w:color w:val="000000" w:themeColor="text1"/>
          <w:sz w:val="28"/>
          <w:szCs w:val="28"/>
          <w:lang w:val="uk-UA" w:eastAsia="ru-RU"/>
        </w:rPr>
        <w:t>них розломів, особливо добре ростуть верба, воль ха, осика, дуб, в'яз, ясен. Береза, липа і більшість хвойних дерев в подібних умовах хворіють: на них з'являються нарости, різко збільшується кількість потворних форм і перш за все у вигляді дихотомії - дерев з роздвоїнням стовбурами. Так, подібна з</w:t>
      </w:r>
      <w:r w:rsidR="002A73F9" w:rsidRPr="002A2557">
        <w:rPr>
          <w:rFonts w:ascii="Times New Roman" w:eastAsia="Times New Roman" w:hAnsi="Times New Roman" w:cs="Times New Roman"/>
          <w:color w:val="000000" w:themeColor="text1"/>
          <w:sz w:val="28"/>
          <w:szCs w:val="28"/>
          <w:lang w:val="uk-UA" w:eastAsia="ru-RU"/>
        </w:rPr>
        <w:t>а</w:t>
      </w:r>
      <w:r w:rsidR="002A73F9" w:rsidRPr="002A2557">
        <w:rPr>
          <w:rFonts w:ascii="Times New Roman" w:eastAsia="Times New Roman" w:hAnsi="Times New Roman" w:cs="Times New Roman"/>
          <w:color w:val="000000" w:themeColor="text1"/>
          <w:sz w:val="28"/>
          <w:szCs w:val="28"/>
          <w:lang w:val="uk-UA" w:eastAsia="ru-RU"/>
        </w:rPr>
        <w:t>хворюваність сосни і берези в ГПЗ збільшується в 2,5-5,0 разів, а в централ</w:t>
      </w:r>
      <w:r w:rsidR="002A73F9" w:rsidRPr="002A2557">
        <w:rPr>
          <w:rFonts w:ascii="Times New Roman" w:eastAsia="Times New Roman" w:hAnsi="Times New Roman" w:cs="Times New Roman"/>
          <w:color w:val="000000" w:themeColor="text1"/>
          <w:sz w:val="28"/>
          <w:szCs w:val="28"/>
          <w:lang w:val="uk-UA" w:eastAsia="ru-RU"/>
        </w:rPr>
        <w:t>ь</w:t>
      </w:r>
      <w:r w:rsidR="002A73F9" w:rsidRPr="002A2557">
        <w:rPr>
          <w:rFonts w:ascii="Times New Roman" w:eastAsia="Times New Roman" w:hAnsi="Times New Roman" w:cs="Times New Roman"/>
          <w:color w:val="000000" w:themeColor="text1"/>
          <w:sz w:val="28"/>
          <w:szCs w:val="28"/>
          <w:lang w:val="uk-UA" w:eastAsia="ru-RU"/>
        </w:rPr>
        <w:t>них частинах ГПЗ і в місцях їх перетину число таких дерев досягає 20-60% від загальної кількості.</w:t>
      </w:r>
      <w:r w:rsidR="00184B9E" w:rsidRPr="002A2557">
        <w:rPr>
          <w:rFonts w:ascii="Times New Roman" w:eastAsia="Times New Roman" w:hAnsi="Times New Roman" w:cs="Times New Roman"/>
          <w:color w:val="000000" w:themeColor="text1"/>
          <w:sz w:val="28"/>
          <w:szCs w:val="28"/>
          <w:lang w:val="uk-UA" w:eastAsia="ru-RU"/>
        </w:rPr>
        <w:t xml:space="preserve"> </w:t>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r>
      <w:r w:rsidR="00184B9E" w:rsidRPr="002A2557">
        <w:rPr>
          <w:rFonts w:ascii="Times New Roman" w:eastAsia="Times New Roman" w:hAnsi="Times New Roman" w:cs="Times New Roman"/>
          <w:color w:val="000000" w:themeColor="text1"/>
          <w:sz w:val="28"/>
          <w:szCs w:val="28"/>
          <w:lang w:val="uk-UA" w:eastAsia="ru-RU"/>
        </w:rPr>
        <w:tab/>
        <w:t xml:space="preserve">                   </w:t>
      </w:r>
    </w:p>
    <w:p w:rsidR="00CB7DF3" w:rsidRPr="002749C0" w:rsidRDefault="002749C0" w:rsidP="002A2557">
      <w:pPr>
        <w:spacing w:after="0" w:line="240" w:lineRule="auto"/>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ab/>
      </w:r>
      <w:r>
        <w:rPr>
          <w:rFonts w:ascii="Times New Roman" w:eastAsia="Times New Roman" w:hAnsi="Times New Roman" w:cs="Times New Roman"/>
          <w:color w:val="000000" w:themeColor="text1"/>
          <w:sz w:val="28"/>
          <w:szCs w:val="28"/>
          <w:lang w:val="uk-UA" w:eastAsia="ru-RU"/>
        </w:rPr>
        <w:tab/>
      </w:r>
      <w:r w:rsidR="00184B9E" w:rsidRPr="002749C0">
        <w:rPr>
          <w:rFonts w:ascii="Times New Roman" w:eastAsia="Times New Roman" w:hAnsi="Times New Roman" w:cs="Times New Roman"/>
          <w:color w:val="000000" w:themeColor="text1"/>
          <w:sz w:val="28"/>
          <w:szCs w:val="28"/>
          <w:lang w:val="uk-UA" w:eastAsia="ru-RU"/>
        </w:rPr>
        <w:t xml:space="preserve"> </w:t>
      </w:r>
      <w:r w:rsidR="00184B9E" w:rsidRPr="002749C0">
        <w:rPr>
          <w:rFonts w:ascii="Times New Roman" w:eastAsia="Times New Roman" w:hAnsi="Times New Roman" w:cs="Times New Roman"/>
          <w:b/>
          <w:color w:val="000000" w:themeColor="text1"/>
          <w:sz w:val="28"/>
          <w:szCs w:val="28"/>
          <w:lang w:val="uk-UA" w:eastAsia="ru-RU"/>
        </w:rPr>
        <w:t>9.</w:t>
      </w:r>
      <w:r w:rsidR="00B125CC" w:rsidRPr="002749C0">
        <w:rPr>
          <w:rFonts w:ascii="Times New Roman" w:eastAsia="Times New Roman" w:hAnsi="Times New Roman" w:cs="Times New Roman"/>
          <w:b/>
          <w:color w:val="000000" w:themeColor="text1"/>
          <w:sz w:val="28"/>
          <w:szCs w:val="28"/>
          <w:lang w:val="uk-UA" w:eastAsia="ru-RU"/>
        </w:rPr>
        <w:t>4</w:t>
      </w:r>
      <w:r w:rsidR="00184B9E" w:rsidRPr="002749C0">
        <w:rPr>
          <w:rFonts w:ascii="Times New Roman" w:eastAsia="Times New Roman" w:hAnsi="Times New Roman" w:cs="Times New Roman"/>
          <w:b/>
          <w:color w:val="000000" w:themeColor="text1"/>
          <w:sz w:val="28"/>
          <w:szCs w:val="28"/>
          <w:lang w:val="uk-UA" w:eastAsia="ru-RU"/>
        </w:rPr>
        <w:t xml:space="preserve">. Вплив геопатогенних зон на стан біоти  </w:t>
      </w:r>
    </w:p>
    <w:p w:rsidR="002749C0" w:rsidRPr="002749C0" w:rsidRDefault="002749C0" w:rsidP="002A2557">
      <w:pPr>
        <w:spacing w:after="0" w:line="240" w:lineRule="auto"/>
        <w:jc w:val="both"/>
        <w:rPr>
          <w:rFonts w:ascii="Times New Roman" w:eastAsia="Times New Roman" w:hAnsi="Times New Roman" w:cs="Times New Roman"/>
          <w:color w:val="000000" w:themeColor="text1"/>
          <w:sz w:val="28"/>
          <w:szCs w:val="28"/>
          <w:lang w:val="uk-UA" w:eastAsia="ru-RU"/>
        </w:rPr>
      </w:pPr>
    </w:p>
    <w:p w:rsidR="00F33B84" w:rsidRPr="002749C0" w:rsidRDefault="0017336D" w:rsidP="002749C0">
      <w:pPr>
        <w:spacing w:after="0" w:line="240" w:lineRule="auto"/>
        <w:ind w:firstLine="708"/>
        <w:jc w:val="both"/>
        <w:rPr>
          <w:rFonts w:ascii="Times New Roman" w:hAnsi="Times New Roman" w:cs="Times New Roman"/>
          <w:i/>
          <w:color w:val="000000" w:themeColor="text1"/>
          <w:sz w:val="28"/>
          <w:szCs w:val="28"/>
          <w:lang w:val="uk-UA"/>
        </w:rPr>
      </w:pPr>
      <w:r w:rsidRPr="002749C0">
        <w:rPr>
          <w:rFonts w:ascii="Times New Roman" w:hAnsi="Times New Roman" w:cs="Times New Roman"/>
          <w:color w:val="000000" w:themeColor="text1"/>
          <w:sz w:val="28"/>
          <w:szCs w:val="28"/>
          <w:lang w:val="uk-UA"/>
        </w:rPr>
        <w:t>За негативному впливу на біогенні системи, зокрема, на здоров'я люд</w:t>
      </w:r>
      <w:r w:rsidRPr="002749C0">
        <w:rPr>
          <w:rFonts w:ascii="Times New Roman" w:hAnsi="Times New Roman" w:cs="Times New Roman"/>
          <w:color w:val="000000" w:themeColor="text1"/>
          <w:sz w:val="28"/>
          <w:szCs w:val="28"/>
          <w:lang w:val="uk-UA"/>
        </w:rPr>
        <w:t>и</w:t>
      </w:r>
      <w:r w:rsidRPr="002749C0">
        <w:rPr>
          <w:rFonts w:ascii="Times New Roman" w:hAnsi="Times New Roman" w:cs="Times New Roman"/>
          <w:color w:val="000000" w:themeColor="text1"/>
          <w:sz w:val="28"/>
          <w:szCs w:val="28"/>
          <w:lang w:val="uk-UA"/>
        </w:rPr>
        <w:t>ни ГПЗ може значно - в кілька разів перевершувати негативний вплив такого антропогенного фактору, як зараженість території викидами великих пром</w:t>
      </w:r>
      <w:r w:rsidRPr="002749C0">
        <w:rPr>
          <w:rFonts w:ascii="Times New Roman" w:hAnsi="Times New Roman" w:cs="Times New Roman"/>
          <w:color w:val="000000" w:themeColor="text1"/>
          <w:sz w:val="28"/>
          <w:szCs w:val="28"/>
          <w:lang w:val="uk-UA"/>
        </w:rPr>
        <w:t>и</w:t>
      </w:r>
      <w:r w:rsidRPr="002749C0">
        <w:rPr>
          <w:rFonts w:ascii="Times New Roman" w:hAnsi="Times New Roman" w:cs="Times New Roman"/>
          <w:color w:val="000000" w:themeColor="text1"/>
          <w:sz w:val="28"/>
          <w:szCs w:val="28"/>
          <w:lang w:val="uk-UA"/>
        </w:rPr>
        <w:t>слових підприємств. Можна вважати доведеним вплив ГПЗ підвищеної пр</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 xml:space="preserve">никності і напруг земної кори на розвиток над ними морфоз деревних форм рослинності і в зниженні схожості насіння цілого ряду овочевих культур. Тому необхідно використовувати для виявлення і простежування ГПЗ, поряд з традиційними методами геології, геохімії та геофізики, також експресні та дешеві </w:t>
      </w:r>
      <w:r w:rsidRPr="002749C0">
        <w:rPr>
          <w:rFonts w:ascii="Times New Roman" w:hAnsi="Times New Roman" w:cs="Times New Roman"/>
          <w:i/>
          <w:color w:val="000000" w:themeColor="text1"/>
          <w:sz w:val="28"/>
          <w:szCs w:val="28"/>
          <w:lang w:val="uk-UA"/>
        </w:rPr>
        <w:t>методи біолокації</w:t>
      </w:r>
      <w:r w:rsidRPr="002749C0">
        <w:rPr>
          <w:rFonts w:ascii="Times New Roman" w:hAnsi="Times New Roman" w:cs="Times New Roman"/>
          <w:color w:val="000000" w:themeColor="text1"/>
          <w:sz w:val="28"/>
          <w:szCs w:val="28"/>
          <w:lang w:val="uk-UA"/>
        </w:rPr>
        <w:t xml:space="preserve">, хоча це не знімає проблем створення експресних фізичних приладів для виявлення подібних ГПЗ.  </w:t>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Незважаючи на відсутність в даний час однозначного наукового поя</w:t>
      </w:r>
      <w:r w:rsidRPr="002749C0">
        <w:rPr>
          <w:rFonts w:ascii="Times New Roman" w:hAnsi="Times New Roman" w:cs="Times New Roman"/>
          <w:color w:val="000000" w:themeColor="text1"/>
          <w:sz w:val="28"/>
          <w:szCs w:val="28"/>
          <w:lang w:val="uk-UA"/>
        </w:rPr>
        <w:t>с</w:t>
      </w:r>
      <w:r w:rsidRPr="002749C0">
        <w:rPr>
          <w:rFonts w:ascii="Times New Roman" w:hAnsi="Times New Roman" w:cs="Times New Roman"/>
          <w:color w:val="000000" w:themeColor="text1"/>
          <w:sz w:val="28"/>
          <w:szCs w:val="28"/>
          <w:lang w:val="uk-UA"/>
        </w:rPr>
        <w:t>нення механізму впливу зон підвищеної проникності і напруг земної кори на біологічні системи, відомості про їх впливі повинні враховуватися на терит</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ріях сільськогосподарських угідь - при виборі ділянок для розміщення па</w:t>
      </w:r>
      <w:r w:rsidRPr="002749C0">
        <w:rPr>
          <w:rFonts w:ascii="Times New Roman" w:hAnsi="Times New Roman" w:cs="Times New Roman"/>
          <w:color w:val="000000" w:themeColor="text1"/>
          <w:sz w:val="28"/>
          <w:szCs w:val="28"/>
          <w:lang w:val="uk-UA"/>
        </w:rPr>
        <w:t>р</w:t>
      </w:r>
      <w:r w:rsidRPr="002749C0">
        <w:rPr>
          <w:rFonts w:ascii="Times New Roman" w:hAnsi="Times New Roman" w:cs="Times New Roman"/>
          <w:color w:val="000000" w:themeColor="text1"/>
          <w:sz w:val="28"/>
          <w:szCs w:val="28"/>
          <w:lang w:val="uk-UA"/>
        </w:rPr>
        <w:t>никово-тепличних і тваринницьких комплексів, а також для вирощування елітних сільськогосподарських культур і посівного матеріалу. Подальший напрямок вивчення ГПЗ і їх внутрішньої структури фахівцями різних наук</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 xml:space="preserve">вих напрямів дозволить наблизитися до розуміння їх природи, механізму впливу на живі організми. </w:t>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8D14C6" w:rsidRPr="002749C0">
        <w:rPr>
          <w:rFonts w:ascii="Times New Roman" w:hAnsi="Times New Roman" w:cs="Times New Roman"/>
          <w:color w:val="000000" w:themeColor="text1"/>
          <w:sz w:val="28"/>
          <w:szCs w:val="28"/>
          <w:lang w:val="uk-UA"/>
        </w:rPr>
        <w:t>Результати проведеного аналізу показують істотний вплив ГПЗ - зон біологічного дискомфорту, пов'язаних з розривною тектонікою, на стан зд</w:t>
      </w:r>
      <w:r w:rsidR="008D14C6" w:rsidRPr="002749C0">
        <w:rPr>
          <w:rFonts w:ascii="Times New Roman" w:hAnsi="Times New Roman" w:cs="Times New Roman"/>
          <w:color w:val="000000" w:themeColor="text1"/>
          <w:sz w:val="28"/>
          <w:szCs w:val="28"/>
          <w:lang w:val="uk-UA"/>
        </w:rPr>
        <w:t>о</w:t>
      </w:r>
      <w:r w:rsidR="008D14C6" w:rsidRPr="002749C0">
        <w:rPr>
          <w:rFonts w:ascii="Times New Roman" w:hAnsi="Times New Roman" w:cs="Times New Roman"/>
          <w:color w:val="000000" w:themeColor="text1"/>
          <w:sz w:val="28"/>
          <w:szCs w:val="28"/>
          <w:lang w:val="uk-UA"/>
        </w:rPr>
        <w:t xml:space="preserve">ров'я населення і, особливо, на найбільш довгостроково проживає в їх межах вікову категорію - старше 60 років.  </w:t>
      </w:r>
      <w:r w:rsidR="008D14C6" w:rsidRPr="002749C0">
        <w:rPr>
          <w:rFonts w:ascii="Times New Roman" w:hAnsi="Times New Roman" w:cs="Times New Roman"/>
          <w:color w:val="000000" w:themeColor="text1"/>
          <w:sz w:val="28"/>
          <w:szCs w:val="28"/>
          <w:lang w:val="uk-UA"/>
        </w:rPr>
        <w:tab/>
      </w:r>
      <w:r w:rsidR="00B90DDC" w:rsidRPr="002749C0">
        <w:rPr>
          <w:rFonts w:ascii="Times New Roman" w:hAnsi="Times New Roman" w:cs="Times New Roman"/>
          <w:color w:val="000000" w:themeColor="text1"/>
          <w:sz w:val="28"/>
          <w:szCs w:val="28"/>
          <w:lang w:val="uk-UA"/>
        </w:rPr>
        <w:t xml:space="preserve"> </w:t>
      </w:r>
      <w:r w:rsidR="00B90DDC" w:rsidRPr="002749C0">
        <w:rPr>
          <w:rFonts w:ascii="Times New Roman" w:hAnsi="Times New Roman" w:cs="Times New Roman"/>
          <w:color w:val="000000" w:themeColor="text1"/>
          <w:sz w:val="28"/>
          <w:szCs w:val="28"/>
          <w:lang w:val="uk-UA"/>
        </w:rPr>
        <w:tab/>
      </w:r>
      <w:r w:rsidR="00B90DDC" w:rsidRPr="002749C0">
        <w:rPr>
          <w:rFonts w:ascii="Times New Roman" w:hAnsi="Times New Roman" w:cs="Times New Roman"/>
          <w:color w:val="000000" w:themeColor="text1"/>
          <w:sz w:val="28"/>
          <w:szCs w:val="28"/>
          <w:lang w:val="uk-UA"/>
        </w:rPr>
        <w:tab/>
        <w:t xml:space="preserve">            </w:t>
      </w:r>
      <w:r w:rsidR="00001E9C" w:rsidRPr="002749C0">
        <w:rPr>
          <w:rFonts w:ascii="Times New Roman" w:hAnsi="Times New Roman" w:cs="Times New Roman"/>
          <w:color w:val="000000" w:themeColor="text1"/>
          <w:sz w:val="28"/>
          <w:szCs w:val="28"/>
          <w:lang w:val="uk-UA"/>
        </w:rPr>
        <w:t xml:space="preserve"> </w:t>
      </w:r>
      <w:r w:rsidR="00001E9C" w:rsidRPr="002749C0">
        <w:rPr>
          <w:rFonts w:ascii="Times New Roman" w:hAnsi="Times New Roman" w:cs="Times New Roman"/>
          <w:color w:val="000000" w:themeColor="text1"/>
          <w:sz w:val="28"/>
          <w:szCs w:val="28"/>
          <w:lang w:val="uk-UA"/>
        </w:rPr>
        <w:tab/>
      </w:r>
      <w:r w:rsidR="00001E9C" w:rsidRPr="002749C0">
        <w:rPr>
          <w:rFonts w:ascii="Times New Roman" w:hAnsi="Times New Roman" w:cs="Times New Roman"/>
          <w:color w:val="000000" w:themeColor="text1"/>
          <w:sz w:val="28"/>
          <w:szCs w:val="28"/>
          <w:lang w:val="uk-UA"/>
        </w:rPr>
        <w:tab/>
      </w:r>
      <w:r w:rsidR="00001E9C" w:rsidRPr="002749C0">
        <w:rPr>
          <w:rFonts w:ascii="Times New Roman" w:hAnsi="Times New Roman" w:cs="Times New Roman"/>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 xml:space="preserve">Етологія організму в біогенних системах </w:t>
      </w:r>
      <w:r w:rsidR="00F33B84" w:rsidRPr="002749C0">
        <w:rPr>
          <w:rFonts w:ascii="Times New Roman" w:hAnsi="Times New Roman" w:cs="Times New Roman"/>
          <w:b/>
          <w:color w:val="000000" w:themeColor="text1"/>
          <w:sz w:val="28"/>
          <w:szCs w:val="28"/>
          <w:lang w:val="uk-UA"/>
        </w:rPr>
        <w:tab/>
        <w:t xml:space="preserve"> </w:t>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color w:val="000000" w:themeColor="text1"/>
          <w:sz w:val="28"/>
          <w:szCs w:val="28"/>
          <w:lang w:val="uk-UA"/>
        </w:rPr>
        <w:t xml:space="preserve">Зміни сили тяжіння, рівня електромагнітного і магнітного впливу, складу приземної атмосфери над системами АР призводять до трансформації в психіці людей, що знаходяться над ними, в процесі сейсмо-геодинамічної </w:t>
      </w:r>
      <w:r w:rsidR="00F33B84" w:rsidRPr="002749C0">
        <w:rPr>
          <w:rFonts w:ascii="Times New Roman" w:hAnsi="Times New Roman" w:cs="Times New Roman"/>
          <w:color w:val="000000" w:themeColor="text1"/>
          <w:sz w:val="28"/>
          <w:szCs w:val="28"/>
          <w:lang w:val="uk-UA"/>
        </w:rPr>
        <w:lastRenderedPageBreak/>
        <w:t>активізації, знижує здатність адекватно реагувати на зовнішні впливи.</w:t>
      </w:r>
      <w:r w:rsidR="001C2E5E" w:rsidRPr="002749C0">
        <w:rPr>
          <w:rFonts w:ascii="Times New Roman" w:hAnsi="Times New Roman" w:cs="Times New Roman"/>
          <w:b/>
          <w:color w:val="000000" w:themeColor="text1"/>
          <w:sz w:val="28"/>
          <w:szCs w:val="28"/>
          <w:lang w:val="uk-UA"/>
        </w:rPr>
        <w:t xml:space="preserve"> </w:t>
      </w:r>
      <w:r w:rsidR="00F33B84" w:rsidRPr="002749C0">
        <w:rPr>
          <w:rFonts w:ascii="Times New Roman" w:hAnsi="Times New Roman" w:cs="Times New Roman"/>
          <w:color w:val="000000" w:themeColor="text1"/>
          <w:sz w:val="28"/>
          <w:szCs w:val="28"/>
          <w:lang w:val="uk-UA"/>
        </w:rPr>
        <w:t>При «сприятливих» умовах така напруга виявляється «спусковим механізмом» соціальних, міжнаціональних та етнічних заворушень і протистоянь, аж до виникнення кривавих конфліктів. Приклад-система АР Альпійсько-Гімалайського рухомого поясу протяжністю близько 10 000 км при ширині в 100-300 км, де знаходяться всі великі конфлікти, що відбуваються в Євразії за останні 20 років: країна басків в Іспанії, північна Італія та Албанія, Косово, Югославія, Боснія і Придністров'я, Абхазія і Південна. Осетія, Чечня, Нагі</w:t>
      </w:r>
      <w:r w:rsidR="00F33B84" w:rsidRPr="002749C0">
        <w:rPr>
          <w:rFonts w:ascii="Times New Roman" w:hAnsi="Times New Roman" w:cs="Times New Roman"/>
          <w:color w:val="000000" w:themeColor="text1"/>
          <w:sz w:val="28"/>
          <w:szCs w:val="28"/>
          <w:lang w:val="uk-UA"/>
        </w:rPr>
        <w:t>р</w:t>
      </w:r>
      <w:r w:rsidR="00F33B84" w:rsidRPr="002749C0">
        <w:rPr>
          <w:rFonts w:ascii="Times New Roman" w:hAnsi="Times New Roman" w:cs="Times New Roman"/>
          <w:color w:val="000000" w:themeColor="text1"/>
          <w:sz w:val="28"/>
          <w:szCs w:val="28"/>
          <w:lang w:val="uk-UA"/>
        </w:rPr>
        <w:t>ний Карабах, Афганістан, Таджикистан, Ірак, Джамму і Кашмір, Камбоджа, В'єтнам.</w:t>
      </w:r>
      <w:r w:rsidR="00F33B84" w:rsidRPr="002749C0">
        <w:rPr>
          <w:rFonts w:ascii="Times New Roman" w:hAnsi="Times New Roman" w:cs="Times New Roman"/>
          <w:b/>
          <w:color w:val="000000" w:themeColor="text1"/>
          <w:sz w:val="28"/>
          <w:szCs w:val="28"/>
          <w:lang w:val="uk-UA"/>
        </w:rPr>
        <w:t xml:space="preserve">  </w:t>
      </w:r>
      <w:r w:rsidR="00F33B84" w:rsidRPr="002749C0">
        <w:rPr>
          <w:rFonts w:ascii="Times New Roman" w:hAnsi="Times New Roman" w:cs="Times New Roman"/>
          <w:b/>
          <w:color w:val="000000" w:themeColor="text1"/>
          <w:sz w:val="28"/>
          <w:szCs w:val="28"/>
          <w:lang w:val="uk-UA"/>
        </w:rPr>
        <w:tab/>
        <w:t xml:space="preserve">  </w:t>
      </w:r>
      <w:r w:rsidR="00F33B84" w:rsidRPr="002749C0">
        <w:rPr>
          <w:rFonts w:ascii="Times New Roman" w:hAnsi="Times New Roman" w:cs="Times New Roman"/>
          <w:b/>
          <w:color w:val="000000" w:themeColor="text1"/>
          <w:sz w:val="28"/>
          <w:szCs w:val="28"/>
          <w:lang w:val="uk-UA"/>
        </w:rPr>
        <w:tab/>
        <w:t xml:space="preserve"> </w:t>
      </w:r>
      <w:r w:rsidR="00F33B84" w:rsidRP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t xml:space="preserve"> </w:t>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b/>
          <w:color w:val="000000" w:themeColor="text1"/>
          <w:sz w:val="28"/>
          <w:szCs w:val="28"/>
          <w:lang w:val="uk-UA"/>
        </w:rPr>
        <w:tab/>
      </w:r>
      <w:r w:rsidR="00F33B84" w:rsidRPr="002749C0">
        <w:rPr>
          <w:rFonts w:ascii="Times New Roman" w:hAnsi="Times New Roman" w:cs="Times New Roman"/>
          <w:color w:val="000000" w:themeColor="text1"/>
          <w:sz w:val="28"/>
          <w:szCs w:val="28"/>
          <w:lang w:val="uk-UA"/>
        </w:rPr>
        <w:t>Подібні конфлікти, як правило, супроводжувалися сейсмотектонічною активізацією АР, декілько зрушеної в часі. Підсумок її – «психогенна напр</w:t>
      </w:r>
      <w:r w:rsidR="00F33B84" w:rsidRPr="002749C0">
        <w:rPr>
          <w:rFonts w:ascii="Times New Roman" w:hAnsi="Times New Roman" w:cs="Times New Roman"/>
          <w:color w:val="000000" w:themeColor="text1"/>
          <w:sz w:val="28"/>
          <w:szCs w:val="28"/>
          <w:lang w:val="uk-UA"/>
        </w:rPr>
        <w:t>у</w:t>
      </w:r>
      <w:r w:rsidR="00F33B84" w:rsidRPr="002749C0">
        <w:rPr>
          <w:rFonts w:ascii="Times New Roman" w:hAnsi="Times New Roman" w:cs="Times New Roman"/>
          <w:color w:val="000000" w:themeColor="text1"/>
          <w:sz w:val="28"/>
          <w:szCs w:val="28"/>
          <w:lang w:val="uk-UA"/>
        </w:rPr>
        <w:t>га» у населення, яка зазвичай знижується і повністю зникає через якийсь час, як правило, через кілька місяців після «розрядки» геодинамічних напруг, з</w:t>
      </w:r>
      <w:r w:rsidR="00F33B84" w:rsidRPr="002749C0">
        <w:rPr>
          <w:rFonts w:ascii="Times New Roman" w:hAnsi="Times New Roman" w:cs="Times New Roman"/>
          <w:color w:val="000000" w:themeColor="text1"/>
          <w:sz w:val="28"/>
          <w:szCs w:val="28"/>
          <w:lang w:val="uk-UA"/>
        </w:rPr>
        <w:t>о</w:t>
      </w:r>
      <w:r w:rsidR="00F33B84" w:rsidRPr="002749C0">
        <w:rPr>
          <w:rFonts w:ascii="Times New Roman" w:hAnsi="Times New Roman" w:cs="Times New Roman"/>
          <w:color w:val="000000" w:themeColor="text1"/>
          <w:sz w:val="28"/>
          <w:szCs w:val="28"/>
          <w:lang w:val="uk-UA"/>
        </w:rPr>
        <w:t>крема, землетрусів різної інтен</w:t>
      </w:r>
      <w:r w:rsidR="001C2E5E" w:rsidRPr="002749C0">
        <w:rPr>
          <w:rFonts w:ascii="Times New Roman" w:hAnsi="Times New Roman" w:cs="Times New Roman"/>
          <w:color w:val="000000" w:themeColor="text1"/>
          <w:sz w:val="28"/>
          <w:szCs w:val="28"/>
          <w:lang w:val="uk-UA"/>
        </w:rPr>
        <w:t xml:space="preserve">сивності.  </w:t>
      </w:r>
      <w:r w:rsidR="001C2E5E" w:rsidRPr="002749C0">
        <w:rPr>
          <w:rFonts w:ascii="Times New Roman" w:hAnsi="Times New Roman" w:cs="Times New Roman"/>
          <w:color w:val="000000" w:themeColor="text1"/>
          <w:sz w:val="28"/>
          <w:szCs w:val="28"/>
          <w:lang w:val="uk-UA"/>
        </w:rPr>
        <w:tab/>
      </w:r>
      <w:r w:rsidR="001C2E5E" w:rsidRPr="002749C0">
        <w:rPr>
          <w:rFonts w:ascii="Times New Roman" w:hAnsi="Times New Roman" w:cs="Times New Roman"/>
          <w:color w:val="000000" w:themeColor="text1"/>
          <w:sz w:val="28"/>
          <w:szCs w:val="28"/>
          <w:lang w:val="uk-UA"/>
        </w:rPr>
        <w:tab/>
      </w:r>
      <w:r w:rsidR="00F33B84" w:rsidRPr="002749C0">
        <w:rPr>
          <w:rFonts w:ascii="Times New Roman" w:hAnsi="Times New Roman" w:cs="Times New Roman"/>
          <w:color w:val="000000" w:themeColor="text1"/>
          <w:sz w:val="28"/>
          <w:szCs w:val="28"/>
          <w:lang w:val="uk-UA"/>
        </w:rPr>
        <w:t>Таким чином, геологічний ф</w:t>
      </w:r>
      <w:r w:rsidR="00F33B84" w:rsidRPr="002749C0">
        <w:rPr>
          <w:rFonts w:ascii="Times New Roman" w:hAnsi="Times New Roman" w:cs="Times New Roman"/>
          <w:color w:val="000000" w:themeColor="text1"/>
          <w:sz w:val="28"/>
          <w:szCs w:val="28"/>
          <w:lang w:val="uk-UA"/>
        </w:rPr>
        <w:t>а</w:t>
      </w:r>
      <w:r w:rsidR="00F33B84" w:rsidRPr="002749C0">
        <w:rPr>
          <w:rFonts w:ascii="Times New Roman" w:hAnsi="Times New Roman" w:cs="Times New Roman"/>
          <w:color w:val="000000" w:themeColor="text1"/>
          <w:sz w:val="28"/>
          <w:szCs w:val="28"/>
          <w:lang w:val="uk-UA"/>
        </w:rPr>
        <w:t>ктор необхідно враховувати при розробці моделей врегулювання соціальних напружень і конфліктів у межах блоків земної кори з підвищеною геодинам</w:t>
      </w:r>
      <w:r w:rsidR="00F33B84" w:rsidRPr="002749C0">
        <w:rPr>
          <w:rFonts w:ascii="Times New Roman" w:hAnsi="Times New Roman" w:cs="Times New Roman"/>
          <w:color w:val="000000" w:themeColor="text1"/>
          <w:sz w:val="28"/>
          <w:szCs w:val="28"/>
          <w:lang w:val="uk-UA"/>
        </w:rPr>
        <w:t>і</w:t>
      </w:r>
      <w:r w:rsidR="00F33B84" w:rsidRPr="002749C0">
        <w:rPr>
          <w:rFonts w:ascii="Times New Roman" w:hAnsi="Times New Roman" w:cs="Times New Roman"/>
          <w:color w:val="000000" w:themeColor="text1"/>
          <w:sz w:val="28"/>
          <w:szCs w:val="28"/>
          <w:lang w:val="uk-UA"/>
        </w:rPr>
        <w:t xml:space="preserve">чної напруженістю, до яких слід відносити і Одеський регіон. Про це слід пам'ятати, особливо, у зв'язку з входженням Землі в епоху посилення космо-планетарної активності, і, як наслідок, соціальної напруженості населення. </w:t>
      </w:r>
    </w:p>
    <w:p w:rsidR="00F33B84" w:rsidRPr="002749C0" w:rsidRDefault="00F33B84" w:rsidP="002A2557">
      <w:pPr>
        <w:spacing w:after="0" w:line="240" w:lineRule="auto"/>
        <w:ind w:firstLine="708"/>
        <w:jc w:val="both"/>
        <w:rPr>
          <w:rFonts w:ascii="Times New Roman" w:eastAsia="Times New Roman" w:hAnsi="Times New Roman" w:cs="Times New Roman"/>
          <w:b/>
          <w:color w:val="000000" w:themeColor="text1"/>
          <w:sz w:val="28"/>
          <w:szCs w:val="28"/>
          <w:lang w:val="uk-UA" w:eastAsia="ru-RU"/>
        </w:rPr>
      </w:pPr>
    </w:p>
    <w:p w:rsidR="000557A5" w:rsidRPr="002749C0" w:rsidRDefault="002749C0" w:rsidP="002A2557">
      <w:pPr>
        <w:spacing w:after="0" w:line="240" w:lineRule="auto"/>
        <w:jc w:val="both"/>
        <w:rPr>
          <w:rFonts w:ascii="Times New Roman" w:eastAsia="Times New Roman" w:hAnsi="Times New Roman" w:cs="Times New Roman"/>
          <w:b/>
          <w:color w:val="000000" w:themeColor="text1"/>
          <w:sz w:val="28"/>
          <w:szCs w:val="28"/>
          <w:lang w:val="uk-UA" w:eastAsia="ru-RU"/>
        </w:rPr>
      </w:pPr>
      <w:r w:rsidRPr="002749C0">
        <w:rPr>
          <w:rFonts w:ascii="Times New Roman" w:hAnsi="Times New Roman" w:cs="Times New Roman"/>
          <w:b/>
          <w:color w:val="000000" w:themeColor="text1"/>
          <w:sz w:val="28"/>
          <w:szCs w:val="28"/>
          <w:lang w:val="uk-UA"/>
        </w:rPr>
        <w:tab/>
      </w:r>
      <w:r w:rsidR="008934FB" w:rsidRPr="002749C0">
        <w:rPr>
          <w:rFonts w:ascii="Times New Roman" w:hAnsi="Times New Roman" w:cs="Times New Roman"/>
          <w:b/>
          <w:color w:val="000000" w:themeColor="text1"/>
          <w:sz w:val="28"/>
          <w:szCs w:val="28"/>
          <w:lang w:val="uk-UA"/>
        </w:rPr>
        <w:t xml:space="preserve">9.4.1. </w:t>
      </w:r>
      <w:r w:rsidR="00F33B84" w:rsidRPr="002749C0">
        <w:rPr>
          <w:rFonts w:ascii="Times New Roman" w:hAnsi="Times New Roman" w:cs="Times New Roman"/>
          <w:b/>
          <w:color w:val="000000" w:themeColor="text1"/>
          <w:sz w:val="28"/>
          <w:szCs w:val="28"/>
          <w:lang w:val="uk-UA"/>
        </w:rPr>
        <w:t>Геопатогенні зони та ф</w:t>
      </w:r>
      <w:r w:rsidR="0017336D" w:rsidRPr="002749C0">
        <w:rPr>
          <w:rFonts w:ascii="Times New Roman" w:hAnsi="Times New Roman" w:cs="Times New Roman"/>
          <w:b/>
          <w:color w:val="000000" w:themeColor="text1"/>
          <w:sz w:val="28"/>
          <w:szCs w:val="28"/>
          <w:lang w:val="uk-UA"/>
        </w:rPr>
        <w:t xml:space="preserve">ізіологічні показники </w:t>
      </w:r>
      <w:r w:rsidR="00C96419" w:rsidRPr="002749C0">
        <w:rPr>
          <w:rFonts w:ascii="Times New Roman" w:hAnsi="Times New Roman" w:cs="Times New Roman"/>
          <w:b/>
          <w:color w:val="000000" w:themeColor="text1"/>
          <w:sz w:val="28"/>
          <w:szCs w:val="28"/>
          <w:lang w:val="uk-UA"/>
        </w:rPr>
        <w:t>людини</w:t>
      </w:r>
      <w:r w:rsidR="0017336D" w:rsidRPr="002749C0">
        <w:rPr>
          <w:rFonts w:ascii="Times New Roman" w:hAnsi="Times New Roman" w:cs="Times New Roman"/>
          <w:color w:val="000000" w:themeColor="text1"/>
          <w:sz w:val="28"/>
          <w:szCs w:val="28"/>
          <w:lang w:val="uk-UA"/>
        </w:rPr>
        <w:t xml:space="preserve">  </w:t>
      </w:r>
      <w:r w:rsidR="0017336D" w:rsidRPr="002749C0">
        <w:rPr>
          <w:rFonts w:ascii="Times New Roman" w:hAnsi="Times New Roman" w:cs="Times New Roman"/>
          <w:color w:val="000000" w:themeColor="text1"/>
          <w:sz w:val="28"/>
          <w:szCs w:val="28"/>
          <w:lang w:val="uk-UA"/>
        </w:rPr>
        <w:tab/>
        <w:t xml:space="preserve"> </w:t>
      </w:r>
      <w:r w:rsidR="00F33B84" w:rsidRPr="002749C0">
        <w:rPr>
          <w:rFonts w:ascii="Times New Roman" w:hAnsi="Times New Roman" w:cs="Times New Roman"/>
          <w:color w:val="000000" w:themeColor="text1"/>
          <w:sz w:val="28"/>
          <w:szCs w:val="28"/>
          <w:lang w:val="uk-UA"/>
        </w:rPr>
        <w:t xml:space="preserve"> </w:t>
      </w:r>
      <w:r w:rsidR="00F33B84" w:rsidRPr="002749C0">
        <w:rPr>
          <w:rFonts w:ascii="Times New Roman" w:hAnsi="Times New Roman" w:cs="Times New Roman"/>
          <w:color w:val="000000" w:themeColor="text1"/>
          <w:sz w:val="28"/>
          <w:szCs w:val="28"/>
          <w:lang w:val="uk-UA"/>
        </w:rPr>
        <w:tab/>
      </w:r>
      <w:r w:rsidR="00F33B84" w:rsidRPr="002749C0">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F33B84" w:rsidRPr="002749C0">
        <w:rPr>
          <w:rFonts w:ascii="Times New Roman" w:hAnsi="Times New Roman" w:cs="Times New Roman"/>
          <w:color w:val="000000" w:themeColor="text1"/>
          <w:sz w:val="28"/>
          <w:szCs w:val="28"/>
          <w:lang w:val="uk-UA"/>
        </w:rPr>
        <w:tab/>
      </w:r>
      <w:r w:rsidR="0080365D" w:rsidRPr="002749C0">
        <w:rPr>
          <w:rFonts w:ascii="Times New Roman" w:eastAsia="Times New Roman" w:hAnsi="Times New Roman" w:cs="Times New Roman"/>
          <w:color w:val="000000" w:themeColor="text1"/>
          <w:sz w:val="28"/>
          <w:szCs w:val="28"/>
          <w:lang w:val="uk-UA" w:eastAsia="ru-RU"/>
        </w:rPr>
        <w:t>Для встановлення взаємозв'язка ГПЗ з зонами підвищеної проникності земної кори та станом здоров'я біоти використовують, як правило, загально</w:t>
      </w:r>
      <w:r w:rsidR="0080365D" w:rsidRPr="002749C0">
        <w:rPr>
          <w:rFonts w:ascii="Times New Roman" w:eastAsia="Times New Roman" w:hAnsi="Times New Roman" w:cs="Times New Roman"/>
          <w:color w:val="000000" w:themeColor="text1"/>
          <w:sz w:val="28"/>
          <w:szCs w:val="28"/>
          <w:lang w:val="uk-UA" w:eastAsia="ru-RU"/>
        </w:rPr>
        <w:t>п</w:t>
      </w:r>
      <w:r w:rsidR="0080365D" w:rsidRPr="002749C0">
        <w:rPr>
          <w:rFonts w:ascii="Times New Roman" w:eastAsia="Times New Roman" w:hAnsi="Times New Roman" w:cs="Times New Roman"/>
          <w:color w:val="000000" w:themeColor="text1"/>
          <w:sz w:val="28"/>
          <w:szCs w:val="28"/>
          <w:lang w:val="uk-UA" w:eastAsia="ru-RU"/>
        </w:rPr>
        <w:t>рийняти методи досліджень, які дуже детально описані в спеціальних посі</w:t>
      </w:r>
      <w:r w:rsidR="0080365D" w:rsidRPr="002749C0">
        <w:rPr>
          <w:rFonts w:ascii="Times New Roman" w:eastAsia="Times New Roman" w:hAnsi="Times New Roman" w:cs="Times New Roman"/>
          <w:color w:val="000000" w:themeColor="text1"/>
          <w:sz w:val="28"/>
          <w:szCs w:val="28"/>
          <w:lang w:val="uk-UA" w:eastAsia="ru-RU"/>
        </w:rPr>
        <w:t>б</w:t>
      </w:r>
      <w:r w:rsidR="0080365D" w:rsidRPr="002749C0">
        <w:rPr>
          <w:rFonts w:ascii="Times New Roman" w:eastAsia="Times New Roman" w:hAnsi="Times New Roman" w:cs="Times New Roman"/>
          <w:color w:val="000000" w:themeColor="text1"/>
          <w:sz w:val="28"/>
          <w:szCs w:val="28"/>
          <w:lang w:val="uk-UA" w:eastAsia="ru-RU"/>
        </w:rPr>
        <w:t>никах.</w:t>
      </w:r>
      <w:r w:rsidR="001C2E5E" w:rsidRPr="002749C0">
        <w:rPr>
          <w:rFonts w:ascii="Times New Roman" w:hAnsi="Times New Roman" w:cs="Times New Roman"/>
          <w:color w:val="000000" w:themeColor="text1"/>
          <w:sz w:val="28"/>
          <w:szCs w:val="28"/>
          <w:lang w:val="uk-UA"/>
        </w:rPr>
        <w:t xml:space="preserve"> </w:t>
      </w:r>
      <w:r w:rsidR="0017336D" w:rsidRPr="002749C0">
        <w:rPr>
          <w:rFonts w:ascii="Times New Roman" w:hAnsi="Times New Roman" w:cs="Times New Roman"/>
          <w:color w:val="000000" w:themeColor="text1"/>
          <w:sz w:val="28"/>
          <w:szCs w:val="28"/>
          <w:lang w:val="uk-UA"/>
        </w:rPr>
        <w:t>Характерним показником, який визначає зміну стану організму під д</w:t>
      </w:r>
      <w:r w:rsidR="0017336D" w:rsidRPr="002749C0">
        <w:rPr>
          <w:rFonts w:ascii="Times New Roman" w:hAnsi="Times New Roman" w:cs="Times New Roman"/>
          <w:color w:val="000000" w:themeColor="text1"/>
          <w:sz w:val="28"/>
          <w:szCs w:val="28"/>
          <w:lang w:val="uk-UA"/>
        </w:rPr>
        <w:t>і</w:t>
      </w:r>
      <w:r w:rsidR="0017336D" w:rsidRPr="002749C0">
        <w:rPr>
          <w:rFonts w:ascii="Times New Roman" w:hAnsi="Times New Roman" w:cs="Times New Roman"/>
          <w:color w:val="000000" w:themeColor="text1"/>
          <w:sz w:val="28"/>
          <w:szCs w:val="28"/>
          <w:lang w:val="uk-UA"/>
        </w:rPr>
        <w:t xml:space="preserve">єю середовищних і психологічних факторів, є </w:t>
      </w:r>
      <w:r w:rsidR="0017336D" w:rsidRPr="002749C0">
        <w:rPr>
          <w:rFonts w:ascii="Times New Roman" w:hAnsi="Times New Roman" w:cs="Times New Roman"/>
          <w:i/>
          <w:color w:val="000000" w:themeColor="text1"/>
          <w:sz w:val="28"/>
          <w:szCs w:val="28"/>
          <w:lang w:val="uk-UA"/>
        </w:rPr>
        <w:t>величина пульсу</w:t>
      </w:r>
      <w:r w:rsidR="0017336D" w:rsidRPr="002749C0">
        <w:rPr>
          <w:rFonts w:ascii="Times New Roman" w:hAnsi="Times New Roman" w:cs="Times New Roman"/>
          <w:color w:val="000000" w:themeColor="text1"/>
          <w:sz w:val="28"/>
          <w:szCs w:val="28"/>
          <w:lang w:val="uk-UA"/>
        </w:rPr>
        <w:t>. На початку досліджень, коли вимірювання показників проводилося поза ЗППЛ, а тільки потім в цих зонах, у випробовуваних визначено значне зниження пульсу з 66,1 ± 3,3 до 58,7 ± 2,1 ударів/хв (на 11,6% нижче при Р &lt;0,02). Можливо, п</w:t>
      </w:r>
      <w:r w:rsidR="0017336D" w:rsidRPr="002749C0">
        <w:rPr>
          <w:rFonts w:ascii="Times New Roman" w:hAnsi="Times New Roman" w:cs="Times New Roman"/>
          <w:color w:val="000000" w:themeColor="text1"/>
          <w:sz w:val="28"/>
          <w:szCs w:val="28"/>
          <w:lang w:val="uk-UA"/>
        </w:rPr>
        <w:t>о</w:t>
      </w:r>
      <w:r w:rsidR="0017336D" w:rsidRPr="002749C0">
        <w:rPr>
          <w:rFonts w:ascii="Times New Roman" w:hAnsi="Times New Roman" w:cs="Times New Roman"/>
          <w:color w:val="000000" w:themeColor="text1"/>
          <w:sz w:val="28"/>
          <w:szCs w:val="28"/>
          <w:lang w:val="uk-UA"/>
        </w:rPr>
        <w:t>дібне зниження могло бути обумовлено, по-перше, впливом аномалій у ЗППЛ, по-друге, зниженням емоційної напруги у випробовуваних під час п</w:t>
      </w:r>
      <w:r w:rsidR="0017336D" w:rsidRPr="002749C0">
        <w:rPr>
          <w:rFonts w:ascii="Times New Roman" w:hAnsi="Times New Roman" w:cs="Times New Roman"/>
          <w:color w:val="000000" w:themeColor="text1"/>
          <w:sz w:val="28"/>
          <w:szCs w:val="28"/>
          <w:lang w:val="uk-UA"/>
        </w:rPr>
        <w:t>о</w:t>
      </w:r>
      <w:r w:rsidR="0017336D" w:rsidRPr="002749C0">
        <w:rPr>
          <w:rFonts w:ascii="Times New Roman" w:hAnsi="Times New Roman" w:cs="Times New Roman"/>
          <w:color w:val="000000" w:themeColor="text1"/>
          <w:sz w:val="28"/>
          <w:szCs w:val="28"/>
          <w:lang w:val="uk-UA"/>
        </w:rPr>
        <w:t>вторного заміру, як наслідок визначеної психологічної релаксації</w:t>
      </w:r>
      <w:r w:rsidR="000557A5" w:rsidRPr="002749C0">
        <w:rPr>
          <w:rFonts w:ascii="Times New Roman" w:hAnsi="Times New Roman" w:cs="Times New Roman"/>
          <w:color w:val="000000" w:themeColor="text1"/>
          <w:sz w:val="28"/>
          <w:szCs w:val="28"/>
          <w:lang w:val="uk-UA"/>
        </w:rPr>
        <w:t xml:space="preserve"> </w:t>
      </w:r>
      <w:r w:rsidR="000557A5" w:rsidRPr="002749C0">
        <w:rPr>
          <w:rFonts w:ascii="Times New Roman" w:eastAsia="Times New Roman" w:hAnsi="Times New Roman" w:cs="Times New Roman"/>
          <w:color w:val="000000" w:themeColor="text1"/>
          <w:sz w:val="28"/>
          <w:szCs w:val="28"/>
          <w:lang w:val="uk-UA" w:eastAsia="ru-RU"/>
        </w:rPr>
        <w:t>кущах</w:t>
      </w:r>
      <w:r w:rsidR="000557A5" w:rsidRPr="002749C0">
        <w:rPr>
          <w:rFonts w:ascii="Times New Roman" w:eastAsia="Times New Roman" w:hAnsi="Times New Roman" w:cs="Times New Roman"/>
          <w:b/>
          <w:color w:val="000000" w:themeColor="text1"/>
          <w:sz w:val="28"/>
          <w:szCs w:val="28"/>
          <w:lang w:val="uk-UA" w:eastAsia="ru-RU"/>
        </w:rPr>
        <w:t xml:space="preserve"> </w:t>
      </w:r>
      <w:r w:rsidR="000557A5" w:rsidRPr="002749C0">
        <w:rPr>
          <w:rFonts w:ascii="Times New Roman" w:eastAsia="Times New Roman" w:hAnsi="Times New Roman" w:cs="Times New Roman"/>
          <w:color w:val="000000" w:themeColor="text1"/>
          <w:sz w:val="28"/>
          <w:szCs w:val="28"/>
          <w:lang w:val="uk-UA" w:eastAsia="ru-RU"/>
        </w:rPr>
        <w:t xml:space="preserve">[Е.К. Мельников, 1993]. </w:t>
      </w:r>
      <w:r w:rsidR="000557A5" w:rsidRPr="002749C0">
        <w:rPr>
          <w:rFonts w:ascii="Times New Roman" w:eastAsia="Times New Roman" w:hAnsi="Times New Roman" w:cs="Times New Roman"/>
          <w:color w:val="000000" w:themeColor="text1"/>
          <w:sz w:val="28"/>
          <w:szCs w:val="28"/>
          <w:lang w:val="uk-UA" w:eastAsia="ru-RU"/>
        </w:rPr>
        <w:tab/>
      </w:r>
    </w:p>
    <w:p w:rsidR="00A538F4" w:rsidRPr="002749C0" w:rsidRDefault="0017336D" w:rsidP="002749C0">
      <w:pPr>
        <w:spacing w:after="0" w:line="240" w:lineRule="auto"/>
        <w:ind w:firstLine="708"/>
        <w:jc w:val="both"/>
        <w:rPr>
          <w:rFonts w:ascii="Times New Roman" w:hAnsi="Times New Roman" w:cs="Times New Roman"/>
          <w:b/>
          <w:bCs/>
          <w:color w:val="000000" w:themeColor="text1"/>
          <w:spacing w:val="20"/>
          <w:sz w:val="28"/>
          <w:szCs w:val="28"/>
          <w:lang w:val="uk-UA"/>
        </w:rPr>
      </w:pPr>
      <w:r w:rsidRPr="002749C0">
        <w:rPr>
          <w:rFonts w:ascii="Times New Roman" w:hAnsi="Times New Roman" w:cs="Times New Roman"/>
          <w:color w:val="000000" w:themeColor="text1"/>
          <w:sz w:val="28"/>
          <w:szCs w:val="28"/>
          <w:lang w:val="uk-UA"/>
        </w:rPr>
        <w:t>Щоб визначити, наскільки це зниження визначається кожним з розгл</w:t>
      </w:r>
      <w:r w:rsidRPr="002749C0">
        <w:rPr>
          <w:rFonts w:ascii="Times New Roman" w:hAnsi="Times New Roman" w:cs="Times New Roman"/>
          <w:color w:val="000000" w:themeColor="text1"/>
          <w:sz w:val="28"/>
          <w:szCs w:val="28"/>
          <w:lang w:val="uk-UA"/>
        </w:rPr>
        <w:t>я</w:t>
      </w:r>
      <w:r w:rsidRPr="002749C0">
        <w:rPr>
          <w:rFonts w:ascii="Times New Roman" w:hAnsi="Times New Roman" w:cs="Times New Roman"/>
          <w:color w:val="000000" w:themeColor="text1"/>
          <w:sz w:val="28"/>
          <w:szCs w:val="28"/>
          <w:lang w:val="uk-UA"/>
        </w:rPr>
        <w:t>нутих факторів (черговістю і середовищем), черговість досліджень у другий день була змінена: вимірювання пульсу спочатку проводилося в ЗППЛ, а п</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тім поза зоною. При цій черговості замірів також визначалося деяке зниже</w:t>
      </w:r>
      <w:r w:rsidRPr="002749C0">
        <w:rPr>
          <w:rFonts w:ascii="Times New Roman" w:hAnsi="Times New Roman" w:cs="Times New Roman"/>
          <w:color w:val="000000" w:themeColor="text1"/>
          <w:sz w:val="28"/>
          <w:szCs w:val="28"/>
          <w:lang w:val="uk-UA"/>
        </w:rPr>
        <w:t>н</w:t>
      </w:r>
      <w:r w:rsidRPr="002749C0">
        <w:rPr>
          <w:rFonts w:ascii="Times New Roman" w:hAnsi="Times New Roman" w:cs="Times New Roman"/>
          <w:color w:val="000000" w:themeColor="text1"/>
          <w:sz w:val="28"/>
          <w:szCs w:val="28"/>
          <w:lang w:val="uk-UA"/>
        </w:rPr>
        <w:t>ня величини пульсу (з 68,9±2,9 до 65,5±3,9 уда</w:t>
      </w:r>
      <w:r w:rsidR="001C2E5E" w:rsidRPr="002749C0">
        <w:rPr>
          <w:rFonts w:ascii="Times New Roman" w:hAnsi="Times New Roman" w:cs="Times New Roman"/>
          <w:color w:val="000000" w:themeColor="text1"/>
          <w:sz w:val="28"/>
          <w:szCs w:val="28"/>
          <w:lang w:val="uk-UA"/>
        </w:rPr>
        <w:t xml:space="preserve">рів/хв).  </w:t>
      </w:r>
      <w:r w:rsidRPr="002749C0">
        <w:rPr>
          <w:rFonts w:ascii="Times New Roman" w:hAnsi="Times New Roman" w:cs="Times New Roman"/>
          <w:color w:val="000000" w:themeColor="text1"/>
          <w:sz w:val="28"/>
          <w:szCs w:val="28"/>
          <w:lang w:val="uk-UA"/>
        </w:rPr>
        <w:t xml:space="preserve">Якщо в перший раз спостерігалося зниження пульсу на 11,6% (Р &lt;0,02), то вдруге спостерігалася тенденція до його зниження на 4,8% (Р&gt; 0,11). Таким чином, для статистично значимого зниження пульсу у випробовуваних необхідно одночасний вплив двох факторів: </w:t>
      </w:r>
      <w:r w:rsidRPr="002749C0">
        <w:rPr>
          <w:rFonts w:ascii="Times New Roman" w:hAnsi="Times New Roman" w:cs="Times New Roman"/>
          <w:i/>
          <w:color w:val="000000" w:themeColor="text1"/>
          <w:sz w:val="28"/>
          <w:szCs w:val="28"/>
          <w:lang w:val="uk-UA"/>
        </w:rPr>
        <w:t>аномалії природного середовища</w:t>
      </w:r>
      <w:r w:rsidRPr="002749C0">
        <w:rPr>
          <w:rFonts w:ascii="Times New Roman" w:hAnsi="Times New Roman" w:cs="Times New Roman"/>
          <w:color w:val="000000" w:themeColor="text1"/>
          <w:sz w:val="28"/>
          <w:szCs w:val="28"/>
          <w:lang w:val="uk-UA"/>
        </w:rPr>
        <w:t xml:space="preserve"> та </w:t>
      </w:r>
      <w:r w:rsidRPr="002749C0">
        <w:rPr>
          <w:rFonts w:ascii="Times New Roman" w:hAnsi="Times New Roman" w:cs="Times New Roman"/>
          <w:i/>
          <w:color w:val="000000" w:themeColor="text1"/>
          <w:sz w:val="28"/>
          <w:szCs w:val="28"/>
          <w:lang w:val="uk-UA"/>
        </w:rPr>
        <w:t xml:space="preserve">психологічної релаксації </w:t>
      </w:r>
      <w:r w:rsidRPr="002749C0">
        <w:rPr>
          <w:rFonts w:ascii="Times New Roman" w:hAnsi="Times New Roman" w:cs="Times New Roman"/>
          <w:i/>
          <w:color w:val="000000" w:themeColor="text1"/>
          <w:sz w:val="28"/>
          <w:szCs w:val="28"/>
          <w:lang w:val="uk-UA"/>
        </w:rPr>
        <w:lastRenderedPageBreak/>
        <w:t>випробовуваних</w:t>
      </w:r>
      <w:r w:rsidRPr="002749C0">
        <w:rPr>
          <w:rFonts w:ascii="Times New Roman" w:hAnsi="Times New Roman" w:cs="Times New Roman"/>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ab/>
      </w:r>
      <w:r w:rsidR="001C2E5E" w:rsidRP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Pr="002749C0">
        <w:rPr>
          <w:rFonts w:ascii="Times New Roman" w:hAnsi="Times New Roman" w:cs="Times New Roman"/>
          <w:color w:val="000000" w:themeColor="text1"/>
          <w:sz w:val="28"/>
          <w:szCs w:val="28"/>
          <w:lang w:val="uk-UA"/>
        </w:rPr>
        <w:t xml:space="preserve">Виходячи з незначних змін середовища, виявлений </w:t>
      </w:r>
      <w:r w:rsidRPr="002749C0">
        <w:rPr>
          <w:rFonts w:ascii="Times New Roman" w:hAnsi="Times New Roman" w:cs="Times New Roman"/>
          <w:i/>
          <w:color w:val="000000" w:themeColor="text1"/>
          <w:sz w:val="28"/>
          <w:szCs w:val="28"/>
          <w:lang w:val="uk-UA"/>
        </w:rPr>
        <w:t>синергізм</w:t>
      </w:r>
      <w:r w:rsidRPr="002749C0">
        <w:rPr>
          <w:rFonts w:ascii="Times New Roman" w:hAnsi="Times New Roman" w:cs="Times New Roman"/>
          <w:color w:val="000000" w:themeColor="text1"/>
          <w:sz w:val="28"/>
          <w:szCs w:val="28"/>
          <w:lang w:val="uk-UA"/>
        </w:rPr>
        <w:t xml:space="preserve"> їх з пс</w:t>
      </w:r>
      <w:r w:rsidRPr="002749C0">
        <w:rPr>
          <w:rFonts w:ascii="Times New Roman" w:hAnsi="Times New Roman" w:cs="Times New Roman"/>
          <w:color w:val="000000" w:themeColor="text1"/>
          <w:sz w:val="28"/>
          <w:szCs w:val="28"/>
          <w:lang w:val="uk-UA"/>
        </w:rPr>
        <w:t>и</w:t>
      </w:r>
      <w:r w:rsidRPr="002749C0">
        <w:rPr>
          <w:rFonts w:ascii="Times New Roman" w:hAnsi="Times New Roman" w:cs="Times New Roman"/>
          <w:color w:val="000000" w:themeColor="text1"/>
          <w:sz w:val="28"/>
          <w:szCs w:val="28"/>
          <w:lang w:val="uk-UA"/>
        </w:rPr>
        <w:t>хофізіологічними факторами, на прикладі звикання до умов експерименту, може бути досить об'єктивним критерієм в напрямках подальших досл</w:t>
      </w:r>
      <w:r w:rsidRPr="002749C0">
        <w:rPr>
          <w:rFonts w:ascii="Times New Roman" w:hAnsi="Times New Roman" w:cs="Times New Roman"/>
          <w:color w:val="000000" w:themeColor="text1"/>
          <w:sz w:val="28"/>
          <w:szCs w:val="28"/>
          <w:lang w:val="uk-UA"/>
        </w:rPr>
        <w:t>і</w:t>
      </w:r>
      <w:r w:rsidRPr="002749C0">
        <w:rPr>
          <w:rFonts w:ascii="Times New Roman" w:hAnsi="Times New Roman" w:cs="Times New Roman"/>
          <w:color w:val="000000" w:themeColor="text1"/>
          <w:sz w:val="28"/>
          <w:szCs w:val="28"/>
          <w:lang w:val="uk-UA"/>
        </w:rPr>
        <w:t>джень.</w:t>
      </w:r>
      <w:r w:rsidRPr="002749C0">
        <w:rPr>
          <w:rFonts w:ascii="Times New Roman" w:hAnsi="Times New Roman" w:cs="Times New Roman"/>
          <w:b/>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Виявлений синергізм двох досліджуваних факторів (психологічного і середовищного) також вказує, що швидкі впливи ЗППЛ можуть діяти на о</w:t>
      </w:r>
      <w:r w:rsidRPr="002749C0">
        <w:rPr>
          <w:rFonts w:ascii="Times New Roman" w:hAnsi="Times New Roman" w:cs="Times New Roman"/>
          <w:color w:val="000000" w:themeColor="text1"/>
          <w:sz w:val="28"/>
          <w:szCs w:val="28"/>
          <w:lang w:val="uk-UA"/>
        </w:rPr>
        <w:t>р</w:t>
      </w:r>
      <w:r w:rsidRPr="002749C0">
        <w:rPr>
          <w:rFonts w:ascii="Times New Roman" w:hAnsi="Times New Roman" w:cs="Times New Roman"/>
          <w:color w:val="000000" w:themeColor="text1"/>
          <w:sz w:val="28"/>
          <w:szCs w:val="28"/>
          <w:lang w:val="uk-UA"/>
        </w:rPr>
        <w:t>ганізм чинного людини комплексно. Зниження пульсу - чуйний індикатор, який вказує на те, що в зонах підвищеної проникності літосфери на вегетат</w:t>
      </w:r>
      <w:r w:rsidRPr="002749C0">
        <w:rPr>
          <w:rFonts w:ascii="Times New Roman" w:hAnsi="Times New Roman" w:cs="Times New Roman"/>
          <w:color w:val="000000" w:themeColor="text1"/>
          <w:sz w:val="28"/>
          <w:szCs w:val="28"/>
          <w:lang w:val="uk-UA"/>
        </w:rPr>
        <w:t>и</w:t>
      </w:r>
      <w:r w:rsidRPr="002749C0">
        <w:rPr>
          <w:rFonts w:ascii="Times New Roman" w:hAnsi="Times New Roman" w:cs="Times New Roman"/>
          <w:color w:val="000000" w:themeColor="text1"/>
          <w:sz w:val="28"/>
          <w:szCs w:val="28"/>
          <w:lang w:val="uk-UA"/>
        </w:rPr>
        <w:t>вному рівні відбувається значуща релакса</w:t>
      </w:r>
      <w:r w:rsidR="001C2E5E" w:rsidRPr="002749C0">
        <w:rPr>
          <w:rFonts w:ascii="Times New Roman" w:hAnsi="Times New Roman" w:cs="Times New Roman"/>
          <w:color w:val="000000" w:themeColor="text1"/>
          <w:sz w:val="28"/>
          <w:szCs w:val="28"/>
          <w:lang w:val="uk-UA"/>
        </w:rPr>
        <w:t xml:space="preserve">ція. </w:t>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Таким чином, дослідження короткострокового впливу ЗППЛ свидчать, по-перше, про можливість їх оцінки за допомогою пульсації серця,</w:t>
      </w:r>
      <w:r w:rsidRPr="002749C0">
        <w:rPr>
          <w:rFonts w:ascii="Times New Roman" w:hAnsi="Times New Roman" w:cs="Times New Roman"/>
          <w:b/>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психол</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гічних методик (тест Люшера), і, по-друге, виявити можливі механізми дії ЗППЛ за допомогою загальної неспецифічної активації мозку без посилення напруги систем адаптації (гармонійні зміни вегетативного балансу). Це д</w:t>
      </w:r>
      <w:r w:rsidRPr="002749C0">
        <w:rPr>
          <w:rFonts w:ascii="Times New Roman" w:hAnsi="Times New Roman" w:cs="Times New Roman"/>
          <w:color w:val="000000" w:themeColor="text1"/>
          <w:sz w:val="28"/>
          <w:szCs w:val="28"/>
          <w:lang w:val="uk-UA"/>
        </w:rPr>
        <w:t>о</w:t>
      </w:r>
      <w:r w:rsidRPr="002749C0">
        <w:rPr>
          <w:rFonts w:ascii="Times New Roman" w:hAnsi="Times New Roman" w:cs="Times New Roman"/>
          <w:color w:val="000000" w:themeColor="text1"/>
          <w:sz w:val="28"/>
          <w:szCs w:val="28"/>
          <w:lang w:val="uk-UA"/>
        </w:rPr>
        <w:t>зволяє припустити, що короткострокове перебування людини у ЗППЛ поз</w:t>
      </w:r>
      <w:r w:rsidRPr="002749C0">
        <w:rPr>
          <w:rFonts w:ascii="Times New Roman" w:hAnsi="Times New Roman" w:cs="Times New Roman"/>
          <w:color w:val="000000" w:themeColor="text1"/>
          <w:sz w:val="28"/>
          <w:szCs w:val="28"/>
          <w:lang w:val="uk-UA"/>
        </w:rPr>
        <w:t>и</w:t>
      </w:r>
      <w:r w:rsidRPr="002749C0">
        <w:rPr>
          <w:rFonts w:ascii="Times New Roman" w:hAnsi="Times New Roman" w:cs="Times New Roman"/>
          <w:color w:val="000000" w:themeColor="text1"/>
          <w:sz w:val="28"/>
          <w:szCs w:val="28"/>
          <w:lang w:val="uk-UA"/>
        </w:rPr>
        <w:t>тивно позначається на його активності</w:t>
      </w:r>
      <w:r w:rsidR="00FC2B44" w:rsidRPr="002749C0">
        <w:rPr>
          <w:rFonts w:ascii="Times New Roman" w:hAnsi="Times New Roman" w:cs="Times New Roman"/>
          <w:color w:val="000000" w:themeColor="text1"/>
          <w:sz w:val="28"/>
          <w:szCs w:val="28"/>
          <w:lang w:val="uk-UA"/>
        </w:rPr>
        <w:t xml:space="preserve"> </w:t>
      </w:r>
      <w:r w:rsidR="00A2064C" w:rsidRPr="002749C0">
        <w:rPr>
          <w:rFonts w:ascii="Times New Roman" w:hAnsi="Times New Roman" w:cs="Times New Roman"/>
          <w:b/>
          <w:color w:val="000000" w:themeColor="text1"/>
          <w:sz w:val="28"/>
          <w:szCs w:val="28"/>
          <w:lang w:val="uk-UA"/>
        </w:rPr>
        <w:tab/>
      </w:r>
      <w:r w:rsidR="00A2064C" w:rsidRPr="002749C0">
        <w:rPr>
          <w:rFonts w:ascii="Times New Roman" w:hAnsi="Times New Roman" w:cs="Times New Roman"/>
          <w:color w:val="000000" w:themeColor="text1"/>
          <w:sz w:val="28"/>
          <w:szCs w:val="28"/>
          <w:lang w:val="uk-UA"/>
        </w:rPr>
        <w:t xml:space="preserve"> </w:t>
      </w:r>
      <w:r w:rsidR="00FC2B44" w:rsidRPr="002749C0">
        <w:rPr>
          <w:rFonts w:ascii="Times New Roman" w:hAnsi="Times New Roman" w:cs="Times New Roman"/>
          <w:color w:val="000000" w:themeColor="text1"/>
          <w:sz w:val="28"/>
          <w:szCs w:val="28"/>
          <w:lang w:val="uk-UA"/>
        </w:rPr>
        <w:t>(див. табл. 2).</w:t>
      </w:r>
      <w:r w:rsidRPr="002749C0">
        <w:rPr>
          <w:rFonts w:ascii="Times New Roman" w:hAnsi="Times New Roman" w:cs="Times New Roman"/>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ab/>
        <w:t xml:space="preserve"> </w:t>
      </w:r>
      <w:r w:rsidRPr="002749C0">
        <w:rPr>
          <w:rFonts w:ascii="Times New Roman" w:hAnsi="Times New Roman" w:cs="Times New Roman"/>
          <w:color w:val="000000" w:themeColor="text1"/>
          <w:sz w:val="28"/>
          <w:szCs w:val="28"/>
          <w:lang w:val="uk-UA"/>
        </w:rPr>
        <w:tab/>
        <w:t xml:space="preserve"> </w:t>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r>
      <w:r w:rsidRPr="002749C0">
        <w:rPr>
          <w:rFonts w:ascii="Times New Roman" w:hAnsi="Times New Roman" w:cs="Times New Roman"/>
          <w:b/>
          <w:color w:val="000000" w:themeColor="text1"/>
          <w:sz w:val="28"/>
          <w:szCs w:val="28"/>
          <w:lang w:val="uk-UA"/>
        </w:rPr>
        <w:tab/>
        <w:t xml:space="preserve">        </w:t>
      </w:r>
      <w:r w:rsidR="00F33B84" w:rsidRPr="002749C0">
        <w:rPr>
          <w:rFonts w:ascii="Times New Roman" w:hAnsi="Times New Roman" w:cs="Times New Roman"/>
          <w:b/>
          <w:color w:val="000000" w:themeColor="text1"/>
          <w:sz w:val="28"/>
          <w:szCs w:val="28"/>
          <w:lang w:val="uk-UA"/>
        </w:rPr>
        <w:t xml:space="preserve">             </w:t>
      </w:r>
      <w:r w:rsidR="00F33B84" w:rsidRPr="002749C0">
        <w:rPr>
          <w:rFonts w:ascii="Times New Roman" w:hAnsi="Times New Roman" w:cs="Times New Roman"/>
          <w:b/>
          <w:color w:val="000000" w:themeColor="text1"/>
          <w:sz w:val="28"/>
          <w:szCs w:val="28"/>
          <w:lang w:val="uk-UA"/>
        </w:rPr>
        <w:tab/>
        <w:t xml:space="preserve">     </w:t>
      </w:r>
      <w:r w:rsidR="002749C0">
        <w:rPr>
          <w:rFonts w:ascii="Times New Roman" w:hAnsi="Times New Roman" w:cs="Times New Roman"/>
          <w:b/>
          <w:color w:val="000000" w:themeColor="text1"/>
          <w:sz w:val="28"/>
          <w:szCs w:val="28"/>
          <w:lang w:val="uk-UA"/>
        </w:rPr>
        <w:tab/>
      </w:r>
      <w:r w:rsidR="008934FB" w:rsidRPr="002749C0">
        <w:rPr>
          <w:rFonts w:ascii="Times New Roman" w:hAnsi="Times New Roman" w:cs="Times New Roman"/>
          <w:b/>
          <w:color w:val="000000" w:themeColor="text1"/>
          <w:sz w:val="28"/>
          <w:szCs w:val="28"/>
          <w:lang w:val="uk-UA"/>
        </w:rPr>
        <w:t xml:space="preserve">9.4.2. </w:t>
      </w:r>
      <w:r w:rsidR="00A538F4" w:rsidRPr="002749C0">
        <w:rPr>
          <w:rFonts w:ascii="Times New Roman" w:hAnsi="Times New Roman" w:cs="Times New Roman"/>
          <w:b/>
          <w:bCs/>
          <w:color w:val="000000" w:themeColor="text1"/>
          <w:spacing w:val="20"/>
          <w:sz w:val="28"/>
          <w:szCs w:val="28"/>
          <w:lang w:val="uk-UA"/>
        </w:rPr>
        <w:t>Вплив геоактивних зон на формування бажаних ек</w:t>
      </w:r>
      <w:r w:rsidR="00A538F4" w:rsidRPr="002749C0">
        <w:rPr>
          <w:rFonts w:ascii="Times New Roman" w:hAnsi="Times New Roman" w:cs="Times New Roman"/>
          <w:b/>
          <w:bCs/>
          <w:color w:val="000000" w:themeColor="text1"/>
          <w:spacing w:val="20"/>
          <w:sz w:val="28"/>
          <w:szCs w:val="28"/>
          <w:lang w:val="uk-UA"/>
        </w:rPr>
        <w:t>о</w:t>
      </w:r>
      <w:r w:rsidR="00A538F4" w:rsidRPr="002749C0">
        <w:rPr>
          <w:rFonts w:ascii="Times New Roman" w:hAnsi="Times New Roman" w:cs="Times New Roman"/>
          <w:b/>
          <w:bCs/>
          <w:color w:val="000000" w:themeColor="text1"/>
          <w:spacing w:val="20"/>
          <w:sz w:val="28"/>
          <w:szCs w:val="28"/>
          <w:lang w:val="uk-UA"/>
        </w:rPr>
        <w:t>типів ссавців</w:t>
      </w:r>
      <w:r w:rsidR="00FC2B44" w:rsidRPr="002749C0">
        <w:rPr>
          <w:rFonts w:ascii="Times New Roman" w:hAnsi="Times New Roman" w:cs="Times New Roman"/>
          <w:b/>
          <w:bCs/>
          <w:color w:val="000000" w:themeColor="text1"/>
          <w:spacing w:val="20"/>
          <w:sz w:val="28"/>
          <w:szCs w:val="28"/>
          <w:lang w:val="uk-UA"/>
        </w:rPr>
        <w:t xml:space="preserve"> </w:t>
      </w:r>
      <w:r w:rsidR="00FC2B44" w:rsidRPr="002749C0">
        <w:rPr>
          <w:rFonts w:ascii="Times New Roman" w:hAnsi="Times New Roman" w:cs="Times New Roman"/>
          <w:b/>
          <w:bCs/>
          <w:color w:val="000000" w:themeColor="text1"/>
          <w:spacing w:val="20"/>
          <w:sz w:val="28"/>
          <w:szCs w:val="28"/>
          <w:lang w:val="uk-UA"/>
        </w:rPr>
        <w:tab/>
      </w:r>
    </w:p>
    <w:p w:rsidR="002749C0" w:rsidRDefault="002749C0" w:rsidP="002A2557">
      <w:pPr>
        <w:pStyle w:val="af"/>
        <w:tabs>
          <w:tab w:val="left" w:pos="1560"/>
        </w:tabs>
        <w:rPr>
          <w:color w:val="000000" w:themeColor="text1"/>
          <w:sz w:val="28"/>
          <w:szCs w:val="28"/>
          <w:lang w:val="uk-UA"/>
        </w:rPr>
      </w:pPr>
      <w:r>
        <w:rPr>
          <w:color w:val="000000" w:themeColor="text1"/>
          <w:sz w:val="28"/>
          <w:szCs w:val="28"/>
          <w:lang w:val="uk-UA"/>
        </w:rPr>
        <w:t xml:space="preserve">           </w:t>
      </w:r>
    </w:p>
    <w:p w:rsidR="00A538F4" w:rsidRPr="002749C0" w:rsidRDefault="002749C0" w:rsidP="002A2557">
      <w:pPr>
        <w:pStyle w:val="af"/>
        <w:tabs>
          <w:tab w:val="left" w:pos="1560"/>
        </w:tabs>
        <w:rPr>
          <w:color w:val="000000" w:themeColor="text1"/>
          <w:sz w:val="28"/>
          <w:szCs w:val="28"/>
          <w:lang w:val="uk-UA"/>
        </w:rPr>
      </w:pPr>
      <w:r>
        <w:rPr>
          <w:color w:val="000000" w:themeColor="text1"/>
          <w:sz w:val="28"/>
          <w:szCs w:val="28"/>
          <w:lang w:val="uk-UA"/>
        </w:rPr>
        <w:t xml:space="preserve">         </w:t>
      </w:r>
      <w:r w:rsidR="00A538F4" w:rsidRPr="002749C0">
        <w:rPr>
          <w:color w:val="000000" w:themeColor="text1"/>
          <w:sz w:val="28"/>
          <w:szCs w:val="28"/>
          <w:lang w:val="uk-UA"/>
        </w:rPr>
        <w:t>В сучасній екологічної біології створені всі умови для вирішення пр</w:t>
      </w:r>
      <w:r w:rsidR="00A538F4" w:rsidRPr="002749C0">
        <w:rPr>
          <w:color w:val="000000" w:themeColor="text1"/>
          <w:sz w:val="28"/>
          <w:szCs w:val="28"/>
          <w:lang w:val="uk-UA"/>
        </w:rPr>
        <w:t>о</w:t>
      </w:r>
      <w:r w:rsidR="00A538F4" w:rsidRPr="002749C0">
        <w:rPr>
          <w:color w:val="000000" w:themeColor="text1"/>
          <w:sz w:val="28"/>
          <w:szCs w:val="28"/>
          <w:lang w:val="uk-UA"/>
        </w:rPr>
        <w:t xml:space="preserve">блеми успадкованого здійснення формоутворювальних процесів організму вже на новій основі сучасних генетичних і фізіологічних уявлень </w:t>
      </w:r>
      <w:r w:rsidR="00A538F4" w:rsidRPr="002749C0">
        <w:rPr>
          <w:color w:val="000000" w:themeColor="text1"/>
          <w:sz w:val="28"/>
          <w:szCs w:val="28"/>
          <w:lang w:val="uk-UA"/>
        </w:rPr>
        <w:sym w:font="Symbol" w:char="005B"/>
      </w:r>
      <w:r w:rsidR="00A538F4" w:rsidRPr="002749C0">
        <w:rPr>
          <w:color w:val="000000" w:themeColor="text1"/>
          <w:sz w:val="28"/>
          <w:szCs w:val="28"/>
          <w:lang w:val="uk-UA"/>
        </w:rPr>
        <w:t>Н.А. Ш</w:t>
      </w:r>
      <w:r w:rsidR="00A538F4" w:rsidRPr="002749C0">
        <w:rPr>
          <w:color w:val="000000" w:themeColor="text1"/>
          <w:sz w:val="28"/>
          <w:szCs w:val="28"/>
          <w:lang w:val="uk-UA"/>
        </w:rPr>
        <w:t>а</w:t>
      </w:r>
      <w:r w:rsidR="00A538F4" w:rsidRPr="002749C0">
        <w:rPr>
          <w:color w:val="000000" w:themeColor="text1"/>
          <w:sz w:val="28"/>
          <w:szCs w:val="28"/>
          <w:lang w:val="uk-UA"/>
        </w:rPr>
        <w:t>лимов, 2010</w:t>
      </w:r>
      <w:r w:rsidR="00A538F4" w:rsidRPr="002749C0">
        <w:rPr>
          <w:color w:val="000000" w:themeColor="text1"/>
          <w:sz w:val="28"/>
          <w:szCs w:val="28"/>
          <w:lang w:val="uk-UA"/>
        </w:rPr>
        <w:sym w:font="Symbol" w:char="005D"/>
      </w:r>
      <w:r w:rsidR="00A538F4" w:rsidRPr="002749C0">
        <w:rPr>
          <w:color w:val="000000" w:themeColor="text1"/>
          <w:sz w:val="28"/>
          <w:szCs w:val="28"/>
          <w:lang w:val="uk-UA"/>
        </w:rPr>
        <w:t>. Синтез наукових напрямів (теорія фізіологічних градієнтів, л</w:t>
      </w:r>
      <w:r w:rsidR="00A538F4" w:rsidRPr="002749C0">
        <w:rPr>
          <w:color w:val="000000" w:themeColor="text1"/>
          <w:sz w:val="28"/>
          <w:szCs w:val="28"/>
          <w:lang w:val="uk-UA"/>
        </w:rPr>
        <w:t>о</w:t>
      </w:r>
      <w:r w:rsidR="00A538F4" w:rsidRPr="002749C0">
        <w:rPr>
          <w:color w:val="000000" w:themeColor="text1"/>
          <w:sz w:val="28"/>
          <w:szCs w:val="28"/>
          <w:lang w:val="uk-UA"/>
        </w:rPr>
        <w:t>кальних інформаційних детермінант, вчення про детермінацію, теорія філе</w:t>
      </w:r>
      <w:r w:rsidR="00A538F4" w:rsidRPr="002749C0">
        <w:rPr>
          <w:color w:val="000000" w:themeColor="text1"/>
          <w:sz w:val="28"/>
          <w:szCs w:val="28"/>
          <w:lang w:val="uk-UA"/>
        </w:rPr>
        <w:t>м</w:t>
      </w:r>
      <w:r w:rsidR="00A538F4" w:rsidRPr="002749C0">
        <w:rPr>
          <w:color w:val="000000" w:themeColor="text1"/>
          <w:sz w:val="28"/>
          <w:szCs w:val="28"/>
          <w:lang w:val="uk-UA"/>
        </w:rPr>
        <w:t>бріогенезу, вчення про канал руху успадкованності) дозволили  відкрити вз</w:t>
      </w:r>
      <w:r w:rsidR="00A538F4" w:rsidRPr="002749C0">
        <w:rPr>
          <w:color w:val="000000" w:themeColor="text1"/>
          <w:sz w:val="28"/>
          <w:szCs w:val="28"/>
          <w:lang w:val="uk-UA"/>
        </w:rPr>
        <w:t>а</w:t>
      </w:r>
      <w:r w:rsidR="00A538F4" w:rsidRPr="002749C0">
        <w:rPr>
          <w:color w:val="000000" w:themeColor="text1"/>
          <w:sz w:val="28"/>
          <w:szCs w:val="28"/>
          <w:lang w:val="uk-UA"/>
        </w:rPr>
        <w:t xml:space="preserve">ємозв’язок активності функціонування генетичного апарату і функціональної активності механізмів адаптації при формуванні домінанти екотипів у різних геоактивних умовах середовища. </w:t>
      </w:r>
      <w:r w:rsidR="00A538F4" w:rsidRPr="002749C0">
        <w:rPr>
          <w:color w:val="000000" w:themeColor="text1"/>
          <w:sz w:val="28"/>
          <w:szCs w:val="28"/>
          <w:lang w:val="uk-UA"/>
        </w:rPr>
        <w:tab/>
      </w:r>
      <w:r w:rsidR="00A538F4" w:rsidRPr="002749C0">
        <w:rPr>
          <w:color w:val="000000" w:themeColor="text1"/>
          <w:sz w:val="28"/>
          <w:szCs w:val="28"/>
          <w:lang w:val="uk-UA"/>
        </w:rPr>
        <w:tab/>
      </w:r>
      <w:r w:rsidR="00FC2B44" w:rsidRPr="002749C0">
        <w:rPr>
          <w:color w:val="000000" w:themeColor="text1"/>
          <w:sz w:val="28"/>
          <w:szCs w:val="28"/>
          <w:lang w:val="uk-UA"/>
        </w:rPr>
        <w:t xml:space="preserve"> </w:t>
      </w:r>
      <w:r w:rsidR="00FC2B44" w:rsidRPr="002749C0">
        <w:rPr>
          <w:color w:val="000000" w:themeColor="text1"/>
          <w:sz w:val="28"/>
          <w:szCs w:val="28"/>
          <w:lang w:val="uk-UA"/>
        </w:rPr>
        <w:tab/>
      </w:r>
      <w:r w:rsidR="00FC2B44" w:rsidRPr="002749C0">
        <w:rPr>
          <w:color w:val="000000" w:themeColor="text1"/>
          <w:sz w:val="28"/>
          <w:szCs w:val="28"/>
          <w:lang w:val="uk-UA"/>
        </w:rPr>
        <w:tab/>
      </w:r>
      <w:r w:rsidR="00FC2B44" w:rsidRPr="002749C0">
        <w:rPr>
          <w:color w:val="000000" w:themeColor="text1"/>
          <w:sz w:val="28"/>
          <w:szCs w:val="28"/>
          <w:lang w:val="uk-UA"/>
        </w:rPr>
        <w:tab/>
      </w:r>
      <w:r w:rsidR="00FC2B44" w:rsidRPr="002749C0">
        <w:rPr>
          <w:color w:val="000000" w:themeColor="text1"/>
          <w:sz w:val="28"/>
          <w:szCs w:val="28"/>
          <w:lang w:val="uk-UA"/>
        </w:rPr>
        <w:tab/>
      </w:r>
      <w:r w:rsidR="00FC2B4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r w:rsidR="00A538F4" w:rsidRPr="002749C0">
        <w:rPr>
          <w:color w:val="000000" w:themeColor="text1"/>
          <w:sz w:val="28"/>
          <w:szCs w:val="28"/>
          <w:lang w:val="uk-UA"/>
        </w:rPr>
        <w:tab/>
      </w:r>
    </w:p>
    <w:p w:rsidR="002749C0" w:rsidRDefault="002749C0" w:rsidP="002A2557">
      <w:pPr>
        <w:tabs>
          <w:tab w:val="left" w:pos="1560"/>
        </w:tabs>
        <w:spacing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A538F4" w:rsidRPr="002749C0">
        <w:rPr>
          <w:rFonts w:ascii="Times New Roman" w:hAnsi="Times New Roman" w:cs="Times New Roman"/>
          <w:b/>
          <w:color w:val="000000" w:themeColor="text1"/>
          <w:sz w:val="28"/>
          <w:szCs w:val="28"/>
          <w:lang w:val="uk-UA"/>
        </w:rPr>
        <w:t xml:space="preserve">У чому проявляється дія біогенетичного закону </w:t>
      </w:r>
    </w:p>
    <w:p w:rsidR="00A538F4" w:rsidRPr="002749C0" w:rsidRDefault="002749C0" w:rsidP="002A2557">
      <w:pPr>
        <w:tabs>
          <w:tab w:val="left" w:pos="1560"/>
        </w:tabs>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Вивчити  діяльність своєрідного формоутворювального апарату можл</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во лише побічно на аналізі різноманітних фенотипових виявлень ознак інд</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відуального росту і продуктивності. Виникають ознаки в процесі індивіду</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льного розвитку, який включає два взаємопов’язаних процесу: диференціація і ріст</w:t>
      </w:r>
      <w:r w:rsidR="00A538F4" w:rsidRPr="002749C0">
        <w:rPr>
          <w:rFonts w:ascii="Times New Roman" w:hAnsi="Times New Roman" w:cs="Times New Roman"/>
          <w:color w:val="000000" w:themeColor="text1"/>
          <w:sz w:val="28"/>
          <w:szCs w:val="28"/>
          <w:lang w:val="uk-UA"/>
        </w:rPr>
        <w:sym w:font="Symbol" w:char="005D"/>
      </w:r>
      <w:r w:rsidR="00A538F4" w:rsidRPr="002749C0">
        <w:rPr>
          <w:rFonts w:ascii="Times New Roman" w:hAnsi="Times New Roman" w:cs="Times New Roman"/>
          <w:color w:val="000000" w:themeColor="text1"/>
          <w:sz w:val="28"/>
          <w:szCs w:val="28"/>
          <w:lang w:val="uk-UA"/>
        </w:rPr>
        <w:t>. Однак механізми, які рухають диференціацією кліткових мас у ході онтогенезу не встановлені до сьогоднішнього часу, припускаючи, що дете</w:t>
      </w:r>
      <w:r w:rsidR="00A538F4" w:rsidRPr="002749C0">
        <w:rPr>
          <w:rFonts w:ascii="Times New Roman" w:hAnsi="Times New Roman" w:cs="Times New Roman"/>
          <w:color w:val="000000" w:themeColor="text1"/>
          <w:sz w:val="28"/>
          <w:szCs w:val="28"/>
          <w:lang w:val="uk-UA"/>
        </w:rPr>
        <w:t>р</w:t>
      </w:r>
      <w:r w:rsidR="00A538F4" w:rsidRPr="002749C0">
        <w:rPr>
          <w:rFonts w:ascii="Times New Roman" w:hAnsi="Times New Roman" w:cs="Times New Roman"/>
          <w:color w:val="000000" w:themeColor="text1"/>
          <w:sz w:val="28"/>
          <w:szCs w:val="28"/>
          <w:lang w:val="uk-UA"/>
        </w:rPr>
        <w:t>мінація здійснюється за типом ланкових реакцій, які створюють звісну посл</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довність формування відповідних органів і ознак.</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 xml:space="preserve">                              </w:t>
      </w:r>
      <w:r>
        <w:rPr>
          <w:rFonts w:ascii="Times New Roman" w:hAnsi="Times New Roman" w:cs="Times New Roman"/>
          <w:color w:val="000000" w:themeColor="text1"/>
          <w:sz w:val="28"/>
          <w:szCs w:val="28"/>
          <w:lang w:val="uk-UA"/>
        </w:rPr>
        <w:tab/>
      </w:r>
      <w:r w:rsidR="00FC2B44" w:rsidRPr="002749C0">
        <w:rPr>
          <w:rFonts w:ascii="Times New Roman" w:hAnsi="Times New Roman" w:cs="Times New Roman"/>
          <w:color w:val="000000" w:themeColor="text1"/>
          <w:sz w:val="28"/>
          <w:szCs w:val="28"/>
          <w:lang w:val="uk-UA"/>
        </w:rPr>
        <w:t xml:space="preserve">Виходячі з цього, </w:t>
      </w:r>
      <w:r w:rsidR="00A538F4" w:rsidRPr="002749C0">
        <w:rPr>
          <w:rFonts w:ascii="Times New Roman" w:hAnsi="Times New Roman" w:cs="Times New Roman"/>
          <w:color w:val="000000" w:themeColor="text1"/>
          <w:sz w:val="28"/>
          <w:szCs w:val="28"/>
          <w:lang w:val="uk-UA"/>
        </w:rPr>
        <w:t>оцінка розвитку ознак організму в ембріоген</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зі – одне із головних в вивченні механізму прояву домінанти найбільш тол</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рантного екотипу в сучасних екологічних умовах.</w:t>
      </w:r>
      <w:r w:rsidR="00295F86"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Це дозволило перевірити обґрунтовану ідею про можливість використання біогенетичного закону, к</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 xml:space="preserve">ординуючого онтогенез в формуванні домінанти екотипів. Так, формування </w:t>
      </w:r>
      <w:r w:rsidR="00A538F4" w:rsidRPr="002749C0">
        <w:rPr>
          <w:rFonts w:ascii="Times New Roman" w:hAnsi="Times New Roman" w:cs="Times New Roman"/>
          <w:color w:val="000000" w:themeColor="text1"/>
          <w:sz w:val="28"/>
          <w:szCs w:val="28"/>
          <w:lang w:val="uk-UA"/>
        </w:rPr>
        <w:lastRenderedPageBreak/>
        <w:t>цієї домінанти відбувається в передплідний період онтогенезу і їй характерні різні рівні толерантності організму (рис. 79). Дія біогенетичного закону під</w:t>
      </w:r>
      <w:r w:rsidR="00A538F4" w:rsidRPr="002749C0">
        <w:rPr>
          <w:rFonts w:ascii="Times New Roman" w:hAnsi="Times New Roman" w:cs="Times New Roman"/>
          <w:color w:val="000000" w:themeColor="text1"/>
          <w:sz w:val="28"/>
          <w:szCs w:val="28"/>
          <w:lang w:val="uk-UA"/>
        </w:rPr>
        <w:t>т</w:t>
      </w:r>
      <w:r w:rsidR="00A538F4" w:rsidRPr="002749C0">
        <w:rPr>
          <w:rFonts w:ascii="Times New Roman" w:hAnsi="Times New Roman" w:cs="Times New Roman"/>
          <w:color w:val="000000" w:themeColor="text1"/>
          <w:sz w:val="28"/>
          <w:szCs w:val="28"/>
          <w:lang w:val="uk-UA"/>
        </w:rPr>
        <w:t>верджує, що не тільки онтогенез в цілому, але і розвиток кожного органу, х</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 xml:space="preserve">рактеризується багатофазністю.    </w:t>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p>
    <w:p w:rsidR="00A557F9" w:rsidRPr="002749C0" w:rsidRDefault="00FC2B44" w:rsidP="002749C0">
      <w:pPr>
        <w:spacing w:line="240" w:lineRule="auto"/>
        <w:jc w:val="both"/>
        <w:rPr>
          <w:rFonts w:ascii="Times New Roman" w:hAnsi="Times New Roman" w:cs="Times New Roman"/>
          <w:color w:val="000000" w:themeColor="text1"/>
          <w:sz w:val="28"/>
          <w:szCs w:val="28"/>
          <w:lang w:val="uk-UA"/>
        </w:rPr>
      </w:pPr>
      <w:r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b/>
          <w:color w:val="000000" w:themeColor="text1"/>
          <w:sz w:val="28"/>
          <w:szCs w:val="28"/>
          <w:lang w:val="uk-UA"/>
        </w:rPr>
        <w:t xml:space="preserve">Формативний вплив геопатогенних зон на детермінацію екотипів   </w:t>
      </w:r>
      <w:r w:rsidR="00A538F4" w:rsidRPr="002749C0">
        <w:rPr>
          <w:rFonts w:ascii="Times New Roman" w:hAnsi="Times New Roman" w:cs="Times New Roman"/>
          <w:b/>
          <w:color w:val="000000" w:themeColor="text1"/>
          <w:sz w:val="28"/>
          <w:szCs w:val="28"/>
          <w:lang w:val="uk-UA"/>
        </w:rPr>
        <w:tab/>
        <w:t xml:space="preserve"> </w:t>
      </w:r>
      <w:r w:rsidR="00A538F4" w:rsidRPr="002749C0">
        <w:rPr>
          <w:rFonts w:ascii="Times New Roman" w:hAnsi="Times New Roman" w:cs="Times New Roman"/>
          <w:color w:val="000000" w:themeColor="text1"/>
          <w:sz w:val="28"/>
          <w:szCs w:val="28"/>
          <w:lang w:val="uk-UA"/>
        </w:rPr>
        <w:t>Формування ембріонального середовища (формативний вплив) дете</w:t>
      </w:r>
      <w:r w:rsidR="00A538F4" w:rsidRPr="002749C0">
        <w:rPr>
          <w:rFonts w:ascii="Times New Roman" w:hAnsi="Times New Roman" w:cs="Times New Roman"/>
          <w:color w:val="000000" w:themeColor="text1"/>
          <w:sz w:val="28"/>
          <w:szCs w:val="28"/>
          <w:lang w:val="uk-UA"/>
        </w:rPr>
        <w:t>р</w:t>
      </w:r>
      <w:r w:rsidR="00A538F4" w:rsidRPr="002749C0">
        <w:rPr>
          <w:rFonts w:ascii="Times New Roman" w:hAnsi="Times New Roman" w:cs="Times New Roman"/>
          <w:color w:val="000000" w:themeColor="text1"/>
          <w:sz w:val="28"/>
          <w:szCs w:val="28"/>
          <w:lang w:val="uk-UA"/>
        </w:rPr>
        <w:t>мінує в визначений момент розвитку долю окремих частин зародка і, потрі</w:t>
      </w:r>
      <w:r w:rsidR="00A538F4" w:rsidRPr="002749C0">
        <w:rPr>
          <w:rFonts w:ascii="Times New Roman" w:hAnsi="Times New Roman" w:cs="Times New Roman"/>
          <w:color w:val="000000" w:themeColor="text1"/>
          <w:sz w:val="28"/>
          <w:szCs w:val="28"/>
          <w:lang w:val="uk-UA"/>
        </w:rPr>
        <w:t>б</w:t>
      </w:r>
      <w:r w:rsidR="00A538F4" w:rsidRPr="002749C0">
        <w:rPr>
          <w:rFonts w:ascii="Times New Roman" w:hAnsi="Times New Roman" w:cs="Times New Roman"/>
          <w:color w:val="000000" w:themeColor="text1"/>
          <w:sz w:val="28"/>
          <w:szCs w:val="28"/>
          <w:lang w:val="uk-UA"/>
        </w:rPr>
        <w:t>но гадати, що у більшості випадків таких моментів виявляється декілька. В залежності від інтенсивності розвитку і якісних своєрідних частин організму, що розвивається, виділені фази детермінації домінанти екотипів: з’явлення відмінних морфологічних закладок тканин і органів; перехід ембріона в плід, що формується; фази, регулюючі послідовність процесів росту і розвитку в організмі.</w:t>
      </w:r>
      <w:r w:rsidRPr="002749C0">
        <w:rPr>
          <w:rFonts w:ascii="Times New Roman" w:hAnsi="Times New Roman" w:cs="Times New Roman"/>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t xml:space="preserve"> </w:t>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Не дивлячись на їх широке розповсюдження і універсальність, детерм</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нації, як самостійні фази формування екотипів до сьогоднішнього часу не р</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зглядались, хоча саме явище досліджувалось вже давно. Звичайно, детерм</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нації носять як більш тривалий, так і менш тривалий характер: інтенсивна тривалість росту при повільному розвитку характеризує ейриморфний ек</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тип, а помірна інтенсивність росту та ранній розвиток – лептоморфний ек</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 xml:space="preserve">тип.  </w:t>
      </w:r>
      <w:r w:rsidR="00A538F4"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 xml:space="preserve"> </w:t>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Неповноцінна годівля ссавців в передплідний період формувала таку домінанту лептоморфного екотипу, при якій народжені особини характер</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зувались надалі пониженою молочною продуктивністю. Процес формування визначених типів в більшості випадків був складним та проходив у багатьох особин з характерною зміною типових особливостей в окремі періоди онт</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генезу.</w:t>
      </w:r>
      <w:r w:rsidR="00295F86" w:rsidRPr="002749C0">
        <w:rPr>
          <w:rFonts w:ascii="Times New Roman" w:hAnsi="Times New Roman" w:cs="Times New Roman"/>
          <w:color w:val="000000" w:themeColor="text1"/>
          <w:sz w:val="28"/>
          <w:szCs w:val="28"/>
          <w:lang w:val="uk-UA"/>
        </w:rPr>
        <w:t xml:space="preserve"> </w:t>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Невизначені зміни детермінуючих фаз органів і тканин організму в процесі індивідуального розвитку свідчать про те, що типові відмінності ф</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рмуються остаточно не зразу. Фази детермінацій домінанти екотипів стають достатньо жорстко детерміновані в третій фазі передплідного періоду і в по</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тфетальному періоді онтогенезу. В жорсткому діапазоні йде формування і деяких фенотипіч</w:t>
      </w:r>
      <w:r w:rsidR="00A538F4" w:rsidRPr="001969AA">
        <w:rPr>
          <w:rFonts w:ascii="Times New Roman" w:hAnsi="Times New Roman" w:cs="Times New Roman"/>
          <w:color w:val="000000" w:themeColor="text1"/>
          <w:sz w:val="28"/>
          <w:szCs w:val="28"/>
          <w:u w:val="single"/>
          <w:lang w:val="uk-UA"/>
        </w:rPr>
        <w:t xml:space="preserve">них ознак організму.  </w:t>
      </w:r>
      <w:r w:rsidR="00A538F4" w:rsidRPr="001969AA">
        <w:rPr>
          <w:rFonts w:ascii="Times New Roman" w:hAnsi="Times New Roman" w:cs="Times New Roman"/>
          <w:color w:val="000000" w:themeColor="text1"/>
          <w:sz w:val="28"/>
          <w:szCs w:val="28"/>
          <w:u w:val="single"/>
          <w:lang w:val="uk-UA"/>
        </w:rPr>
        <w:tab/>
        <w:t xml:space="preserve"> </w:t>
      </w:r>
      <w:r w:rsidR="00720C3A" w:rsidRPr="001969AA">
        <w:rPr>
          <w:rFonts w:ascii="Times New Roman" w:hAnsi="Times New Roman" w:cs="Times New Roman"/>
          <w:color w:val="000000" w:themeColor="text1"/>
          <w:sz w:val="28"/>
          <w:szCs w:val="28"/>
          <w:u w:val="single"/>
          <w:lang w:val="uk-UA"/>
        </w:rPr>
        <w:t xml:space="preserve"> </w:t>
      </w:r>
      <w:r w:rsidR="00720C3A" w:rsidRPr="001969AA">
        <w:rPr>
          <w:rFonts w:ascii="Times New Roman" w:hAnsi="Times New Roman" w:cs="Times New Roman"/>
          <w:color w:val="000000" w:themeColor="text1"/>
          <w:sz w:val="28"/>
          <w:szCs w:val="28"/>
          <w:u w:val="single"/>
          <w:lang w:val="uk-UA"/>
        </w:rPr>
        <w:tab/>
      </w:r>
      <w:r w:rsidR="00720C3A" w:rsidRPr="001969AA">
        <w:rPr>
          <w:rFonts w:ascii="Times New Roman" w:hAnsi="Times New Roman" w:cs="Times New Roman"/>
          <w:color w:val="000000" w:themeColor="text1"/>
          <w:sz w:val="28"/>
          <w:szCs w:val="28"/>
          <w:u w:val="single"/>
          <w:lang w:val="uk-UA"/>
        </w:rPr>
        <w:tab/>
      </w:r>
      <w:r w:rsidR="00720C3A" w:rsidRPr="001969AA">
        <w:rPr>
          <w:rFonts w:ascii="Times New Roman" w:hAnsi="Times New Roman" w:cs="Times New Roman"/>
          <w:color w:val="000000" w:themeColor="text1"/>
          <w:sz w:val="28"/>
          <w:szCs w:val="28"/>
          <w:u w:val="single"/>
          <w:lang w:val="uk-UA"/>
        </w:rPr>
        <w:tab/>
      </w:r>
      <w:r w:rsidR="00720C3A" w:rsidRPr="001969AA">
        <w:rPr>
          <w:rFonts w:ascii="Times New Roman" w:hAnsi="Times New Roman" w:cs="Times New Roman"/>
          <w:color w:val="000000" w:themeColor="text1"/>
          <w:sz w:val="28"/>
          <w:szCs w:val="28"/>
          <w:u w:val="single"/>
          <w:lang w:val="uk-UA"/>
        </w:rPr>
        <w:tab/>
      </w:r>
      <w:r w:rsidR="00720C3A" w:rsidRPr="001969AA">
        <w:rPr>
          <w:rFonts w:ascii="Times New Roman" w:hAnsi="Times New Roman" w:cs="Times New Roman"/>
          <w:color w:val="000000" w:themeColor="text1"/>
          <w:sz w:val="28"/>
          <w:szCs w:val="28"/>
          <w:u w:val="single"/>
          <w:lang w:val="uk-UA"/>
        </w:rPr>
        <w:tab/>
      </w:r>
      <w:r w:rsidR="00720C3A" w:rsidRPr="001969AA">
        <w:rPr>
          <w:rFonts w:ascii="Times New Roman" w:hAnsi="Times New Roman" w:cs="Times New Roman"/>
          <w:color w:val="000000" w:themeColor="text1"/>
          <w:sz w:val="28"/>
          <w:szCs w:val="28"/>
          <w:u w:val="single"/>
          <w:lang w:val="uk-UA"/>
        </w:rPr>
        <w:tab/>
      </w:r>
      <w:r w:rsidR="002749C0" w:rsidRPr="002749C0">
        <w:rPr>
          <w:rFonts w:ascii="Times New Roman" w:hAnsi="Times New Roman" w:cs="Times New Roman"/>
          <w:color w:val="000000" w:themeColor="text1"/>
          <w:sz w:val="28"/>
          <w:szCs w:val="28"/>
          <w:lang w:val="uk-UA"/>
        </w:rPr>
        <w:tab/>
      </w:r>
      <w:r w:rsidR="002749C0"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r>
      <w:r w:rsidR="00720C3A" w:rsidRPr="002749C0">
        <w:rPr>
          <w:rFonts w:ascii="Times New Roman" w:hAnsi="Times New Roman" w:cs="Times New Roman"/>
          <w:color w:val="000000" w:themeColor="text1"/>
          <w:sz w:val="28"/>
          <w:szCs w:val="28"/>
          <w:lang w:val="uk-UA"/>
        </w:rPr>
        <w:tab/>
        <w:t xml:space="preserve">                  </w:t>
      </w:r>
      <w:r w:rsidR="009541A5" w:rsidRPr="002749C0">
        <w:rPr>
          <w:rFonts w:ascii="Times New Roman" w:hAnsi="Times New Roman" w:cs="Times New Roman"/>
          <w:color w:val="000000" w:themeColor="text1"/>
          <w:sz w:val="28"/>
          <w:szCs w:val="28"/>
          <w:lang w:val="uk-UA"/>
        </w:rPr>
        <w:t xml:space="preserve"> </w:t>
      </w:r>
      <w:r w:rsidR="002749C0"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b/>
          <w:color w:val="000000" w:themeColor="text1"/>
          <w:sz w:val="28"/>
          <w:szCs w:val="28"/>
          <w:lang w:val="uk-UA"/>
        </w:rPr>
        <w:t xml:space="preserve">Рівень умовної толерантності організму  </w:t>
      </w:r>
      <w:r w:rsidR="00A538F4" w:rsidRPr="002749C0">
        <w:rPr>
          <w:rFonts w:ascii="Times New Roman" w:hAnsi="Times New Roman" w:cs="Times New Roman"/>
          <w:b/>
          <w:color w:val="000000" w:themeColor="text1"/>
          <w:sz w:val="28"/>
          <w:szCs w:val="28"/>
          <w:lang w:val="uk-UA"/>
        </w:rPr>
        <w:tab/>
      </w:r>
      <w:r w:rsidR="00A538F4" w:rsidRPr="002749C0">
        <w:rPr>
          <w:rFonts w:ascii="Times New Roman" w:hAnsi="Times New Roman" w:cs="Times New Roman"/>
          <w:b/>
          <w:color w:val="000000" w:themeColor="text1"/>
          <w:sz w:val="28"/>
          <w:szCs w:val="28"/>
          <w:lang w:val="uk-UA"/>
        </w:rPr>
        <w:tab/>
      </w:r>
      <w:r w:rsidR="00720C3A" w:rsidRPr="002749C0">
        <w:rPr>
          <w:rFonts w:ascii="Times New Roman" w:hAnsi="Times New Roman" w:cs="Times New Roman"/>
          <w:b/>
          <w:color w:val="000000" w:themeColor="text1"/>
          <w:sz w:val="28"/>
          <w:szCs w:val="28"/>
          <w:lang w:val="uk-UA"/>
        </w:rPr>
        <w:t xml:space="preserve"> </w:t>
      </w:r>
      <w:r w:rsidR="00720C3A" w:rsidRPr="002749C0">
        <w:rPr>
          <w:rFonts w:ascii="Times New Roman" w:hAnsi="Times New Roman" w:cs="Times New Roman"/>
          <w:b/>
          <w:color w:val="000000" w:themeColor="text1"/>
          <w:sz w:val="28"/>
          <w:szCs w:val="28"/>
          <w:lang w:val="uk-UA"/>
        </w:rPr>
        <w:tab/>
      </w:r>
      <w:r w:rsidR="00720C3A" w:rsidRPr="002749C0">
        <w:rPr>
          <w:rFonts w:ascii="Times New Roman" w:hAnsi="Times New Roman" w:cs="Times New Roman"/>
          <w:b/>
          <w:color w:val="000000" w:themeColor="text1"/>
          <w:sz w:val="28"/>
          <w:szCs w:val="28"/>
          <w:lang w:val="uk-UA"/>
        </w:rPr>
        <w:tab/>
      </w:r>
      <w:r w:rsidR="00720C3A" w:rsidRPr="002749C0">
        <w:rPr>
          <w:rFonts w:ascii="Times New Roman" w:hAnsi="Times New Roman" w:cs="Times New Roman"/>
          <w:b/>
          <w:color w:val="000000" w:themeColor="text1"/>
          <w:sz w:val="28"/>
          <w:szCs w:val="28"/>
          <w:lang w:val="uk-UA"/>
        </w:rPr>
        <w:tab/>
      </w:r>
      <w:r w:rsidR="00720C3A" w:rsidRPr="002749C0">
        <w:rPr>
          <w:rFonts w:ascii="Times New Roman" w:hAnsi="Times New Roman" w:cs="Times New Roman"/>
          <w:b/>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Будь-яка зміна умов середовища і відхилення параметрів реалізації у</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падкованого потенціалу екотипу від оптимального рівня умовної толеран</w:t>
      </w:r>
      <w:r w:rsidR="00A538F4" w:rsidRPr="002749C0">
        <w:rPr>
          <w:rFonts w:ascii="Times New Roman" w:hAnsi="Times New Roman" w:cs="Times New Roman"/>
          <w:color w:val="000000" w:themeColor="text1"/>
          <w:sz w:val="28"/>
          <w:szCs w:val="28"/>
          <w:lang w:val="uk-UA"/>
        </w:rPr>
        <w:t>т</w:t>
      </w:r>
      <w:r w:rsidR="00A538F4" w:rsidRPr="002749C0">
        <w:rPr>
          <w:rFonts w:ascii="Times New Roman" w:hAnsi="Times New Roman" w:cs="Times New Roman"/>
          <w:color w:val="000000" w:themeColor="text1"/>
          <w:sz w:val="28"/>
          <w:szCs w:val="28"/>
          <w:lang w:val="uk-UA"/>
        </w:rPr>
        <w:t>ності, негайно сприймається генетичним апаратом організму. Цей прийом з</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 xml:space="preserve">безпечує визначені норми реакції генотипу на середовище для відновлення або перебудови різних ресурсів організму і ця динамічна якість обумовлює найбільш повну реалізацію й стабілізацію складових адаптованих екотипів. </w:t>
      </w:r>
      <w:r w:rsid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Після цього включається визначеної могутності механізм адаптації в відповідному діапазоні умовної толерантності, який забезпечує в останньому підсумки формування визначеного адаптованого екотипу.</w:t>
      </w:r>
      <w:r w:rsidR="00295F86"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Будь-який екотип володіє притаманним йому рівнем умовної толерантності, під яким розум</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lastRenderedPageBreak/>
        <w:t xml:space="preserve">ють здатність організму розвивати і реалізовувати закладену адаптивність в визначених генетично детермінованих межах толерантності. </w:t>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В рамках основного діапазону умовної толерантності формоутворюв</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льного процесу тварини, які володіють слабко вираженої  толерантністю р</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зміщені ближче до нижчого рівня (лептоморфний тип); тварини, які волод</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ють високим ступенем толерантності, розміщені ближче до верхнього, пот</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нційно можливого рівня прояву бажаного екотипу (ейриморфний тип); пре</w:t>
      </w:r>
      <w:r w:rsidR="00A538F4" w:rsidRPr="002749C0">
        <w:rPr>
          <w:rFonts w:ascii="Times New Roman" w:hAnsi="Times New Roman" w:cs="Times New Roman"/>
          <w:color w:val="000000" w:themeColor="text1"/>
          <w:sz w:val="28"/>
          <w:szCs w:val="28"/>
          <w:lang w:val="uk-UA"/>
        </w:rPr>
        <w:t>д</w:t>
      </w:r>
      <w:r w:rsidR="00A538F4" w:rsidRPr="002749C0">
        <w:rPr>
          <w:rFonts w:ascii="Times New Roman" w:hAnsi="Times New Roman" w:cs="Times New Roman"/>
          <w:color w:val="000000" w:themeColor="text1"/>
          <w:sz w:val="28"/>
          <w:szCs w:val="28"/>
          <w:lang w:val="uk-UA"/>
        </w:rPr>
        <w:t>ставники трансгресивного типу займають проміжне положення із середнім  вираженням рівня умовної толерантності</w:t>
      </w:r>
      <w:r w:rsidR="006B776A" w:rsidRPr="002749C0">
        <w:rPr>
          <w:rFonts w:ascii="Times New Roman" w:hAnsi="Times New Roman" w:cs="Times New Roman"/>
          <w:color w:val="000000" w:themeColor="text1"/>
          <w:sz w:val="28"/>
          <w:szCs w:val="28"/>
          <w:lang w:val="uk-UA"/>
        </w:rPr>
        <w:t>.</w:t>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C026F3" w:rsidRPr="002749C0">
        <w:rPr>
          <w:rFonts w:ascii="Times New Roman" w:hAnsi="Times New Roman" w:cs="Times New Roman"/>
          <w:b/>
          <w:sz w:val="28"/>
          <w:szCs w:val="28"/>
        </w:rPr>
        <w:t>Генетические перестройки биоты и формирование трансгенных экотипов</w:t>
      </w:r>
      <w:r w:rsidR="007E5287" w:rsidRPr="002749C0">
        <w:rPr>
          <w:rFonts w:ascii="Times New Roman" w:hAnsi="Times New Roman" w:cs="Times New Roman"/>
          <w:b/>
          <w:sz w:val="28"/>
          <w:szCs w:val="28"/>
        </w:rPr>
        <w:t xml:space="preserve"> </w:t>
      </w:r>
      <w:r w:rsidR="007E5287" w:rsidRPr="002749C0">
        <w:rPr>
          <w:rFonts w:ascii="Times New Roman" w:hAnsi="Times New Roman" w:cs="Times New Roman"/>
          <w:b/>
          <w:sz w:val="28"/>
          <w:szCs w:val="28"/>
        </w:rPr>
        <w:tab/>
      </w:r>
      <w:r w:rsidR="007E5287" w:rsidRPr="002749C0">
        <w:rPr>
          <w:rFonts w:ascii="Times New Roman" w:hAnsi="Times New Roman" w:cs="Times New Roman"/>
          <w:b/>
          <w:sz w:val="28"/>
          <w:szCs w:val="28"/>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2749C0">
        <w:rPr>
          <w:rFonts w:ascii="Times New Roman" w:hAnsi="Times New Roman" w:cs="Times New Roman"/>
          <w:b/>
          <w:sz w:val="28"/>
          <w:szCs w:val="28"/>
          <w:lang w:val="uk-UA"/>
        </w:rPr>
        <w:tab/>
      </w:r>
      <w:r w:rsidR="00C026F3" w:rsidRPr="002749C0">
        <w:rPr>
          <w:rFonts w:ascii="Times New Roman" w:hAnsi="Times New Roman" w:cs="Times New Roman"/>
          <w:sz w:val="28"/>
          <w:szCs w:val="28"/>
        </w:rPr>
        <w:t>Общие черты живого - клеточное строение, ферменты, ДНК – присущи всем его представителям. Возможность введения чужеродных генов в зар</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дышевые клетки организма открыла новые возможности целенаправленной генетической перестройки млекопитающих. Для получения трансгенных ж</w:t>
      </w:r>
      <w:r w:rsidR="00C026F3" w:rsidRPr="002749C0">
        <w:rPr>
          <w:rFonts w:ascii="Times New Roman" w:hAnsi="Times New Roman" w:cs="Times New Roman"/>
          <w:sz w:val="28"/>
          <w:szCs w:val="28"/>
        </w:rPr>
        <w:t>и</w:t>
      </w:r>
      <w:r w:rsidR="00C026F3" w:rsidRPr="002749C0">
        <w:rPr>
          <w:rFonts w:ascii="Times New Roman" w:hAnsi="Times New Roman" w:cs="Times New Roman"/>
          <w:sz w:val="28"/>
          <w:szCs w:val="28"/>
        </w:rPr>
        <w:t>вотных применяют инъекцию клонированной ДНК в эмбрион животного на раннее стадии развития (</w:t>
      </w:r>
      <w:r w:rsidR="00C026F3" w:rsidRPr="002749C0">
        <w:rPr>
          <w:rFonts w:ascii="Times New Roman" w:hAnsi="Times New Roman" w:cs="Times New Roman"/>
          <w:i/>
          <w:sz w:val="28"/>
          <w:szCs w:val="28"/>
        </w:rPr>
        <w:t>пронуклеус</w:t>
      </w:r>
      <w:r w:rsidR="00C026F3" w:rsidRPr="002749C0">
        <w:rPr>
          <w:rFonts w:ascii="Times New Roman" w:hAnsi="Times New Roman" w:cs="Times New Roman"/>
          <w:sz w:val="28"/>
          <w:szCs w:val="28"/>
        </w:rPr>
        <w:t>). При этом отмечаются заметные изм</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нения в геноме хозяина в местах встройки чужеродной ДНК. В отличие от микроинъекций ДНК интеграция генома ретровирусов в геном клеток э</w:t>
      </w:r>
      <w:r w:rsidR="00C026F3" w:rsidRPr="002749C0">
        <w:rPr>
          <w:rFonts w:ascii="Times New Roman" w:hAnsi="Times New Roman" w:cs="Times New Roman"/>
          <w:sz w:val="28"/>
          <w:szCs w:val="28"/>
        </w:rPr>
        <w:t>м</w:t>
      </w:r>
      <w:r w:rsidR="00C026F3" w:rsidRPr="002749C0">
        <w:rPr>
          <w:rFonts w:ascii="Times New Roman" w:hAnsi="Times New Roman" w:cs="Times New Roman"/>
          <w:sz w:val="28"/>
          <w:szCs w:val="28"/>
        </w:rPr>
        <w:t>бриона происходит строго адресовано: как правило, только по одной копии провирусной ДНК включается в определённые хромосомы без резких пер</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 xml:space="preserve">строек генома клеток животного. </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C026F3" w:rsidRPr="002749C0">
        <w:rPr>
          <w:rFonts w:ascii="Times New Roman" w:hAnsi="Times New Roman" w:cs="Times New Roman"/>
          <w:sz w:val="28"/>
          <w:szCs w:val="28"/>
        </w:rPr>
        <w:tab/>
        <w:t>В последнее время оформилось новое направление в генетике -</w:t>
      </w:r>
      <w:r w:rsidR="007E5287" w:rsidRPr="002749C0">
        <w:rPr>
          <w:rFonts w:ascii="Times New Roman" w:hAnsi="Times New Roman" w:cs="Times New Roman"/>
          <w:sz w:val="28"/>
          <w:szCs w:val="28"/>
        </w:rPr>
        <w:t xml:space="preserve"> </w:t>
      </w:r>
      <w:r w:rsidR="00C026F3" w:rsidRPr="002749C0">
        <w:rPr>
          <w:rFonts w:ascii="Times New Roman" w:hAnsi="Times New Roman" w:cs="Times New Roman"/>
          <w:i/>
          <w:sz w:val="28"/>
          <w:szCs w:val="28"/>
        </w:rPr>
        <w:t>эпиг</w:t>
      </w:r>
      <w:r w:rsidR="00C026F3" w:rsidRPr="002749C0">
        <w:rPr>
          <w:rFonts w:ascii="Times New Roman" w:hAnsi="Times New Roman" w:cs="Times New Roman"/>
          <w:i/>
          <w:sz w:val="28"/>
          <w:szCs w:val="28"/>
        </w:rPr>
        <w:t>е</w:t>
      </w:r>
      <w:r w:rsidR="00C026F3" w:rsidRPr="002749C0">
        <w:rPr>
          <w:rFonts w:ascii="Times New Roman" w:hAnsi="Times New Roman" w:cs="Times New Roman"/>
          <w:i/>
          <w:sz w:val="28"/>
          <w:szCs w:val="28"/>
        </w:rPr>
        <w:t>нетика</w:t>
      </w:r>
      <w:r w:rsidR="00C026F3" w:rsidRPr="002749C0">
        <w:rPr>
          <w:rFonts w:ascii="Times New Roman" w:hAnsi="Times New Roman" w:cs="Times New Roman"/>
          <w:sz w:val="28"/>
          <w:szCs w:val="28"/>
        </w:rPr>
        <w:t xml:space="preserve"> – котороя основано на учении «включения» и «выключения» работы генов в определённые исторические периоды. По мнению Темри и Бирмена, живые организмы обладают генетической памятью и при передачи информ</w:t>
      </w:r>
      <w:r w:rsidR="00C026F3" w:rsidRPr="002749C0">
        <w:rPr>
          <w:rFonts w:ascii="Times New Roman" w:hAnsi="Times New Roman" w:cs="Times New Roman"/>
          <w:sz w:val="28"/>
          <w:szCs w:val="28"/>
        </w:rPr>
        <w:t>а</w:t>
      </w:r>
      <w:r w:rsidR="00C026F3" w:rsidRPr="002749C0">
        <w:rPr>
          <w:rFonts w:ascii="Times New Roman" w:hAnsi="Times New Roman" w:cs="Times New Roman"/>
          <w:sz w:val="28"/>
          <w:szCs w:val="28"/>
        </w:rPr>
        <w:t xml:space="preserve">ции от поколения к поколению происходит т.н. </w:t>
      </w:r>
      <w:r w:rsidR="00C026F3" w:rsidRPr="002749C0">
        <w:rPr>
          <w:rFonts w:ascii="Times New Roman" w:hAnsi="Times New Roman" w:cs="Times New Roman"/>
          <w:i/>
          <w:sz w:val="28"/>
          <w:szCs w:val="28"/>
        </w:rPr>
        <w:t>эпигенетический эффект</w:t>
      </w:r>
      <w:r w:rsidR="00C026F3" w:rsidRPr="002749C0">
        <w:rPr>
          <w:rFonts w:ascii="Times New Roman" w:hAnsi="Times New Roman" w:cs="Times New Roman"/>
          <w:sz w:val="28"/>
          <w:szCs w:val="28"/>
        </w:rPr>
        <w:t xml:space="preserve">. Гены «знают» о своём происхождении на основе </w:t>
      </w:r>
      <w:r w:rsidR="00C026F3" w:rsidRPr="002749C0">
        <w:rPr>
          <w:rFonts w:ascii="Times New Roman" w:hAnsi="Times New Roman" w:cs="Times New Roman"/>
          <w:i/>
          <w:sz w:val="28"/>
          <w:szCs w:val="28"/>
        </w:rPr>
        <w:t>генного инпритинга</w:t>
      </w:r>
      <w:r w:rsidR="00C026F3" w:rsidRPr="002749C0">
        <w:rPr>
          <w:rFonts w:ascii="Times New Roman" w:hAnsi="Times New Roman" w:cs="Times New Roman"/>
          <w:sz w:val="28"/>
          <w:szCs w:val="28"/>
        </w:rPr>
        <w:t xml:space="preserve"> и в х</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де эволюции могут «включать» и «выключать» действие гннов.</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t>Для эффективной экспрессии (работы) чужеродных генов в тканях трансгенного животного обычно эти гены вводят в виде специальных генет</w:t>
      </w:r>
      <w:r w:rsidR="00C026F3" w:rsidRPr="002749C0">
        <w:rPr>
          <w:rFonts w:ascii="Times New Roman" w:hAnsi="Times New Roman" w:cs="Times New Roman"/>
          <w:sz w:val="28"/>
          <w:szCs w:val="28"/>
        </w:rPr>
        <w:t>и</w:t>
      </w:r>
      <w:r w:rsidR="00C026F3" w:rsidRPr="002749C0">
        <w:rPr>
          <w:rFonts w:ascii="Times New Roman" w:hAnsi="Times New Roman" w:cs="Times New Roman"/>
          <w:sz w:val="28"/>
          <w:szCs w:val="28"/>
        </w:rPr>
        <w:t>ческих конструкций, в которые могут входить регуляторные элементы тех или иных животных вирусов и тканево-специфические гены животного пр</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исхождения. Иногда в таких конструкциях используют гормонрегулируемые промоторы. В настоящее время хорошо отработана технология инъекции ДНК в оплодотворённую яйцеклетку и получение наследственно изменённых (трансгенных) животных. В последние годы таким путём получены тран</w:t>
      </w:r>
      <w:r w:rsidR="00C026F3" w:rsidRPr="002749C0">
        <w:rPr>
          <w:rFonts w:ascii="Times New Roman" w:hAnsi="Times New Roman" w:cs="Times New Roman"/>
          <w:sz w:val="28"/>
          <w:szCs w:val="28"/>
        </w:rPr>
        <w:t>с</w:t>
      </w:r>
      <w:r w:rsidR="00C026F3" w:rsidRPr="002749C0">
        <w:rPr>
          <w:rFonts w:ascii="Times New Roman" w:hAnsi="Times New Roman" w:cs="Times New Roman"/>
          <w:sz w:val="28"/>
          <w:szCs w:val="28"/>
        </w:rPr>
        <w:t xml:space="preserve">генные животные – крупного рогатого скота, свиней, овец.  </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r>
      <w:r w:rsidR="007E5287" w:rsidRPr="002749C0">
        <w:rPr>
          <w:rFonts w:ascii="Times New Roman" w:hAnsi="Times New Roman" w:cs="Times New Roman"/>
          <w:sz w:val="28"/>
          <w:szCs w:val="28"/>
        </w:rPr>
        <w:t xml:space="preserve"> </w:t>
      </w:r>
      <w:r w:rsidR="007E5287" w:rsidRPr="002749C0">
        <w:rPr>
          <w:rFonts w:ascii="Times New Roman" w:hAnsi="Times New Roman" w:cs="Times New Roman"/>
          <w:sz w:val="28"/>
          <w:szCs w:val="28"/>
        </w:rPr>
        <w:tab/>
      </w:r>
      <w:r w:rsidR="007E5287" w:rsidRPr="002749C0">
        <w:rPr>
          <w:rFonts w:ascii="Times New Roman" w:hAnsi="Times New Roman" w:cs="Times New Roman"/>
          <w:sz w:val="28"/>
          <w:szCs w:val="28"/>
        </w:rPr>
        <w:tab/>
      </w:r>
      <w:r w:rsidR="00C026F3" w:rsidRPr="002749C0">
        <w:rPr>
          <w:rFonts w:ascii="Times New Roman" w:hAnsi="Times New Roman" w:cs="Times New Roman"/>
          <w:i/>
          <w:sz w:val="28"/>
          <w:szCs w:val="28"/>
        </w:rPr>
        <w:t>Трансгеноз</w:t>
      </w:r>
      <w:r w:rsidR="00C026F3" w:rsidRPr="002749C0">
        <w:rPr>
          <w:rFonts w:ascii="Times New Roman" w:hAnsi="Times New Roman" w:cs="Times New Roman"/>
          <w:sz w:val="28"/>
          <w:szCs w:val="28"/>
        </w:rPr>
        <w:t xml:space="preserve"> – перспективный путь выведения новых видов животных, устойчивых к разным, в первую очередь вирусным, заболеваниям. Путём введения в оплодотворённые яйцеклетки млекопитающих генов так называ</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 xml:space="preserve">мых </w:t>
      </w:r>
      <w:r w:rsidR="00C026F3" w:rsidRPr="002749C0">
        <w:rPr>
          <w:rFonts w:ascii="Times New Roman" w:hAnsi="Times New Roman" w:cs="Times New Roman"/>
          <w:i/>
          <w:sz w:val="28"/>
          <w:szCs w:val="28"/>
        </w:rPr>
        <w:t>антисмысловых вирусных РНК</w:t>
      </w:r>
      <w:r w:rsidR="00C026F3" w:rsidRPr="002749C0">
        <w:rPr>
          <w:rFonts w:ascii="Times New Roman" w:hAnsi="Times New Roman" w:cs="Times New Roman"/>
          <w:sz w:val="28"/>
          <w:szCs w:val="28"/>
        </w:rPr>
        <w:t xml:space="preserve">, получены устойчивые к аденовирусным инфекциям животных (Т.И. Тихоненко, М.И. Прокофьев, 1998). </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t xml:space="preserve"> </w:t>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lastRenderedPageBreak/>
        <w:tab/>
        <w:t>Хотя многие белки высших организмов (интерфероны, гормоны роста и др.) могут производиться специально сконструированными микрооргани</w:t>
      </w:r>
      <w:r w:rsidR="00C026F3" w:rsidRPr="002749C0">
        <w:rPr>
          <w:rFonts w:ascii="Times New Roman" w:hAnsi="Times New Roman" w:cs="Times New Roman"/>
          <w:sz w:val="28"/>
          <w:szCs w:val="28"/>
        </w:rPr>
        <w:t>з</w:t>
      </w:r>
      <w:r w:rsidR="00C026F3" w:rsidRPr="002749C0">
        <w:rPr>
          <w:rFonts w:ascii="Times New Roman" w:hAnsi="Times New Roman" w:cs="Times New Roman"/>
          <w:sz w:val="28"/>
          <w:szCs w:val="28"/>
        </w:rPr>
        <w:t>мами (бактерии, дрожжи), тем не менее микроорганизмы во многих случаях не могут пока полностью заменить для этих целей животные клетки. Дело в том, что в животных клетках вновь синтезируемые цепи белков обычно пр</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терпевают модификации, которые придают этим белкам (ферменты, горм</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ны, антитела) уникальные черты макромолекулярной организации, без кот</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рых получаемые белки, вакцины часто лишены или обладают слабой биол</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гической активностью.</w:t>
      </w:r>
      <w:r w:rsidR="00C026F3" w:rsidRPr="002749C0">
        <w:rPr>
          <w:rFonts w:ascii="Times New Roman" w:hAnsi="Times New Roman" w:cs="Times New Roman"/>
          <w:sz w:val="28"/>
          <w:szCs w:val="28"/>
        </w:rPr>
        <w:tab/>
        <w:t xml:space="preserve">Так, в США успешно выращивают суспензионную культуру клеток, зараженных «сконструированным» вирусом, содержащим ген фактора стимуляции макрофагов – важных элементов иммунной системы в крови человека.  </w:t>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t>Однако нельзя не отметить отрицательные побочные эффекты генет</w:t>
      </w:r>
      <w:r w:rsidR="00C026F3" w:rsidRPr="002749C0">
        <w:rPr>
          <w:rFonts w:ascii="Times New Roman" w:hAnsi="Times New Roman" w:cs="Times New Roman"/>
          <w:sz w:val="28"/>
          <w:szCs w:val="28"/>
        </w:rPr>
        <w:t>и</w:t>
      </w:r>
      <w:r w:rsidR="00C026F3" w:rsidRPr="002749C0">
        <w:rPr>
          <w:rFonts w:ascii="Times New Roman" w:hAnsi="Times New Roman" w:cs="Times New Roman"/>
          <w:sz w:val="28"/>
          <w:szCs w:val="28"/>
        </w:rPr>
        <w:t>ческих перестроек животных: патологические изменения гипофиза и других желез, печени, быстрое старение трансгенных животных и бесплодие, ос</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бенно самок. Так, после введения химерной конструкции гена металлотион</w:t>
      </w:r>
      <w:r w:rsidR="00C026F3" w:rsidRPr="002749C0">
        <w:rPr>
          <w:rFonts w:ascii="Times New Roman" w:hAnsi="Times New Roman" w:cs="Times New Roman"/>
          <w:sz w:val="28"/>
          <w:szCs w:val="28"/>
        </w:rPr>
        <w:t>и</w:t>
      </w:r>
      <w:r w:rsidR="00C026F3" w:rsidRPr="002749C0">
        <w:rPr>
          <w:rFonts w:ascii="Times New Roman" w:hAnsi="Times New Roman" w:cs="Times New Roman"/>
          <w:sz w:val="28"/>
          <w:szCs w:val="28"/>
        </w:rPr>
        <w:t>на и гормона роста в пронуклеус млекопитающих все развивающиеся из т</w:t>
      </w:r>
      <w:r w:rsidR="00C026F3" w:rsidRPr="002749C0">
        <w:rPr>
          <w:rFonts w:ascii="Times New Roman" w:hAnsi="Times New Roman" w:cs="Times New Roman"/>
          <w:sz w:val="28"/>
          <w:szCs w:val="28"/>
        </w:rPr>
        <w:t>а</w:t>
      </w:r>
      <w:r w:rsidR="00C026F3" w:rsidRPr="002749C0">
        <w:rPr>
          <w:rFonts w:ascii="Times New Roman" w:hAnsi="Times New Roman" w:cs="Times New Roman"/>
          <w:sz w:val="28"/>
          <w:szCs w:val="28"/>
        </w:rPr>
        <w:t>ких эмбрионов самки погибли, а у самца в разных тканях (клетках) была в</w:t>
      </w:r>
      <w:r w:rsidR="00C026F3" w:rsidRPr="002749C0">
        <w:rPr>
          <w:rFonts w:ascii="Times New Roman" w:hAnsi="Times New Roman" w:cs="Times New Roman"/>
          <w:sz w:val="28"/>
          <w:szCs w:val="28"/>
        </w:rPr>
        <w:t>ы</w:t>
      </w:r>
      <w:r w:rsidR="00C026F3" w:rsidRPr="002749C0">
        <w:rPr>
          <w:rFonts w:ascii="Times New Roman" w:hAnsi="Times New Roman" w:cs="Times New Roman"/>
          <w:sz w:val="28"/>
          <w:szCs w:val="28"/>
        </w:rPr>
        <w:t>явлена информационная РНК введённого гена гормона роста. Всё это гов</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рит о том, что вмешательство в геном с встройкой гормональных генов вн</w:t>
      </w:r>
      <w:r w:rsidR="00C026F3" w:rsidRPr="002749C0">
        <w:rPr>
          <w:rFonts w:ascii="Times New Roman" w:hAnsi="Times New Roman" w:cs="Times New Roman"/>
          <w:sz w:val="28"/>
          <w:szCs w:val="28"/>
        </w:rPr>
        <w:t>о</w:t>
      </w:r>
      <w:r w:rsidR="00C026F3" w:rsidRPr="002749C0">
        <w:rPr>
          <w:rFonts w:ascii="Times New Roman" w:hAnsi="Times New Roman" w:cs="Times New Roman"/>
          <w:sz w:val="28"/>
          <w:szCs w:val="28"/>
        </w:rPr>
        <w:t>сит мощную дисгармонию в сбалансированную природой организацию орг</w:t>
      </w:r>
      <w:r w:rsidR="00C026F3" w:rsidRPr="002749C0">
        <w:rPr>
          <w:rFonts w:ascii="Times New Roman" w:hAnsi="Times New Roman" w:cs="Times New Roman"/>
          <w:sz w:val="28"/>
          <w:szCs w:val="28"/>
        </w:rPr>
        <w:t>а</w:t>
      </w:r>
      <w:r w:rsidR="00C026F3" w:rsidRPr="002749C0">
        <w:rPr>
          <w:rFonts w:ascii="Times New Roman" w:hAnsi="Times New Roman" w:cs="Times New Roman"/>
          <w:sz w:val="28"/>
          <w:szCs w:val="28"/>
        </w:rPr>
        <w:t xml:space="preserve">низма, часто с возникновением различных уродств. </w:t>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2749C0">
        <w:rPr>
          <w:rFonts w:ascii="Times New Roman" w:hAnsi="Times New Roman" w:cs="Times New Roman"/>
          <w:sz w:val="28"/>
          <w:szCs w:val="28"/>
          <w:lang w:val="uk-UA"/>
        </w:rPr>
        <w:tab/>
      </w:r>
      <w:r w:rsidR="00C026F3" w:rsidRPr="002749C0">
        <w:rPr>
          <w:rFonts w:ascii="Times New Roman" w:hAnsi="Times New Roman" w:cs="Times New Roman"/>
          <w:sz w:val="28"/>
          <w:szCs w:val="28"/>
        </w:rPr>
        <w:tab/>
        <w:t>Получение трансгенных животных открыло новые перспективы и р</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альные возможности для осуществления трансгеноза у человека. Речь идёт о переносе тех или иных генов для лечения многих наследственных недугов, о борьбе с раком, некоторыми вирусными болезнями. В этой связи перспе</w:t>
      </w:r>
      <w:r w:rsidR="00C026F3" w:rsidRPr="002749C0">
        <w:rPr>
          <w:rFonts w:ascii="Times New Roman" w:hAnsi="Times New Roman" w:cs="Times New Roman"/>
          <w:sz w:val="28"/>
          <w:szCs w:val="28"/>
        </w:rPr>
        <w:t>к</w:t>
      </w:r>
      <w:r w:rsidR="00C026F3" w:rsidRPr="002749C0">
        <w:rPr>
          <w:rFonts w:ascii="Times New Roman" w:hAnsi="Times New Roman" w:cs="Times New Roman"/>
          <w:sz w:val="28"/>
          <w:szCs w:val="28"/>
        </w:rPr>
        <w:t>тивно было бы заменить «злокачественные» или дефектные гены на доброк</w:t>
      </w:r>
      <w:r w:rsidR="00C026F3" w:rsidRPr="002749C0">
        <w:rPr>
          <w:rFonts w:ascii="Times New Roman" w:hAnsi="Times New Roman" w:cs="Times New Roman"/>
          <w:sz w:val="28"/>
          <w:szCs w:val="28"/>
        </w:rPr>
        <w:t>а</w:t>
      </w:r>
      <w:r w:rsidR="00C026F3" w:rsidRPr="002749C0">
        <w:rPr>
          <w:rFonts w:ascii="Times New Roman" w:hAnsi="Times New Roman" w:cs="Times New Roman"/>
          <w:sz w:val="28"/>
          <w:szCs w:val="28"/>
        </w:rPr>
        <w:t xml:space="preserve">чественные или хотя бы зарегулировать (ослабить) разрушительное действие «вредных» генов в клетке. </w:t>
      </w:r>
      <w:r w:rsidR="00C026F3" w:rsidRPr="002749C0">
        <w:rPr>
          <w:rFonts w:ascii="Times New Roman" w:hAnsi="Times New Roman" w:cs="Times New Roman"/>
          <w:sz w:val="28"/>
          <w:szCs w:val="28"/>
        </w:rPr>
        <w:tab/>
      </w:r>
      <w:r w:rsidR="00C026F3" w:rsidRPr="002749C0">
        <w:rPr>
          <w:rFonts w:ascii="Times New Roman" w:hAnsi="Times New Roman" w:cs="Times New Roman"/>
          <w:sz w:val="28"/>
          <w:szCs w:val="28"/>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C026F3" w:rsidRPr="002749C0">
        <w:rPr>
          <w:rFonts w:ascii="Times New Roman" w:hAnsi="Times New Roman" w:cs="Times New Roman"/>
          <w:sz w:val="28"/>
          <w:szCs w:val="28"/>
        </w:rPr>
        <w:tab/>
        <w:t>Реализация наследственно обусловленного и «скорректированного» химерными конструкциями генов определённого функционального назнач</w:t>
      </w:r>
      <w:r w:rsidR="00C026F3" w:rsidRPr="002749C0">
        <w:rPr>
          <w:rFonts w:ascii="Times New Roman" w:hAnsi="Times New Roman" w:cs="Times New Roman"/>
          <w:sz w:val="28"/>
          <w:szCs w:val="28"/>
        </w:rPr>
        <w:t>е</w:t>
      </w:r>
      <w:r w:rsidR="00C026F3" w:rsidRPr="002749C0">
        <w:rPr>
          <w:rFonts w:ascii="Times New Roman" w:hAnsi="Times New Roman" w:cs="Times New Roman"/>
          <w:sz w:val="28"/>
          <w:szCs w:val="28"/>
        </w:rPr>
        <w:t xml:space="preserve">ния экотипов особей может быть представлена следующим образом (рис. ). </w:t>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A557F9" w:rsidRPr="002749C0">
        <w:rPr>
          <w:rFonts w:ascii="Times New Roman" w:hAnsi="Times New Roman" w:cs="Times New Roman"/>
          <w:sz w:val="28"/>
          <w:szCs w:val="28"/>
        </w:rPr>
        <w:t xml:space="preserve">Заслуговує увагу </w:t>
      </w:r>
      <w:r w:rsidR="00A557F9" w:rsidRPr="002749C0">
        <w:rPr>
          <w:rFonts w:ascii="Times New Roman" w:hAnsi="Times New Roman" w:cs="Times New Roman"/>
          <w:i/>
          <w:sz w:val="28"/>
          <w:szCs w:val="28"/>
        </w:rPr>
        <w:t>моніторинг канцерогенних речовин.</w:t>
      </w:r>
      <w:r w:rsidR="00A557F9" w:rsidRPr="002749C0">
        <w:rPr>
          <w:rFonts w:ascii="Times New Roman" w:hAnsi="Times New Roman" w:cs="Times New Roman"/>
          <w:sz w:val="28"/>
          <w:szCs w:val="28"/>
        </w:rPr>
        <w:t xml:space="preserve"> Канцерогенну дію можуть мати представники різних груп хімічних сполук. Головні з них: </w:t>
      </w:r>
      <w:r w:rsidR="00A557F9" w:rsidRPr="002749C0">
        <w:rPr>
          <w:rFonts w:ascii="Times New Roman" w:hAnsi="Times New Roman" w:cs="Times New Roman"/>
          <w:i/>
          <w:sz w:val="28"/>
          <w:szCs w:val="28"/>
        </w:rPr>
        <w:t>поліароматичні вуглеводні</w:t>
      </w:r>
      <w:r w:rsidR="00A557F9" w:rsidRPr="002749C0">
        <w:rPr>
          <w:rFonts w:ascii="Times New Roman" w:hAnsi="Times New Roman" w:cs="Times New Roman"/>
          <w:sz w:val="28"/>
          <w:szCs w:val="28"/>
        </w:rPr>
        <w:t xml:space="preserve">, </w:t>
      </w:r>
      <w:r w:rsidR="00A557F9" w:rsidRPr="002749C0">
        <w:rPr>
          <w:rFonts w:ascii="Times New Roman" w:hAnsi="Times New Roman" w:cs="Times New Roman"/>
          <w:i/>
          <w:sz w:val="28"/>
          <w:szCs w:val="28"/>
        </w:rPr>
        <w:t>нітрозосполучення</w:t>
      </w:r>
      <w:r w:rsidR="00A557F9" w:rsidRPr="002749C0">
        <w:rPr>
          <w:rFonts w:ascii="Times New Roman" w:hAnsi="Times New Roman" w:cs="Times New Roman"/>
          <w:sz w:val="28"/>
          <w:szCs w:val="28"/>
        </w:rPr>
        <w:t xml:space="preserve">, </w:t>
      </w:r>
      <w:r w:rsidR="00A557F9" w:rsidRPr="002749C0">
        <w:rPr>
          <w:rFonts w:ascii="Times New Roman" w:hAnsi="Times New Roman" w:cs="Times New Roman"/>
          <w:i/>
          <w:sz w:val="28"/>
          <w:szCs w:val="28"/>
        </w:rPr>
        <w:t>циклічні аміни</w:t>
      </w:r>
      <w:r w:rsidR="00A557F9" w:rsidRPr="002749C0">
        <w:rPr>
          <w:rFonts w:ascii="Times New Roman" w:hAnsi="Times New Roman" w:cs="Times New Roman"/>
          <w:sz w:val="28"/>
          <w:szCs w:val="28"/>
        </w:rPr>
        <w:t xml:space="preserve">, </w:t>
      </w:r>
      <w:r w:rsidR="00A557F9" w:rsidRPr="002749C0">
        <w:rPr>
          <w:rFonts w:ascii="Times New Roman" w:hAnsi="Times New Roman" w:cs="Times New Roman"/>
          <w:i/>
          <w:sz w:val="28"/>
          <w:szCs w:val="28"/>
        </w:rPr>
        <w:t>мікотоксини</w:t>
      </w:r>
      <w:r w:rsidR="00A557F9" w:rsidRPr="002749C0">
        <w:rPr>
          <w:rFonts w:ascii="Times New Roman" w:hAnsi="Times New Roman" w:cs="Times New Roman"/>
          <w:sz w:val="28"/>
          <w:szCs w:val="28"/>
        </w:rPr>
        <w:t xml:space="preserve">. </w:t>
      </w:r>
      <w:r w:rsidR="00A557F9" w:rsidRPr="002749C0">
        <w:rPr>
          <w:rFonts w:ascii="Times New Roman" w:hAnsi="Times New Roman" w:cs="Times New Roman"/>
          <w:sz w:val="28"/>
          <w:szCs w:val="28"/>
        </w:rPr>
        <w:tab/>
        <w:t xml:space="preserve">Особливе значення одержала проблема </w:t>
      </w:r>
      <w:r w:rsidR="00A557F9" w:rsidRPr="002749C0">
        <w:rPr>
          <w:rFonts w:ascii="Times New Roman" w:hAnsi="Times New Roman" w:cs="Times New Roman"/>
          <w:i/>
          <w:sz w:val="28"/>
          <w:szCs w:val="28"/>
        </w:rPr>
        <w:t>генетичних наслідків забру</w:t>
      </w:r>
      <w:r w:rsidR="00A557F9" w:rsidRPr="002749C0">
        <w:rPr>
          <w:rFonts w:ascii="Times New Roman" w:hAnsi="Times New Roman" w:cs="Times New Roman"/>
          <w:i/>
          <w:sz w:val="28"/>
          <w:szCs w:val="28"/>
        </w:rPr>
        <w:t>д</w:t>
      </w:r>
      <w:r w:rsidR="00A557F9" w:rsidRPr="002749C0">
        <w:rPr>
          <w:rFonts w:ascii="Times New Roman" w:hAnsi="Times New Roman" w:cs="Times New Roman"/>
          <w:i/>
          <w:sz w:val="28"/>
          <w:szCs w:val="28"/>
        </w:rPr>
        <w:t>нення біосфери мут</w:t>
      </w:r>
      <w:r w:rsidR="00A557F9" w:rsidRPr="002749C0">
        <w:rPr>
          <w:rFonts w:ascii="Times New Roman" w:hAnsi="Times New Roman" w:cs="Times New Roman"/>
          <w:sz w:val="28"/>
          <w:szCs w:val="28"/>
        </w:rPr>
        <w:t xml:space="preserve">агенами. Мутагенними є не тільки хімічні речовини, але і радіація і біологічні фактори, що утворюють комплекс мутагенних факторів.  </w:t>
      </w:r>
      <w:r w:rsidR="00A557F9" w:rsidRPr="002749C0">
        <w:rPr>
          <w:rFonts w:ascii="Times New Roman" w:hAnsi="Times New Roman" w:cs="Times New Roman"/>
          <w:sz w:val="28"/>
          <w:szCs w:val="28"/>
        </w:rPr>
        <w:tab/>
        <w:t xml:space="preserve">Мутагени уражають генетичну програму людини, а також генофонди  популяцій видів тварин, рослин, бактерій і вірусів, що населяють біосферу. </w:t>
      </w:r>
      <w:r w:rsidR="00A557F9" w:rsidRPr="002749C0">
        <w:rPr>
          <w:rFonts w:ascii="Times New Roman" w:hAnsi="Times New Roman" w:cs="Times New Roman"/>
          <w:i/>
          <w:sz w:val="28"/>
          <w:szCs w:val="28"/>
        </w:rPr>
        <w:t>Генетичний фонд</w:t>
      </w:r>
      <w:r w:rsidR="00A557F9" w:rsidRPr="002749C0">
        <w:rPr>
          <w:rFonts w:ascii="Times New Roman" w:hAnsi="Times New Roman" w:cs="Times New Roman"/>
          <w:sz w:val="28"/>
          <w:szCs w:val="28"/>
        </w:rPr>
        <w:t xml:space="preserve"> - сукупність усіх видів живого, що володіють визначеними спадкоємними задатками. Він зберігає інформацію філогенетичного розви</w:t>
      </w:r>
      <w:r w:rsidR="00A557F9" w:rsidRPr="002749C0">
        <w:rPr>
          <w:rFonts w:ascii="Times New Roman" w:hAnsi="Times New Roman" w:cs="Times New Roman"/>
          <w:sz w:val="28"/>
          <w:szCs w:val="28"/>
        </w:rPr>
        <w:t>т</w:t>
      </w:r>
      <w:r w:rsidR="00A557F9" w:rsidRPr="002749C0">
        <w:rPr>
          <w:rFonts w:ascii="Times New Roman" w:hAnsi="Times New Roman" w:cs="Times New Roman"/>
          <w:sz w:val="28"/>
          <w:szCs w:val="28"/>
        </w:rPr>
        <w:t xml:space="preserve">ку, розшифровка якої має  наукове і практичне значення.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t xml:space="preserve">В даний час важлива комплексна система заходів щодо генетичного </w:t>
      </w:r>
      <w:r w:rsidR="00A557F9" w:rsidRPr="002749C0">
        <w:rPr>
          <w:rFonts w:ascii="Times New Roman" w:hAnsi="Times New Roman" w:cs="Times New Roman"/>
          <w:sz w:val="28"/>
          <w:szCs w:val="28"/>
        </w:rPr>
        <w:lastRenderedPageBreak/>
        <w:t xml:space="preserve">моніторингу популяцій у поєднанні зі </w:t>
      </w:r>
      <w:r w:rsidR="00A557F9" w:rsidRPr="002749C0">
        <w:rPr>
          <w:rFonts w:ascii="Times New Roman" w:hAnsi="Times New Roman" w:cs="Times New Roman"/>
          <w:i/>
          <w:sz w:val="28"/>
          <w:szCs w:val="28"/>
        </w:rPr>
        <w:t>скринінгом хімічних сполук на мут</w:t>
      </w:r>
      <w:r w:rsidR="00A557F9" w:rsidRPr="002749C0">
        <w:rPr>
          <w:rFonts w:ascii="Times New Roman" w:hAnsi="Times New Roman" w:cs="Times New Roman"/>
          <w:i/>
          <w:sz w:val="28"/>
          <w:szCs w:val="28"/>
        </w:rPr>
        <w:t>а</w:t>
      </w:r>
      <w:r w:rsidR="00A557F9" w:rsidRPr="002749C0">
        <w:rPr>
          <w:rFonts w:ascii="Times New Roman" w:hAnsi="Times New Roman" w:cs="Times New Roman"/>
          <w:i/>
          <w:sz w:val="28"/>
          <w:szCs w:val="28"/>
        </w:rPr>
        <w:t>генну активність</w:t>
      </w:r>
      <w:r w:rsidR="00A557F9" w:rsidRPr="002749C0">
        <w:rPr>
          <w:rFonts w:ascii="Times New Roman" w:hAnsi="Times New Roman" w:cs="Times New Roman"/>
          <w:sz w:val="28"/>
          <w:szCs w:val="28"/>
        </w:rPr>
        <w:t>. В основу схеми покладений принцип моніторингу - безп</w:t>
      </w:r>
      <w:r w:rsidR="00A557F9" w:rsidRPr="002749C0">
        <w:rPr>
          <w:rFonts w:ascii="Times New Roman" w:hAnsi="Times New Roman" w:cs="Times New Roman"/>
          <w:sz w:val="28"/>
          <w:szCs w:val="28"/>
        </w:rPr>
        <w:t>е</w:t>
      </w:r>
      <w:r w:rsidR="00A557F9" w:rsidRPr="002749C0">
        <w:rPr>
          <w:rFonts w:ascii="Times New Roman" w:hAnsi="Times New Roman" w:cs="Times New Roman"/>
          <w:sz w:val="28"/>
          <w:szCs w:val="28"/>
        </w:rPr>
        <w:t>рервного спостереження за ростом уроджених дефектів у популяціях люд</w:t>
      </w:r>
      <w:r w:rsidR="00A557F9" w:rsidRPr="002749C0">
        <w:rPr>
          <w:rFonts w:ascii="Times New Roman" w:hAnsi="Times New Roman" w:cs="Times New Roman"/>
          <w:sz w:val="28"/>
          <w:szCs w:val="28"/>
        </w:rPr>
        <w:t>и</w:t>
      </w:r>
      <w:r w:rsidR="00A557F9" w:rsidRPr="002749C0">
        <w:rPr>
          <w:rFonts w:ascii="Times New Roman" w:hAnsi="Times New Roman" w:cs="Times New Roman"/>
          <w:sz w:val="28"/>
          <w:szCs w:val="28"/>
        </w:rPr>
        <w:t>ни. Ця частина задачі може частково вирішуватися за допомогою уже відомих методів обліку числа уроджених захворювань і аномалій в популяціях, шляхом біохімічного скринінга  ізоморфних білків і цитоген</w:t>
      </w:r>
      <w:r w:rsidR="00A557F9" w:rsidRPr="002749C0">
        <w:rPr>
          <w:rFonts w:ascii="Times New Roman" w:hAnsi="Times New Roman" w:cs="Times New Roman"/>
          <w:sz w:val="28"/>
          <w:szCs w:val="28"/>
        </w:rPr>
        <w:t>е</w:t>
      </w:r>
      <w:r w:rsidR="00A557F9" w:rsidRPr="002749C0">
        <w:rPr>
          <w:rFonts w:ascii="Times New Roman" w:hAnsi="Times New Roman" w:cs="Times New Roman"/>
          <w:sz w:val="28"/>
          <w:szCs w:val="28"/>
        </w:rPr>
        <w:t xml:space="preserve">тичного скринінга. Відому користь можуть принести дані про динаміку злоякісних новоутворень. Паралельно необхідно оцінювати </w:t>
      </w:r>
      <w:r w:rsidR="00A557F9" w:rsidRPr="002749C0">
        <w:rPr>
          <w:rFonts w:ascii="Times New Roman" w:hAnsi="Times New Roman" w:cs="Times New Roman"/>
          <w:i/>
          <w:sz w:val="28"/>
          <w:szCs w:val="28"/>
        </w:rPr>
        <w:t>генетичний ва</w:t>
      </w:r>
      <w:r w:rsidR="00A557F9" w:rsidRPr="002749C0">
        <w:rPr>
          <w:rFonts w:ascii="Times New Roman" w:hAnsi="Times New Roman" w:cs="Times New Roman"/>
          <w:i/>
          <w:sz w:val="28"/>
          <w:szCs w:val="28"/>
        </w:rPr>
        <w:t>н</w:t>
      </w:r>
      <w:r w:rsidR="00A557F9" w:rsidRPr="002749C0">
        <w:rPr>
          <w:rFonts w:ascii="Times New Roman" w:hAnsi="Times New Roman" w:cs="Times New Roman"/>
          <w:i/>
          <w:sz w:val="28"/>
          <w:szCs w:val="28"/>
        </w:rPr>
        <w:t>таж у популяціях</w:t>
      </w:r>
      <w:r w:rsidR="00A557F9" w:rsidRPr="002749C0">
        <w:rPr>
          <w:rFonts w:ascii="Times New Roman" w:hAnsi="Times New Roman" w:cs="Times New Roman"/>
          <w:sz w:val="28"/>
          <w:szCs w:val="28"/>
        </w:rPr>
        <w:t xml:space="preserve"> тварин і рослин.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t>Основні складнощі, що перешкоджають моніторингу за  проявом нових мутацій у популяції людини, полягають у величезній розмаїтості генетичних особливостей людей, ці популяції вже нагромадили великий генетичний ва</w:t>
      </w:r>
      <w:r w:rsidR="00A557F9" w:rsidRPr="002749C0">
        <w:rPr>
          <w:rFonts w:ascii="Times New Roman" w:hAnsi="Times New Roman" w:cs="Times New Roman"/>
          <w:sz w:val="28"/>
          <w:szCs w:val="28"/>
        </w:rPr>
        <w:t>н</w:t>
      </w:r>
      <w:r w:rsidR="00A557F9" w:rsidRPr="002749C0">
        <w:rPr>
          <w:rFonts w:ascii="Times New Roman" w:hAnsi="Times New Roman" w:cs="Times New Roman"/>
          <w:sz w:val="28"/>
          <w:szCs w:val="28"/>
        </w:rPr>
        <w:t>таж. Про його величину свідчать показники частоти спадкоємних захвор</w:t>
      </w:r>
      <w:r w:rsidR="00A557F9" w:rsidRPr="002749C0">
        <w:rPr>
          <w:rFonts w:ascii="Times New Roman" w:hAnsi="Times New Roman" w:cs="Times New Roman"/>
          <w:sz w:val="28"/>
          <w:szCs w:val="28"/>
        </w:rPr>
        <w:t>ю</w:t>
      </w:r>
      <w:r w:rsidR="00A557F9" w:rsidRPr="002749C0">
        <w:rPr>
          <w:rFonts w:ascii="Times New Roman" w:hAnsi="Times New Roman" w:cs="Times New Roman"/>
          <w:sz w:val="28"/>
          <w:szCs w:val="28"/>
        </w:rPr>
        <w:t>вань і уроджених каліцтв.  У ряді країн Європи і США щорічно народжується від 3 до 7 %, а в Японії до 10 % дітей з генетично контрольованими уродж</w:t>
      </w:r>
      <w:r w:rsidR="00A557F9" w:rsidRPr="002749C0">
        <w:rPr>
          <w:rFonts w:ascii="Times New Roman" w:hAnsi="Times New Roman" w:cs="Times New Roman"/>
          <w:sz w:val="28"/>
          <w:szCs w:val="28"/>
        </w:rPr>
        <w:t>е</w:t>
      </w:r>
      <w:r w:rsidR="00A557F9" w:rsidRPr="002749C0">
        <w:rPr>
          <w:rFonts w:ascii="Times New Roman" w:hAnsi="Times New Roman" w:cs="Times New Roman"/>
          <w:sz w:val="28"/>
          <w:szCs w:val="28"/>
        </w:rPr>
        <w:t>ними захворюваннями. Ці величини зростуть, якщо додати досить велику кількість спадкоємних захворювань, що виявляються наприкінці першого р</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 xml:space="preserve">ку розвитку, але ще не виявляються при народженні.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t>Найбільш важлива за поставленою метою служба з моніторингу ген</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 xml:space="preserve">фонду самої людини. Служба генетичного моніторингу повинна реєструвати число мутацій в наступних поколіннях. Незважаючи на удавану простоту цієї мети, на шляху її рішення стоять великі наукові і практичні складнощі.           </w:t>
      </w:r>
      <w:r w:rsidR="00A557F9" w:rsidRPr="002749C0">
        <w:rPr>
          <w:rFonts w:ascii="Times New Roman" w:hAnsi="Times New Roman" w:cs="Times New Roman"/>
          <w:sz w:val="28"/>
          <w:szCs w:val="28"/>
        </w:rPr>
        <w:tab/>
        <w:t>Геосистемний моніторинг дає можливість поглибити зміст біоекологічного моніторингу: передбачити стихійні зміни навколишнього с</w:t>
      </w:r>
      <w:r w:rsidR="00A557F9" w:rsidRPr="002749C0">
        <w:rPr>
          <w:rFonts w:ascii="Times New Roman" w:hAnsi="Times New Roman" w:cs="Times New Roman"/>
          <w:sz w:val="28"/>
          <w:szCs w:val="28"/>
        </w:rPr>
        <w:t>е</w:t>
      </w:r>
      <w:r w:rsidR="00A557F9" w:rsidRPr="002749C0">
        <w:rPr>
          <w:rFonts w:ascii="Times New Roman" w:hAnsi="Times New Roman" w:cs="Times New Roman"/>
          <w:sz w:val="28"/>
          <w:szCs w:val="28"/>
        </w:rPr>
        <w:t>редовища і появу явищ, які погіршують життєве середовище мешкання л</w:t>
      </w:r>
      <w:r w:rsidR="00A557F9" w:rsidRPr="002749C0">
        <w:rPr>
          <w:rFonts w:ascii="Times New Roman" w:hAnsi="Times New Roman" w:cs="Times New Roman"/>
          <w:sz w:val="28"/>
          <w:szCs w:val="28"/>
        </w:rPr>
        <w:t>ю</w:t>
      </w:r>
      <w:r w:rsidR="00A557F9" w:rsidRPr="002749C0">
        <w:rPr>
          <w:rFonts w:ascii="Times New Roman" w:hAnsi="Times New Roman" w:cs="Times New Roman"/>
          <w:sz w:val="28"/>
          <w:szCs w:val="28"/>
        </w:rPr>
        <w:t>дей і всієї біоти в цілому. Він розширює межі біоекологічного моніторингу, тому що досліджує природні ресурси навколишнього середовища, які вик</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 xml:space="preserve">ристовуються людиною в її господарській діяльності.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Style w:val="aa"/>
          <w:rFonts w:ascii="Times New Roman" w:hAnsi="Times New Roman" w:cs="Times New Roman"/>
          <w:b w:val="0"/>
          <w:sz w:val="28"/>
          <w:szCs w:val="28"/>
        </w:rPr>
        <w:t>По мнению биофизика К. Агладзе ,</w:t>
      </w:r>
      <w:r w:rsidR="00A557F9" w:rsidRPr="002749C0">
        <w:rPr>
          <w:rStyle w:val="aa"/>
          <w:rFonts w:ascii="Times New Roman" w:hAnsi="Times New Roman" w:cs="Times New Roman"/>
          <w:sz w:val="28"/>
          <w:szCs w:val="28"/>
        </w:rPr>
        <w:t xml:space="preserve"> т</w:t>
      </w:r>
      <w:r w:rsidR="00A557F9" w:rsidRPr="002749C0">
        <w:rPr>
          <w:rFonts w:ascii="Times New Roman" w:hAnsi="Times New Roman" w:cs="Times New Roman"/>
          <w:sz w:val="28"/>
          <w:szCs w:val="28"/>
        </w:rPr>
        <w:t>ехнологии, которые позволят пр</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водить обновление или омоложение наиболее важных органов человека, б</w:t>
      </w:r>
      <w:r w:rsidR="00A557F9" w:rsidRPr="002749C0">
        <w:rPr>
          <w:rFonts w:ascii="Times New Roman" w:hAnsi="Times New Roman" w:cs="Times New Roman"/>
          <w:sz w:val="28"/>
          <w:szCs w:val="28"/>
        </w:rPr>
        <w:t>у</w:t>
      </w:r>
      <w:r w:rsidR="00A557F9" w:rsidRPr="002749C0">
        <w:rPr>
          <w:rFonts w:ascii="Times New Roman" w:hAnsi="Times New Roman" w:cs="Times New Roman"/>
          <w:sz w:val="28"/>
          <w:szCs w:val="28"/>
        </w:rPr>
        <w:t>дут созданы в течение 5-7 лет.  Природа может «убрать» долгожителей, включив какие-либо дублирующие механизмы, которые заложены в природе. Человечество может подвергнуться и другим опасностям - "</w:t>
      </w:r>
      <w:r w:rsidR="00A557F9" w:rsidRPr="002749C0">
        <w:rPr>
          <w:rFonts w:ascii="Times New Roman" w:hAnsi="Times New Roman" w:cs="Times New Roman"/>
          <w:i/>
          <w:sz w:val="28"/>
          <w:szCs w:val="28"/>
        </w:rPr>
        <w:t>если человек б</w:t>
      </w:r>
      <w:r w:rsidR="00A557F9" w:rsidRPr="002749C0">
        <w:rPr>
          <w:rFonts w:ascii="Times New Roman" w:hAnsi="Times New Roman" w:cs="Times New Roman"/>
          <w:i/>
          <w:sz w:val="28"/>
          <w:szCs w:val="28"/>
        </w:rPr>
        <w:t>у</w:t>
      </w:r>
      <w:r w:rsidR="00A557F9" w:rsidRPr="002749C0">
        <w:rPr>
          <w:rFonts w:ascii="Times New Roman" w:hAnsi="Times New Roman" w:cs="Times New Roman"/>
          <w:i/>
          <w:sz w:val="28"/>
          <w:szCs w:val="28"/>
        </w:rPr>
        <w:t>дет</w:t>
      </w:r>
      <w:r w:rsidR="00A557F9" w:rsidRPr="002749C0">
        <w:rPr>
          <w:rFonts w:ascii="Times New Roman" w:hAnsi="Times New Roman" w:cs="Times New Roman"/>
          <w:sz w:val="28"/>
          <w:szCs w:val="28"/>
        </w:rPr>
        <w:t xml:space="preserve"> жить не 100 лет, а 1 000, непонятно, какова будет психология этого с</w:t>
      </w:r>
      <w:r w:rsidR="00A557F9" w:rsidRPr="002749C0">
        <w:rPr>
          <w:rFonts w:ascii="Times New Roman" w:hAnsi="Times New Roman" w:cs="Times New Roman"/>
          <w:sz w:val="28"/>
          <w:szCs w:val="28"/>
        </w:rPr>
        <w:t>у</w:t>
      </w:r>
      <w:r w:rsidR="00A557F9" w:rsidRPr="002749C0">
        <w:rPr>
          <w:rFonts w:ascii="Times New Roman" w:hAnsi="Times New Roman" w:cs="Times New Roman"/>
          <w:sz w:val="28"/>
          <w:szCs w:val="28"/>
        </w:rPr>
        <w:t xml:space="preserve">щества" (термин недостойный для человека – Ш.Н.).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t xml:space="preserve"> </w:t>
      </w:r>
      <w:r w:rsidR="00A557F9" w:rsidRPr="002749C0">
        <w:rPr>
          <w:rFonts w:ascii="Times New Roman" w:hAnsi="Times New Roman" w:cs="Times New Roman"/>
          <w:sz w:val="28"/>
          <w:szCs w:val="28"/>
        </w:rPr>
        <w:tab/>
        <w:t>Не стоит забывать о моральных аспектах научного открытия, позв</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ляющего обновлять органы человека. Может ли это открытие привести к т</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му, что будет создана раса сверхлюдей - это реальный сценарий, и он – на</w:t>
      </w:r>
      <w:r w:rsidR="00A557F9" w:rsidRPr="002749C0">
        <w:rPr>
          <w:rFonts w:ascii="Times New Roman" w:hAnsi="Times New Roman" w:cs="Times New Roman"/>
          <w:sz w:val="28"/>
          <w:szCs w:val="28"/>
        </w:rPr>
        <w:t>и</w:t>
      </w:r>
      <w:r w:rsidR="00A557F9" w:rsidRPr="002749C0">
        <w:rPr>
          <w:rFonts w:ascii="Times New Roman" w:hAnsi="Times New Roman" w:cs="Times New Roman"/>
          <w:sz w:val="28"/>
          <w:szCs w:val="28"/>
        </w:rPr>
        <w:t>более вероятный.  Если действительно станет возможно периодическое ом</w:t>
      </w:r>
      <w:r w:rsidR="00A557F9" w:rsidRPr="002749C0">
        <w:rPr>
          <w:rFonts w:ascii="Times New Roman" w:hAnsi="Times New Roman" w:cs="Times New Roman"/>
          <w:sz w:val="28"/>
          <w:szCs w:val="28"/>
        </w:rPr>
        <w:t>о</w:t>
      </w:r>
      <w:r w:rsidR="00A557F9" w:rsidRPr="002749C0">
        <w:rPr>
          <w:rFonts w:ascii="Times New Roman" w:hAnsi="Times New Roman" w:cs="Times New Roman"/>
          <w:sz w:val="28"/>
          <w:szCs w:val="28"/>
        </w:rPr>
        <w:t>ложение организма, это будет очень дорогостоящая процедура… 10 млн. долл. Те, кто сможет себе это позволить, будет жить практически бесконе</w:t>
      </w:r>
      <w:r w:rsidR="00A557F9" w:rsidRPr="002749C0">
        <w:rPr>
          <w:rFonts w:ascii="Times New Roman" w:hAnsi="Times New Roman" w:cs="Times New Roman"/>
          <w:sz w:val="28"/>
          <w:szCs w:val="28"/>
        </w:rPr>
        <w:t>ч</w:t>
      </w:r>
      <w:r w:rsidR="00A557F9" w:rsidRPr="002749C0">
        <w:rPr>
          <w:rFonts w:ascii="Times New Roman" w:hAnsi="Times New Roman" w:cs="Times New Roman"/>
          <w:sz w:val="28"/>
          <w:szCs w:val="28"/>
        </w:rPr>
        <w:t xml:space="preserve">но, и поэтому произойдет расслоение человечества на две расы. </w:t>
      </w:r>
      <w:r w:rsidR="00A557F9" w:rsidRPr="002749C0">
        <w:rPr>
          <w:rFonts w:ascii="Times New Roman" w:hAnsi="Times New Roman" w:cs="Times New Roman"/>
          <w:sz w:val="28"/>
          <w:szCs w:val="28"/>
        </w:rPr>
        <w:tab/>
        <w:t xml:space="preserve">Это может привести к тому, что будет создана раса сверхлюдей и так же будет создана раса рабов.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A557F9" w:rsidRPr="002749C0">
        <w:rPr>
          <w:rFonts w:ascii="Times New Roman" w:hAnsi="Times New Roman" w:cs="Times New Roman"/>
          <w:sz w:val="28"/>
          <w:szCs w:val="28"/>
        </w:rPr>
        <w:tab/>
        <w:t xml:space="preserve"> </w:t>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tab/>
      </w:r>
      <w:r w:rsidR="00A557F9" w:rsidRPr="002749C0">
        <w:rPr>
          <w:rFonts w:ascii="Times New Roman" w:hAnsi="Times New Roman" w:cs="Times New Roman"/>
          <w:sz w:val="28"/>
          <w:szCs w:val="28"/>
        </w:rPr>
        <w:lastRenderedPageBreak/>
        <w:tab/>
        <w:t>В любой отрасли науки существует масса этических проблем,  которые должны ограничивать ученого, но и отказываться в связи с этим от научного прогресса нельзя, ведь с помощью тех же клеточных технологий можно и</w:t>
      </w:r>
      <w:r w:rsidR="00A557F9" w:rsidRPr="002749C0">
        <w:rPr>
          <w:rFonts w:ascii="Times New Roman" w:hAnsi="Times New Roman" w:cs="Times New Roman"/>
          <w:sz w:val="28"/>
          <w:szCs w:val="28"/>
        </w:rPr>
        <w:t>с</w:t>
      </w:r>
      <w:r w:rsidR="00A557F9" w:rsidRPr="002749C0">
        <w:rPr>
          <w:rFonts w:ascii="Times New Roman" w:hAnsi="Times New Roman" w:cs="Times New Roman"/>
          <w:sz w:val="28"/>
          <w:szCs w:val="28"/>
        </w:rPr>
        <w:t>целять больных. Поэтому ученый, общество должно очень сильно контрол</w:t>
      </w:r>
      <w:r w:rsidR="00A557F9" w:rsidRPr="002749C0">
        <w:rPr>
          <w:rFonts w:ascii="Times New Roman" w:hAnsi="Times New Roman" w:cs="Times New Roman"/>
          <w:sz w:val="28"/>
          <w:szCs w:val="28"/>
        </w:rPr>
        <w:t>и</w:t>
      </w:r>
      <w:r w:rsidR="00A557F9" w:rsidRPr="002749C0">
        <w:rPr>
          <w:rFonts w:ascii="Times New Roman" w:hAnsi="Times New Roman" w:cs="Times New Roman"/>
          <w:sz w:val="28"/>
          <w:szCs w:val="28"/>
        </w:rPr>
        <w:t xml:space="preserve">ровать науку. </w:t>
      </w:r>
      <w:r w:rsidR="00A557F9" w:rsidRPr="002749C0">
        <w:rPr>
          <w:rFonts w:ascii="Times New Roman" w:hAnsi="Times New Roman" w:cs="Times New Roman"/>
          <w:sz w:val="28"/>
          <w:szCs w:val="28"/>
        </w:rPr>
        <w:tab/>
        <w:t xml:space="preserve"> </w:t>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2749C0">
        <w:rPr>
          <w:rFonts w:ascii="Times New Roman" w:hAnsi="Times New Roman" w:cs="Times New Roman"/>
          <w:sz w:val="28"/>
          <w:szCs w:val="28"/>
          <w:lang w:val="uk-UA"/>
        </w:rPr>
        <w:tab/>
      </w:r>
      <w:r w:rsidR="00A557F9" w:rsidRPr="002749C0">
        <w:rPr>
          <w:rFonts w:ascii="Times New Roman" w:hAnsi="Times New Roman" w:cs="Times New Roman"/>
          <w:sz w:val="28"/>
          <w:szCs w:val="28"/>
        </w:rPr>
        <w:t xml:space="preserve">           </w:t>
      </w:r>
      <w:r w:rsidR="00A557F9" w:rsidRPr="002749C0">
        <w:rPr>
          <w:rFonts w:ascii="Times New Roman" w:hAnsi="Times New Roman" w:cs="Times New Roman"/>
          <w:sz w:val="28"/>
          <w:szCs w:val="28"/>
        </w:rPr>
        <w:tab/>
        <w:t xml:space="preserve"> </w:t>
      </w:r>
      <w:r w:rsidR="00A557F9" w:rsidRPr="002749C0">
        <w:rPr>
          <w:rFonts w:ascii="Times New Roman" w:hAnsi="Times New Roman" w:cs="Times New Roman"/>
          <w:sz w:val="28"/>
          <w:szCs w:val="28"/>
        </w:rPr>
        <w:tab/>
        <w:t>Мечта о вечной молодости - это реальность, которая произойдёт в бл</w:t>
      </w:r>
      <w:r w:rsidR="00A557F9" w:rsidRPr="002749C0">
        <w:rPr>
          <w:rFonts w:ascii="Times New Roman" w:hAnsi="Times New Roman" w:cs="Times New Roman"/>
          <w:sz w:val="28"/>
          <w:szCs w:val="28"/>
        </w:rPr>
        <w:t>и</w:t>
      </w:r>
      <w:r w:rsidR="00A557F9" w:rsidRPr="002749C0">
        <w:rPr>
          <w:rFonts w:ascii="Times New Roman" w:hAnsi="Times New Roman" w:cs="Times New Roman"/>
          <w:sz w:val="28"/>
          <w:szCs w:val="28"/>
        </w:rPr>
        <w:t xml:space="preserve">жайшие годы, но природа может искоренить этих долгожителей, включив свои равновесные механизмы.  Неизвестно, какое сознание будет у такого человека, живущего 1000 лет - как это отразится на его психике. </w:t>
      </w:r>
    </w:p>
    <w:p w:rsidR="0017336D" w:rsidRPr="00453934" w:rsidRDefault="007E5287" w:rsidP="002A2557">
      <w:pPr>
        <w:spacing w:line="240" w:lineRule="auto"/>
        <w:jc w:val="both"/>
        <w:rPr>
          <w:rFonts w:ascii="Times New Roman" w:hAnsi="Times New Roman" w:cs="Times New Roman"/>
          <w:color w:val="000000" w:themeColor="text1"/>
          <w:sz w:val="28"/>
          <w:szCs w:val="28"/>
          <w:lang w:val="uk-UA"/>
        </w:rPr>
      </w:pPr>
      <w:r w:rsidRPr="002749C0">
        <w:rPr>
          <w:rFonts w:ascii="Times New Roman" w:hAnsi="Times New Roman" w:cs="Times New Roman"/>
          <w:b/>
          <w:color w:val="000000" w:themeColor="text1"/>
          <w:sz w:val="28"/>
          <w:szCs w:val="28"/>
          <w:lang w:val="uk-UA"/>
        </w:rPr>
        <w:tab/>
      </w:r>
      <w:r w:rsidR="00A538F4" w:rsidRPr="002749C0">
        <w:rPr>
          <w:rFonts w:ascii="Times New Roman" w:hAnsi="Times New Roman" w:cs="Times New Roman"/>
          <w:b/>
          <w:color w:val="000000" w:themeColor="text1"/>
          <w:sz w:val="28"/>
          <w:szCs w:val="28"/>
          <w:lang w:val="uk-UA"/>
        </w:rPr>
        <w:t xml:space="preserve">Мутації як норма реакції організму на дії гепатогенних зон </w:t>
      </w:r>
      <w:r w:rsidR="00A538F4"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Вивчення механізму формування домінанти будь-якого екотипу пок</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зало, що екотипи не обов’язково повинні постійно оставатися константними в процесі адаптивного онтогенезу. Можливе спонтанне, «штовхоутворюв</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льне» перетворювання в інші екотипи. Цей процес забезпечують мутації. Усі зміни екотипів тварин, які виникають мутаційно, комбінативно, ендогенно і під впливом екзогенних факторів, знаходяться під контролем успадкованно</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ті. Тому результативний ефект фенотипової мінливості екотипів слід розгл</w:t>
      </w:r>
      <w:r w:rsidR="00A538F4" w:rsidRPr="002749C0">
        <w:rPr>
          <w:rFonts w:ascii="Times New Roman" w:hAnsi="Times New Roman" w:cs="Times New Roman"/>
          <w:color w:val="000000" w:themeColor="text1"/>
          <w:sz w:val="28"/>
          <w:szCs w:val="28"/>
          <w:lang w:val="uk-UA"/>
        </w:rPr>
        <w:t>я</w:t>
      </w:r>
      <w:r w:rsidR="00A538F4" w:rsidRPr="002749C0">
        <w:rPr>
          <w:rFonts w:ascii="Times New Roman" w:hAnsi="Times New Roman" w:cs="Times New Roman"/>
          <w:color w:val="000000" w:themeColor="text1"/>
          <w:sz w:val="28"/>
          <w:szCs w:val="28"/>
          <w:lang w:val="uk-UA"/>
        </w:rPr>
        <w:t>дати в генетичному плані, як норму реакції генотипу.</w:t>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Розширення амплітуди толерантності в межах, які визначені рівнем в</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значеного екотипу можливо шляхом інтрогресії за допомогою міжтипового схрещування. Механізми процесів, які лежать в основі успадкування по зм</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шаному екотипу, пояснюються адитивною дією генів. Механізми явищ в к</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жному випадку можуть бути різними. За нашими даними, частка відхилення від середньої, яка передається від батьків потомству і обумовлена адитивною дією генів, може утворювати комбінований рівень умовної толерантності в</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 xml:space="preserve">значених екотипів, які  можна назвати </w:t>
      </w:r>
      <w:r w:rsidR="00A538F4" w:rsidRPr="002749C0">
        <w:rPr>
          <w:rFonts w:ascii="Times New Roman" w:hAnsi="Times New Roman" w:cs="Times New Roman"/>
          <w:i/>
          <w:color w:val="000000" w:themeColor="text1"/>
          <w:sz w:val="28"/>
          <w:szCs w:val="28"/>
          <w:lang w:val="uk-UA"/>
        </w:rPr>
        <w:t>адитивними екотипами.</w:t>
      </w:r>
      <w:r w:rsidR="00E17C2C" w:rsidRPr="002749C0">
        <w:rPr>
          <w:rFonts w:ascii="Times New Roman" w:hAnsi="Times New Roman" w:cs="Times New Roman"/>
          <w:i/>
          <w:color w:val="000000" w:themeColor="text1"/>
          <w:sz w:val="28"/>
          <w:szCs w:val="28"/>
          <w:lang w:val="uk-UA"/>
        </w:rPr>
        <w:t xml:space="preserve"> </w:t>
      </w:r>
      <w:r w:rsidR="00E17C2C" w:rsidRPr="002749C0">
        <w:rPr>
          <w:rFonts w:ascii="Times New Roman" w:hAnsi="Times New Roman" w:cs="Times New Roman"/>
          <w:i/>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9541A5" w:rsidRPr="002749C0">
        <w:rPr>
          <w:rFonts w:ascii="Times New Roman" w:hAnsi="Times New Roman" w:cs="Times New Roman"/>
          <w:color w:val="000000" w:themeColor="text1"/>
          <w:sz w:val="28"/>
          <w:szCs w:val="28"/>
          <w:lang w:val="uk-UA"/>
        </w:rPr>
        <w:t xml:space="preserve"> </w:t>
      </w:r>
      <w:r w:rsidR="009541A5" w:rsidRPr="002749C0">
        <w:rPr>
          <w:rFonts w:ascii="Times New Roman" w:hAnsi="Times New Roman" w:cs="Times New Roman"/>
          <w:color w:val="000000" w:themeColor="text1"/>
          <w:sz w:val="28"/>
          <w:szCs w:val="28"/>
          <w:lang w:val="uk-UA"/>
        </w:rPr>
        <w:tab/>
      </w:r>
      <w:r w:rsidR="009541A5"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Структурні параметри екотипів мають свої особливості і специфіку змін в діапазонах жорсткої (фетальний період) і лабільної (постфетальний період) стадії онтогенезу. Полігон розподілу кількісно виявлених параметрів екотипів підтверджує дане положення і дозволяє вірогідно конкретизувати наявність екотипів і зрозуміти основи взаємосполучення властивостей екот</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пів. Морфоструктура визначених екотипів  формується у молодих організмів вже на ранніх етапах постфетального онтогенезу (до 6 міс.), що підтвердж</w:t>
      </w:r>
      <w:r w:rsidR="00A538F4" w:rsidRPr="002749C0">
        <w:rPr>
          <w:rFonts w:ascii="Times New Roman" w:hAnsi="Times New Roman" w:cs="Times New Roman"/>
          <w:color w:val="000000" w:themeColor="text1"/>
          <w:sz w:val="28"/>
          <w:szCs w:val="28"/>
          <w:lang w:val="uk-UA"/>
        </w:rPr>
        <w:t>у</w:t>
      </w:r>
      <w:r w:rsidR="00A538F4" w:rsidRPr="002749C0">
        <w:rPr>
          <w:rFonts w:ascii="Times New Roman" w:hAnsi="Times New Roman" w:cs="Times New Roman"/>
          <w:color w:val="000000" w:themeColor="text1"/>
          <w:sz w:val="28"/>
          <w:szCs w:val="28"/>
          <w:lang w:val="uk-UA"/>
        </w:rPr>
        <w:t>ється відсутністю суттєвих різниць при повторному визначенні фенотипових параметрів у дорослих особин і дозволяє в цьому віці  можливе розпізнава</w:t>
      </w:r>
      <w:r w:rsidR="00A538F4" w:rsidRPr="002749C0">
        <w:rPr>
          <w:rFonts w:ascii="Times New Roman" w:hAnsi="Times New Roman" w:cs="Times New Roman"/>
          <w:color w:val="000000" w:themeColor="text1"/>
          <w:sz w:val="28"/>
          <w:szCs w:val="28"/>
          <w:lang w:val="uk-UA"/>
        </w:rPr>
        <w:t>н</w:t>
      </w:r>
      <w:r w:rsidR="00A538F4" w:rsidRPr="002749C0">
        <w:rPr>
          <w:rFonts w:ascii="Times New Roman" w:hAnsi="Times New Roman" w:cs="Times New Roman"/>
          <w:color w:val="000000" w:themeColor="text1"/>
          <w:sz w:val="28"/>
          <w:szCs w:val="28"/>
          <w:lang w:val="uk-UA"/>
        </w:rPr>
        <w:t>ня особин різних екотипів. Найбільш високе збігання оцінки екотипу  (понад 82%) спостерігається при проведенні першого визначення в віці 14-16 міс</w:t>
      </w:r>
      <w:r w:rsidR="00A538F4" w:rsidRPr="002749C0">
        <w:rPr>
          <w:rFonts w:ascii="Times New Roman" w:hAnsi="Times New Roman" w:cs="Times New Roman"/>
          <w:color w:val="000000" w:themeColor="text1"/>
          <w:sz w:val="28"/>
          <w:szCs w:val="28"/>
          <w:lang w:val="uk-UA"/>
        </w:rPr>
        <w:t>я</w:t>
      </w:r>
      <w:r w:rsidR="00A538F4" w:rsidRPr="002749C0">
        <w:rPr>
          <w:rFonts w:ascii="Times New Roman" w:hAnsi="Times New Roman" w:cs="Times New Roman"/>
          <w:color w:val="000000" w:themeColor="text1"/>
          <w:sz w:val="28"/>
          <w:szCs w:val="28"/>
          <w:lang w:val="uk-UA"/>
        </w:rPr>
        <w:t>ців, тобто в цьому віці основні параметри екотипів властиві дорослому орг</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нізму.</w:t>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Особини ейриморфного і трансгресивного типів знаходяться в оптим</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льному (високий і середній) режимі толерантності, в діапазоні більш низьк</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го рівня умовної толерантності розміщаються лептоморфні екотипи. Єдність закономірностей діяльності умовної толерантності будь-якого рівня дозволяє припустити, що типологічна різниця проявляється в залежності від активно</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lastRenderedPageBreak/>
        <w:t>ті функціонування генетичного апарату, який цю різницю викликає. Ная</w:t>
      </w:r>
      <w:r w:rsidR="00A538F4" w:rsidRPr="002749C0">
        <w:rPr>
          <w:rFonts w:ascii="Times New Roman" w:hAnsi="Times New Roman" w:cs="Times New Roman"/>
          <w:color w:val="000000" w:themeColor="text1"/>
          <w:sz w:val="28"/>
          <w:szCs w:val="28"/>
          <w:lang w:val="uk-UA"/>
        </w:rPr>
        <w:t>в</w:t>
      </w:r>
      <w:r w:rsidR="00A538F4" w:rsidRPr="002749C0">
        <w:rPr>
          <w:rFonts w:ascii="Times New Roman" w:hAnsi="Times New Roman" w:cs="Times New Roman"/>
          <w:color w:val="000000" w:themeColor="text1"/>
          <w:sz w:val="28"/>
          <w:szCs w:val="28"/>
          <w:lang w:val="uk-UA"/>
        </w:rPr>
        <w:t>ність середнього рівня толерантності (трансгресивний екотип) декілька зм</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ншує вплив на організм крайніх діапазонів толерантності.</w:t>
      </w:r>
      <w:r w:rsidR="00295F86"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Для людства на</w:t>
      </w:r>
      <w:r w:rsidR="00A538F4" w:rsidRPr="002749C0">
        <w:rPr>
          <w:rFonts w:ascii="Times New Roman" w:hAnsi="Times New Roman" w:cs="Times New Roman"/>
          <w:color w:val="000000" w:themeColor="text1"/>
          <w:sz w:val="28"/>
          <w:szCs w:val="28"/>
          <w:lang w:val="uk-UA"/>
        </w:rPr>
        <w:t>д</w:t>
      </w:r>
      <w:r w:rsidR="00A538F4" w:rsidRPr="002749C0">
        <w:rPr>
          <w:rFonts w:ascii="Times New Roman" w:hAnsi="Times New Roman" w:cs="Times New Roman"/>
          <w:color w:val="000000" w:themeColor="text1"/>
          <w:sz w:val="28"/>
          <w:szCs w:val="28"/>
          <w:lang w:val="uk-UA"/>
        </w:rPr>
        <w:t>звичайно важливе значення має виявлений зв’язок екотипів з продуктивністю ссавців. В основі цього зв’язку лежить різниця в рівні толерантності, яка з</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безпечує різний діапазон адаптивності до факторів середовища і, як наслідок, різну інтенсивність розгортання генетичної інформації в онтогенезі, різною стабільністю вегетативних функцій при загальмованих діяннях середовища і різні витрачання продуктивності при стресових впливах.</w:t>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Процес формування бажаної домінанти забезпечує різноманітну сист</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му рівня толерантності з різним ступенем реалізації генетичного потенціалу продуктивності визначених екотипів. Організми з високим рівнем толеран</w:t>
      </w:r>
      <w:r w:rsidR="00A538F4" w:rsidRPr="002749C0">
        <w:rPr>
          <w:rFonts w:ascii="Times New Roman" w:hAnsi="Times New Roman" w:cs="Times New Roman"/>
          <w:color w:val="000000" w:themeColor="text1"/>
          <w:sz w:val="28"/>
          <w:szCs w:val="28"/>
          <w:lang w:val="uk-UA"/>
        </w:rPr>
        <w:t>т</w:t>
      </w:r>
      <w:r w:rsidR="00A538F4" w:rsidRPr="002749C0">
        <w:rPr>
          <w:rFonts w:ascii="Times New Roman" w:hAnsi="Times New Roman" w:cs="Times New Roman"/>
          <w:color w:val="000000" w:themeColor="text1"/>
          <w:sz w:val="28"/>
          <w:szCs w:val="28"/>
          <w:lang w:val="uk-UA"/>
        </w:rPr>
        <w:t>ності генерують інтенсивні процеси розвитку, які забезпечують могутню си</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тему реалізації генетичного потенціалу максимальної продуктивності. Орг</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нізм з низьким рівнем толерантності володіє протилежними якостями. Мо</w:t>
      </w:r>
      <w:r w:rsidR="00A538F4" w:rsidRPr="002749C0">
        <w:rPr>
          <w:rFonts w:ascii="Times New Roman" w:hAnsi="Times New Roman" w:cs="Times New Roman"/>
          <w:color w:val="000000" w:themeColor="text1"/>
          <w:sz w:val="28"/>
          <w:szCs w:val="28"/>
          <w:lang w:val="uk-UA"/>
        </w:rPr>
        <w:t>ж</w:t>
      </w:r>
      <w:r w:rsidR="00A538F4" w:rsidRPr="002749C0">
        <w:rPr>
          <w:rFonts w:ascii="Times New Roman" w:hAnsi="Times New Roman" w:cs="Times New Roman"/>
          <w:color w:val="000000" w:themeColor="text1"/>
          <w:sz w:val="28"/>
          <w:szCs w:val="28"/>
          <w:lang w:val="uk-UA"/>
        </w:rPr>
        <w:t>на констатувати, що екологічні типи є інтегральним вираженням не тільки інтенсивності лактаційної функції, але й організму в цілому, оскільки в з</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безпеченні життєдіяльності організму приймають участь практично всі си</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теми та органи.</w:t>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Теоретичні уявлення свідчать про те, що між особинами різних екот</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пів немає генетично обумовленої різниці рівня секреторної активності мол</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 xml:space="preserve">чної залозі </w:t>
      </w:r>
      <w:r w:rsidR="00A538F4" w:rsidRPr="002749C0">
        <w:rPr>
          <w:rFonts w:ascii="Times New Roman" w:hAnsi="Times New Roman" w:cs="Times New Roman"/>
          <w:color w:val="000000" w:themeColor="text1"/>
          <w:sz w:val="28"/>
          <w:szCs w:val="28"/>
          <w:lang w:val="uk-UA"/>
        </w:rPr>
        <w:sym w:font="Symbol" w:char="005B"/>
      </w:r>
      <w:r w:rsidR="00A538F4" w:rsidRPr="002749C0">
        <w:rPr>
          <w:rFonts w:ascii="Times New Roman" w:hAnsi="Times New Roman" w:cs="Times New Roman"/>
          <w:color w:val="000000" w:themeColor="text1"/>
          <w:sz w:val="28"/>
          <w:szCs w:val="28"/>
          <w:lang w:val="uk-UA"/>
        </w:rPr>
        <w:t>Н.А. Шалимов, 2010</w:t>
      </w:r>
      <w:r w:rsidR="00A538F4" w:rsidRPr="002749C0">
        <w:rPr>
          <w:rFonts w:ascii="Times New Roman" w:hAnsi="Times New Roman" w:cs="Times New Roman"/>
          <w:color w:val="000000" w:themeColor="text1"/>
          <w:sz w:val="28"/>
          <w:szCs w:val="28"/>
          <w:lang w:val="uk-UA"/>
        </w:rPr>
        <w:sym w:font="Symbol" w:char="005D"/>
      </w:r>
      <w:r w:rsidR="00A538F4" w:rsidRPr="002749C0">
        <w:rPr>
          <w:rFonts w:ascii="Times New Roman" w:hAnsi="Times New Roman" w:cs="Times New Roman"/>
          <w:color w:val="000000" w:themeColor="text1"/>
          <w:sz w:val="28"/>
          <w:szCs w:val="28"/>
          <w:lang w:val="uk-UA"/>
        </w:rPr>
        <w:t>. Розвиток рівня умовної толерантності пов’язано лише з переключенням на його забезпечення енергетичних ресу</w:t>
      </w:r>
      <w:r w:rsidR="00A538F4" w:rsidRPr="002749C0">
        <w:rPr>
          <w:rFonts w:ascii="Times New Roman" w:hAnsi="Times New Roman" w:cs="Times New Roman"/>
          <w:color w:val="000000" w:themeColor="text1"/>
          <w:sz w:val="28"/>
          <w:szCs w:val="28"/>
          <w:lang w:val="uk-UA"/>
        </w:rPr>
        <w:t>р</w:t>
      </w:r>
      <w:r w:rsidR="00A538F4" w:rsidRPr="002749C0">
        <w:rPr>
          <w:rFonts w:ascii="Times New Roman" w:hAnsi="Times New Roman" w:cs="Times New Roman"/>
          <w:color w:val="000000" w:themeColor="text1"/>
          <w:sz w:val="28"/>
          <w:szCs w:val="28"/>
          <w:lang w:val="uk-UA"/>
        </w:rPr>
        <w:t>сів організму, що веде до зниження продуктивності. Так, ейриморфні і тран</w:t>
      </w:r>
      <w:r w:rsidR="00A538F4" w:rsidRPr="002749C0">
        <w:rPr>
          <w:rFonts w:ascii="Times New Roman" w:hAnsi="Times New Roman" w:cs="Times New Roman"/>
          <w:color w:val="000000" w:themeColor="text1"/>
          <w:sz w:val="28"/>
          <w:szCs w:val="28"/>
          <w:lang w:val="uk-UA"/>
        </w:rPr>
        <w:t>с</w:t>
      </w:r>
      <w:r w:rsidR="00A538F4" w:rsidRPr="002749C0">
        <w:rPr>
          <w:rFonts w:ascii="Times New Roman" w:hAnsi="Times New Roman" w:cs="Times New Roman"/>
          <w:color w:val="000000" w:themeColor="text1"/>
          <w:sz w:val="28"/>
          <w:szCs w:val="28"/>
          <w:lang w:val="uk-UA"/>
        </w:rPr>
        <w:t>гресивні екотипи володіють високим генетично детермінованим рівнем тол</w:t>
      </w:r>
      <w:r w:rsidR="00A538F4" w:rsidRPr="002749C0">
        <w:rPr>
          <w:rFonts w:ascii="Times New Roman" w:hAnsi="Times New Roman" w:cs="Times New Roman"/>
          <w:color w:val="000000" w:themeColor="text1"/>
          <w:sz w:val="28"/>
          <w:szCs w:val="28"/>
          <w:lang w:val="uk-UA"/>
        </w:rPr>
        <w:t>е</w:t>
      </w:r>
      <w:r w:rsidR="00A538F4" w:rsidRPr="002749C0">
        <w:rPr>
          <w:rFonts w:ascii="Times New Roman" w:hAnsi="Times New Roman" w:cs="Times New Roman"/>
          <w:color w:val="000000" w:themeColor="text1"/>
          <w:sz w:val="28"/>
          <w:szCs w:val="28"/>
          <w:lang w:val="uk-UA"/>
        </w:rPr>
        <w:t>рантності і забезпечують швидку реалізацію генетичного потенціалу моло</w:t>
      </w:r>
      <w:r w:rsidR="00A538F4" w:rsidRPr="002749C0">
        <w:rPr>
          <w:rFonts w:ascii="Times New Roman" w:hAnsi="Times New Roman" w:cs="Times New Roman"/>
          <w:color w:val="000000" w:themeColor="text1"/>
          <w:sz w:val="28"/>
          <w:szCs w:val="28"/>
          <w:lang w:val="uk-UA"/>
        </w:rPr>
        <w:t>ч</w:t>
      </w:r>
      <w:r w:rsidR="00A538F4" w:rsidRPr="002749C0">
        <w:rPr>
          <w:rFonts w:ascii="Times New Roman" w:hAnsi="Times New Roman" w:cs="Times New Roman"/>
          <w:color w:val="000000" w:themeColor="text1"/>
          <w:sz w:val="28"/>
          <w:szCs w:val="28"/>
          <w:lang w:val="uk-UA"/>
        </w:rPr>
        <w:t>ності, високу постійність надою за перебігом лактації, менші добові кол</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вання надоїв, більш раціональну оплату корму молоком. В результаті моло</w:t>
      </w:r>
      <w:r w:rsidR="00A538F4" w:rsidRPr="002749C0">
        <w:rPr>
          <w:rFonts w:ascii="Times New Roman" w:hAnsi="Times New Roman" w:cs="Times New Roman"/>
          <w:color w:val="000000" w:themeColor="text1"/>
          <w:sz w:val="28"/>
          <w:szCs w:val="28"/>
          <w:lang w:val="uk-UA"/>
        </w:rPr>
        <w:t>ч</w:t>
      </w:r>
      <w:r w:rsidR="00A538F4" w:rsidRPr="002749C0">
        <w:rPr>
          <w:rFonts w:ascii="Times New Roman" w:hAnsi="Times New Roman" w:cs="Times New Roman"/>
          <w:color w:val="000000" w:themeColor="text1"/>
          <w:sz w:val="28"/>
          <w:szCs w:val="28"/>
          <w:lang w:val="uk-UA"/>
        </w:rPr>
        <w:t>на продуктивність особин ейриморфного  і трансгресивного типів вище в п</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рівнянні із лептоморфним екотипом  на 9-17%. В більшій мірі ця різниця обумовлена відселекційованністю популяції за продуктивністю і ступенем толерантності до умов середовища.</w:t>
      </w:r>
      <w:r w:rsidR="00E17C2C" w:rsidRPr="002749C0">
        <w:rPr>
          <w:rFonts w:ascii="Times New Roman" w:hAnsi="Times New Roman" w:cs="Times New Roman"/>
          <w:color w:val="000000" w:themeColor="text1"/>
          <w:sz w:val="28"/>
          <w:szCs w:val="28"/>
          <w:lang w:val="uk-UA"/>
        </w:rPr>
        <w:t xml:space="preserve"> </w:t>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E17C2C" w:rsidRPr="002749C0">
        <w:rPr>
          <w:rFonts w:ascii="Times New Roman" w:hAnsi="Times New Roman" w:cs="Times New Roman"/>
          <w:color w:val="000000" w:themeColor="text1"/>
          <w:sz w:val="28"/>
          <w:szCs w:val="28"/>
          <w:lang w:val="uk-UA"/>
        </w:rPr>
        <w:tab/>
      </w:r>
      <w:r w:rsidR="009541A5" w:rsidRPr="002749C0">
        <w:rPr>
          <w:rFonts w:ascii="Times New Roman" w:hAnsi="Times New Roman" w:cs="Times New Roman"/>
          <w:color w:val="000000" w:themeColor="text1"/>
          <w:sz w:val="28"/>
          <w:szCs w:val="28"/>
          <w:lang w:val="uk-UA"/>
        </w:rPr>
        <w:t xml:space="preserve"> </w:t>
      </w:r>
      <w:r w:rsidR="009541A5"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Оцінка екотипу, яка дозволяє виявити рівень його умовної толерантн</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сті  до активуючих і гальмуючих впливів середовища, дає можливість пр</w:t>
      </w:r>
      <w:r w:rsidR="00A538F4" w:rsidRPr="002749C0">
        <w:rPr>
          <w:rFonts w:ascii="Times New Roman" w:hAnsi="Times New Roman" w:cs="Times New Roman"/>
          <w:color w:val="000000" w:themeColor="text1"/>
          <w:sz w:val="28"/>
          <w:szCs w:val="28"/>
          <w:lang w:val="uk-UA"/>
        </w:rPr>
        <w:t>о</w:t>
      </w:r>
      <w:r w:rsidR="00A538F4" w:rsidRPr="002749C0">
        <w:rPr>
          <w:rFonts w:ascii="Times New Roman" w:hAnsi="Times New Roman" w:cs="Times New Roman"/>
          <w:color w:val="000000" w:themeColor="text1"/>
          <w:sz w:val="28"/>
          <w:szCs w:val="28"/>
          <w:lang w:val="uk-UA"/>
        </w:rPr>
        <w:t>гнозувати ступінь реалізації генетичного потенціалу продуктивних якостей ще у  ранньому віці. Попередня оцінка перспективної продуктивності і зда</w:t>
      </w:r>
      <w:r w:rsidR="00A538F4" w:rsidRPr="002749C0">
        <w:rPr>
          <w:rFonts w:ascii="Times New Roman" w:hAnsi="Times New Roman" w:cs="Times New Roman"/>
          <w:color w:val="000000" w:themeColor="text1"/>
          <w:sz w:val="28"/>
          <w:szCs w:val="28"/>
          <w:lang w:val="uk-UA"/>
        </w:rPr>
        <w:t>т</w:t>
      </w:r>
      <w:r w:rsidR="00A538F4" w:rsidRPr="002749C0">
        <w:rPr>
          <w:rFonts w:ascii="Times New Roman" w:hAnsi="Times New Roman" w:cs="Times New Roman"/>
          <w:color w:val="000000" w:themeColor="text1"/>
          <w:sz w:val="28"/>
          <w:szCs w:val="28"/>
          <w:lang w:val="uk-UA"/>
        </w:rPr>
        <w:t>ності до інтенсивного використання може значно скоротити витрати на низ</w:t>
      </w:r>
      <w:r w:rsidR="00A538F4" w:rsidRPr="002749C0">
        <w:rPr>
          <w:rFonts w:ascii="Times New Roman" w:hAnsi="Times New Roman" w:cs="Times New Roman"/>
          <w:color w:val="000000" w:themeColor="text1"/>
          <w:sz w:val="28"/>
          <w:szCs w:val="28"/>
          <w:lang w:val="uk-UA"/>
        </w:rPr>
        <w:t>ь</w:t>
      </w:r>
      <w:r w:rsidR="00A538F4" w:rsidRPr="002749C0">
        <w:rPr>
          <w:rFonts w:ascii="Times New Roman" w:hAnsi="Times New Roman" w:cs="Times New Roman"/>
          <w:color w:val="000000" w:themeColor="text1"/>
          <w:sz w:val="28"/>
          <w:szCs w:val="28"/>
          <w:lang w:val="uk-UA"/>
        </w:rPr>
        <w:t>копродуктивних особин.</w:t>
      </w:r>
      <w:r w:rsidR="00295F86" w:rsidRPr="002749C0">
        <w:rPr>
          <w:rFonts w:ascii="Times New Roman" w:hAnsi="Times New Roman" w:cs="Times New Roman"/>
          <w:color w:val="000000" w:themeColor="text1"/>
          <w:sz w:val="28"/>
          <w:szCs w:val="28"/>
          <w:lang w:val="uk-UA"/>
        </w:rPr>
        <w:t xml:space="preserve"> </w:t>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295F86" w:rsidRP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Крім того, оцінка бажаного екотипу прискорює строки оцінки проду</w:t>
      </w:r>
      <w:r w:rsidR="00A538F4" w:rsidRPr="002749C0">
        <w:rPr>
          <w:rFonts w:ascii="Times New Roman" w:hAnsi="Times New Roman" w:cs="Times New Roman"/>
          <w:color w:val="000000" w:themeColor="text1"/>
          <w:sz w:val="28"/>
          <w:szCs w:val="28"/>
          <w:lang w:val="uk-UA"/>
        </w:rPr>
        <w:t>к</w:t>
      </w:r>
      <w:r w:rsidR="00A538F4" w:rsidRPr="002749C0">
        <w:rPr>
          <w:rFonts w:ascii="Times New Roman" w:hAnsi="Times New Roman" w:cs="Times New Roman"/>
          <w:color w:val="000000" w:themeColor="text1"/>
          <w:sz w:val="28"/>
          <w:szCs w:val="28"/>
          <w:lang w:val="uk-UA"/>
        </w:rPr>
        <w:t>тивності. В кращих господарствах півдня України, наприклад БФК “Нива” Одеської області кількість особин з високим рівнем толерантності (ейримо</w:t>
      </w:r>
      <w:r w:rsidR="00A538F4" w:rsidRPr="002749C0">
        <w:rPr>
          <w:rFonts w:ascii="Times New Roman" w:hAnsi="Times New Roman" w:cs="Times New Roman"/>
          <w:color w:val="000000" w:themeColor="text1"/>
          <w:sz w:val="28"/>
          <w:szCs w:val="28"/>
          <w:lang w:val="uk-UA"/>
        </w:rPr>
        <w:t>р</w:t>
      </w:r>
      <w:r w:rsidR="00A538F4" w:rsidRPr="002749C0">
        <w:rPr>
          <w:rFonts w:ascii="Times New Roman" w:hAnsi="Times New Roman" w:cs="Times New Roman"/>
          <w:color w:val="000000" w:themeColor="text1"/>
          <w:sz w:val="28"/>
          <w:szCs w:val="28"/>
          <w:lang w:val="uk-UA"/>
        </w:rPr>
        <w:t>фний екотип) перевищує 80%. В цілому тварин, які володіють високим рі</w:t>
      </w:r>
      <w:r w:rsidR="00A538F4" w:rsidRPr="002749C0">
        <w:rPr>
          <w:rFonts w:ascii="Times New Roman" w:hAnsi="Times New Roman" w:cs="Times New Roman"/>
          <w:color w:val="000000" w:themeColor="text1"/>
          <w:sz w:val="28"/>
          <w:szCs w:val="28"/>
          <w:lang w:val="uk-UA"/>
        </w:rPr>
        <w:t>в</w:t>
      </w:r>
      <w:r w:rsidR="00A538F4" w:rsidRPr="002749C0">
        <w:rPr>
          <w:rFonts w:ascii="Times New Roman" w:hAnsi="Times New Roman" w:cs="Times New Roman"/>
          <w:color w:val="000000" w:themeColor="text1"/>
          <w:sz w:val="28"/>
          <w:szCs w:val="28"/>
          <w:lang w:val="uk-UA"/>
        </w:rPr>
        <w:t xml:space="preserve">нем толерантності складає 31%, зі середнім рівнем - 43%. Це, в якійсь мірі, пов’язане з тим, що серед  популяції високопродуктивних англерів, які були </w:t>
      </w:r>
      <w:r w:rsidR="00A538F4" w:rsidRPr="002749C0">
        <w:rPr>
          <w:rFonts w:ascii="Times New Roman" w:hAnsi="Times New Roman" w:cs="Times New Roman"/>
          <w:color w:val="000000" w:themeColor="text1"/>
          <w:sz w:val="28"/>
          <w:szCs w:val="28"/>
          <w:lang w:val="uk-UA"/>
        </w:rPr>
        <w:lastRenderedPageBreak/>
        <w:t>завезені з півночі Німеччини (провінція Шлезвіг-Гольштейн)  залишали кр</w:t>
      </w:r>
      <w:r w:rsidR="00A538F4" w:rsidRPr="002749C0">
        <w:rPr>
          <w:rFonts w:ascii="Times New Roman" w:hAnsi="Times New Roman" w:cs="Times New Roman"/>
          <w:color w:val="000000" w:themeColor="text1"/>
          <w:sz w:val="28"/>
          <w:szCs w:val="28"/>
          <w:lang w:val="uk-UA"/>
        </w:rPr>
        <w:t>а</w:t>
      </w:r>
      <w:r w:rsidR="00A538F4" w:rsidRPr="002749C0">
        <w:rPr>
          <w:rFonts w:ascii="Times New Roman" w:hAnsi="Times New Roman" w:cs="Times New Roman"/>
          <w:color w:val="000000" w:themeColor="text1"/>
          <w:sz w:val="28"/>
          <w:szCs w:val="28"/>
          <w:lang w:val="uk-UA"/>
        </w:rPr>
        <w:t>щих за продуктивністю особин, чим і здійснювалась селекція за екотипом.</w:t>
      </w:r>
      <w:r w:rsidR="00295F86" w:rsidRPr="002749C0">
        <w:rPr>
          <w:rFonts w:ascii="Times New Roman" w:hAnsi="Times New Roman" w:cs="Times New Roman"/>
          <w:color w:val="000000" w:themeColor="text1"/>
          <w:sz w:val="28"/>
          <w:szCs w:val="28"/>
          <w:lang w:val="uk-UA"/>
        </w:rPr>
        <w:t xml:space="preserve"> </w:t>
      </w:r>
      <w:r w:rsidR="00A538F4" w:rsidRPr="002749C0">
        <w:rPr>
          <w:rFonts w:ascii="Times New Roman" w:hAnsi="Times New Roman" w:cs="Times New Roman"/>
          <w:color w:val="000000" w:themeColor="text1"/>
          <w:sz w:val="28"/>
          <w:szCs w:val="28"/>
          <w:lang w:val="uk-UA"/>
        </w:rPr>
        <w:t>Селекцію і відбір бажаних екотипів з високим рівнем толерантності до ст</w:t>
      </w:r>
      <w:r w:rsidR="00A538F4" w:rsidRPr="002749C0">
        <w:rPr>
          <w:rFonts w:ascii="Times New Roman" w:hAnsi="Times New Roman" w:cs="Times New Roman"/>
          <w:color w:val="000000" w:themeColor="text1"/>
          <w:sz w:val="28"/>
          <w:szCs w:val="28"/>
          <w:lang w:val="uk-UA"/>
        </w:rPr>
        <w:t>и</w:t>
      </w:r>
      <w:r w:rsidR="00A538F4" w:rsidRPr="002749C0">
        <w:rPr>
          <w:rFonts w:ascii="Times New Roman" w:hAnsi="Times New Roman" w:cs="Times New Roman"/>
          <w:color w:val="000000" w:themeColor="text1"/>
          <w:sz w:val="28"/>
          <w:szCs w:val="28"/>
          <w:lang w:val="uk-UA"/>
        </w:rPr>
        <w:t>мулюючих продуктивність впливів потрібно проводити вже на сучасному етапі селекції, оскільки вже є вивчені механізми підвищення рівня толеран</w:t>
      </w:r>
      <w:r w:rsidR="00A538F4" w:rsidRPr="002749C0">
        <w:rPr>
          <w:rFonts w:ascii="Times New Roman" w:hAnsi="Times New Roman" w:cs="Times New Roman"/>
          <w:color w:val="000000" w:themeColor="text1"/>
          <w:sz w:val="28"/>
          <w:szCs w:val="28"/>
          <w:lang w:val="uk-UA"/>
        </w:rPr>
        <w:t>т</w:t>
      </w:r>
      <w:r w:rsidR="00A538F4" w:rsidRPr="002749C0">
        <w:rPr>
          <w:rFonts w:ascii="Times New Roman" w:hAnsi="Times New Roman" w:cs="Times New Roman"/>
          <w:color w:val="000000" w:themeColor="text1"/>
          <w:sz w:val="28"/>
          <w:szCs w:val="28"/>
          <w:lang w:val="uk-UA"/>
        </w:rPr>
        <w:t>ності до верхнього потенційно можливого діапазону, властивого ейримор</w:t>
      </w:r>
      <w:r w:rsidR="00A538F4" w:rsidRPr="002749C0">
        <w:rPr>
          <w:rFonts w:ascii="Times New Roman" w:hAnsi="Times New Roman" w:cs="Times New Roman"/>
          <w:color w:val="000000" w:themeColor="text1"/>
          <w:sz w:val="28"/>
          <w:szCs w:val="28"/>
          <w:lang w:val="uk-UA"/>
        </w:rPr>
        <w:t>ф</w:t>
      </w:r>
      <w:r w:rsidR="00A538F4" w:rsidRPr="002749C0">
        <w:rPr>
          <w:rFonts w:ascii="Times New Roman" w:hAnsi="Times New Roman" w:cs="Times New Roman"/>
          <w:color w:val="000000" w:themeColor="text1"/>
          <w:sz w:val="28"/>
          <w:szCs w:val="28"/>
          <w:lang w:val="uk-UA"/>
        </w:rPr>
        <w:t xml:space="preserve">ному і трансгресивному екотипам. </w:t>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A538F4" w:rsidRPr="002749C0">
        <w:rPr>
          <w:rFonts w:ascii="Times New Roman" w:hAnsi="Times New Roman" w:cs="Times New Roman"/>
          <w:color w:val="000000" w:themeColor="text1"/>
          <w:sz w:val="28"/>
          <w:szCs w:val="28"/>
          <w:lang w:val="uk-UA"/>
        </w:rPr>
        <w:t>Можлива часткова перебудова генотипу наряду з підвищенням рівня його функціонування і яке може бути здійснено в оптимальному діапазоні толерантності організму. Таким чином, розвиток уявлення про взаємозв’язок екотипів, їх адаптації і продуктивності в умовах геоактивного середовища п</w:t>
      </w:r>
      <w:r w:rsidR="00A538F4" w:rsidRPr="002749C0">
        <w:rPr>
          <w:rFonts w:ascii="Times New Roman" w:hAnsi="Times New Roman" w:cs="Times New Roman"/>
          <w:color w:val="000000" w:themeColor="text1"/>
          <w:sz w:val="28"/>
          <w:szCs w:val="28"/>
          <w:lang w:val="uk-UA"/>
        </w:rPr>
        <w:t>і</w:t>
      </w:r>
      <w:r w:rsidR="00A538F4" w:rsidRPr="002749C0">
        <w:rPr>
          <w:rFonts w:ascii="Times New Roman" w:hAnsi="Times New Roman" w:cs="Times New Roman"/>
          <w:color w:val="000000" w:themeColor="text1"/>
          <w:sz w:val="28"/>
          <w:szCs w:val="28"/>
          <w:lang w:val="uk-UA"/>
        </w:rPr>
        <w:t>вдня України висуває цілий ряд нових проблем, які мають теоретичне і при</w:t>
      </w:r>
      <w:r w:rsidR="00A538F4" w:rsidRPr="002749C0">
        <w:rPr>
          <w:rFonts w:ascii="Times New Roman" w:hAnsi="Times New Roman" w:cs="Times New Roman"/>
          <w:color w:val="000000" w:themeColor="text1"/>
          <w:sz w:val="28"/>
          <w:szCs w:val="28"/>
          <w:lang w:val="uk-UA"/>
        </w:rPr>
        <w:t>к</w:t>
      </w:r>
      <w:r w:rsidR="00A538F4" w:rsidRPr="002749C0">
        <w:rPr>
          <w:rFonts w:ascii="Times New Roman" w:hAnsi="Times New Roman" w:cs="Times New Roman"/>
          <w:color w:val="000000" w:themeColor="text1"/>
          <w:sz w:val="28"/>
          <w:szCs w:val="28"/>
          <w:lang w:val="uk-UA"/>
        </w:rPr>
        <w:t>ладне значення.</w:t>
      </w:r>
      <w:r w:rsidR="00295F86" w:rsidRPr="002749C0">
        <w:rPr>
          <w:rFonts w:ascii="Times New Roman" w:hAnsi="Times New Roman" w:cs="Times New Roman"/>
          <w:color w:val="000000" w:themeColor="text1"/>
          <w:sz w:val="28"/>
          <w:szCs w:val="28"/>
          <w:lang w:val="uk-UA"/>
        </w:rPr>
        <w:t xml:space="preserve"> </w:t>
      </w:r>
      <w:r w:rsidR="00295F86" w:rsidRP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8934FB" w:rsidRPr="002749C0">
        <w:rPr>
          <w:rFonts w:ascii="Times New Roman" w:eastAsia="Times New Roman" w:hAnsi="Times New Roman" w:cs="Times New Roman"/>
          <w:color w:val="000000" w:themeColor="text1"/>
          <w:sz w:val="28"/>
          <w:szCs w:val="28"/>
          <w:lang w:val="uk-UA" w:eastAsia="ru-RU"/>
        </w:rPr>
        <w:t xml:space="preserve">Дані про вплив ГПЗ </w:t>
      </w:r>
      <w:r w:rsidR="00E17C2C" w:rsidRPr="002749C0">
        <w:rPr>
          <w:rFonts w:ascii="Times New Roman" w:eastAsia="Times New Roman" w:hAnsi="Times New Roman" w:cs="Times New Roman"/>
          <w:color w:val="000000" w:themeColor="text1"/>
          <w:sz w:val="28"/>
          <w:szCs w:val="28"/>
          <w:lang w:val="uk-UA" w:eastAsia="ru-RU"/>
        </w:rPr>
        <w:t xml:space="preserve">різних природно-ландшафтніх зон </w:t>
      </w:r>
      <w:r w:rsidR="008934FB" w:rsidRPr="002749C0">
        <w:rPr>
          <w:rFonts w:ascii="Times New Roman" w:eastAsia="Times New Roman" w:hAnsi="Times New Roman" w:cs="Times New Roman"/>
          <w:color w:val="000000" w:themeColor="text1"/>
          <w:sz w:val="28"/>
          <w:szCs w:val="28"/>
          <w:lang w:val="uk-UA" w:eastAsia="ru-RU"/>
        </w:rPr>
        <w:t>на тварин також показові</w:t>
      </w:r>
      <w:r w:rsidR="00E17C2C" w:rsidRPr="002749C0">
        <w:rPr>
          <w:rFonts w:ascii="Times New Roman" w:eastAsia="Times New Roman" w:hAnsi="Times New Roman" w:cs="Times New Roman"/>
          <w:color w:val="000000" w:themeColor="text1"/>
          <w:sz w:val="28"/>
          <w:szCs w:val="28"/>
          <w:lang w:val="uk-UA" w:eastAsia="ru-RU"/>
        </w:rPr>
        <w:t xml:space="preserve">. Так, </w:t>
      </w:r>
      <w:r w:rsidR="008934FB" w:rsidRPr="002749C0">
        <w:rPr>
          <w:rFonts w:ascii="Times New Roman" w:eastAsia="Times New Roman" w:hAnsi="Times New Roman" w:cs="Times New Roman"/>
          <w:color w:val="000000" w:themeColor="text1"/>
          <w:sz w:val="28"/>
          <w:szCs w:val="28"/>
          <w:lang w:val="uk-UA" w:eastAsia="ru-RU"/>
        </w:rPr>
        <w:t>у Латвії з 35 тис корів стійлового утримання 750 знаходилися в місці перетину ГПЗ; 80% останніх були хворі на лейкоз і мастит, а народж</w:t>
      </w:r>
      <w:r w:rsidR="008934FB" w:rsidRPr="002749C0">
        <w:rPr>
          <w:rFonts w:ascii="Times New Roman" w:eastAsia="Times New Roman" w:hAnsi="Times New Roman" w:cs="Times New Roman"/>
          <w:color w:val="000000" w:themeColor="text1"/>
          <w:sz w:val="28"/>
          <w:szCs w:val="28"/>
          <w:lang w:val="uk-UA" w:eastAsia="ru-RU"/>
        </w:rPr>
        <w:t>у</w:t>
      </w:r>
      <w:r w:rsidR="008934FB" w:rsidRPr="002749C0">
        <w:rPr>
          <w:rFonts w:ascii="Times New Roman" w:eastAsia="Times New Roman" w:hAnsi="Times New Roman" w:cs="Times New Roman"/>
          <w:color w:val="000000" w:themeColor="text1"/>
          <w:sz w:val="28"/>
          <w:szCs w:val="28"/>
          <w:lang w:val="uk-UA" w:eastAsia="ru-RU"/>
        </w:rPr>
        <w:t>ваність телят у них була знижена на 15%; у Східному Сибіру у корів, які опинилися в корівниках, розташованих в ГПЗ, удої молока знижувалися в 2-3 рази; біля лошадей і овець, які постійно перебувають в ГПЗ, відмічался ро</w:t>
      </w:r>
      <w:r w:rsidR="008934FB" w:rsidRPr="002749C0">
        <w:rPr>
          <w:rFonts w:ascii="Times New Roman" w:eastAsia="Times New Roman" w:hAnsi="Times New Roman" w:cs="Times New Roman"/>
          <w:color w:val="000000" w:themeColor="text1"/>
          <w:sz w:val="28"/>
          <w:szCs w:val="28"/>
          <w:lang w:val="uk-UA" w:eastAsia="ru-RU"/>
        </w:rPr>
        <w:t>з</w:t>
      </w:r>
      <w:r w:rsidR="008934FB" w:rsidRPr="002749C0">
        <w:rPr>
          <w:rFonts w:ascii="Times New Roman" w:eastAsia="Times New Roman" w:hAnsi="Times New Roman" w:cs="Times New Roman"/>
          <w:color w:val="000000" w:themeColor="text1"/>
          <w:sz w:val="28"/>
          <w:szCs w:val="28"/>
          <w:lang w:val="uk-UA" w:eastAsia="ru-RU"/>
        </w:rPr>
        <w:t>виток безпліддя; кури погано несуться і втрачають пір'я; миші в клітках по</w:t>
      </w:r>
      <w:r w:rsidR="008934FB" w:rsidRPr="002749C0">
        <w:rPr>
          <w:rFonts w:ascii="Times New Roman" w:eastAsia="Times New Roman" w:hAnsi="Times New Roman" w:cs="Times New Roman"/>
          <w:color w:val="000000" w:themeColor="text1"/>
          <w:sz w:val="28"/>
          <w:szCs w:val="28"/>
          <w:lang w:val="uk-UA" w:eastAsia="ru-RU"/>
        </w:rPr>
        <w:t>с</w:t>
      </w:r>
      <w:r w:rsidR="008934FB" w:rsidRPr="002749C0">
        <w:rPr>
          <w:rFonts w:ascii="Times New Roman" w:eastAsia="Times New Roman" w:hAnsi="Times New Roman" w:cs="Times New Roman"/>
          <w:color w:val="000000" w:themeColor="text1"/>
          <w:sz w:val="28"/>
          <w:szCs w:val="28"/>
          <w:lang w:val="uk-UA" w:eastAsia="ru-RU"/>
        </w:rPr>
        <w:t xml:space="preserve">тійно знаходяться в збудливості, гризуть клітки, власні  хвости і потомство.  </w:t>
      </w:r>
      <w:r w:rsidR="003F15C7" w:rsidRPr="002749C0">
        <w:rPr>
          <w:rFonts w:ascii="Times New Roman" w:eastAsia="Times New Roman" w:hAnsi="Times New Roman" w:cs="Times New Roman"/>
          <w:color w:val="000000" w:themeColor="text1"/>
          <w:sz w:val="28"/>
          <w:szCs w:val="28"/>
          <w:lang w:val="uk-UA" w:eastAsia="ru-RU"/>
        </w:rPr>
        <w:t xml:space="preserve"> </w:t>
      </w:r>
      <w:r w:rsidR="003F15C7" w:rsidRPr="002749C0">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3F15C7" w:rsidRPr="002A2557">
        <w:rPr>
          <w:rFonts w:ascii="Times New Roman" w:eastAsia="Times New Roman" w:hAnsi="Times New Roman" w:cs="Times New Roman"/>
          <w:color w:val="000000" w:themeColor="text1"/>
          <w:sz w:val="28"/>
          <w:szCs w:val="28"/>
          <w:lang w:val="uk-UA" w:eastAsia="ru-RU"/>
        </w:rPr>
        <w:tab/>
      </w:r>
      <w:r w:rsidR="00295F86" w:rsidRPr="002A2557">
        <w:rPr>
          <w:rFonts w:ascii="Times New Roman" w:eastAsia="Times New Roman" w:hAnsi="Times New Roman" w:cs="Times New Roman"/>
          <w:i/>
          <w:color w:val="000000" w:themeColor="text1"/>
          <w:sz w:val="28"/>
          <w:szCs w:val="28"/>
          <w:lang w:val="uk-UA" w:eastAsia="ru-RU"/>
        </w:rPr>
        <w:tab/>
        <w:t xml:space="preserve"> </w:t>
      </w:r>
      <w:r w:rsidR="00295F86" w:rsidRPr="002A2557">
        <w:rPr>
          <w:rFonts w:ascii="Times New Roman" w:eastAsia="Times New Roman" w:hAnsi="Times New Roman" w:cs="Times New Roman"/>
          <w:i/>
          <w:color w:val="000000" w:themeColor="text1"/>
          <w:sz w:val="28"/>
          <w:szCs w:val="28"/>
          <w:lang w:val="uk-UA" w:eastAsia="ru-RU"/>
        </w:rPr>
        <w:tab/>
      </w:r>
      <w:r w:rsidR="00F33B84" w:rsidRPr="002A2557">
        <w:rPr>
          <w:rFonts w:ascii="Times New Roman" w:hAnsi="Times New Roman" w:cs="Times New Roman"/>
          <w:b/>
          <w:color w:val="000000" w:themeColor="text1"/>
          <w:sz w:val="28"/>
          <w:szCs w:val="28"/>
          <w:lang w:val="uk-UA"/>
        </w:rPr>
        <w:t>9.</w:t>
      </w:r>
      <w:r w:rsidR="008934FB" w:rsidRPr="002A2557">
        <w:rPr>
          <w:rFonts w:ascii="Times New Roman" w:hAnsi="Times New Roman" w:cs="Times New Roman"/>
          <w:b/>
          <w:color w:val="000000" w:themeColor="text1"/>
          <w:sz w:val="28"/>
          <w:szCs w:val="28"/>
          <w:lang w:val="uk-UA"/>
        </w:rPr>
        <w:t>4.3.</w:t>
      </w:r>
      <w:r w:rsidR="00F33B84" w:rsidRPr="002A2557">
        <w:rPr>
          <w:rFonts w:ascii="Times New Roman" w:hAnsi="Times New Roman" w:cs="Times New Roman"/>
          <w:b/>
          <w:color w:val="000000" w:themeColor="text1"/>
          <w:sz w:val="28"/>
          <w:szCs w:val="28"/>
          <w:lang w:val="uk-UA"/>
        </w:rPr>
        <w:t xml:space="preserve"> </w:t>
      </w:r>
      <w:r w:rsidR="00B47E8F" w:rsidRPr="002A2557">
        <w:rPr>
          <w:rFonts w:ascii="Times New Roman" w:hAnsi="Times New Roman" w:cs="Times New Roman"/>
          <w:b/>
          <w:color w:val="000000" w:themeColor="text1"/>
          <w:sz w:val="28"/>
          <w:szCs w:val="28"/>
          <w:lang w:val="uk-UA"/>
        </w:rPr>
        <w:t xml:space="preserve">Обумовленість </w:t>
      </w:r>
      <w:r w:rsidR="003F15C7" w:rsidRPr="002A2557">
        <w:rPr>
          <w:rFonts w:ascii="Times New Roman" w:hAnsi="Times New Roman" w:cs="Times New Roman"/>
          <w:b/>
          <w:color w:val="000000" w:themeColor="text1"/>
          <w:sz w:val="28"/>
          <w:szCs w:val="28"/>
          <w:lang w:val="uk-UA"/>
        </w:rPr>
        <w:t xml:space="preserve">регіональних </w:t>
      </w:r>
      <w:r w:rsidR="00B47E8F" w:rsidRPr="002A2557">
        <w:rPr>
          <w:rFonts w:ascii="Times New Roman" w:hAnsi="Times New Roman" w:cs="Times New Roman"/>
          <w:b/>
          <w:color w:val="000000" w:themeColor="text1"/>
          <w:sz w:val="28"/>
          <w:szCs w:val="28"/>
          <w:lang w:val="uk-UA"/>
        </w:rPr>
        <w:t xml:space="preserve">геоактивних факторів </w:t>
      </w:r>
      <w:r w:rsidR="00F33B84" w:rsidRPr="002A2557">
        <w:rPr>
          <w:rFonts w:ascii="Times New Roman" w:hAnsi="Times New Roman" w:cs="Times New Roman"/>
          <w:b/>
          <w:color w:val="000000" w:themeColor="text1"/>
          <w:sz w:val="28"/>
          <w:szCs w:val="28"/>
          <w:lang w:val="uk-UA"/>
        </w:rPr>
        <w:t>місцево</w:t>
      </w:r>
      <w:r w:rsidR="00F33B84" w:rsidRPr="002A2557">
        <w:rPr>
          <w:rFonts w:ascii="Times New Roman" w:hAnsi="Times New Roman" w:cs="Times New Roman"/>
          <w:b/>
          <w:color w:val="000000" w:themeColor="text1"/>
          <w:sz w:val="28"/>
          <w:szCs w:val="28"/>
          <w:lang w:val="uk-UA"/>
        </w:rPr>
        <w:t>с</w:t>
      </w:r>
      <w:r w:rsidR="00F33B84" w:rsidRPr="002A2557">
        <w:rPr>
          <w:rFonts w:ascii="Times New Roman" w:hAnsi="Times New Roman" w:cs="Times New Roman"/>
          <w:b/>
          <w:color w:val="000000" w:themeColor="text1"/>
          <w:sz w:val="28"/>
          <w:szCs w:val="28"/>
          <w:lang w:val="uk-UA"/>
        </w:rPr>
        <w:t xml:space="preserve">ті </w:t>
      </w:r>
      <w:r w:rsidR="0017336D" w:rsidRPr="002A2557">
        <w:rPr>
          <w:rFonts w:ascii="Times New Roman" w:hAnsi="Times New Roman" w:cs="Times New Roman"/>
          <w:b/>
          <w:color w:val="000000" w:themeColor="text1"/>
          <w:sz w:val="28"/>
          <w:szCs w:val="28"/>
          <w:lang w:val="uk-UA"/>
        </w:rPr>
        <w:tab/>
        <w:t xml:space="preserve"> </w:t>
      </w:r>
      <w:r w:rsidR="003F15C7" w:rsidRPr="002A2557">
        <w:rPr>
          <w:rFonts w:ascii="Times New Roman" w:hAnsi="Times New Roman" w:cs="Times New Roman"/>
          <w:b/>
          <w:color w:val="000000" w:themeColor="text1"/>
          <w:sz w:val="28"/>
          <w:szCs w:val="28"/>
          <w:lang w:val="uk-UA"/>
        </w:rPr>
        <w:t xml:space="preserve"> </w:t>
      </w:r>
      <w:r w:rsidR="003F15C7" w:rsidRPr="002A2557">
        <w:rPr>
          <w:rFonts w:ascii="Times New Roman" w:hAnsi="Times New Roman" w:cs="Times New Roman"/>
          <w:b/>
          <w:color w:val="000000" w:themeColor="text1"/>
          <w:sz w:val="28"/>
          <w:szCs w:val="28"/>
          <w:lang w:val="uk-UA"/>
        </w:rPr>
        <w:tab/>
      </w:r>
      <w:r w:rsidR="003F15C7" w:rsidRPr="002A2557">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2749C0">
        <w:rPr>
          <w:rFonts w:ascii="Times New Roman" w:hAnsi="Times New Roman" w:cs="Times New Roman"/>
          <w:b/>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1. У межах регіону геологічний фактор впливу на середовище існува</w:t>
      </w:r>
      <w:r w:rsidR="0017336D" w:rsidRPr="002A2557">
        <w:rPr>
          <w:rFonts w:ascii="Times New Roman" w:hAnsi="Times New Roman" w:cs="Times New Roman"/>
          <w:color w:val="000000" w:themeColor="text1"/>
          <w:sz w:val="28"/>
          <w:szCs w:val="28"/>
          <w:lang w:val="uk-UA"/>
        </w:rPr>
        <w:t>н</w:t>
      </w:r>
      <w:r w:rsidR="0017336D" w:rsidRPr="002A2557">
        <w:rPr>
          <w:rFonts w:ascii="Times New Roman" w:hAnsi="Times New Roman" w:cs="Times New Roman"/>
          <w:color w:val="000000" w:themeColor="text1"/>
          <w:sz w:val="28"/>
          <w:szCs w:val="28"/>
          <w:lang w:val="uk-UA"/>
        </w:rPr>
        <w:t>ня пов'язаний з неоднорідностями будови земної кори, з геоактивними зон</w:t>
      </w:r>
      <w:r w:rsidR="0017336D" w:rsidRPr="002A2557">
        <w:rPr>
          <w:rFonts w:ascii="Times New Roman" w:hAnsi="Times New Roman" w:cs="Times New Roman"/>
          <w:color w:val="000000" w:themeColor="text1"/>
          <w:sz w:val="28"/>
          <w:szCs w:val="28"/>
          <w:lang w:val="uk-UA"/>
        </w:rPr>
        <w:t>а</w:t>
      </w:r>
      <w:r w:rsidR="0017336D" w:rsidRPr="002A2557">
        <w:rPr>
          <w:rFonts w:ascii="Times New Roman" w:hAnsi="Times New Roman" w:cs="Times New Roman"/>
          <w:color w:val="000000" w:themeColor="text1"/>
          <w:sz w:val="28"/>
          <w:szCs w:val="28"/>
          <w:lang w:val="uk-UA"/>
        </w:rPr>
        <w:t>ми, які   представлени зонами активних розломів і під</w:t>
      </w:r>
      <w:r w:rsidR="00295F86" w:rsidRPr="002A2557">
        <w:rPr>
          <w:rFonts w:ascii="Times New Roman" w:hAnsi="Times New Roman" w:cs="Times New Roman"/>
          <w:color w:val="000000" w:themeColor="text1"/>
          <w:sz w:val="28"/>
          <w:szCs w:val="28"/>
          <w:lang w:val="uk-UA"/>
        </w:rPr>
        <w:t xml:space="preserve">вищеної проникності і напруг. </w:t>
      </w:r>
      <w:r w:rsidR="0017336D" w:rsidRPr="002A2557">
        <w:rPr>
          <w:rFonts w:ascii="Times New Roman" w:hAnsi="Times New Roman" w:cs="Times New Roman"/>
          <w:color w:val="000000" w:themeColor="text1"/>
          <w:sz w:val="28"/>
          <w:szCs w:val="28"/>
          <w:lang w:val="uk-UA"/>
        </w:rPr>
        <w:t>Подібний фактор обумов</w:t>
      </w:r>
      <w:r w:rsidR="00295F86" w:rsidRPr="002A2557">
        <w:rPr>
          <w:rFonts w:ascii="Times New Roman" w:hAnsi="Times New Roman" w:cs="Times New Roman"/>
          <w:color w:val="000000" w:themeColor="text1"/>
          <w:sz w:val="28"/>
          <w:szCs w:val="28"/>
          <w:lang w:val="uk-UA"/>
        </w:rPr>
        <w:t xml:space="preserve">лює: </w:t>
      </w:r>
      <w:r w:rsidR="00295F86"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 xml:space="preserve">збільшення захворюваності людини раком і розсіяним склерозом;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підвищення загальної та дитячої смертності, вроджених вад під впл</w:t>
      </w:r>
      <w:r w:rsidR="0017336D" w:rsidRPr="002A2557">
        <w:rPr>
          <w:rFonts w:ascii="Times New Roman" w:hAnsi="Times New Roman" w:cs="Times New Roman"/>
          <w:color w:val="000000" w:themeColor="text1"/>
          <w:sz w:val="28"/>
          <w:szCs w:val="28"/>
          <w:lang w:val="uk-UA"/>
        </w:rPr>
        <w:t>и</w:t>
      </w:r>
      <w:r w:rsidR="0017336D" w:rsidRPr="002A2557">
        <w:rPr>
          <w:rFonts w:ascii="Times New Roman" w:hAnsi="Times New Roman" w:cs="Times New Roman"/>
          <w:color w:val="000000" w:themeColor="text1"/>
          <w:sz w:val="28"/>
          <w:szCs w:val="28"/>
          <w:lang w:val="uk-UA"/>
        </w:rPr>
        <w:t>вом імпульсних електромагнітних випромінювань, потоків різноманітних г</w:t>
      </w:r>
      <w:r w:rsidR="0017336D" w:rsidRPr="002A2557">
        <w:rPr>
          <w:rFonts w:ascii="Times New Roman" w:hAnsi="Times New Roman" w:cs="Times New Roman"/>
          <w:color w:val="000000" w:themeColor="text1"/>
          <w:sz w:val="28"/>
          <w:szCs w:val="28"/>
          <w:lang w:val="uk-UA"/>
        </w:rPr>
        <w:t>а</w:t>
      </w:r>
      <w:r w:rsidR="0017336D" w:rsidRPr="002A2557">
        <w:rPr>
          <w:rFonts w:ascii="Times New Roman" w:hAnsi="Times New Roman" w:cs="Times New Roman"/>
          <w:color w:val="000000" w:themeColor="text1"/>
          <w:sz w:val="28"/>
          <w:szCs w:val="28"/>
          <w:lang w:val="uk-UA"/>
        </w:rPr>
        <w:t xml:space="preserve">зів, хімічних елементів, зниженням іонної складової повітря;  </w:t>
      </w:r>
      <w:r w:rsidR="0017336D" w:rsidRPr="002A2557">
        <w:rPr>
          <w:rFonts w:ascii="Times New Roman" w:hAnsi="Times New Roman" w:cs="Times New Roman"/>
          <w:color w:val="000000" w:themeColor="text1"/>
          <w:sz w:val="28"/>
          <w:szCs w:val="28"/>
          <w:lang w:val="uk-UA"/>
        </w:rPr>
        <w:tab/>
      </w:r>
      <w:r w:rsidR="00987CDC" w:rsidRPr="002A2557">
        <w:rPr>
          <w:rFonts w:ascii="Times New Roman" w:hAnsi="Times New Roman" w:cs="Times New Roman"/>
          <w:color w:val="000000" w:themeColor="text1"/>
          <w:sz w:val="28"/>
          <w:szCs w:val="28"/>
          <w:lang w:val="uk-UA"/>
        </w:rPr>
        <w:t xml:space="preserve">            </w:t>
      </w:r>
      <w:r w:rsidR="00987CDC"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порушення психічного стану, неадекватні поведінкові функції люд</w:t>
      </w:r>
      <w:r w:rsidR="0017336D" w:rsidRPr="002A2557">
        <w:rPr>
          <w:rFonts w:ascii="Times New Roman" w:hAnsi="Times New Roman" w:cs="Times New Roman"/>
          <w:color w:val="000000" w:themeColor="text1"/>
          <w:sz w:val="28"/>
          <w:szCs w:val="28"/>
          <w:lang w:val="uk-UA"/>
        </w:rPr>
        <w:t>и</w:t>
      </w:r>
      <w:r w:rsidR="0017336D" w:rsidRPr="002A2557">
        <w:rPr>
          <w:rFonts w:ascii="Times New Roman" w:hAnsi="Times New Roman" w:cs="Times New Roman"/>
          <w:color w:val="000000" w:themeColor="text1"/>
          <w:sz w:val="28"/>
          <w:szCs w:val="28"/>
          <w:lang w:val="uk-UA"/>
        </w:rPr>
        <w:t xml:space="preserve">ни, що призводять до підвищення аварійності транспорту;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технічні- і соціально непередбачувані наслідки;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підвищену обрушаемость будівель і споруд в результаті зрушення-деформаційних процесів і підземних поштовхів в зонах активних розломів, інтенсивності яких у найближчі роки (2014-2017 рр.) може збільшуватися;  </w:t>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зростання разрушаємості підземних шляхо-і продуктопроводів в р</w:t>
      </w:r>
      <w:r w:rsidR="0017336D" w:rsidRPr="002A2557">
        <w:rPr>
          <w:rFonts w:ascii="Times New Roman" w:hAnsi="Times New Roman" w:cs="Times New Roman"/>
          <w:color w:val="000000" w:themeColor="text1"/>
          <w:sz w:val="28"/>
          <w:szCs w:val="28"/>
          <w:lang w:val="uk-UA"/>
        </w:rPr>
        <w:t>е</w:t>
      </w:r>
      <w:r w:rsidR="0017336D" w:rsidRPr="002A2557">
        <w:rPr>
          <w:rFonts w:ascii="Times New Roman" w:hAnsi="Times New Roman" w:cs="Times New Roman"/>
          <w:color w:val="000000" w:themeColor="text1"/>
          <w:sz w:val="28"/>
          <w:szCs w:val="28"/>
          <w:lang w:val="uk-UA"/>
        </w:rPr>
        <w:t>зультаті корозійно-електролітичних явищ, обумовлених телуричними стр</w:t>
      </w:r>
      <w:r w:rsidR="0017336D" w:rsidRPr="002A2557">
        <w:rPr>
          <w:rFonts w:ascii="Times New Roman" w:hAnsi="Times New Roman" w:cs="Times New Roman"/>
          <w:color w:val="000000" w:themeColor="text1"/>
          <w:sz w:val="28"/>
          <w:szCs w:val="28"/>
          <w:lang w:val="uk-UA"/>
        </w:rPr>
        <w:t>у</w:t>
      </w:r>
      <w:r w:rsidR="0017336D" w:rsidRPr="002A2557">
        <w:rPr>
          <w:rFonts w:ascii="Times New Roman" w:hAnsi="Times New Roman" w:cs="Times New Roman"/>
          <w:color w:val="000000" w:themeColor="text1"/>
          <w:sz w:val="28"/>
          <w:szCs w:val="28"/>
          <w:lang w:val="uk-UA"/>
        </w:rPr>
        <w:t>мами, і постійно діючих, хоча й малоамплітудних, зсувних напруг в зонах а</w:t>
      </w:r>
      <w:r w:rsidR="0017336D" w:rsidRPr="002A2557">
        <w:rPr>
          <w:rFonts w:ascii="Times New Roman" w:hAnsi="Times New Roman" w:cs="Times New Roman"/>
          <w:color w:val="000000" w:themeColor="text1"/>
          <w:sz w:val="28"/>
          <w:szCs w:val="28"/>
          <w:lang w:val="uk-UA"/>
        </w:rPr>
        <w:t>к</w:t>
      </w:r>
      <w:r w:rsidR="0017336D" w:rsidRPr="002A2557">
        <w:rPr>
          <w:rFonts w:ascii="Times New Roman" w:hAnsi="Times New Roman" w:cs="Times New Roman"/>
          <w:color w:val="000000" w:themeColor="text1"/>
          <w:sz w:val="28"/>
          <w:szCs w:val="28"/>
          <w:lang w:val="uk-UA"/>
        </w:rPr>
        <w:t xml:space="preserve">тивних розломів, а, можливо, і </w:t>
      </w:r>
      <w:r w:rsidR="0017336D" w:rsidRPr="002A2557">
        <w:rPr>
          <w:rFonts w:ascii="Times New Roman" w:hAnsi="Times New Roman" w:cs="Times New Roman"/>
          <w:i/>
          <w:color w:val="000000" w:themeColor="text1"/>
          <w:sz w:val="28"/>
          <w:szCs w:val="28"/>
          <w:lang w:val="uk-UA"/>
        </w:rPr>
        <w:t>потоків хімічних елементів у ще невиявленої формі</w:t>
      </w:r>
      <w:r w:rsidR="00054CCA" w:rsidRPr="002A2557">
        <w:rPr>
          <w:rFonts w:ascii="Times New Roman" w:hAnsi="Times New Roman" w:cs="Times New Roman"/>
          <w:color w:val="000000" w:themeColor="text1"/>
          <w:sz w:val="28"/>
          <w:szCs w:val="28"/>
          <w:lang w:val="uk-UA"/>
        </w:rPr>
        <w:t xml:space="preserve">.   </w:t>
      </w:r>
      <w:r w:rsidR="00054CCA" w:rsidRPr="002A2557">
        <w:rPr>
          <w:rFonts w:ascii="Times New Roman" w:hAnsi="Times New Roman" w:cs="Times New Roman"/>
          <w:color w:val="000000" w:themeColor="text1"/>
          <w:sz w:val="28"/>
          <w:szCs w:val="28"/>
          <w:lang w:val="uk-UA"/>
        </w:rPr>
        <w:tab/>
      </w:r>
      <w:r w:rsidR="00054CCA" w:rsidRPr="002A2557">
        <w:rPr>
          <w:rFonts w:ascii="Times New Roman" w:hAnsi="Times New Roman" w:cs="Times New Roman"/>
          <w:color w:val="000000" w:themeColor="text1"/>
          <w:sz w:val="28"/>
          <w:szCs w:val="28"/>
          <w:lang w:val="uk-UA"/>
        </w:rPr>
        <w:tab/>
      </w:r>
      <w:r w:rsidR="00054CCA" w:rsidRPr="002A2557">
        <w:rPr>
          <w:rFonts w:ascii="Times New Roman" w:hAnsi="Times New Roman" w:cs="Times New Roman"/>
          <w:color w:val="000000" w:themeColor="text1"/>
          <w:sz w:val="28"/>
          <w:szCs w:val="28"/>
          <w:lang w:val="uk-UA"/>
        </w:rPr>
        <w:tab/>
      </w:r>
      <w:r w:rsidR="00054CCA"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054CCA"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t xml:space="preserve"> </w:t>
      </w:r>
      <w:r w:rsidR="00295F86" w:rsidRPr="002A2557">
        <w:rPr>
          <w:rFonts w:ascii="Times New Roman" w:hAnsi="Times New Roman" w:cs="Times New Roman"/>
          <w:color w:val="000000" w:themeColor="text1"/>
          <w:sz w:val="28"/>
          <w:szCs w:val="28"/>
          <w:lang w:val="uk-UA"/>
        </w:rPr>
        <w:tab/>
      </w:r>
      <w:r w:rsidR="00054CCA" w:rsidRPr="002A2557">
        <w:rPr>
          <w:rFonts w:ascii="Times New Roman" w:hAnsi="Times New Roman" w:cs="Times New Roman"/>
          <w:color w:val="000000" w:themeColor="text1"/>
          <w:sz w:val="28"/>
          <w:szCs w:val="28"/>
          <w:lang w:val="uk-UA"/>
        </w:rPr>
        <w:t xml:space="preserve">2. </w:t>
      </w:r>
      <w:r w:rsidR="0017336D" w:rsidRPr="002A2557">
        <w:rPr>
          <w:rFonts w:ascii="Times New Roman" w:hAnsi="Times New Roman" w:cs="Times New Roman"/>
          <w:color w:val="000000" w:themeColor="text1"/>
          <w:sz w:val="28"/>
          <w:szCs w:val="28"/>
          <w:lang w:val="uk-UA"/>
        </w:rPr>
        <w:t>Підвищена геологічна небезпека в межах регіону для</w:t>
      </w:r>
      <w:r w:rsidR="00054CCA" w:rsidRPr="002A2557">
        <w:rPr>
          <w:rFonts w:ascii="Times New Roman" w:hAnsi="Times New Roman" w:cs="Times New Roman"/>
          <w:color w:val="000000" w:themeColor="text1"/>
          <w:sz w:val="28"/>
          <w:szCs w:val="28"/>
          <w:lang w:val="uk-UA"/>
        </w:rPr>
        <w:t xml:space="preserve"> харчо</w:t>
      </w:r>
      <w:r w:rsidR="0017336D" w:rsidRPr="002A2557">
        <w:rPr>
          <w:rFonts w:ascii="Times New Roman" w:hAnsi="Times New Roman" w:cs="Times New Roman"/>
          <w:color w:val="000000" w:themeColor="text1"/>
          <w:sz w:val="28"/>
          <w:szCs w:val="28"/>
          <w:lang w:val="uk-UA"/>
        </w:rPr>
        <w:t>-</w:t>
      </w:r>
      <w:r w:rsidR="00054CCA" w:rsidRPr="002A2557">
        <w:rPr>
          <w:rFonts w:ascii="Times New Roman" w:hAnsi="Times New Roman" w:cs="Times New Roman"/>
          <w:color w:val="000000" w:themeColor="text1"/>
          <w:sz w:val="28"/>
          <w:szCs w:val="28"/>
          <w:lang w:val="uk-UA"/>
        </w:rPr>
        <w:t xml:space="preserve"> </w:t>
      </w:r>
      <w:r w:rsidR="0017336D" w:rsidRPr="002A2557">
        <w:rPr>
          <w:rFonts w:ascii="Times New Roman" w:hAnsi="Times New Roman" w:cs="Times New Roman"/>
          <w:color w:val="000000" w:themeColor="text1"/>
          <w:sz w:val="28"/>
          <w:szCs w:val="28"/>
          <w:lang w:val="uk-UA"/>
        </w:rPr>
        <w:t>та шл</w:t>
      </w:r>
      <w:r w:rsidR="0017336D" w:rsidRPr="002A2557">
        <w:rPr>
          <w:rFonts w:ascii="Times New Roman" w:hAnsi="Times New Roman" w:cs="Times New Roman"/>
          <w:color w:val="000000" w:themeColor="text1"/>
          <w:sz w:val="28"/>
          <w:szCs w:val="28"/>
          <w:lang w:val="uk-UA"/>
        </w:rPr>
        <w:t>я</w:t>
      </w:r>
      <w:r w:rsidR="0017336D" w:rsidRPr="002A2557">
        <w:rPr>
          <w:rFonts w:ascii="Times New Roman" w:hAnsi="Times New Roman" w:cs="Times New Roman"/>
          <w:color w:val="000000" w:themeColor="text1"/>
          <w:sz w:val="28"/>
          <w:szCs w:val="28"/>
          <w:lang w:val="uk-UA"/>
        </w:rPr>
        <w:lastRenderedPageBreak/>
        <w:t>хопроводів, споруд та будівель, а також людей, які там знаходяться, визнач</w:t>
      </w:r>
      <w:r w:rsidR="0017336D" w:rsidRPr="002A2557">
        <w:rPr>
          <w:rFonts w:ascii="Times New Roman" w:hAnsi="Times New Roman" w:cs="Times New Roman"/>
          <w:color w:val="000000" w:themeColor="text1"/>
          <w:sz w:val="28"/>
          <w:szCs w:val="28"/>
          <w:lang w:val="uk-UA"/>
        </w:rPr>
        <w:t>а</w:t>
      </w:r>
      <w:r w:rsidR="0017336D" w:rsidRPr="002A2557">
        <w:rPr>
          <w:rFonts w:ascii="Times New Roman" w:hAnsi="Times New Roman" w:cs="Times New Roman"/>
          <w:color w:val="000000" w:themeColor="text1"/>
          <w:sz w:val="28"/>
          <w:szCs w:val="28"/>
          <w:lang w:val="uk-UA"/>
        </w:rPr>
        <w:t xml:space="preserve">ється:  </w:t>
      </w:r>
      <w:r w:rsidR="0017336D"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розташуванням над геохімічно спеціалізованими комплексами і си</w:t>
      </w:r>
      <w:r w:rsidR="0017336D" w:rsidRPr="002A2557">
        <w:rPr>
          <w:rFonts w:ascii="Times New Roman" w:hAnsi="Times New Roman" w:cs="Times New Roman"/>
          <w:color w:val="000000" w:themeColor="text1"/>
          <w:sz w:val="28"/>
          <w:szCs w:val="28"/>
          <w:lang w:val="uk-UA"/>
        </w:rPr>
        <w:t>с</w:t>
      </w:r>
      <w:r w:rsidR="0017336D" w:rsidRPr="002A2557">
        <w:rPr>
          <w:rFonts w:ascii="Times New Roman" w:hAnsi="Times New Roman" w:cs="Times New Roman"/>
          <w:color w:val="000000" w:themeColor="text1"/>
          <w:sz w:val="28"/>
          <w:szCs w:val="28"/>
          <w:lang w:val="uk-UA"/>
        </w:rPr>
        <w:t xml:space="preserve">темами геоактівних зон;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локалізацією на «подушках» осадових порід, що перекривають кри</w:t>
      </w:r>
      <w:r w:rsidR="0017336D" w:rsidRPr="002A2557">
        <w:rPr>
          <w:rFonts w:ascii="Times New Roman" w:hAnsi="Times New Roman" w:cs="Times New Roman"/>
          <w:color w:val="000000" w:themeColor="text1"/>
          <w:sz w:val="28"/>
          <w:szCs w:val="28"/>
          <w:lang w:val="uk-UA"/>
        </w:rPr>
        <w:t>с</w:t>
      </w:r>
      <w:r w:rsidR="0017336D" w:rsidRPr="002A2557">
        <w:rPr>
          <w:rFonts w:ascii="Times New Roman" w:hAnsi="Times New Roman" w:cs="Times New Roman"/>
          <w:color w:val="000000" w:themeColor="text1"/>
          <w:sz w:val="28"/>
          <w:szCs w:val="28"/>
          <w:lang w:val="uk-UA"/>
        </w:rPr>
        <w:t xml:space="preserve">талічний фундамент, і над обводнених породами;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2749C0">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активним техногенним впливом на підземний простір, у т.ч. на ре-зервуари горючого газу, включаючи значні відкачування і за</w:t>
      </w:r>
      <w:r w:rsidR="00295F86" w:rsidRPr="002A2557">
        <w:rPr>
          <w:rFonts w:ascii="Times New Roman" w:hAnsi="Times New Roman" w:cs="Times New Roman"/>
          <w:color w:val="000000" w:themeColor="text1"/>
          <w:sz w:val="28"/>
          <w:szCs w:val="28"/>
          <w:lang w:val="uk-UA"/>
        </w:rPr>
        <w:t>качування рід</w:t>
      </w:r>
      <w:r w:rsidR="00295F86" w:rsidRPr="002A2557">
        <w:rPr>
          <w:rFonts w:ascii="Times New Roman" w:hAnsi="Times New Roman" w:cs="Times New Roman"/>
          <w:color w:val="000000" w:themeColor="text1"/>
          <w:sz w:val="28"/>
          <w:szCs w:val="28"/>
          <w:lang w:val="uk-UA"/>
        </w:rPr>
        <w:t>и</w:t>
      </w:r>
      <w:r w:rsidR="00295F86" w:rsidRPr="002A2557">
        <w:rPr>
          <w:rFonts w:ascii="Times New Roman" w:hAnsi="Times New Roman" w:cs="Times New Roman"/>
          <w:color w:val="000000" w:themeColor="text1"/>
          <w:sz w:val="28"/>
          <w:szCs w:val="28"/>
          <w:lang w:val="uk-UA"/>
        </w:rPr>
        <w:t xml:space="preserve">ни і газу;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t xml:space="preserve">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взаємодією з геохімічно спеціалізованими комплексами рідких нафт</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 xml:space="preserve">продуктів і побутових стічних вод.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br/>
        <w:t>     </w:t>
      </w:r>
      <w:r w:rsidR="0017336D" w:rsidRPr="002A2557">
        <w:rPr>
          <w:rFonts w:ascii="Times New Roman" w:hAnsi="Times New Roman" w:cs="Times New Roman"/>
          <w:color w:val="000000" w:themeColor="text1"/>
          <w:sz w:val="28"/>
          <w:szCs w:val="28"/>
          <w:lang w:val="uk-UA"/>
        </w:rPr>
        <w:tab/>
        <w:t>3. Геологічний фактор слід враховувати як фактор підвищеного ризику при соціально-економічному плануванні, при розробці містобудівних планів і заходів екологічно безпечного розвитку інфраструктур міст, при виборі місць для зведення житлових споруд і будівель. Слід підкреслити, що перевірка т</w:t>
      </w:r>
      <w:r w:rsidR="0017336D" w:rsidRPr="002A2557">
        <w:rPr>
          <w:rFonts w:ascii="Times New Roman" w:hAnsi="Times New Roman" w:cs="Times New Roman"/>
          <w:color w:val="000000" w:themeColor="text1"/>
          <w:sz w:val="28"/>
          <w:szCs w:val="28"/>
          <w:lang w:val="uk-UA"/>
        </w:rPr>
        <w:t>е</w:t>
      </w:r>
      <w:r w:rsidR="0017336D" w:rsidRPr="002A2557">
        <w:rPr>
          <w:rFonts w:ascii="Times New Roman" w:hAnsi="Times New Roman" w:cs="Times New Roman"/>
          <w:color w:val="000000" w:themeColor="text1"/>
          <w:sz w:val="28"/>
          <w:szCs w:val="28"/>
          <w:lang w:val="uk-UA"/>
        </w:rPr>
        <w:t>риторій на наявність патогенного впливу геопатогенних зон вже передбач</w:t>
      </w:r>
      <w:r w:rsidR="0017336D" w:rsidRPr="002A2557">
        <w:rPr>
          <w:rFonts w:ascii="Times New Roman" w:hAnsi="Times New Roman" w:cs="Times New Roman"/>
          <w:color w:val="000000" w:themeColor="text1"/>
          <w:sz w:val="28"/>
          <w:szCs w:val="28"/>
          <w:lang w:val="uk-UA"/>
        </w:rPr>
        <w:t>а</w:t>
      </w:r>
      <w:r w:rsidR="0017336D" w:rsidRPr="002A2557">
        <w:rPr>
          <w:rFonts w:ascii="Times New Roman" w:hAnsi="Times New Roman" w:cs="Times New Roman"/>
          <w:color w:val="000000" w:themeColor="text1"/>
          <w:sz w:val="28"/>
          <w:szCs w:val="28"/>
          <w:lang w:val="uk-UA"/>
        </w:rPr>
        <w:t>лася проектами СНиП 11</w:t>
      </w:r>
      <w:r w:rsidR="00295F86" w:rsidRPr="002A2557">
        <w:rPr>
          <w:rFonts w:ascii="Times New Roman" w:hAnsi="Times New Roman" w:cs="Times New Roman"/>
          <w:color w:val="000000" w:themeColor="text1"/>
          <w:sz w:val="28"/>
          <w:szCs w:val="28"/>
          <w:lang w:val="uk-UA"/>
        </w:rPr>
        <w:t xml:space="preserve">-02-95 і СНиП 30-01-95. </w:t>
      </w:r>
      <w:r w:rsidR="00295F86" w:rsidRPr="002A2557">
        <w:rPr>
          <w:rFonts w:ascii="Times New Roman" w:hAnsi="Times New Roman" w:cs="Times New Roman"/>
          <w:color w:val="000000" w:themeColor="text1"/>
          <w:sz w:val="28"/>
          <w:szCs w:val="28"/>
          <w:lang w:val="uk-UA"/>
        </w:rPr>
        <w:tab/>
        <w:t xml:space="preserve">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4. Органи охорони здоров'я також повинні враховувати стан здоров'я населення, покращувати організацію медичного обслуговування, застосов</w:t>
      </w:r>
      <w:r w:rsidR="0017336D" w:rsidRPr="002A2557">
        <w:rPr>
          <w:rFonts w:ascii="Times New Roman" w:hAnsi="Times New Roman" w:cs="Times New Roman"/>
          <w:color w:val="000000" w:themeColor="text1"/>
          <w:sz w:val="28"/>
          <w:szCs w:val="28"/>
          <w:lang w:val="uk-UA"/>
        </w:rPr>
        <w:t>у</w:t>
      </w:r>
      <w:r w:rsidR="0017336D" w:rsidRPr="002A2557">
        <w:rPr>
          <w:rFonts w:ascii="Times New Roman" w:hAnsi="Times New Roman" w:cs="Times New Roman"/>
          <w:color w:val="000000" w:themeColor="text1"/>
          <w:sz w:val="28"/>
          <w:szCs w:val="28"/>
          <w:lang w:val="uk-UA"/>
        </w:rPr>
        <w:t>вати нові системи медичного та екологічного страхування, удосконалювати систему орендної плати за землекористування в геологічно несприятливих умовах, особливо, при розташуванні будівель і споруд над геоактівнимі з</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нами (табл.</w:t>
      </w:r>
      <w:r w:rsidR="00987CDC" w:rsidRPr="002A2557">
        <w:rPr>
          <w:rFonts w:ascii="Times New Roman" w:hAnsi="Times New Roman" w:cs="Times New Roman"/>
          <w:color w:val="000000" w:themeColor="text1"/>
          <w:sz w:val="28"/>
          <w:szCs w:val="28"/>
          <w:lang w:val="uk-UA"/>
        </w:rPr>
        <w:t xml:space="preserve"> 2</w:t>
      </w:r>
      <w:r w:rsidR="0017336D" w:rsidRPr="002A2557">
        <w:rPr>
          <w:rFonts w:ascii="Times New Roman" w:hAnsi="Times New Roman" w:cs="Times New Roman"/>
          <w:color w:val="000000" w:themeColor="text1"/>
          <w:sz w:val="28"/>
          <w:szCs w:val="28"/>
          <w:lang w:val="uk-UA"/>
        </w:rPr>
        <w:t xml:space="preserve">).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 xml:space="preserve"> </w:t>
      </w:r>
      <w:r w:rsidR="0017336D" w:rsidRPr="002A2557">
        <w:rPr>
          <w:rFonts w:ascii="Times New Roman" w:hAnsi="Times New Roman" w:cs="Times New Roman"/>
          <w:b/>
          <w:color w:val="000000" w:themeColor="text1"/>
          <w:sz w:val="28"/>
          <w:szCs w:val="28"/>
          <w:lang w:val="uk-UA"/>
        </w:rPr>
        <w:tab/>
        <w:t xml:space="preserve"> </w:t>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eastAsia="Times New Roman" w:hAnsi="Times New Roman" w:cs="Times New Roman"/>
          <w:color w:val="000000" w:themeColor="text1"/>
          <w:sz w:val="28"/>
          <w:szCs w:val="28"/>
          <w:lang w:val="uk-UA" w:eastAsia="ru-RU"/>
        </w:rPr>
        <w:t xml:space="preserve">                                                           </w:t>
      </w:r>
      <w:r w:rsidR="0017336D" w:rsidRPr="002A2557">
        <w:rPr>
          <w:rFonts w:ascii="Times New Roman" w:eastAsia="Times New Roman" w:hAnsi="Times New Roman" w:cs="Times New Roman"/>
          <w:bCs/>
          <w:color w:val="000000" w:themeColor="text1"/>
          <w:sz w:val="28"/>
          <w:szCs w:val="28"/>
          <w:lang w:val="uk-UA" w:eastAsia="ru-RU"/>
        </w:rPr>
        <w:t xml:space="preserve">Таблиця </w:t>
      </w:r>
      <w:r w:rsidR="00987CDC" w:rsidRPr="002A2557">
        <w:rPr>
          <w:rFonts w:ascii="Times New Roman" w:eastAsia="Times New Roman" w:hAnsi="Times New Roman" w:cs="Times New Roman"/>
          <w:bCs/>
          <w:color w:val="000000" w:themeColor="text1"/>
          <w:sz w:val="28"/>
          <w:szCs w:val="28"/>
          <w:lang w:val="uk-UA" w:eastAsia="ru-RU"/>
        </w:rPr>
        <w:t xml:space="preserve">2. </w:t>
      </w:r>
      <w:r w:rsidR="0017336D" w:rsidRPr="002A2557">
        <w:rPr>
          <w:rFonts w:ascii="Times New Roman" w:eastAsia="Times New Roman" w:hAnsi="Times New Roman" w:cs="Times New Roman"/>
          <w:bCs/>
          <w:color w:val="000000" w:themeColor="text1"/>
          <w:sz w:val="28"/>
          <w:szCs w:val="28"/>
          <w:lang w:val="uk-UA" w:eastAsia="ru-RU"/>
        </w:rPr>
        <w:t xml:space="preserve">Критерії виделення геоактивних зон на прикдаді дослідження опорного профілю території Одеси </w:t>
      </w:r>
    </w:p>
    <w:tbl>
      <w:tblPr>
        <w:tblW w:w="9445"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491"/>
        <w:gridCol w:w="1276"/>
        <w:gridCol w:w="1276"/>
        <w:gridCol w:w="1405"/>
        <w:gridCol w:w="1997"/>
      </w:tblGrid>
      <w:tr w:rsidR="0099417E" w:rsidRPr="002A2557" w:rsidTr="00616E2D">
        <w:trPr>
          <w:tblCellSpacing w:w="0" w:type="dxa"/>
        </w:trPr>
        <w:tc>
          <w:tcPr>
            <w:tcW w:w="349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9417E" w:rsidRPr="002A2557" w:rsidRDefault="0099417E"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Методи оцінки местопо-ложень геоактівних зон</w:t>
            </w:r>
            <w:r w:rsidRPr="002A2557">
              <w:rPr>
                <w:rFonts w:ascii="Times New Roman" w:eastAsia="Times New Roman" w:hAnsi="Times New Roman" w:cs="Times New Roman"/>
                <w:color w:val="000000" w:themeColor="text1"/>
                <w:sz w:val="28"/>
                <w:szCs w:val="28"/>
                <w:lang w:val="uk-UA" w:eastAsia="ru-RU"/>
              </w:rPr>
              <w:t> </w:t>
            </w:r>
          </w:p>
        </w:tc>
        <w:tc>
          <w:tcPr>
            <w:tcW w:w="395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9417E" w:rsidRPr="002A2557" w:rsidRDefault="0099417E"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Кількість аномалій </w:t>
            </w:r>
          </w:p>
          <w:p w:rsidR="0099417E" w:rsidRPr="002A2557" w:rsidRDefault="0099417E"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9417E" w:rsidRPr="002A2557" w:rsidRDefault="0099417E"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Ефективність методу</w:t>
            </w:r>
            <w:r w:rsidRPr="002A2557">
              <w:rPr>
                <w:rFonts w:ascii="Times New Roman" w:hAnsi="Times New Roman" w:cs="Times New Roman"/>
                <w:color w:val="000000" w:themeColor="text1"/>
                <w:sz w:val="28"/>
                <w:szCs w:val="28"/>
                <w:lang w:val="uk-UA"/>
              </w:rPr>
              <w:br/>
              <w:t>(ознаки)</w:t>
            </w:r>
            <w:r w:rsidRPr="002A2557">
              <w:rPr>
                <w:rFonts w:ascii="Times New Roman" w:hAnsi="Times New Roman" w:cs="Times New Roman"/>
                <w:color w:val="000000" w:themeColor="text1"/>
                <w:sz w:val="28"/>
                <w:szCs w:val="28"/>
                <w:lang w:val="uk-UA"/>
              </w:rPr>
              <w:br/>
            </w:r>
          </w:p>
        </w:tc>
      </w:tr>
      <w:tr w:rsidR="0017336D" w:rsidRPr="002A2557" w:rsidTr="0017336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в зонах</w:t>
            </w:r>
            <w:r w:rsidRPr="002A2557">
              <w:rPr>
                <w:rFonts w:ascii="Times New Roman" w:hAnsi="Times New Roman" w:cs="Times New Roman"/>
                <w:color w:val="000000" w:themeColor="text1"/>
                <w:sz w:val="28"/>
                <w:szCs w:val="28"/>
                <w:lang w:val="uk-UA"/>
              </w:rPr>
              <w:br/>
              <w:t>розломів</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поза з</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нами</w:t>
            </w:r>
            <w:r w:rsidRPr="002A2557">
              <w:rPr>
                <w:rFonts w:ascii="Times New Roman" w:hAnsi="Times New Roman" w:cs="Times New Roman"/>
                <w:color w:val="000000" w:themeColor="text1"/>
                <w:sz w:val="28"/>
                <w:szCs w:val="28"/>
                <w:lang w:val="uk-UA"/>
              </w:rPr>
              <w:br/>
              <w:t>розломів</w:t>
            </w:r>
            <w:r w:rsidRPr="002A2557">
              <w:rPr>
                <w:rFonts w:ascii="Times New Roman" w:eastAsia="Times New Roman" w:hAnsi="Times New Roman" w:cs="Times New Roman"/>
                <w:color w:val="000000" w:themeColor="text1"/>
                <w:sz w:val="28"/>
                <w:szCs w:val="28"/>
                <w:lang w:val="uk-UA" w:eastAsia="ru-RU"/>
              </w:rPr>
              <w:t xml:space="preserve"> </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загальне</w:t>
            </w:r>
            <w:r w:rsidRPr="002A2557">
              <w:rPr>
                <w:rFonts w:ascii="Times New Roman" w:hAnsi="Times New Roman" w:cs="Times New Roman"/>
                <w:color w:val="000000" w:themeColor="text1"/>
                <w:sz w:val="28"/>
                <w:szCs w:val="28"/>
                <w:lang w:val="uk-UA"/>
              </w:rPr>
              <w:br/>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Геологічний метод</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r>
      <w:tr w:rsidR="0017336D" w:rsidRPr="002A2557" w:rsidTr="0017336D">
        <w:trPr>
          <w:trHeight w:val="15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Зони підвищеної тріщино</w:t>
            </w:r>
            <w:r w:rsidR="00127ABA"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ватості </w:t>
            </w:r>
            <w:r w:rsidRPr="002A2557">
              <w:rPr>
                <w:rFonts w:ascii="Times New Roman" w:eastAsia="Times New Roman" w:hAnsi="Times New Roman" w:cs="Times New Roman"/>
                <w:color w:val="000000" w:themeColor="text1"/>
                <w:sz w:val="28"/>
                <w:szCs w:val="28"/>
                <w:lang w:val="uk-UA" w:eastAsia="ru-RU"/>
              </w:rPr>
              <w:t>гірських порід</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0</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20</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100</w:t>
            </w:r>
          </w:p>
        </w:tc>
      </w:tr>
      <w:tr w:rsidR="0017336D" w:rsidRPr="002A2557" w:rsidTr="00054CCA">
        <w:trPr>
          <w:trHeight w:val="789"/>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Характерні неоднорідності в розрізі</w:t>
            </w:r>
            <w:r w:rsidR="0099417E" w:rsidRPr="002A2557">
              <w:rPr>
                <w:rFonts w:ascii="Times New Roman" w:hAnsi="Times New Roman" w:cs="Times New Roman"/>
                <w:color w:val="000000" w:themeColor="text1"/>
                <w:sz w:val="28"/>
                <w:szCs w:val="28"/>
                <w:lang w:val="uk-UA"/>
              </w:rPr>
              <w:t>:</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99417E"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 </w:t>
            </w:r>
            <w:r w:rsidR="0017336D" w:rsidRPr="002A2557">
              <w:rPr>
                <w:rFonts w:ascii="Times New Roman" w:hAnsi="Times New Roman" w:cs="Times New Roman"/>
                <w:color w:val="000000" w:themeColor="text1"/>
                <w:sz w:val="28"/>
                <w:szCs w:val="28"/>
                <w:lang w:val="uk-UA"/>
              </w:rPr>
              <w:t xml:space="preserve">четвертинних відкладень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3</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21</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90</w:t>
            </w:r>
          </w:p>
        </w:tc>
      </w:tr>
      <w:tr w:rsidR="0017336D" w:rsidRPr="002A2557" w:rsidTr="0017336D">
        <w:trPr>
          <w:trHeight w:val="13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Геофізичні методи</w:t>
            </w:r>
            <w:r w:rsidR="0099417E" w:rsidRPr="002A2557">
              <w:rPr>
                <w:rFonts w:ascii="Times New Roman" w:hAnsi="Times New Roman" w:cs="Times New Roman"/>
                <w:color w:val="000000" w:themeColor="text1"/>
                <w:sz w:val="28"/>
                <w:szCs w:val="28"/>
                <w:lang w:val="uk-UA"/>
              </w:rPr>
              <w:t>:</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r>
      <w:tr w:rsidR="0017336D" w:rsidRPr="002A2557" w:rsidTr="0017336D">
        <w:trPr>
          <w:trHeight w:val="13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ССП</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17</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3</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20</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88</w:t>
            </w:r>
          </w:p>
        </w:tc>
      </w:tr>
      <w:tr w:rsidR="0017336D" w:rsidRPr="002A2557" w:rsidTr="0017336D">
        <w:trPr>
          <w:trHeight w:val="13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ЕЕМІ-П</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17</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19</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90</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Еманаційна зйомка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3</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13</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74</w:t>
            </w:r>
          </w:p>
        </w:tc>
      </w:tr>
      <w:tr w:rsidR="0017336D" w:rsidRPr="002A2557" w:rsidTr="0017336D">
        <w:trPr>
          <w:trHeight w:val="15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lastRenderedPageBreak/>
              <w:t>Геобіологічні методи</w:t>
            </w:r>
            <w:r w:rsidR="0099417E" w:rsidRPr="002A2557">
              <w:rPr>
                <w:rFonts w:ascii="Times New Roman" w:hAnsi="Times New Roman" w:cs="Times New Roman"/>
                <w:color w:val="000000" w:themeColor="text1"/>
                <w:sz w:val="28"/>
                <w:szCs w:val="28"/>
                <w:lang w:val="uk-UA"/>
              </w:rPr>
              <w:t>:</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д</w:t>
            </w:r>
            <w:r w:rsidRPr="002A2557">
              <w:rPr>
                <w:rFonts w:ascii="Times New Roman" w:hAnsi="Times New Roman" w:cs="Times New Roman"/>
                <w:color w:val="000000" w:themeColor="text1"/>
                <w:sz w:val="28"/>
                <w:szCs w:val="28"/>
                <w:lang w:val="uk-UA"/>
              </w:rPr>
              <w:t xml:space="preserve">ихотомія дерев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20</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92</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с</w:t>
            </w:r>
            <w:r w:rsidRPr="002A2557">
              <w:rPr>
                <w:rFonts w:ascii="Times New Roman" w:hAnsi="Times New Roman" w:cs="Times New Roman"/>
                <w:color w:val="000000" w:themeColor="text1"/>
                <w:sz w:val="28"/>
                <w:szCs w:val="28"/>
                <w:lang w:val="uk-UA"/>
              </w:rPr>
              <w:t>имбіози трав'янистих 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слин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16</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11</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27</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70</w:t>
            </w:r>
          </w:p>
        </w:tc>
      </w:tr>
      <w:tr w:rsidR="0017336D" w:rsidRPr="002A2557" w:rsidTr="0017336D">
        <w:trPr>
          <w:trHeight w:val="12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Онкозахворюваність</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17</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18</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92</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Дитяча смертність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12</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0</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12</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84</w:t>
            </w:r>
          </w:p>
        </w:tc>
      </w:tr>
      <w:tr w:rsidR="0017336D" w:rsidRPr="002A2557" w:rsidTr="0017336D">
        <w:trPr>
          <w:trHeight w:val="12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Лейкози</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0</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76</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Хвороба Дауна</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0</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10</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80</w:t>
            </w:r>
          </w:p>
        </w:tc>
      </w:tr>
      <w:tr w:rsidR="0017336D" w:rsidRPr="002A2557" w:rsidTr="0017336D">
        <w:trPr>
          <w:trHeight w:val="15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 xml:space="preserve">Підвищене число ДТП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13</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15</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82</w:t>
            </w:r>
          </w:p>
        </w:tc>
      </w:tr>
      <w:tr w:rsidR="0017336D" w:rsidRPr="002A2557" w:rsidTr="0017336D">
        <w:trPr>
          <w:trHeight w:val="150"/>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Біолокаційна зйомка</w:t>
            </w:r>
            <w:r w:rsidR="0097646E" w:rsidRPr="002A2557">
              <w:rPr>
                <w:rFonts w:ascii="Times New Roman" w:hAnsi="Times New Roman" w:cs="Times New Roman"/>
                <w:color w:val="000000" w:themeColor="text1"/>
                <w:sz w:val="28"/>
                <w:szCs w:val="28"/>
                <w:lang w:val="uk-UA"/>
              </w:rPr>
              <w:t>:</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w:t>
            </w:r>
          </w:p>
        </w:tc>
      </w:tr>
      <w:tr w:rsidR="0017336D" w:rsidRPr="002A2557" w:rsidTr="0017336D">
        <w:trPr>
          <w:trHeight w:val="13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а</w:t>
            </w:r>
            <w:r w:rsidRPr="002A2557">
              <w:rPr>
                <w:rFonts w:ascii="Times New Roman" w:hAnsi="Times New Roman" w:cs="Times New Roman"/>
                <w:color w:val="000000" w:themeColor="text1"/>
                <w:sz w:val="28"/>
                <w:szCs w:val="28"/>
                <w:lang w:val="uk-UA"/>
              </w:rPr>
              <w:t>втомобільна</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15</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0</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15</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90</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 п</w:t>
            </w:r>
            <w:r w:rsidRPr="002A2557">
              <w:rPr>
                <w:rFonts w:ascii="Times New Roman" w:hAnsi="Times New Roman" w:cs="Times New Roman"/>
                <w:color w:val="000000" w:themeColor="text1"/>
                <w:sz w:val="28"/>
                <w:szCs w:val="28"/>
                <w:lang w:val="uk-UA"/>
              </w:rPr>
              <w:t>ішохідна</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5</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25</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90</w:t>
            </w:r>
          </w:p>
        </w:tc>
      </w:tr>
      <w:tr w:rsidR="0017336D" w:rsidRPr="002A2557" w:rsidTr="0017336D">
        <w:trPr>
          <w:trHeight w:val="165"/>
          <w:tblCellSpacing w:w="0" w:type="dxa"/>
        </w:trPr>
        <w:tc>
          <w:tcPr>
            <w:tcW w:w="3491"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hAnsi="Times New Roman" w:cs="Times New Roman"/>
                <w:color w:val="000000" w:themeColor="text1"/>
                <w:sz w:val="28"/>
                <w:szCs w:val="28"/>
                <w:lang w:val="uk-UA"/>
              </w:rPr>
              <w:t>Негативне відчуття людини</w:t>
            </w:r>
            <w:r w:rsidRPr="002A2557">
              <w:rPr>
                <w:rFonts w:ascii="Times New Roman" w:eastAsia="Times New Roman" w:hAnsi="Times New Roman" w:cs="Times New Roman"/>
                <w:color w:val="000000" w:themeColor="text1"/>
                <w:sz w:val="28"/>
                <w:szCs w:val="28"/>
                <w:lang w:val="uk-UA" w:eastAsia="ru-RU"/>
              </w:rPr>
              <w:t xml:space="preserve"> </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11</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w:t>
            </w:r>
          </w:p>
        </w:tc>
        <w:tc>
          <w:tcPr>
            <w:tcW w:w="1405"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12</w:t>
            </w:r>
          </w:p>
        </w:tc>
        <w:tc>
          <w:tcPr>
            <w:tcW w:w="1997" w:type="dxa"/>
            <w:tcBorders>
              <w:top w:val="outset" w:sz="6" w:space="0" w:color="auto"/>
              <w:left w:val="outset" w:sz="6" w:space="0" w:color="auto"/>
              <w:bottom w:val="outset" w:sz="6" w:space="0" w:color="auto"/>
              <w:right w:val="outset" w:sz="6" w:space="0" w:color="auto"/>
            </w:tcBorders>
            <w:shd w:val="clear" w:color="auto" w:fill="FFFFFF"/>
            <w:hideMark/>
          </w:tcPr>
          <w:p w:rsidR="0017336D" w:rsidRPr="002A2557" w:rsidRDefault="0017336D" w:rsidP="002A2557">
            <w:pPr>
              <w:spacing w:after="0" w:line="240" w:lineRule="auto"/>
              <w:jc w:val="both"/>
              <w:rPr>
                <w:rFonts w:ascii="Times New Roman" w:eastAsia="Times New Roman" w:hAnsi="Times New Roman" w:cs="Times New Roman"/>
                <w:color w:val="000000" w:themeColor="text1"/>
                <w:sz w:val="28"/>
                <w:szCs w:val="28"/>
                <w:lang w:val="uk-UA" w:eastAsia="ru-RU"/>
              </w:rPr>
            </w:pPr>
            <w:r w:rsidRPr="002A2557">
              <w:rPr>
                <w:rFonts w:ascii="Times New Roman" w:eastAsia="Times New Roman" w:hAnsi="Times New Roman" w:cs="Times New Roman"/>
                <w:color w:val="000000" w:themeColor="text1"/>
                <w:sz w:val="28"/>
                <w:szCs w:val="28"/>
                <w:lang w:val="uk-UA" w:eastAsia="ru-RU"/>
              </w:rPr>
              <w:t>90</w:t>
            </w:r>
          </w:p>
        </w:tc>
      </w:tr>
    </w:tbl>
    <w:p w:rsidR="0017336D" w:rsidRPr="002A2557" w:rsidRDefault="0017336D" w:rsidP="002A2557">
      <w:pPr>
        <w:spacing w:after="0" w:line="240" w:lineRule="auto"/>
        <w:jc w:val="both"/>
        <w:rPr>
          <w:rFonts w:ascii="Times New Roman" w:eastAsia="Times New Roman" w:hAnsi="Times New Roman" w:cs="Times New Roman"/>
          <w:bCs/>
          <w:color w:val="000000" w:themeColor="text1"/>
          <w:sz w:val="28"/>
          <w:szCs w:val="28"/>
          <w:lang w:val="uk-UA" w:eastAsia="ru-RU"/>
        </w:rPr>
      </w:pPr>
      <w:r w:rsidRPr="002A2557">
        <w:rPr>
          <w:rFonts w:ascii="Times New Roman" w:eastAsia="Times New Roman" w:hAnsi="Times New Roman" w:cs="Times New Roman"/>
          <w:bCs/>
          <w:color w:val="000000" w:themeColor="text1"/>
          <w:sz w:val="28"/>
          <w:szCs w:val="28"/>
          <w:lang w:val="uk-UA" w:eastAsia="ru-RU"/>
        </w:rPr>
        <w:t xml:space="preserve">       </w:t>
      </w:r>
    </w:p>
    <w:p w:rsidR="00670C2A" w:rsidRPr="002A2557" w:rsidRDefault="0017336D"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u w:val="single"/>
          <w:lang w:val="uk-UA"/>
        </w:rPr>
        <w:t>Примітка</w:t>
      </w:r>
      <w:r w:rsidR="002C51B8" w:rsidRPr="002A2557">
        <w:rPr>
          <w:rFonts w:ascii="Times New Roman" w:hAnsi="Times New Roman" w:cs="Times New Roman"/>
          <w:color w:val="000000" w:themeColor="text1"/>
          <w:sz w:val="28"/>
          <w:szCs w:val="28"/>
          <w:u w:val="single"/>
          <w:lang w:val="uk-UA"/>
        </w:rPr>
        <w:t xml:space="preserve">  до табл. 2</w:t>
      </w:r>
      <w:r w:rsidRPr="002A2557">
        <w:rPr>
          <w:rFonts w:ascii="Times New Roman" w:hAnsi="Times New Roman" w:cs="Times New Roman"/>
          <w:color w:val="000000" w:themeColor="text1"/>
          <w:sz w:val="28"/>
          <w:szCs w:val="28"/>
          <w:u w:val="single"/>
          <w:lang w:val="uk-UA"/>
        </w:rPr>
        <w:t>.</w:t>
      </w:r>
      <w:r w:rsidRPr="002A2557">
        <w:rPr>
          <w:rFonts w:ascii="Times New Roman" w:hAnsi="Times New Roman" w:cs="Times New Roman"/>
          <w:color w:val="000000" w:themeColor="text1"/>
          <w:sz w:val="28"/>
          <w:szCs w:val="28"/>
          <w:lang w:val="uk-UA"/>
        </w:rPr>
        <w:t xml:space="preserve"> 1. Профіль розділений на 50 інтервалів однакової ширини, у 20 з них геопатогенні зони встановлені за геологічними даними, щодо яких</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оцінюється</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ефективність</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інших</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методів.</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w:t>
      </w:r>
      <w:r w:rsidR="00127ABA"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СCП-спектрально-сейсмо</w:t>
      </w:r>
      <w:r w:rsidR="00127ABA"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розвідувальних профілювання. 3. ЕЕМІ-П - електромагнітне випр</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 xml:space="preserve">мінювання в діапазоні частот 10-20,250-900-1100 кГц.  </w:t>
      </w:r>
      <w:r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5. Слід врахов</w:t>
      </w:r>
      <w:r w:rsidRPr="002A2557">
        <w:rPr>
          <w:rFonts w:ascii="Times New Roman" w:hAnsi="Times New Roman" w:cs="Times New Roman"/>
          <w:color w:val="000000" w:themeColor="text1"/>
          <w:sz w:val="28"/>
          <w:szCs w:val="28"/>
          <w:lang w:val="uk-UA"/>
        </w:rPr>
        <w:t>у</w:t>
      </w:r>
      <w:r w:rsidRPr="002A2557">
        <w:rPr>
          <w:rFonts w:ascii="Times New Roman" w:hAnsi="Times New Roman" w:cs="Times New Roman"/>
          <w:color w:val="000000" w:themeColor="text1"/>
          <w:sz w:val="28"/>
          <w:szCs w:val="28"/>
          <w:lang w:val="uk-UA"/>
        </w:rPr>
        <w:t>вати геопатогенні зони при проектуванні та будівництві транспортних магі</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тралей і, особливо, високошвидкісних, при «прокладці» трас авіа-та морськ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го транспорту, при спорудженні, конверсії та обслуговуванні військових і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безпечних об'єктів типу АЕС, атомних реакторів, схо</w:t>
      </w:r>
      <w:r w:rsidR="00C80A3C" w:rsidRPr="002A2557">
        <w:rPr>
          <w:rFonts w:ascii="Times New Roman" w:hAnsi="Times New Roman" w:cs="Times New Roman"/>
          <w:color w:val="000000" w:themeColor="text1"/>
          <w:sz w:val="28"/>
          <w:szCs w:val="28"/>
          <w:lang w:val="uk-UA"/>
        </w:rPr>
        <w:t>вищ ВВ і шкідливих в</w:t>
      </w:r>
      <w:r w:rsidR="00C80A3C" w:rsidRPr="002A2557">
        <w:rPr>
          <w:rFonts w:ascii="Times New Roman" w:hAnsi="Times New Roman" w:cs="Times New Roman"/>
          <w:color w:val="000000" w:themeColor="text1"/>
          <w:sz w:val="28"/>
          <w:szCs w:val="28"/>
          <w:lang w:val="uk-UA"/>
        </w:rPr>
        <w:t>і</w:t>
      </w:r>
      <w:r w:rsidR="00C80A3C" w:rsidRPr="002A2557">
        <w:rPr>
          <w:rFonts w:ascii="Times New Roman" w:hAnsi="Times New Roman" w:cs="Times New Roman"/>
          <w:color w:val="000000" w:themeColor="text1"/>
          <w:sz w:val="28"/>
          <w:szCs w:val="28"/>
          <w:lang w:val="uk-UA"/>
        </w:rPr>
        <w:t xml:space="preserve">дходів, радарних станцій, злітно-посадкових смуг, диспетчерських пунктів аеродромів та ін. </w:t>
      </w:r>
      <w:r w:rsidR="00C80A3C" w:rsidRPr="002A2557">
        <w:rPr>
          <w:rFonts w:ascii="Times New Roman" w:hAnsi="Times New Roman" w:cs="Times New Roman"/>
          <w:color w:val="000000" w:themeColor="text1"/>
          <w:sz w:val="28"/>
          <w:szCs w:val="28"/>
          <w:lang w:val="uk-UA"/>
        </w:rPr>
        <w:tab/>
        <w:t xml:space="preserve"> </w:t>
      </w:r>
      <w:r w:rsidR="00670C2A" w:rsidRPr="002A2557">
        <w:rPr>
          <w:rFonts w:ascii="Times New Roman" w:hAnsi="Times New Roman" w:cs="Times New Roman"/>
          <w:color w:val="000000" w:themeColor="text1"/>
          <w:sz w:val="28"/>
          <w:szCs w:val="28"/>
          <w:lang w:val="uk-UA"/>
        </w:rPr>
        <w:t xml:space="preserve"> </w:t>
      </w:r>
    </w:p>
    <w:p w:rsidR="00C00C8C"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670C2A" w:rsidRPr="002A2557">
        <w:rPr>
          <w:rFonts w:ascii="Times New Roman" w:hAnsi="Times New Roman" w:cs="Times New Roman"/>
          <w:color w:val="000000" w:themeColor="text1"/>
          <w:sz w:val="28"/>
          <w:szCs w:val="28"/>
          <w:lang w:val="uk-UA"/>
        </w:rPr>
        <w:t>.</w:t>
      </w:r>
      <w:r w:rsidR="00670C2A" w:rsidRPr="002A2557">
        <w:rPr>
          <w:rFonts w:ascii="Times New Roman" w:hAnsi="Times New Roman" w:cs="Times New Roman"/>
          <w:b/>
          <w:color w:val="000000" w:themeColor="text1"/>
          <w:sz w:val="28"/>
          <w:szCs w:val="28"/>
          <w:lang w:val="uk-UA"/>
        </w:rPr>
        <w:t xml:space="preserve"> </w:t>
      </w:r>
      <w:r w:rsidR="00670C2A" w:rsidRPr="002A2557">
        <w:rPr>
          <w:rFonts w:ascii="Times New Roman" w:hAnsi="Times New Roman" w:cs="Times New Roman"/>
          <w:color w:val="000000" w:themeColor="text1"/>
          <w:sz w:val="28"/>
          <w:szCs w:val="28"/>
          <w:lang w:val="uk-UA"/>
        </w:rPr>
        <w:t>Необхідно провести цілеспрямовані фундаментальні дослідження природи психо-патогенного руйнівної впливу ГАЗ, що повинно з'явитися о</w:t>
      </w:r>
      <w:r w:rsidR="00670C2A" w:rsidRPr="002A2557">
        <w:rPr>
          <w:rFonts w:ascii="Times New Roman" w:hAnsi="Times New Roman" w:cs="Times New Roman"/>
          <w:color w:val="000000" w:themeColor="text1"/>
          <w:sz w:val="28"/>
          <w:szCs w:val="28"/>
          <w:lang w:val="uk-UA"/>
        </w:rPr>
        <w:t>с</w:t>
      </w:r>
      <w:r w:rsidR="00670C2A" w:rsidRPr="002A2557">
        <w:rPr>
          <w:rFonts w:ascii="Times New Roman" w:hAnsi="Times New Roman" w:cs="Times New Roman"/>
          <w:color w:val="000000" w:themeColor="text1"/>
          <w:sz w:val="28"/>
          <w:szCs w:val="28"/>
          <w:lang w:val="uk-UA"/>
        </w:rPr>
        <w:t xml:space="preserve">новою встановлення, зниження, запобігання і нейтралізації негативного їх впливу. </w:t>
      </w: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Слід якнайшвидше згуртувати зусилля вчених різних наукових напр</w:t>
      </w:r>
      <w:r w:rsidRPr="002A2557">
        <w:rPr>
          <w:rFonts w:ascii="Times New Roman" w:hAnsi="Times New Roman" w:cs="Times New Roman"/>
          <w:color w:val="000000" w:themeColor="text1"/>
          <w:sz w:val="28"/>
          <w:szCs w:val="28"/>
          <w:lang w:val="uk-UA"/>
        </w:rPr>
        <w:t>я</w:t>
      </w:r>
      <w:r w:rsidRPr="002A2557">
        <w:rPr>
          <w:rFonts w:ascii="Times New Roman" w:hAnsi="Times New Roman" w:cs="Times New Roman"/>
          <w:color w:val="000000" w:themeColor="text1"/>
          <w:sz w:val="28"/>
          <w:szCs w:val="28"/>
          <w:lang w:val="uk-UA"/>
        </w:rPr>
        <w:t>мів для виявлення природи негативного впливу ГАЗ на середовище прож</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вання, яке, згідно з прогнозами, має зростати найближчим часом, принаймні, до 2015-2020 рр. Особливо небесна дія електромагнітного випромїнювання (рис. </w:t>
      </w:r>
      <w:r w:rsidR="0062566A">
        <w:rPr>
          <w:rFonts w:ascii="Times New Roman" w:hAnsi="Times New Roman" w:cs="Times New Roman"/>
          <w:color w:val="000000" w:themeColor="text1"/>
          <w:sz w:val="28"/>
          <w:szCs w:val="28"/>
          <w:lang w:val="uk-UA"/>
        </w:rPr>
        <w:t>79</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p>
    <w:p w:rsidR="00453934" w:rsidRDefault="00453934" w:rsidP="00453934">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Зростати буде не тільки у відношенні психопатогенного впливу ГАЗ на людину, але і на що знаходяться над ГАЗ і в їх межах об'єкти техносфери (будівлі, споруди, шляхо-і продуктопроводи, різний транспорт і, в особлив</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сті, автомобільний, електронні системи) в результаті підвищення інтенсивн</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сті сейсмо-геодинамічних, електромагнітних і електричних процесів, газов</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ділення, гравітаційних і енергетичних явищ, в тому числі, викидів так званої </w:t>
      </w:r>
    </w:p>
    <w:p w:rsidR="00453934" w:rsidRDefault="00C56D18" w:rsidP="00453934">
      <w:pPr>
        <w:spacing w:after="0" w:line="240" w:lineRule="auto"/>
        <w:ind w:firstLine="708"/>
        <w:jc w:val="both"/>
        <w:rPr>
          <w:rFonts w:ascii="Times New Roman" w:hAnsi="Times New Roman" w:cs="Times New Roman"/>
          <w:color w:val="000000" w:themeColor="text1"/>
          <w:sz w:val="28"/>
          <w:szCs w:val="28"/>
          <w:lang w:val="uk-UA"/>
        </w:rPr>
      </w:pPr>
      <w:r w:rsidRPr="00C56D18">
        <w:rPr>
          <w:rFonts w:ascii="Times New Roman" w:hAnsi="Times New Roman" w:cs="Times New Roman"/>
          <w:color w:val="000000" w:themeColor="text1"/>
          <w:sz w:val="28"/>
          <w:szCs w:val="28"/>
          <w:lang w:val="uk-UA"/>
        </w:rPr>
        <w:lastRenderedPageBreak/>
        <w:pict>
          <v:group id="_x0000_s1042" editas="canvas" style="position:absolute;left:0;text-align:left;margin-left:0;margin-top:65.7pt;width:468pt;height:278.6pt;z-index:-251642880;mso-position-vertical-relative:page" coordorigin="1701,2582" coordsize="9360,5572">
            <o:lock v:ext="edit" aspectratio="t"/>
            <v:shape id="_x0000_s1043" type="#_x0000_t75" style="position:absolute;left:1701;top:2582;width:9360;height:5572" o:preferrelative="f">
              <v:fill o:detectmouseclick="t"/>
              <v:path o:extrusionok="t" o:connecttype="none"/>
            </v:shape>
            <v:line id="_x0000_s1044" style="position:absolute;flip:y" from="2421,3294" to="2423,8154">
              <v:stroke endarrow="block"/>
            </v:line>
            <v:line id="_x0000_s1045" style="position:absolute" from="2421,5993" to="9981,5993">
              <v:stroke endarrow="block"/>
            </v:line>
            <v:shape id="_x0000_s1046" style="position:absolute;left:3681;top:4553;width:1080;height:1440" coordsize="1080,1080" path="m,1080c180,540,360,,540,v180,,360,540,540,1080e" filled="f" strokeweight="1.5pt">
              <v:path arrowok="t"/>
            </v:shape>
            <v:shape id="_x0000_s1047" style="position:absolute;left:4761;top:5993;width:1080;height:1442;rotation:180;mso-position-horizontal:absolute;mso-position-vertical:absolute" coordsize="1080,1080" path="m,1080c180,540,360,,540,v180,,360,540,540,1080e" filled="f" strokeweight="1.5pt">
              <v:stroke dashstyle="dash"/>
              <v:path arrowok="t"/>
            </v:shape>
            <v:line id="_x0000_s1048" style="position:absolute;flip:x" from="3501,5993" to="3681,6714" strokeweight="1.5pt">
              <v:stroke dashstyle="dash"/>
            </v:line>
            <v:shape id="_x0000_s1049" style="position:absolute;left:5841;top:3609;width:1724;height:2384" coordsize="1620,2370" path="m,2370c135,1575,270,780,540,390,810,,1410,,1620,30e" filled="f" strokeweight="1.5pt">
              <v:path arrowok="t"/>
            </v:shape>
            <v:shapetype id="_x0000_t202" coordsize="21600,21600" o:spt="202" path="m,l,21600r21600,l21600,xe">
              <v:stroke joinstyle="miter"/>
              <v:path gradientshapeok="t" o:connecttype="rect"/>
            </v:shapetype>
            <v:shape id="_x0000_s1050" type="#_x0000_t202" style="position:absolute;left:3608;top:5979;width:541;height:540" filled="f" stroked="f">
              <v:textbox style="mso-next-textbox:#_x0000_s1050">
                <w:txbxContent>
                  <w:p w:rsidR="00BA5782" w:rsidRDefault="00BA5782" w:rsidP="00CB3EFE">
                    <w:r>
                      <w:t>1</w:t>
                    </w:r>
                  </w:p>
                </w:txbxContent>
              </v:textbox>
            </v:shape>
            <v:shape id="_x0000_s1051" type="#_x0000_t202" style="position:absolute;left:4864;top:5965;width:542;height:542" filled="f" stroked="f">
              <v:textbox style="mso-next-textbox:#_x0000_s1051">
                <w:txbxContent>
                  <w:p w:rsidR="00BA5782" w:rsidRDefault="00BA5782" w:rsidP="00CB3EFE">
                    <w:r>
                      <w:t>2</w:t>
                    </w:r>
                  </w:p>
                </w:txbxContent>
              </v:textbox>
            </v:shape>
            <v:shape id="_x0000_s1052" type="#_x0000_t202" style="position:absolute;left:5860;top:5965;width:542;height:542" filled="f" stroked="f">
              <v:textbox style="mso-next-textbox:#_x0000_s1052">
                <w:txbxContent>
                  <w:p w:rsidR="00BA5782" w:rsidRDefault="00BA5782" w:rsidP="00CB3EFE">
                    <w:r>
                      <w:t>3</w:t>
                    </w:r>
                  </w:p>
                </w:txbxContent>
              </v:textbox>
            </v:shape>
            <v:line id="_x0000_s1053" style="position:absolute" from="2421,3591" to="9261,3592">
              <v:stroke dashstyle="1 1" endcap="round"/>
            </v:line>
            <v:shape id="_x0000_s1054" type="#_x0000_t202" style="position:absolute;left:2061;top:5995;width:541;height:540" filled="f" stroked="f">
              <v:textbox style="mso-next-textbox:#_x0000_s1054">
                <w:txbxContent>
                  <w:p w:rsidR="00BA5782" w:rsidRDefault="00BA5782" w:rsidP="00CB3EFE">
                    <w:r>
                      <w:t>0</w:t>
                    </w:r>
                  </w:p>
                </w:txbxContent>
              </v:textbox>
            </v:shape>
            <v:shape id="_x0000_s1055" type="#_x0000_t202" style="position:absolute;left:9981;top:5814;width:901;height:540" filled="f" stroked="f">
              <v:textbox style="mso-next-textbox:#_x0000_s1055">
                <w:txbxContent>
                  <w:p w:rsidR="00BA5782" w:rsidRDefault="00BA5782" w:rsidP="00CB3EFE">
                    <w:pPr>
                      <w:rPr>
                        <w:lang w:val="uk-UA"/>
                      </w:rPr>
                    </w:pPr>
                    <w:r>
                      <w:rPr>
                        <w:sz w:val="20"/>
                        <w:szCs w:val="20"/>
                        <w:lang w:val="uk-UA"/>
                      </w:rPr>
                      <w:t>Е</w:t>
                    </w:r>
                    <w:r>
                      <w:rPr>
                        <w:sz w:val="20"/>
                        <w:szCs w:val="20"/>
                      </w:rPr>
                      <w:t>М</w:t>
                    </w:r>
                    <w:r>
                      <w:rPr>
                        <w:sz w:val="20"/>
                        <w:szCs w:val="20"/>
                        <w:lang w:val="uk-UA"/>
                      </w:rPr>
                      <w:t>В</w:t>
                    </w:r>
                  </w:p>
                </w:txbxContent>
              </v:textbox>
            </v:shape>
            <v:shape id="_x0000_s1056" type="#_x0000_t202" style="position:absolute;left:7822;top:4013;width:3239;height:722" filled="f" stroked="f">
              <v:textbox style="mso-next-textbox:#_x0000_s1056">
                <w:txbxContent>
                  <w:p w:rsidR="00BA5782" w:rsidRDefault="00BA5782" w:rsidP="00CB3EFE"/>
                </w:txbxContent>
              </v:textbox>
            </v:shape>
            <v:shape id="_x0000_s1057" type="#_x0000_t202" style="position:absolute;left:1882;top:2763;width:1991;height:543" filled="f" stroked="f">
              <v:textbox style="mso-next-textbox:#_x0000_s1057">
                <w:txbxContent>
                  <w:p w:rsidR="00BA5782" w:rsidRPr="00DC1940" w:rsidRDefault="00BA5782" w:rsidP="00CB3EFE">
                    <w:pPr>
                      <w:rPr>
                        <w:rFonts w:ascii="Times New Roman" w:hAnsi="Times New Roman" w:cs="Times New Roman"/>
                        <w:sz w:val="18"/>
                        <w:szCs w:val="18"/>
                      </w:rPr>
                    </w:pPr>
                    <w:r w:rsidRPr="00DC1940">
                      <w:rPr>
                        <w:rFonts w:ascii="Times New Roman" w:hAnsi="Times New Roman" w:cs="Times New Roman"/>
                        <w:sz w:val="18"/>
                        <w:szCs w:val="18"/>
                        <w:lang w:val="uk-UA"/>
                      </w:rPr>
                      <w:t>Негативні наслідки</w:t>
                    </w:r>
                  </w:p>
                </w:txbxContent>
              </v:textbox>
            </v:shape>
            <v:shape id="_x0000_s1058" type="#_x0000_t202" style="position:absolute;left:6407;top:3306;width:3077;height:543" filled="f" stroked="f">
              <v:textbox style="mso-next-textbox:#_x0000_s1058">
                <w:txbxContent>
                  <w:p w:rsidR="00BA5782" w:rsidRDefault="00BA5782" w:rsidP="00CB3EFE">
                    <w:pPr>
                      <w:rPr>
                        <w:sz w:val="18"/>
                        <w:szCs w:val="18"/>
                      </w:rPr>
                    </w:pPr>
                    <w:r>
                      <w:rPr>
                        <w:sz w:val="18"/>
                        <w:szCs w:val="18"/>
                        <w:lang w:val="uk-UA"/>
                      </w:rPr>
                      <w:t xml:space="preserve">Летальний </w:t>
                    </w:r>
                    <w:r>
                      <w:rPr>
                        <w:sz w:val="18"/>
                        <w:szCs w:val="18"/>
                      </w:rPr>
                      <w:t>результат</w:t>
                    </w:r>
                  </w:p>
                </w:txbxContent>
              </v:textbox>
            </v:shape>
            <w10:wrap anchory="page"/>
          </v:group>
        </w:pict>
      </w:r>
      <w:r w:rsidR="00453934" w:rsidRPr="002A2557">
        <w:rPr>
          <w:rFonts w:ascii="Times New Roman" w:hAnsi="Times New Roman" w:cs="Times New Roman"/>
          <w:color w:val="000000" w:themeColor="text1"/>
          <w:sz w:val="28"/>
          <w:szCs w:val="28"/>
          <w:lang w:val="uk-UA"/>
        </w:rPr>
        <w:t>«</w:t>
      </w:r>
      <w:r w:rsidR="00453934" w:rsidRPr="00453934">
        <w:rPr>
          <w:rFonts w:ascii="Times New Roman" w:hAnsi="Times New Roman" w:cs="Times New Roman"/>
          <w:i/>
          <w:color w:val="000000" w:themeColor="text1"/>
          <w:sz w:val="28"/>
          <w:szCs w:val="28"/>
          <w:lang w:val="uk-UA"/>
        </w:rPr>
        <w:t>невстановленої природи</w:t>
      </w:r>
      <w:r w:rsidR="00453934" w:rsidRPr="002A2557">
        <w:rPr>
          <w:rFonts w:ascii="Times New Roman" w:hAnsi="Times New Roman" w:cs="Times New Roman"/>
          <w:color w:val="000000" w:themeColor="text1"/>
          <w:sz w:val="28"/>
          <w:szCs w:val="28"/>
          <w:lang w:val="uk-UA"/>
        </w:rPr>
        <w:t xml:space="preserve">». </w:t>
      </w:r>
      <w:r w:rsidR="00453934" w:rsidRPr="002A2557">
        <w:rPr>
          <w:rFonts w:ascii="Times New Roman" w:hAnsi="Times New Roman" w:cs="Times New Roman"/>
          <w:color w:val="000000" w:themeColor="text1"/>
          <w:sz w:val="28"/>
          <w:szCs w:val="28"/>
          <w:lang w:val="uk-UA"/>
        </w:rPr>
        <w:tab/>
      </w:r>
    </w:p>
    <w:p w:rsidR="00DC1940" w:rsidRPr="002A2557" w:rsidRDefault="00DC1940" w:rsidP="00453934">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p>
    <w:p w:rsidR="00670C2A" w:rsidRPr="002A2557" w:rsidRDefault="00670C2A"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ind w:firstLine="708"/>
        <w:jc w:val="both"/>
        <w:rPr>
          <w:rFonts w:ascii="Times New Roman" w:hAnsi="Times New Roman" w:cs="Times New Roman"/>
          <w:color w:val="000000" w:themeColor="text1"/>
          <w:sz w:val="28"/>
          <w:szCs w:val="28"/>
          <w:lang w:val="uk-UA"/>
        </w:rPr>
      </w:pPr>
    </w:p>
    <w:p w:rsidR="00CB3EFE" w:rsidRPr="002A2557" w:rsidRDefault="00CB3EFE" w:rsidP="002A2557">
      <w:pPr>
        <w:spacing w:after="0" w:line="240" w:lineRule="auto"/>
        <w:jc w:val="both"/>
        <w:rPr>
          <w:rFonts w:ascii="Times New Roman" w:hAnsi="Times New Roman" w:cs="Times New Roman"/>
          <w:color w:val="000000" w:themeColor="text1"/>
          <w:sz w:val="28"/>
          <w:szCs w:val="28"/>
          <w:lang w:val="uk-UA"/>
        </w:rPr>
      </w:pPr>
    </w:p>
    <w:p w:rsidR="00CB3EFE" w:rsidRPr="002A2557" w:rsidRDefault="00C56D18" w:rsidP="002A2557">
      <w:pPr>
        <w:spacing w:line="240" w:lineRule="auto"/>
        <w:jc w:val="both"/>
        <w:rPr>
          <w:rFonts w:ascii="Times New Roman" w:hAnsi="Times New Roman" w:cs="Times New Roman"/>
          <w:color w:val="000000" w:themeColor="text1"/>
          <w:sz w:val="28"/>
          <w:szCs w:val="28"/>
          <w:lang w:val="uk-UA"/>
        </w:rPr>
      </w:pPr>
      <w:r w:rsidRPr="00C56D18">
        <w:rPr>
          <w:rFonts w:ascii="Times New Roman" w:hAnsi="Times New Roman" w:cs="Times New Roman"/>
          <w:color w:val="000000" w:themeColor="text1"/>
          <w:sz w:val="28"/>
          <w:szCs w:val="28"/>
          <w:lang w:val="uk-UA"/>
        </w:rPr>
      </w:r>
      <w:r>
        <w:rPr>
          <w:rFonts w:ascii="Times New Roman" w:hAnsi="Times New Roman" w:cs="Times New Roman"/>
          <w:color w:val="000000" w:themeColor="text1"/>
          <w:sz w:val="28"/>
          <w:szCs w:val="28"/>
          <w:lang w:val="uk-UA"/>
        </w:rPr>
        <w:pict>
          <v:group id="_x0000_s1036" editas="canvas" style="width:405.85pt;height:43.75pt;mso-position-horizontal-relative:char;mso-position-vertical-relative:line" coordorigin="2497,7720" coordsize="6247,673">
            <o:lock v:ext="edit" aspectratio="t"/>
            <v:shape id="_x0000_s1037" type="#_x0000_t75" style="position:absolute;left:2497;top:7720;width:6247;height:673" o:preferrelative="f">
              <v:fill o:detectmouseclick="t"/>
              <v:path o:extrusionok="t" o:connecttype="none"/>
            </v:shape>
            <v:line id="_x0000_s1038" style="position:absolute" from="2577,7928" to="4164,7928"/>
            <v:line id="_x0000_s1039" style="position:absolute" from="2630,8191" to="4164,8192">
              <v:stroke dashstyle="longDash"/>
            </v:line>
            <v:shape id="_x0000_s1040" type="#_x0000_t202" style="position:absolute;left:4364;top:7763;width:4380;height:293" stroked="f">
              <v:textbox style="mso-next-textbox:#_x0000_s1040">
                <w:txbxContent>
                  <w:p w:rsidR="00BA5782" w:rsidRPr="00DC1940" w:rsidRDefault="00BA5782" w:rsidP="00CB3EFE">
                    <w:pPr>
                      <w:rPr>
                        <w:rFonts w:ascii="Times New Roman" w:hAnsi="Times New Roman" w:cs="Times New Roman"/>
                      </w:rPr>
                    </w:pPr>
                    <w:r w:rsidRPr="00DC1940">
                      <w:rPr>
                        <w:rFonts w:ascii="Times New Roman" w:hAnsi="Times New Roman" w:cs="Times New Roman"/>
                        <w:sz w:val="20"/>
                        <w:szCs w:val="20"/>
                        <w:lang w:val="uk-UA"/>
                      </w:rPr>
                      <w:t>е</w:t>
                    </w:r>
                    <w:r w:rsidRPr="00DC1940">
                      <w:rPr>
                        <w:rFonts w:ascii="Times New Roman" w:hAnsi="Times New Roman" w:cs="Times New Roman"/>
                        <w:sz w:val="20"/>
                        <w:szCs w:val="20"/>
                      </w:rPr>
                      <w:t>кспериментальн</w:t>
                    </w:r>
                    <w:r w:rsidRPr="00DC1940">
                      <w:rPr>
                        <w:rFonts w:ascii="Times New Roman" w:hAnsi="Times New Roman" w:cs="Times New Roman"/>
                        <w:sz w:val="20"/>
                        <w:szCs w:val="20"/>
                        <w:lang w:val="uk-UA"/>
                      </w:rPr>
                      <w:t>і</w:t>
                    </w:r>
                    <w:r w:rsidRPr="00DC1940">
                      <w:rPr>
                        <w:rFonts w:ascii="Times New Roman" w:hAnsi="Times New Roman" w:cs="Times New Roman"/>
                        <w:lang w:val="uk-UA"/>
                      </w:rPr>
                      <w:t xml:space="preserve"> </w:t>
                    </w:r>
                    <w:r w:rsidRPr="00DC1940">
                      <w:rPr>
                        <w:rFonts w:ascii="Times New Roman" w:hAnsi="Times New Roman" w:cs="Times New Roman"/>
                        <w:sz w:val="20"/>
                        <w:szCs w:val="20"/>
                      </w:rPr>
                      <w:t>дан</w:t>
                    </w:r>
                    <w:r w:rsidRPr="00DC1940">
                      <w:rPr>
                        <w:rFonts w:ascii="Times New Roman" w:hAnsi="Times New Roman" w:cs="Times New Roman"/>
                        <w:sz w:val="20"/>
                        <w:szCs w:val="20"/>
                        <w:lang w:val="uk-UA"/>
                      </w:rPr>
                      <w:t>і</w:t>
                    </w:r>
                  </w:p>
                </w:txbxContent>
              </v:textbox>
            </v:shape>
            <v:shape id="_x0000_s1041" type="#_x0000_t202" style="position:absolute;left:4458;top:8017;width:3113;height:346" stroked="f">
              <v:textbox style="mso-next-textbox:#_x0000_s1041">
                <w:txbxContent>
                  <w:p w:rsidR="00BA5782" w:rsidRPr="00DC1940" w:rsidRDefault="00BA5782" w:rsidP="00CB3EFE">
                    <w:pPr>
                      <w:rPr>
                        <w:rFonts w:ascii="Times New Roman" w:hAnsi="Times New Roman" w:cs="Times New Roman"/>
                      </w:rPr>
                    </w:pPr>
                    <w:r w:rsidRPr="00DC1940">
                      <w:rPr>
                        <w:rFonts w:ascii="Times New Roman" w:hAnsi="Times New Roman" w:cs="Times New Roman"/>
                        <w:sz w:val="20"/>
                        <w:szCs w:val="20"/>
                      </w:rPr>
                      <w:t>гипотетич</w:t>
                    </w:r>
                    <w:r w:rsidRPr="00DC1940">
                      <w:rPr>
                        <w:rFonts w:ascii="Times New Roman" w:hAnsi="Times New Roman" w:cs="Times New Roman"/>
                        <w:sz w:val="20"/>
                        <w:szCs w:val="20"/>
                        <w:lang w:val="uk-UA"/>
                      </w:rPr>
                      <w:t>ний</w:t>
                    </w:r>
                    <w:r w:rsidRPr="00DC1940">
                      <w:rPr>
                        <w:rFonts w:ascii="Times New Roman" w:hAnsi="Times New Roman" w:cs="Times New Roman"/>
                        <w:lang w:val="uk-UA"/>
                      </w:rPr>
                      <w:t xml:space="preserve"> </w:t>
                    </w:r>
                    <w:r w:rsidRPr="00DC1940">
                      <w:rPr>
                        <w:rFonts w:ascii="Times New Roman" w:hAnsi="Times New Roman" w:cs="Times New Roman"/>
                        <w:sz w:val="20"/>
                        <w:szCs w:val="20"/>
                      </w:rPr>
                      <w:t>вар</w:t>
                    </w:r>
                    <w:r w:rsidRPr="00DC1940">
                      <w:rPr>
                        <w:rFonts w:ascii="Times New Roman" w:hAnsi="Times New Roman" w:cs="Times New Roman"/>
                        <w:sz w:val="20"/>
                        <w:szCs w:val="20"/>
                        <w:lang w:val="uk-UA"/>
                      </w:rPr>
                      <w:t>і</w:t>
                    </w:r>
                    <w:r w:rsidRPr="00DC1940">
                      <w:rPr>
                        <w:rFonts w:ascii="Times New Roman" w:hAnsi="Times New Roman" w:cs="Times New Roman"/>
                        <w:sz w:val="20"/>
                        <w:szCs w:val="20"/>
                      </w:rPr>
                      <w:t>ант</w:t>
                    </w:r>
                  </w:p>
                </w:txbxContent>
              </v:textbox>
            </v:shape>
            <w10:wrap type="none"/>
            <w10:anchorlock/>
          </v:group>
        </w:pict>
      </w:r>
    </w:p>
    <w:p w:rsidR="00453934" w:rsidRDefault="00453934" w:rsidP="002A2557">
      <w:pPr>
        <w:spacing w:line="240" w:lineRule="auto"/>
        <w:jc w:val="both"/>
        <w:rPr>
          <w:rFonts w:ascii="Times New Roman" w:hAnsi="Times New Roman" w:cs="Times New Roman"/>
          <w:color w:val="000000" w:themeColor="text1"/>
          <w:sz w:val="28"/>
          <w:szCs w:val="28"/>
          <w:lang w:val="uk-UA"/>
        </w:rPr>
      </w:pPr>
    </w:p>
    <w:p w:rsidR="00CB3EFE" w:rsidRPr="002A2557" w:rsidRDefault="00CB3EFE" w:rsidP="002A2557">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Рис. </w:t>
      </w:r>
      <w:r w:rsidR="0062566A">
        <w:rPr>
          <w:rFonts w:ascii="Times New Roman" w:hAnsi="Times New Roman" w:cs="Times New Roman"/>
          <w:color w:val="000000" w:themeColor="text1"/>
          <w:sz w:val="28"/>
          <w:szCs w:val="28"/>
          <w:lang w:val="uk-UA"/>
        </w:rPr>
        <w:t>79</w:t>
      </w:r>
      <w:r w:rsidRPr="002A2557">
        <w:rPr>
          <w:rFonts w:ascii="Times New Roman" w:hAnsi="Times New Roman" w:cs="Times New Roman"/>
          <w:color w:val="000000" w:themeColor="text1"/>
          <w:sz w:val="28"/>
          <w:szCs w:val="28"/>
          <w:lang w:val="uk-UA"/>
        </w:rPr>
        <w:t>. Характер впливу електромагнітного випромінювання на живі орг</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низми</w:t>
      </w:r>
    </w:p>
    <w:p w:rsidR="0099417E" w:rsidRPr="002A2557" w:rsidRDefault="0099417E" w:rsidP="002A2557">
      <w:pPr>
        <w:spacing w:after="0" w:line="240" w:lineRule="auto"/>
        <w:ind w:firstLine="708"/>
        <w:jc w:val="both"/>
        <w:rPr>
          <w:rFonts w:ascii="Times New Roman" w:hAnsi="Times New Roman" w:cs="Times New Roman"/>
          <w:color w:val="000000" w:themeColor="text1"/>
          <w:sz w:val="28"/>
          <w:szCs w:val="28"/>
          <w:lang w:val="uk-UA"/>
        </w:rPr>
      </w:pPr>
    </w:p>
    <w:p w:rsidR="00DC1940" w:rsidRDefault="00453934" w:rsidP="002A2557">
      <w:pPr>
        <w:spacing w:after="0" w:line="240" w:lineRule="auto"/>
        <w:jc w:val="both"/>
        <w:rPr>
          <w:rFonts w:ascii="Times New Roman" w:hAnsi="Times New Roman" w:cs="Times New Roman"/>
          <w:b/>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Pr="00453934">
        <w:rPr>
          <w:rFonts w:ascii="Times New Roman" w:hAnsi="Times New Roman" w:cs="Times New Roman"/>
          <w:b/>
          <w:color w:val="000000" w:themeColor="text1"/>
          <w:sz w:val="28"/>
          <w:szCs w:val="28"/>
          <w:lang w:val="uk-UA"/>
        </w:rPr>
        <w:tab/>
      </w:r>
      <w:r w:rsidR="00321BB1" w:rsidRPr="00453934">
        <w:rPr>
          <w:rFonts w:ascii="Times New Roman" w:hAnsi="Times New Roman" w:cs="Times New Roman"/>
          <w:b/>
          <w:color w:val="000000" w:themeColor="text1"/>
          <w:sz w:val="28"/>
          <w:szCs w:val="28"/>
          <w:lang w:val="uk-UA"/>
        </w:rPr>
        <w:t xml:space="preserve">Головні фактори геологічної безпеки </w:t>
      </w:r>
      <w:r w:rsidR="00321BB1" w:rsidRPr="00453934">
        <w:rPr>
          <w:rFonts w:ascii="Times New Roman" w:hAnsi="Times New Roman" w:cs="Times New Roman"/>
          <w:b/>
          <w:color w:val="000000" w:themeColor="text1"/>
          <w:sz w:val="28"/>
          <w:szCs w:val="28"/>
          <w:lang w:val="uk-UA"/>
        </w:rPr>
        <w:tab/>
      </w:r>
      <w:r w:rsidR="00321BB1" w:rsidRPr="00DC1940">
        <w:rPr>
          <w:rFonts w:ascii="Times New Roman" w:hAnsi="Times New Roman" w:cs="Times New Roman"/>
          <w:b/>
          <w:color w:val="000000" w:themeColor="text1"/>
          <w:sz w:val="28"/>
          <w:szCs w:val="28"/>
          <w:lang w:val="uk-UA"/>
        </w:rPr>
        <w:t xml:space="preserve">  </w:t>
      </w:r>
      <w:r w:rsidR="00321BB1" w:rsidRPr="002A2557">
        <w:rPr>
          <w:rFonts w:ascii="Times New Roman" w:hAnsi="Times New Roman" w:cs="Times New Roman"/>
          <w:b/>
          <w:color w:val="000000" w:themeColor="text1"/>
          <w:sz w:val="28"/>
          <w:szCs w:val="28"/>
          <w:lang w:val="uk-UA"/>
        </w:rPr>
        <w:tab/>
      </w:r>
      <w:r w:rsidR="00321BB1" w:rsidRPr="002A2557">
        <w:rPr>
          <w:rFonts w:ascii="Times New Roman" w:hAnsi="Times New Roman" w:cs="Times New Roman"/>
          <w:b/>
          <w:color w:val="000000" w:themeColor="text1"/>
          <w:sz w:val="28"/>
          <w:szCs w:val="28"/>
          <w:lang w:val="uk-UA"/>
        </w:rPr>
        <w:tab/>
      </w:r>
      <w:r w:rsidR="00321BB1" w:rsidRPr="002A2557">
        <w:rPr>
          <w:rFonts w:ascii="Times New Roman" w:hAnsi="Times New Roman" w:cs="Times New Roman"/>
          <w:b/>
          <w:color w:val="000000" w:themeColor="text1"/>
          <w:sz w:val="28"/>
          <w:szCs w:val="28"/>
          <w:lang w:val="uk-UA"/>
        </w:rPr>
        <w:tab/>
      </w:r>
      <w:r w:rsidR="00321BB1" w:rsidRPr="002A2557">
        <w:rPr>
          <w:rFonts w:ascii="Times New Roman" w:hAnsi="Times New Roman" w:cs="Times New Roman"/>
          <w:b/>
          <w:color w:val="000000" w:themeColor="text1"/>
          <w:sz w:val="28"/>
          <w:szCs w:val="28"/>
          <w:lang w:val="uk-UA"/>
        </w:rPr>
        <w:tab/>
      </w:r>
      <w:r w:rsidR="00321BB1" w:rsidRPr="002A2557">
        <w:rPr>
          <w:rFonts w:ascii="Times New Roman" w:hAnsi="Times New Roman" w:cs="Times New Roman"/>
          <w:b/>
          <w:color w:val="000000" w:themeColor="text1"/>
          <w:sz w:val="28"/>
          <w:szCs w:val="28"/>
          <w:lang w:val="uk-UA"/>
        </w:rPr>
        <w:tab/>
      </w:r>
    </w:p>
    <w:p w:rsidR="008934FB" w:rsidRPr="002A2557" w:rsidRDefault="00DC1940"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 xml:space="preserve">Для вжиття дієвих заходів геологічної безпеки необхідно враховувати такі фактори, як: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br/>
        <w:t xml:space="preserve">        </w:t>
      </w:r>
      <w:r w:rsidR="00453934">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розташування кожного конкретного району в межах ГАЗ і, особливо, міст, населених пунктів і підприємств над системою</w:t>
      </w:r>
      <w:r w:rsidR="00453934">
        <w:rPr>
          <w:rFonts w:ascii="Times New Roman" w:hAnsi="Times New Roman" w:cs="Times New Roman"/>
          <w:color w:val="000000" w:themeColor="text1"/>
          <w:sz w:val="28"/>
          <w:szCs w:val="28"/>
          <w:lang w:val="uk-UA"/>
        </w:rPr>
        <w:t xml:space="preserve"> пересічних зон АР;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br/>
        <w:t xml:space="preserve">         *</w:t>
      </w:r>
      <w:r w:rsidR="0017336D" w:rsidRPr="002A2557">
        <w:rPr>
          <w:rFonts w:ascii="Times New Roman" w:hAnsi="Times New Roman" w:cs="Times New Roman"/>
          <w:color w:val="000000" w:themeColor="text1"/>
          <w:sz w:val="28"/>
          <w:szCs w:val="28"/>
          <w:lang w:val="uk-UA"/>
        </w:rPr>
        <w:t xml:space="preserve">можливість сплеску соціальної напруженості і агресивності населення з непередбачуваними наслідками для органів </w:t>
      </w:r>
      <w:r w:rsidR="00453934">
        <w:rPr>
          <w:rFonts w:ascii="Times New Roman" w:hAnsi="Times New Roman" w:cs="Times New Roman"/>
          <w:color w:val="000000" w:themeColor="text1"/>
          <w:sz w:val="28"/>
          <w:szCs w:val="28"/>
          <w:lang w:val="uk-UA"/>
        </w:rPr>
        <w:t xml:space="preserve">влади і управління;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br/>
        <w:t xml:space="preserve">         *</w:t>
      </w:r>
      <w:r w:rsidR="0017336D" w:rsidRPr="002A2557">
        <w:rPr>
          <w:rFonts w:ascii="Times New Roman" w:hAnsi="Times New Roman" w:cs="Times New Roman"/>
          <w:color w:val="000000" w:themeColor="text1"/>
          <w:sz w:val="28"/>
          <w:szCs w:val="28"/>
          <w:lang w:val="uk-UA"/>
        </w:rPr>
        <w:t>активізацію середовища проживання сдвигового-деформаційних н</w:t>
      </w:r>
      <w:r w:rsidR="0017336D" w:rsidRPr="002A2557">
        <w:rPr>
          <w:rFonts w:ascii="Times New Roman" w:hAnsi="Times New Roman" w:cs="Times New Roman"/>
          <w:color w:val="000000" w:themeColor="text1"/>
          <w:sz w:val="28"/>
          <w:szCs w:val="28"/>
          <w:lang w:val="uk-UA"/>
        </w:rPr>
        <w:t>а</w:t>
      </w:r>
      <w:r w:rsidR="0017336D" w:rsidRPr="002A2557">
        <w:rPr>
          <w:rFonts w:ascii="Times New Roman" w:hAnsi="Times New Roman" w:cs="Times New Roman"/>
          <w:color w:val="000000" w:themeColor="text1"/>
          <w:sz w:val="28"/>
          <w:szCs w:val="28"/>
          <w:lang w:val="uk-UA"/>
        </w:rPr>
        <w:t xml:space="preserve">пружень, переміщень і поштовхів - землетрусів різної інтенсивності в межах зон АР з можливістю руйнівних наслідків для інфраструктур міст, поселень і конкретних споруджень;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br/>
        <w:t xml:space="preserve">      </w:t>
      </w:r>
      <w:r w:rsidR="00453934">
        <w:rPr>
          <w:rFonts w:ascii="Times New Roman" w:hAnsi="Times New Roman" w:cs="Times New Roman"/>
          <w:color w:val="000000" w:themeColor="text1"/>
          <w:sz w:val="28"/>
          <w:szCs w:val="28"/>
          <w:lang w:val="uk-UA"/>
        </w:rPr>
        <w:t xml:space="preserve">  *</w:t>
      </w:r>
      <w:r w:rsidR="0017336D" w:rsidRPr="002A2557">
        <w:rPr>
          <w:rFonts w:ascii="Times New Roman" w:hAnsi="Times New Roman" w:cs="Times New Roman"/>
          <w:color w:val="000000" w:themeColor="text1"/>
          <w:sz w:val="28"/>
          <w:szCs w:val="28"/>
          <w:lang w:val="uk-UA"/>
        </w:rPr>
        <w:t xml:space="preserve">знаходження над подібними системами АР багатьох міст і, в т.ч. Одеси з її: інтенсивним техногенним впливом на геологічне середовище; значною кількістю особливо небезпечних об'єктів; несейсмоустойчівостью будівель і </w:t>
      </w:r>
      <w:r w:rsidR="0017336D" w:rsidRPr="002A2557">
        <w:rPr>
          <w:rFonts w:ascii="Times New Roman" w:hAnsi="Times New Roman" w:cs="Times New Roman"/>
          <w:color w:val="000000" w:themeColor="text1"/>
          <w:sz w:val="28"/>
          <w:szCs w:val="28"/>
          <w:lang w:val="uk-UA"/>
        </w:rPr>
        <w:lastRenderedPageBreak/>
        <w:t xml:space="preserve">споруд;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 xml:space="preserve">мільйонним населенням, що знаходяться, в більшості своїй, в стані соціальної невлаштованості;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цілковитій непідготовленістю в області сейсмо-геодинамічної безпеки всієї системи комунального господарства та населення.</w:t>
      </w:r>
      <w:r w:rsidR="0017336D" w:rsidRPr="002A2557">
        <w:rPr>
          <w:rFonts w:ascii="Times New Roman" w:hAnsi="Times New Roman" w:cs="Times New Roman"/>
          <w:b/>
          <w:color w:val="000000" w:themeColor="text1"/>
          <w:sz w:val="28"/>
          <w:szCs w:val="28"/>
          <w:lang w:val="uk-UA"/>
        </w:rPr>
        <w:t xml:space="preserve"> </w:t>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br/>
      </w:r>
      <w:r w:rsidR="0017336D" w:rsidRPr="002A2557">
        <w:rPr>
          <w:rFonts w:ascii="Times New Roman" w:hAnsi="Times New Roman" w:cs="Times New Roman"/>
          <w:color w:val="000000" w:themeColor="text1"/>
          <w:sz w:val="28"/>
          <w:szCs w:val="28"/>
          <w:lang w:val="uk-UA"/>
        </w:rPr>
        <w:t xml:space="preserve">     </w:t>
      </w:r>
      <w:r w:rsidR="00453934">
        <w:rPr>
          <w:rFonts w:ascii="Times New Roman" w:hAnsi="Times New Roman" w:cs="Times New Roman"/>
          <w:color w:val="000000" w:themeColor="text1"/>
          <w:sz w:val="28"/>
          <w:szCs w:val="28"/>
          <w:lang w:val="uk-UA"/>
        </w:rPr>
        <w:tab/>
        <w:t>*р</w:t>
      </w:r>
      <w:r w:rsidR="0017336D" w:rsidRPr="002A2557">
        <w:rPr>
          <w:rFonts w:ascii="Times New Roman" w:hAnsi="Times New Roman" w:cs="Times New Roman"/>
          <w:color w:val="000000" w:themeColor="text1"/>
          <w:sz w:val="28"/>
          <w:szCs w:val="28"/>
          <w:lang w:val="uk-UA"/>
        </w:rPr>
        <w:t xml:space="preserve">озробка системи соціальної та сейсмо-геодинамічної безпеки для Одеси і міст Одеської області.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 xml:space="preserve"> </w:t>
      </w:r>
      <w:r w:rsidR="0017336D" w:rsidRPr="002A2557">
        <w:rPr>
          <w:rFonts w:ascii="Times New Roman" w:hAnsi="Times New Roman" w:cs="Times New Roman"/>
          <w:b/>
          <w:color w:val="000000" w:themeColor="text1"/>
          <w:sz w:val="28"/>
          <w:szCs w:val="28"/>
          <w:lang w:val="uk-UA"/>
        </w:rPr>
        <w:tab/>
        <w:t xml:space="preserve"> </w:t>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t xml:space="preserve"> </w:t>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ab/>
      </w:r>
    </w:p>
    <w:p w:rsidR="00394777" w:rsidRPr="002A2557" w:rsidRDefault="00453934"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394777" w:rsidRPr="002A2557">
        <w:rPr>
          <w:rFonts w:ascii="Times New Roman" w:hAnsi="Times New Roman" w:cs="Times New Roman"/>
          <w:b/>
          <w:color w:val="000000" w:themeColor="text1"/>
          <w:sz w:val="28"/>
          <w:szCs w:val="28"/>
          <w:lang w:val="uk-UA"/>
        </w:rPr>
        <w:t>9.</w:t>
      </w:r>
      <w:r w:rsidR="008934FB" w:rsidRPr="002A2557">
        <w:rPr>
          <w:rFonts w:ascii="Times New Roman" w:hAnsi="Times New Roman" w:cs="Times New Roman"/>
          <w:b/>
          <w:color w:val="000000" w:themeColor="text1"/>
          <w:sz w:val="28"/>
          <w:szCs w:val="28"/>
          <w:lang w:val="uk-UA"/>
        </w:rPr>
        <w:t>5</w:t>
      </w:r>
      <w:r w:rsidR="00394777" w:rsidRPr="002A2557">
        <w:rPr>
          <w:rFonts w:ascii="Times New Roman" w:hAnsi="Times New Roman" w:cs="Times New Roman"/>
          <w:b/>
          <w:color w:val="000000" w:themeColor="text1"/>
          <w:sz w:val="28"/>
          <w:szCs w:val="28"/>
          <w:lang w:val="uk-UA"/>
        </w:rPr>
        <w:t>. Програма заходів щодо запобігання впливу довгоживучих п</w:t>
      </w:r>
      <w:r w:rsidR="00394777" w:rsidRPr="002A2557">
        <w:rPr>
          <w:rFonts w:ascii="Times New Roman" w:hAnsi="Times New Roman" w:cs="Times New Roman"/>
          <w:b/>
          <w:color w:val="000000" w:themeColor="text1"/>
          <w:sz w:val="28"/>
          <w:szCs w:val="28"/>
          <w:lang w:val="uk-UA"/>
        </w:rPr>
        <w:t>а</w:t>
      </w:r>
      <w:r w:rsidR="00394777" w:rsidRPr="002A2557">
        <w:rPr>
          <w:rFonts w:ascii="Times New Roman" w:hAnsi="Times New Roman" w:cs="Times New Roman"/>
          <w:b/>
          <w:color w:val="000000" w:themeColor="text1"/>
          <w:sz w:val="28"/>
          <w:szCs w:val="28"/>
          <w:lang w:val="uk-UA"/>
        </w:rPr>
        <w:t>сивн</w:t>
      </w:r>
      <w:r w:rsidR="00295F86" w:rsidRPr="002A2557">
        <w:rPr>
          <w:rFonts w:ascii="Times New Roman" w:hAnsi="Times New Roman" w:cs="Times New Roman"/>
          <w:b/>
          <w:color w:val="000000" w:themeColor="text1"/>
          <w:sz w:val="28"/>
          <w:szCs w:val="28"/>
          <w:lang w:val="uk-UA"/>
        </w:rPr>
        <w:t>их і активних розломів на біоту</w:t>
      </w:r>
    </w:p>
    <w:p w:rsidR="00295F86" w:rsidRPr="00453934"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394777" w:rsidRPr="002A2557">
        <w:rPr>
          <w:rFonts w:ascii="Times New Roman" w:hAnsi="Times New Roman" w:cs="Times New Roman"/>
          <w:color w:val="000000" w:themeColor="text1"/>
          <w:sz w:val="28"/>
          <w:szCs w:val="28"/>
          <w:lang w:val="uk-UA"/>
        </w:rPr>
        <w:t>В</w:t>
      </w:r>
      <w:r w:rsidR="0017336D" w:rsidRPr="002A2557">
        <w:rPr>
          <w:rFonts w:ascii="Times New Roman" w:hAnsi="Times New Roman" w:cs="Times New Roman"/>
          <w:color w:val="000000" w:themeColor="text1"/>
          <w:sz w:val="28"/>
          <w:szCs w:val="28"/>
          <w:lang w:val="uk-UA"/>
        </w:rPr>
        <w:t xml:space="preserve"> найближчі геологічно найбільш напружені </w:t>
      </w:r>
      <w:r w:rsidR="00394777" w:rsidRPr="002A2557">
        <w:rPr>
          <w:rFonts w:ascii="Times New Roman" w:hAnsi="Times New Roman" w:cs="Times New Roman"/>
          <w:color w:val="000000" w:themeColor="text1"/>
          <w:sz w:val="28"/>
          <w:szCs w:val="28"/>
          <w:lang w:val="uk-UA"/>
        </w:rPr>
        <w:t xml:space="preserve">роки програма заходів </w:t>
      </w:r>
      <w:r w:rsidR="0017336D" w:rsidRPr="002A2557">
        <w:rPr>
          <w:rFonts w:ascii="Times New Roman" w:hAnsi="Times New Roman" w:cs="Times New Roman"/>
          <w:color w:val="000000" w:themeColor="text1"/>
          <w:sz w:val="28"/>
          <w:szCs w:val="28"/>
          <w:lang w:val="uk-UA"/>
        </w:rPr>
        <w:t>п</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 xml:space="preserve">винна передбачати: </w:t>
      </w:r>
      <w:r w:rsidR="00D56F6A" w:rsidRPr="002A2557">
        <w:rPr>
          <w:rFonts w:ascii="Times New Roman" w:hAnsi="Times New Roman" w:cs="Times New Roman"/>
          <w:color w:val="000000" w:themeColor="text1"/>
          <w:sz w:val="28"/>
          <w:szCs w:val="28"/>
          <w:lang w:val="uk-UA"/>
        </w:rPr>
        <w:t xml:space="preserve"> </w:t>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sidR="00D56F6A"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 </w:t>
      </w:r>
      <w:r w:rsidR="00394777" w:rsidRPr="002A2557">
        <w:rPr>
          <w:rFonts w:ascii="Times New Roman" w:hAnsi="Times New Roman" w:cs="Times New Roman"/>
          <w:color w:val="000000" w:themeColor="text1"/>
          <w:sz w:val="28"/>
          <w:szCs w:val="28"/>
          <w:lang w:val="uk-UA"/>
        </w:rPr>
        <w:t xml:space="preserve">інтенсивні </w:t>
      </w:r>
      <w:r w:rsidR="0017336D" w:rsidRPr="002A2557">
        <w:rPr>
          <w:rFonts w:ascii="Times New Roman" w:hAnsi="Times New Roman" w:cs="Times New Roman"/>
          <w:color w:val="000000" w:themeColor="text1"/>
          <w:sz w:val="28"/>
          <w:szCs w:val="28"/>
          <w:lang w:val="uk-UA"/>
        </w:rPr>
        <w:t>дослідження ГАЗ, які, будучи ГПЗ, представлені зонами активних розломів геологічної неоднорідності, природа яких підтверджена результатами</w:t>
      </w:r>
      <w:r w:rsidR="00D56F6A" w:rsidRPr="002A2557">
        <w:rPr>
          <w:rFonts w:ascii="Times New Roman" w:hAnsi="Times New Roman" w:cs="Times New Roman"/>
          <w:color w:val="000000" w:themeColor="text1"/>
          <w:sz w:val="28"/>
          <w:szCs w:val="28"/>
          <w:lang w:val="uk-UA"/>
        </w:rPr>
        <w:t xml:space="preserve"> </w:t>
      </w:r>
      <w:r w:rsidR="0017336D" w:rsidRPr="002A2557">
        <w:rPr>
          <w:rFonts w:ascii="Times New Roman" w:hAnsi="Times New Roman" w:cs="Times New Roman"/>
          <w:color w:val="000000" w:themeColor="text1"/>
          <w:sz w:val="28"/>
          <w:szCs w:val="28"/>
          <w:lang w:val="uk-UA"/>
        </w:rPr>
        <w:t>буріння;</w:t>
      </w:r>
      <w:r w:rsidR="00D56F6A" w:rsidRPr="002A2557">
        <w:rPr>
          <w:rFonts w:ascii="Times New Roman" w:hAnsi="Times New Roman" w:cs="Times New Roman"/>
          <w:color w:val="000000" w:themeColor="text1"/>
          <w:sz w:val="28"/>
          <w:szCs w:val="28"/>
          <w:lang w:val="uk-UA"/>
        </w:rPr>
        <w:t xml:space="preserve"> </w:t>
      </w:r>
      <w:r w:rsidR="00D56F6A"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br/>
      </w:r>
      <w:r w:rsidR="0017336D" w:rsidRPr="002A2557">
        <w:rPr>
          <w:rFonts w:ascii="Times New Roman" w:hAnsi="Times New Roman" w:cs="Times New Roman"/>
          <w:b/>
          <w:color w:val="000000" w:themeColor="text1"/>
          <w:sz w:val="28"/>
          <w:szCs w:val="28"/>
          <w:lang w:val="uk-UA"/>
        </w:rPr>
        <w:t xml:space="preserve">      </w:t>
      </w:r>
      <w:r w:rsidR="00D56F6A"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 встановлення глибинної будови земної кори і її типів за рівнем сотр</w:t>
      </w:r>
      <w:r w:rsidR="0017336D" w:rsidRPr="002A2557">
        <w:rPr>
          <w:rFonts w:ascii="Times New Roman" w:hAnsi="Times New Roman" w:cs="Times New Roman"/>
          <w:color w:val="000000" w:themeColor="text1"/>
          <w:sz w:val="28"/>
          <w:szCs w:val="28"/>
          <w:lang w:val="uk-UA"/>
        </w:rPr>
        <w:t>я</w:t>
      </w:r>
      <w:r w:rsidR="0017336D" w:rsidRPr="002A2557">
        <w:rPr>
          <w:rFonts w:ascii="Times New Roman" w:hAnsi="Times New Roman" w:cs="Times New Roman"/>
          <w:color w:val="000000" w:themeColor="text1"/>
          <w:sz w:val="28"/>
          <w:szCs w:val="28"/>
          <w:lang w:val="uk-UA"/>
        </w:rPr>
        <w:t xml:space="preserve">саємості і разграничителів блоків, а також за зв'язки особливостей хвильових полів з напружено-деформаційними характеристиками гірських порід;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 сейсмо-геодинамічне районування з визначенням положення паси</w:t>
      </w:r>
      <w:r w:rsidR="0017336D" w:rsidRPr="002A2557">
        <w:rPr>
          <w:rFonts w:ascii="Times New Roman" w:hAnsi="Times New Roman" w:cs="Times New Roman"/>
          <w:color w:val="000000" w:themeColor="text1"/>
          <w:sz w:val="28"/>
          <w:szCs w:val="28"/>
          <w:lang w:val="uk-UA"/>
        </w:rPr>
        <w:t>в</w:t>
      </w:r>
      <w:r w:rsidR="0017336D" w:rsidRPr="002A2557">
        <w:rPr>
          <w:rFonts w:ascii="Times New Roman" w:hAnsi="Times New Roman" w:cs="Times New Roman"/>
          <w:color w:val="000000" w:themeColor="text1"/>
          <w:sz w:val="28"/>
          <w:szCs w:val="28"/>
          <w:lang w:val="uk-UA"/>
        </w:rPr>
        <w:t>них і активних розломів різної глибини закладення і з побудовою карт ампл</w:t>
      </w:r>
      <w:r w:rsidR="0017336D" w:rsidRPr="002A2557">
        <w:rPr>
          <w:rFonts w:ascii="Times New Roman" w:hAnsi="Times New Roman" w:cs="Times New Roman"/>
          <w:color w:val="000000" w:themeColor="text1"/>
          <w:sz w:val="28"/>
          <w:szCs w:val="28"/>
          <w:lang w:val="uk-UA"/>
        </w:rPr>
        <w:t>і</w:t>
      </w:r>
      <w:r w:rsidR="0017336D" w:rsidRPr="002A2557">
        <w:rPr>
          <w:rFonts w:ascii="Times New Roman" w:hAnsi="Times New Roman" w:cs="Times New Roman"/>
          <w:color w:val="000000" w:themeColor="text1"/>
          <w:sz w:val="28"/>
          <w:szCs w:val="28"/>
          <w:lang w:val="uk-UA"/>
        </w:rPr>
        <w:t xml:space="preserve">туд переміщень, напруг і сотрясаємості блоків земної кори;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b/>
          <w:color w:val="000000" w:themeColor="text1"/>
          <w:sz w:val="28"/>
          <w:szCs w:val="28"/>
          <w:lang w:val="uk-UA"/>
        </w:rPr>
        <w:t xml:space="preserve"> </w:t>
      </w:r>
      <w:r w:rsidR="0017336D" w:rsidRPr="002A2557">
        <w:rPr>
          <w:rFonts w:ascii="Times New Roman" w:hAnsi="Times New Roman" w:cs="Times New Roman"/>
          <w:b/>
          <w:color w:val="000000" w:themeColor="text1"/>
          <w:sz w:val="28"/>
          <w:szCs w:val="28"/>
          <w:lang w:val="uk-UA"/>
        </w:rPr>
        <w:tab/>
      </w:r>
      <w:r w:rsidR="004930AA" w:rsidRPr="002A2557">
        <w:rPr>
          <w:rFonts w:ascii="Times New Roman" w:hAnsi="Times New Roman" w:cs="Times New Roman"/>
          <w:b/>
          <w:color w:val="000000" w:themeColor="text1"/>
          <w:sz w:val="28"/>
          <w:szCs w:val="28"/>
          <w:lang w:val="uk-UA"/>
        </w:rPr>
        <w:t xml:space="preserve">  </w:t>
      </w:r>
      <w:r w:rsidR="004930AA" w:rsidRPr="002A2557">
        <w:rPr>
          <w:rFonts w:ascii="Times New Roman" w:hAnsi="Times New Roman" w:cs="Times New Roman"/>
          <w:b/>
          <w:color w:val="000000" w:themeColor="text1"/>
          <w:sz w:val="28"/>
          <w:szCs w:val="28"/>
          <w:lang w:val="uk-UA"/>
        </w:rPr>
        <w:tab/>
      </w:r>
      <w:r w:rsidR="004930AA" w:rsidRPr="002A2557">
        <w:rPr>
          <w:rFonts w:ascii="Times New Roman" w:hAnsi="Times New Roman" w:cs="Times New Roman"/>
          <w:b/>
          <w:color w:val="000000" w:themeColor="text1"/>
          <w:sz w:val="28"/>
          <w:szCs w:val="28"/>
          <w:lang w:val="uk-UA"/>
        </w:rPr>
        <w:tab/>
      </w:r>
      <w:r>
        <w:rPr>
          <w:rFonts w:ascii="Times New Roman" w:hAnsi="Times New Roman" w:cs="Times New Roman"/>
          <w:color w:val="000000" w:themeColor="text1"/>
          <w:sz w:val="28"/>
          <w:szCs w:val="28"/>
          <w:lang w:val="uk-UA"/>
        </w:rPr>
        <w:t>–</w:t>
      </w:r>
      <w:r w:rsidR="0017336D" w:rsidRPr="002A2557">
        <w:rPr>
          <w:rFonts w:ascii="Times New Roman" w:hAnsi="Times New Roman" w:cs="Times New Roman"/>
          <w:color w:val="000000" w:themeColor="text1"/>
          <w:sz w:val="28"/>
          <w:szCs w:val="28"/>
          <w:lang w:val="uk-UA"/>
        </w:rPr>
        <w:t xml:space="preserve"> складання карт глибинної будови земної кори, її мікросейсмічного фону, створюваного техногенним чинником, статистичних та динамічних р</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зрізів земної кори, а також об'ємних моделей всіх виділених на них пове</w:t>
      </w:r>
      <w:r w:rsidR="0017336D" w:rsidRPr="002A2557">
        <w:rPr>
          <w:rFonts w:ascii="Times New Roman" w:hAnsi="Times New Roman" w:cs="Times New Roman"/>
          <w:color w:val="000000" w:themeColor="text1"/>
          <w:sz w:val="28"/>
          <w:szCs w:val="28"/>
          <w:lang w:val="uk-UA"/>
        </w:rPr>
        <w:t>р</w:t>
      </w:r>
      <w:r w:rsidR="0017336D" w:rsidRPr="002A2557">
        <w:rPr>
          <w:rFonts w:ascii="Times New Roman" w:hAnsi="Times New Roman" w:cs="Times New Roman"/>
          <w:color w:val="000000" w:themeColor="text1"/>
          <w:sz w:val="28"/>
          <w:szCs w:val="28"/>
          <w:lang w:val="uk-UA"/>
        </w:rPr>
        <w:t xml:space="preserve">хонь розділу;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 xml:space="preserve">  </w:t>
      </w:r>
      <w:r w:rsidR="004930AA" w:rsidRPr="002A2557">
        <w:rPr>
          <w:rFonts w:ascii="Times New Roman" w:hAnsi="Times New Roman" w:cs="Times New Roman"/>
          <w:color w:val="000000" w:themeColor="text1"/>
          <w:sz w:val="28"/>
          <w:szCs w:val="28"/>
          <w:lang w:val="uk-UA"/>
        </w:rPr>
        <w:t xml:space="preserve">ретельний </w:t>
      </w:r>
      <w:r w:rsidR="0017336D" w:rsidRPr="002A2557">
        <w:rPr>
          <w:rFonts w:ascii="Times New Roman" w:hAnsi="Times New Roman" w:cs="Times New Roman"/>
          <w:color w:val="000000" w:themeColor="text1"/>
          <w:sz w:val="28"/>
          <w:szCs w:val="28"/>
          <w:lang w:val="uk-UA"/>
        </w:rPr>
        <w:t>моніторинг для визначення зміни у часі фізичних власт</w:t>
      </w:r>
      <w:r w:rsidR="0017336D" w:rsidRPr="002A2557">
        <w:rPr>
          <w:rFonts w:ascii="Times New Roman" w:hAnsi="Times New Roman" w:cs="Times New Roman"/>
          <w:color w:val="000000" w:themeColor="text1"/>
          <w:sz w:val="28"/>
          <w:szCs w:val="28"/>
          <w:lang w:val="uk-UA"/>
        </w:rPr>
        <w:t>и</w:t>
      </w:r>
      <w:r w:rsidR="0017336D" w:rsidRPr="002A2557">
        <w:rPr>
          <w:rFonts w:ascii="Times New Roman" w:hAnsi="Times New Roman" w:cs="Times New Roman"/>
          <w:color w:val="000000" w:themeColor="text1"/>
          <w:sz w:val="28"/>
          <w:szCs w:val="28"/>
          <w:lang w:val="uk-UA"/>
        </w:rPr>
        <w:t>востей гірських порід, що складають земну кору, сейсмовібрацій поблизу в</w:t>
      </w:r>
      <w:r w:rsidR="0017336D" w:rsidRPr="002A2557">
        <w:rPr>
          <w:rFonts w:ascii="Times New Roman" w:hAnsi="Times New Roman" w:cs="Times New Roman"/>
          <w:color w:val="000000" w:themeColor="text1"/>
          <w:sz w:val="28"/>
          <w:szCs w:val="28"/>
          <w:lang w:val="uk-UA"/>
        </w:rPr>
        <w:t>е</w:t>
      </w:r>
      <w:r w:rsidR="0017336D" w:rsidRPr="002A2557">
        <w:rPr>
          <w:rFonts w:ascii="Times New Roman" w:hAnsi="Times New Roman" w:cs="Times New Roman"/>
          <w:color w:val="000000" w:themeColor="text1"/>
          <w:sz w:val="28"/>
          <w:szCs w:val="28"/>
          <w:lang w:val="uk-UA"/>
        </w:rPr>
        <w:t>ликих промислових об'єктів і довгостроково діючих водозабірних свердл</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 xml:space="preserve">вин;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 xml:space="preserve"> уточнення факторів підвищеної захворюваності та порушення псих</w:t>
      </w:r>
      <w:r w:rsidR="0017336D" w:rsidRPr="002A2557">
        <w:rPr>
          <w:rFonts w:ascii="Times New Roman" w:hAnsi="Times New Roman" w:cs="Times New Roman"/>
          <w:color w:val="000000" w:themeColor="text1"/>
          <w:sz w:val="28"/>
          <w:szCs w:val="28"/>
          <w:lang w:val="uk-UA"/>
        </w:rPr>
        <w:t>о</w:t>
      </w:r>
      <w:r w:rsidR="0017336D" w:rsidRPr="002A2557">
        <w:rPr>
          <w:rFonts w:ascii="Times New Roman" w:hAnsi="Times New Roman" w:cs="Times New Roman"/>
          <w:color w:val="000000" w:themeColor="text1"/>
          <w:sz w:val="28"/>
          <w:szCs w:val="28"/>
          <w:lang w:val="uk-UA"/>
        </w:rPr>
        <w:t>генної сталості населення з метою знаходження способів їх зниження та ус</w:t>
      </w:r>
      <w:r w:rsidR="0017336D" w:rsidRPr="002A2557">
        <w:rPr>
          <w:rFonts w:ascii="Times New Roman" w:hAnsi="Times New Roman" w:cs="Times New Roman"/>
          <w:color w:val="000000" w:themeColor="text1"/>
          <w:sz w:val="28"/>
          <w:szCs w:val="28"/>
          <w:lang w:val="uk-UA"/>
        </w:rPr>
        <w:t>у</w:t>
      </w:r>
      <w:r w:rsidR="0017336D" w:rsidRPr="002A2557">
        <w:rPr>
          <w:rFonts w:ascii="Times New Roman" w:hAnsi="Times New Roman" w:cs="Times New Roman"/>
          <w:color w:val="000000" w:themeColor="text1"/>
          <w:sz w:val="28"/>
          <w:szCs w:val="28"/>
          <w:lang w:val="uk-UA"/>
        </w:rPr>
        <w:t xml:space="preserve">нення;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w:t>
      </w:r>
      <w:r w:rsidR="0017336D" w:rsidRPr="002A2557">
        <w:rPr>
          <w:rFonts w:ascii="Times New Roman" w:hAnsi="Times New Roman" w:cs="Times New Roman"/>
          <w:color w:val="000000" w:themeColor="text1"/>
          <w:sz w:val="28"/>
          <w:szCs w:val="28"/>
          <w:lang w:val="uk-UA"/>
        </w:rPr>
        <w:t xml:space="preserve"> виявлення соціально-громадських причин збільшення психогенних напружень населення і способів його зниження. </w:t>
      </w:r>
      <w:r w:rsidR="0017336D" w:rsidRPr="002A2557">
        <w:rPr>
          <w:rFonts w:ascii="Times New Roman" w:hAnsi="Times New Roman" w:cs="Times New Roman"/>
          <w:color w:val="000000" w:themeColor="text1"/>
          <w:sz w:val="28"/>
          <w:szCs w:val="28"/>
          <w:lang w:val="uk-UA"/>
        </w:rPr>
        <w:tab/>
        <w:t xml:space="preserve"> </w:t>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tab/>
      </w:r>
      <w:r w:rsidR="0017336D" w:rsidRPr="002A2557">
        <w:rPr>
          <w:rFonts w:ascii="Times New Roman" w:hAnsi="Times New Roman" w:cs="Times New Roman"/>
          <w:color w:val="000000" w:themeColor="text1"/>
          <w:sz w:val="28"/>
          <w:szCs w:val="28"/>
          <w:lang w:val="uk-UA"/>
        </w:rPr>
        <w:br/>
      </w:r>
    </w:p>
    <w:p w:rsidR="0052437E" w:rsidRPr="002A2557" w:rsidRDefault="0017336D" w:rsidP="002A2557">
      <w:pPr>
        <w:spacing w:after="0" w:line="240" w:lineRule="auto"/>
        <w:ind w:firstLine="708"/>
        <w:jc w:val="both"/>
        <w:rPr>
          <w:rFonts w:ascii="Times New Roman" w:hAnsi="Times New Roman" w:cs="Times New Roman"/>
          <w:b/>
          <w:color w:val="000000" w:themeColor="text1"/>
          <w:sz w:val="28"/>
          <w:szCs w:val="28"/>
          <w:u w:val="single"/>
          <w:lang w:val="uk-UA"/>
        </w:rPr>
      </w:pPr>
      <w:r w:rsidRPr="002A2557">
        <w:rPr>
          <w:rFonts w:ascii="Times New Roman" w:hAnsi="Times New Roman" w:cs="Times New Roman"/>
          <w:b/>
          <w:color w:val="000000" w:themeColor="text1"/>
          <w:sz w:val="28"/>
          <w:szCs w:val="28"/>
          <w:lang w:val="uk-UA"/>
        </w:rPr>
        <w:t xml:space="preserve">  </w:t>
      </w:r>
      <w:r w:rsidR="004E6FC5" w:rsidRPr="002A2557">
        <w:rPr>
          <w:rFonts w:ascii="Times New Roman" w:hAnsi="Times New Roman" w:cs="Times New Roman"/>
          <w:b/>
          <w:color w:val="000000" w:themeColor="text1"/>
          <w:sz w:val="28"/>
          <w:szCs w:val="28"/>
          <w:lang w:val="uk-UA"/>
        </w:rPr>
        <w:t>9.</w:t>
      </w:r>
      <w:r w:rsidR="008934FB" w:rsidRPr="002A2557">
        <w:rPr>
          <w:rFonts w:ascii="Times New Roman" w:hAnsi="Times New Roman" w:cs="Times New Roman"/>
          <w:b/>
          <w:color w:val="000000" w:themeColor="text1"/>
          <w:sz w:val="28"/>
          <w:szCs w:val="28"/>
          <w:lang w:val="uk-UA"/>
        </w:rPr>
        <w:t>6</w:t>
      </w:r>
      <w:r w:rsidR="004E6FC5" w:rsidRPr="002A2557">
        <w:rPr>
          <w:rFonts w:ascii="Times New Roman" w:hAnsi="Times New Roman" w:cs="Times New Roman"/>
          <w:b/>
          <w:color w:val="000000" w:themeColor="text1"/>
          <w:sz w:val="28"/>
          <w:szCs w:val="28"/>
          <w:lang w:val="uk-UA"/>
        </w:rPr>
        <w:t xml:space="preserve">. </w:t>
      </w:r>
      <w:r w:rsidR="000010D1" w:rsidRPr="002A2557">
        <w:rPr>
          <w:rFonts w:ascii="Times New Roman" w:hAnsi="Times New Roman" w:cs="Times New Roman"/>
          <w:b/>
          <w:color w:val="000000" w:themeColor="text1"/>
          <w:sz w:val="28"/>
          <w:szCs w:val="28"/>
          <w:lang w:val="uk-UA"/>
        </w:rPr>
        <w:t xml:space="preserve">Використання спеціальних </w:t>
      </w:r>
      <w:r w:rsidR="00C62B3A" w:rsidRPr="002A2557">
        <w:rPr>
          <w:rFonts w:ascii="Times New Roman" w:hAnsi="Times New Roman" w:cs="Times New Roman"/>
          <w:b/>
          <w:color w:val="000000" w:themeColor="text1"/>
          <w:sz w:val="28"/>
          <w:szCs w:val="28"/>
          <w:lang w:val="uk-UA"/>
        </w:rPr>
        <w:t xml:space="preserve">биолокаціонних </w:t>
      </w:r>
      <w:r w:rsidR="000010D1" w:rsidRPr="002A2557">
        <w:rPr>
          <w:rFonts w:ascii="Times New Roman" w:hAnsi="Times New Roman" w:cs="Times New Roman"/>
          <w:b/>
          <w:color w:val="000000" w:themeColor="text1"/>
          <w:sz w:val="28"/>
          <w:szCs w:val="28"/>
          <w:lang w:val="uk-UA"/>
        </w:rPr>
        <w:t xml:space="preserve">приладів щодо визначення гепатогенних зон </w:t>
      </w:r>
      <w:r w:rsidR="004E6FC5" w:rsidRPr="002A2557">
        <w:rPr>
          <w:rFonts w:ascii="Times New Roman" w:hAnsi="Times New Roman" w:cs="Times New Roman"/>
          <w:b/>
          <w:color w:val="000000" w:themeColor="text1"/>
          <w:sz w:val="28"/>
          <w:szCs w:val="28"/>
          <w:lang w:val="uk-UA"/>
        </w:rPr>
        <w:t xml:space="preserve"> </w:t>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r w:rsidR="004E6FC5" w:rsidRPr="002A2557">
        <w:rPr>
          <w:rFonts w:ascii="Times New Roman" w:hAnsi="Times New Roman" w:cs="Times New Roman"/>
          <w:b/>
          <w:color w:val="000000" w:themeColor="text1"/>
          <w:sz w:val="28"/>
          <w:szCs w:val="28"/>
          <w:lang w:val="uk-UA"/>
        </w:rPr>
        <w:tab/>
      </w:r>
    </w:p>
    <w:p w:rsidR="0052437E" w:rsidRPr="002A2557" w:rsidRDefault="00453934" w:rsidP="002A2557">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Для визначення шкідливих</w:t>
      </w:r>
      <w:r w:rsidR="004E6FC5"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(геопатогенних зон) і корисних місць</w:t>
      </w:r>
      <w:r w:rsidR="004E6FC5"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(води, корисних копалини) існує спосіб біолокації</w:t>
      </w:r>
      <w:r w:rsidR="004E6FC5"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(лозоходства), який застосовують упродовж більше 4000 років. Метод полягає в тому, що при проходженні над </w:t>
      </w:r>
      <w:r w:rsidR="0052437E" w:rsidRPr="002A2557">
        <w:rPr>
          <w:rFonts w:ascii="Times New Roman" w:hAnsi="Times New Roman" w:cs="Times New Roman"/>
          <w:color w:val="000000" w:themeColor="text1"/>
          <w:sz w:val="28"/>
          <w:szCs w:val="28"/>
          <w:lang w:val="uk-UA"/>
        </w:rPr>
        <w:lastRenderedPageBreak/>
        <w:t>водоносними або рудними зонами спостерігається відхилення при обертанні деревної гілки</w:t>
      </w:r>
      <w:r w:rsidR="004930AA"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(лози), що знаходиться в руках у формі вилки.  </w:t>
      </w:r>
      <w:r w:rsidR="004E6FC5"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 xml:space="preserve"> XV - XVI ст. застосовують різні форми дротяних контурів.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Якщо до рамки приєднати фрагменти рудних мінералів, то вона служ</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тиме своєрідним індикатором пошуку. Обертання рамок буде сильніше, коли шуканий елемент знаходиться у виявлених покладах. Як пошуковий засіб 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кож використовується тіло людини, яке чуйно реагує на усі шкідливі і кори</w:t>
      </w:r>
      <w:r w:rsidR="0052437E" w:rsidRPr="002A2557">
        <w:rPr>
          <w:rFonts w:ascii="Times New Roman" w:hAnsi="Times New Roman" w:cs="Times New Roman"/>
          <w:color w:val="000000" w:themeColor="text1"/>
          <w:sz w:val="28"/>
          <w:szCs w:val="28"/>
          <w:lang w:val="uk-UA"/>
        </w:rPr>
        <w:t>с</w:t>
      </w:r>
      <w:r w:rsidR="0052437E" w:rsidRPr="002A2557">
        <w:rPr>
          <w:rFonts w:ascii="Times New Roman" w:hAnsi="Times New Roman" w:cs="Times New Roman"/>
          <w:color w:val="000000" w:themeColor="text1"/>
          <w:sz w:val="28"/>
          <w:szCs w:val="28"/>
          <w:lang w:val="uk-UA"/>
        </w:rPr>
        <w:t>ні випромінювання. Патогенність місця визначається незалежно від природи дії   (прилади вимірюють тільки відомі випромінювання).</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Реальні лозопошуки довести експериментально важко. У 1913 р. на 2 з'їзді лозопошуковців Росії доктор В. Айгнер  висунув гіпотезу, що пояснює природу біолокаційного феномену. Над місце народження корисних копал</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ни в атмосфері існує підвищена концентрація заряджених часток(іонів), яку фіксує біолокаціонна рамка. На рамку впливають не іони, а електростатичні за-ряды. При дослідженні підземних вироблень, де електростатичне поле ві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 xml:space="preserve">сутнє, рамки обертаються в руках оператора.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Біолокаціонний ефект спостерігається в автомобілі, що рухається, літ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ку, потягу, металева поверхня яких є екраном для електричного поля. </w:t>
      </w:r>
    </w:p>
    <w:p w:rsidR="00295F86" w:rsidRPr="00453934" w:rsidRDefault="00453934" w:rsidP="002A2557">
      <w:pPr>
        <w:spacing w:after="0" w:line="240" w:lineRule="auto"/>
        <w:jc w:val="both"/>
        <w:rPr>
          <w:rFonts w:ascii="Times New Roman" w:hAnsi="Times New Roman" w:cs="Times New Roman"/>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52437E" w:rsidRPr="00453934">
        <w:rPr>
          <w:rFonts w:ascii="Times New Roman" w:hAnsi="Times New Roman" w:cs="Times New Roman"/>
          <w:b/>
          <w:color w:val="000000" w:themeColor="text1"/>
          <w:sz w:val="28"/>
          <w:szCs w:val="28"/>
          <w:lang w:val="uk-UA"/>
        </w:rPr>
        <w:t>Причини, що впливають на шкідливість місця</w:t>
      </w:r>
      <w:r w:rsidR="0052437E" w:rsidRPr="00453934">
        <w:rPr>
          <w:rFonts w:ascii="Times New Roman" w:hAnsi="Times New Roman" w:cs="Times New Roman"/>
          <w:color w:val="000000" w:themeColor="text1"/>
          <w:sz w:val="28"/>
          <w:szCs w:val="28"/>
          <w:lang w:val="uk-UA"/>
        </w:rPr>
        <w:t xml:space="preserve">  </w:t>
      </w:r>
      <w:r w:rsidR="00F506E9" w:rsidRPr="00453934">
        <w:rPr>
          <w:rFonts w:ascii="Times New Roman" w:hAnsi="Times New Roman" w:cs="Times New Roman"/>
          <w:color w:val="000000" w:themeColor="text1"/>
          <w:sz w:val="28"/>
          <w:szCs w:val="28"/>
          <w:lang w:val="uk-UA"/>
        </w:rPr>
        <w:t xml:space="preserve"> </w:t>
      </w:r>
      <w:r w:rsidR="00F506E9" w:rsidRPr="00453934">
        <w:rPr>
          <w:rFonts w:ascii="Times New Roman" w:hAnsi="Times New Roman" w:cs="Times New Roman"/>
          <w:color w:val="000000" w:themeColor="text1"/>
          <w:sz w:val="28"/>
          <w:szCs w:val="28"/>
          <w:lang w:val="uk-UA"/>
        </w:rPr>
        <w:tab/>
      </w:r>
      <w:r w:rsidR="004930AA" w:rsidRPr="00453934">
        <w:rPr>
          <w:rFonts w:ascii="Times New Roman" w:hAnsi="Times New Roman" w:cs="Times New Roman"/>
          <w:color w:val="000000" w:themeColor="text1"/>
          <w:sz w:val="28"/>
          <w:szCs w:val="28"/>
          <w:lang w:val="uk-UA"/>
        </w:rPr>
        <w:t xml:space="preserve"> </w:t>
      </w:r>
      <w:r w:rsidR="00295F86" w:rsidRPr="00453934">
        <w:rPr>
          <w:rFonts w:ascii="Times New Roman" w:hAnsi="Times New Roman" w:cs="Times New Roman"/>
          <w:color w:val="000000" w:themeColor="text1"/>
          <w:sz w:val="28"/>
          <w:szCs w:val="28"/>
          <w:lang w:val="uk-UA"/>
        </w:rPr>
        <w:t xml:space="preserve"> </w:t>
      </w:r>
      <w:r w:rsidR="00295F86" w:rsidRPr="00453934">
        <w:rPr>
          <w:rFonts w:ascii="Times New Roman" w:hAnsi="Times New Roman" w:cs="Times New Roman"/>
          <w:color w:val="000000" w:themeColor="text1"/>
          <w:sz w:val="28"/>
          <w:szCs w:val="28"/>
          <w:lang w:val="uk-UA"/>
        </w:rPr>
        <w:tab/>
      </w:r>
      <w:r w:rsidR="00295F86" w:rsidRPr="00453934">
        <w:rPr>
          <w:rFonts w:ascii="Times New Roman" w:hAnsi="Times New Roman" w:cs="Times New Roman"/>
          <w:color w:val="000000" w:themeColor="text1"/>
          <w:sz w:val="28"/>
          <w:szCs w:val="28"/>
          <w:lang w:val="uk-UA"/>
        </w:rPr>
        <w:tab/>
      </w:r>
      <w:r w:rsidR="00295F86" w:rsidRPr="00453934">
        <w:rPr>
          <w:rFonts w:ascii="Times New Roman" w:hAnsi="Times New Roman" w:cs="Times New Roman"/>
          <w:color w:val="000000" w:themeColor="text1"/>
          <w:sz w:val="28"/>
          <w:szCs w:val="28"/>
          <w:lang w:val="uk-UA"/>
        </w:rPr>
        <w:tab/>
      </w:r>
      <w:r w:rsidR="00295F86" w:rsidRPr="00453934">
        <w:rPr>
          <w:rFonts w:ascii="Times New Roman" w:hAnsi="Times New Roman" w:cs="Times New Roman"/>
          <w:color w:val="000000" w:themeColor="text1"/>
          <w:sz w:val="28"/>
          <w:szCs w:val="28"/>
          <w:lang w:val="uk-UA"/>
        </w:rPr>
        <w:tab/>
      </w:r>
    </w:p>
    <w:p w:rsidR="0052437E" w:rsidRPr="002A2557" w:rsidRDefault="00D56F6A"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До головних причин, які призводять до аномальності місцевості вчені відносять:</w:t>
      </w:r>
      <w:r w:rsidR="004930AA"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електромагнітні поля техногенної природи</w:t>
      </w:r>
      <w:r w:rsidR="004930AA" w:rsidRPr="002A2557">
        <w:rPr>
          <w:rFonts w:ascii="Times New Roman" w:hAnsi="Times New Roman" w:cs="Times New Roman"/>
          <w:color w:val="000000" w:themeColor="text1"/>
          <w:sz w:val="28"/>
          <w:szCs w:val="28"/>
          <w:lang w:val="uk-UA"/>
        </w:rPr>
        <w:t>;</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розломи, водяні і рудні жили(відноситься до геопатогенних зон); </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сітки геопатогенних полів, аномалії, що відносяться до геопатогенних зон; </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поля, що виникають внаслідок емоційно насичених подій(місця мас</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вих страт, битв); </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хімічний склад повітря, грунту(певного середовища), матеріалів; </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радіаційна обстановка; </w:t>
      </w:r>
    </w:p>
    <w:p w:rsidR="0052437E" w:rsidRPr="002A2557" w:rsidRDefault="00453934" w:rsidP="002A2557">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вібраційні, шумові  дії.                </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За допомогою приладів можна виміряти не все, що можна відчути і в</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 xml:space="preserve">значити за допомогою біолокації. З перерахованих відомих шкідливих дій майже все можна виміряти приладами і визначити їх міру шкідливості майже все, за винятком геопатогенних зон. Існують прилади, які реєструють зміни шкідливих випромінювань, наприклад, електромагнітних, але присутність електромагнітних випромінювань не говорить про наявність </w:t>
      </w:r>
      <w:r w:rsidR="00F506E9"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 xml:space="preserve">еопатогенних </w:t>
      </w:r>
      <w:r w:rsidR="00F506E9"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 xml:space="preserve">он в цьому місці також, як і наявність </w:t>
      </w:r>
      <w:r w:rsidR="00F506E9"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 xml:space="preserve">еопатогенних </w:t>
      </w:r>
      <w:r w:rsidR="00F506E9"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 xml:space="preserve">он не завжди впливає на електромагнітне поле.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Жодну з геопатогенних сіток  шкала на приладі не показує</w:t>
      </w:r>
      <w:r w:rsidR="00F506E9"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(чисельні значення) </w:t>
      </w: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виміри не фіксують значення, а показують відхилення стрілки в ту або іншу сторону при зміні електромагнітного випромінювання. </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лектромагнітне поле може змінюватися внаслідок абсолютно різних причин (електричні мережі, ретранслятори стільникових операторів, випр</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lastRenderedPageBreak/>
        <w:t>мінювання локаторів, теле- і радіомовних станцій і їх ретрансляторів, дал</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комірів (поблизу аеродромів, дослідницьких лабораторій), побутових елек</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роприладів, працюючих ліфтів, трансформаторних підстанцій, високоволь</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 xml:space="preserve">них ЛЕП і Геопатогенні Зони можуть бути абсолютно ні при чому.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i/>
          <w:color w:val="000000" w:themeColor="text1"/>
          <w:sz w:val="28"/>
          <w:szCs w:val="28"/>
          <w:lang w:val="uk-UA"/>
        </w:rPr>
        <w:t>Біолокація</w:t>
      </w:r>
      <w:r w:rsidR="00F506E9"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(уміння працювати з рамкою або маятником), є своєрідною екстрасенсорною здатністю людей. Таку властивість мають приблизно 80% усіх людей, але лише 10-20% обдаровані від природи цією якістю вкрай. Зд</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тність до біолокації можна розвинути за рахунок систематичних вправ - с</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мостійно або з оператором. Спершу необхідно набути навичок роботи з ра</w:t>
      </w:r>
      <w:r w:rsidR="0052437E" w:rsidRPr="002A2557">
        <w:rPr>
          <w:rFonts w:ascii="Times New Roman" w:hAnsi="Times New Roman" w:cs="Times New Roman"/>
          <w:color w:val="000000" w:themeColor="text1"/>
          <w:sz w:val="28"/>
          <w:szCs w:val="28"/>
          <w:lang w:val="uk-UA"/>
        </w:rPr>
        <w:t>м</w:t>
      </w:r>
      <w:r w:rsidR="0052437E" w:rsidRPr="002A2557">
        <w:rPr>
          <w:rFonts w:ascii="Times New Roman" w:hAnsi="Times New Roman" w:cs="Times New Roman"/>
          <w:color w:val="000000" w:themeColor="text1"/>
          <w:sz w:val="28"/>
          <w:szCs w:val="28"/>
          <w:lang w:val="uk-UA"/>
        </w:rPr>
        <w:t>кою або маятником. Складніші методи біолокації вимагають обов'язкового навчання.</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p>
    <w:p w:rsidR="0052437E" w:rsidRPr="002A2557" w:rsidRDefault="00453934"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506E9" w:rsidRPr="004F66B3">
        <w:rPr>
          <w:rFonts w:ascii="Times New Roman" w:hAnsi="Times New Roman" w:cs="Times New Roman"/>
          <w:b/>
          <w:color w:val="000000" w:themeColor="text1"/>
          <w:sz w:val="28"/>
          <w:szCs w:val="28"/>
          <w:lang w:val="uk-UA"/>
        </w:rPr>
        <w:t>9.</w:t>
      </w:r>
      <w:r w:rsidR="008934FB" w:rsidRPr="004F66B3">
        <w:rPr>
          <w:rFonts w:ascii="Times New Roman" w:hAnsi="Times New Roman" w:cs="Times New Roman"/>
          <w:b/>
          <w:color w:val="000000" w:themeColor="text1"/>
          <w:sz w:val="28"/>
          <w:szCs w:val="28"/>
          <w:lang w:val="uk-UA"/>
        </w:rPr>
        <w:t>6</w:t>
      </w:r>
      <w:r w:rsidR="00F506E9" w:rsidRPr="004F66B3">
        <w:rPr>
          <w:rFonts w:ascii="Times New Roman" w:hAnsi="Times New Roman" w:cs="Times New Roman"/>
          <w:b/>
          <w:color w:val="000000" w:themeColor="text1"/>
          <w:sz w:val="28"/>
          <w:szCs w:val="28"/>
          <w:lang w:val="uk-UA"/>
        </w:rPr>
        <w:t xml:space="preserve">.1. </w:t>
      </w:r>
      <w:r w:rsidR="0052437E" w:rsidRPr="004F66B3">
        <w:rPr>
          <w:rFonts w:ascii="Times New Roman" w:hAnsi="Times New Roman" w:cs="Times New Roman"/>
          <w:b/>
          <w:color w:val="000000" w:themeColor="text1"/>
          <w:sz w:val="28"/>
          <w:szCs w:val="28"/>
          <w:lang w:val="uk-UA"/>
        </w:rPr>
        <w:t>Біолокаційні рамки</w:t>
      </w:r>
      <w:r w:rsidR="00F506E9" w:rsidRPr="004F66B3">
        <w:rPr>
          <w:rFonts w:ascii="Times New Roman" w:hAnsi="Times New Roman" w:cs="Times New Roman"/>
          <w:b/>
          <w:color w:val="000000" w:themeColor="text1"/>
          <w:sz w:val="28"/>
          <w:szCs w:val="28"/>
          <w:lang w:val="uk-UA"/>
        </w:rPr>
        <w:t xml:space="preserve"> </w:t>
      </w:r>
      <w:r w:rsidR="00F506E9" w:rsidRPr="004F66B3">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506E9"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Покажчиком у біолокації служить рамка або маятник, що знаходяться в руках людини-оператора</w:t>
      </w:r>
      <w:r w:rsidR="00F506E9"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(біолокатора). Рамка  виготовляється з дроту</w:t>
      </w:r>
      <w:r w:rsidR="0050594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(мі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ною, залізною, сталевою), що калібрується, діаметром 2- 5 мм Розміри і фо</w:t>
      </w:r>
      <w:r w:rsidR="0052437E" w:rsidRPr="002A2557">
        <w:rPr>
          <w:rFonts w:ascii="Times New Roman" w:hAnsi="Times New Roman" w:cs="Times New Roman"/>
          <w:color w:val="000000" w:themeColor="text1"/>
          <w:sz w:val="28"/>
          <w:szCs w:val="28"/>
          <w:lang w:val="uk-UA"/>
        </w:rPr>
        <w:t>р</w:t>
      </w:r>
      <w:r w:rsidR="0052437E" w:rsidRPr="002A2557">
        <w:rPr>
          <w:rFonts w:ascii="Times New Roman" w:hAnsi="Times New Roman" w:cs="Times New Roman"/>
          <w:color w:val="000000" w:themeColor="text1"/>
          <w:sz w:val="28"/>
          <w:szCs w:val="28"/>
          <w:lang w:val="uk-UA"/>
        </w:rPr>
        <w:t xml:space="preserve">ма рамок бувають різні, але найбільш распро-странены Г- і П-образні рамки. </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Довжина руків'я у рамках 12-15 см, а чутливого довгого плеча 30 - 35 см, причому, в П-образній рамці чутливі плечі мають довжину 15 -20 см з петлею між     ними і з руків'ям, розташованим до плеча під кутом в 100°. Є Г-подібні рамки з телескопічним чутливим плечем, довжина якого може зм</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нюватися від 10 до 50 см .</w:t>
      </w:r>
    </w:p>
    <w:p w:rsidR="0052437E" w:rsidRPr="002A2557" w:rsidRDefault="00F506E9"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Кожен з вказаних типів рамки має свої переваги і недоліки. Так, Г-подібні рамки(по одній в кожній руці) мають високої чутливість і зручні в польових умовах при відсутності вітри, а П-образні рамки хороші тим, що до них можна підключити резонатор. Зазвичай рамка утримується пальцями р</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ки, не сильно стислої в кулак, але є варіанти рамок, ручка на яких закрита хлорвініловою(чи сталевий) трубкою, що дає рамці вільніше обертання</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(рис. </w:t>
      </w:r>
      <w:r w:rsidR="00C45946" w:rsidRPr="002A2557">
        <w:rPr>
          <w:rFonts w:ascii="Times New Roman" w:hAnsi="Times New Roman" w:cs="Times New Roman"/>
          <w:color w:val="000000" w:themeColor="text1"/>
          <w:sz w:val="28"/>
          <w:szCs w:val="28"/>
          <w:lang w:val="uk-UA"/>
        </w:rPr>
        <w:t>8</w:t>
      </w:r>
      <w:r w:rsidR="0062566A">
        <w:rPr>
          <w:rFonts w:ascii="Times New Roman" w:hAnsi="Times New Roman" w:cs="Times New Roman"/>
          <w:color w:val="000000" w:themeColor="text1"/>
          <w:sz w:val="28"/>
          <w:szCs w:val="28"/>
          <w:lang w:val="uk-UA"/>
        </w:rPr>
        <w:t>0</w:t>
      </w:r>
      <w:r w:rsidR="0052437E" w:rsidRPr="002A2557">
        <w:rPr>
          <w:rFonts w:ascii="Times New Roman" w:hAnsi="Times New Roman" w:cs="Times New Roman"/>
          <w:color w:val="000000" w:themeColor="text1"/>
          <w:sz w:val="28"/>
          <w:szCs w:val="28"/>
          <w:lang w:val="uk-UA"/>
        </w:rPr>
        <w:t xml:space="preserve">). </w:t>
      </w:r>
    </w:p>
    <w:p w:rsidR="00AF353C" w:rsidRPr="002A2557" w:rsidRDefault="00AF353C" w:rsidP="002A2557">
      <w:pPr>
        <w:spacing w:after="0" w:line="240" w:lineRule="auto"/>
        <w:jc w:val="both"/>
        <w:rPr>
          <w:rFonts w:ascii="Times New Roman" w:hAnsi="Times New Roman" w:cs="Times New Roman"/>
          <w:color w:val="000000" w:themeColor="text1"/>
          <w:sz w:val="28"/>
          <w:szCs w:val="28"/>
          <w:lang w:val="uk-UA"/>
        </w:rPr>
      </w:pPr>
    </w:p>
    <w:p w:rsidR="0052437E" w:rsidRPr="002A2557" w:rsidRDefault="0052437E" w:rsidP="002A2557">
      <w:pPr>
        <w:spacing w:after="0" w:line="240" w:lineRule="auto"/>
        <w:ind w:firstLine="142"/>
        <w:jc w:val="both"/>
        <w:rPr>
          <w:rFonts w:ascii="Times New Roman" w:hAnsi="Times New Roman" w:cs="Times New Roman"/>
          <w:color w:val="000000" w:themeColor="text1"/>
          <w:sz w:val="28"/>
          <w:szCs w:val="28"/>
          <w:lang w:val="uk-UA"/>
        </w:rPr>
      </w:pPr>
      <w:r w:rsidRPr="002A2557">
        <w:rPr>
          <w:rFonts w:ascii="Times New Roman" w:hAnsi="Times New Roman" w:cs="Times New Roman"/>
          <w:noProof/>
          <w:color w:val="000000" w:themeColor="text1"/>
          <w:sz w:val="28"/>
          <w:szCs w:val="28"/>
          <w:lang w:eastAsia="ru-RU"/>
        </w:rPr>
        <w:drawing>
          <wp:inline distT="0" distB="0" distL="0" distR="0">
            <wp:extent cx="1943100" cy="1428750"/>
            <wp:effectExtent l="19050" t="0" r="0" b="0"/>
            <wp:docPr id="74" name="Рисунок 74" descr="Рамка биолокацио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амка биолокационная"/>
                    <pic:cNvPicPr>
                      <a:picLocks noChangeAspect="1" noChangeArrowheads="1"/>
                    </pic:cNvPicPr>
                  </pic:nvPicPr>
                  <pic:blipFill>
                    <a:blip r:embed="rId115" cstate="print"/>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p>
    <w:p w:rsidR="0052437E" w:rsidRPr="002A2557" w:rsidRDefault="0052437E" w:rsidP="002A2557">
      <w:pPr>
        <w:spacing w:after="0" w:line="240" w:lineRule="auto"/>
        <w:ind w:firstLine="142"/>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Рис. </w:t>
      </w:r>
      <w:r w:rsidR="00C45946" w:rsidRPr="002A2557">
        <w:rPr>
          <w:rFonts w:ascii="Times New Roman" w:hAnsi="Times New Roman" w:cs="Times New Roman"/>
          <w:color w:val="000000" w:themeColor="text1"/>
          <w:sz w:val="28"/>
          <w:szCs w:val="28"/>
          <w:lang w:val="uk-UA"/>
        </w:rPr>
        <w:t>8</w:t>
      </w:r>
      <w:r w:rsidR="0062566A">
        <w:rPr>
          <w:rFonts w:ascii="Times New Roman" w:hAnsi="Times New Roman" w:cs="Times New Roman"/>
          <w:color w:val="000000" w:themeColor="text1"/>
          <w:sz w:val="28"/>
          <w:szCs w:val="28"/>
          <w:lang w:val="uk-UA"/>
        </w:rPr>
        <w:t>0</w:t>
      </w:r>
      <w:r w:rsidRPr="002A2557">
        <w:rPr>
          <w:rFonts w:ascii="Times New Roman" w:hAnsi="Times New Roman" w:cs="Times New Roman"/>
          <w:color w:val="000000" w:themeColor="text1"/>
          <w:sz w:val="28"/>
          <w:szCs w:val="28"/>
          <w:lang w:val="uk-UA"/>
        </w:rPr>
        <w:t xml:space="preserve">. Робота оператора з рамкою </w:t>
      </w:r>
      <w:r w:rsidR="00F506E9"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вертикальна вісь)</w:t>
      </w:r>
      <w:r w:rsidR="00F506E9" w:rsidRPr="002A2557">
        <w:rPr>
          <w:rFonts w:ascii="Times New Roman" w:hAnsi="Times New Roman" w:cs="Times New Roman"/>
          <w:color w:val="000000" w:themeColor="text1"/>
          <w:sz w:val="28"/>
          <w:szCs w:val="28"/>
          <w:lang w:val="uk-UA"/>
        </w:rPr>
        <w:t xml:space="preserve"> </w:t>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r w:rsidR="00F506E9" w:rsidRPr="002A2557">
        <w:rPr>
          <w:rFonts w:ascii="Times New Roman" w:hAnsi="Times New Roman" w:cs="Times New Roman"/>
          <w:color w:val="000000" w:themeColor="text1"/>
          <w:sz w:val="28"/>
          <w:szCs w:val="28"/>
          <w:lang w:val="uk-UA"/>
        </w:rPr>
        <w:tab/>
      </w:r>
    </w:p>
    <w:p w:rsidR="0052437E" w:rsidRPr="00453934" w:rsidRDefault="00453934" w:rsidP="002A2557">
      <w:pPr>
        <w:spacing w:after="0" w:line="240" w:lineRule="auto"/>
        <w:jc w:val="both"/>
        <w:rPr>
          <w:rFonts w:ascii="Times New Roman" w:hAnsi="Times New Roman" w:cs="Times New Roman"/>
          <w:b/>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Pr="00453934">
        <w:rPr>
          <w:rFonts w:ascii="Times New Roman" w:hAnsi="Times New Roman" w:cs="Times New Roman"/>
          <w:b/>
          <w:color w:val="000000" w:themeColor="text1"/>
          <w:sz w:val="28"/>
          <w:szCs w:val="28"/>
          <w:lang w:val="uk-UA"/>
        </w:rPr>
        <w:tab/>
      </w:r>
      <w:r w:rsidR="0052437E" w:rsidRPr="00453934">
        <w:rPr>
          <w:rFonts w:ascii="Times New Roman" w:hAnsi="Times New Roman" w:cs="Times New Roman"/>
          <w:b/>
          <w:color w:val="000000" w:themeColor="text1"/>
          <w:sz w:val="28"/>
          <w:szCs w:val="28"/>
          <w:lang w:val="uk-UA"/>
        </w:rPr>
        <w:t xml:space="preserve">Як користуватися рамкою </w:t>
      </w:r>
      <w:r w:rsidR="00295F86" w:rsidRPr="00453934">
        <w:rPr>
          <w:rFonts w:ascii="Times New Roman" w:hAnsi="Times New Roman" w:cs="Times New Roman"/>
          <w:b/>
          <w:color w:val="000000" w:themeColor="text1"/>
          <w:sz w:val="28"/>
          <w:szCs w:val="28"/>
          <w:lang w:val="uk-UA"/>
        </w:rPr>
        <w:t xml:space="preserve"> </w:t>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295F86" w:rsidRPr="00453934">
        <w:rPr>
          <w:rFonts w:ascii="Times New Roman" w:hAnsi="Times New Roman" w:cs="Times New Roman"/>
          <w:b/>
          <w:color w:val="000000" w:themeColor="text1"/>
          <w:sz w:val="28"/>
          <w:szCs w:val="28"/>
          <w:lang w:val="uk-UA"/>
        </w:rPr>
        <w:tab/>
      </w:r>
      <w:r w:rsidR="00F506E9" w:rsidRPr="00453934">
        <w:rPr>
          <w:rFonts w:ascii="Times New Roman" w:hAnsi="Times New Roman" w:cs="Times New Roman"/>
          <w:b/>
          <w:color w:val="000000" w:themeColor="text1"/>
          <w:sz w:val="28"/>
          <w:szCs w:val="28"/>
          <w:lang w:val="uk-UA"/>
        </w:rPr>
        <w:tab/>
      </w:r>
    </w:p>
    <w:p w:rsidR="0052437E"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Біолокаційна рамка - простий і доступний інструмент, який використ</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вувався більше 400 років тому лозоходцами в Стародавньому Єгипті, Індії і Європі. Рамка широко  вікористовується екстрасенсами, геологами, цілит</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лями у своїй роботі. Магнітна рамка в процесі роботи і накопичення досвіду, грає роль свого роду форми, що дозволяє перевести інформацію з області н</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усвідомленого</w:t>
      </w:r>
      <w:r w:rsidR="00B925C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(підсвідомого) в область усвідомленого</w:t>
      </w:r>
      <w:r w:rsidR="00B925C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(відтворе</w:t>
      </w:r>
      <w:r w:rsidR="00295F86" w:rsidRPr="002A2557">
        <w:rPr>
          <w:rFonts w:ascii="Times New Roman" w:hAnsi="Times New Roman" w:cs="Times New Roman"/>
          <w:color w:val="000000" w:themeColor="text1"/>
          <w:sz w:val="28"/>
          <w:szCs w:val="28"/>
          <w:lang w:val="uk-UA"/>
        </w:rPr>
        <w:t xml:space="preserve">ного).  </w:t>
      </w:r>
      <w:r w:rsidRPr="002A2557">
        <w:rPr>
          <w:rFonts w:ascii="Times New Roman" w:hAnsi="Times New Roman" w:cs="Times New Roman"/>
          <w:color w:val="000000" w:themeColor="text1"/>
          <w:sz w:val="28"/>
          <w:szCs w:val="28"/>
          <w:lang w:val="uk-UA"/>
        </w:rPr>
        <w:t>Оп</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нувати техніку біолокації, можна після відповідній психологічній і технічній підготовці.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Принцип роботи з рамкою простий: рамка обертається або обертається за годинниковою стрілкою, відповідаючи на питання </w:t>
      </w:r>
      <w:r w:rsidR="00B925C7"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Т</w:t>
      </w:r>
      <w:r w:rsidR="00B925C7"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 або </w:t>
      </w:r>
      <w:r w:rsidR="00B925C7" w:rsidRPr="002A2557">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Н</w:t>
      </w:r>
      <w:r w:rsidR="00B925C7" w:rsidRPr="002A2557">
        <w:rPr>
          <w:rFonts w:ascii="Times New Roman" w:hAnsi="Times New Roman" w:cs="Times New Roman"/>
          <w:color w:val="000000" w:themeColor="text1"/>
          <w:sz w:val="28"/>
          <w:szCs w:val="28"/>
          <w:lang w:val="uk-UA"/>
        </w:rPr>
        <w:t>і»</w:t>
      </w:r>
      <w:r w:rsidRPr="002A2557">
        <w:rPr>
          <w:rFonts w:ascii="Times New Roman" w:hAnsi="Times New Roman" w:cs="Times New Roman"/>
          <w:color w:val="000000" w:themeColor="text1"/>
          <w:sz w:val="28"/>
          <w:szCs w:val="28"/>
          <w:lang w:val="uk-UA"/>
        </w:rPr>
        <w:t xml:space="preserve">. Після 1-2 днів роботи з рамкою вона дає абсолютно точні відповіді </w:t>
      </w:r>
      <w:r w:rsidR="00B925C7" w:rsidRPr="002A2557">
        <w:rPr>
          <w:rFonts w:ascii="Times New Roman" w:hAnsi="Times New Roman" w:cs="Times New Roman"/>
          <w:color w:val="000000" w:themeColor="text1"/>
          <w:sz w:val="28"/>
          <w:szCs w:val="28"/>
          <w:lang w:val="uk-UA"/>
        </w:rPr>
        <w:t>на запитання</w:t>
      </w:r>
      <w:r w:rsidRPr="002A2557">
        <w:rPr>
          <w:rFonts w:ascii="Times New Roman" w:hAnsi="Times New Roman" w:cs="Times New Roman"/>
          <w:color w:val="000000" w:themeColor="text1"/>
          <w:sz w:val="28"/>
          <w:szCs w:val="28"/>
          <w:lang w:val="uk-UA"/>
        </w:rPr>
        <w:t xml:space="preserve">.  </w:t>
      </w:r>
    </w:p>
    <w:p w:rsidR="0052437E" w:rsidRPr="002A2557" w:rsidRDefault="0052437E"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Наприклад, тримаючи рамку в кулаці, проводять її уздовж тіла людини. Якщо в якомусь місці рамка раптом починає здійснювати кругові рухи, нео</w:t>
      </w:r>
      <w:r w:rsidRPr="002A2557">
        <w:rPr>
          <w:rFonts w:ascii="Times New Roman" w:hAnsi="Times New Roman" w:cs="Times New Roman"/>
          <w:color w:val="000000" w:themeColor="text1"/>
          <w:sz w:val="28"/>
          <w:szCs w:val="28"/>
          <w:lang w:val="uk-UA"/>
        </w:rPr>
        <w:t>б</w:t>
      </w:r>
      <w:r w:rsidRPr="002A2557">
        <w:rPr>
          <w:rFonts w:ascii="Times New Roman" w:hAnsi="Times New Roman" w:cs="Times New Roman"/>
          <w:color w:val="000000" w:themeColor="text1"/>
          <w:sz w:val="28"/>
          <w:szCs w:val="28"/>
          <w:lang w:val="uk-UA"/>
        </w:rPr>
        <w:t>хідно призупинити рух руки і постежити за рамкою - в яку сторону вона об</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ртається</w:t>
      </w:r>
      <w:r w:rsidR="00B925C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(управо, вліво), під яким кутом, з якою швидкістю. Дізнаємося і з</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пам'ятовуємо, який діагноз поставлений хворому. Надалі  будується діагно</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тична система, яка зв'язує певне захвор</w:t>
      </w:r>
      <w:r w:rsidR="00295F86" w:rsidRPr="002A2557">
        <w:rPr>
          <w:rFonts w:ascii="Times New Roman" w:hAnsi="Times New Roman" w:cs="Times New Roman"/>
          <w:color w:val="000000" w:themeColor="text1"/>
          <w:sz w:val="28"/>
          <w:szCs w:val="28"/>
          <w:lang w:val="uk-UA"/>
        </w:rPr>
        <w:t xml:space="preserve">ювання з положенням рамки.  </w:t>
      </w:r>
      <w:r w:rsidRPr="002A2557">
        <w:rPr>
          <w:rFonts w:ascii="Times New Roman" w:hAnsi="Times New Roman" w:cs="Times New Roman"/>
          <w:color w:val="000000" w:themeColor="text1"/>
          <w:sz w:val="28"/>
          <w:szCs w:val="28"/>
          <w:lang w:val="uk-UA"/>
        </w:rPr>
        <w:t>Кори</w:t>
      </w:r>
      <w:r w:rsidRPr="002A2557">
        <w:rPr>
          <w:rFonts w:ascii="Times New Roman" w:hAnsi="Times New Roman" w:cs="Times New Roman"/>
          <w:color w:val="000000" w:themeColor="text1"/>
          <w:sz w:val="28"/>
          <w:szCs w:val="28"/>
          <w:lang w:val="uk-UA"/>
        </w:rPr>
        <w:t>с</w:t>
      </w:r>
      <w:r w:rsidRPr="002A2557">
        <w:rPr>
          <w:rFonts w:ascii="Times New Roman" w:hAnsi="Times New Roman" w:cs="Times New Roman"/>
          <w:color w:val="000000" w:themeColor="text1"/>
          <w:sz w:val="28"/>
          <w:szCs w:val="28"/>
          <w:lang w:val="uk-UA"/>
        </w:rPr>
        <w:t xml:space="preserve">но деякий час рамку повертати за годинниковою стрілкою, змінюючи нахил кисті.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Необхідно, щоб рука відчувала рамку, оскільки на першому етапі слід відпрацювати моторику кисті і добитися, щоб рука змінювала своє положе</w:t>
      </w:r>
      <w:r w:rsidRPr="002A2557">
        <w:rPr>
          <w:rFonts w:ascii="Times New Roman" w:hAnsi="Times New Roman" w:cs="Times New Roman"/>
          <w:color w:val="000000" w:themeColor="text1"/>
          <w:sz w:val="28"/>
          <w:szCs w:val="28"/>
          <w:lang w:val="uk-UA"/>
        </w:rPr>
        <w:t>н</w:t>
      </w:r>
      <w:r w:rsidRPr="002A2557">
        <w:rPr>
          <w:rFonts w:ascii="Times New Roman" w:hAnsi="Times New Roman" w:cs="Times New Roman"/>
          <w:color w:val="000000" w:themeColor="text1"/>
          <w:sz w:val="28"/>
          <w:szCs w:val="28"/>
          <w:lang w:val="uk-UA"/>
        </w:rPr>
        <w:t xml:space="preserve">ня спочатку під контролем свідомості, а потім відгукувалася на підсвідому реакцію кисті.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Після оволодінням контролем над положенням рамки, можна виконати наступні вправи. Узяти рамку в робочу руку, пройти вперед декілька кроків так, щоб її вільний кінець був спрямований по ходу руху без яких-небудь к</w:t>
      </w:r>
      <w:r w:rsidRPr="002A2557">
        <w:rPr>
          <w:rFonts w:ascii="Times New Roman" w:hAnsi="Times New Roman" w:cs="Times New Roman"/>
          <w:color w:val="000000" w:themeColor="text1"/>
          <w:sz w:val="28"/>
          <w:szCs w:val="28"/>
          <w:lang w:val="uk-UA"/>
        </w:rPr>
        <w:t>о</w:t>
      </w:r>
      <w:r w:rsidRPr="002A2557">
        <w:rPr>
          <w:rFonts w:ascii="Times New Roman" w:hAnsi="Times New Roman" w:cs="Times New Roman"/>
          <w:color w:val="000000" w:themeColor="text1"/>
          <w:sz w:val="28"/>
          <w:szCs w:val="28"/>
          <w:lang w:val="uk-UA"/>
        </w:rPr>
        <w:t>ливань вліво і управо. Перед початком руху верхню частину рамки злегка н</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хиляють вперед на 1-3 °, так, щоб при примусовому відхилення рамки на д</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 xml:space="preserve">який кут, рамка сама поверталася в стійке середнє положення.               </w:t>
      </w:r>
    </w:p>
    <w:p w:rsidR="0052437E" w:rsidRPr="002A2557" w:rsidRDefault="00B925C7"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За допомогою рамки можна здійснювати біолокацію або пошук пре</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метів. Для цього покладіть на підлогу нитку</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або інший протяжний предмет і спробуйте виявити її за допомогою рамки при русі, перпендикулярному ць</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му предмету. Для цього відійдіть від предмета на значну відстань, встановите рамку на вихідну позицію(по напряму руху з кутом нахилу вперед на 1-3 °. Дайте установку</w:t>
      </w:r>
      <w:r w:rsidRPr="002A2557">
        <w:rPr>
          <w:rFonts w:ascii="Times New Roman" w:hAnsi="Times New Roman" w:cs="Times New Roman"/>
          <w:color w:val="000000" w:themeColor="text1"/>
          <w:sz w:val="28"/>
          <w:szCs w:val="28"/>
          <w:lang w:val="uk-UA"/>
        </w:rPr>
        <w:t xml:space="preserve"> р</w:t>
      </w:r>
      <w:r w:rsidR="0052437E" w:rsidRPr="002A2557">
        <w:rPr>
          <w:rFonts w:ascii="Times New Roman" w:hAnsi="Times New Roman" w:cs="Times New Roman"/>
          <w:color w:val="000000" w:themeColor="text1"/>
          <w:sz w:val="28"/>
          <w:szCs w:val="28"/>
          <w:lang w:val="uk-UA"/>
        </w:rPr>
        <w:t>амк</w:t>
      </w:r>
      <w:r w:rsidRPr="002A2557">
        <w:rPr>
          <w:rFonts w:ascii="Times New Roman" w:hAnsi="Times New Roman" w:cs="Times New Roman"/>
          <w:color w:val="000000" w:themeColor="text1"/>
          <w:sz w:val="28"/>
          <w:szCs w:val="28"/>
          <w:lang w:val="uk-UA"/>
        </w:rPr>
        <w:t xml:space="preserve">и </w:t>
      </w:r>
      <w:r w:rsidR="0052437E" w:rsidRPr="002A2557">
        <w:rPr>
          <w:rFonts w:ascii="Times New Roman" w:hAnsi="Times New Roman" w:cs="Times New Roman"/>
          <w:color w:val="000000" w:themeColor="text1"/>
          <w:sz w:val="28"/>
          <w:szCs w:val="28"/>
          <w:lang w:val="uk-UA"/>
        </w:rPr>
        <w:t xml:space="preserve">в мить, коли кінчик рамки виявиться над предметом. </w:t>
      </w:r>
      <w:r w:rsidR="00A07C1E" w:rsidRPr="002A2557">
        <w:rPr>
          <w:rFonts w:ascii="Times New Roman" w:hAnsi="Times New Roman" w:cs="Times New Roman"/>
          <w:color w:val="000000" w:themeColor="text1"/>
          <w:sz w:val="28"/>
          <w:szCs w:val="28"/>
          <w:lang w:val="uk-UA"/>
        </w:rPr>
        <w:t xml:space="preserve"> </w:t>
      </w:r>
      <w:r w:rsidR="00A07C1E"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Спробуйте також виявити який-небудь предмет, схований в кімнаті. Техніка пошуку аналогічна описаному вище.</w:t>
      </w:r>
      <w:r w:rsidR="00A07C1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Рамка обернеться у бік схован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го предмета, як тільки її кінчик виявиться над предметом. </w:t>
      </w:r>
      <w:r w:rsidR="00295F8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Після відробітку останнього досвіду можна продовжити роботу поза приміщенням: в парку, лісі.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Рамка допоможе вирішувати складніші завдання: контролювати геоп</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тогенні зони земної поверхні, приміщень, визначати інтенсивність біополя або енергетичного поля матеріальних об'єктів живої і неживої природи, діа</w:t>
      </w:r>
      <w:r w:rsidR="0052437E" w:rsidRPr="002A2557">
        <w:rPr>
          <w:rFonts w:ascii="Times New Roman" w:hAnsi="Times New Roman" w:cs="Times New Roman"/>
          <w:color w:val="000000" w:themeColor="text1"/>
          <w:sz w:val="28"/>
          <w:szCs w:val="28"/>
          <w:lang w:val="uk-UA"/>
        </w:rPr>
        <w:t>г</w:t>
      </w:r>
      <w:r w:rsidR="0052437E" w:rsidRPr="002A2557">
        <w:rPr>
          <w:rFonts w:ascii="Times New Roman" w:hAnsi="Times New Roman" w:cs="Times New Roman"/>
          <w:color w:val="000000" w:themeColor="text1"/>
          <w:sz w:val="28"/>
          <w:szCs w:val="28"/>
          <w:lang w:val="uk-UA"/>
        </w:rPr>
        <w:t>ностувати стан людини і взаємодію людей в колективі.</w:t>
      </w:r>
      <w:r w:rsidR="00295F8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Для підбору розмірів </w:t>
      </w:r>
      <w:r w:rsidR="0052437E" w:rsidRPr="002A2557">
        <w:rPr>
          <w:rFonts w:ascii="Times New Roman" w:hAnsi="Times New Roman" w:cs="Times New Roman"/>
          <w:color w:val="000000" w:themeColor="text1"/>
          <w:sz w:val="28"/>
          <w:szCs w:val="28"/>
          <w:lang w:val="uk-UA"/>
        </w:rPr>
        <w:lastRenderedPageBreak/>
        <w:t>рамки і навчання оператора використовуються різні об'єкти - залізні або б</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тонні труби, предмети домашнього ужитку</w:t>
      </w:r>
      <w:r w:rsidR="00A07C1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(стіл, холодильники т. д.). Щоб відчути, як реагує рамка на який-небудь об'єкт, треба підійти до нього і ст</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жити за відхиленням рамки у міру наближення до об'єкту.</w:t>
      </w:r>
      <w:r w:rsidR="00A07C1E" w:rsidRPr="002A2557">
        <w:rPr>
          <w:rFonts w:ascii="Times New Roman" w:hAnsi="Times New Roman" w:cs="Times New Roman"/>
          <w:color w:val="000000" w:themeColor="text1"/>
          <w:sz w:val="28"/>
          <w:szCs w:val="28"/>
          <w:lang w:val="uk-UA"/>
        </w:rPr>
        <w:t xml:space="preserve">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При підході до об'єкту рамка відхиляється убік на певний кут і може зробити навіть повний оберт. Цей кут є характерною величиною і він змін</w:t>
      </w:r>
      <w:r w:rsidR="0052437E" w:rsidRPr="002A2557">
        <w:rPr>
          <w:rFonts w:ascii="Times New Roman" w:hAnsi="Times New Roman" w:cs="Times New Roman"/>
          <w:color w:val="000000" w:themeColor="text1"/>
          <w:sz w:val="28"/>
          <w:szCs w:val="28"/>
          <w:lang w:val="uk-UA"/>
        </w:rPr>
        <w:t>ю</w:t>
      </w:r>
      <w:r w:rsidR="0052437E" w:rsidRPr="002A2557">
        <w:rPr>
          <w:rFonts w:ascii="Times New Roman" w:hAnsi="Times New Roman" w:cs="Times New Roman"/>
          <w:color w:val="000000" w:themeColor="text1"/>
          <w:sz w:val="28"/>
          <w:szCs w:val="28"/>
          <w:lang w:val="uk-UA"/>
        </w:rPr>
        <w:t>ється з багатьох причин, у тому числі від виду і стану об'єкту: наприклад,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рода дерева</w:t>
      </w:r>
      <w:r w:rsidR="00A07C1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(дуб, сосна, береза, осика) і його стан- живе, мертве, пошкодж</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не, таке, що цвіте і т. д. Відхилення рамки від людини теж залежатиме від т</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го стану, в якому він знаходиться </w:t>
      </w:r>
      <w:r w:rsidR="00453934">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здоров</w:t>
      </w:r>
      <w:r w:rsidR="00505940" w:rsidRPr="002A2557">
        <w:rPr>
          <w:rFonts w:ascii="Times New Roman" w:hAnsi="Times New Roman" w:cs="Times New Roman"/>
          <w:color w:val="000000" w:themeColor="text1"/>
          <w:sz w:val="28"/>
          <w:szCs w:val="28"/>
          <w:lang w:val="uk-UA"/>
        </w:rPr>
        <w:t>ому</w:t>
      </w:r>
      <w:r w:rsidR="0052437E" w:rsidRPr="002A2557">
        <w:rPr>
          <w:rFonts w:ascii="Times New Roman" w:hAnsi="Times New Roman" w:cs="Times New Roman"/>
          <w:color w:val="000000" w:themeColor="text1"/>
          <w:sz w:val="28"/>
          <w:szCs w:val="28"/>
          <w:lang w:val="uk-UA"/>
        </w:rPr>
        <w:t>, хвор</w:t>
      </w:r>
      <w:r w:rsidR="00505940" w:rsidRPr="002A2557">
        <w:rPr>
          <w:rFonts w:ascii="Times New Roman" w:hAnsi="Times New Roman" w:cs="Times New Roman"/>
          <w:color w:val="000000" w:themeColor="text1"/>
          <w:sz w:val="28"/>
          <w:szCs w:val="28"/>
          <w:lang w:val="uk-UA"/>
        </w:rPr>
        <w:t>ому</w:t>
      </w:r>
      <w:r w:rsidR="0052437E" w:rsidRPr="002A2557">
        <w:rPr>
          <w:rFonts w:ascii="Times New Roman" w:hAnsi="Times New Roman" w:cs="Times New Roman"/>
          <w:color w:val="000000" w:themeColor="text1"/>
          <w:sz w:val="28"/>
          <w:szCs w:val="28"/>
          <w:lang w:val="uk-UA"/>
        </w:rPr>
        <w:t>, спокійн</w:t>
      </w:r>
      <w:r w:rsidR="00505940" w:rsidRPr="002A2557">
        <w:rPr>
          <w:rFonts w:ascii="Times New Roman" w:hAnsi="Times New Roman" w:cs="Times New Roman"/>
          <w:color w:val="000000" w:themeColor="text1"/>
          <w:sz w:val="28"/>
          <w:szCs w:val="28"/>
          <w:lang w:val="uk-UA"/>
        </w:rPr>
        <w:t>ому</w:t>
      </w:r>
      <w:r w:rsidR="0052437E" w:rsidRPr="002A2557">
        <w:rPr>
          <w:rFonts w:ascii="Times New Roman" w:hAnsi="Times New Roman" w:cs="Times New Roman"/>
          <w:color w:val="000000" w:themeColor="text1"/>
          <w:sz w:val="28"/>
          <w:szCs w:val="28"/>
          <w:lang w:val="uk-UA"/>
        </w:rPr>
        <w:t xml:space="preserve"> або зб</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джен</w:t>
      </w:r>
      <w:r w:rsidR="00505940" w:rsidRPr="002A2557">
        <w:rPr>
          <w:rFonts w:ascii="Times New Roman" w:hAnsi="Times New Roman" w:cs="Times New Roman"/>
          <w:color w:val="000000" w:themeColor="text1"/>
          <w:sz w:val="28"/>
          <w:szCs w:val="28"/>
          <w:lang w:val="uk-UA"/>
        </w:rPr>
        <w:t>ому</w:t>
      </w:r>
      <w:r w:rsidR="0052437E"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а допомогою рамки визначається наявність або відсутність струму в електричному ланцюзі. В результаті тренування оператор біолокації придб</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ває здатність визначати величину кута відхилення і і використати цей пока</w:t>
      </w:r>
      <w:r w:rsidR="0052437E"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ник для різних цілей: визначення стану здоров'я людини, сумісності харчових продуктів, пошуку рудних покладів, місць для колодязів, виявлення геопат</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генних зон і т. д.</w:t>
      </w:r>
    </w:p>
    <w:p w:rsidR="00F73A93" w:rsidRPr="002A2557" w:rsidRDefault="00F73A93" w:rsidP="002A2557">
      <w:pPr>
        <w:spacing w:after="0" w:line="240" w:lineRule="auto"/>
        <w:jc w:val="both"/>
        <w:rPr>
          <w:rFonts w:ascii="Times New Roman" w:hAnsi="Times New Roman" w:cs="Times New Roman"/>
          <w:color w:val="000000" w:themeColor="text1"/>
          <w:sz w:val="28"/>
          <w:szCs w:val="28"/>
          <w:lang w:val="uk-UA"/>
        </w:rPr>
      </w:pPr>
    </w:p>
    <w:p w:rsidR="0052437E" w:rsidRPr="002A2557" w:rsidRDefault="00453934" w:rsidP="002A2557">
      <w:pPr>
        <w:spacing w:after="0" w:line="240" w:lineRule="auto"/>
        <w:jc w:val="both"/>
        <w:rPr>
          <w:rFonts w:ascii="Times New Roman" w:hAnsi="Times New Roman" w:cs="Times New Roman"/>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Pr="00453934">
        <w:rPr>
          <w:rFonts w:ascii="Times New Roman" w:hAnsi="Times New Roman" w:cs="Times New Roman"/>
          <w:b/>
          <w:color w:val="000000" w:themeColor="text1"/>
          <w:sz w:val="28"/>
          <w:szCs w:val="28"/>
          <w:lang w:val="uk-UA"/>
        </w:rPr>
        <w:tab/>
      </w:r>
      <w:r w:rsidR="00F73A93" w:rsidRPr="00453934">
        <w:rPr>
          <w:rFonts w:ascii="Times New Roman" w:hAnsi="Times New Roman" w:cs="Times New Roman"/>
          <w:b/>
          <w:color w:val="000000" w:themeColor="text1"/>
          <w:sz w:val="28"/>
          <w:szCs w:val="28"/>
          <w:lang w:val="uk-UA"/>
        </w:rPr>
        <w:t>Коли точніше здійснювати біолокацію</w:t>
      </w:r>
      <w:r w:rsidR="00F73A93" w:rsidRPr="002A2557">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 xml:space="preserve"> </w:t>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Найбільш сприятлива пора року для навчання біолокації </w:t>
      </w:r>
      <w:r>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xml:space="preserve"> літо або рання осінь. Початківцеві краще всього використати Г-подібну рамку з гор</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зонтальною віссю обертання. Можна працювати з однією або, що ефекти</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 xml:space="preserve">ніше, з двома рамками, тримаючи їх в кожній руці. </w:t>
      </w:r>
      <w:r w:rsidR="00295F86"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Лікті оператора мають бути щільно притиснуті до тіла, а руки з чутл</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вими довгими плечима рамок займають горизонтальне положення в напрямі прямо вперед. Знаходячись в такому положенні, оператор, тримаючи вільно рамки в руках, повинен спокійним, розміреним кроком йти по прямій дорозі. Під час руху оператора рамки в руках мимоволі відхилятимуться вліво або управо і навіть здійснювати кругові обертальні рухи залежно від виду і ро</w:t>
      </w:r>
      <w:r w:rsidR="0052437E" w:rsidRPr="002A2557">
        <w:rPr>
          <w:rFonts w:ascii="Times New Roman" w:hAnsi="Times New Roman" w:cs="Times New Roman"/>
          <w:color w:val="000000" w:themeColor="text1"/>
          <w:sz w:val="28"/>
          <w:szCs w:val="28"/>
          <w:lang w:val="uk-UA"/>
        </w:rPr>
        <w:t>з</w:t>
      </w:r>
      <w:r w:rsidR="0052437E" w:rsidRPr="002A2557">
        <w:rPr>
          <w:rFonts w:ascii="Times New Roman" w:hAnsi="Times New Roman" w:cs="Times New Roman"/>
          <w:color w:val="000000" w:themeColor="text1"/>
          <w:sz w:val="28"/>
          <w:szCs w:val="28"/>
          <w:lang w:val="uk-UA"/>
        </w:rPr>
        <w:t>ташування підземних аномалій, їх потужності, глибини залягання, напряму потоку і т. д.</w:t>
      </w:r>
    </w:p>
    <w:p w:rsidR="00295F86" w:rsidRPr="002A2557" w:rsidRDefault="00F73A93"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еобхідно домагатися, щоб після перетину аномальної зони</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(лінії) чу</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ливе плече рамки знову поверталося в початкове положення</w:t>
      </w:r>
      <w:r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(прямо вперед по ходу руху оператора). З рамками необхідно займатися щодня по 1-1,5 г</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дини, до тих пір, поки оператор навчиться упевнено визначати різні аномалії і не реагувати на випадкові перешкоди.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p>
    <w:p w:rsidR="0052437E" w:rsidRPr="002A2557" w:rsidRDefault="00453934" w:rsidP="002A2557">
      <w:pPr>
        <w:spacing w:after="0" w:line="240" w:lineRule="auto"/>
        <w:jc w:val="both"/>
        <w:rPr>
          <w:rFonts w:ascii="Times New Roman" w:hAnsi="Times New Roman" w:cs="Times New Roman"/>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F73A93" w:rsidRPr="00453934">
        <w:rPr>
          <w:rFonts w:ascii="Times New Roman" w:hAnsi="Times New Roman" w:cs="Times New Roman"/>
          <w:b/>
          <w:color w:val="000000" w:themeColor="text1"/>
          <w:sz w:val="28"/>
          <w:szCs w:val="28"/>
          <w:lang w:val="uk-UA"/>
        </w:rPr>
        <w:t>Визначення глибини залягання і потужн</w:t>
      </w:r>
      <w:r w:rsidR="00505940" w:rsidRPr="00453934">
        <w:rPr>
          <w:rFonts w:ascii="Times New Roman" w:hAnsi="Times New Roman" w:cs="Times New Roman"/>
          <w:b/>
          <w:color w:val="000000" w:themeColor="text1"/>
          <w:sz w:val="28"/>
          <w:szCs w:val="28"/>
          <w:lang w:val="uk-UA"/>
        </w:rPr>
        <w:t>і</w:t>
      </w:r>
      <w:r w:rsidR="00F73A93" w:rsidRPr="00453934">
        <w:rPr>
          <w:rFonts w:ascii="Times New Roman" w:hAnsi="Times New Roman" w:cs="Times New Roman"/>
          <w:b/>
          <w:color w:val="000000" w:themeColor="text1"/>
          <w:sz w:val="28"/>
          <w:szCs w:val="28"/>
          <w:lang w:val="uk-UA"/>
        </w:rPr>
        <w:t xml:space="preserve">сть </w:t>
      </w:r>
      <w:r>
        <w:rPr>
          <w:rFonts w:ascii="Times New Roman" w:hAnsi="Times New Roman" w:cs="Times New Roman"/>
          <w:b/>
          <w:color w:val="000000" w:themeColor="text1"/>
          <w:sz w:val="28"/>
          <w:szCs w:val="28"/>
          <w:lang w:val="uk-UA"/>
        </w:rPr>
        <w:t xml:space="preserve">підземних </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t>в</w:t>
      </w:r>
      <w:r w:rsidR="00505940" w:rsidRPr="00453934">
        <w:rPr>
          <w:rFonts w:ascii="Times New Roman" w:hAnsi="Times New Roman" w:cs="Times New Roman"/>
          <w:b/>
          <w:color w:val="000000" w:themeColor="text1"/>
          <w:sz w:val="28"/>
          <w:szCs w:val="28"/>
          <w:lang w:val="uk-UA"/>
        </w:rPr>
        <w:t>одних потоків</w:t>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sidR="00F73A93" w:rsidRPr="002A2557">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Освоївши ходьбу з рамкою і відпрацювавши первинну реакцію на ан</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малію або видимі обурюючі об'єкти, оператор переходить до наступного ет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пу</w:t>
      </w:r>
      <w:r w:rsidR="00505940"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вчиться визначати підземні водні потоки, напрям їх течії, ширину, глиб</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lastRenderedPageBreak/>
        <w:t>ну залягання і потужність. Для цього спочатку краще всього в парку або лісі вибрати місце з природним стоком води: джерело, водопровід, каскад нев</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ликих ставків, колодязі. Проходячи над таким місцем або поряд з ним, опер</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тор відмітить рух рамки в руці: вона відхиляється вліво або управо залежно від того, з якого боку оператор підходить до потоку.</w:t>
      </w:r>
      <w:r w:rsidR="00F73A93" w:rsidRPr="002A2557">
        <w:rPr>
          <w:rFonts w:ascii="Times New Roman" w:hAnsi="Times New Roman" w:cs="Times New Roman"/>
          <w:color w:val="000000" w:themeColor="text1"/>
          <w:sz w:val="28"/>
          <w:szCs w:val="28"/>
          <w:lang w:val="uk-UA"/>
        </w:rPr>
        <w:t xml:space="preserve"> </w:t>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Після виконання гідрогеологічних завдань необхідно навчитися визн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чати характеристики біополя нерухомих об'єктів, таких, як дерева або мур</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шники. Слід пам'ятати, що липа, бузок, яблуня, груша добре ростуть в но</w:t>
      </w:r>
      <w:r w:rsidR="0052437E" w:rsidRPr="002A2557">
        <w:rPr>
          <w:rFonts w:ascii="Times New Roman" w:hAnsi="Times New Roman" w:cs="Times New Roman"/>
          <w:color w:val="000000" w:themeColor="text1"/>
          <w:sz w:val="28"/>
          <w:szCs w:val="28"/>
          <w:lang w:val="uk-UA"/>
        </w:rPr>
        <w:t>р</w:t>
      </w:r>
      <w:r w:rsidR="0052437E" w:rsidRPr="002A2557">
        <w:rPr>
          <w:rFonts w:ascii="Times New Roman" w:hAnsi="Times New Roman" w:cs="Times New Roman"/>
          <w:color w:val="000000" w:themeColor="text1"/>
          <w:sz w:val="28"/>
          <w:szCs w:val="28"/>
          <w:lang w:val="uk-UA"/>
        </w:rPr>
        <w:t>мальних зонах, а дуб, ялина, вишня, слива в геопатогенних. У лісі і парку можна часто бачити дерева, ствол яких має великі пухлинні нарости, що вк</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зують на те, що це дерево знаходиться в зоні індукованого перетину. Дерева, що вражаються блискавкою, також ростуть в геопатогенній зоні, пов'язаній з підземними водними потоками.</w:t>
      </w:r>
    </w:p>
    <w:p w:rsidR="0052437E" w:rsidRPr="002A2557" w:rsidRDefault="00F73A93" w:rsidP="002A2557">
      <w:pPr>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Оператор повинен вивчити біолокаційну реакцію таких дерев і прост</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ру навколо них, щоб набути досвіду у визначенні нормальних і геопатоге</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них зон. Аналогічно цьому в лісі необхідно уважно вивчити місце, де розт</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шовується мурашник, оскільки він зазвичай знаходиться в геопатогенній з</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ні, на перетині підземних потоків. Подібного роду практика в польових ум</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вах допомагає операторові навчитися знаходити ці зони в домашніх умовах.</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i/>
          <w:color w:val="000000" w:themeColor="text1"/>
          <w:sz w:val="28"/>
          <w:szCs w:val="28"/>
          <w:lang w:val="uk-UA"/>
        </w:rPr>
        <w:tab/>
      </w:r>
    </w:p>
    <w:p w:rsidR="00295F86" w:rsidRPr="002A2557" w:rsidRDefault="00295F86" w:rsidP="002A2557">
      <w:pPr>
        <w:spacing w:after="0" w:line="240" w:lineRule="auto"/>
        <w:jc w:val="both"/>
        <w:rPr>
          <w:rFonts w:ascii="Times New Roman" w:hAnsi="Times New Roman" w:cs="Times New Roman"/>
          <w:b/>
          <w:color w:val="000000" w:themeColor="text1"/>
          <w:sz w:val="28"/>
          <w:szCs w:val="28"/>
          <w:lang w:val="uk-UA"/>
        </w:rPr>
      </w:pPr>
    </w:p>
    <w:p w:rsidR="007366FB" w:rsidRPr="004F66B3" w:rsidRDefault="00453934"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05940" w:rsidRPr="004F66B3">
        <w:rPr>
          <w:rFonts w:ascii="Times New Roman" w:hAnsi="Times New Roman" w:cs="Times New Roman"/>
          <w:b/>
          <w:color w:val="000000" w:themeColor="text1"/>
          <w:sz w:val="28"/>
          <w:szCs w:val="28"/>
          <w:lang w:val="uk-UA"/>
        </w:rPr>
        <w:t>9.</w:t>
      </w:r>
      <w:r w:rsidR="008934FB" w:rsidRPr="004F66B3">
        <w:rPr>
          <w:rFonts w:ascii="Times New Roman" w:hAnsi="Times New Roman" w:cs="Times New Roman"/>
          <w:b/>
          <w:color w:val="000000" w:themeColor="text1"/>
          <w:sz w:val="28"/>
          <w:szCs w:val="28"/>
          <w:lang w:val="uk-UA"/>
        </w:rPr>
        <w:t>6</w:t>
      </w:r>
      <w:r w:rsidR="00295F86" w:rsidRPr="004F66B3">
        <w:rPr>
          <w:rFonts w:ascii="Times New Roman" w:hAnsi="Times New Roman" w:cs="Times New Roman"/>
          <w:b/>
          <w:color w:val="000000" w:themeColor="text1"/>
          <w:sz w:val="28"/>
          <w:szCs w:val="28"/>
          <w:lang w:val="uk-UA"/>
        </w:rPr>
        <w:t>.2. Біолокаційні маятники</w:t>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r w:rsidR="007366FB" w:rsidRPr="004F66B3">
        <w:rPr>
          <w:rFonts w:ascii="Times New Roman" w:hAnsi="Times New Roman" w:cs="Times New Roman"/>
          <w:color w:val="000000" w:themeColor="text1"/>
          <w:sz w:val="28"/>
          <w:szCs w:val="28"/>
          <w:lang w:val="uk-UA"/>
        </w:rPr>
        <w:tab/>
      </w:r>
    </w:p>
    <w:p w:rsidR="007366FB" w:rsidRPr="002A2557" w:rsidRDefault="007366FB"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Маятник є невеликий важок, підвішений на нитці завдовжки 20 -30 см Довжина нитки, вага вантажу</w:t>
      </w:r>
      <w:r w:rsidR="005C2F57"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(20 -30 г), його матеріал(мідь, сталь, бронза) і форма(куля, піраміда, конус) і сама конструкція підбираються індивідуально і залежать від призначення (рис. 8</w:t>
      </w:r>
      <w:r w:rsidR="0062566A">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w:t>
      </w:r>
    </w:p>
    <w:p w:rsidR="007366FB" w:rsidRPr="002A2557" w:rsidRDefault="007366FB" w:rsidP="002A2557">
      <w:pPr>
        <w:spacing w:after="0" w:line="240" w:lineRule="auto"/>
        <w:ind w:firstLine="142"/>
        <w:jc w:val="both"/>
        <w:rPr>
          <w:rFonts w:ascii="Times New Roman" w:hAnsi="Times New Roman" w:cs="Times New Roman"/>
          <w:color w:val="000000" w:themeColor="text1"/>
          <w:sz w:val="28"/>
          <w:szCs w:val="28"/>
          <w:lang w:val="uk-UA"/>
        </w:rPr>
      </w:pPr>
      <w:r w:rsidRPr="002A2557">
        <w:rPr>
          <w:rFonts w:ascii="Times New Roman" w:eastAsia="Times New Roman" w:hAnsi="Times New Roman" w:cs="Times New Roman"/>
          <w:noProof/>
          <w:color w:val="000000" w:themeColor="text1"/>
          <w:sz w:val="28"/>
          <w:szCs w:val="28"/>
          <w:lang w:eastAsia="ru-RU"/>
        </w:rPr>
        <w:drawing>
          <wp:inline distT="0" distB="0" distL="0" distR="0">
            <wp:extent cx="3343275" cy="1838325"/>
            <wp:effectExtent l="19050" t="0" r="9525" b="0"/>
            <wp:docPr id="72" name="Рисунок 3" descr="http://paralife.narod.ru/health/dubrov/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aralife.narod.ru/health/dubrov/Image221.gif"/>
                    <pic:cNvPicPr>
                      <a:picLocks noChangeAspect="1" noChangeArrowheads="1"/>
                    </pic:cNvPicPr>
                  </pic:nvPicPr>
                  <pic:blipFill>
                    <a:blip r:embed="rId116" cstate="print"/>
                    <a:srcRect/>
                    <a:stretch>
                      <a:fillRect/>
                    </a:stretch>
                  </pic:blipFill>
                  <pic:spPr bwMode="auto">
                    <a:xfrm>
                      <a:off x="0" y="0"/>
                      <a:ext cx="3343275" cy="1838325"/>
                    </a:xfrm>
                    <a:prstGeom prst="rect">
                      <a:avLst/>
                    </a:prstGeom>
                    <a:noFill/>
                    <a:ln w="9525">
                      <a:noFill/>
                      <a:miter lim="800000"/>
                      <a:headEnd/>
                      <a:tailEnd/>
                    </a:ln>
                  </pic:spPr>
                </pic:pic>
              </a:graphicData>
            </a:graphic>
          </wp:inline>
        </w:drawing>
      </w:r>
      <w:r w:rsidR="005C2F57" w:rsidRPr="002A2557">
        <w:rPr>
          <w:rFonts w:ascii="Times New Roman" w:hAnsi="Times New Roman" w:cs="Times New Roman"/>
          <w:b/>
          <w:noProof/>
          <w:color w:val="000000" w:themeColor="text1"/>
          <w:sz w:val="28"/>
          <w:szCs w:val="28"/>
          <w:lang w:eastAsia="ru-RU"/>
        </w:rPr>
        <w:drawing>
          <wp:inline distT="0" distB="0" distL="0" distR="0">
            <wp:extent cx="1428750" cy="1943100"/>
            <wp:effectExtent l="19050" t="0" r="0" b="0"/>
            <wp:docPr id="16" name="Рисунок 1" descr="Маятник биолок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ятник биолокационный"/>
                    <pic:cNvPicPr>
                      <a:picLocks noChangeAspect="1" noChangeArrowheads="1"/>
                    </pic:cNvPicPr>
                  </pic:nvPicPr>
                  <pic:blipFill>
                    <a:blip r:embed="rId117" cstate="print"/>
                    <a:srcRect/>
                    <a:stretch>
                      <a:fillRect/>
                    </a:stretch>
                  </pic:blipFill>
                  <pic:spPr bwMode="auto">
                    <a:xfrm>
                      <a:off x="0" y="0"/>
                      <a:ext cx="1428750" cy="1943100"/>
                    </a:xfrm>
                    <a:prstGeom prst="rect">
                      <a:avLst/>
                    </a:prstGeom>
                    <a:noFill/>
                    <a:ln w="9525">
                      <a:noFill/>
                      <a:miter lim="800000"/>
                      <a:headEnd/>
                      <a:tailEnd/>
                    </a:ln>
                  </pic:spPr>
                </pic:pic>
              </a:graphicData>
            </a:graphic>
          </wp:inline>
        </w:drawing>
      </w:r>
    </w:p>
    <w:p w:rsidR="007366FB" w:rsidRPr="002A2557" w:rsidRDefault="007366FB" w:rsidP="002A2557">
      <w:pPr>
        <w:spacing w:after="0" w:line="240" w:lineRule="auto"/>
        <w:ind w:firstLine="142"/>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Рис. 8</w:t>
      </w:r>
      <w:r w:rsidR="0062566A">
        <w:rPr>
          <w:rFonts w:ascii="Times New Roman" w:hAnsi="Times New Roman" w:cs="Times New Roman"/>
          <w:color w:val="000000" w:themeColor="text1"/>
          <w:sz w:val="28"/>
          <w:szCs w:val="28"/>
          <w:lang w:val="uk-UA"/>
        </w:rPr>
        <w:t>1</w:t>
      </w:r>
      <w:r w:rsidRPr="002A2557">
        <w:rPr>
          <w:rFonts w:ascii="Times New Roman" w:hAnsi="Times New Roman" w:cs="Times New Roman"/>
          <w:color w:val="000000" w:themeColor="text1"/>
          <w:sz w:val="28"/>
          <w:szCs w:val="28"/>
          <w:lang w:val="uk-UA"/>
        </w:rPr>
        <w:t xml:space="preserve">. Різні типи маятників, </w:t>
      </w:r>
      <w:r w:rsidR="00505940" w:rsidRPr="002A2557">
        <w:rPr>
          <w:rFonts w:ascii="Times New Roman" w:hAnsi="Times New Roman" w:cs="Times New Roman"/>
          <w:color w:val="000000" w:themeColor="text1"/>
          <w:sz w:val="28"/>
          <w:szCs w:val="28"/>
          <w:lang w:val="uk-UA"/>
        </w:rPr>
        <w:t xml:space="preserve">які </w:t>
      </w:r>
      <w:r w:rsidRPr="002A2557">
        <w:rPr>
          <w:rFonts w:ascii="Times New Roman" w:hAnsi="Times New Roman" w:cs="Times New Roman"/>
          <w:color w:val="000000" w:themeColor="text1"/>
          <w:sz w:val="28"/>
          <w:szCs w:val="28"/>
          <w:lang w:val="uk-UA"/>
        </w:rPr>
        <w:t>використову</w:t>
      </w:r>
      <w:r w:rsidR="00505940" w:rsidRPr="002A2557">
        <w:rPr>
          <w:rFonts w:ascii="Times New Roman" w:hAnsi="Times New Roman" w:cs="Times New Roman"/>
          <w:color w:val="000000" w:themeColor="text1"/>
          <w:sz w:val="28"/>
          <w:szCs w:val="28"/>
          <w:lang w:val="uk-UA"/>
        </w:rPr>
        <w:t xml:space="preserve">ються </w:t>
      </w:r>
      <w:r w:rsidRPr="002A2557">
        <w:rPr>
          <w:rFonts w:ascii="Times New Roman" w:hAnsi="Times New Roman" w:cs="Times New Roman"/>
          <w:color w:val="000000" w:themeColor="text1"/>
          <w:sz w:val="28"/>
          <w:szCs w:val="28"/>
          <w:lang w:val="uk-UA"/>
        </w:rPr>
        <w:t>у біолокації</w:t>
      </w:r>
    </w:p>
    <w:p w:rsidR="00DC1940" w:rsidRDefault="000C7FD1" w:rsidP="002A2557">
      <w:pPr>
        <w:spacing w:after="0" w:line="240" w:lineRule="auto"/>
        <w:ind w:firstLine="142"/>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00F73A93"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5C2F57" w:rsidRPr="002A2557">
        <w:rPr>
          <w:rFonts w:ascii="Times New Roman" w:hAnsi="Times New Roman" w:cs="Times New Roman"/>
          <w:color w:val="000000" w:themeColor="text1"/>
          <w:sz w:val="28"/>
          <w:szCs w:val="28"/>
          <w:lang w:val="uk-UA"/>
        </w:rPr>
        <w:t xml:space="preserve">      </w:t>
      </w:r>
      <w:r w:rsidR="005C2F57" w:rsidRPr="002A2557">
        <w:rPr>
          <w:rFonts w:ascii="Times New Roman" w:hAnsi="Times New Roman" w:cs="Times New Roman"/>
          <w:color w:val="000000" w:themeColor="text1"/>
          <w:sz w:val="28"/>
          <w:szCs w:val="28"/>
          <w:lang w:val="uk-UA"/>
        </w:rPr>
        <w:tab/>
      </w:r>
      <w:r w:rsidR="005C2F57"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Правила роботи</w:t>
      </w:r>
      <w:r w:rsidR="009C3444" w:rsidRPr="00453934">
        <w:rPr>
          <w:rFonts w:ascii="Times New Roman" w:hAnsi="Times New Roman" w:cs="Times New Roman"/>
          <w:color w:val="000000" w:themeColor="text1"/>
          <w:sz w:val="28"/>
          <w:szCs w:val="28"/>
          <w:lang w:val="uk-UA"/>
        </w:rPr>
        <w:t xml:space="preserve"> </w:t>
      </w:r>
      <w:r w:rsidRPr="00453934">
        <w:rPr>
          <w:rFonts w:ascii="Times New Roman" w:hAnsi="Times New Roman" w:cs="Times New Roman"/>
          <w:b/>
          <w:color w:val="000000" w:themeColor="text1"/>
          <w:sz w:val="28"/>
          <w:szCs w:val="28"/>
          <w:lang w:val="uk-UA"/>
        </w:rPr>
        <w:t>з біолокаційним маятником</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005C2F57" w:rsidRPr="002A2557">
        <w:rPr>
          <w:rFonts w:ascii="Times New Roman" w:hAnsi="Times New Roman" w:cs="Times New Roman"/>
          <w:b/>
          <w:color w:val="000000" w:themeColor="text1"/>
          <w:sz w:val="28"/>
          <w:szCs w:val="28"/>
          <w:lang w:val="uk-UA"/>
        </w:rPr>
        <w:t xml:space="preserve"> </w:t>
      </w:r>
      <w:r w:rsidR="005C2F57" w:rsidRPr="002A2557">
        <w:rPr>
          <w:rFonts w:ascii="Times New Roman" w:hAnsi="Times New Roman" w:cs="Times New Roman"/>
          <w:b/>
          <w:color w:val="000000" w:themeColor="text1"/>
          <w:sz w:val="28"/>
          <w:szCs w:val="28"/>
          <w:lang w:val="uk-UA"/>
        </w:rPr>
        <w:tab/>
      </w:r>
      <w:r w:rsidR="005C2F57" w:rsidRPr="002A2557">
        <w:rPr>
          <w:rFonts w:ascii="Times New Roman" w:hAnsi="Times New Roman" w:cs="Times New Roman"/>
          <w:b/>
          <w:color w:val="000000" w:themeColor="text1"/>
          <w:sz w:val="28"/>
          <w:szCs w:val="28"/>
          <w:lang w:val="uk-UA"/>
        </w:rPr>
        <w:tab/>
      </w:r>
    </w:p>
    <w:p w:rsidR="000C7FD1" w:rsidRPr="002A2557" w:rsidRDefault="00DC1940" w:rsidP="002A2557">
      <w:pPr>
        <w:spacing w:after="0" w:line="240" w:lineRule="auto"/>
        <w:ind w:firstLine="142"/>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Після вивчення території будинку можна проводити обслідування  вн</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трішніх приміщень на геопатогенність. Оскільки в кімнатах знаходяться ме</w:t>
      </w:r>
      <w:r w:rsidR="0052437E" w:rsidRPr="002A2557">
        <w:rPr>
          <w:rFonts w:ascii="Times New Roman" w:hAnsi="Times New Roman" w:cs="Times New Roman"/>
          <w:color w:val="000000" w:themeColor="text1"/>
          <w:sz w:val="28"/>
          <w:szCs w:val="28"/>
          <w:lang w:val="uk-UA"/>
        </w:rPr>
        <w:t>б</w:t>
      </w:r>
      <w:r w:rsidR="0052437E" w:rsidRPr="002A2557">
        <w:rPr>
          <w:rFonts w:ascii="Times New Roman" w:hAnsi="Times New Roman" w:cs="Times New Roman"/>
          <w:color w:val="000000" w:themeColor="text1"/>
          <w:sz w:val="28"/>
          <w:szCs w:val="28"/>
          <w:lang w:val="uk-UA"/>
        </w:rPr>
        <w:t>лі, то операторові доводиться працювати не лише з рамками, але і з маятн</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ком</w:t>
      </w:r>
      <w:r w:rsidR="00F73A93" w:rsidRPr="002A2557">
        <w:rPr>
          <w:rFonts w:ascii="Times New Roman" w:hAnsi="Times New Roman" w:cs="Times New Roman"/>
          <w:color w:val="000000" w:themeColor="text1"/>
          <w:sz w:val="28"/>
          <w:szCs w:val="28"/>
          <w:lang w:val="uk-UA"/>
        </w:rPr>
        <w:t xml:space="preserve"> (рис. 8</w:t>
      </w:r>
      <w:r w:rsidR="00591C07" w:rsidRPr="002A2557">
        <w:rPr>
          <w:rFonts w:ascii="Times New Roman" w:hAnsi="Times New Roman" w:cs="Times New Roman"/>
          <w:color w:val="000000" w:themeColor="text1"/>
          <w:sz w:val="28"/>
          <w:szCs w:val="28"/>
          <w:lang w:val="uk-UA"/>
        </w:rPr>
        <w:t>0</w:t>
      </w:r>
      <w:r w:rsidR="00F73A93"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оскільки простір для пересування обмежений. Але робота з м</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lastRenderedPageBreak/>
        <w:t xml:space="preserve">ятником і інші складні способи біолокації вимагають тривалої підготовки з обов’язковою  участю оператора-наставника.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Нижче наводяться підготовчі вправи для роботи з маятником, що д</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помагає навчитися виявляти геопатогенні зони.</w:t>
      </w:r>
      <w:r w:rsidR="00F73A93" w:rsidRPr="002A2557">
        <w:rPr>
          <w:rFonts w:ascii="Times New Roman" w:hAnsi="Times New Roman" w:cs="Times New Roman"/>
          <w:color w:val="000000" w:themeColor="text1"/>
          <w:sz w:val="28"/>
          <w:szCs w:val="28"/>
          <w:lang w:val="uk-UA"/>
        </w:rPr>
        <w:t xml:space="preserve"> </w:t>
      </w:r>
      <w:r w:rsidR="000C7FD1" w:rsidRPr="002A2557">
        <w:rPr>
          <w:rFonts w:ascii="Times New Roman" w:hAnsi="Times New Roman" w:cs="Times New Roman"/>
          <w:color w:val="000000" w:themeColor="text1"/>
          <w:sz w:val="28"/>
          <w:szCs w:val="28"/>
          <w:lang w:val="uk-UA"/>
        </w:rPr>
        <w:t>Експериментувати з біолок</w:t>
      </w:r>
      <w:r w:rsidR="000C7FD1" w:rsidRPr="002A2557">
        <w:rPr>
          <w:rFonts w:ascii="Times New Roman" w:hAnsi="Times New Roman" w:cs="Times New Roman"/>
          <w:color w:val="000000" w:themeColor="text1"/>
          <w:sz w:val="28"/>
          <w:szCs w:val="28"/>
          <w:lang w:val="uk-UA"/>
        </w:rPr>
        <w:t>а</w:t>
      </w:r>
      <w:r w:rsidR="000C7FD1" w:rsidRPr="002A2557">
        <w:rPr>
          <w:rFonts w:ascii="Times New Roman" w:hAnsi="Times New Roman" w:cs="Times New Roman"/>
          <w:color w:val="000000" w:themeColor="text1"/>
          <w:sz w:val="28"/>
          <w:szCs w:val="28"/>
          <w:lang w:val="uk-UA"/>
        </w:rPr>
        <w:t>ційним маятником потрібно без сторонніх. Присутність сторонніх на найп</w:t>
      </w:r>
      <w:r w:rsidR="000C7FD1" w:rsidRPr="002A2557">
        <w:rPr>
          <w:rFonts w:ascii="Times New Roman" w:hAnsi="Times New Roman" w:cs="Times New Roman"/>
          <w:color w:val="000000" w:themeColor="text1"/>
          <w:sz w:val="28"/>
          <w:szCs w:val="28"/>
          <w:lang w:val="uk-UA"/>
        </w:rPr>
        <w:t>е</w:t>
      </w:r>
      <w:r w:rsidR="000C7FD1" w:rsidRPr="002A2557">
        <w:rPr>
          <w:rFonts w:ascii="Times New Roman" w:hAnsi="Times New Roman" w:cs="Times New Roman"/>
          <w:color w:val="000000" w:themeColor="text1"/>
          <w:sz w:val="28"/>
          <w:szCs w:val="28"/>
          <w:lang w:val="uk-UA"/>
        </w:rPr>
        <w:t>ршому зайнятті може негативно позначитися на результатах індикації.</w:t>
      </w:r>
    </w:p>
    <w:p w:rsidR="0052437E" w:rsidRPr="002A2557" w:rsidRDefault="00F73A93" w:rsidP="002A2557">
      <w:pPr>
        <w:spacing w:after="0" w:line="240" w:lineRule="auto"/>
        <w:ind w:firstLine="142"/>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p>
    <w:p w:rsidR="0052437E" w:rsidRPr="00453934" w:rsidRDefault="00453934" w:rsidP="002A2557">
      <w:pPr>
        <w:spacing w:after="0" w:line="240" w:lineRule="auto"/>
        <w:jc w:val="both"/>
        <w:rPr>
          <w:rFonts w:ascii="Times New Roman" w:hAnsi="Times New Roman" w:cs="Times New Roman"/>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52437E" w:rsidRPr="00453934">
        <w:rPr>
          <w:rFonts w:ascii="Times New Roman" w:hAnsi="Times New Roman" w:cs="Times New Roman"/>
          <w:b/>
          <w:color w:val="000000" w:themeColor="text1"/>
          <w:sz w:val="28"/>
          <w:szCs w:val="28"/>
          <w:lang w:val="uk-UA"/>
        </w:rPr>
        <w:t>Як тримати біолокаційний маятник</w:t>
      </w:r>
      <w:r w:rsidR="0052437E" w:rsidRPr="00453934">
        <w:rPr>
          <w:rFonts w:ascii="Times New Roman" w:hAnsi="Times New Roman" w:cs="Times New Roman"/>
          <w:color w:val="000000" w:themeColor="text1"/>
          <w:sz w:val="28"/>
          <w:szCs w:val="28"/>
          <w:lang w:val="uk-UA"/>
        </w:rPr>
        <w:t xml:space="preserve"> </w:t>
      </w:r>
    </w:p>
    <w:p w:rsidR="00DC1940" w:rsidRDefault="00DC1940" w:rsidP="002A2557">
      <w:pPr>
        <w:spacing w:after="0" w:line="240" w:lineRule="auto"/>
        <w:ind w:firstLine="708"/>
        <w:jc w:val="both"/>
        <w:rPr>
          <w:rFonts w:ascii="Times New Roman" w:hAnsi="Times New Roman" w:cs="Times New Roman"/>
          <w:color w:val="000000" w:themeColor="text1"/>
          <w:sz w:val="28"/>
          <w:szCs w:val="28"/>
          <w:lang w:val="uk-UA"/>
        </w:rPr>
      </w:pPr>
    </w:p>
    <w:p w:rsidR="0052437E" w:rsidRPr="002A2557" w:rsidRDefault="009C3444"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 xml:space="preserve">Більшість  вважають за краще тримати біолокаційний маятник в тій же руці, якій вони пишуть. Проекспериментуйте з обома руками, але розпочніть ваші досліди з правої руки, якщо ви правша, і з лівою - якщо лівша. </w:t>
      </w:r>
      <w:r w:rsidR="0052437E" w:rsidRPr="002A2557">
        <w:rPr>
          <w:rFonts w:ascii="Times New Roman" w:hAnsi="Times New Roman" w:cs="Times New Roman"/>
          <w:color w:val="000000" w:themeColor="text1"/>
          <w:sz w:val="28"/>
          <w:szCs w:val="28"/>
          <w:lang w:val="uk-UA"/>
        </w:rPr>
        <w:t>Якщо ви сидите, опустите лікоть на стіл, а ланцюжок або нитку біолокаційного мая</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 xml:space="preserve">ника тримаєте між великим і вказівним пальцями, намагаючись стискати її зовсім слабо.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Простежте за тим, щоб ваш живіт або інша рука не торкалися столу. Долоня руки, що тримає біолокаціонний маятник, має бути обернена вниз, сам же біолокаціонний маятник повинен висіти в 30 см від вас. Якщо ви ко</w:t>
      </w:r>
      <w:r w:rsidR="0052437E" w:rsidRPr="002A2557">
        <w:rPr>
          <w:rFonts w:ascii="Times New Roman" w:hAnsi="Times New Roman" w:cs="Times New Roman"/>
          <w:color w:val="000000" w:themeColor="text1"/>
          <w:sz w:val="28"/>
          <w:szCs w:val="28"/>
          <w:lang w:val="uk-UA"/>
        </w:rPr>
        <w:t>ш</w:t>
      </w:r>
      <w:r w:rsidR="0052437E" w:rsidRPr="002A2557">
        <w:rPr>
          <w:rFonts w:ascii="Times New Roman" w:hAnsi="Times New Roman" w:cs="Times New Roman"/>
          <w:color w:val="000000" w:themeColor="text1"/>
          <w:sz w:val="28"/>
          <w:szCs w:val="28"/>
          <w:lang w:val="uk-UA"/>
        </w:rPr>
        <w:t>туєте, то краще всього зігнути лікоть під кутом в 90 ° - при цьому ваше п</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редпліччя виявиться паралельне землі.</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Простежте також за тим, щоб ваші руки і ноги не перекрещувались. Якщо ви несвідомо захищаєте себе так само, ви мимоволі зробите певну дію на біолокаційний маятник, понизивши тим самим ефективність його роботи. Ви можете самостійно перевірити цей факт. Тримайте біолокаційний маятник прямо перед собою, даючи йому можливість вільно розгойдуватися. Потім схрестіть ноги або зруште щільно ступні. І ви побачите, що біолокаційний маятник припинить свій рух.</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p>
    <w:p w:rsidR="00DC1940" w:rsidRDefault="00453934" w:rsidP="002A2557">
      <w:pPr>
        <w:spacing w:after="0" w:line="240" w:lineRule="auto"/>
        <w:jc w:val="both"/>
        <w:rPr>
          <w:rFonts w:ascii="Times New Roman" w:hAnsi="Times New Roman" w:cs="Times New Roman"/>
          <w:b/>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52437E" w:rsidRPr="00453934">
        <w:rPr>
          <w:rFonts w:ascii="Times New Roman" w:hAnsi="Times New Roman" w:cs="Times New Roman"/>
          <w:b/>
          <w:color w:val="000000" w:themeColor="text1"/>
          <w:sz w:val="28"/>
          <w:szCs w:val="28"/>
          <w:lang w:val="uk-UA"/>
        </w:rPr>
        <w:t>Довжина підвісу біолокаційного маятника</w:t>
      </w:r>
      <w:r w:rsidR="009C3444" w:rsidRPr="00453934">
        <w:rPr>
          <w:rFonts w:ascii="Times New Roman" w:hAnsi="Times New Roman" w:cs="Times New Roman"/>
          <w:b/>
          <w:color w:val="000000" w:themeColor="text1"/>
          <w:sz w:val="28"/>
          <w:szCs w:val="28"/>
          <w:lang w:val="uk-UA"/>
        </w:rPr>
        <w:t xml:space="preserve"> </w:t>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p>
    <w:p w:rsidR="0052437E" w:rsidRPr="00453934" w:rsidRDefault="00DC1940"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М'яко погойдати біолокаційний маятник, щоб освоїтися з цим інстр</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ментом. Дозвольте йому погойдатися у різних напрямах. Навмисно перев</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діть його рухи в кругові. Слідує  проекспериментувати з визначенням довж</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ни нитки, відпустивши її на різну довжину, стежите за тим, в який момент руху біолокаційного маятника виявляться найбільш вільними. Для більшості людей оптимальна довжина нитки - 10-12 см Слід зав'язати вузлик на тому місці, де довжина нитки виявиться найбільш відповідною.</w:t>
      </w:r>
      <w:r w:rsidR="009C3444" w:rsidRPr="002A2557">
        <w:rPr>
          <w:rFonts w:ascii="Times New Roman" w:hAnsi="Times New Roman" w:cs="Times New Roman"/>
          <w:color w:val="000000" w:themeColor="text1"/>
          <w:sz w:val="28"/>
          <w:szCs w:val="28"/>
          <w:lang w:val="uk-UA"/>
        </w:rPr>
        <w:t xml:space="preserve"> </w:t>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p>
    <w:p w:rsidR="00DC1940" w:rsidRDefault="00453934" w:rsidP="002A2557">
      <w:pPr>
        <w:spacing w:after="0" w:line="240" w:lineRule="auto"/>
        <w:jc w:val="both"/>
        <w:rPr>
          <w:rFonts w:ascii="Times New Roman" w:hAnsi="Times New Roman" w:cs="Times New Roman"/>
          <w:b/>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52437E" w:rsidRPr="00453934">
        <w:rPr>
          <w:rFonts w:ascii="Times New Roman" w:hAnsi="Times New Roman" w:cs="Times New Roman"/>
          <w:b/>
          <w:color w:val="000000" w:themeColor="text1"/>
          <w:sz w:val="28"/>
          <w:szCs w:val="28"/>
          <w:lang w:val="uk-UA"/>
        </w:rPr>
        <w:t>Рухи біолокаційного маятника</w:t>
      </w:r>
      <w:r w:rsidR="009C3444" w:rsidRPr="00453934">
        <w:rPr>
          <w:rFonts w:ascii="Times New Roman" w:hAnsi="Times New Roman" w:cs="Times New Roman"/>
          <w:b/>
          <w:color w:val="000000" w:themeColor="text1"/>
          <w:sz w:val="28"/>
          <w:szCs w:val="28"/>
          <w:lang w:val="uk-UA"/>
        </w:rPr>
        <w:t xml:space="preserve"> </w:t>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r w:rsidR="009C3444" w:rsidRPr="00453934">
        <w:rPr>
          <w:rFonts w:ascii="Times New Roman" w:hAnsi="Times New Roman" w:cs="Times New Roman"/>
          <w:b/>
          <w:color w:val="000000" w:themeColor="text1"/>
          <w:sz w:val="28"/>
          <w:szCs w:val="28"/>
          <w:lang w:val="uk-UA"/>
        </w:rPr>
        <w:tab/>
      </w:r>
    </w:p>
    <w:p w:rsidR="0052437E" w:rsidRPr="00453934" w:rsidRDefault="00DC1940" w:rsidP="002A2557">
      <w:pPr>
        <w:spacing w:after="0" w:line="24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Як тільки звикнете до рухів біолокаційного маятника, зупините його вільною рукою. Після того, як біолокаційний маятник замре на місці, </w:t>
      </w:r>
      <w:r w:rsidR="009C3444" w:rsidRPr="002A2557">
        <w:rPr>
          <w:rFonts w:ascii="Times New Roman" w:hAnsi="Times New Roman" w:cs="Times New Roman"/>
          <w:color w:val="000000" w:themeColor="text1"/>
          <w:sz w:val="28"/>
          <w:szCs w:val="28"/>
          <w:lang w:val="uk-UA"/>
        </w:rPr>
        <w:t>встан</w:t>
      </w:r>
      <w:r w:rsidR="009C3444" w:rsidRPr="002A2557">
        <w:rPr>
          <w:rFonts w:ascii="Times New Roman" w:hAnsi="Times New Roman" w:cs="Times New Roman"/>
          <w:color w:val="000000" w:themeColor="text1"/>
          <w:sz w:val="28"/>
          <w:szCs w:val="28"/>
          <w:lang w:val="uk-UA"/>
        </w:rPr>
        <w:t>о</w:t>
      </w:r>
      <w:r w:rsidR="009C3444" w:rsidRPr="002A2557">
        <w:rPr>
          <w:rFonts w:ascii="Times New Roman" w:hAnsi="Times New Roman" w:cs="Times New Roman"/>
          <w:color w:val="000000" w:themeColor="text1"/>
          <w:sz w:val="28"/>
          <w:szCs w:val="28"/>
          <w:lang w:val="uk-UA"/>
        </w:rPr>
        <w:t>вите</w:t>
      </w:r>
      <w:r w:rsidR="0052437E" w:rsidRPr="002A2557">
        <w:rPr>
          <w:rFonts w:ascii="Times New Roman" w:hAnsi="Times New Roman" w:cs="Times New Roman"/>
          <w:color w:val="000000" w:themeColor="text1"/>
          <w:sz w:val="28"/>
          <w:szCs w:val="28"/>
          <w:lang w:val="uk-UA"/>
        </w:rPr>
        <w:t xml:space="preserve">, який рух означає відповідь </w:t>
      </w:r>
      <w:r w:rsidR="009C3444"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так</w:t>
      </w:r>
      <w:r w:rsidR="009C3444"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Можливо, спочатку він рухатиметься майже непомітно, але якщо ви і далі концентруватиметеся на позитивній ві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lastRenderedPageBreak/>
        <w:t>повіді, амплітуда рухів вашого біолокаціонного маятника помалу зросте.</w:t>
      </w:r>
      <w:r w:rsidR="009C3444"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Бі</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локаційнний маятник почне швидше працювати в руках того, хто має хорошу уяву і сприйнятливий до нових ідей. </w:t>
      </w:r>
      <w:r w:rsidR="009C3444" w:rsidRPr="002A2557">
        <w:rPr>
          <w:rFonts w:ascii="Times New Roman" w:hAnsi="Times New Roman" w:cs="Times New Roman"/>
          <w:color w:val="000000" w:themeColor="text1"/>
          <w:sz w:val="28"/>
          <w:szCs w:val="28"/>
          <w:lang w:val="uk-UA"/>
        </w:rPr>
        <w:t xml:space="preserve"> </w:t>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r>
      <w:r w:rsidR="009C3444" w:rsidRPr="002A2557">
        <w:rPr>
          <w:rFonts w:ascii="Times New Roman" w:hAnsi="Times New Roman" w:cs="Times New Roman"/>
          <w:color w:val="000000" w:themeColor="text1"/>
          <w:sz w:val="28"/>
          <w:szCs w:val="28"/>
          <w:lang w:val="uk-UA"/>
        </w:rPr>
        <w:tab/>
        <w:t>Треба е</w:t>
      </w:r>
      <w:r w:rsidR="0052437E" w:rsidRPr="002A2557">
        <w:rPr>
          <w:rFonts w:ascii="Times New Roman" w:hAnsi="Times New Roman" w:cs="Times New Roman"/>
          <w:color w:val="000000" w:themeColor="text1"/>
          <w:sz w:val="28"/>
          <w:szCs w:val="28"/>
          <w:lang w:val="uk-UA"/>
        </w:rPr>
        <w:t>ксперименту</w:t>
      </w:r>
      <w:r w:rsidR="009C3444" w:rsidRPr="002A2557">
        <w:rPr>
          <w:rFonts w:ascii="Times New Roman" w:hAnsi="Times New Roman" w:cs="Times New Roman"/>
          <w:color w:val="000000" w:themeColor="text1"/>
          <w:sz w:val="28"/>
          <w:szCs w:val="28"/>
          <w:lang w:val="uk-UA"/>
        </w:rPr>
        <w:t>вати</w:t>
      </w:r>
      <w:r w:rsidR="0052437E" w:rsidRPr="002A2557">
        <w:rPr>
          <w:rFonts w:ascii="Times New Roman" w:hAnsi="Times New Roman" w:cs="Times New Roman"/>
          <w:color w:val="000000" w:themeColor="text1"/>
          <w:sz w:val="28"/>
          <w:szCs w:val="28"/>
          <w:lang w:val="uk-UA"/>
        </w:rPr>
        <w:t xml:space="preserve"> впродовж 5 хвилин кожного разу, поки біол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 xml:space="preserve">каціонний маятник не почне рухатися. </w:t>
      </w:r>
      <w:r w:rsidR="009C3444" w:rsidRPr="002A2557">
        <w:rPr>
          <w:rFonts w:ascii="Times New Roman" w:hAnsi="Times New Roman" w:cs="Times New Roman"/>
          <w:color w:val="000000" w:themeColor="text1"/>
          <w:sz w:val="28"/>
          <w:szCs w:val="28"/>
          <w:lang w:val="uk-UA"/>
        </w:rPr>
        <w:t>Б</w:t>
      </w:r>
      <w:r w:rsidR="0052437E" w:rsidRPr="002A2557">
        <w:rPr>
          <w:rFonts w:ascii="Times New Roman" w:hAnsi="Times New Roman" w:cs="Times New Roman"/>
          <w:color w:val="000000" w:themeColor="text1"/>
          <w:sz w:val="28"/>
          <w:szCs w:val="28"/>
          <w:lang w:val="uk-UA"/>
        </w:rPr>
        <w:t>іолокаційний маятник рухатиметься одним з чотирьох способів : вперед і назад, з одного боку в інший або ж кр</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гами - за годинниковою стрілкою і проти неї.</w:t>
      </w:r>
    </w:p>
    <w:p w:rsidR="0052437E" w:rsidRPr="002A2557" w:rsidRDefault="0082126E" w:rsidP="002A2557">
      <w:pPr>
        <w:spacing w:after="0"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Коли тримайте біолокаційний маятник, концентруйтеся на питанні, п</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вторюючи його про себе. Слід відкинути сторонні думки і сконцентру</w:t>
      </w:r>
      <w:r w:rsidR="00180AD7" w:rsidRPr="002A2557">
        <w:rPr>
          <w:rFonts w:ascii="Times New Roman" w:hAnsi="Times New Roman" w:cs="Times New Roman"/>
          <w:color w:val="000000" w:themeColor="text1"/>
          <w:sz w:val="28"/>
          <w:szCs w:val="28"/>
          <w:lang w:val="uk-UA"/>
        </w:rPr>
        <w:t>ватись</w:t>
      </w:r>
      <w:r w:rsidR="0052437E" w:rsidRPr="002A2557">
        <w:rPr>
          <w:rFonts w:ascii="Times New Roman" w:hAnsi="Times New Roman" w:cs="Times New Roman"/>
          <w:color w:val="000000" w:themeColor="text1"/>
          <w:sz w:val="28"/>
          <w:szCs w:val="28"/>
          <w:lang w:val="uk-UA"/>
        </w:rPr>
        <w:t xml:space="preserve"> на питанні. Маятник, як і рамка, є покажчиком</w:t>
      </w:r>
      <w:r w:rsidR="00180AD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(індикатором) в руках опер</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тора. Маятник, знаходячись в руках людини, здійснює різні рухи - кругові, еліптичні, лінійні з різною амплітудою гойдання.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453934">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Операторові необхідно навчитися розрізняти коливання</w:t>
      </w:r>
      <w:r w:rsidR="00180AD7" w:rsidRPr="002A2557">
        <w:rPr>
          <w:rFonts w:ascii="Times New Roman" w:hAnsi="Times New Roman" w:cs="Times New Roman"/>
          <w:color w:val="000000" w:themeColor="text1"/>
          <w:sz w:val="28"/>
          <w:szCs w:val="28"/>
          <w:lang w:val="uk-UA"/>
        </w:rPr>
        <w:t xml:space="preserve"> маятнику</w:t>
      </w:r>
      <w:r w:rsidR="0052437E" w:rsidRPr="002A2557">
        <w:rPr>
          <w:rFonts w:ascii="Times New Roman" w:hAnsi="Times New Roman" w:cs="Times New Roman"/>
          <w:color w:val="000000" w:themeColor="text1"/>
          <w:sz w:val="28"/>
          <w:szCs w:val="28"/>
          <w:lang w:val="uk-UA"/>
        </w:rPr>
        <w:t xml:space="preserve"> і зв'язувати їх з аномалією, що вивчається, процесом або явищем. Під час р</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боти з маятником потрібне концентрувати своя увага на процесі, що вивч</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ється, і правильно задавати питання</w:t>
      </w:r>
      <w:r w:rsidR="00180AD7"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(подумки або вголос) на які маятник ві</w:t>
      </w:r>
      <w:r w:rsidR="0052437E" w:rsidRPr="002A2557">
        <w:rPr>
          <w:rFonts w:ascii="Times New Roman" w:hAnsi="Times New Roman" w:cs="Times New Roman"/>
          <w:color w:val="000000" w:themeColor="text1"/>
          <w:sz w:val="28"/>
          <w:szCs w:val="28"/>
          <w:lang w:val="uk-UA"/>
        </w:rPr>
        <w:t>д</w:t>
      </w:r>
      <w:r w:rsidR="0052437E" w:rsidRPr="002A2557">
        <w:rPr>
          <w:rFonts w:ascii="Times New Roman" w:hAnsi="Times New Roman" w:cs="Times New Roman"/>
          <w:color w:val="000000" w:themeColor="text1"/>
          <w:sz w:val="28"/>
          <w:szCs w:val="28"/>
          <w:lang w:val="uk-UA"/>
        </w:rPr>
        <w:t xml:space="preserve">повідає своїми рухами. Тут </w:t>
      </w:r>
      <w:r w:rsidR="00180AD7"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 xml:space="preserve">край </w:t>
      </w:r>
      <w:r w:rsidR="00180AD7" w:rsidRPr="002A2557">
        <w:rPr>
          <w:rFonts w:ascii="Times New Roman" w:hAnsi="Times New Roman" w:cs="Times New Roman"/>
          <w:color w:val="000000" w:themeColor="text1"/>
          <w:sz w:val="28"/>
          <w:szCs w:val="28"/>
          <w:lang w:val="uk-UA"/>
        </w:rPr>
        <w:t>потрібен досвід</w:t>
      </w:r>
      <w:r w:rsidR="0052437E" w:rsidRPr="002A2557">
        <w:rPr>
          <w:rFonts w:ascii="Times New Roman" w:hAnsi="Times New Roman" w:cs="Times New Roman"/>
          <w:color w:val="000000" w:themeColor="text1"/>
          <w:sz w:val="28"/>
          <w:szCs w:val="28"/>
          <w:lang w:val="uk-UA"/>
        </w:rPr>
        <w:t xml:space="preserve"> викладача-оператора.</w:t>
      </w:r>
      <w:r w:rsidR="007366FB" w:rsidRPr="002A2557">
        <w:rPr>
          <w:rFonts w:ascii="Times New Roman" w:hAnsi="Times New Roman" w:cs="Times New Roman"/>
          <w:color w:val="000000" w:themeColor="text1"/>
          <w:sz w:val="28"/>
          <w:szCs w:val="28"/>
          <w:lang w:val="uk-UA"/>
        </w:rPr>
        <w:t xml:space="preserve"> </w:t>
      </w:r>
      <w:r w:rsidR="007366FB" w:rsidRPr="002A2557">
        <w:rPr>
          <w:rFonts w:ascii="Times New Roman" w:hAnsi="Times New Roman" w:cs="Times New Roman"/>
          <w:color w:val="000000" w:themeColor="text1"/>
          <w:sz w:val="28"/>
          <w:szCs w:val="28"/>
          <w:lang w:val="uk-UA"/>
        </w:rPr>
        <w:tab/>
      </w:r>
    </w:p>
    <w:p w:rsidR="007366FB" w:rsidRPr="002A2557" w:rsidRDefault="007366FB" w:rsidP="002A2557">
      <w:pPr>
        <w:spacing w:after="0" w:line="240" w:lineRule="auto"/>
        <w:ind w:firstLine="142"/>
        <w:jc w:val="both"/>
        <w:rPr>
          <w:rFonts w:ascii="Times New Roman" w:hAnsi="Times New Roman" w:cs="Times New Roman"/>
          <w:b/>
          <w:color w:val="000000" w:themeColor="text1"/>
          <w:sz w:val="28"/>
          <w:szCs w:val="28"/>
          <w:u w:val="single"/>
          <w:lang w:val="uk-UA"/>
        </w:rPr>
      </w:pPr>
    </w:p>
    <w:p w:rsidR="00DC1940" w:rsidRDefault="00453934" w:rsidP="002A2557">
      <w:pPr>
        <w:spacing w:after="0" w:line="240" w:lineRule="auto"/>
        <w:jc w:val="both"/>
        <w:rPr>
          <w:rFonts w:ascii="Times New Roman" w:hAnsi="Times New Roman" w:cs="Times New Roman"/>
          <w:b/>
          <w:color w:val="000000" w:themeColor="text1"/>
          <w:sz w:val="28"/>
          <w:szCs w:val="28"/>
          <w:lang w:val="uk-UA"/>
        </w:rPr>
      </w:pPr>
      <w:r w:rsidRPr="00453934">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DC1940">
        <w:rPr>
          <w:rFonts w:ascii="Times New Roman" w:hAnsi="Times New Roman" w:cs="Times New Roman"/>
          <w:b/>
          <w:color w:val="000000" w:themeColor="text1"/>
          <w:sz w:val="28"/>
          <w:szCs w:val="28"/>
          <w:lang w:val="uk-UA"/>
        </w:rPr>
        <w:tab/>
      </w:r>
      <w:r w:rsidR="0082126E" w:rsidRPr="00453934">
        <w:rPr>
          <w:rFonts w:ascii="Times New Roman" w:hAnsi="Times New Roman" w:cs="Times New Roman"/>
          <w:b/>
          <w:color w:val="000000" w:themeColor="text1"/>
          <w:sz w:val="28"/>
          <w:szCs w:val="28"/>
          <w:lang w:val="uk-UA"/>
        </w:rPr>
        <w:t xml:space="preserve">Етапи навчання </w:t>
      </w:r>
      <w:r w:rsidR="0052437E" w:rsidRPr="00453934">
        <w:rPr>
          <w:rFonts w:ascii="Times New Roman" w:hAnsi="Times New Roman" w:cs="Times New Roman"/>
          <w:b/>
          <w:color w:val="000000" w:themeColor="text1"/>
          <w:sz w:val="28"/>
          <w:szCs w:val="28"/>
          <w:lang w:val="uk-UA"/>
        </w:rPr>
        <w:t xml:space="preserve">з маятником </w:t>
      </w:r>
      <w:r w:rsidR="00295F86" w:rsidRPr="00453934">
        <w:rPr>
          <w:rFonts w:ascii="Times New Roman" w:hAnsi="Times New Roman" w:cs="Times New Roman"/>
          <w:b/>
          <w:color w:val="000000" w:themeColor="text1"/>
          <w:sz w:val="28"/>
          <w:szCs w:val="28"/>
          <w:lang w:val="uk-UA"/>
        </w:rPr>
        <w:t xml:space="preserve"> </w:t>
      </w:r>
      <w:r w:rsidR="00295F86" w:rsidRPr="00453934">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t xml:space="preserve"> </w:t>
      </w:r>
      <w:r w:rsidR="00295F86" w:rsidRPr="002A2557">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r>
      <w:r w:rsidR="00295F86" w:rsidRPr="002A2557">
        <w:rPr>
          <w:rFonts w:ascii="Times New Roman" w:hAnsi="Times New Roman" w:cs="Times New Roman"/>
          <w:b/>
          <w:color w:val="000000" w:themeColor="text1"/>
          <w:sz w:val="28"/>
          <w:szCs w:val="28"/>
          <w:lang w:val="uk-UA"/>
        </w:rPr>
        <w:tab/>
      </w:r>
    </w:p>
    <w:p w:rsidR="0052437E" w:rsidRPr="00797B83" w:rsidRDefault="00DC1940" w:rsidP="002A2557">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Нитка маятника з вузликом на кінці затискається вказівним і великим пальцями. Підготовчі вправи виконуються в двох варіантах: сидячи за столом або стоячи. У обох випадках оператор стежить за рухами маятника, відмічає їх характерну форму і на основі цього приймає своє рішення. Коли оператор сидить за столом, то його рука з маятником ставиться на лікоть або знах</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диться в підвішеному стані над аркушем паперу або картою, схемою і т. д. Коли оператор працює стоячи, то він утримує маятник в опущеній руці над місцем або об'єктом, або тримає маятник в руці, зігнутій під прямим кутом, притискаючи лікоть до тіла.</w:t>
      </w:r>
      <w:r w:rsidR="007366FB" w:rsidRPr="002A2557">
        <w:rPr>
          <w:rFonts w:ascii="Times New Roman" w:hAnsi="Times New Roman" w:cs="Times New Roman"/>
          <w:color w:val="000000" w:themeColor="text1"/>
          <w:sz w:val="28"/>
          <w:szCs w:val="28"/>
          <w:lang w:val="uk-UA"/>
        </w:rPr>
        <w:t xml:space="preserve"> </w:t>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7366FB"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Починати навчання потрібно з наступних вправ.                 </w:t>
      </w:r>
    </w:p>
    <w:p w:rsidR="0052437E" w:rsidRPr="002A2557" w:rsidRDefault="00AE7B6F"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1.</w:t>
      </w:r>
      <w:r w:rsidR="00375BB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На чистому аркуші паперу тушшю або чорним олівцем малюють прості геометричні фігури</w:t>
      </w:r>
      <w:r w:rsidR="00BA6A8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(хрест, квадрат, круг- розміром 3-4 см). Оператор утримує руку з маятником над кожною фігурою і фіксує свій погляд на ній, відмічаючи при цьому рухи, сучасним  маятником. Для кожної фігури ці р</w:t>
      </w:r>
      <w:r w:rsidR="0052437E" w:rsidRPr="002A2557">
        <w:rPr>
          <w:rFonts w:ascii="Times New Roman" w:hAnsi="Times New Roman" w:cs="Times New Roman"/>
          <w:color w:val="000000" w:themeColor="text1"/>
          <w:sz w:val="28"/>
          <w:szCs w:val="28"/>
          <w:lang w:val="uk-UA"/>
        </w:rPr>
        <w:t>у</w:t>
      </w:r>
      <w:r w:rsidR="0052437E" w:rsidRPr="002A2557">
        <w:rPr>
          <w:rFonts w:ascii="Times New Roman" w:hAnsi="Times New Roman" w:cs="Times New Roman"/>
          <w:color w:val="000000" w:themeColor="text1"/>
          <w:sz w:val="28"/>
          <w:szCs w:val="28"/>
          <w:lang w:val="uk-UA"/>
        </w:rPr>
        <w:t>хи маятника будуть різними. Вправи повторюються кілька разів в день.</w:t>
      </w:r>
    </w:p>
    <w:p w:rsidR="0052437E" w:rsidRPr="002A2557" w:rsidRDefault="00AE7B6F" w:rsidP="002A2557">
      <w:pPr>
        <w:spacing w:after="0" w:line="240" w:lineRule="auto"/>
        <w:ind w:firstLine="708"/>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2.</w:t>
      </w:r>
      <w:r w:rsidR="00375BB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Однакові пластмасові склянки або банки з кришками заповнюються різними речовинами, наприклад, сіллю, водою, рослинною олією, залізною тирсою і т. д., а один з них залишають порожнім.</w:t>
      </w:r>
      <w:r w:rsidR="00BA6A86"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Спочатку, тримаючи мая</w:t>
      </w:r>
      <w:r w:rsidR="0052437E" w:rsidRPr="002A2557">
        <w:rPr>
          <w:rFonts w:ascii="Times New Roman" w:hAnsi="Times New Roman" w:cs="Times New Roman"/>
          <w:color w:val="000000" w:themeColor="text1"/>
          <w:sz w:val="28"/>
          <w:szCs w:val="28"/>
          <w:lang w:val="uk-UA"/>
        </w:rPr>
        <w:t>т</w:t>
      </w:r>
      <w:r w:rsidR="0052437E" w:rsidRPr="002A2557">
        <w:rPr>
          <w:rFonts w:ascii="Times New Roman" w:hAnsi="Times New Roman" w:cs="Times New Roman"/>
          <w:color w:val="000000" w:themeColor="text1"/>
          <w:sz w:val="28"/>
          <w:szCs w:val="28"/>
          <w:lang w:val="uk-UA"/>
        </w:rPr>
        <w:t>ник над кожною відкрит</w:t>
      </w:r>
      <w:r w:rsidR="00BA6A86" w:rsidRPr="002A2557">
        <w:rPr>
          <w:rFonts w:ascii="Times New Roman" w:hAnsi="Times New Roman" w:cs="Times New Roman"/>
          <w:color w:val="000000" w:themeColor="text1"/>
          <w:sz w:val="28"/>
          <w:szCs w:val="28"/>
          <w:lang w:val="uk-UA"/>
        </w:rPr>
        <w:t>ою</w:t>
      </w:r>
      <w:r w:rsidR="0052437E" w:rsidRPr="002A2557">
        <w:rPr>
          <w:rFonts w:ascii="Times New Roman" w:hAnsi="Times New Roman" w:cs="Times New Roman"/>
          <w:color w:val="000000" w:themeColor="text1"/>
          <w:sz w:val="28"/>
          <w:szCs w:val="28"/>
          <w:lang w:val="uk-UA"/>
        </w:rPr>
        <w:t xml:space="preserve"> склянкою, оператор вивчає і запам'ятовує хара</w:t>
      </w:r>
      <w:r w:rsidR="0052437E" w:rsidRPr="002A2557">
        <w:rPr>
          <w:rFonts w:ascii="Times New Roman" w:hAnsi="Times New Roman" w:cs="Times New Roman"/>
          <w:color w:val="000000" w:themeColor="text1"/>
          <w:sz w:val="28"/>
          <w:szCs w:val="28"/>
          <w:lang w:val="uk-UA"/>
        </w:rPr>
        <w:t>к</w:t>
      </w:r>
      <w:r w:rsidR="0052437E" w:rsidRPr="002A2557">
        <w:rPr>
          <w:rFonts w:ascii="Times New Roman" w:hAnsi="Times New Roman" w:cs="Times New Roman"/>
          <w:color w:val="000000" w:themeColor="text1"/>
          <w:sz w:val="28"/>
          <w:szCs w:val="28"/>
          <w:lang w:val="uk-UA"/>
        </w:rPr>
        <w:t xml:space="preserve">терні рухи маятника. Після деякого числа </w:t>
      </w:r>
      <w:r w:rsidR="00BA6A86" w:rsidRPr="002A2557">
        <w:rPr>
          <w:rFonts w:ascii="Times New Roman" w:hAnsi="Times New Roman" w:cs="Times New Roman"/>
          <w:color w:val="000000" w:themeColor="text1"/>
          <w:sz w:val="28"/>
          <w:szCs w:val="28"/>
          <w:lang w:val="uk-UA"/>
        </w:rPr>
        <w:t>спроб</w:t>
      </w:r>
      <w:r w:rsidR="0052437E" w:rsidRPr="002A2557">
        <w:rPr>
          <w:rFonts w:ascii="Times New Roman" w:hAnsi="Times New Roman" w:cs="Times New Roman"/>
          <w:color w:val="000000" w:themeColor="text1"/>
          <w:sz w:val="28"/>
          <w:szCs w:val="28"/>
          <w:lang w:val="uk-UA"/>
        </w:rPr>
        <w:t xml:space="preserve"> склянк</w:t>
      </w:r>
      <w:r w:rsidR="00BA6A86"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 xml:space="preserve"> закриваються кри</w:t>
      </w:r>
      <w:r w:rsidR="0052437E" w:rsidRPr="002A2557">
        <w:rPr>
          <w:rFonts w:ascii="Times New Roman" w:hAnsi="Times New Roman" w:cs="Times New Roman"/>
          <w:color w:val="000000" w:themeColor="text1"/>
          <w:sz w:val="28"/>
          <w:szCs w:val="28"/>
          <w:lang w:val="uk-UA"/>
        </w:rPr>
        <w:t>ш</w:t>
      </w:r>
      <w:r w:rsidR="0052437E" w:rsidRPr="002A2557">
        <w:rPr>
          <w:rFonts w:ascii="Times New Roman" w:hAnsi="Times New Roman" w:cs="Times New Roman"/>
          <w:color w:val="000000" w:themeColor="text1"/>
          <w:sz w:val="28"/>
          <w:szCs w:val="28"/>
          <w:lang w:val="uk-UA"/>
        </w:rPr>
        <w:t>ками і досвід повторюється знову кілька разів. Потім склянки переставл</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ються місцями, і за характером рухів маятника оператор повинен визначити, яка речовина знаходиться в склянці.</w:t>
      </w:r>
    </w:p>
    <w:p w:rsidR="0082126E" w:rsidRDefault="00AE7B6F" w:rsidP="00797B83">
      <w:pPr>
        <w:spacing w:after="0" w:line="240" w:lineRule="auto"/>
        <w:ind w:firstLine="708"/>
        <w:jc w:val="both"/>
        <w:rPr>
          <w:rFonts w:ascii="Times New Roman" w:hAnsi="Times New Roman" w:cs="Times New Roman"/>
          <w:b/>
          <w:color w:val="000000" w:themeColor="text1"/>
          <w:sz w:val="28"/>
          <w:szCs w:val="28"/>
          <w:lang w:val="uk-UA"/>
        </w:rPr>
      </w:pPr>
      <w:r w:rsidRPr="002A2557">
        <w:rPr>
          <w:rFonts w:ascii="Times New Roman" w:hAnsi="Times New Roman" w:cs="Times New Roman"/>
          <w:color w:val="000000" w:themeColor="text1"/>
          <w:sz w:val="28"/>
          <w:szCs w:val="28"/>
          <w:lang w:val="uk-UA"/>
        </w:rPr>
        <w:lastRenderedPageBreak/>
        <w:t>3.</w:t>
      </w:r>
      <w:r w:rsidR="00375BBF"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Проводяться досліди в польових умовах. Вивчається коливання ма</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тника над мурашником і у дерев з пухлинами і навколо них, оскільки вказані об'єкти знаходяться в геопатогенних зонах.</w:t>
      </w:r>
      <w:r w:rsidR="00375BBF" w:rsidRPr="002A2557">
        <w:rPr>
          <w:rFonts w:ascii="Times New Roman" w:hAnsi="Times New Roman" w:cs="Times New Roman"/>
          <w:color w:val="000000" w:themeColor="text1"/>
          <w:sz w:val="28"/>
          <w:szCs w:val="28"/>
          <w:lang w:val="uk-UA"/>
        </w:rPr>
        <w:t xml:space="preserve"> </w:t>
      </w:r>
      <w:r w:rsidR="00375BBF"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 xml:space="preserve">  </w:t>
      </w:r>
      <w:r w:rsidR="00D65A16" w:rsidRPr="002A2557">
        <w:rPr>
          <w:rFonts w:ascii="Times New Roman" w:hAnsi="Times New Roman" w:cs="Times New Roman"/>
          <w:color w:val="000000" w:themeColor="text1"/>
          <w:sz w:val="28"/>
          <w:szCs w:val="28"/>
          <w:lang w:val="uk-UA"/>
        </w:rPr>
        <w:t xml:space="preserve"> </w:t>
      </w:r>
      <w:r w:rsidR="00D65A16" w:rsidRPr="002A2557">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82126E" w:rsidRPr="00797B83">
        <w:rPr>
          <w:rFonts w:ascii="Times New Roman" w:hAnsi="Times New Roman" w:cs="Times New Roman"/>
          <w:b/>
          <w:color w:val="000000" w:themeColor="text1"/>
          <w:sz w:val="28"/>
          <w:szCs w:val="28"/>
          <w:lang w:val="uk-UA"/>
        </w:rPr>
        <w:t>Підготовчий етап у роботи з маятником</w:t>
      </w:r>
    </w:p>
    <w:p w:rsidR="000A4F71" w:rsidRPr="002A2557" w:rsidRDefault="000A4F71" w:rsidP="00797B83">
      <w:pPr>
        <w:spacing w:after="0" w:line="240" w:lineRule="auto"/>
        <w:ind w:firstLine="708"/>
        <w:jc w:val="both"/>
        <w:rPr>
          <w:rFonts w:ascii="Times New Roman" w:hAnsi="Times New Roman" w:cs="Times New Roman"/>
          <w:b/>
          <w:color w:val="000000" w:themeColor="text1"/>
          <w:sz w:val="28"/>
          <w:szCs w:val="28"/>
          <w:u w:val="single"/>
          <w:lang w:val="uk-UA"/>
        </w:rPr>
      </w:pPr>
    </w:p>
    <w:p w:rsidR="00D65A16" w:rsidRPr="002A2557" w:rsidRDefault="00295F86" w:rsidP="002A2557">
      <w:pPr>
        <w:spacing w:after="0" w:line="240" w:lineRule="auto"/>
        <w:jc w:val="both"/>
        <w:rPr>
          <w:rFonts w:ascii="Times New Roman" w:hAnsi="Times New Roman" w:cs="Times New Roman"/>
          <w:i/>
          <w:color w:val="000000" w:themeColor="text1"/>
          <w:sz w:val="28"/>
          <w:szCs w:val="28"/>
          <w:lang w:val="uk-UA"/>
        </w:rPr>
      </w:pPr>
      <w:r w:rsidRPr="002A2557">
        <w:rPr>
          <w:rFonts w:ascii="Times New Roman" w:hAnsi="Times New Roman" w:cs="Times New Roman"/>
          <w:b/>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При визначенні геопатогенних зон у будинку (незалежно від поверх</w:t>
      </w:r>
      <w:r w:rsidR="00D65A16" w:rsidRPr="002A2557">
        <w:rPr>
          <w:rFonts w:ascii="Times New Roman" w:hAnsi="Times New Roman" w:cs="Times New Roman"/>
          <w:color w:val="000000" w:themeColor="text1"/>
          <w:sz w:val="28"/>
          <w:szCs w:val="28"/>
          <w:lang w:val="uk-UA"/>
        </w:rPr>
        <w:t>о</w:t>
      </w:r>
      <w:r w:rsidR="00D65A16" w:rsidRPr="002A2557">
        <w:rPr>
          <w:rFonts w:ascii="Times New Roman" w:hAnsi="Times New Roman" w:cs="Times New Roman"/>
          <w:color w:val="000000" w:themeColor="text1"/>
          <w:sz w:val="28"/>
          <w:szCs w:val="28"/>
          <w:lang w:val="uk-UA"/>
        </w:rPr>
        <w:t>вості) необхідно звільнити кімнати від меблів, щоб оператор міг вільно пр</w:t>
      </w:r>
      <w:r w:rsidR="00D65A16" w:rsidRPr="002A2557">
        <w:rPr>
          <w:rFonts w:ascii="Times New Roman" w:hAnsi="Times New Roman" w:cs="Times New Roman"/>
          <w:color w:val="000000" w:themeColor="text1"/>
          <w:sz w:val="28"/>
          <w:szCs w:val="28"/>
          <w:lang w:val="uk-UA"/>
        </w:rPr>
        <w:t>о</w:t>
      </w:r>
      <w:r w:rsidR="00D65A16" w:rsidRPr="002A2557">
        <w:rPr>
          <w:rFonts w:ascii="Times New Roman" w:hAnsi="Times New Roman" w:cs="Times New Roman"/>
          <w:color w:val="000000" w:themeColor="text1"/>
          <w:sz w:val="28"/>
          <w:szCs w:val="28"/>
          <w:lang w:val="uk-UA"/>
        </w:rPr>
        <w:t>ходити по усьому периметру кімнати. Під час руху по кімнаті оператор ві</w:t>
      </w:r>
      <w:r w:rsidR="00D65A16" w:rsidRPr="002A2557">
        <w:rPr>
          <w:rFonts w:ascii="Times New Roman" w:hAnsi="Times New Roman" w:cs="Times New Roman"/>
          <w:color w:val="000000" w:themeColor="text1"/>
          <w:sz w:val="28"/>
          <w:szCs w:val="28"/>
          <w:lang w:val="uk-UA"/>
        </w:rPr>
        <w:t>д</w:t>
      </w:r>
      <w:r w:rsidR="00D65A16" w:rsidRPr="002A2557">
        <w:rPr>
          <w:rFonts w:ascii="Times New Roman" w:hAnsi="Times New Roman" w:cs="Times New Roman"/>
          <w:color w:val="000000" w:themeColor="text1"/>
          <w:sz w:val="28"/>
          <w:szCs w:val="28"/>
          <w:lang w:val="uk-UA"/>
        </w:rPr>
        <w:t xml:space="preserve">мічає смужками паперу або картонними кружечками місця перехрещення Г-подібних рамок. </w:t>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D65A16" w:rsidRPr="002A2557">
        <w:rPr>
          <w:rFonts w:ascii="Times New Roman" w:hAnsi="Times New Roman" w:cs="Times New Roman"/>
          <w:color w:val="000000" w:themeColor="text1"/>
          <w:sz w:val="28"/>
          <w:szCs w:val="28"/>
          <w:lang w:val="uk-UA"/>
        </w:rPr>
        <w:t>Якщо ж оператор використовує П-образну вертикальну рамку, то ві</w:t>
      </w:r>
      <w:r w:rsidR="00D65A16" w:rsidRPr="002A2557">
        <w:rPr>
          <w:rFonts w:ascii="Times New Roman" w:hAnsi="Times New Roman" w:cs="Times New Roman"/>
          <w:color w:val="000000" w:themeColor="text1"/>
          <w:sz w:val="28"/>
          <w:szCs w:val="28"/>
          <w:lang w:val="uk-UA"/>
        </w:rPr>
        <w:t>д</w:t>
      </w:r>
      <w:r w:rsidR="00D65A16" w:rsidRPr="002A2557">
        <w:rPr>
          <w:rFonts w:ascii="Times New Roman" w:hAnsi="Times New Roman" w:cs="Times New Roman"/>
          <w:color w:val="000000" w:themeColor="text1"/>
          <w:sz w:val="28"/>
          <w:szCs w:val="28"/>
          <w:lang w:val="uk-UA"/>
        </w:rPr>
        <w:t>значаються місця, де кут підйому рамки буде найбіль</w:t>
      </w:r>
      <w:r w:rsidRPr="002A2557">
        <w:rPr>
          <w:rFonts w:ascii="Times New Roman" w:hAnsi="Times New Roman" w:cs="Times New Roman"/>
          <w:color w:val="000000" w:themeColor="text1"/>
          <w:sz w:val="28"/>
          <w:szCs w:val="28"/>
          <w:lang w:val="uk-UA"/>
        </w:rPr>
        <w:t xml:space="preserve">шим. </w:t>
      </w:r>
      <w:r w:rsidR="00D65A16" w:rsidRPr="002A2557">
        <w:rPr>
          <w:rFonts w:ascii="Times New Roman" w:hAnsi="Times New Roman" w:cs="Times New Roman"/>
          <w:color w:val="000000" w:themeColor="text1"/>
          <w:sz w:val="28"/>
          <w:szCs w:val="28"/>
          <w:lang w:val="uk-UA"/>
        </w:rPr>
        <w:t>Рухи оператора мають бути спрямовані як по кругу - від периферії до центру: в цьому випа</w:t>
      </w:r>
      <w:r w:rsidR="00D65A16" w:rsidRPr="002A2557">
        <w:rPr>
          <w:rFonts w:ascii="Times New Roman" w:hAnsi="Times New Roman" w:cs="Times New Roman"/>
          <w:color w:val="000000" w:themeColor="text1"/>
          <w:sz w:val="28"/>
          <w:szCs w:val="28"/>
          <w:lang w:val="uk-UA"/>
        </w:rPr>
        <w:t>д</w:t>
      </w:r>
      <w:r w:rsidR="00D65A16" w:rsidRPr="002A2557">
        <w:rPr>
          <w:rFonts w:ascii="Times New Roman" w:hAnsi="Times New Roman" w:cs="Times New Roman"/>
          <w:color w:val="000000" w:themeColor="text1"/>
          <w:sz w:val="28"/>
          <w:szCs w:val="28"/>
          <w:lang w:val="uk-UA"/>
        </w:rPr>
        <w:t>ку при кожному перетині ліній координатної сітки або підземних водних п</w:t>
      </w:r>
      <w:r w:rsidR="00D65A16" w:rsidRPr="002A2557">
        <w:rPr>
          <w:rFonts w:ascii="Times New Roman" w:hAnsi="Times New Roman" w:cs="Times New Roman"/>
          <w:color w:val="000000" w:themeColor="text1"/>
          <w:sz w:val="28"/>
          <w:szCs w:val="28"/>
          <w:lang w:val="uk-UA"/>
        </w:rPr>
        <w:t>о</w:t>
      </w:r>
      <w:r w:rsidR="00D65A16" w:rsidRPr="002A2557">
        <w:rPr>
          <w:rFonts w:ascii="Times New Roman" w:hAnsi="Times New Roman" w:cs="Times New Roman"/>
          <w:color w:val="000000" w:themeColor="text1"/>
          <w:sz w:val="28"/>
          <w:szCs w:val="28"/>
          <w:lang w:val="uk-UA"/>
        </w:rPr>
        <w:t>токів встановлюється картонна мітка-гурток. Після закінчення перевірки к</w:t>
      </w:r>
      <w:r w:rsidR="00D65A16" w:rsidRPr="002A2557">
        <w:rPr>
          <w:rFonts w:ascii="Times New Roman" w:hAnsi="Times New Roman" w:cs="Times New Roman"/>
          <w:color w:val="000000" w:themeColor="text1"/>
          <w:sz w:val="28"/>
          <w:szCs w:val="28"/>
          <w:lang w:val="uk-UA"/>
        </w:rPr>
        <w:t>і</w:t>
      </w:r>
      <w:r w:rsidR="00D65A16" w:rsidRPr="002A2557">
        <w:rPr>
          <w:rFonts w:ascii="Times New Roman" w:hAnsi="Times New Roman" w:cs="Times New Roman"/>
          <w:color w:val="000000" w:themeColor="text1"/>
          <w:sz w:val="28"/>
          <w:szCs w:val="28"/>
          <w:lang w:val="uk-UA"/>
        </w:rPr>
        <w:t>мнати лінійне розташування міток переноситься з натури на схему в зменш</w:t>
      </w:r>
      <w:r w:rsidR="00D65A16" w:rsidRPr="002A2557">
        <w:rPr>
          <w:rFonts w:ascii="Times New Roman" w:hAnsi="Times New Roman" w:cs="Times New Roman"/>
          <w:color w:val="000000" w:themeColor="text1"/>
          <w:sz w:val="28"/>
          <w:szCs w:val="28"/>
          <w:lang w:val="uk-UA"/>
        </w:rPr>
        <w:t>е</w:t>
      </w:r>
      <w:r w:rsidR="00D65A16" w:rsidRPr="002A2557">
        <w:rPr>
          <w:rFonts w:ascii="Times New Roman" w:hAnsi="Times New Roman" w:cs="Times New Roman"/>
          <w:color w:val="000000" w:themeColor="text1"/>
          <w:sz w:val="28"/>
          <w:szCs w:val="28"/>
          <w:lang w:val="uk-UA"/>
        </w:rPr>
        <w:t>ному масштабі і перехрещення ліній, що є небезпечним місцем, буде наочно видний (рис. 8</w:t>
      </w:r>
      <w:r w:rsidR="0062566A">
        <w:rPr>
          <w:rFonts w:ascii="Times New Roman" w:hAnsi="Times New Roman" w:cs="Times New Roman"/>
          <w:color w:val="000000" w:themeColor="text1"/>
          <w:sz w:val="28"/>
          <w:szCs w:val="28"/>
          <w:lang w:val="uk-UA"/>
        </w:rPr>
        <w:t>2</w:t>
      </w:r>
      <w:r w:rsidR="00D65A16" w:rsidRPr="002A2557">
        <w:rPr>
          <w:rFonts w:ascii="Times New Roman" w:hAnsi="Times New Roman" w:cs="Times New Roman"/>
          <w:color w:val="000000" w:themeColor="text1"/>
          <w:sz w:val="28"/>
          <w:szCs w:val="28"/>
          <w:lang w:val="uk-UA"/>
        </w:rPr>
        <w:t>).</w:t>
      </w:r>
    </w:p>
    <w:p w:rsidR="00697D5C" w:rsidRPr="002A2557" w:rsidRDefault="00697D5C" w:rsidP="002A2557">
      <w:pPr>
        <w:spacing w:after="0" w:line="240" w:lineRule="auto"/>
        <w:jc w:val="both"/>
        <w:rPr>
          <w:rFonts w:ascii="Times New Roman" w:hAnsi="Times New Roman" w:cs="Times New Roman"/>
          <w:color w:val="000000" w:themeColor="text1"/>
          <w:sz w:val="28"/>
          <w:szCs w:val="28"/>
          <w:lang w:val="uk-UA"/>
        </w:rPr>
      </w:pPr>
    </w:p>
    <w:p w:rsidR="00D65A16" w:rsidRPr="002A2557" w:rsidRDefault="00D65A16" w:rsidP="002A2557">
      <w:pPr>
        <w:spacing w:after="0" w:line="240" w:lineRule="auto"/>
        <w:ind w:firstLine="142"/>
        <w:jc w:val="both"/>
        <w:rPr>
          <w:rFonts w:ascii="Times New Roman" w:hAnsi="Times New Roman" w:cs="Times New Roman"/>
          <w:i/>
          <w:color w:val="000000" w:themeColor="text1"/>
          <w:sz w:val="28"/>
          <w:szCs w:val="28"/>
          <w:lang w:val="uk-UA"/>
        </w:rPr>
      </w:pPr>
      <w:r w:rsidRPr="002A2557">
        <w:rPr>
          <w:rFonts w:ascii="Times New Roman" w:eastAsia="Times New Roman" w:hAnsi="Times New Roman" w:cs="Times New Roman"/>
          <w:i/>
          <w:noProof/>
          <w:color w:val="000000" w:themeColor="text1"/>
          <w:sz w:val="28"/>
          <w:szCs w:val="28"/>
          <w:lang w:eastAsia="ru-RU"/>
        </w:rPr>
        <w:drawing>
          <wp:inline distT="0" distB="0" distL="0" distR="0">
            <wp:extent cx="3857625" cy="2438400"/>
            <wp:effectExtent l="19050" t="0" r="9525" b="0"/>
            <wp:docPr id="86" name="Рисунок 2" descr="http://paralife.narod.ru/health/dubrov/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aralife.narod.ru/health/dubrov/Image220.gif"/>
                    <pic:cNvPicPr>
                      <a:picLocks noChangeAspect="1" noChangeArrowheads="1"/>
                    </pic:cNvPicPr>
                  </pic:nvPicPr>
                  <pic:blipFill>
                    <a:blip r:embed="rId118" cstate="print"/>
                    <a:srcRect/>
                    <a:stretch>
                      <a:fillRect/>
                    </a:stretch>
                  </pic:blipFill>
                  <pic:spPr bwMode="auto">
                    <a:xfrm>
                      <a:off x="0" y="0"/>
                      <a:ext cx="3857625" cy="2438400"/>
                    </a:xfrm>
                    <a:prstGeom prst="rect">
                      <a:avLst/>
                    </a:prstGeom>
                    <a:noFill/>
                    <a:ln w="9525">
                      <a:noFill/>
                      <a:miter lim="800000"/>
                      <a:headEnd/>
                      <a:tailEnd/>
                    </a:ln>
                  </pic:spPr>
                </pic:pic>
              </a:graphicData>
            </a:graphic>
          </wp:inline>
        </w:drawing>
      </w:r>
    </w:p>
    <w:p w:rsidR="00D65A16" w:rsidRPr="002A2557" w:rsidRDefault="00D65A16" w:rsidP="002A2557">
      <w:pPr>
        <w:spacing w:after="0" w:line="240" w:lineRule="auto"/>
        <w:ind w:firstLine="142"/>
        <w:jc w:val="both"/>
        <w:rPr>
          <w:rFonts w:ascii="Times New Roman" w:hAnsi="Times New Roman" w:cs="Times New Roman"/>
          <w:i/>
          <w:color w:val="000000" w:themeColor="text1"/>
          <w:sz w:val="28"/>
          <w:szCs w:val="28"/>
          <w:lang w:val="uk-UA"/>
        </w:rPr>
      </w:pPr>
      <w:r w:rsidRPr="002A2557">
        <w:rPr>
          <w:rFonts w:ascii="Times New Roman" w:hAnsi="Times New Roman" w:cs="Times New Roman"/>
          <w:color w:val="000000" w:themeColor="text1"/>
          <w:sz w:val="28"/>
          <w:szCs w:val="28"/>
          <w:lang w:val="uk-UA"/>
        </w:rPr>
        <w:t>Рис. 8</w:t>
      </w:r>
      <w:r w:rsidR="0062566A">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План-схема визначення геопатогенної зони в кімнаті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i/>
          <w:color w:val="000000" w:themeColor="text1"/>
          <w:sz w:val="28"/>
          <w:szCs w:val="28"/>
          <w:lang w:val="uk-UA"/>
        </w:rPr>
        <w:tab/>
      </w:r>
      <w:r w:rsidRPr="002A2557">
        <w:rPr>
          <w:rFonts w:ascii="Times New Roman" w:hAnsi="Times New Roman" w:cs="Times New Roman"/>
          <w:i/>
          <w:color w:val="000000" w:themeColor="text1"/>
          <w:sz w:val="28"/>
          <w:szCs w:val="28"/>
          <w:lang w:val="uk-UA"/>
        </w:rPr>
        <w:tab/>
      </w:r>
    </w:p>
    <w:p w:rsidR="00295F86" w:rsidRPr="002A2557" w:rsidRDefault="00D65A16" w:rsidP="002A2557">
      <w:pPr>
        <w:pStyle w:val="a9"/>
        <w:spacing w:after="0" w:line="240" w:lineRule="auto"/>
        <w:ind w:left="0"/>
        <w:jc w:val="both"/>
        <w:rPr>
          <w:rFonts w:ascii="Times New Roman" w:hAnsi="Times New Roman" w:cs="Times New Roman"/>
          <w:color w:val="000000" w:themeColor="text1"/>
          <w:sz w:val="28"/>
          <w:szCs w:val="28"/>
          <w:lang w:val="uk-UA"/>
        </w:rPr>
      </w:pPr>
      <w:r w:rsidRPr="002A2557">
        <w:rPr>
          <w:rFonts w:ascii="Times New Roman" w:hAnsi="Times New Roman" w:cs="Times New Roman"/>
          <w:i/>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У тому випадку, якщо біолокаційне обстеження проводиться в сільській місцевості, де знаходяться одно- і двоповерхові будинки, то заздалегідь оп</w:t>
      </w:r>
      <w:r w:rsidRPr="002A2557">
        <w:rPr>
          <w:rFonts w:ascii="Times New Roman" w:hAnsi="Times New Roman" w:cs="Times New Roman"/>
          <w:color w:val="000000" w:themeColor="text1"/>
          <w:sz w:val="28"/>
          <w:szCs w:val="28"/>
          <w:lang w:val="uk-UA"/>
        </w:rPr>
        <w:t>е</w:t>
      </w:r>
      <w:r w:rsidRPr="002A2557">
        <w:rPr>
          <w:rFonts w:ascii="Times New Roman" w:hAnsi="Times New Roman" w:cs="Times New Roman"/>
          <w:color w:val="000000" w:themeColor="text1"/>
          <w:sz w:val="28"/>
          <w:szCs w:val="28"/>
          <w:lang w:val="uk-UA"/>
        </w:rPr>
        <w:t>ратор повинен обійти з рамкою навколо будинку і відмітити розташування водних жил, наявність глобальної координатної  сітки і за компасом визнач</w:t>
      </w:r>
      <w:r w:rsidRPr="002A2557">
        <w:rPr>
          <w:rFonts w:ascii="Times New Roman" w:hAnsi="Times New Roman" w:cs="Times New Roman"/>
          <w:color w:val="000000" w:themeColor="text1"/>
          <w:sz w:val="28"/>
          <w:szCs w:val="28"/>
          <w:lang w:val="uk-UA"/>
        </w:rPr>
        <w:t>и</w:t>
      </w:r>
      <w:r w:rsidRPr="002A2557">
        <w:rPr>
          <w:rFonts w:ascii="Times New Roman" w:hAnsi="Times New Roman" w:cs="Times New Roman"/>
          <w:color w:val="000000" w:themeColor="text1"/>
          <w:sz w:val="28"/>
          <w:szCs w:val="28"/>
          <w:lang w:val="uk-UA"/>
        </w:rPr>
        <w:t xml:space="preserve">ти орієнтацію будинку по країнах світла. </w:t>
      </w:r>
      <w:r w:rsidR="0082126E" w:rsidRPr="002A2557">
        <w:rPr>
          <w:rFonts w:ascii="Times New Roman" w:hAnsi="Times New Roman" w:cs="Times New Roman"/>
          <w:color w:val="000000" w:themeColor="text1"/>
          <w:sz w:val="28"/>
          <w:szCs w:val="28"/>
          <w:lang w:val="uk-UA"/>
        </w:rPr>
        <w:t xml:space="preserve"> </w:t>
      </w:r>
      <w:r w:rsidR="0082126E" w:rsidRPr="002A2557">
        <w:rPr>
          <w:rFonts w:ascii="Times New Roman" w:hAnsi="Times New Roman" w:cs="Times New Roman"/>
          <w:color w:val="000000" w:themeColor="text1"/>
          <w:sz w:val="28"/>
          <w:szCs w:val="28"/>
          <w:lang w:val="uk-UA"/>
        </w:rPr>
        <w:tab/>
        <w:t xml:space="preserve"> </w:t>
      </w:r>
      <w:r w:rsidR="0082126E" w:rsidRPr="002A2557">
        <w:rPr>
          <w:rFonts w:ascii="Times New Roman" w:hAnsi="Times New Roman" w:cs="Times New Roman"/>
          <w:color w:val="000000" w:themeColor="text1"/>
          <w:sz w:val="28"/>
          <w:szCs w:val="28"/>
          <w:lang w:val="uk-UA"/>
        </w:rPr>
        <w:tab/>
      </w:r>
      <w:r w:rsidR="0082126E" w:rsidRPr="002A2557">
        <w:rPr>
          <w:rFonts w:ascii="Times New Roman" w:hAnsi="Times New Roman" w:cs="Times New Roman"/>
          <w:color w:val="000000" w:themeColor="text1"/>
          <w:sz w:val="28"/>
          <w:szCs w:val="28"/>
          <w:lang w:val="uk-UA"/>
        </w:rPr>
        <w:tab/>
      </w:r>
      <w:r w:rsidR="0082126E" w:rsidRPr="002A2557">
        <w:rPr>
          <w:rFonts w:ascii="Times New Roman" w:hAnsi="Times New Roman" w:cs="Times New Roman"/>
          <w:color w:val="000000" w:themeColor="text1"/>
          <w:sz w:val="28"/>
          <w:szCs w:val="28"/>
          <w:lang w:val="uk-UA"/>
        </w:rPr>
        <w:tab/>
      </w:r>
      <w:r w:rsidR="0082126E" w:rsidRPr="002A2557">
        <w:rPr>
          <w:rFonts w:ascii="Times New Roman" w:hAnsi="Times New Roman" w:cs="Times New Roman"/>
          <w:color w:val="000000" w:themeColor="text1"/>
          <w:sz w:val="28"/>
          <w:szCs w:val="28"/>
          <w:lang w:val="uk-UA"/>
        </w:rPr>
        <w:tab/>
      </w:r>
      <w:r w:rsidR="0082126E"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p>
    <w:p w:rsidR="00DC1940" w:rsidRDefault="00314814" w:rsidP="002A2557">
      <w:pPr>
        <w:pStyle w:val="a9"/>
        <w:spacing w:after="0" w:line="240" w:lineRule="auto"/>
        <w:ind w:left="0"/>
        <w:jc w:val="both"/>
        <w:rPr>
          <w:rFonts w:ascii="Times New Roman" w:hAnsi="Times New Roman" w:cs="Times New Roman"/>
          <w:b/>
          <w:color w:val="000000" w:themeColor="text1"/>
          <w:sz w:val="28"/>
          <w:szCs w:val="28"/>
          <w:lang w:val="uk-UA"/>
        </w:rPr>
      </w:pPr>
      <w:r w:rsidRPr="00314814">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82126E" w:rsidRPr="00314814">
        <w:rPr>
          <w:rFonts w:ascii="Times New Roman" w:hAnsi="Times New Roman" w:cs="Times New Roman"/>
          <w:b/>
          <w:color w:val="000000" w:themeColor="text1"/>
          <w:sz w:val="28"/>
          <w:szCs w:val="28"/>
          <w:lang w:val="uk-UA"/>
        </w:rPr>
        <w:t>Техніка визначення геопатогенних зон в приміщенні</w:t>
      </w:r>
      <w:r w:rsidR="00295F86" w:rsidRPr="00314814">
        <w:rPr>
          <w:rFonts w:ascii="Times New Roman" w:hAnsi="Times New Roman" w:cs="Times New Roman"/>
          <w:b/>
          <w:color w:val="000000" w:themeColor="text1"/>
          <w:sz w:val="28"/>
          <w:szCs w:val="28"/>
          <w:lang w:val="uk-UA"/>
        </w:rPr>
        <w:t xml:space="preserve">  </w:t>
      </w:r>
      <w:r w:rsidR="00295F86" w:rsidRPr="00314814">
        <w:rPr>
          <w:rFonts w:ascii="Times New Roman" w:hAnsi="Times New Roman" w:cs="Times New Roman"/>
          <w:b/>
          <w:color w:val="000000" w:themeColor="text1"/>
          <w:sz w:val="28"/>
          <w:szCs w:val="28"/>
          <w:lang w:val="uk-UA"/>
        </w:rPr>
        <w:tab/>
      </w:r>
    </w:p>
    <w:p w:rsidR="00DC1940" w:rsidRDefault="00DC1940" w:rsidP="002A2557">
      <w:pPr>
        <w:pStyle w:val="a9"/>
        <w:spacing w:after="0" w:line="240" w:lineRule="auto"/>
        <w:ind w:left="0"/>
        <w:jc w:val="both"/>
        <w:rPr>
          <w:rFonts w:ascii="Times New Roman" w:hAnsi="Times New Roman" w:cs="Times New Roman"/>
          <w:b/>
          <w:color w:val="000000" w:themeColor="text1"/>
          <w:sz w:val="28"/>
          <w:szCs w:val="28"/>
          <w:lang w:val="uk-UA"/>
        </w:rPr>
      </w:pPr>
    </w:p>
    <w:p w:rsidR="006A60BE" w:rsidRDefault="00295F86" w:rsidP="002A2557">
      <w:pPr>
        <w:pStyle w:val="a9"/>
        <w:spacing w:after="0" w:line="240" w:lineRule="auto"/>
        <w:ind w:left="0"/>
        <w:jc w:val="both"/>
        <w:rPr>
          <w:rFonts w:ascii="Times New Roman" w:hAnsi="Times New Roman" w:cs="Times New Roman"/>
          <w:b/>
          <w:color w:val="000000" w:themeColor="text1"/>
          <w:sz w:val="28"/>
          <w:szCs w:val="28"/>
          <w:lang w:val="uk-UA"/>
        </w:rPr>
      </w:pP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Після проведення підготовчих вправ і навчання роботи з маятником оператор переходить до виявлення геопатогенних зон в приміщенні. Для ць</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lastRenderedPageBreak/>
        <w:t>го краще всього користуватися маятником з довшою ниткою</w:t>
      </w:r>
      <w:r w:rsidR="007366FB"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(60 см) і вел</w:t>
      </w:r>
      <w:r w:rsidR="0052437E" w:rsidRPr="002A2557">
        <w:rPr>
          <w:rFonts w:ascii="Times New Roman" w:hAnsi="Times New Roman" w:cs="Times New Roman"/>
          <w:color w:val="000000" w:themeColor="text1"/>
          <w:sz w:val="28"/>
          <w:szCs w:val="28"/>
          <w:lang w:val="uk-UA"/>
        </w:rPr>
        <w:t>и</w:t>
      </w:r>
      <w:r w:rsidR="0052437E" w:rsidRPr="002A2557">
        <w:rPr>
          <w:rFonts w:ascii="Times New Roman" w:hAnsi="Times New Roman" w:cs="Times New Roman"/>
          <w:color w:val="000000" w:themeColor="text1"/>
          <w:sz w:val="28"/>
          <w:szCs w:val="28"/>
          <w:lang w:val="uk-UA"/>
        </w:rPr>
        <w:t>кою вагою</w:t>
      </w:r>
      <w:r w:rsidR="007366FB"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(50 г). Оператор підходить до досліджуваного місця з маятником в руці. Нитка маятника утримується, як завжди: лікоть притиснутий до тіла, а рука з</w:t>
      </w:r>
      <w:r w:rsidR="0082126E"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маятником виноситься вперед і встановлюється над місцем, що пер</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 xml:space="preserve">віряється. </w:t>
      </w:r>
      <w:r w:rsidR="007260A0" w:rsidRPr="002A2557">
        <w:rPr>
          <w:rFonts w:ascii="Times New Roman" w:hAnsi="Times New Roman" w:cs="Times New Roman"/>
          <w:color w:val="000000" w:themeColor="text1"/>
          <w:sz w:val="28"/>
          <w:szCs w:val="28"/>
          <w:lang w:val="uk-UA"/>
        </w:rPr>
        <w:t xml:space="preserve"> </w:t>
      </w:r>
      <w:r w:rsidR="007260A0"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Спочатку слід заспокоїти рухи маятника, а потім дати йому віл</w:t>
      </w:r>
      <w:r w:rsidR="0052437E" w:rsidRPr="002A2557">
        <w:rPr>
          <w:rFonts w:ascii="Times New Roman" w:hAnsi="Times New Roman" w:cs="Times New Roman"/>
          <w:color w:val="000000" w:themeColor="text1"/>
          <w:sz w:val="28"/>
          <w:szCs w:val="28"/>
          <w:lang w:val="uk-UA"/>
        </w:rPr>
        <w:t>ь</w:t>
      </w:r>
      <w:r w:rsidR="0052437E" w:rsidRPr="002A2557">
        <w:rPr>
          <w:rFonts w:ascii="Times New Roman" w:hAnsi="Times New Roman" w:cs="Times New Roman"/>
          <w:color w:val="000000" w:themeColor="text1"/>
          <w:sz w:val="28"/>
          <w:szCs w:val="28"/>
          <w:lang w:val="uk-UA"/>
        </w:rPr>
        <w:t>но коливатися. Під час спостереження за маятником оператор подумки н</w:t>
      </w:r>
      <w:r w:rsidR="0052437E" w:rsidRPr="002A2557">
        <w:rPr>
          <w:rFonts w:ascii="Times New Roman" w:hAnsi="Times New Roman" w:cs="Times New Roman"/>
          <w:color w:val="000000" w:themeColor="text1"/>
          <w:sz w:val="28"/>
          <w:szCs w:val="28"/>
          <w:lang w:val="uk-UA"/>
        </w:rPr>
        <w:t>а</w:t>
      </w:r>
      <w:r w:rsidR="0052437E" w:rsidRPr="002A2557">
        <w:rPr>
          <w:rFonts w:ascii="Times New Roman" w:hAnsi="Times New Roman" w:cs="Times New Roman"/>
          <w:color w:val="000000" w:themeColor="text1"/>
          <w:sz w:val="28"/>
          <w:szCs w:val="28"/>
          <w:lang w:val="uk-UA"/>
        </w:rPr>
        <w:t>лаштовується на визначення геопатогенної зони і повторює про себе фразу, що шукає таку зону. По коливанню</w:t>
      </w:r>
      <w:r w:rsidR="007366FB"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відповіді</w:t>
      </w:r>
      <w:r w:rsidR="007366FB" w:rsidRPr="002A2557">
        <w:rPr>
          <w:rFonts w:ascii="Times New Roman" w:hAnsi="Times New Roman" w:cs="Times New Roman"/>
          <w:color w:val="000000" w:themeColor="text1"/>
          <w:sz w:val="28"/>
          <w:szCs w:val="28"/>
          <w:lang w:val="uk-UA"/>
        </w:rPr>
        <w:t>»</w:t>
      </w:r>
      <w:r w:rsidR="0052437E" w:rsidRPr="002A2557">
        <w:rPr>
          <w:rFonts w:ascii="Times New Roman" w:hAnsi="Times New Roman" w:cs="Times New Roman"/>
          <w:color w:val="000000" w:themeColor="text1"/>
          <w:sz w:val="28"/>
          <w:szCs w:val="28"/>
          <w:lang w:val="uk-UA"/>
        </w:rPr>
        <w:t>) маятника судять про ная</w:t>
      </w:r>
      <w:r w:rsidR="0052437E"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ність або відсутність геопатогенной зони і індукованого перетину. Своє р</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шення оператор засновує на попередньому досвіді роботи з маятником в ге</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патогенних зонах, описаних в підготовчих вправах.</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7260A0" w:rsidRPr="002A2557">
        <w:rPr>
          <w:rFonts w:ascii="Times New Roman" w:hAnsi="Times New Roman" w:cs="Times New Roman"/>
          <w:color w:val="000000" w:themeColor="text1"/>
          <w:sz w:val="28"/>
          <w:szCs w:val="28"/>
          <w:lang w:val="uk-UA"/>
        </w:rPr>
        <w:t>В</w:t>
      </w:r>
      <w:r w:rsidR="0052437E" w:rsidRPr="002A2557">
        <w:rPr>
          <w:rFonts w:ascii="Times New Roman" w:hAnsi="Times New Roman" w:cs="Times New Roman"/>
          <w:color w:val="000000" w:themeColor="text1"/>
          <w:sz w:val="28"/>
          <w:szCs w:val="28"/>
          <w:lang w:val="uk-UA"/>
        </w:rPr>
        <w:t xml:space="preserve"> усіх біологічно активних, небезпечних місцях, зонах, вузлах маятник здійснюватиме помітні рухи по кругу або інші коливання, а в сприятливих місцях він залишатиметься відносно спокійним. Треба помітити, що у біол</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кації навчання роботі з маятником є одним з найскладніших і вимагає участі наставника. При роботі з маятником і рамкою в приміщенні або в полі нео</w:t>
      </w:r>
      <w:r w:rsidR="0052437E" w:rsidRPr="002A2557">
        <w:rPr>
          <w:rFonts w:ascii="Times New Roman" w:hAnsi="Times New Roman" w:cs="Times New Roman"/>
          <w:color w:val="000000" w:themeColor="text1"/>
          <w:sz w:val="28"/>
          <w:szCs w:val="28"/>
          <w:lang w:val="uk-UA"/>
        </w:rPr>
        <w:t>б</w:t>
      </w:r>
      <w:r w:rsidR="0052437E" w:rsidRPr="002A2557">
        <w:rPr>
          <w:rFonts w:ascii="Times New Roman" w:hAnsi="Times New Roman" w:cs="Times New Roman"/>
          <w:color w:val="000000" w:themeColor="text1"/>
          <w:sz w:val="28"/>
          <w:szCs w:val="28"/>
          <w:lang w:val="uk-UA"/>
        </w:rPr>
        <w:t>хідно мати компас, щоб знати розташування об'єкту по відношенню до країн світла. Це дозволяє орієнтуватись у визначенні глобальних координатних с</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ток, так  как  перетини підземних водних потоків і вузлів координатної м</w:t>
      </w:r>
      <w:r w:rsidR="0052437E" w:rsidRPr="002A2557">
        <w:rPr>
          <w:rFonts w:ascii="Times New Roman" w:hAnsi="Times New Roman" w:cs="Times New Roman"/>
          <w:color w:val="000000" w:themeColor="text1"/>
          <w:sz w:val="28"/>
          <w:szCs w:val="28"/>
          <w:lang w:val="uk-UA"/>
        </w:rPr>
        <w:t>е</w:t>
      </w:r>
      <w:r w:rsidR="0052437E" w:rsidRPr="002A2557">
        <w:rPr>
          <w:rFonts w:ascii="Times New Roman" w:hAnsi="Times New Roman" w:cs="Times New Roman"/>
          <w:color w:val="000000" w:themeColor="text1"/>
          <w:sz w:val="28"/>
          <w:szCs w:val="28"/>
          <w:lang w:val="uk-UA"/>
        </w:rPr>
        <w:t>режі є найбільш небезпечними. Усі спостереження повинні заноситися в з</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шит або щоденник з точним описом часу, місця і отриманих результатів, оскільки складені схеми можуть бути використані для порівняння при повт</w:t>
      </w:r>
      <w:r w:rsidR="0052437E" w:rsidRPr="002A2557">
        <w:rPr>
          <w:rFonts w:ascii="Times New Roman" w:hAnsi="Times New Roman" w:cs="Times New Roman"/>
          <w:color w:val="000000" w:themeColor="text1"/>
          <w:sz w:val="28"/>
          <w:szCs w:val="28"/>
          <w:lang w:val="uk-UA"/>
        </w:rPr>
        <w:t>о</w:t>
      </w:r>
      <w:r w:rsidR="0052437E" w:rsidRPr="002A2557">
        <w:rPr>
          <w:rFonts w:ascii="Times New Roman" w:hAnsi="Times New Roman" w:cs="Times New Roman"/>
          <w:color w:val="000000" w:themeColor="text1"/>
          <w:sz w:val="28"/>
          <w:szCs w:val="28"/>
          <w:lang w:val="uk-UA"/>
        </w:rPr>
        <w:t>рних перевірках цього місця.</w:t>
      </w:r>
      <w:r w:rsidR="001D237F" w:rsidRPr="002A2557">
        <w:rPr>
          <w:rFonts w:ascii="Times New Roman" w:hAnsi="Times New Roman" w:cs="Times New Roman"/>
          <w:color w:val="000000" w:themeColor="text1"/>
          <w:sz w:val="28"/>
          <w:szCs w:val="28"/>
          <w:lang w:val="uk-UA"/>
        </w:rPr>
        <w:t xml:space="preserve"> </w:t>
      </w:r>
      <w:r w:rsidR="001D237F" w:rsidRPr="002A2557">
        <w:rPr>
          <w:rFonts w:ascii="Times New Roman" w:hAnsi="Times New Roman" w:cs="Times New Roman"/>
          <w:color w:val="000000" w:themeColor="text1"/>
          <w:sz w:val="28"/>
          <w:szCs w:val="28"/>
          <w:lang w:val="uk-UA"/>
        </w:rPr>
        <w:tab/>
        <w:t xml:space="preserve"> </w:t>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r>
      <w:r w:rsidR="001D237F" w:rsidRPr="002A2557">
        <w:rPr>
          <w:rFonts w:ascii="Times New Roman" w:hAnsi="Times New Roman" w:cs="Times New Roman"/>
          <w:color w:val="000000" w:themeColor="text1"/>
          <w:sz w:val="28"/>
          <w:szCs w:val="28"/>
          <w:lang w:val="uk-UA"/>
        </w:rPr>
        <w:tab/>
        <w:t xml:space="preserve"> </w:t>
      </w:r>
      <w:r w:rsidR="00314814">
        <w:rPr>
          <w:rFonts w:ascii="Times New Roman" w:hAnsi="Times New Roman" w:cs="Times New Roman"/>
          <w:color w:val="000000" w:themeColor="text1"/>
          <w:sz w:val="28"/>
          <w:szCs w:val="28"/>
          <w:lang w:val="uk-UA"/>
        </w:rPr>
        <w:tab/>
      </w:r>
      <w:r w:rsidR="00314814">
        <w:rPr>
          <w:rFonts w:ascii="Times New Roman" w:hAnsi="Times New Roman" w:cs="Times New Roman"/>
          <w:color w:val="000000" w:themeColor="text1"/>
          <w:sz w:val="28"/>
          <w:szCs w:val="28"/>
          <w:lang w:val="uk-UA"/>
        </w:rPr>
        <w:tab/>
      </w:r>
      <w:r w:rsidR="00314814">
        <w:rPr>
          <w:rFonts w:ascii="Times New Roman" w:hAnsi="Times New Roman" w:cs="Times New Roman"/>
          <w:color w:val="000000" w:themeColor="text1"/>
          <w:sz w:val="28"/>
          <w:szCs w:val="28"/>
          <w:lang w:val="uk-UA"/>
        </w:rPr>
        <w:tab/>
      </w:r>
      <w:r w:rsidR="001D237F" w:rsidRPr="00314814">
        <w:rPr>
          <w:rFonts w:ascii="Times New Roman" w:hAnsi="Times New Roman" w:cs="Times New Roman"/>
          <w:b/>
          <w:color w:val="000000" w:themeColor="text1"/>
          <w:sz w:val="28"/>
          <w:szCs w:val="28"/>
          <w:lang w:val="uk-UA"/>
        </w:rPr>
        <w:t>Окремі правила роботи з біолокаційними приладами</w:t>
      </w:r>
    </w:p>
    <w:p w:rsidR="006A60BE" w:rsidRDefault="006A60BE" w:rsidP="002A2557">
      <w:pPr>
        <w:pStyle w:val="a9"/>
        <w:spacing w:after="0" w:line="240" w:lineRule="auto"/>
        <w:ind w:left="0"/>
        <w:jc w:val="both"/>
        <w:rPr>
          <w:rFonts w:ascii="Times New Roman" w:hAnsi="Times New Roman" w:cs="Times New Roman"/>
          <w:b/>
          <w:color w:val="000000" w:themeColor="text1"/>
          <w:sz w:val="28"/>
          <w:szCs w:val="28"/>
          <w:lang w:val="uk-UA"/>
        </w:rPr>
      </w:pPr>
    </w:p>
    <w:p w:rsidR="00295F86" w:rsidRPr="002A2557" w:rsidRDefault="00295F86" w:rsidP="002A2557">
      <w:pPr>
        <w:pStyle w:val="a9"/>
        <w:spacing w:after="0" w:line="240" w:lineRule="auto"/>
        <w:ind w:left="0"/>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ab/>
      </w:r>
      <w:r w:rsidR="0052437E" w:rsidRPr="002A2557">
        <w:rPr>
          <w:rFonts w:ascii="Times New Roman" w:hAnsi="Times New Roman" w:cs="Times New Roman"/>
          <w:color w:val="000000" w:themeColor="text1"/>
          <w:sz w:val="28"/>
          <w:szCs w:val="28"/>
          <w:lang w:val="uk-UA"/>
        </w:rPr>
        <w:t>При  дослідженні геопатогенних зон в приміщенні або в парковій зоні, слід дотримува</w:t>
      </w:r>
      <w:r w:rsidRPr="002A2557">
        <w:rPr>
          <w:rFonts w:ascii="Times New Roman" w:hAnsi="Times New Roman" w:cs="Times New Roman"/>
          <w:color w:val="000000" w:themeColor="text1"/>
          <w:sz w:val="28"/>
          <w:szCs w:val="28"/>
          <w:lang w:val="uk-UA"/>
        </w:rPr>
        <w:t>тися наступних правил в роботі:</w:t>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797B83">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1.</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За допомогою компаса уточнити розташування кімнати або ділянки землі по відношенню до країн світла. </w:t>
      </w:r>
    </w:p>
    <w:p w:rsidR="00295F86" w:rsidRPr="002A2557" w:rsidRDefault="00797B83" w:rsidP="002A2557">
      <w:pPr>
        <w:pStyle w:val="a9"/>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2.</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По реакції біолокаційної рамки визначити розташування ліній пр</w:t>
      </w:r>
      <w:r w:rsidR="0052437E" w:rsidRPr="002A2557">
        <w:rPr>
          <w:rFonts w:ascii="Times New Roman" w:hAnsi="Times New Roman" w:cs="Times New Roman"/>
          <w:color w:val="000000" w:themeColor="text1"/>
          <w:sz w:val="28"/>
          <w:szCs w:val="28"/>
          <w:lang w:val="uk-UA"/>
        </w:rPr>
        <w:t>я</w:t>
      </w:r>
      <w:r w:rsidR="0052437E" w:rsidRPr="002A2557">
        <w:rPr>
          <w:rFonts w:ascii="Times New Roman" w:hAnsi="Times New Roman" w:cs="Times New Roman"/>
          <w:color w:val="000000" w:themeColor="text1"/>
          <w:sz w:val="28"/>
          <w:szCs w:val="28"/>
          <w:lang w:val="uk-UA"/>
        </w:rPr>
        <w:t>мокутної і діагональних мереж.</w:t>
      </w:r>
    </w:p>
    <w:p w:rsidR="00295F86" w:rsidRPr="002A2557" w:rsidRDefault="00797B83" w:rsidP="002A2557">
      <w:pPr>
        <w:pStyle w:val="a9"/>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3.</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Досліджувати наявність геологічних розломів і водних жил на площі, що вивчається. Виділити зони техногенного походження в кімнаті або діля</w:t>
      </w:r>
      <w:r w:rsidR="0052437E" w:rsidRPr="002A2557">
        <w:rPr>
          <w:rFonts w:ascii="Times New Roman" w:hAnsi="Times New Roman" w:cs="Times New Roman"/>
          <w:color w:val="000000" w:themeColor="text1"/>
          <w:sz w:val="28"/>
          <w:szCs w:val="28"/>
          <w:lang w:val="uk-UA"/>
        </w:rPr>
        <w:t>н</w:t>
      </w:r>
      <w:r w:rsidR="0052437E" w:rsidRPr="002A2557">
        <w:rPr>
          <w:rFonts w:ascii="Times New Roman" w:hAnsi="Times New Roman" w:cs="Times New Roman"/>
          <w:color w:val="000000" w:themeColor="text1"/>
          <w:sz w:val="28"/>
          <w:szCs w:val="28"/>
          <w:lang w:val="uk-UA"/>
        </w:rPr>
        <w:t xml:space="preserve">ці.  </w:t>
      </w:r>
      <w:r w:rsidR="00295F86" w:rsidRPr="002A255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4.</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Відмітити специфічні особливості досліджуваного місця: перетин п</w:t>
      </w:r>
      <w:r w:rsidR="0052437E" w:rsidRPr="002A2557">
        <w:rPr>
          <w:rFonts w:ascii="Times New Roman" w:hAnsi="Times New Roman" w:cs="Times New Roman"/>
          <w:color w:val="000000" w:themeColor="text1"/>
          <w:sz w:val="28"/>
          <w:szCs w:val="28"/>
          <w:lang w:val="uk-UA"/>
        </w:rPr>
        <w:t>і</w:t>
      </w:r>
      <w:r w:rsidR="0052437E" w:rsidRPr="002A2557">
        <w:rPr>
          <w:rFonts w:ascii="Times New Roman" w:hAnsi="Times New Roman" w:cs="Times New Roman"/>
          <w:color w:val="000000" w:themeColor="text1"/>
          <w:sz w:val="28"/>
          <w:szCs w:val="28"/>
          <w:lang w:val="uk-UA"/>
        </w:rPr>
        <w:t xml:space="preserve">дземних водних потоків, геологічних розломів, ліній мереж, збіг вузлів і т. д. </w:t>
      </w:r>
      <w:r w:rsidR="001F21FA" w:rsidRPr="002A2557">
        <w:rPr>
          <w:rFonts w:ascii="Times New Roman" w:hAnsi="Times New Roman" w:cs="Times New Roman"/>
          <w:color w:val="000000" w:themeColor="text1"/>
          <w:sz w:val="28"/>
          <w:szCs w:val="28"/>
          <w:lang w:val="uk-UA"/>
        </w:rPr>
        <w:t xml:space="preserve"> </w:t>
      </w:r>
    </w:p>
    <w:p w:rsidR="00295F86" w:rsidRPr="002A2557" w:rsidRDefault="00797B83" w:rsidP="002A2557">
      <w:pPr>
        <w:pStyle w:val="a9"/>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5.</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 xml:space="preserve">Нанести усі отримані відомості на карту-схему ділянки або на план досліджуваної квартири і зробити на основі усіх даних своє укладення про стан об'єкту. </w:t>
      </w:r>
      <w:r w:rsidR="00295F86" w:rsidRPr="002A2557">
        <w:rPr>
          <w:rFonts w:ascii="Times New Roman" w:hAnsi="Times New Roman" w:cs="Times New Roman"/>
          <w:color w:val="000000" w:themeColor="text1"/>
          <w:sz w:val="28"/>
          <w:szCs w:val="28"/>
          <w:lang w:val="uk-UA"/>
        </w:rPr>
        <w:t xml:space="preserve">  </w:t>
      </w:r>
      <w:r w:rsidR="00295F86" w:rsidRPr="002A2557">
        <w:rPr>
          <w:rFonts w:ascii="Times New Roman" w:hAnsi="Times New Roman" w:cs="Times New Roman"/>
          <w:color w:val="000000" w:themeColor="text1"/>
          <w:sz w:val="28"/>
          <w:szCs w:val="28"/>
          <w:lang w:val="uk-UA"/>
        </w:rPr>
        <w:tab/>
      </w:r>
      <w:r w:rsidR="00295F86" w:rsidRPr="002A2557">
        <w:rPr>
          <w:rFonts w:ascii="Times New Roman" w:hAnsi="Times New Roman" w:cs="Times New Roman"/>
          <w:color w:val="000000" w:themeColor="text1"/>
          <w:sz w:val="28"/>
          <w:szCs w:val="28"/>
          <w:lang w:val="uk-UA"/>
        </w:rPr>
        <w:tab/>
      </w:r>
    </w:p>
    <w:p w:rsidR="0052437E" w:rsidRPr="002A2557" w:rsidRDefault="00797B83" w:rsidP="002A2557">
      <w:pPr>
        <w:pStyle w:val="a9"/>
        <w:spacing w:after="0" w:line="240" w:lineRule="auto"/>
        <w:ind w:left="0"/>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BD541E" w:rsidRPr="002A2557">
        <w:rPr>
          <w:rFonts w:ascii="Times New Roman" w:hAnsi="Times New Roman" w:cs="Times New Roman"/>
          <w:color w:val="000000" w:themeColor="text1"/>
          <w:sz w:val="28"/>
          <w:szCs w:val="28"/>
          <w:lang w:val="uk-UA"/>
        </w:rPr>
        <w:t>6.</w:t>
      </w:r>
      <w:r w:rsidR="00C57B31" w:rsidRPr="002A2557">
        <w:rPr>
          <w:rFonts w:ascii="Times New Roman" w:hAnsi="Times New Roman" w:cs="Times New Roman"/>
          <w:color w:val="000000" w:themeColor="text1"/>
          <w:sz w:val="28"/>
          <w:szCs w:val="28"/>
          <w:lang w:val="uk-UA"/>
        </w:rPr>
        <w:t xml:space="preserve"> </w:t>
      </w:r>
      <w:r w:rsidR="0052437E" w:rsidRPr="002A2557">
        <w:rPr>
          <w:rFonts w:ascii="Times New Roman" w:hAnsi="Times New Roman" w:cs="Times New Roman"/>
          <w:color w:val="000000" w:themeColor="text1"/>
          <w:sz w:val="28"/>
          <w:szCs w:val="28"/>
          <w:lang w:val="uk-UA"/>
        </w:rPr>
        <w:t>Прийняти рішення, якщо виникне в цьому необхідність, і реалізувати його відповідно до рекомендацій.</w:t>
      </w:r>
    </w:p>
    <w:p w:rsidR="00F3300B" w:rsidRPr="002A2557" w:rsidRDefault="00F3300B" w:rsidP="002A2557">
      <w:pPr>
        <w:spacing w:line="240" w:lineRule="auto"/>
        <w:ind w:left="708" w:firstLine="708"/>
        <w:jc w:val="both"/>
        <w:rPr>
          <w:rFonts w:ascii="Times New Roman" w:hAnsi="Times New Roman" w:cs="Times New Roman"/>
          <w:i/>
          <w:color w:val="000000" w:themeColor="text1"/>
          <w:sz w:val="28"/>
          <w:szCs w:val="28"/>
          <w:u w:val="single"/>
          <w:lang w:val="uk-UA"/>
        </w:rPr>
      </w:pPr>
    </w:p>
    <w:p w:rsidR="00295F86" w:rsidRPr="002A2557" w:rsidRDefault="00295F86" w:rsidP="002A2557">
      <w:pPr>
        <w:spacing w:line="240" w:lineRule="auto"/>
        <w:ind w:left="708" w:firstLine="708"/>
        <w:jc w:val="both"/>
        <w:rPr>
          <w:rFonts w:ascii="Times New Roman" w:hAnsi="Times New Roman" w:cs="Times New Roman"/>
          <w:b/>
          <w:color w:val="000000" w:themeColor="text1"/>
          <w:sz w:val="28"/>
          <w:szCs w:val="28"/>
          <w:lang w:val="uk-UA"/>
        </w:rPr>
      </w:pPr>
    </w:p>
    <w:p w:rsidR="00025952" w:rsidRPr="002A2557" w:rsidRDefault="00025952" w:rsidP="002A2557">
      <w:pPr>
        <w:spacing w:line="240" w:lineRule="auto"/>
        <w:ind w:left="708" w:firstLine="708"/>
        <w:jc w:val="both"/>
        <w:rPr>
          <w:rFonts w:ascii="Times New Roman" w:hAnsi="Times New Roman" w:cs="Times New Roman"/>
          <w:b/>
          <w:color w:val="000000" w:themeColor="text1"/>
          <w:sz w:val="28"/>
          <w:szCs w:val="28"/>
          <w:lang w:val="uk-UA"/>
        </w:rPr>
      </w:pPr>
      <w:bookmarkStart w:id="0" w:name="_GoBack"/>
      <w:bookmarkEnd w:id="0"/>
      <w:r>
        <w:rPr>
          <w:rFonts w:ascii="Times New Roman" w:hAnsi="Times New Roman" w:cs="Times New Roman"/>
          <w:b/>
          <w:color w:val="000000" w:themeColor="text1"/>
          <w:sz w:val="28"/>
          <w:szCs w:val="28"/>
          <w:lang w:val="uk-UA"/>
        </w:rPr>
        <w:lastRenderedPageBreak/>
        <w:tab/>
      </w:r>
      <w:r w:rsidR="00C4391B" w:rsidRPr="002A2557">
        <w:rPr>
          <w:rFonts w:ascii="Times New Roman" w:hAnsi="Times New Roman" w:cs="Times New Roman"/>
          <w:b/>
          <w:color w:val="000000" w:themeColor="text1"/>
          <w:sz w:val="28"/>
          <w:szCs w:val="28"/>
          <w:lang w:val="uk-UA"/>
        </w:rPr>
        <w:t>Рекомендован</w:t>
      </w:r>
      <w:r w:rsidR="00A43A92" w:rsidRPr="002A2557">
        <w:rPr>
          <w:rFonts w:ascii="Times New Roman" w:hAnsi="Times New Roman" w:cs="Times New Roman"/>
          <w:b/>
          <w:color w:val="000000" w:themeColor="text1"/>
          <w:sz w:val="28"/>
          <w:szCs w:val="28"/>
          <w:lang w:val="uk-UA"/>
        </w:rPr>
        <w:t>ий список літератури</w:t>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Pr>
          <w:rFonts w:ascii="Times New Roman" w:hAnsi="Times New Roman" w:cs="Times New Roman"/>
          <w:b/>
          <w:color w:val="000000" w:themeColor="text1"/>
          <w:sz w:val="28"/>
          <w:szCs w:val="28"/>
          <w:lang w:val="uk-UA"/>
        </w:rPr>
        <w:tab/>
      </w:r>
      <w:r w:rsidR="005F2636">
        <w:rPr>
          <w:rFonts w:ascii="Times New Roman" w:hAnsi="Times New Roman" w:cs="Times New Roman"/>
          <w:b/>
          <w:color w:val="000000" w:themeColor="text1"/>
          <w:sz w:val="28"/>
          <w:szCs w:val="28"/>
          <w:lang w:val="uk-UA"/>
        </w:rPr>
        <w:t xml:space="preserve">                  </w:t>
      </w:r>
    </w:p>
    <w:p w:rsidR="000A4F71" w:rsidRPr="000A4F71" w:rsidRDefault="00A43A92" w:rsidP="000A4F71">
      <w:pPr>
        <w:spacing w:after="0" w:line="240" w:lineRule="auto"/>
        <w:jc w:val="both"/>
        <w:rPr>
          <w:rFonts w:ascii="Times New Roman" w:hAnsi="Times New Roman" w:cs="Times New Roman"/>
          <w:b/>
          <w:sz w:val="28"/>
          <w:szCs w:val="28"/>
          <w:u w:val="single"/>
          <w:lang w:val="uk-UA"/>
        </w:rPr>
      </w:pPr>
      <w:r w:rsidRPr="002A2557">
        <w:rPr>
          <w:rFonts w:ascii="Times New Roman" w:hAnsi="Times New Roman" w:cs="Times New Roman"/>
          <w:color w:val="000000" w:themeColor="text1"/>
          <w:sz w:val="28"/>
          <w:szCs w:val="28"/>
          <w:lang w:val="uk-UA"/>
        </w:rPr>
        <w:t>1.</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Абдусаматов Х. Энергия Солнца  //Государственное управление ресурс</w:t>
      </w:r>
      <w:r w:rsidRPr="002A2557">
        <w:rPr>
          <w:rFonts w:ascii="Times New Roman" w:hAnsi="Times New Roman" w:cs="Times New Roman"/>
          <w:color w:val="000000" w:themeColor="text1"/>
          <w:sz w:val="28"/>
          <w:szCs w:val="28"/>
          <w:lang w:val="uk-UA"/>
        </w:rPr>
        <w:t>а</w:t>
      </w:r>
      <w:r w:rsidRPr="002A2557">
        <w:rPr>
          <w:rFonts w:ascii="Times New Roman" w:hAnsi="Times New Roman" w:cs="Times New Roman"/>
          <w:color w:val="000000" w:themeColor="text1"/>
          <w:sz w:val="28"/>
          <w:szCs w:val="28"/>
          <w:lang w:val="uk-UA"/>
        </w:rPr>
        <w:t xml:space="preserve">ми. - № 3/45. – 2009. – С. 24-32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9257EA" w:rsidRPr="002A2557">
        <w:rPr>
          <w:rFonts w:ascii="Times New Roman" w:hAnsi="Times New Roman" w:cs="Times New Roman"/>
          <w:color w:val="000000" w:themeColor="text1"/>
          <w:sz w:val="28"/>
          <w:szCs w:val="28"/>
          <w:lang w:val="uk-UA"/>
        </w:rPr>
        <w:t xml:space="preserve"> </w:t>
      </w:r>
      <w:r w:rsidR="009257EA"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2. Авсюк Ю.Н. Неотектоника и современная динамика литосферы – Таллин: Изд. Геол. ин-та. – Т. 1, 2. – 1982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9257EA" w:rsidRPr="002A2557">
        <w:rPr>
          <w:rFonts w:ascii="Times New Roman" w:hAnsi="Times New Roman" w:cs="Times New Roman"/>
          <w:color w:val="000000" w:themeColor="text1"/>
          <w:sz w:val="28"/>
          <w:szCs w:val="28"/>
          <w:lang w:val="uk-UA"/>
        </w:rPr>
        <w:t xml:space="preserve"> </w:t>
      </w:r>
      <w:r w:rsidR="009257EA" w:rsidRPr="002A2557">
        <w:rPr>
          <w:rFonts w:ascii="Times New Roman" w:hAnsi="Times New Roman" w:cs="Times New Roman"/>
          <w:color w:val="000000" w:themeColor="text1"/>
          <w:sz w:val="28"/>
          <w:szCs w:val="28"/>
          <w:lang w:val="uk-UA"/>
        </w:rPr>
        <w:tab/>
      </w:r>
      <w:r w:rsidR="009257EA"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3. </w:t>
      </w:r>
      <w:r w:rsidRPr="002A2557">
        <w:rPr>
          <w:rFonts w:ascii="Times New Roman" w:hAnsi="Times New Roman" w:cs="Times New Roman"/>
          <w:iCs/>
          <w:color w:val="000000" w:themeColor="text1"/>
          <w:sz w:val="28"/>
          <w:szCs w:val="28"/>
          <w:lang w:val="uk-UA"/>
        </w:rPr>
        <w:t>Авсюк Ю.Н.</w:t>
      </w:r>
      <w:r w:rsidRPr="002A2557">
        <w:rPr>
          <w:rFonts w:ascii="Times New Roman" w:hAnsi="Times New Roman" w:cs="Times New Roman"/>
          <w:color w:val="000000" w:themeColor="text1"/>
          <w:sz w:val="28"/>
          <w:szCs w:val="28"/>
          <w:lang w:val="uk-UA"/>
        </w:rPr>
        <w:t xml:space="preserve"> Глобальные изменения среды и климата в сопоставлении с приливной моделью эволюции системы Земля-Луна //Геофизика на рубеже веков. М., 1999. - С.93-106   </w:t>
      </w:r>
      <w:r w:rsidR="00C01731"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t xml:space="preserve">             </w:t>
      </w:r>
      <w:r w:rsidR="00C01731" w:rsidRPr="002A2557">
        <w:rPr>
          <w:rFonts w:ascii="Times New Roman" w:hAnsi="Times New Roman" w:cs="Times New Roman"/>
          <w:color w:val="000000" w:themeColor="text1"/>
          <w:sz w:val="28"/>
          <w:szCs w:val="28"/>
          <w:lang w:val="uk-UA"/>
        </w:rPr>
        <w:t xml:space="preserve">4. </w:t>
      </w:r>
      <w:r w:rsidR="00CF682A" w:rsidRPr="002A2557">
        <w:rPr>
          <w:rFonts w:ascii="Times New Roman" w:hAnsi="Times New Roman" w:cs="Times New Roman"/>
          <w:color w:val="000000" w:themeColor="text1"/>
          <w:sz w:val="28"/>
          <w:szCs w:val="28"/>
          <w:lang w:val="uk-UA"/>
        </w:rPr>
        <w:t>Алексеенко В.А. Химические элементы в биосфере.</w:t>
      </w:r>
      <w:r w:rsidR="006A60BE">
        <w:rPr>
          <w:rFonts w:ascii="Times New Roman" w:hAnsi="Times New Roman" w:cs="Times New Roman"/>
          <w:color w:val="000000" w:themeColor="text1"/>
          <w:sz w:val="28"/>
          <w:szCs w:val="28"/>
          <w:lang w:val="uk-UA"/>
        </w:rPr>
        <w:t xml:space="preserve"> –</w:t>
      </w:r>
      <w:r w:rsidR="00CF682A" w:rsidRPr="002A2557">
        <w:rPr>
          <w:rFonts w:ascii="Times New Roman" w:hAnsi="Times New Roman" w:cs="Times New Roman"/>
          <w:color w:val="000000" w:themeColor="text1"/>
          <w:sz w:val="28"/>
          <w:szCs w:val="28"/>
          <w:lang w:val="uk-UA"/>
        </w:rPr>
        <w:t xml:space="preserve"> Краснодар: КГТУ, 1997</w:t>
      </w:r>
      <w:r w:rsidR="00C01731"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ab/>
      </w:r>
      <w:r w:rsidR="00C01731" w:rsidRPr="002A2557">
        <w:rPr>
          <w:rFonts w:ascii="Times New Roman" w:hAnsi="Times New Roman" w:cs="Times New Roman"/>
          <w:color w:val="000000" w:themeColor="text1"/>
          <w:sz w:val="28"/>
          <w:szCs w:val="28"/>
          <w:lang w:val="uk-UA"/>
        </w:rPr>
        <w:tab/>
      </w:r>
      <w:r w:rsidR="0088457B"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t xml:space="preserve"> </w:t>
      </w:r>
      <w:r w:rsidR="003F29B2" w:rsidRPr="002A2557">
        <w:rPr>
          <w:rFonts w:ascii="Times New Roman" w:hAnsi="Times New Roman" w:cs="Times New Roman"/>
          <w:color w:val="000000" w:themeColor="text1"/>
          <w:sz w:val="28"/>
          <w:szCs w:val="28"/>
          <w:lang w:val="uk-UA"/>
        </w:rPr>
        <w:tab/>
      </w:r>
      <w:r w:rsidR="00C01731" w:rsidRPr="002A2557">
        <w:rPr>
          <w:rFonts w:ascii="Times New Roman" w:hAnsi="Times New Roman" w:cs="Times New Roman"/>
          <w:color w:val="000000" w:themeColor="text1"/>
          <w:sz w:val="28"/>
          <w:szCs w:val="28"/>
          <w:lang w:val="uk-UA"/>
        </w:rPr>
        <w:t xml:space="preserve"> 5. </w:t>
      </w:r>
      <w:r w:rsidR="00CF682A" w:rsidRPr="002A2557">
        <w:rPr>
          <w:rFonts w:ascii="Times New Roman" w:hAnsi="Times New Roman" w:cs="Times New Roman"/>
          <w:color w:val="000000" w:themeColor="text1"/>
          <w:sz w:val="28"/>
          <w:szCs w:val="28"/>
          <w:lang w:val="uk-UA"/>
        </w:rPr>
        <w:t>Алексеенко В.А. Экологическая геохимия.</w:t>
      </w:r>
      <w:r w:rsidR="006A60BE">
        <w:rPr>
          <w:rFonts w:ascii="Times New Roman" w:hAnsi="Times New Roman" w:cs="Times New Roman"/>
          <w:color w:val="000000" w:themeColor="text1"/>
          <w:sz w:val="28"/>
          <w:szCs w:val="28"/>
          <w:lang w:val="uk-UA"/>
        </w:rPr>
        <w:t>–</w:t>
      </w:r>
      <w:r w:rsidR="00CF682A" w:rsidRPr="002A2557">
        <w:rPr>
          <w:rFonts w:ascii="Times New Roman" w:hAnsi="Times New Roman" w:cs="Times New Roman"/>
          <w:color w:val="000000" w:themeColor="text1"/>
          <w:sz w:val="28"/>
          <w:szCs w:val="28"/>
          <w:lang w:val="uk-UA"/>
        </w:rPr>
        <w:t xml:space="preserve"> М.: Логос, 2000.</w:t>
      </w:r>
      <w:r w:rsidR="006A60BE">
        <w:rPr>
          <w:rFonts w:ascii="Times New Roman" w:hAnsi="Times New Roman" w:cs="Times New Roman"/>
          <w:color w:val="000000" w:themeColor="text1"/>
          <w:sz w:val="28"/>
          <w:szCs w:val="28"/>
          <w:lang w:val="uk-UA"/>
        </w:rPr>
        <w:t xml:space="preserve"> –</w:t>
      </w:r>
      <w:r w:rsidR="00CF682A" w:rsidRPr="002A2557">
        <w:rPr>
          <w:rFonts w:ascii="Times New Roman" w:hAnsi="Times New Roman" w:cs="Times New Roman"/>
          <w:color w:val="000000" w:themeColor="text1"/>
          <w:sz w:val="28"/>
          <w:szCs w:val="28"/>
          <w:lang w:val="uk-UA"/>
        </w:rPr>
        <w:t xml:space="preserve"> 627 с.</w:t>
      </w:r>
      <w:r w:rsidR="0088457B" w:rsidRPr="002A2557">
        <w:rPr>
          <w:rFonts w:ascii="Times New Roman" w:hAnsi="Times New Roman" w:cs="Times New Roman"/>
          <w:color w:val="000000" w:themeColor="text1"/>
          <w:sz w:val="28"/>
          <w:szCs w:val="28"/>
          <w:lang w:val="uk-UA"/>
        </w:rPr>
        <w:t xml:space="preserve">         </w:t>
      </w:r>
      <w:r w:rsidR="009257EA" w:rsidRPr="002A2557">
        <w:rPr>
          <w:rFonts w:ascii="Times New Roman" w:hAnsi="Times New Roman" w:cs="Times New Roman"/>
          <w:color w:val="000000" w:themeColor="text1"/>
          <w:sz w:val="28"/>
          <w:szCs w:val="28"/>
          <w:lang w:val="uk-UA"/>
        </w:rPr>
        <w:t xml:space="preserve"> </w:t>
      </w:r>
      <w:r w:rsidR="0088457B"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6</w:t>
      </w:r>
      <w:r w:rsidRPr="002A2557">
        <w:rPr>
          <w:rFonts w:ascii="Times New Roman" w:hAnsi="Times New Roman" w:cs="Times New Roman"/>
          <w:color w:val="000000" w:themeColor="text1"/>
          <w:sz w:val="28"/>
          <w:szCs w:val="28"/>
          <w:lang w:val="uk-UA"/>
        </w:rPr>
        <w:t>.</w:t>
      </w:r>
      <w:r w:rsidRPr="002A2557">
        <w:rPr>
          <w:rFonts w:ascii="Times New Roman" w:hAnsi="Times New Roman" w:cs="Times New Roman"/>
          <w:bCs/>
          <w:color w:val="000000" w:themeColor="text1"/>
          <w:sz w:val="28"/>
          <w:szCs w:val="28"/>
          <w:lang w:val="uk-UA"/>
        </w:rPr>
        <w:t xml:space="preserve"> Артемьев М.Е. Некоторые результаты и проблемы изучения изостазии //Изостазия. </w:t>
      </w:r>
      <w:r w:rsidR="006A60BE">
        <w:rPr>
          <w:rFonts w:ascii="Times New Roman" w:hAnsi="Times New Roman" w:cs="Times New Roman"/>
          <w:bCs/>
          <w:color w:val="000000" w:themeColor="text1"/>
          <w:sz w:val="28"/>
          <w:szCs w:val="28"/>
          <w:lang w:val="uk-UA"/>
        </w:rPr>
        <w:t>–</w:t>
      </w:r>
      <w:r w:rsidRPr="002A2557">
        <w:rPr>
          <w:rFonts w:ascii="Times New Roman" w:hAnsi="Times New Roman" w:cs="Times New Roman"/>
          <w:bCs/>
          <w:color w:val="000000" w:themeColor="text1"/>
          <w:sz w:val="28"/>
          <w:szCs w:val="28"/>
          <w:lang w:val="uk-UA"/>
        </w:rPr>
        <w:t xml:space="preserve"> Л.: Наука, 1972</w:t>
      </w:r>
      <w:r w:rsidR="006A60BE">
        <w:rPr>
          <w:rFonts w:ascii="Times New Roman" w:hAnsi="Times New Roman" w:cs="Times New Roman"/>
          <w:bCs/>
          <w:color w:val="000000" w:themeColor="text1"/>
          <w:sz w:val="28"/>
          <w:szCs w:val="28"/>
          <w:lang w:val="uk-UA"/>
        </w:rPr>
        <w:t>.</w:t>
      </w:r>
      <w:r w:rsidRPr="002A2557">
        <w:rPr>
          <w:rFonts w:ascii="Times New Roman" w:hAnsi="Times New Roman" w:cs="Times New Roman"/>
          <w:bCs/>
          <w:color w:val="000000" w:themeColor="text1"/>
          <w:sz w:val="28"/>
          <w:szCs w:val="28"/>
          <w:lang w:val="uk-UA"/>
        </w:rPr>
        <w:t xml:space="preserve"> – С. 3-11 </w:t>
      </w:r>
      <w:r w:rsidRPr="002A2557">
        <w:rPr>
          <w:rFonts w:ascii="Times New Roman" w:hAnsi="Times New Roman" w:cs="Times New Roman"/>
          <w:bCs/>
          <w:color w:val="000000" w:themeColor="text1"/>
          <w:sz w:val="28"/>
          <w:szCs w:val="28"/>
          <w:lang w:val="uk-UA"/>
        </w:rPr>
        <w:tab/>
      </w:r>
      <w:r w:rsidRPr="002A2557">
        <w:rPr>
          <w:rFonts w:ascii="Times New Roman" w:hAnsi="Times New Roman" w:cs="Times New Roman"/>
          <w:bCs/>
          <w:color w:val="000000" w:themeColor="text1"/>
          <w:sz w:val="28"/>
          <w:szCs w:val="28"/>
          <w:lang w:val="uk-UA"/>
        </w:rPr>
        <w:tab/>
      </w:r>
      <w:r w:rsidRPr="002A2557">
        <w:rPr>
          <w:rFonts w:ascii="Times New Roman" w:hAnsi="Times New Roman" w:cs="Times New Roman"/>
          <w:bCs/>
          <w:color w:val="000000" w:themeColor="text1"/>
          <w:sz w:val="28"/>
          <w:szCs w:val="28"/>
          <w:lang w:val="uk-UA"/>
        </w:rPr>
        <w:tab/>
      </w:r>
      <w:r w:rsidRPr="002A2557">
        <w:rPr>
          <w:rFonts w:ascii="Times New Roman" w:hAnsi="Times New Roman" w:cs="Times New Roman"/>
          <w:bCs/>
          <w:color w:val="000000" w:themeColor="text1"/>
          <w:sz w:val="28"/>
          <w:szCs w:val="28"/>
          <w:lang w:val="uk-UA"/>
        </w:rPr>
        <w:tab/>
      </w:r>
      <w:r w:rsidRPr="002A2557">
        <w:rPr>
          <w:rFonts w:ascii="Times New Roman" w:hAnsi="Times New Roman" w:cs="Times New Roman"/>
          <w:bCs/>
          <w:color w:val="000000" w:themeColor="text1"/>
          <w:sz w:val="28"/>
          <w:szCs w:val="28"/>
          <w:lang w:val="uk-UA"/>
        </w:rPr>
        <w:tab/>
      </w:r>
      <w:r w:rsidRPr="002A2557">
        <w:rPr>
          <w:rFonts w:ascii="Times New Roman" w:hAnsi="Times New Roman" w:cs="Times New Roman"/>
          <w:bCs/>
          <w:color w:val="000000" w:themeColor="text1"/>
          <w:sz w:val="28"/>
          <w:szCs w:val="28"/>
          <w:lang w:val="uk-UA"/>
        </w:rPr>
        <w:tab/>
        <w:t xml:space="preserve">               </w:t>
      </w:r>
      <w:r w:rsidR="00256389" w:rsidRPr="002A2557">
        <w:rPr>
          <w:rFonts w:ascii="Times New Roman" w:hAnsi="Times New Roman" w:cs="Times New Roman"/>
          <w:bCs/>
          <w:color w:val="000000" w:themeColor="text1"/>
          <w:sz w:val="28"/>
          <w:szCs w:val="28"/>
          <w:lang w:val="uk-UA"/>
        </w:rPr>
        <w:t xml:space="preserve"> </w:t>
      </w:r>
      <w:r w:rsidRPr="002A2557">
        <w:rPr>
          <w:rFonts w:ascii="Times New Roman" w:hAnsi="Times New Roman" w:cs="Times New Roman"/>
          <w:bCs/>
          <w:color w:val="000000" w:themeColor="text1"/>
          <w:sz w:val="28"/>
          <w:szCs w:val="28"/>
          <w:lang w:val="uk-UA"/>
        </w:rPr>
        <w:t xml:space="preserve">   </w:t>
      </w:r>
      <w:r w:rsidR="00C01731" w:rsidRPr="002A2557">
        <w:rPr>
          <w:rFonts w:ascii="Times New Roman" w:hAnsi="Times New Roman" w:cs="Times New Roman"/>
          <w:bCs/>
          <w:color w:val="000000" w:themeColor="text1"/>
          <w:sz w:val="28"/>
          <w:szCs w:val="28"/>
          <w:lang w:val="uk-UA"/>
        </w:rPr>
        <w:t>7</w:t>
      </w:r>
      <w:r w:rsidRPr="002A2557">
        <w:rPr>
          <w:rFonts w:ascii="Times New Roman" w:hAnsi="Times New Roman" w:cs="Times New Roman"/>
          <w:bCs/>
          <w:color w:val="000000" w:themeColor="text1"/>
          <w:sz w:val="28"/>
          <w:szCs w:val="28"/>
          <w:lang w:val="uk-UA"/>
        </w:rPr>
        <w:t xml:space="preserve">. Артюшков Е.В. Геодинамика. – М. Наука, 1979. – 328 с. </w:t>
      </w:r>
      <w:r w:rsidRPr="002A2557">
        <w:rPr>
          <w:rFonts w:ascii="Times New Roman" w:hAnsi="Times New Roman" w:cs="Times New Roman"/>
          <w:bCs/>
          <w:color w:val="000000" w:themeColor="text1"/>
          <w:sz w:val="28"/>
          <w:szCs w:val="28"/>
          <w:lang w:val="uk-UA"/>
        </w:rPr>
        <w:tab/>
      </w:r>
      <w:r w:rsidR="00C01731" w:rsidRPr="002A2557">
        <w:rPr>
          <w:rFonts w:ascii="Times New Roman" w:hAnsi="Times New Roman" w:cs="Times New Roman"/>
          <w:bCs/>
          <w:color w:val="000000" w:themeColor="text1"/>
          <w:sz w:val="28"/>
          <w:szCs w:val="28"/>
          <w:lang w:val="uk-UA"/>
        </w:rPr>
        <w:t xml:space="preserve"> </w:t>
      </w:r>
      <w:r w:rsidR="00C01731" w:rsidRPr="002A2557">
        <w:rPr>
          <w:rFonts w:ascii="Times New Roman" w:hAnsi="Times New Roman" w:cs="Times New Roman"/>
          <w:bCs/>
          <w:color w:val="000000" w:themeColor="text1"/>
          <w:sz w:val="28"/>
          <w:szCs w:val="28"/>
          <w:lang w:val="uk-UA"/>
        </w:rPr>
        <w:tab/>
      </w:r>
      <w:r w:rsidR="00C01731" w:rsidRPr="002A2557">
        <w:rPr>
          <w:rFonts w:ascii="Times New Roman" w:hAnsi="Times New Roman" w:cs="Times New Roman"/>
          <w:bCs/>
          <w:color w:val="000000" w:themeColor="text1"/>
          <w:sz w:val="28"/>
          <w:szCs w:val="28"/>
          <w:lang w:val="uk-UA"/>
        </w:rPr>
        <w:tab/>
        <w:t xml:space="preserve">                           8. </w:t>
      </w:r>
      <w:r w:rsidR="00A40C12" w:rsidRPr="002A2557">
        <w:rPr>
          <w:rFonts w:ascii="Times New Roman" w:hAnsi="Times New Roman" w:cs="Times New Roman"/>
          <w:color w:val="000000" w:themeColor="text1"/>
          <w:sz w:val="28"/>
          <w:szCs w:val="28"/>
          <w:lang w:val="uk-UA"/>
        </w:rPr>
        <w:t>Баландин Р. К. Тайновидение вместо приборов. – М.: Знание, 1992. – 40 с.</w:t>
      </w:r>
      <w:r w:rsidR="00C01731" w:rsidRPr="002A2557">
        <w:rPr>
          <w:rFonts w:ascii="Times New Roman" w:hAnsi="Times New Roman" w:cs="Times New Roman"/>
          <w:b/>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 xml:space="preserve">9. </w:t>
      </w:r>
      <w:r w:rsidR="00A40C12" w:rsidRPr="002A2557">
        <w:rPr>
          <w:rFonts w:ascii="Times New Roman" w:hAnsi="Times New Roman" w:cs="Times New Roman"/>
          <w:color w:val="000000" w:themeColor="text1"/>
          <w:sz w:val="28"/>
          <w:szCs w:val="28"/>
          <w:lang w:val="uk-UA"/>
        </w:rPr>
        <w:t>Белов К. П., Бочкарев Н. Г. Магнетизм на земле и в космосе. – М.: Наука, 1983. – 192 с.</w:t>
      </w:r>
      <w:r w:rsidR="00C01731"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ab/>
      </w:r>
      <w:r w:rsidR="00C01731" w:rsidRPr="002A2557">
        <w:rPr>
          <w:rFonts w:ascii="Times New Roman" w:hAnsi="Times New Roman" w:cs="Times New Roman"/>
          <w:b/>
          <w:color w:val="000000" w:themeColor="text1"/>
          <w:sz w:val="28"/>
          <w:szCs w:val="28"/>
          <w:lang w:val="uk-UA"/>
        </w:rPr>
        <w:tab/>
        <w:t xml:space="preserve">                                    </w:t>
      </w:r>
      <w:r w:rsidR="003F29B2" w:rsidRPr="002A2557">
        <w:rPr>
          <w:rFonts w:ascii="Times New Roman" w:hAnsi="Times New Roman" w:cs="Times New Roman"/>
          <w:b/>
          <w:color w:val="000000" w:themeColor="text1"/>
          <w:sz w:val="28"/>
          <w:szCs w:val="28"/>
          <w:lang w:val="uk-UA"/>
        </w:rPr>
        <w:t xml:space="preserve"> </w:t>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r>
      <w:r w:rsidR="003F29B2" w:rsidRPr="002A2557">
        <w:rPr>
          <w:rFonts w:ascii="Times New Roman" w:hAnsi="Times New Roman" w:cs="Times New Roman"/>
          <w:b/>
          <w:color w:val="000000" w:themeColor="text1"/>
          <w:sz w:val="28"/>
          <w:szCs w:val="28"/>
          <w:lang w:val="uk-UA"/>
        </w:rPr>
        <w:tab/>
        <w:t xml:space="preserve">           </w:t>
      </w:r>
      <w:r w:rsidR="00C01731" w:rsidRPr="002A2557">
        <w:rPr>
          <w:rFonts w:ascii="Times New Roman" w:hAnsi="Times New Roman" w:cs="Times New Roman"/>
          <w:color w:val="000000" w:themeColor="text1"/>
          <w:sz w:val="28"/>
          <w:szCs w:val="28"/>
          <w:lang w:val="uk-UA"/>
        </w:rPr>
        <w:t>10</w:t>
      </w:r>
      <w:r w:rsidRPr="002A2557">
        <w:rPr>
          <w:rFonts w:ascii="Times New Roman" w:hAnsi="Times New Roman" w:cs="Times New Roman"/>
          <w:color w:val="000000" w:themeColor="text1"/>
          <w:sz w:val="28"/>
          <w:szCs w:val="28"/>
          <w:lang w:val="uk-UA"/>
        </w:rPr>
        <w:t>. Белоусов В.В. Эндогенные режимы материков.</w:t>
      </w:r>
      <w:r w:rsidR="006A60BE">
        <w:rPr>
          <w:rFonts w:ascii="Times New Roman" w:hAnsi="Times New Roman" w:cs="Times New Roman"/>
          <w:color w:val="000000" w:themeColor="text1"/>
          <w:sz w:val="28"/>
          <w:szCs w:val="28"/>
          <w:lang w:val="uk-UA"/>
        </w:rPr>
        <w:t xml:space="preserve"> – М.: Недра, 1978. – </w:t>
      </w:r>
      <w:r w:rsidRPr="002A2557">
        <w:rPr>
          <w:rFonts w:ascii="Times New Roman" w:hAnsi="Times New Roman" w:cs="Times New Roman"/>
          <w:color w:val="000000" w:themeColor="text1"/>
          <w:sz w:val="28"/>
          <w:szCs w:val="28"/>
          <w:lang w:val="uk-UA"/>
        </w:rPr>
        <w:t>264 с.</w:t>
      </w:r>
      <w:r w:rsidR="0070633B"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 xml:space="preserve">11. </w:t>
      </w:r>
      <w:r w:rsidR="000A4F71" w:rsidRPr="00570CA1">
        <w:rPr>
          <w:rFonts w:ascii="Times New Roman" w:hAnsi="Times New Roman" w:cs="Times New Roman"/>
          <w:sz w:val="28"/>
          <w:szCs w:val="28"/>
        </w:rPr>
        <w:t>Бенеш Г. Психологія: довідник. Київ: Знання-Прес, 2007. –</w:t>
      </w:r>
      <w:r w:rsidR="000A4F71" w:rsidRPr="00570CA1">
        <w:rPr>
          <w:rFonts w:ascii="Times New Roman" w:hAnsi="Times New Roman" w:cs="Times New Roman"/>
          <w:sz w:val="28"/>
          <w:szCs w:val="28"/>
          <w:lang w:val="uk-UA"/>
        </w:rPr>
        <w:t xml:space="preserve"> </w:t>
      </w:r>
      <w:r w:rsidR="000A4F71" w:rsidRPr="00570CA1">
        <w:rPr>
          <w:rFonts w:ascii="Times New Roman" w:hAnsi="Times New Roman" w:cs="Times New Roman"/>
          <w:sz w:val="28"/>
          <w:szCs w:val="28"/>
        </w:rPr>
        <w:t>510 с.</w:t>
      </w:r>
      <w:r w:rsidR="000A4F71" w:rsidRPr="000A4F71">
        <w:rPr>
          <w:rFonts w:ascii="Times New Roman" w:hAnsi="Times New Roman" w:cs="Times New Roman"/>
          <w:b/>
          <w:sz w:val="28"/>
          <w:szCs w:val="28"/>
          <w:u w:val="single"/>
        </w:rPr>
        <w:t xml:space="preserve"> </w:t>
      </w:r>
    </w:p>
    <w:p w:rsidR="00DA0C5F" w:rsidRPr="00BA5782" w:rsidRDefault="0070633B" w:rsidP="00570CA1">
      <w:pPr>
        <w:spacing w:line="240" w:lineRule="auto"/>
        <w:jc w:val="both"/>
        <w:rPr>
          <w:rFonts w:ascii="Times New Roman" w:hAnsi="Times New Roman" w:cs="Times New Roman"/>
          <w:color w:val="000000" w:themeColor="text1"/>
          <w:sz w:val="28"/>
          <w:szCs w:val="28"/>
          <w:lang w:val="uk-UA"/>
        </w:rPr>
      </w:pPr>
      <w:r w:rsidRPr="002A2557">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2</w:t>
      </w:r>
      <w:r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Биоиндикация загрязнений наземных экосистем: Пер. с нем. /Под ред. Р. Шуберта. </w:t>
      </w:r>
      <w:r w:rsidR="006A60BE">
        <w:rPr>
          <w:rFonts w:ascii="Times New Roman" w:hAnsi="Times New Roman" w:cs="Times New Roman"/>
          <w:color w:val="000000" w:themeColor="text1"/>
          <w:sz w:val="28"/>
          <w:szCs w:val="28"/>
          <w:lang w:val="uk-UA"/>
        </w:rPr>
        <w:t>– М.: Мир, 1988. –</w:t>
      </w:r>
      <w:r w:rsidR="00CA34F2" w:rsidRPr="002A2557">
        <w:rPr>
          <w:rFonts w:ascii="Times New Roman" w:hAnsi="Times New Roman" w:cs="Times New Roman"/>
          <w:color w:val="000000" w:themeColor="text1"/>
          <w:sz w:val="28"/>
          <w:szCs w:val="28"/>
          <w:lang w:val="uk-UA"/>
        </w:rPr>
        <w:t xml:space="preserve"> 350 с.</w:t>
      </w:r>
      <w:r w:rsidR="00CA34F2"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r>
      <w:r w:rsidRPr="002A2557">
        <w:rPr>
          <w:rFonts w:ascii="Times New Roman" w:hAnsi="Times New Roman" w:cs="Times New Roman"/>
          <w:b/>
          <w:color w:val="000000" w:themeColor="text1"/>
          <w:sz w:val="28"/>
          <w:szCs w:val="28"/>
          <w:lang w:val="uk-UA"/>
        </w:rPr>
        <w:tab/>
        <w:t xml:space="preserve">                  </w:t>
      </w:r>
      <w:r w:rsidR="00256389"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b/>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3</w:t>
      </w:r>
      <w:r w:rsidR="00A43A92" w:rsidRPr="002A2557">
        <w:rPr>
          <w:rFonts w:ascii="Times New Roman" w:hAnsi="Times New Roman" w:cs="Times New Roman"/>
          <w:color w:val="000000" w:themeColor="text1"/>
          <w:sz w:val="28"/>
          <w:szCs w:val="28"/>
          <w:lang w:val="uk-UA"/>
        </w:rPr>
        <w:t>. Блэкбэрн М. Тайна экстремальной жары //Комсомольская правда в Укр</w:t>
      </w:r>
      <w:r w:rsidR="00A43A92" w:rsidRPr="002A2557">
        <w:rPr>
          <w:rFonts w:ascii="Times New Roman" w:hAnsi="Times New Roman" w:cs="Times New Roman"/>
          <w:color w:val="000000" w:themeColor="text1"/>
          <w:sz w:val="28"/>
          <w:szCs w:val="28"/>
          <w:lang w:val="uk-UA"/>
        </w:rPr>
        <w:t>а</w:t>
      </w:r>
      <w:r w:rsidR="00A43A92" w:rsidRPr="002A2557">
        <w:rPr>
          <w:rFonts w:ascii="Times New Roman" w:hAnsi="Times New Roman" w:cs="Times New Roman"/>
          <w:color w:val="000000" w:themeColor="text1"/>
          <w:sz w:val="28"/>
          <w:szCs w:val="28"/>
          <w:lang w:val="uk-UA"/>
        </w:rPr>
        <w:t xml:space="preserve">ине. – 17.08.2010 </w:t>
      </w:r>
      <w:r w:rsidR="00A43A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w:t>
      </w:r>
      <w:r w:rsidR="00256389" w:rsidRPr="002A2557">
        <w:rPr>
          <w:rFonts w:ascii="Times New Roman" w:hAnsi="Times New Roman" w:cs="Times New Roman"/>
          <w:color w:val="000000" w:themeColor="text1"/>
          <w:sz w:val="28"/>
          <w:szCs w:val="28"/>
          <w:lang w:val="uk-UA"/>
        </w:rPr>
        <w:t xml:space="preserve"> </w:t>
      </w:r>
      <w:r w:rsidR="00256389"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 xml:space="preserve">         </w:t>
      </w:r>
      <w:r w:rsidR="006A60BE" w:rsidRPr="006A60BE">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4</w:t>
      </w:r>
      <w:r w:rsidR="006A60BE" w:rsidRPr="006A60BE">
        <w:rPr>
          <w:rFonts w:ascii="Times New Roman" w:hAnsi="Times New Roman" w:cs="Times New Roman"/>
          <w:color w:val="000000" w:themeColor="text1"/>
          <w:sz w:val="28"/>
          <w:szCs w:val="28"/>
          <w:lang w:val="uk-UA"/>
        </w:rPr>
        <w:t xml:space="preserve">. Болтунов В. А., Болтунов В. В. Поиск геопатогенных зон: биолокация и геофизика//Гидротехническое строительство. - № 7. – 1996. </w:t>
      </w:r>
      <w:r w:rsidR="006A60BE">
        <w:rPr>
          <w:rFonts w:ascii="Times New Roman" w:hAnsi="Times New Roman" w:cs="Times New Roman"/>
          <w:color w:val="000000" w:themeColor="text1"/>
          <w:sz w:val="28"/>
          <w:szCs w:val="28"/>
          <w:lang w:val="uk-UA"/>
        </w:rPr>
        <w:t>–</w:t>
      </w:r>
      <w:r w:rsidR="006A60BE" w:rsidRPr="006A60BE">
        <w:rPr>
          <w:rFonts w:ascii="Times New Roman" w:hAnsi="Times New Roman" w:cs="Times New Roman"/>
          <w:color w:val="000000" w:themeColor="text1"/>
          <w:sz w:val="28"/>
          <w:szCs w:val="28"/>
          <w:lang w:val="uk-UA"/>
        </w:rPr>
        <w:t xml:space="preserve"> С.46-52 </w:t>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b/>
          <w:color w:val="000000" w:themeColor="text1"/>
          <w:sz w:val="28"/>
          <w:szCs w:val="28"/>
          <w:u w:val="single"/>
          <w:lang w:val="uk-UA"/>
        </w:rPr>
        <w:t xml:space="preserve">         </w:t>
      </w:r>
      <w:r w:rsidRPr="002A2557">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5</w:t>
      </w:r>
      <w:r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Болтунов В.А. Молнии и геопатогенные эоны или как образуются алм</w:t>
      </w:r>
      <w:r w:rsidR="00CA34F2" w:rsidRPr="002A2557">
        <w:rPr>
          <w:rFonts w:ascii="Times New Roman" w:hAnsi="Times New Roman" w:cs="Times New Roman"/>
          <w:color w:val="000000" w:themeColor="text1"/>
          <w:sz w:val="28"/>
          <w:szCs w:val="28"/>
          <w:lang w:val="uk-UA"/>
        </w:rPr>
        <w:t>а</w:t>
      </w:r>
      <w:r w:rsidR="00CA34F2" w:rsidRPr="002A2557">
        <w:rPr>
          <w:rFonts w:ascii="Times New Roman" w:hAnsi="Times New Roman" w:cs="Times New Roman"/>
          <w:color w:val="000000" w:themeColor="text1"/>
          <w:sz w:val="28"/>
          <w:szCs w:val="28"/>
          <w:lang w:val="uk-UA"/>
        </w:rPr>
        <w:t>зы: Учебное пособие.</w:t>
      </w:r>
      <w:r w:rsidR="006A60BE">
        <w:rPr>
          <w:rFonts w:ascii="Times New Roman" w:hAnsi="Times New Roman" w:cs="Times New Roman"/>
          <w:color w:val="000000" w:themeColor="text1"/>
          <w:sz w:val="28"/>
          <w:szCs w:val="28"/>
          <w:lang w:val="uk-UA"/>
        </w:rPr>
        <w:t xml:space="preserve"> – </w:t>
      </w:r>
      <w:r w:rsidR="00CA34F2" w:rsidRPr="002A2557">
        <w:rPr>
          <w:rFonts w:ascii="Times New Roman" w:hAnsi="Times New Roman" w:cs="Times New Roman"/>
          <w:color w:val="000000" w:themeColor="text1"/>
          <w:sz w:val="28"/>
          <w:szCs w:val="28"/>
          <w:lang w:val="uk-UA"/>
        </w:rPr>
        <w:t>М.:</w:t>
      </w:r>
      <w:r w:rsidRPr="002A2557">
        <w:rPr>
          <w:rFonts w:ascii="Times New Roman" w:hAnsi="Times New Roman" w:cs="Times New Roman"/>
          <w:color w:val="000000" w:themeColor="text1"/>
          <w:sz w:val="28"/>
          <w:szCs w:val="28"/>
          <w:lang w:val="uk-UA"/>
        </w:rPr>
        <w:t xml:space="preserve"> И</w:t>
      </w:r>
      <w:r w:rsidR="00CA34F2" w:rsidRPr="002A2557">
        <w:rPr>
          <w:rFonts w:ascii="Times New Roman" w:hAnsi="Times New Roman" w:cs="Times New Roman"/>
          <w:color w:val="000000" w:themeColor="text1"/>
          <w:sz w:val="28"/>
          <w:szCs w:val="28"/>
          <w:lang w:val="uk-UA"/>
        </w:rPr>
        <w:t>зд. АСВ, 2001</w:t>
      </w:r>
      <w:r w:rsidR="006A60BE">
        <w:rPr>
          <w:rFonts w:ascii="Times New Roman" w:hAnsi="Times New Roman" w:cs="Times New Roman"/>
          <w:color w:val="000000" w:themeColor="text1"/>
          <w:sz w:val="28"/>
          <w:szCs w:val="28"/>
          <w:lang w:val="uk-UA"/>
        </w:rPr>
        <w:t>. –</w:t>
      </w:r>
      <w:r w:rsidR="00CA34F2" w:rsidRPr="002A2557">
        <w:rPr>
          <w:rFonts w:ascii="Times New Roman" w:hAnsi="Times New Roman" w:cs="Times New Roman"/>
          <w:color w:val="000000" w:themeColor="text1"/>
          <w:sz w:val="28"/>
          <w:szCs w:val="28"/>
          <w:lang w:val="uk-UA"/>
        </w:rPr>
        <w:t>91</w:t>
      </w:r>
      <w:r w:rsidR="006A60BE">
        <w:rPr>
          <w:rFonts w:ascii="Times New Roman" w:hAnsi="Times New Roman" w:cs="Times New Roman"/>
          <w:color w:val="000000" w:themeColor="text1"/>
          <w:sz w:val="28"/>
          <w:szCs w:val="28"/>
          <w:lang w:val="uk-UA"/>
        </w:rPr>
        <w:t xml:space="preserve"> с.</w:t>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CA34F2" w:rsidRPr="002A2557">
        <w:rPr>
          <w:rFonts w:ascii="Times New Roman" w:hAnsi="Times New Roman" w:cs="Times New Roman"/>
          <w:color w:val="000000" w:themeColor="text1"/>
          <w:sz w:val="28"/>
          <w:szCs w:val="28"/>
          <w:lang w:val="uk-UA"/>
        </w:rPr>
        <w:br/>
      </w:r>
      <w:r w:rsidR="006A60BE" w:rsidRPr="006A60BE">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6</w:t>
      </w:r>
      <w:r w:rsidR="006A60BE" w:rsidRPr="006A60BE">
        <w:rPr>
          <w:rFonts w:ascii="Times New Roman" w:hAnsi="Times New Roman" w:cs="Times New Roman"/>
          <w:color w:val="000000" w:themeColor="text1"/>
          <w:sz w:val="28"/>
          <w:szCs w:val="28"/>
          <w:lang w:val="uk-UA"/>
        </w:rPr>
        <w:t xml:space="preserve">. Будыко М.И., Ронов А.Б., Яншин А.Л. История атмосферы. </w:t>
      </w:r>
      <w:r w:rsidR="006A60BE">
        <w:rPr>
          <w:rFonts w:ascii="Times New Roman" w:hAnsi="Times New Roman" w:cs="Times New Roman"/>
          <w:color w:val="000000" w:themeColor="text1"/>
          <w:sz w:val="28"/>
          <w:szCs w:val="28"/>
          <w:lang w:val="uk-UA"/>
        </w:rPr>
        <w:t>–</w:t>
      </w:r>
      <w:r w:rsidR="006A60BE" w:rsidRPr="006A60BE">
        <w:rPr>
          <w:rFonts w:ascii="Times New Roman" w:hAnsi="Times New Roman" w:cs="Times New Roman"/>
          <w:color w:val="000000" w:themeColor="text1"/>
          <w:sz w:val="28"/>
          <w:szCs w:val="28"/>
          <w:lang w:val="uk-UA"/>
        </w:rPr>
        <w:t xml:space="preserve"> Л.: Гидр</w:t>
      </w:r>
      <w:r w:rsidR="006A60BE" w:rsidRPr="006A60BE">
        <w:rPr>
          <w:rFonts w:ascii="Times New Roman" w:hAnsi="Times New Roman" w:cs="Times New Roman"/>
          <w:color w:val="000000" w:themeColor="text1"/>
          <w:sz w:val="28"/>
          <w:szCs w:val="28"/>
          <w:lang w:val="uk-UA"/>
        </w:rPr>
        <w:t>о</w:t>
      </w:r>
      <w:r w:rsidR="006A60BE" w:rsidRPr="006A60BE">
        <w:rPr>
          <w:rFonts w:ascii="Times New Roman" w:hAnsi="Times New Roman" w:cs="Times New Roman"/>
          <w:color w:val="000000" w:themeColor="text1"/>
          <w:sz w:val="28"/>
          <w:szCs w:val="28"/>
          <w:lang w:val="uk-UA"/>
        </w:rPr>
        <w:t>метеоиздат, 1985.</w:t>
      </w:r>
      <w:r w:rsidR="006A60BE">
        <w:rPr>
          <w:rFonts w:ascii="Times New Roman" w:hAnsi="Times New Roman" w:cs="Times New Roman"/>
          <w:color w:val="000000" w:themeColor="text1"/>
          <w:sz w:val="28"/>
          <w:szCs w:val="28"/>
          <w:lang w:val="uk-UA"/>
        </w:rPr>
        <w:t xml:space="preserve"> –</w:t>
      </w:r>
      <w:r w:rsidR="006A60BE" w:rsidRPr="006A60BE">
        <w:rPr>
          <w:rFonts w:ascii="Times New Roman" w:hAnsi="Times New Roman" w:cs="Times New Roman"/>
          <w:color w:val="000000" w:themeColor="text1"/>
          <w:sz w:val="28"/>
          <w:szCs w:val="28"/>
          <w:lang w:val="uk-UA"/>
        </w:rPr>
        <w:t xml:space="preserve">208 с. </w:t>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color w:val="000000" w:themeColor="text1"/>
          <w:sz w:val="28"/>
          <w:szCs w:val="28"/>
          <w:lang w:val="uk-UA"/>
        </w:rPr>
        <w:tab/>
      </w:r>
      <w:r w:rsidR="006A60BE" w:rsidRPr="006A60BE">
        <w:rPr>
          <w:rFonts w:ascii="Times New Roman" w:hAnsi="Times New Roman" w:cs="Times New Roman"/>
          <w:b/>
          <w:color w:val="000000" w:themeColor="text1"/>
          <w:sz w:val="28"/>
          <w:szCs w:val="28"/>
          <w:u w:val="single"/>
          <w:lang w:val="uk-UA"/>
        </w:rPr>
        <w:t xml:space="preserve">             </w:t>
      </w:r>
      <w:r w:rsidR="006A60BE" w:rsidRPr="006A60BE">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7</w:t>
      </w:r>
      <w:r w:rsidR="006A60BE" w:rsidRPr="006A60BE">
        <w:rPr>
          <w:rFonts w:ascii="Times New Roman" w:hAnsi="Times New Roman" w:cs="Times New Roman"/>
          <w:color w:val="000000" w:themeColor="text1"/>
          <w:sz w:val="28"/>
          <w:szCs w:val="28"/>
          <w:lang w:val="uk-UA"/>
        </w:rPr>
        <w:t xml:space="preserve">. Будыко М.И., Израэль Ю.А., Яншин А.Л. Глобальное  потепление и его последствия //Метеорология и гидрология. – 1991. </w:t>
      </w:r>
      <w:r w:rsidR="006A60BE">
        <w:rPr>
          <w:rFonts w:ascii="Times New Roman" w:hAnsi="Times New Roman" w:cs="Times New Roman"/>
          <w:color w:val="000000" w:themeColor="text1"/>
          <w:sz w:val="28"/>
          <w:szCs w:val="28"/>
          <w:lang w:val="uk-UA"/>
        </w:rPr>
        <w:t>–</w:t>
      </w:r>
      <w:r w:rsidR="006A60BE" w:rsidRPr="006A60BE">
        <w:rPr>
          <w:rFonts w:ascii="Times New Roman" w:hAnsi="Times New Roman" w:cs="Times New Roman"/>
          <w:color w:val="000000" w:themeColor="text1"/>
          <w:sz w:val="28"/>
          <w:szCs w:val="28"/>
          <w:lang w:val="uk-UA"/>
        </w:rPr>
        <w:t xml:space="preserve"> № 12. – С. 5-10</w:t>
      </w:r>
      <w:r w:rsidR="006A60BE" w:rsidRPr="006A60BE">
        <w:rPr>
          <w:rFonts w:ascii="Times New Roman" w:hAnsi="Times New Roman" w:cs="Times New Roman"/>
          <w:i/>
          <w:color w:val="000000" w:themeColor="text1"/>
          <w:sz w:val="28"/>
          <w:szCs w:val="28"/>
          <w:lang w:val="uk-UA"/>
        </w:rPr>
        <w:t xml:space="preserve">   </w:t>
      </w:r>
      <w:r w:rsidR="006A60BE" w:rsidRPr="006A60BE">
        <w:rPr>
          <w:rFonts w:ascii="Times New Roman" w:hAnsi="Times New Roman" w:cs="Times New Roman"/>
          <w:i/>
          <w:color w:val="000000" w:themeColor="text1"/>
          <w:sz w:val="28"/>
          <w:szCs w:val="28"/>
          <w:lang w:val="uk-UA"/>
        </w:rPr>
        <w:tab/>
        <w:t xml:space="preserve">                   </w:t>
      </w:r>
      <w:r w:rsidRPr="006A60BE">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8</w:t>
      </w:r>
      <w:r w:rsidRPr="006A60BE">
        <w:rPr>
          <w:rFonts w:ascii="Times New Roman" w:hAnsi="Times New Roman" w:cs="Times New Roman"/>
          <w:color w:val="000000" w:themeColor="text1"/>
          <w:sz w:val="28"/>
          <w:szCs w:val="28"/>
          <w:lang w:val="uk-UA"/>
        </w:rPr>
        <w:t xml:space="preserve">. </w:t>
      </w:r>
      <w:r w:rsidR="00CA34F2" w:rsidRPr="006A60BE">
        <w:rPr>
          <w:rFonts w:ascii="Times New Roman" w:hAnsi="Times New Roman" w:cs="Times New Roman"/>
          <w:color w:val="000000" w:themeColor="text1"/>
          <w:sz w:val="28"/>
          <w:szCs w:val="28"/>
          <w:lang w:val="uk-UA"/>
        </w:rPr>
        <w:t>Дубров А. П. Геомагнитное поле и жизнь. – Л.: Гидрометеоиздат, 1974. – 175 с.</w:t>
      </w:r>
      <w:r w:rsidRPr="006A60BE">
        <w:rPr>
          <w:rFonts w:ascii="Times New Roman" w:hAnsi="Times New Roman" w:cs="Times New Roman"/>
          <w:color w:val="000000" w:themeColor="text1"/>
          <w:sz w:val="28"/>
          <w:szCs w:val="28"/>
          <w:lang w:val="uk-UA"/>
        </w:rPr>
        <w:t xml:space="preserve"> </w:t>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6A60BE">
        <w:rPr>
          <w:rFonts w:ascii="Times New Roman" w:hAnsi="Times New Roman" w:cs="Times New Roman"/>
          <w:color w:val="000000" w:themeColor="text1"/>
          <w:sz w:val="28"/>
          <w:szCs w:val="28"/>
          <w:lang w:val="uk-UA"/>
        </w:rPr>
        <w:t>1</w:t>
      </w:r>
      <w:r w:rsidR="00570CA1">
        <w:rPr>
          <w:rFonts w:ascii="Times New Roman" w:hAnsi="Times New Roman" w:cs="Times New Roman"/>
          <w:color w:val="000000" w:themeColor="text1"/>
          <w:sz w:val="28"/>
          <w:szCs w:val="28"/>
          <w:lang w:val="uk-UA"/>
        </w:rPr>
        <w:t>9</w:t>
      </w:r>
      <w:r w:rsidRPr="006A60BE">
        <w:rPr>
          <w:rFonts w:ascii="Times New Roman" w:hAnsi="Times New Roman" w:cs="Times New Roman"/>
          <w:color w:val="000000" w:themeColor="text1"/>
          <w:sz w:val="28"/>
          <w:szCs w:val="28"/>
          <w:lang w:val="uk-UA"/>
        </w:rPr>
        <w:t xml:space="preserve">. </w:t>
      </w:r>
      <w:r w:rsidR="00364E2C" w:rsidRPr="006A60BE">
        <w:rPr>
          <w:rFonts w:ascii="Times New Roman" w:hAnsi="Times New Roman" w:cs="Times New Roman"/>
          <w:color w:val="000000" w:themeColor="text1"/>
          <w:sz w:val="28"/>
          <w:szCs w:val="28"/>
          <w:lang w:val="uk-UA"/>
        </w:rPr>
        <w:t xml:space="preserve">Валдманис Я.Я., Долацис Я.А., Калнинь Т.К. Лозоходство </w:t>
      </w:r>
      <w:r w:rsidR="000E518A">
        <w:rPr>
          <w:rFonts w:ascii="Times New Roman" w:hAnsi="Times New Roman" w:cs="Times New Roman"/>
          <w:color w:val="000000" w:themeColor="text1"/>
          <w:sz w:val="28"/>
          <w:szCs w:val="28"/>
          <w:lang w:val="uk-UA"/>
        </w:rPr>
        <w:t>–</w:t>
      </w:r>
      <w:r w:rsidR="00364E2C" w:rsidRPr="006A60BE">
        <w:rPr>
          <w:rFonts w:ascii="Times New Roman" w:hAnsi="Times New Roman" w:cs="Times New Roman"/>
          <w:color w:val="000000" w:themeColor="text1"/>
          <w:sz w:val="28"/>
          <w:szCs w:val="28"/>
          <w:lang w:val="uk-UA"/>
        </w:rPr>
        <w:t xml:space="preserve"> вековая заг</w:t>
      </w:r>
      <w:r w:rsidR="00364E2C" w:rsidRPr="006A60BE">
        <w:rPr>
          <w:rFonts w:ascii="Times New Roman" w:hAnsi="Times New Roman" w:cs="Times New Roman"/>
          <w:color w:val="000000" w:themeColor="text1"/>
          <w:sz w:val="28"/>
          <w:szCs w:val="28"/>
          <w:lang w:val="uk-UA"/>
        </w:rPr>
        <w:t>а</w:t>
      </w:r>
      <w:r w:rsidR="00364E2C" w:rsidRPr="006A60BE">
        <w:rPr>
          <w:rFonts w:ascii="Times New Roman" w:hAnsi="Times New Roman" w:cs="Times New Roman"/>
          <w:color w:val="000000" w:themeColor="text1"/>
          <w:sz w:val="28"/>
          <w:szCs w:val="28"/>
          <w:lang w:val="uk-UA"/>
        </w:rPr>
        <w:t xml:space="preserve">дка. </w:t>
      </w:r>
      <w:r w:rsidR="006A60BE" w:rsidRPr="006A60BE">
        <w:rPr>
          <w:rFonts w:ascii="Times New Roman" w:hAnsi="Times New Roman" w:cs="Times New Roman"/>
          <w:color w:val="000000" w:themeColor="text1"/>
          <w:sz w:val="28"/>
          <w:szCs w:val="28"/>
          <w:lang w:val="uk-UA"/>
        </w:rPr>
        <w:t>– Рига: Зинатне, 1979. –</w:t>
      </w:r>
      <w:r w:rsidR="00364E2C" w:rsidRPr="006A60BE">
        <w:rPr>
          <w:rFonts w:ascii="Times New Roman" w:hAnsi="Times New Roman" w:cs="Times New Roman"/>
          <w:color w:val="000000" w:themeColor="text1"/>
          <w:sz w:val="28"/>
          <w:szCs w:val="28"/>
          <w:lang w:val="uk-UA"/>
        </w:rPr>
        <w:t xml:space="preserve"> 116 с</w:t>
      </w:r>
      <w:r w:rsidRPr="006A60BE">
        <w:rPr>
          <w:rFonts w:ascii="Times New Roman" w:hAnsi="Times New Roman" w:cs="Times New Roman"/>
          <w:color w:val="000000" w:themeColor="text1"/>
          <w:sz w:val="28"/>
          <w:szCs w:val="28"/>
          <w:lang w:val="uk-UA"/>
        </w:rPr>
        <w:t xml:space="preserve">. </w:t>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r>
      <w:r w:rsidRPr="006A60BE">
        <w:rPr>
          <w:rFonts w:ascii="Times New Roman" w:hAnsi="Times New Roman" w:cs="Times New Roman"/>
          <w:color w:val="000000" w:themeColor="text1"/>
          <w:sz w:val="28"/>
          <w:szCs w:val="28"/>
          <w:lang w:val="uk-UA"/>
        </w:rPr>
        <w:tab/>
        <w:t xml:space="preserve">            </w:t>
      </w:r>
      <w:r w:rsidR="003F29B2" w:rsidRPr="006A60BE">
        <w:rPr>
          <w:rFonts w:ascii="Times New Roman" w:hAnsi="Times New Roman" w:cs="Times New Roman"/>
          <w:color w:val="000000" w:themeColor="text1"/>
          <w:sz w:val="28"/>
          <w:szCs w:val="28"/>
          <w:lang w:val="uk-UA"/>
        </w:rPr>
        <w:t xml:space="preserve">       </w:t>
      </w:r>
      <w:r w:rsidRPr="006A60BE">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20</w:t>
      </w:r>
      <w:r w:rsidR="00A43A92" w:rsidRPr="000E518A">
        <w:rPr>
          <w:rFonts w:ascii="Times New Roman" w:hAnsi="Times New Roman" w:cs="Times New Roman"/>
          <w:color w:val="000000" w:themeColor="text1"/>
          <w:sz w:val="28"/>
          <w:szCs w:val="28"/>
          <w:lang w:val="uk-UA"/>
        </w:rPr>
        <w:t>. Вернадский В.И. Живое вещество.</w:t>
      </w:r>
      <w:r w:rsidR="000E518A">
        <w:rPr>
          <w:rFonts w:ascii="Times New Roman" w:hAnsi="Times New Roman" w:cs="Times New Roman"/>
          <w:color w:val="000000" w:themeColor="text1"/>
          <w:sz w:val="28"/>
          <w:szCs w:val="28"/>
          <w:lang w:val="uk-UA"/>
        </w:rPr>
        <w:t>–</w:t>
      </w:r>
      <w:r w:rsidR="00A47217" w:rsidRP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М.,Л.:</w:t>
      </w:r>
      <w:r w:rsid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Госиздат,1938.</w:t>
      </w:r>
      <w:r w:rsidR="000E518A">
        <w:rPr>
          <w:rFonts w:ascii="Times New Roman" w:hAnsi="Times New Roman" w:cs="Times New Roman"/>
          <w:color w:val="000000" w:themeColor="text1"/>
          <w:sz w:val="28"/>
          <w:szCs w:val="28"/>
          <w:lang w:val="uk-UA"/>
        </w:rPr>
        <w:t xml:space="preserve"> – </w:t>
      </w:r>
      <w:r w:rsidR="00A43A92" w:rsidRPr="000E518A">
        <w:rPr>
          <w:rFonts w:ascii="Times New Roman" w:hAnsi="Times New Roman" w:cs="Times New Roman"/>
          <w:color w:val="000000" w:themeColor="text1"/>
          <w:sz w:val="28"/>
          <w:szCs w:val="28"/>
          <w:lang w:val="uk-UA"/>
        </w:rPr>
        <w:t xml:space="preserve">399 с.  </w:t>
      </w:r>
      <w:r w:rsidR="00A43A92" w:rsidRPr="000E518A">
        <w:rPr>
          <w:rFonts w:ascii="Times New Roman" w:hAnsi="Times New Roman" w:cs="Times New Roman"/>
          <w:color w:val="000000" w:themeColor="text1"/>
          <w:sz w:val="28"/>
          <w:szCs w:val="28"/>
          <w:lang w:val="uk-UA"/>
        </w:rPr>
        <w:tab/>
      </w:r>
      <w:r w:rsidR="00A43A92" w:rsidRPr="00BE0B8F">
        <w:rPr>
          <w:rFonts w:ascii="Times New Roman" w:hAnsi="Times New Roman" w:cs="Times New Roman"/>
          <w:color w:val="000000" w:themeColor="text1"/>
          <w:sz w:val="28"/>
          <w:szCs w:val="28"/>
          <w:u w:val="single"/>
          <w:lang w:val="uk-UA"/>
        </w:rPr>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1</w:t>
      </w:r>
      <w:r w:rsidR="00A43A92" w:rsidRPr="000E518A">
        <w:rPr>
          <w:rFonts w:ascii="Times New Roman" w:hAnsi="Times New Roman" w:cs="Times New Roman"/>
          <w:color w:val="000000" w:themeColor="text1"/>
          <w:sz w:val="28"/>
          <w:szCs w:val="28"/>
          <w:lang w:val="uk-UA"/>
        </w:rPr>
        <w:t xml:space="preserve">. Вернадский В.И. Биосфера. Избранные труды по биогеохимии. – М.: Мысль, 1967. – 374 с. </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2</w:t>
      </w:r>
      <w:r w:rsidRPr="000E518A">
        <w:rPr>
          <w:rFonts w:ascii="Times New Roman" w:hAnsi="Times New Roman" w:cs="Times New Roman"/>
          <w:color w:val="000000" w:themeColor="text1"/>
          <w:sz w:val="28"/>
          <w:szCs w:val="28"/>
          <w:lang w:val="uk-UA"/>
        </w:rPr>
        <w:t xml:space="preserve">. </w:t>
      </w:r>
      <w:r w:rsidR="001F1153" w:rsidRPr="000E518A">
        <w:rPr>
          <w:rFonts w:ascii="Times New Roman" w:hAnsi="Times New Roman" w:cs="Times New Roman"/>
          <w:color w:val="000000" w:themeColor="text1"/>
          <w:sz w:val="28"/>
          <w:szCs w:val="28"/>
          <w:lang w:val="uk-UA"/>
        </w:rPr>
        <w:t>Влияние магнитных п</w:t>
      </w:r>
      <w:r w:rsidR="000E518A">
        <w:rPr>
          <w:rFonts w:ascii="Times New Roman" w:hAnsi="Times New Roman" w:cs="Times New Roman"/>
          <w:color w:val="000000" w:themeColor="text1"/>
          <w:sz w:val="28"/>
          <w:szCs w:val="28"/>
          <w:lang w:val="uk-UA"/>
        </w:rPr>
        <w:t>олей на биологические объекты /Под ред. Ю.</w:t>
      </w:r>
      <w:r w:rsidR="001F1153" w:rsidRPr="000E518A">
        <w:rPr>
          <w:rFonts w:ascii="Times New Roman" w:hAnsi="Times New Roman" w:cs="Times New Roman"/>
          <w:color w:val="000000" w:themeColor="text1"/>
          <w:sz w:val="28"/>
          <w:szCs w:val="28"/>
          <w:lang w:val="uk-UA"/>
        </w:rPr>
        <w:t>А. Х</w:t>
      </w:r>
      <w:r w:rsidR="001F1153" w:rsidRPr="000E518A">
        <w:rPr>
          <w:rFonts w:ascii="Times New Roman" w:hAnsi="Times New Roman" w:cs="Times New Roman"/>
          <w:color w:val="000000" w:themeColor="text1"/>
          <w:sz w:val="28"/>
          <w:szCs w:val="28"/>
          <w:lang w:val="uk-UA"/>
        </w:rPr>
        <w:t>о</w:t>
      </w:r>
      <w:r w:rsidR="001F1153" w:rsidRPr="000E518A">
        <w:rPr>
          <w:rFonts w:ascii="Times New Roman" w:hAnsi="Times New Roman" w:cs="Times New Roman"/>
          <w:color w:val="000000" w:themeColor="text1"/>
          <w:sz w:val="28"/>
          <w:szCs w:val="28"/>
          <w:lang w:val="uk-UA"/>
        </w:rPr>
        <w:t xml:space="preserve">лодова. </w:t>
      </w:r>
      <w:r w:rsidR="000E518A">
        <w:rPr>
          <w:rFonts w:ascii="Times New Roman" w:hAnsi="Times New Roman" w:cs="Times New Roman"/>
          <w:color w:val="000000" w:themeColor="text1"/>
          <w:sz w:val="28"/>
          <w:szCs w:val="28"/>
          <w:lang w:val="uk-UA"/>
        </w:rPr>
        <w:t>–</w:t>
      </w:r>
      <w:r w:rsidR="001F1153" w:rsidRPr="000E518A">
        <w:rPr>
          <w:rFonts w:ascii="Times New Roman" w:hAnsi="Times New Roman" w:cs="Times New Roman"/>
          <w:color w:val="000000" w:themeColor="text1"/>
          <w:sz w:val="28"/>
          <w:szCs w:val="28"/>
          <w:lang w:val="uk-UA"/>
        </w:rPr>
        <w:t xml:space="preserve"> М: Наука, 1971. </w:t>
      </w:r>
      <w:r w:rsidR="000E518A">
        <w:rPr>
          <w:rFonts w:ascii="Times New Roman" w:hAnsi="Times New Roman" w:cs="Times New Roman"/>
          <w:color w:val="000000" w:themeColor="text1"/>
          <w:sz w:val="28"/>
          <w:szCs w:val="28"/>
          <w:lang w:val="uk-UA"/>
        </w:rPr>
        <w:t>–</w:t>
      </w:r>
      <w:r w:rsidR="001F1153" w:rsidRPr="000E518A">
        <w:rPr>
          <w:rFonts w:ascii="Times New Roman" w:hAnsi="Times New Roman" w:cs="Times New Roman"/>
          <w:color w:val="000000" w:themeColor="text1"/>
          <w:sz w:val="28"/>
          <w:szCs w:val="28"/>
          <w:lang w:val="uk-UA"/>
        </w:rPr>
        <w:t xml:space="preserve"> 215 с.</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3</w:t>
      </w:r>
      <w:r w:rsidRPr="000E518A">
        <w:rPr>
          <w:rFonts w:ascii="Times New Roman" w:hAnsi="Times New Roman" w:cs="Times New Roman"/>
          <w:color w:val="000000" w:themeColor="text1"/>
          <w:sz w:val="28"/>
          <w:szCs w:val="28"/>
          <w:lang w:val="uk-UA"/>
        </w:rPr>
        <w:t xml:space="preserve">. </w:t>
      </w:r>
      <w:r w:rsidR="00CF682A" w:rsidRPr="000E518A">
        <w:rPr>
          <w:rFonts w:ascii="Times New Roman" w:hAnsi="Times New Roman" w:cs="Times New Roman"/>
          <w:color w:val="000000" w:themeColor="text1"/>
          <w:sz w:val="28"/>
          <w:szCs w:val="28"/>
          <w:lang w:val="uk-UA"/>
        </w:rPr>
        <w:t>Войткевич Г.В., Кокин А.В. и др. Справочник по геохимии.</w:t>
      </w:r>
      <w:r w:rsidR="000E518A">
        <w:rPr>
          <w:rFonts w:ascii="Times New Roman" w:hAnsi="Times New Roman" w:cs="Times New Roman"/>
          <w:color w:val="000000" w:themeColor="text1"/>
          <w:sz w:val="28"/>
          <w:szCs w:val="28"/>
          <w:lang w:val="uk-UA"/>
        </w:rPr>
        <w:t xml:space="preserve"> –</w:t>
      </w:r>
      <w:r w:rsidR="00CF682A" w:rsidRPr="000E518A">
        <w:rPr>
          <w:rFonts w:ascii="Times New Roman" w:hAnsi="Times New Roman" w:cs="Times New Roman"/>
          <w:color w:val="000000" w:themeColor="text1"/>
          <w:sz w:val="28"/>
          <w:szCs w:val="28"/>
          <w:lang w:val="uk-UA"/>
        </w:rPr>
        <w:t xml:space="preserve"> М.: Недра, 1990</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00A43A92"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4</w:t>
      </w:r>
      <w:r w:rsidR="00A43A92" w:rsidRPr="000E518A">
        <w:rPr>
          <w:rFonts w:ascii="Times New Roman" w:hAnsi="Times New Roman" w:cs="Times New Roman"/>
          <w:color w:val="000000" w:themeColor="text1"/>
          <w:sz w:val="28"/>
          <w:szCs w:val="28"/>
          <w:lang w:val="uk-UA"/>
        </w:rPr>
        <w:t>. Волошин Д.В. Климат, экономик</w:t>
      </w:r>
      <w:r w:rsidR="000E518A">
        <w:rPr>
          <w:rFonts w:ascii="Times New Roman" w:hAnsi="Times New Roman" w:cs="Times New Roman"/>
          <w:color w:val="000000" w:themeColor="text1"/>
          <w:sz w:val="28"/>
          <w:szCs w:val="28"/>
          <w:lang w:val="uk-UA"/>
        </w:rPr>
        <w:t>а, экология. –</w:t>
      </w:r>
      <w:r w:rsidR="00DE48FB" w:rsidRP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Одесса: Феникс,</w:t>
      </w:r>
      <w:r w:rsid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2007.</w:t>
      </w:r>
      <w:r w:rsid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 xml:space="preserve">56 с.         </w:t>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A43A92" w:rsidRPr="000E518A">
        <w:rPr>
          <w:rFonts w:ascii="Times New Roman" w:hAnsi="Times New Roman" w:cs="Times New Roman"/>
          <w:color w:val="000000" w:themeColor="text1"/>
          <w:sz w:val="28"/>
          <w:szCs w:val="28"/>
          <w:lang w:val="uk-UA"/>
        </w:rPr>
        <w:t xml:space="preserve">  </w:t>
      </w:r>
      <w:r w:rsidR="00630F2D" w:rsidRPr="000E518A">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lastRenderedPageBreak/>
        <w:t xml:space="preserve">25. </w:t>
      </w:r>
      <w:r w:rsidR="000A4F71" w:rsidRPr="00570CA1">
        <w:rPr>
          <w:rFonts w:ascii="Times New Roman" w:hAnsi="Times New Roman" w:cs="Times New Roman"/>
          <w:sz w:val="28"/>
          <w:szCs w:val="28"/>
        </w:rPr>
        <w:t>Гаврілець І. Психофізіологія людини в екстремальних ситуаціях: на</w:t>
      </w:r>
      <w:r w:rsidR="000A4F71" w:rsidRPr="00570CA1">
        <w:rPr>
          <w:rFonts w:ascii="Times New Roman" w:hAnsi="Times New Roman" w:cs="Times New Roman"/>
          <w:sz w:val="28"/>
          <w:szCs w:val="28"/>
        </w:rPr>
        <w:t>в</w:t>
      </w:r>
      <w:r w:rsidR="000A4F71" w:rsidRPr="00570CA1">
        <w:rPr>
          <w:rFonts w:ascii="Times New Roman" w:hAnsi="Times New Roman" w:cs="Times New Roman"/>
          <w:sz w:val="28"/>
          <w:szCs w:val="28"/>
        </w:rPr>
        <w:t xml:space="preserve">чальний посібник. Київ: ЗАТ «Віпол», 2006. </w:t>
      </w:r>
      <w:r w:rsidR="00570CA1">
        <w:rPr>
          <w:rFonts w:ascii="Times New Roman" w:hAnsi="Times New Roman" w:cs="Times New Roman"/>
          <w:sz w:val="28"/>
          <w:szCs w:val="28"/>
        </w:rPr>
        <w:t>–</w:t>
      </w:r>
      <w:r w:rsidR="00570CA1">
        <w:rPr>
          <w:rFonts w:ascii="Times New Roman" w:hAnsi="Times New Roman" w:cs="Times New Roman"/>
          <w:sz w:val="28"/>
          <w:szCs w:val="28"/>
          <w:lang w:val="uk-UA"/>
        </w:rPr>
        <w:t xml:space="preserve"> </w:t>
      </w:r>
      <w:r w:rsidR="000A4F71" w:rsidRPr="00570CA1">
        <w:rPr>
          <w:rFonts w:ascii="Times New Roman" w:hAnsi="Times New Roman" w:cs="Times New Roman"/>
          <w:sz w:val="28"/>
          <w:szCs w:val="28"/>
        </w:rPr>
        <w:t xml:space="preserve">188 с. </w:t>
      </w:r>
      <w:r w:rsidR="000A4F71" w:rsidRPr="00570CA1">
        <w:rPr>
          <w:rFonts w:ascii="Times New Roman" w:hAnsi="Times New Roman" w:cs="Times New Roman"/>
          <w:sz w:val="28"/>
          <w:szCs w:val="28"/>
          <w:lang w:val="uk-UA"/>
        </w:rPr>
        <w:tab/>
      </w:r>
      <w:r w:rsidR="000A4F71" w:rsidRPr="00570CA1">
        <w:rPr>
          <w:rFonts w:ascii="Times New Roman" w:hAnsi="Times New Roman" w:cs="Times New Roman"/>
          <w:sz w:val="28"/>
          <w:szCs w:val="28"/>
          <w:lang w:val="uk-UA"/>
        </w:rPr>
        <w:tab/>
      </w:r>
      <w:r w:rsidR="00570CA1">
        <w:rPr>
          <w:rFonts w:ascii="Times New Roman" w:hAnsi="Times New Roman" w:cs="Times New Roman"/>
          <w:b/>
          <w:sz w:val="28"/>
          <w:szCs w:val="28"/>
          <w:lang w:val="uk-UA"/>
        </w:rPr>
        <w:tab/>
      </w:r>
      <w:r w:rsidR="00570CA1">
        <w:rPr>
          <w:rFonts w:ascii="Times New Roman" w:hAnsi="Times New Roman" w:cs="Times New Roman"/>
          <w:b/>
          <w:sz w:val="28"/>
          <w:szCs w:val="28"/>
          <w:lang w:val="uk-UA"/>
        </w:rPr>
        <w:tab/>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6</w:t>
      </w:r>
      <w:r w:rsidR="00A43A92" w:rsidRPr="000E518A">
        <w:rPr>
          <w:rFonts w:ascii="Times New Roman" w:hAnsi="Times New Roman" w:cs="Times New Roman"/>
          <w:color w:val="000000" w:themeColor="text1"/>
          <w:sz w:val="28"/>
          <w:szCs w:val="28"/>
          <w:lang w:val="uk-UA"/>
        </w:rPr>
        <w:t>. Геология на пороге новой научной революции //Природа.</w:t>
      </w:r>
      <w:r w:rsidR="000E518A">
        <w:rPr>
          <w:rFonts w:ascii="Times New Roman" w:hAnsi="Times New Roman" w:cs="Times New Roman"/>
          <w:color w:val="000000" w:themeColor="text1"/>
          <w:sz w:val="28"/>
          <w:szCs w:val="28"/>
          <w:lang w:val="uk-UA"/>
        </w:rPr>
        <w:t>–</w:t>
      </w:r>
      <w:r w:rsidR="00A43A92" w:rsidRPr="000E518A">
        <w:rPr>
          <w:rFonts w:ascii="Times New Roman" w:hAnsi="Times New Roman" w:cs="Times New Roman"/>
          <w:color w:val="000000" w:themeColor="text1"/>
          <w:sz w:val="28"/>
          <w:szCs w:val="28"/>
          <w:lang w:val="uk-UA"/>
        </w:rPr>
        <w:t>1995.</w:t>
      </w:r>
      <w:r w:rsidR="000E518A">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 xml:space="preserve"> №1.</w:t>
      </w:r>
      <w:r w:rsidR="000E518A">
        <w:rPr>
          <w:rFonts w:ascii="Times New Roman" w:hAnsi="Times New Roman" w:cs="Times New Roman"/>
          <w:color w:val="000000" w:themeColor="text1"/>
          <w:sz w:val="28"/>
          <w:szCs w:val="28"/>
          <w:lang w:val="uk-UA"/>
        </w:rPr>
        <w:t xml:space="preserve"> – </w:t>
      </w:r>
      <w:r w:rsidR="00A43A92" w:rsidRPr="000E518A">
        <w:rPr>
          <w:rFonts w:ascii="Times New Roman" w:hAnsi="Times New Roman" w:cs="Times New Roman"/>
          <w:color w:val="000000" w:themeColor="text1"/>
          <w:sz w:val="28"/>
          <w:szCs w:val="28"/>
          <w:lang w:val="uk-UA"/>
        </w:rPr>
        <w:t xml:space="preserve"> С.</w:t>
      </w:r>
      <w:r w:rsidR="00570CA1">
        <w:rPr>
          <w:rFonts w:ascii="Times New Roman" w:hAnsi="Times New Roman" w:cs="Times New Roman"/>
          <w:color w:val="000000" w:themeColor="text1"/>
          <w:sz w:val="28"/>
          <w:szCs w:val="28"/>
          <w:lang w:val="uk-UA"/>
        </w:rPr>
        <w:t xml:space="preserve"> </w:t>
      </w:r>
      <w:r w:rsidR="00A43A92" w:rsidRPr="000E518A">
        <w:rPr>
          <w:rFonts w:ascii="Times New Roman" w:hAnsi="Times New Roman" w:cs="Times New Roman"/>
          <w:color w:val="000000" w:themeColor="text1"/>
          <w:sz w:val="28"/>
          <w:szCs w:val="28"/>
          <w:lang w:val="uk-UA"/>
        </w:rPr>
        <w:t xml:space="preserve">33-51  </w:t>
      </w:r>
      <w:r w:rsidR="00A43A92" w:rsidRPr="000E518A">
        <w:rPr>
          <w:rFonts w:ascii="Times New Roman" w:hAnsi="Times New Roman" w:cs="Times New Roman"/>
          <w:color w:val="000000" w:themeColor="text1"/>
          <w:sz w:val="28"/>
          <w:szCs w:val="28"/>
          <w:lang w:val="uk-UA"/>
        </w:rPr>
        <w:tab/>
        <w:t xml:space="preserve"> </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7</w:t>
      </w:r>
      <w:r w:rsidRPr="000E518A">
        <w:rPr>
          <w:rFonts w:ascii="Times New Roman" w:hAnsi="Times New Roman" w:cs="Times New Roman"/>
          <w:color w:val="000000" w:themeColor="text1"/>
          <w:sz w:val="28"/>
          <w:szCs w:val="28"/>
          <w:lang w:val="uk-UA"/>
        </w:rPr>
        <w:t xml:space="preserve">. </w:t>
      </w:r>
      <w:r w:rsidR="009E1E40" w:rsidRPr="000E518A">
        <w:rPr>
          <w:rFonts w:ascii="Times New Roman" w:hAnsi="Times New Roman" w:cs="Times New Roman"/>
          <w:color w:val="000000" w:themeColor="text1"/>
          <w:sz w:val="28"/>
          <w:szCs w:val="28"/>
          <w:lang w:val="uk-UA"/>
        </w:rPr>
        <w:t>Геохімічні методи пошуків – стан і перспективи розвитку: Зб. наук. праць ІГН НАН</w:t>
      </w:r>
      <w:r w:rsidR="000E518A">
        <w:rPr>
          <w:rFonts w:ascii="Times New Roman" w:hAnsi="Times New Roman" w:cs="Times New Roman"/>
          <w:color w:val="000000" w:themeColor="text1"/>
          <w:sz w:val="28"/>
          <w:szCs w:val="28"/>
          <w:lang w:val="uk-UA"/>
        </w:rPr>
        <w:t>У /</w:t>
      </w:r>
      <w:r w:rsidR="009E1E40" w:rsidRPr="000E518A">
        <w:rPr>
          <w:rFonts w:ascii="Times New Roman" w:hAnsi="Times New Roman" w:cs="Times New Roman"/>
          <w:color w:val="000000" w:themeColor="text1"/>
          <w:sz w:val="28"/>
          <w:szCs w:val="28"/>
          <w:lang w:val="uk-UA"/>
        </w:rPr>
        <w:t>Л.С.Галецький.</w:t>
      </w:r>
      <w:r w:rsidR="000E518A">
        <w:rPr>
          <w:rFonts w:ascii="Times New Roman" w:hAnsi="Times New Roman" w:cs="Times New Roman"/>
          <w:color w:val="000000" w:themeColor="text1"/>
          <w:sz w:val="28"/>
          <w:szCs w:val="28"/>
          <w:lang w:val="uk-UA"/>
        </w:rPr>
        <w:t>–</w:t>
      </w:r>
      <w:r w:rsidR="009E1E40" w:rsidRPr="000E518A">
        <w:rPr>
          <w:rFonts w:ascii="Times New Roman" w:hAnsi="Times New Roman" w:cs="Times New Roman"/>
          <w:color w:val="000000" w:themeColor="text1"/>
          <w:sz w:val="28"/>
          <w:szCs w:val="28"/>
          <w:lang w:val="uk-UA"/>
        </w:rPr>
        <w:t xml:space="preserve"> К.: Інститут геологічних наук НАНУ, 2001.</w:t>
      </w:r>
      <w:r w:rsidR="000E518A">
        <w:rPr>
          <w:rFonts w:ascii="Times New Roman" w:hAnsi="Times New Roman" w:cs="Times New Roman"/>
          <w:color w:val="000000" w:themeColor="text1"/>
          <w:sz w:val="28"/>
          <w:szCs w:val="28"/>
          <w:lang w:val="uk-UA"/>
        </w:rPr>
        <w:t>–</w:t>
      </w:r>
      <w:r w:rsidR="009E1E40" w:rsidRPr="000E518A">
        <w:rPr>
          <w:rFonts w:ascii="Times New Roman" w:hAnsi="Times New Roman" w:cs="Times New Roman"/>
          <w:color w:val="000000" w:themeColor="text1"/>
          <w:sz w:val="28"/>
          <w:szCs w:val="28"/>
          <w:lang w:val="uk-UA"/>
        </w:rPr>
        <w:t xml:space="preserve"> 66 с.</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t xml:space="preserve">                                     2</w:t>
      </w:r>
      <w:r w:rsidR="00570CA1">
        <w:rPr>
          <w:rFonts w:ascii="Times New Roman" w:hAnsi="Times New Roman" w:cs="Times New Roman"/>
          <w:color w:val="000000" w:themeColor="text1"/>
          <w:sz w:val="28"/>
          <w:szCs w:val="28"/>
          <w:lang w:val="uk-UA"/>
        </w:rPr>
        <w:t>8</w:t>
      </w:r>
      <w:r w:rsidRPr="000E518A">
        <w:rPr>
          <w:rFonts w:ascii="Times New Roman" w:hAnsi="Times New Roman" w:cs="Times New Roman"/>
          <w:color w:val="000000" w:themeColor="text1"/>
          <w:sz w:val="28"/>
          <w:szCs w:val="28"/>
          <w:lang w:val="uk-UA"/>
        </w:rPr>
        <w:t xml:space="preserve">. </w:t>
      </w:r>
      <w:r w:rsidR="00306C5C" w:rsidRPr="000E518A">
        <w:rPr>
          <w:rFonts w:ascii="Times New Roman" w:hAnsi="Times New Roman" w:cs="Times New Roman"/>
          <w:color w:val="000000" w:themeColor="text1"/>
          <w:sz w:val="28"/>
          <w:szCs w:val="28"/>
          <w:lang w:val="uk-UA"/>
        </w:rPr>
        <w:t>Геохімія ландшафтів /</w:t>
      </w:r>
      <w:r w:rsidRPr="000E518A">
        <w:rPr>
          <w:rFonts w:ascii="Times New Roman" w:hAnsi="Times New Roman" w:cs="Times New Roman"/>
          <w:color w:val="000000" w:themeColor="text1"/>
          <w:sz w:val="28"/>
          <w:szCs w:val="28"/>
          <w:lang w:val="uk-UA"/>
        </w:rPr>
        <w:t>П</w:t>
      </w:r>
      <w:r w:rsidR="00306C5C" w:rsidRPr="000E518A">
        <w:rPr>
          <w:rFonts w:ascii="Times New Roman" w:hAnsi="Times New Roman" w:cs="Times New Roman"/>
          <w:color w:val="000000" w:themeColor="text1"/>
          <w:sz w:val="28"/>
          <w:szCs w:val="28"/>
          <w:lang w:val="uk-UA"/>
        </w:rPr>
        <w:t>ід ред. Погрібняк П.С.</w:t>
      </w:r>
      <w:r w:rsidR="000E518A">
        <w:rPr>
          <w:rFonts w:ascii="Times New Roman" w:hAnsi="Times New Roman" w:cs="Times New Roman"/>
          <w:color w:val="000000" w:themeColor="text1"/>
          <w:sz w:val="28"/>
          <w:szCs w:val="28"/>
          <w:lang w:val="uk-UA"/>
        </w:rPr>
        <w:t xml:space="preserve"> –</w:t>
      </w:r>
      <w:r w:rsidR="00306C5C" w:rsidRPr="000E518A">
        <w:rPr>
          <w:rFonts w:ascii="Times New Roman" w:hAnsi="Times New Roman" w:cs="Times New Roman"/>
          <w:color w:val="000000" w:themeColor="text1"/>
          <w:sz w:val="28"/>
          <w:szCs w:val="28"/>
          <w:lang w:val="uk-UA"/>
        </w:rPr>
        <w:t xml:space="preserve"> К.: Наук. Думка, 1975.</w:t>
      </w:r>
      <w:r w:rsidR="000E518A">
        <w:rPr>
          <w:rFonts w:ascii="Times New Roman" w:hAnsi="Times New Roman" w:cs="Times New Roman"/>
          <w:color w:val="000000" w:themeColor="text1"/>
          <w:sz w:val="28"/>
          <w:szCs w:val="28"/>
          <w:lang w:val="uk-UA"/>
        </w:rPr>
        <w:t xml:space="preserve"> –</w:t>
      </w:r>
      <w:r w:rsidR="00306C5C" w:rsidRPr="000E518A">
        <w:rPr>
          <w:rFonts w:ascii="Times New Roman" w:hAnsi="Times New Roman" w:cs="Times New Roman"/>
          <w:color w:val="000000" w:themeColor="text1"/>
          <w:sz w:val="28"/>
          <w:szCs w:val="28"/>
          <w:lang w:val="uk-UA"/>
        </w:rPr>
        <w:t xml:space="preserve"> 90 с.</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0E518A">
        <w:rPr>
          <w:rFonts w:ascii="Times New Roman" w:hAnsi="Times New Roman" w:cs="Times New Roman"/>
          <w:color w:val="000000" w:themeColor="text1"/>
          <w:sz w:val="28"/>
          <w:szCs w:val="28"/>
          <w:lang w:val="uk-UA"/>
        </w:rPr>
        <w:t>2</w:t>
      </w:r>
      <w:r w:rsidR="00570CA1">
        <w:rPr>
          <w:rFonts w:ascii="Times New Roman" w:hAnsi="Times New Roman" w:cs="Times New Roman"/>
          <w:color w:val="000000" w:themeColor="text1"/>
          <w:sz w:val="28"/>
          <w:szCs w:val="28"/>
          <w:lang w:val="uk-UA"/>
        </w:rPr>
        <w:t>9</w:t>
      </w:r>
      <w:r w:rsidRPr="000E518A">
        <w:rPr>
          <w:rFonts w:ascii="Times New Roman" w:hAnsi="Times New Roman" w:cs="Times New Roman"/>
          <w:color w:val="000000" w:themeColor="text1"/>
          <w:sz w:val="28"/>
          <w:szCs w:val="28"/>
          <w:lang w:val="uk-UA"/>
        </w:rPr>
        <w:t xml:space="preserve">. </w:t>
      </w:r>
      <w:r w:rsidR="00306C5C" w:rsidRPr="000E518A">
        <w:rPr>
          <w:rFonts w:ascii="Times New Roman" w:hAnsi="Times New Roman" w:cs="Times New Roman"/>
          <w:color w:val="000000" w:themeColor="text1"/>
          <w:sz w:val="28"/>
          <w:szCs w:val="28"/>
          <w:lang w:val="uk-UA"/>
        </w:rPr>
        <w:t>Геохімія та екологія: Зб. наук. праць /Інститут геохімії навколишнього с</w:t>
      </w:r>
      <w:r w:rsidR="00306C5C" w:rsidRPr="000E518A">
        <w:rPr>
          <w:rFonts w:ascii="Times New Roman" w:hAnsi="Times New Roman" w:cs="Times New Roman"/>
          <w:color w:val="000000" w:themeColor="text1"/>
          <w:sz w:val="28"/>
          <w:szCs w:val="28"/>
          <w:lang w:val="uk-UA"/>
        </w:rPr>
        <w:t>е</w:t>
      </w:r>
      <w:r w:rsidR="00306C5C" w:rsidRPr="000E518A">
        <w:rPr>
          <w:rFonts w:ascii="Times New Roman" w:hAnsi="Times New Roman" w:cs="Times New Roman"/>
          <w:color w:val="000000" w:themeColor="text1"/>
          <w:sz w:val="28"/>
          <w:szCs w:val="28"/>
          <w:lang w:val="uk-UA"/>
        </w:rPr>
        <w:t>редовища НАН та МНС України</w:t>
      </w:r>
      <w:r w:rsidRPr="000E518A">
        <w:rPr>
          <w:rFonts w:ascii="Times New Roman" w:hAnsi="Times New Roman" w:cs="Times New Roman"/>
          <w:color w:val="000000" w:themeColor="text1"/>
          <w:sz w:val="28"/>
          <w:szCs w:val="28"/>
          <w:lang w:val="uk-UA"/>
        </w:rPr>
        <w:t xml:space="preserve"> /П</w:t>
      </w:r>
      <w:r w:rsidR="00306C5C" w:rsidRPr="000E518A">
        <w:rPr>
          <w:rFonts w:ascii="Times New Roman" w:hAnsi="Times New Roman" w:cs="Times New Roman"/>
          <w:color w:val="000000" w:themeColor="text1"/>
          <w:sz w:val="28"/>
          <w:szCs w:val="28"/>
          <w:lang w:val="uk-UA"/>
        </w:rPr>
        <w:t>ід ред. Совотовича Е.</w:t>
      </w:r>
      <w:r w:rsidR="000E518A">
        <w:rPr>
          <w:rFonts w:ascii="Times New Roman" w:hAnsi="Times New Roman" w:cs="Times New Roman"/>
          <w:color w:val="000000" w:themeColor="text1"/>
          <w:sz w:val="28"/>
          <w:szCs w:val="28"/>
          <w:lang w:val="uk-UA"/>
        </w:rPr>
        <w:t xml:space="preserve"> –</w:t>
      </w:r>
      <w:r w:rsidR="00306C5C" w:rsidRPr="000E518A">
        <w:rPr>
          <w:rFonts w:ascii="Times New Roman" w:hAnsi="Times New Roman" w:cs="Times New Roman"/>
          <w:color w:val="000000" w:themeColor="text1"/>
          <w:sz w:val="28"/>
          <w:szCs w:val="28"/>
          <w:lang w:val="uk-UA"/>
        </w:rPr>
        <w:t xml:space="preserve"> К., 2000.</w:t>
      </w:r>
      <w:r w:rsidR="006A60BE" w:rsidRPr="000E518A">
        <w:rPr>
          <w:rFonts w:ascii="Times New Roman" w:hAnsi="Times New Roman" w:cs="Times New Roman"/>
          <w:color w:val="000000" w:themeColor="text1"/>
          <w:sz w:val="28"/>
          <w:szCs w:val="28"/>
          <w:lang w:val="uk-UA"/>
        </w:rPr>
        <w:t xml:space="preserve"> – 43 с.</w:t>
      </w:r>
      <w:r w:rsidRPr="000E518A">
        <w:rPr>
          <w:rFonts w:ascii="Times New Roman" w:hAnsi="Times New Roman" w:cs="Times New Roman"/>
          <w:color w:val="000000" w:themeColor="text1"/>
          <w:sz w:val="28"/>
          <w:szCs w:val="28"/>
          <w:lang w:val="uk-UA"/>
        </w:rPr>
        <w:t xml:space="preserve"> </w:t>
      </w:r>
      <w:r w:rsidRPr="000E518A">
        <w:rPr>
          <w:rFonts w:ascii="Times New Roman" w:hAnsi="Times New Roman" w:cs="Times New Roman"/>
          <w:color w:val="000000" w:themeColor="text1"/>
          <w:sz w:val="28"/>
          <w:szCs w:val="28"/>
          <w:lang w:val="uk-UA"/>
        </w:rPr>
        <w:tab/>
      </w:r>
      <w:r w:rsidRPr="00BE0B8F">
        <w:rPr>
          <w:rFonts w:ascii="Times New Roman" w:hAnsi="Times New Roman" w:cs="Times New Roman"/>
          <w:color w:val="000000" w:themeColor="text1"/>
          <w:sz w:val="28"/>
          <w:szCs w:val="28"/>
          <w:u w:val="single"/>
          <w:lang w:val="uk-UA"/>
        </w:rPr>
        <w:t xml:space="preserve">        </w:t>
      </w:r>
      <w:r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30</w:t>
      </w:r>
      <w:r w:rsidR="00A43A92" w:rsidRPr="002A2557">
        <w:rPr>
          <w:rFonts w:ascii="Times New Roman" w:hAnsi="Times New Roman" w:cs="Times New Roman"/>
          <w:color w:val="000000" w:themeColor="text1"/>
          <w:sz w:val="28"/>
          <w:szCs w:val="28"/>
          <w:lang w:val="uk-UA"/>
        </w:rPr>
        <w:t>. Гинзбург А. Тайна экстремальной жары //Комсомольская правда в Укр</w:t>
      </w:r>
      <w:r w:rsidR="00A43A92" w:rsidRPr="002A2557">
        <w:rPr>
          <w:rFonts w:ascii="Times New Roman" w:hAnsi="Times New Roman" w:cs="Times New Roman"/>
          <w:color w:val="000000" w:themeColor="text1"/>
          <w:sz w:val="28"/>
          <w:szCs w:val="28"/>
          <w:lang w:val="uk-UA"/>
        </w:rPr>
        <w:t>а</w:t>
      </w:r>
      <w:r w:rsidR="00A43A92" w:rsidRPr="002A2557">
        <w:rPr>
          <w:rFonts w:ascii="Times New Roman" w:hAnsi="Times New Roman" w:cs="Times New Roman"/>
          <w:color w:val="000000" w:themeColor="text1"/>
          <w:sz w:val="28"/>
          <w:szCs w:val="28"/>
          <w:lang w:val="uk-UA"/>
        </w:rPr>
        <w:t xml:space="preserve">ине. – 17.08.2010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31</w:t>
      </w:r>
      <w:r w:rsidR="00A43A92" w:rsidRPr="002A2557">
        <w:rPr>
          <w:rFonts w:ascii="Times New Roman" w:hAnsi="Times New Roman" w:cs="Times New Roman"/>
          <w:color w:val="000000" w:themeColor="text1"/>
          <w:sz w:val="28"/>
          <w:szCs w:val="28"/>
          <w:lang w:val="uk-UA"/>
        </w:rPr>
        <w:t xml:space="preserve">. Голицын Г.С., Радкович Д.Я., Фортус М.И., Фролов А.В. О современном подъеме уровня Каспийского моря // Водные ресурсы. –1998. – Т. 25. </w:t>
      </w:r>
      <w:r w:rsidR="000E518A">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2. – С. 133-139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Pr="002A2557">
        <w:rPr>
          <w:rFonts w:ascii="Times New Roman" w:hAnsi="Times New Roman" w:cs="Times New Roman"/>
          <w:color w:val="000000" w:themeColor="text1"/>
          <w:sz w:val="28"/>
          <w:szCs w:val="28"/>
          <w:lang w:val="uk-UA"/>
        </w:rPr>
        <w:t>3</w:t>
      </w:r>
      <w:r w:rsidR="00570CA1">
        <w:rPr>
          <w:rFonts w:ascii="Times New Roman" w:hAnsi="Times New Roman" w:cs="Times New Roman"/>
          <w:color w:val="000000" w:themeColor="text1"/>
          <w:sz w:val="28"/>
          <w:szCs w:val="28"/>
          <w:lang w:val="uk-UA"/>
        </w:rPr>
        <w:t>2</w:t>
      </w:r>
      <w:r w:rsidR="00A43A92" w:rsidRPr="002A2557">
        <w:rPr>
          <w:rFonts w:ascii="Times New Roman" w:hAnsi="Times New Roman" w:cs="Times New Roman"/>
          <w:color w:val="000000" w:themeColor="text1"/>
          <w:sz w:val="28"/>
          <w:szCs w:val="28"/>
          <w:lang w:val="uk-UA"/>
        </w:rPr>
        <w:t>. Голубев В. Геокосмос: Кн. 1. Природа Земли и жизни. Природа геополя и изм</w:t>
      </w:r>
      <w:r w:rsidR="000E518A">
        <w:rPr>
          <w:rFonts w:ascii="Times New Roman" w:hAnsi="Times New Roman" w:cs="Times New Roman"/>
          <w:color w:val="000000" w:themeColor="text1"/>
          <w:sz w:val="28"/>
          <w:szCs w:val="28"/>
          <w:lang w:val="uk-UA"/>
        </w:rPr>
        <w:t xml:space="preserve">енений климата.  </w:t>
      </w:r>
      <w:r w:rsidR="00A43A92" w:rsidRPr="002A2557">
        <w:rPr>
          <w:rFonts w:ascii="Times New Roman" w:hAnsi="Times New Roman" w:cs="Times New Roman"/>
          <w:bCs/>
          <w:color w:val="000000" w:themeColor="text1"/>
          <w:sz w:val="28"/>
          <w:szCs w:val="28"/>
          <w:lang w:val="uk-UA"/>
        </w:rPr>
        <w:t xml:space="preserve">Геодинамика и энергетика   Георитм и геодинамическое поле. </w:t>
      </w:r>
      <w:r w:rsidR="000E518A">
        <w:rPr>
          <w:rFonts w:ascii="Times New Roman" w:hAnsi="Times New Roman" w:cs="Times New Roman"/>
          <w:bCs/>
          <w:color w:val="000000" w:themeColor="text1"/>
          <w:sz w:val="28"/>
          <w:szCs w:val="28"/>
          <w:lang w:val="uk-UA"/>
        </w:rPr>
        <w:t>–</w:t>
      </w:r>
      <w:r w:rsidR="00A43A92" w:rsidRPr="002A2557">
        <w:rPr>
          <w:rFonts w:ascii="Times New Roman" w:hAnsi="Times New Roman" w:cs="Times New Roman"/>
          <w:bCs/>
          <w:color w:val="000000" w:themeColor="text1"/>
          <w:sz w:val="28"/>
          <w:szCs w:val="28"/>
          <w:lang w:val="uk-UA"/>
        </w:rPr>
        <w:t xml:space="preserve"> М. Наука, 1979</w:t>
      </w:r>
      <w:r w:rsidR="000E518A">
        <w:rPr>
          <w:rFonts w:ascii="Times New Roman" w:hAnsi="Times New Roman" w:cs="Times New Roman"/>
          <w:bCs/>
          <w:color w:val="000000" w:themeColor="text1"/>
          <w:sz w:val="28"/>
          <w:szCs w:val="28"/>
          <w:lang w:val="uk-UA"/>
        </w:rPr>
        <w:t>.</w:t>
      </w:r>
      <w:r w:rsidR="00A43A92" w:rsidRPr="002A2557">
        <w:rPr>
          <w:rFonts w:ascii="Times New Roman" w:hAnsi="Times New Roman" w:cs="Times New Roman"/>
          <w:bCs/>
          <w:color w:val="000000" w:themeColor="text1"/>
          <w:sz w:val="28"/>
          <w:szCs w:val="28"/>
          <w:lang w:val="uk-UA"/>
        </w:rPr>
        <w:t xml:space="preserve"> </w:t>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bCs/>
          <w:color w:val="000000" w:themeColor="text1"/>
          <w:sz w:val="28"/>
          <w:szCs w:val="28"/>
          <w:lang w:val="uk-UA"/>
        </w:rPr>
        <w:tab/>
        <w:t xml:space="preserve">                                          </w:t>
      </w:r>
      <w:r w:rsidRPr="002A2557">
        <w:rPr>
          <w:rFonts w:ascii="Times New Roman" w:hAnsi="Times New Roman" w:cs="Times New Roman"/>
          <w:bCs/>
          <w:color w:val="000000" w:themeColor="text1"/>
          <w:sz w:val="28"/>
          <w:szCs w:val="28"/>
          <w:lang w:val="uk-UA"/>
        </w:rPr>
        <w:t>3</w:t>
      </w:r>
      <w:r w:rsidR="00570CA1">
        <w:rPr>
          <w:rFonts w:ascii="Times New Roman" w:hAnsi="Times New Roman" w:cs="Times New Roman"/>
          <w:bCs/>
          <w:color w:val="000000" w:themeColor="text1"/>
          <w:sz w:val="28"/>
          <w:szCs w:val="28"/>
          <w:lang w:val="uk-UA"/>
        </w:rPr>
        <w:t>3</w:t>
      </w:r>
      <w:r w:rsidR="00A43A92" w:rsidRPr="002A2557">
        <w:rPr>
          <w:rFonts w:ascii="Times New Roman" w:hAnsi="Times New Roman" w:cs="Times New Roman"/>
          <w:color w:val="000000" w:themeColor="text1"/>
          <w:sz w:val="28"/>
          <w:szCs w:val="28"/>
          <w:lang w:val="uk-UA"/>
        </w:rPr>
        <w:t xml:space="preserve">. Гончаров Н., Макаров В., Морозов В. В лучах кристалла Земли //Техника </w:t>
      </w:r>
      <w:r w:rsidR="000E518A">
        <w:rPr>
          <w:rFonts w:ascii="Times New Roman" w:hAnsi="Times New Roman" w:cs="Times New Roman"/>
          <w:color w:val="000000" w:themeColor="text1"/>
          <w:sz w:val="28"/>
          <w:szCs w:val="28"/>
          <w:lang w:val="uk-UA"/>
        </w:rPr>
        <w:t>– молодежи. –</w:t>
      </w:r>
      <w:r w:rsidR="00A43A92" w:rsidRPr="002A2557">
        <w:rPr>
          <w:rFonts w:ascii="Times New Roman" w:hAnsi="Times New Roman" w:cs="Times New Roman"/>
          <w:color w:val="000000" w:themeColor="text1"/>
          <w:sz w:val="28"/>
          <w:szCs w:val="28"/>
          <w:lang w:val="uk-UA"/>
        </w:rPr>
        <w:t xml:space="preserve"> 1981. </w:t>
      </w:r>
      <w:r w:rsidR="000E518A">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1    </w:t>
      </w:r>
      <w:r w:rsidR="00A43A92"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000E518A">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r>
      <w:r w:rsidRPr="002A2557">
        <w:rPr>
          <w:rFonts w:ascii="Times New Roman" w:hAnsi="Times New Roman" w:cs="Times New Roman"/>
          <w:color w:val="000000" w:themeColor="text1"/>
          <w:sz w:val="28"/>
          <w:szCs w:val="28"/>
          <w:lang w:val="uk-UA"/>
        </w:rPr>
        <w:tab/>
        <w:t xml:space="preserve">              3</w:t>
      </w:r>
      <w:r w:rsidR="00570CA1">
        <w:rPr>
          <w:rFonts w:ascii="Times New Roman" w:hAnsi="Times New Roman" w:cs="Times New Roman"/>
          <w:color w:val="000000" w:themeColor="text1"/>
          <w:sz w:val="28"/>
          <w:szCs w:val="28"/>
          <w:lang w:val="uk-UA"/>
        </w:rPr>
        <w:t>4</w:t>
      </w:r>
      <w:r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Григорьев Ю.Г. Электромагнитные поля и здоровье</w:t>
      </w:r>
      <w:r w:rsidRPr="002A2557">
        <w:rPr>
          <w:rFonts w:ascii="Times New Roman" w:hAnsi="Times New Roman" w:cs="Times New Roman"/>
          <w:color w:val="000000" w:themeColor="text1"/>
          <w:sz w:val="28"/>
          <w:szCs w:val="28"/>
          <w:lang w:val="uk-UA"/>
        </w:rPr>
        <w:t xml:space="preserve"> человека. –</w:t>
      </w:r>
      <w:r w:rsidR="000E518A">
        <w:rPr>
          <w:rFonts w:ascii="Times New Roman" w:hAnsi="Times New Roman" w:cs="Times New Roman"/>
          <w:color w:val="000000" w:themeColor="text1"/>
          <w:sz w:val="28"/>
          <w:szCs w:val="28"/>
          <w:lang w:val="uk-UA"/>
        </w:rPr>
        <w:t xml:space="preserve"> </w:t>
      </w:r>
      <w:r w:rsidRPr="002A2557">
        <w:rPr>
          <w:rFonts w:ascii="Times New Roman" w:hAnsi="Times New Roman" w:cs="Times New Roman"/>
          <w:color w:val="000000" w:themeColor="text1"/>
          <w:sz w:val="28"/>
          <w:szCs w:val="28"/>
          <w:lang w:val="uk-UA"/>
        </w:rPr>
        <w:t xml:space="preserve">М.: Изд. РУДН, 2002. </w:t>
      </w:r>
      <w:r w:rsidR="000E518A">
        <w:rPr>
          <w:rFonts w:ascii="Times New Roman" w:hAnsi="Times New Roman" w:cs="Times New Roman"/>
          <w:color w:val="000000" w:themeColor="text1"/>
          <w:sz w:val="28"/>
          <w:szCs w:val="28"/>
          <w:lang w:val="uk-UA"/>
        </w:rPr>
        <w:t>–</w:t>
      </w:r>
      <w:r w:rsidRPr="002A2557">
        <w:rPr>
          <w:rFonts w:ascii="Times New Roman" w:hAnsi="Times New Roman" w:cs="Times New Roman"/>
          <w:color w:val="000000" w:themeColor="text1"/>
          <w:sz w:val="28"/>
          <w:szCs w:val="28"/>
          <w:lang w:val="uk-UA"/>
        </w:rPr>
        <w:t xml:space="preserve"> С</w:t>
      </w:r>
      <w:r w:rsidR="00C01731" w:rsidRPr="002A2557">
        <w:rPr>
          <w:rFonts w:ascii="Times New Roman" w:hAnsi="Times New Roman" w:cs="Times New Roman"/>
          <w:color w:val="000000" w:themeColor="text1"/>
          <w:sz w:val="28"/>
          <w:szCs w:val="28"/>
          <w:lang w:val="uk-UA"/>
        </w:rPr>
        <w:t>.36-37</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3</w:t>
      </w:r>
      <w:r w:rsidR="00570CA1">
        <w:rPr>
          <w:rFonts w:ascii="Times New Roman" w:hAnsi="Times New Roman" w:cs="Times New Roman"/>
          <w:color w:val="000000" w:themeColor="text1"/>
          <w:sz w:val="28"/>
          <w:szCs w:val="28"/>
          <w:lang w:val="uk-UA"/>
        </w:rPr>
        <w:t>5</w:t>
      </w:r>
      <w:r w:rsidR="00A43A92" w:rsidRPr="002A2557">
        <w:rPr>
          <w:rFonts w:ascii="Times New Roman" w:hAnsi="Times New Roman" w:cs="Times New Roman"/>
          <w:color w:val="000000" w:themeColor="text1"/>
          <w:sz w:val="28"/>
          <w:szCs w:val="28"/>
          <w:lang w:val="uk-UA"/>
        </w:rPr>
        <w:t>. Гришанков Г.Е. Литосфера: структура, функционирование, эволюция. – Симферополь: Оригинал</w:t>
      </w:r>
      <w:r w:rsidR="000E518A">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М, 2008. – 448 с. </w:t>
      </w:r>
      <w:r w:rsidR="00A43A92"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3</w:t>
      </w:r>
      <w:r w:rsidR="00570CA1">
        <w:rPr>
          <w:rFonts w:ascii="Times New Roman" w:hAnsi="Times New Roman" w:cs="Times New Roman"/>
          <w:color w:val="000000" w:themeColor="text1"/>
          <w:sz w:val="28"/>
          <w:szCs w:val="28"/>
          <w:lang w:val="uk-UA"/>
        </w:rPr>
        <w:t>6</w:t>
      </w:r>
      <w:r w:rsidR="00AE1076"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 xml:space="preserve">Гущин А. Н. </w:t>
      </w:r>
      <w:hyperlink r:id="rId119" w:history="1">
        <w:r w:rsidR="00C01731" w:rsidRPr="002A2557">
          <w:rPr>
            <w:rStyle w:val="a3"/>
            <w:rFonts w:ascii="Times New Roman" w:hAnsi="Times New Roman" w:cs="Times New Roman"/>
            <w:color w:val="000000" w:themeColor="text1"/>
            <w:sz w:val="28"/>
            <w:szCs w:val="28"/>
            <w:u w:val="none"/>
            <w:lang w:val="uk-UA"/>
          </w:rPr>
          <w:t>Архитекторам о лженауке (Дискуссия вторая)</w:t>
        </w:r>
      </w:hyperlink>
      <w:r w:rsidR="00AE1076" w:rsidRPr="000E518A">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//Акаде</w:t>
      </w:r>
      <w:r w:rsidR="000E518A">
        <w:rPr>
          <w:rFonts w:ascii="Times New Roman" w:hAnsi="Times New Roman" w:cs="Times New Roman"/>
          <w:color w:val="000000" w:themeColor="text1"/>
          <w:sz w:val="28"/>
          <w:szCs w:val="28"/>
          <w:lang w:val="uk-UA"/>
        </w:rPr>
        <w:t>-</w:t>
      </w:r>
      <w:r w:rsidR="00C01731" w:rsidRPr="002A2557">
        <w:rPr>
          <w:rFonts w:ascii="Times New Roman" w:hAnsi="Times New Roman" w:cs="Times New Roman"/>
          <w:color w:val="000000" w:themeColor="text1"/>
          <w:sz w:val="28"/>
          <w:szCs w:val="28"/>
          <w:lang w:val="uk-UA"/>
        </w:rPr>
        <w:t>мический вестник УралНИИпроект РААСН</w:t>
      </w:r>
      <w:r w:rsidR="000E518A">
        <w:rPr>
          <w:rFonts w:ascii="Times New Roman" w:hAnsi="Times New Roman" w:cs="Times New Roman"/>
          <w:color w:val="000000" w:themeColor="text1"/>
          <w:sz w:val="28"/>
          <w:szCs w:val="28"/>
          <w:lang w:val="uk-UA"/>
        </w:rPr>
        <w:t>. –</w:t>
      </w:r>
      <w:r w:rsidR="00AE1076" w:rsidRPr="002A2557">
        <w:rPr>
          <w:rFonts w:ascii="Times New Roman" w:hAnsi="Times New Roman" w:cs="Times New Roman"/>
          <w:color w:val="000000" w:themeColor="text1"/>
          <w:sz w:val="28"/>
          <w:szCs w:val="28"/>
          <w:lang w:val="uk-UA"/>
        </w:rPr>
        <w:t xml:space="preserve"> В</w:t>
      </w:r>
      <w:r w:rsidR="00C01731" w:rsidRPr="002A2557">
        <w:rPr>
          <w:rFonts w:ascii="Times New Roman" w:hAnsi="Times New Roman" w:cs="Times New Roman"/>
          <w:color w:val="000000" w:themeColor="text1"/>
          <w:sz w:val="28"/>
          <w:szCs w:val="28"/>
          <w:lang w:val="uk-UA"/>
        </w:rPr>
        <w:t>ыпуск 4</w:t>
      </w:r>
      <w:r w:rsidR="000E518A">
        <w:rPr>
          <w:rFonts w:ascii="Times New Roman" w:hAnsi="Times New Roman" w:cs="Times New Roman"/>
          <w:color w:val="000000" w:themeColor="text1"/>
          <w:sz w:val="28"/>
          <w:szCs w:val="28"/>
          <w:lang w:val="uk-UA"/>
        </w:rPr>
        <w:t xml:space="preserve">. – </w:t>
      </w:r>
      <w:r w:rsidR="00C01731" w:rsidRPr="002A2557">
        <w:rPr>
          <w:rFonts w:ascii="Times New Roman" w:hAnsi="Times New Roman" w:cs="Times New Roman"/>
          <w:color w:val="000000" w:themeColor="text1"/>
          <w:sz w:val="28"/>
          <w:szCs w:val="28"/>
          <w:lang w:val="uk-UA"/>
        </w:rPr>
        <w:t>2010</w:t>
      </w:r>
      <w:r w:rsidR="000E518A">
        <w:rPr>
          <w:rFonts w:ascii="Times New Roman" w:hAnsi="Times New Roman" w:cs="Times New Roman"/>
          <w:color w:val="000000" w:themeColor="text1"/>
          <w:sz w:val="28"/>
          <w:szCs w:val="28"/>
          <w:lang w:val="uk-UA"/>
        </w:rPr>
        <w:t>.</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t xml:space="preserve">                   3</w:t>
      </w:r>
      <w:r w:rsidR="00570CA1">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Джоунс Ф.Д., Уигли Т.М.Л. Тенденции глобального потепления //В ми</w:t>
      </w:r>
      <w:r w:rsidR="000E518A">
        <w:rPr>
          <w:rFonts w:ascii="Times New Roman" w:hAnsi="Times New Roman" w:cs="Times New Roman"/>
          <w:color w:val="000000" w:themeColor="text1"/>
          <w:sz w:val="28"/>
          <w:szCs w:val="28"/>
          <w:lang w:val="uk-UA"/>
        </w:rPr>
        <w:t>ре науки (Scientific American). –</w:t>
      </w:r>
      <w:r w:rsidR="00A43A92" w:rsidRPr="002A2557">
        <w:rPr>
          <w:rFonts w:ascii="Times New Roman" w:hAnsi="Times New Roman" w:cs="Times New Roman"/>
          <w:color w:val="000000" w:themeColor="text1"/>
          <w:sz w:val="28"/>
          <w:szCs w:val="28"/>
          <w:lang w:val="uk-UA"/>
        </w:rPr>
        <w:t xml:space="preserve"> 1990.</w:t>
      </w:r>
      <w:r w:rsidR="000E518A">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 10. </w:t>
      </w:r>
      <w:r w:rsidR="000E518A">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C. 62-70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0E518A">
        <w:rPr>
          <w:rFonts w:ascii="Times New Roman" w:hAnsi="Times New Roman" w:cs="Times New Roman"/>
          <w:color w:val="000000" w:themeColor="text1"/>
          <w:sz w:val="28"/>
          <w:szCs w:val="28"/>
          <w:lang w:val="uk-UA"/>
        </w:rPr>
        <w:t>3</w:t>
      </w:r>
      <w:r w:rsidR="00570CA1">
        <w:rPr>
          <w:rFonts w:ascii="Times New Roman" w:hAnsi="Times New Roman" w:cs="Times New Roman"/>
          <w:color w:val="000000" w:themeColor="text1"/>
          <w:sz w:val="28"/>
          <w:szCs w:val="28"/>
          <w:lang w:val="uk-UA"/>
        </w:rPr>
        <w:t>8</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Добрецов Н.Л., Кирдяшкин А.Г. </w:t>
      </w:r>
      <w:r w:rsidR="00A43A92" w:rsidRPr="002A2557">
        <w:rPr>
          <w:rFonts w:ascii="Times New Roman" w:hAnsi="Times New Roman" w:cs="Times New Roman"/>
          <w:color w:val="000000" w:themeColor="text1"/>
          <w:sz w:val="28"/>
          <w:szCs w:val="28"/>
          <w:lang w:val="uk-UA"/>
        </w:rPr>
        <w:t xml:space="preserve">Глубинная геодинамика. </w:t>
      </w:r>
      <w:r w:rsidR="000E518A">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Новосибирск, 1994. – 231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3</w:t>
      </w:r>
      <w:r w:rsidR="00570CA1">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xml:space="preserve">. Достовалов В.Н., Кудрявцев В.А. Общее мерзлотоведение. – М.: Изд. МГУ, 1967. – 403 с.     </w:t>
      </w:r>
      <w:r w:rsidR="00A43A92"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40</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Дубров А. П. Геомагнитное поле и жизнь. – Л.: Гидрометеоиздат, 1974. – 175 с.</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41</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Дубров А. П. Экология жилища и здоровье человека. </w:t>
      </w:r>
      <w:r w:rsidR="000E518A">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Уфа, 1995. </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t xml:space="preserve">        4</w:t>
      </w:r>
      <w:r w:rsidR="00570CA1">
        <w:rPr>
          <w:rFonts w:ascii="Times New Roman" w:hAnsi="Times New Roman" w:cs="Times New Roman"/>
          <w:color w:val="000000" w:themeColor="text1"/>
          <w:sz w:val="28"/>
          <w:szCs w:val="28"/>
          <w:lang w:val="uk-UA"/>
        </w:rPr>
        <w:t>2</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Дубров А. П. Земное излучение и здоровье человека. </w:t>
      </w:r>
      <w:r w:rsidR="000E518A">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М., 1993. </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CA34F2" w:rsidRPr="002A2557">
        <w:rPr>
          <w:rFonts w:ascii="Times New Roman" w:hAnsi="Times New Roman" w:cs="Times New Roman"/>
          <w:b/>
          <w:color w:val="000000" w:themeColor="text1"/>
          <w:sz w:val="28"/>
          <w:szCs w:val="28"/>
          <w:lang w:val="uk-UA"/>
        </w:rPr>
        <w:t xml:space="preserve"> </w:t>
      </w:r>
      <w:r w:rsidR="000E518A">
        <w:rPr>
          <w:rFonts w:ascii="Times New Roman" w:hAnsi="Times New Roman" w:cs="Times New Roman"/>
          <w:color w:val="000000" w:themeColor="text1"/>
          <w:sz w:val="28"/>
          <w:szCs w:val="28"/>
          <w:lang w:val="uk-UA"/>
        </w:rPr>
        <w:t>4</w:t>
      </w:r>
      <w:r w:rsidR="00570CA1">
        <w:rPr>
          <w:rFonts w:ascii="Times New Roman" w:hAnsi="Times New Roman" w:cs="Times New Roman"/>
          <w:color w:val="000000" w:themeColor="text1"/>
          <w:sz w:val="28"/>
          <w:szCs w:val="28"/>
          <w:lang w:val="uk-UA"/>
        </w:rPr>
        <w:t>3</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Дубров А.П. Неизвестные факторы в хронобиологии. Биогеофизика. </w:t>
      </w:r>
      <w:r w:rsidR="000E518A">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2005</w:t>
      </w:r>
      <w:r w:rsidR="00AE1076" w:rsidRPr="002A2557">
        <w:rPr>
          <w:rFonts w:ascii="Times New Roman" w:hAnsi="Times New Roman" w:cs="Times New Roman"/>
          <w:color w:val="000000" w:themeColor="text1"/>
          <w:sz w:val="28"/>
          <w:szCs w:val="28"/>
          <w:lang w:val="uk-UA"/>
        </w:rPr>
        <w:t>. – С.</w:t>
      </w:r>
      <w:r w:rsidR="00CA34F2" w:rsidRPr="002A2557">
        <w:rPr>
          <w:rFonts w:ascii="Times New Roman" w:hAnsi="Times New Roman" w:cs="Times New Roman"/>
          <w:color w:val="000000" w:themeColor="text1"/>
          <w:sz w:val="28"/>
          <w:szCs w:val="28"/>
          <w:lang w:val="uk-UA"/>
        </w:rPr>
        <w:t>4-14</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br/>
      </w:r>
      <w:r w:rsidR="00AE1076" w:rsidRPr="002A2557">
        <w:rPr>
          <w:rFonts w:ascii="Times New Roman" w:hAnsi="Times New Roman" w:cs="Times New Roman"/>
          <w:color w:val="000000" w:themeColor="text1"/>
          <w:sz w:val="28"/>
          <w:szCs w:val="28"/>
          <w:lang w:val="uk-UA"/>
        </w:rPr>
        <w:t>4</w:t>
      </w:r>
      <w:r w:rsidR="00570CA1">
        <w:rPr>
          <w:rFonts w:ascii="Times New Roman" w:hAnsi="Times New Roman" w:cs="Times New Roman"/>
          <w:color w:val="000000" w:themeColor="text1"/>
          <w:sz w:val="28"/>
          <w:szCs w:val="28"/>
          <w:lang w:val="uk-UA"/>
        </w:rPr>
        <w:t>4</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Дубров А.П., Исаева О.А. Способы нейтрализации вредных излучений, по</w:t>
      </w:r>
      <w:r w:rsidR="00AE1076" w:rsidRPr="002A2557">
        <w:rPr>
          <w:rFonts w:ascii="Times New Roman" w:hAnsi="Times New Roman" w:cs="Times New Roman"/>
          <w:color w:val="000000" w:themeColor="text1"/>
          <w:sz w:val="28"/>
          <w:szCs w:val="28"/>
          <w:lang w:val="uk-UA"/>
        </w:rPr>
        <w:t>рождаемых геопатогенными зонами</w:t>
      </w:r>
      <w:r w:rsidR="000E518A">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Традиционная медицина</w:t>
      </w:r>
      <w:r w:rsidR="00AE1076" w:rsidRPr="002A2557">
        <w:rPr>
          <w:rFonts w:ascii="Times New Roman" w:hAnsi="Times New Roman" w:cs="Times New Roman"/>
          <w:color w:val="000000" w:themeColor="text1"/>
          <w:sz w:val="28"/>
          <w:szCs w:val="28"/>
          <w:lang w:val="uk-UA"/>
        </w:rPr>
        <w:t xml:space="preserve">. </w:t>
      </w:r>
      <w:r w:rsidR="000E518A">
        <w:rPr>
          <w:rFonts w:ascii="Times New Roman" w:hAnsi="Times New Roman" w:cs="Times New Roman"/>
          <w:color w:val="000000" w:themeColor="text1"/>
          <w:sz w:val="28"/>
          <w:szCs w:val="28"/>
          <w:lang w:val="uk-UA"/>
        </w:rPr>
        <w:t>–</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1</w:t>
      </w:r>
      <w:r w:rsidR="00AE1076" w:rsidRPr="002A2557">
        <w:rPr>
          <w:rFonts w:ascii="Times New Roman" w:hAnsi="Times New Roman" w:cs="Times New Roman"/>
          <w:color w:val="000000" w:themeColor="text1"/>
          <w:sz w:val="28"/>
          <w:szCs w:val="28"/>
          <w:lang w:val="uk-UA"/>
        </w:rPr>
        <w:t>.</w:t>
      </w:r>
      <w:r w:rsidR="000E518A">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 xml:space="preserve"> 2003. </w:t>
      </w:r>
      <w:r w:rsidR="000E518A">
        <w:rPr>
          <w:rFonts w:ascii="Times New Roman" w:hAnsi="Times New Roman" w:cs="Times New Roman"/>
          <w:color w:val="000000" w:themeColor="text1"/>
          <w:sz w:val="28"/>
          <w:szCs w:val="28"/>
          <w:lang w:val="uk-UA"/>
        </w:rPr>
        <w:t>–</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С.</w:t>
      </w:r>
      <w:r w:rsidR="00AE1076" w:rsidRPr="002A2557">
        <w:rPr>
          <w:rFonts w:ascii="Times New Roman" w:hAnsi="Times New Roman" w:cs="Times New Roman"/>
          <w:color w:val="000000" w:themeColor="text1"/>
          <w:sz w:val="28"/>
          <w:szCs w:val="28"/>
          <w:lang w:val="uk-UA"/>
        </w:rPr>
        <w:t xml:space="preserve"> </w:t>
      </w:r>
      <w:r w:rsidR="00CA34F2" w:rsidRPr="002A2557">
        <w:rPr>
          <w:rFonts w:ascii="Times New Roman" w:hAnsi="Times New Roman" w:cs="Times New Roman"/>
          <w:color w:val="000000" w:themeColor="text1"/>
          <w:sz w:val="28"/>
          <w:szCs w:val="28"/>
          <w:lang w:val="uk-UA"/>
        </w:rPr>
        <w:t>53-55</w:t>
      </w:r>
      <w:r w:rsidR="00CA34F2" w:rsidRPr="002A2557">
        <w:rPr>
          <w:rFonts w:ascii="Times New Roman" w:hAnsi="Times New Roman" w:cs="Times New Roman"/>
          <w:b/>
          <w:color w:val="000000" w:themeColor="text1"/>
          <w:sz w:val="28"/>
          <w:szCs w:val="28"/>
          <w:lang w:val="uk-UA"/>
        </w:rPr>
        <w:t xml:space="preserve">       </w:t>
      </w:r>
      <w:r w:rsidR="00AE1076" w:rsidRPr="002A2557">
        <w:rPr>
          <w:rFonts w:ascii="Times New Roman" w:hAnsi="Times New Roman" w:cs="Times New Roman"/>
          <w:b/>
          <w:color w:val="000000" w:themeColor="text1"/>
          <w:sz w:val="28"/>
          <w:szCs w:val="28"/>
          <w:lang w:val="uk-UA"/>
        </w:rPr>
        <w:t xml:space="preserve"> </w:t>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r>
      <w:r w:rsidR="00AE1076" w:rsidRPr="002A2557">
        <w:rPr>
          <w:rFonts w:ascii="Times New Roman" w:hAnsi="Times New Roman" w:cs="Times New Roman"/>
          <w:b/>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4</w:t>
      </w:r>
      <w:r w:rsidR="00570CA1">
        <w:rPr>
          <w:rFonts w:ascii="Times New Roman" w:hAnsi="Times New Roman" w:cs="Times New Roman"/>
          <w:color w:val="000000" w:themeColor="text1"/>
          <w:sz w:val="28"/>
          <w:szCs w:val="28"/>
          <w:lang w:val="uk-UA"/>
        </w:rPr>
        <w:t>5</w:t>
      </w:r>
      <w:r w:rsidR="00A43A92" w:rsidRPr="002A2557">
        <w:rPr>
          <w:rFonts w:ascii="Times New Roman" w:hAnsi="Times New Roman" w:cs="Times New Roman"/>
          <w:color w:val="000000" w:themeColor="text1"/>
          <w:sz w:val="28"/>
          <w:szCs w:val="28"/>
          <w:lang w:val="uk-UA"/>
        </w:rPr>
        <w:t>. Дучков А.Д. и др. Температура криолитозона и радиогенная теплогенер</w:t>
      </w:r>
      <w:r w:rsidR="00A43A92" w:rsidRPr="002A2557">
        <w:rPr>
          <w:rFonts w:ascii="Times New Roman" w:hAnsi="Times New Roman" w:cs="Times New Roman"/>
          <w:color w:val="000000" w:themeColor="text1"/>
          <w:sz w:val="28"/>
          <w:szCs w:val="28"/>
          <w:lang w:val="uk-UA"/>
        </w:rPr>
        <w:t>а</w:t>
      </w:r>
      <w:r w:rsidR="00A43A92" w:rsidRPr="002A2557">
        <w:rPr>
          <w:rFonts w:ascii="Times New Roman" w:hAnsi="Times New Roman" w:cs="Times New Roman"/>
          <w:color w:val="000000" w:themeColor="text1"/>
          <w:sz w:val="28"/>
          <w:szCs w:val="28"/>
          <w:lang w:val="uk-UA"/>
        </w:rPr>
        <w:t xml:space="preserve">ция в земной коре Северной Азии. </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Новосибирск. Изд. НИЦОИГГМ С</w:t>
      </w:r>
      <w:r w:rsidR="00A43A92" w:rsidRPr="002A2557">
        <w:rPr>
          <w:rFonts w:ascii="Times New Roman" w:hAnsi="Times New Roman" w:cs="Times New Roman"/>
          <w:color w:val="000000" w:themeColor="text1"/>
          <w:sz w:val="28"/>
          <w:szCs w:val="28"/>
          <w:lang w:val="uk-UA"/>
        </w:rPr>
        <w:t>О</w:t>
      </w:r>
      <w:r w:rsidR="00A43A92" w:rsidRPr="002A2557">
        <w:rPr>
          <w:rFonts w:ascii="Times New Roman" w:hAnsi="Times New Roman" w:cs="Times New Roman"/>
          <w:color w:val="000000" w:themeColor="text1"/>
          <w:sz w:val="28"/>
          <w:szCs w:val="28"/>
          <w:lang w:val="uk-UA"/>
        </w:rPr>
        <w:lastRenderedPageBreak/>
        <w:t xml:space="preserve">РАН, 1994. – 143 с.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4</w:t>
      </w:r>
      <w:r w:rsidR="00570CA1">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xml:space="preserve">. Епифанов В.А., Родин Р.С. Рельеф подошвы </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литосферы – определяющий фактор размещения траппового и кимберлитового магматизма на Сибирской платформе //Материалы научно-практической конференции ЯНИГП ЦНИ</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РИ АК «АЛРОСА»</w:t>
      </w:r>
      <w:r w:rsidR="000C66CD">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Мирный, 1998. – С. 258-260</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i/>
          <w:color w:val="000000" w:themeColor="text1"/>
          <w:sz w:val="28"/>
          <w:szCs w:val="28"/>
          <w:lang w:val="uk-UA"/>
        </w:rPr>
        <w:t xml:space="preserve">      </w:t>
      </w:r>
      <w:r w:rsidR="00A43A92" w:rsidRPr="002A2557">
        <w:rPr>
          <w:rFonts w:ascii="Times New Roman" w:hAnsi="Times New Roman" w:cs="Times New Roman"/>
          <w:i/>
          <w:color w:val="000000" w:themeColor="text1"/>
          <w:sz w:val="28"/>
          <w:szCs w:val="28"/>
          <w:lang w:val="uk-UA"/>
        </w:rPr>
        <w:tab/>
      </w:r>
      <w:r w:rsidR="00A43A92" w:rsidRPr="002A2557">
        <w:rPr>
          <w:rFonts w:ascii="Times New Roman" w:hAnsi="Times New Roman" w:cs="Times New Roman"/>
          <w:i/>
          <w:color w:val="000000" w:themeColor="text1"/>
          <w:sz w:val="28"/>
          <w:szCs w:val="28"/>
          <w:lang w:val="uk-UA"/>
        </w:rPr>
        <w:tab/>
        <w:t xml:space="preserve">                            </w:t>
      </w:r>
      <w:r w:rsidR="00AE1076" w:rsidRPr="002A2557">
        <w:rPr>
          <w:rFonts w:ascii="Times New Roman" w:hAnsi="Times New Roman" w:cs="Times New Roman"/>
          <w:i/>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4</w:t>
      </w:r>
      <w:r w:rsidR="00570CA1">
        <w:rPr>
          <w:rFonts w:ascii="Times New Roman" w:hAnsi="Times New Roman" w:cs="Times New Roman"/>
          <w:color w:val="000000" w:themeColor="text1"/>
          <w:sz w:val="28"/>
          <w:szCs w:val="28"/>
          <w:lang w:val="uk-UA"/>
        </w:rPr>
        <w:t>7</w:t>
      </w:r>
      <w:r w:rsidR="00A43A92" w:rsidRPr="002A2557">
        <w:rPr>
          <w:rFonts w:ascii="Times New Roman" w:hAnsi="Times New Roman" w:cs="Times New Roman"/>
          <w:bCs/>
          <w:color w:val="000000" w:themeColor="text1"/>
          <w:sz w:val="28"/>
          <w:szCs w:val="28"/>
          <w:lang w:val="uk-UA"/>
        </w:rPr>
        <w:t>. Жарков В.Н. Внутреннее строение Земли и планет</w:t>
      </w:r>
      <w:r w:rsidR="000C66CD">
        <w:rPr>
          <w:rFonts w:ascii="Times New Roman" w:hAnsi="Times New Roman" w:cs="Times New Roman"/>
          <w:bCs/>
          <w:color w:val="000000" w:themeColor="text1"/>
          <w:sz w:val="28"/>
          <w:szCs w:val="28"/>
          <w:lang w:val="uk-UA"/>
        </w:rPr>
        <w:t>– М.:</w:t>
      </w:r>
      <w:r w:rsidR="00A43A92" w:rsidRPr="002A2557">
        <w:rPr>
          <w:rFonts w:ascii="Times New Roman" w:hAnsi="Times New Roman" w:cs="Times New Roman"/>
          <w:bCs/>
          <w:color w:val="000000" w:themeColor="text1"/>
          <w:sz w:val="28"/>
          <w:szCs w:val="28"/>
          <w:lang w:val="uk-UA"/>
        </w:rPr>
        <w:t>Наука,1983.</w:t>
      </w:r>
      <w:r w:rsidR="000C66CD">
        <w:rPr>
          <w:rFonts w:ascii="Times New Roman" w:hAnsi="Times New Roman" w:cs="Times New Roman"/>
          <w:bCs/>
          <w:color w:val="000000" w:themeColor="text1"/>
          <w:sz w:val="28"/>
          <w:szCs w:val="28"/>
          <w:lang w:val="uk-UA"/>
        </w:rPr>
        <w:t>–</w:t>
      </w:r>
      <w:r w:rsidR="00A43A92" w:rsidRPr="002A2557">
        <w:rPr>
          <w:rFonts w:ascii="Times New Roman" w:hAnsi="Times New Roman" w:cs="Times New Roman"/>
          <w:bCs/>
          <w:color w:val="000000" w:themeColor="text1"/>
          <w:sz w:val="28"/>
          <w:szCs w:val="28"/>
          <w:lang w:val="uk-UA"/>
        </w:rPr>
        <w:t xml:space="preserve">416 с.   </w:t>
      </w:r>
      <w:r w:rsidR="00AE1076" w:rsidRPr="002A2557">
        <w:rPr>
          <w:rFonts w:ascii="Times New Roman" w:hAnsi="Times New Roman" w:cs="Times New Roman"/>
          <w:bCs/>
          <w:color w:val="000000" w:themeColor="text1"/>
          <w:sz w:val="28"/>
          <w:szCs w:val="28"/>
          <w:lang w:val="uk-UA"/>
        </w:rPr>
        <w:t>4</w:t>
      </w:r>
      <w:r w:rsidR="00570CA1">
        <w:rPr>
          <w:rFonts w:ascii="Times New Roman" w:hAnsi="Times New Roman" w:cs="Times New Roman"/>
          <w:bCs/>
          <w:color w:val="000000" w:themeColor="text1"/>
          <w:sz w:val="28"/>
          <w:szCs w:val="28"/>
          <w:lang w:val="uk-UA"/>
        </w:rPr>
        <w:t>8</w:t>
      </w:r>
      <w:r w:rsidR="00A43A92" w:rsidRPr="002A2557">
        <w:rPr>
          <w:rFonts w:ascii="Times New Roman" w:hAnsi="Times New Roman" w:cs="Times New Roman"/>
          <w:bCs/>
          <w:color w:val="000000" w:themeColor="text1"/>
          <w:sz w:val="28"/>
          <w:szCs w:val="28"/>
          <w:lang w:val="uk-UA"/>
        </w:rPr>
        <w:t xml:space="preserve">. Земля: введение в общую геологию /Дж. </w:t>
      </w:r>
      <w:r w:rsidR="00A43A92" w:rsidRPr="002A2557">
        <w:rPr>
          <w:rFonts w:ascii="Times New Roman" w:hAnsi="Times New Roman" w:cs="Times New Roman"/>
          <w:color w:val="000000" w:themeColor="text1"/>
          <w:sz w:val="28"/>
          <w:szCs w:val="28"/>
          <w:lang w:val="uk-UA"/>
        </w:rPr>
        <w:t xml:space="preserve">Ферхуген. Ф. Тернер, Л. Вейс, К. Вархафтиг, У. Файф. – М.: Мир, 1974. – Т. 2. – 845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4</w:t>
      </w:r>
      <w:r w:rsidR="00570CA1">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Израэль Ю.А. и др. Моделирование влияния изменения климата на пр</w:t>
      </w:r>
      <w:r w:rsidR="00A43A92" w:rsidRPr="002A2557">
        <w:rPr>
          <w:rFonts w:ascii="Times New Roman" w:hAnsi="Times New Roman" w:cs="Times New Roman"/>
          <w:color w:val="000000" w:themeColor="text1"/>
          <w:sz w:val="28"/>
          <w:szCs w:val="28"/>
          <w:lang w:val="uk-UA"/>
        </w:rPr>
        <w:t>о</w:t>
      </w:r>
      <w:r w:rsidR="00A43A92" w:rsidRPr="002A2557">
        <w:rPr>
          <w:rFonts w:ascii="Times New Roman" w:hAnsi="Times New Roman" w:cs="Times New Roman"/>
          <w:color w:val="000000" w:themeColor="text1"/>
          <w:sz w:val="28"/>
          <w:szCs w:val="28"/>
          <w:lang w:val="uk-UA"/>
        </w:rPr>
        <w:t>дуктивность сельского хозяйства Рос</w:t>
      </w:r>
      <w:r w:rsidR="000C66CD">
        <w:rPr>
          <w:rFonts w:ascii="Times New Roman" w:hAnsi="Times New Roman" w:cs="Times New Roman"/>
          <w:color w:val="000000" w:themeColor="text1"/>
          <w:sz w:val="28"/>
          <w:szCs w:val="28"/>
          <w:lang w:val="uk-UA"/>
        </w:rPr>
        <w:t>сии //Метеорология и гидрология. –</w:t>
      </w:r>
      <w:r w:rsidR="00A43A92" w:rsidRPr="002A2557">
        <w:rPr>
          <w:rFonts w:ascii="Times New Roman" w:hAnsi="Times New Roman" w:cs="Times New Roman"/>
          <w:color w:val="000000" w:themeColor="text1"/>
          <w:sz w:val="28"/>
          <w:szCs w:val="28"/>
          <w:lang w:val="uk-UA"/>
        </w:rPr>
        <w:t xml:space="preserve"> 2003. </w:t>
      </w:r>
      <w:r w:rsidR="000C66CD">
        <w:rPr>
          <w:rFonts w:ascii="Times New Roman" w:hAnsi="Times New Roman" w:cs="Times New Roman"/>
          <w:color w:val="000000" w:themeColor="text1"/>
          <w:sz w:val="28"/>
          <w:szCs w:val="28"/>
          <w:lang w:val="uk-UA"/>
        </w:rPr>
        <w:t>– № 6. –</w:t>
      </w:r>
      <w:r w:rsidR="00A43A92" w:rsidRPr="002A2557">
        <w:rPr>
          <w:rFonts w:ascii="Times New Roman" w:hAnsi="Times New Roman" w:cs="Times New Roman"/>
          <w:color w:val="000000" w:themeColor="text1"/>
          <w:sz w:val="28"/>
          <w:szCs w:val="28"/>
          <w:lang w:val="uk-UA"/>
        </w:rPr>
        <w:t xml:space="preserve"> С. 5-17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50</w:t>
      </w:r>
      <w:r w:rsidR="00A43A92" w:rsidRPr="002A2557">
        <w:rPr>
          <w:rFonts w:ascii="Times New Roman" w:hAnsi="Times New Roman" w:cs="Times New Roman"/>
          <w:color w:val="000000" w:themeColor="text1"/>
          <w:sz w:val="28"/>
          <w:szCs w:val="28"/>
          <w:lang w:val="uk-UA"/>
        </w:rPr>
        <w:t>. Иванов В.В. Периодические колебания погоды и климата //УФН</w:t>
      </w:r>
      <w:r w:rsidR="000C66CD">
        <w:rPr>
          <w:rFonts w:ascii="Times New Roman" w:hAnsi="Times New Roman" w:cs="Times New Roman"/>
          <w:color w:val="000000" w:themeColor="text1"/>
          <w:sz w:val="28"/>
          <w:szCs w:val="28"/>
          <w:lang w:val="uk-UA"/>
        </w:rPr>
        <w:t>. –</w:t>
      </w:r>
      <w:r w:rsidR="00A43A92" w:rsidRPr="002A2557">
        <w:rPr>
          <w:rFonts w:ascii="Times New Roman" w:hAnsi="Times New Roman" w:cs="Times New Roman"/>
          <w:color w:val="000000" w:themeColor="text1"/>
          <w:sz w:val="28"/>
          <w:szCs w:val="28"/>
          <w:lang w:val="uk-UA"/>
        </w:rPr>
        <w:t xml:space="preserve"> 2002. – Т.172.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№7. – С.777</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811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51</w:t>
      </w:r>
      <w:r w:rsidR="00A43A92" w:rsidRPr="002A2557">
        <w:rPr>
          <w:rFonts w:ascii="Times New Roman" w:hAnsi="Times New Roman" w:cs="Times New Roman"/>
          <w:color w:val="000000" w:themeColor="text1"/>
          <w:sz w:val="28"/>
          <w:szCs w:val="28"/>
          <w:lang w:val="uk-UA"/>
        </w:rPr>
        <w:t>. Іванов В., Богуславський С., Совга  О., Жоров В. Світовий океан як стаб</w:t>
      </w:r>
      <w:r w:rsidR="00A43A92" w:rsidRPr="002A2557">
        <w:rPr>
          <w:rFonts w:ascii="Times New Roman" w:hAnsi="Times New Roman" w:cs="Times New Roman"/>
          <w:color w:val="000000" w:themeColor="text1"/>
          <w:sz w:val="28"/>
          <w:szCs w:val="28"/>
          <w:lang w:val="uk-UA"/>
        </w:rPr>
        <w:t>і</w:t>
      </w:r>
      <w:r w:rsidR="00A43A92" w:rsidRPr="002A2557">
        <w:rPr>
          <w:rFonts w:ascii="Times New Roman" w:hAnsi="Times New Roman" w:cs="Times New Roman"/>
          <w:color w:val="000000" w:themeColor="text1"/>
          <w:sz w:val="28"/>
          <w:szCs w:val="28"/>
          <w:lang w:val="uk-UA"/>
        </w:rPr>
        <w:t xml:space="preserve">лізатор клімату Землі // Вісник Національної </w:t>
      </w:r>
      <w:r w:rsidR="000C66CD">
        <w:rPr>
          <w:rFonts w:ascii="Times New Roman" w:hAnsi="Times New Roman" w:cs="Times New Roman"/>
          <w:color w:val="000000" w:themeColor="text1"/>
          <w:sz w:val="28"/>
          <w:szCs w:val="28"/>
          <w:lang w:val="uk-UA"/>
        </w:rPr>
        <w:t>Академії Наук України. – 2004. –</w:t>
      </w:r>
      <w:r w:rsidR="00A43A92" w:rsidRPr="002A2557">
        <w:rPr>
          <w:rFonts w:ascii="Times New Roman" w:hAnsi="Times New Roman" w:cs="Times New Roman"/>
          <w:color w:val="000000" w:themeColor="text1"/>
          <w:sz w:val="28"/>
          <w:szCs w:val="28"/>
          <w:lang w:val="uk-UA"/>
        </w:rPr>
        <w:t xml:space="preserve"> № 3.</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С. 32-37  </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r>
      <w:r w:rsidR="000C66CD">
        <w:rPr>
          <w:rFonts w:ascii="Times New Roman" w:hAnsi="Times New Roman" w:cs="Times New Roman"/>
          <w:color w:val="000000" w:themeColor="text1"/>
          <w:sz w:val="28"/>
          <w:szCs w:val="28"/>
          <w:lang w:val="uk-UA"/>
        </w:rPr>
        <w:tab/>
        <w:t xml:space="preserve">                        5</w:t>
      </w:r>
      <w:r w:rsidR="00570CA1">
        <w:rPr>
          <w:rFonts w:ascii="Times New Roman" w:hAnsi="Times New Roman" w:cs="Times New Roman"/>
          <w:color w:val="000000" w:themeColor="text1"/>
          <w:sz w:val="28"/>
          <w:szCs w:val="28"/>
          <w:lang w:val="uk-UA"/>
        </w:rPr>
        <w:t>2</w:t>
      </w:r>
      <w:r w:rsidR="00AE1076"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Иориш Ю.И., Туробов Б.В. Лозоискательство без мистики //Природа</w:t>
      </w:r>
      <w:r w:rsidR="000C66CD">
        <w:rPr>
          <w:rFonts w:ascii="Times New Roman" w:hAnsi="Times New Roman" w:cs="Times New Roman"/>
          <w:color w:val="000000" w:themeColor="text1"/>
          <w:sz w:val="28"/>
          <w:szCs w:val="28"/>
          <w:lang w:val="uk-UA"/>
        </w:rPr>
        <w:t>. –</w:t>
      </w:r>
      <w:r w:rsidR="00EA19D5" w:rsidRPr="002A2557">
        <w:rPr>
          <w:rFonts w:ascii="Times New Roman" w:hAnsi="Times New Roman" w:cs="Times New Roman"/>
          <w:color w:val="000000" w:themeColor="text1"/>
          <w:sz w:val="28"/>
          <w:szCs w:val="28"/>
          <w:lang w:val="uk-UA"/>
        </w:rPr>
        <w:t xml:space="preserve"> 1984</w:t>
      </w:r>
      <w:r w:rsidR="000C66CD">
        <w:rPr>
          <w:rFonts w:ascii="Times New Roman" w:hAnsi="Times New Roman" w:cs="Times New Roman"/>
          <w:color w:val="000000" w:themeColor="text1"/>
          <w:sz w:val="28"/>
          <w:szCs w:val="28"/>
          <w:lang w:val="uk-UA"/>
        </w:rPr>
        <w:t>. –</w:t>
      </w:r>
      <w:r w:rsidR="00EA19D5" w:rsidRPr="002A2557">
        <w:rPr>
          <w:rFonts w:ascii="Times New Roman" w:hAnsi="Times New Roman" w:cs="Times New Roman"/>
          <w:color w:val="000000" w:themeColor="text1"/>
          <w:sz w:val="28"/>
          <w:szCs w:val="28"/>
          <w:lang w:val="uk-UA"/>
        </w:rPr>
        <w:t xml:space="preserve"> N 11</w:t>
      </w:r>
      <w:r w:rsidR="000C66CD">
        <w:rPr>
          <w:rFonts w:ascii="Times New Roman" w:hAnsi="Times New Roman" w:cs="Times New Roman"/>
          <w:color w:val="000000" w:themeColor="text1"/>
          <w:sz w:val="28"/>
          <w:szCs w:val="28"/>
          <w:lang w:val="uk-UA"/>
        </w:rPr>
        <w:t>. –</w:t>
      </w:r>
      <w:r w:rsidR="00EA19D5" w:rsidRPr="002A2557">
        <w:rPr>
          <w:rFonts w:ascii="Times New Roman" w:hAnsi="Times New Roman" w:cs="Times New Roman"/>
          <w:color w:val="000000" w:themeColor="text1"/>
          <w:sz w:val="28"/>
          <w:szCs w:val="28"/>
          <w:lang w:val="uk-UA"/>
        </w:rPr>
        <w:t xml:space="preserve"> С. 86-96</w:t>
      </w:r>
      <w:r w:rsidR="000C66CD">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5</w:t>
      </w:r>
      <w:r w:rsidR="00570CA1">
        <w:rPr>
          <w:rFonts w:ascii="Times New Roman" w:hAnsi="Times New Roman" w:cs="Times New Roman"/>
          <w:color w:val="000000" w:themeColor="text1"/>
          <w:sz w:val="28"/>
          <w:szCs w:val="28"/>
          <w:lang w:val="uk-UA"/>
        </w:rPr>
        <w:t>3</w:t>
      </w:r>
      <w:r w:rsidR="00AE1076"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Исаева О.А. Гармонический анализ теллурических импульсных период</w:t>
      </w:r>
      <w:r w:rsidR="00A40C12" w:rsidRPr="002A2557">
        <w:rPr>
          <w:rFonts w:ascii="Times New Roman" w:hAnsi="Times New Roman" w:cs="Times New Roman"/>
          <w:color w:val="000000" w:themeColor="text1"/>
          <w:sz w:val="28"/>
          <w:szCs w:val="28"/>
          <w:lang w:val="uk-UA"/>
        </w:rPr>
        <w:t>и</w:t>
      </w:r>
      <w:r w:rsidR="00A40C12" w:rsidRPr="002A2557">
        <w:rPr>
          <w:rFonts w:ascii="Times New Roman" w:hAnsi="Times New Roman" w:cs="Times New Roman"/>
          <w:color w:val="000000" w:themeColor="text1"/>
          <w:sz w:val="28"/>
          <w:szCs w:val="28"/>
          <w:lang w:val="uk-UA"/>
        </w:rPr>
        <w:t>ческих униполярных сигналов. Труды LIX научной сессии, посвященной Дню Радио</w:t>
      </w:r>
      <w:r w:rsidR="00AE1076" w:rsidRPr="002A2557">
        <w:rPr>
          <w:rFonts w:ascii="Times New Roman" w:hAnsi="Times New Roman" w:cs="Times New Roman"/>
          <w:color w:val="000000" w:themeColor="text1"/>
          <w:sz w:val="28"/>
          <w:szCs w:val="28"/>
          <w:lang w:val="uk-UA"/>
        </w:rPr>
        <w:t xml:space="preserve">. – Т. </w:t>
      </w:r>
      <w:r w:rsidR="00A40C12" w:rsidRPr="002A2557">
        <w:rPr>
          <w:rFonts w:ascii="Times New Roman" w:hAnsi="Times New Roman" w:cs="Times New Roman"/>
          <w:color w:val="000000" w:themeColor="text1"/>
          <w:sz w:val="28"/>
          <w:szCs w:val="28"/>
          <w:lang w:val="uk-UA"/>
        </w:rPr>
        <w:t>2. РНТОРЭС им. А.С. Попова</w:t>
      </w:r>
      <w:r w:rsidR="000C66CD">
        <w:rPr>
          <w:rFonts w:ascii="Times New Roman" w:hAnsi="Times New Roman" w:cs="Times New Roman"/>
          <w:color w:val="000000" w:themeColor="text1"/>
          <w:sz w:val="28"/>
          <w:szCs w:val="28"/>
          <w:lang w:val="uk-UA"/>
        </w:rPr>
        <w:t>. –</w:t>
      </w:r>
      <w:r w:rsidR="00AE1076"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М., 2004</w:t>
      </w:r>
      <w:r w:rsidR="00AE1076" w:rsidRPr="002A2557">
        <w:rPr>
          <w:rFonts w:ascii="Times New Roman" w:hAnsi="Times New Roman" w:cs="Times New Roman"/>
          <w:color w:val="000000" w:themeColor="text1"/>
          <w:sz w:val="28"/>
          <w:szCs w:val="28"/>
          <w:lang w:val="uk-UA"/>
        </w:rPr>
        <w:t xml:space="preserve">. </w:t>
      </w:r>
      <w:r w:rsidR="000C66CD">
        <w:rPr>
          <w:rFonts w:ascii="Times New Roman" w:hAnsi="Times New Roman" w:cs="Times New Roman"/>
          <w:color w:val="000000" w:themeColor="text1"/>
          <w:sz w:val="28"/>
          <w:szCs w:val="28"/>
          <w:lang w:val="uk-UA"/>
        </w:rPr>
        <w:t>–</w:t>
      </w:r>
      <w:r w:rsidR="00AE1076" w:rsidRPr="002A2557">
        <w:rPr>
          <w:rFonts w:ascii="Times New Roman" w:hAnsi="Times New Roman" w:cs="Times New Roman"/>
          <w:color w:val="000000" w:themeColor="text1"/>
          <w:sz w:val="28"/>
          <w:szCs w:val="28"/>
          <w:lang w:val="uk-UA"/>
        </w:rPr>
        <w:t xml:space="preserve"> С</w:t>
      </w:r>
      <w:r w:rsidR="00A40C12" w:rsidRPr="002A2557">
        <w:rPr>
          <w:rFonts w:ascii="Times New Roman" w:hAnsi="Times New Roman" w:cs="Times New Roman"/>
          <w:color w:val="000000" w:themeColor="text1"/>
          <w:sz w:val="28"/>
          <w:szCs w:val="28"/>
          <w:lang w:val="uk-UA"/>
        </w:rPr>
        <w:t>.</w:t>
      </w:r>
      <w:r w:rsidR="00AE1076"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37-39</w:t>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t xml:space="preserve">                          5</w:t>
      </w:r>
      <w:r w:rsidR="00570CA1">
        <w:rPr>
          <w:rFonts w:ascii="Times New Roman" w:hAnsi="Times New Roman" w:cs="Times New Roman"/>
          <w:color w:val="000000" w:themeColor="text1"/>
          <w:sz w:val="28"/>
          <w:szCs w:val="28"/>
          <w:lang w:val="uk-UA"/>
        </w:rPr>
        <w:t>4</w:t>
      </w:r>
      <w:r w:rsidR="00A43A92" w:rsidRPr="002A2557">
        <w:rPr>
          <w:rFonts w:ascii="Times New Roman" w:hAnsi="Times New Roman" w:cs="Times New Roman"/>
          <w:color w:val="000000" w:themeColor="text1"/>
          <w:sz w:val="28"/>
          <w:szCs w:val="28"/>
          <w:lang w:val="uk-UA"/>
        </w:rPr>
        <w:t xml:space="preserve"> Карнаухов А.  Холодно, потому что тепло //Комсомольская правда в У</w:t>
      </w:r>
      <w:r w:rsidR="00A43A92" w:rsidRPr="002A2557">
        <w:rPr>
          <w:rFonts w:ascii="Times New Roman" w:hAnsi="Times New Roman" w:cs="Times New Roman"/>
          <w:color w:val="000000" w:themeColor="text1"/>
          <w:sz w:val="28"/>
          <w:szCs w:val="28"/>
          <w:lang w:val="uk-UA"/>
        </w:rPr>
        <w:t>к</w:t>
      </w:r>
      <w:r w:rsidR="00A43A92" w:rsidRPr="002A2557">
        <w:rPr>
          <w:rFonts w:ascii="Times New Roman" w:hAnsi="Times New Roman" w:cs="Times New Roman"/>
          <w:color w:val="000000" w:themeColor="text1"/>
          <w:sz w:val="28"/>
          <w:szCs w:val="28"/>
          <w:lang w:val="uk-UA"/>
        </w:rPr>
        <w:t>раине – март 2010</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5</w:t>
      </w:r>
      <w:r w:rsidR="00570CA1">
        <w:rPr>
          <w:rFonts w:ascii="Times New Roman" w:hAnsi="Times New Roman" w:cs="Times New Roman"/>
          <w:color w:val="000000" w:themeColor="text1"/>
          <w:sz w:val="28"/>
          <w:szCs w:val="28"/>
          <w:lang w:val="uk-UA"/>
        </w:rPr>
        <w:t>5</w:t>
      </w:r>
      <w:r w:rsidR="00A43A92" w:rsidRPr="002A2557">
        <w:rPr>
          <w:rFonts w:ascii="Times New Roman" w:hAnsi="Times New Roman" w:cs="Times New Roman"/>
          <w:color w:val="000000" w:themeColor="text1"/>
          <w:sz w:val="28"/>
          <w:szCs w:val="28"/>
          <w:lang w:val="uk-UA"/>
        </w:rPr>
        <w:t>. Кароль И.Л.   Оценки характеристик относительного вклада парниковых газов  в глобальное потепление климата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Метеорология и гидрология. </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1996.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11. – С. 5-12</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5</w:t>
      </w:r>
      <w:r w:rsidR="00570CA1">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Касьяненко Л.Г., Пушков А.Н. Магнитное поле, океан и мы. – Л.: Гидр</w:t>
      </w:r>
      <w:r w:rsidR="00A43A92" w:rsidRPr="002A2557">
        <w:rPr>
          <w:rFonts w:ascii="Times New Roman" w:hAnsi="Times New Roman" w:cs="Times New Roman"/>
          <w:color w:val="000000" w:themeColor="text1"/>
          <w:sz w:val="28"/>
          <w:szCs w:val="28"/>
          <w:lang w:val="uk-UA"/>
        </w:rPr>
        <w:t>о</w:t>
      </w:r>
      <w:r w:rsidR="00A43A92" w:rsidRPr="002A2557">
        <w:rPr>
          <w:rFonts w:ascii="Times New Roman" w:hAnsi="Times New Roman" w:cs="Times New Roman"/>
          <w:color w:val="000000" w:themeColor="text1"/>
          <w:sz w:val="28"/>
          <w:szCs w:val="28"/>
          <w:lang w:val="uk-UA"/>
        </w:rPr>
        <w:t xml:space="preserve">метеоиздат, 1987. – 192 с.   </w:t>
      </w:r>
      <w:r w:rsidR="00A43A92"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r>
      <w:r w:rsidR="00AE1076" w:rsidRPr="002A2557">
        <w:rPr>
          <w:rFonts w:ascii="Times New Roman" w:hAnsi="Times New Roman" w:cs="Times New Roman"/>
          <w:color w:val="000000" w:themeColor="text1"/>
          <w:sz w:val="28"/>
          <w:szCs w:val="28"/>
          <w:lang w:val="uk-UA"/>
        </w:rPr>
        <w:tab/>
        <w:t xml:space="preserve">                     5</w:t>
      </w:r>
      <w:r w:rsidR="00570CA1">
        <w:rPr>
          <w:rFonts w:ascii="Times New Roman" w:hAnsi="Times New Roman" w:cs="Times New Roman"/>
          <w:color w:val="000000" w:themeColor="text1"/>
          <w:sz w:val="28"/>
          <w:szCs w:val="28"/>
          <w:lang w:val="uk-UA"/>
        </w:rPr>
        <w:t>7</w:t>
      </w:r>
      <w:r w:rsidR="00AE1076"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Касьянова К. Знак лозоходца //Наука и жизнь.</w:t>
      </w:r>
      <w:r w:rsidR="000C66CD">
        <w:rPr>
          <w:rFonts w:ascii="Times New Roman" w:hAnsi="Times New Roman" w:cs="Times New Roman"/>
          <w:color w:val="000000" w:themeColor="text1"/>
          <w:sz w:val="28"/>
          <w:szCs w:val="28"/>
          <w:lang w:val="uk-UA"/>
        </w:rPr>
        <w:t xml:space="preserve"> –1973.–</w:t>
      </w:r>
      <w:r w:rsidR="000C66CD" w:rsidRPr="000C66CD">
        <w:rPr>
          <w:rFonts w:ascii="Times New Roman" w:hAnsi="Times New Roman" w:cs="Times New Roman"/>
          <w:color w:val="000000" w:themeColor="text1"/>
          <w:sz w:val="28"/>
          <w:szCs w:val="28"/>
          <w:lang w:val="uk-UA"/>
        </w:rPr>
        <w:t xml:space="preserve"> </w:t>
      </w:r>
      <w:r w:rsidR="000C66CD" w:rsidRPr="002A2557">
        <w:rPr>
          <w:rFonts w:ascii="Times New Roman" w:hAnsi="Times New Roman" w:cs="Times New Roman"/>
          <w:color w:val="000000" w:themeColor="text1"/>
          <w:sz w:val="28"/>
          <w:szCs w:val="28"/>
          <w:lang w:val="uk-UA"/>
        </w:rPr>
        <w:t>№</w:t>
      </w:r>
      <w:r w:rsidR="000C66CD">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3.</w:t>
      </w:r>
      <w:r w:rsidR="000C66CD">
        <w:rPr>
          <w:rFonts w:ascii="Times New Roman" w:hAnsi="Times New Roman" w:cs="Times New Roman"/>
          <w:color w:val="000000" w:themeColor="text1"/>
          <w:sz w:val="28"/>
          <w:szCs w:val="28"/>
          <w:lang w:val="uk-UA"/>
        </w:rPr>
        <w:t xml:space="preserve"> – </w:t>
      </w:r>
      <w:r w:rsidR="00EA19D5" w:rsidRPr="002A2557">
        <w:rPr>
          <w:rFonts w:ascii="Times New Roman" w:hAnsi="Times New Roman" w:cs="Times New Roman"/>
          <w:color w:val="000000" w:themeColor="text1"/>
          <w:sz w:val="28"/>
          <w:szCs w:val="28"/>
          <w:lang w:val="uk-UA"/>
        </w:rPr>
        <w:t>С.143-145</w:t>
      </w:r>
      <w:r w:rsidR="000C66CD">
        <w:rPr>
          <w:rFonts w:ascii="Times New Roman" w:hAnsi="Times New Roman" w:cs="Times New Roman"/>
          <w:color w:val="000000" w:themeColor="text1"/>
          <w:sz w:val="28"/>
          <w:szCs w:val="28"/>
          <w:lang w:val="uk-UA"/>
        </w:rPr>
        <w:t xml:space="preserve">                     5</w:t>
      </w:r>
      <w:r w:rsidR="00570CA1">
        <w:rPr>
          <w:rFonts w:ascii="Times New Roman" w:hAnsi="Times New Roman" w:cs="Times New Roman"/>
          <w:color w:val="000000" w:themeColor="text1"/>
          <w:sz w:val="28"/>
          <w:szCs w:val="28"/>
          <w:lang w:val="uk-UA"/>
        </w:rPr>
        <w:t>8</w:t>
      </w:r>
      <w:r w:rsidR="00AE1076"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Кац Я. Г., Козлов В. В., Полетаев А. И., Сулиди-Кондратьев Е. Д. Кольц</w:t>
      </w:r>
      <w:r w:rsidR="00A40C12" w:rsidRPr="002A2557">
        <w:rPr>
          <w:rFonts w:ascii="Times New Roman" w:hAnsi="Times New Roman" w:cs="Times New Roman"/>
          <w:color w:val="000000" w:themeColor="text1"/>
          <w:sz w:val="28"/>
          <w:szCs w:val="28"/>
          <w:lang w:val="uk-UA"/>
        </w:rPr>
        <w:t>е</w:t>
      </w:r>
      <w:r w:rsidR="00A40C12" w:rsidRPr="002A2557">
        <w:rPr>
          <w:rFonts w:ascii="Times New Roman" w:hAnsi="Times New Roman" w:cs="Times New Roman"/>
          <w:color w:val="000000" w:themeColor="text1"/>
          <w:sz w:val="28"/>
          <w:szCs w:val="28"/>
          <w:lang w:val="uk-UA"/>
        </w:rPr>
        <w:t>вые структуры Земли: миф или реальность. – М.: Наука, 1989. – 188 с.</w:t>
      </w:r>
      <w:r w:rsidR="000C66CD">
        <w:rPr>
          <w:rFonts w:ascii="Times New Roman" w:hAnsi="Times New Roman" w:cs="Times New Roman"/>
          <w:color w:val="000000" w:themeColor="text1"/>
          <w:sz w:val="28"/>
          <w:szCs w:val="28"/>
          <w:lang w:val="uk-UA"/>
        </w:rPr>
        <w:t xml:space="preserve"> </w:t>
      </w:r>
      <w:r w:rsidR="000C66CD">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59</w:t>
      </w:r>
      <w:r w:rsidR="00570CA1" w:rsidRPr="00570CA1">
        <w:rPr>
          <w:rFonts w:ascii="Times New Roman" w:hAnsi="Times New Roman" w:cs="Times New Roman"/>
          <w:color w:val="000000" w:themeColor="text1"/>
          <w:sz w:val="28"/>
          <w:szCs w:val="28"/>
          <w:lang w:val="uk-UA"/>
        </w:rPr>
        <w:t>.</w:t>
      </w:r>
      <w:r w:rsidR="000A4F71" w:rsidRPr="00570CA1">
        <w:rPr>
          <w:rFonts w:ascii="Times New Roman" w:hAnsi="Times New Roman" w:cs="Times New Roman"/>
          <w:sz w:val="28"/>
          <w:szCs w:val="28"/>
        </w:rPr>
        <w:t>Китаев</w:t>
      </w:r>
      <w:r w:rsidR="00570CA1">
        <w:rPr>
          <w:rFonts w:ascii="Times New Roman" w:hAnsi="Times New Roman" w:cs="Times New Roman"/>
          <w:sz w:val="28"/>
          <w:szCs w:val="28"/>
        </w:rPr>
        <w:t xml:space="preserve"> Л. Психология стресса.</w:t>
      </w:r>
      <w:r w:rsidR="00570CA1">
        <w:rPr>
          <w:rFonts w:ascii="Times New Roman" w:hAnsi="Times New Roman" w:cs="Times New Roman"/>
          <w:sz w:val="28"/>
          <w:szCs w:val="28"/>
          <w:lang w:val="uk-UA"/>
        </w:rPr>
        <w:t xml:space="preserve"> –</w:t>
      </w:r>
      <w:r w:rsidR="00570CA1">
        <w:rPr>
          <w:rFonts w:ascii="Times New Roman" w:hAnsi="Times New Roman" w:cs="Times New Roman"/>
          <w:sz w:val="28"/>
          <w:szCs w:val="28"/>
        </w:rPr>
        <w:t xml:space="preserve"> Москва:</w:t>
      </w:r>
      <w:r w:rsidR="00570CA1">
        <w:rPr>
          <w:rFonts w:ascii="Times New Roman" w:hAnsi="Times New Roman" w:cs="Times New Roman"/>
          <w:sz w:val="28"/>
          <w:szCs w:val="28"/>
          <w:lang w:val="uk-UA"/>
        </w:rPr>
        <w:t xml:space="preserve"> </w:t>
      </w:r>
      <w:r w:rsidR="000A4F71" w:rsidRPr="00570CA1">
        <w:rPr>
          <w:rFonts w:ascii="Times New Roman" w:hAnsi="Times New Roman" w:cs="Times New Roman"/>
          <w:sz w:val="28"/>
          <w:szCs w:val="28"/>
        </w:rPr>
        <w:t>Наука, 1983. –</w:t>
      </w:r>
      <w:r w:rsidR="000A4F71" w:rsidRPr="00570CA1">
        <w:rPr>
          <w:rFonts w:ascii="Times New Roman" w:hAnsi="Times New Roman" w:cs="Times New Roman"/>
          <w:sz w:val="28"/>
          <w:szCs w:val="28"/>
          <w:lang w:val="uk-UA"/>
        </w:rPr>
        <w:t xml:space="preserve"> </w:t>
      </w:r>
      <w:r w:rsidR="000A4F71" w:rsidRPr="00570CA1">
        <w:rPr>
          <w:rFonts w:ascii="Times New Roman" w:hAnsi="Times New Roman" w:cs="Times New Roman"/>
          <w:sz w:val="28"/>
          <w:szCs w:val="28"/>
        </w:rPr>
        <w:t>368 с.</w:t>
      </w:r>
      <w:r w:rsidR="00570CA1">
        <w:rPr>
          <w:rFonts w:ascii="Times New Roman" w:hAnsi="Times New Roman" w:cs="Times New Roman"/>
          <w:sz w:val="28"/>
          <w:szCs w:val="28"/>
          <w:lang w:val="uk-UA"/>
        </w:rPr>
        <w:t xml:space="preserve">  </w:t>
      </w:r>
      <w:r w:rsidR="00570CA1">
        <w:rPr>
          <w:rFonts w:ascii="Times New Roman" w:hAnsi="Times New Roman" w:cs="Times New Roman"/>
          <w:sz w:val="28"/>
          <w:szCs w:val="28"/>
          <w:lang w:val="uk-UA"/>
        </w:rPr>
        <w:tab/>
      </w:r>
      <w:r w:rsidR="000A4F71" w:rsidRPr="00570CA1">
        <w:rPr>
          <w:rFonts w:ascii="Times New Roman" w:hAnsi="Times New Roman" w:cs="Times New Roman"/>
          <w:sz w:val="28"/>
          <w:szCs w:val="28"/>
          <w:u w:val="single"/>
        </w:rPr>
        <w:t xml:space="preserve"> </w:t>
      </w:r>
      <w:r w:rsidR="000A4F71" w:rsidRPr="00570CA1">
        <w:rPr>
          <w:rFonts w:ascii="Times New Roman" w:hAnsi="Times New Roman" w:cs="Times New Roman"/>
          <w:sz w:val="28"/>
          <w:szCs w:val="28"/>
          <w:u w:val="single"/>
          <w:lang w:val="uk-UA"/>
        </w:rPr>
        <w:t xml:space="preserve">                                </w:t>
      </w:r>
      <w:r w:rsidR="00A43A92" w:rsidRPr="00570CA1">
        <w:rPr>
          <w:rFonts w:ascii="Times New Roman" w:hAnsi="Times New Roman" w:cs="Times New Roman"/>
          <w:color w:val="000000" w:themeColor="text1"/>
          <w:sz w:val="28"/>
          <w:szCs w:val="28"/>
          <w:lang w:val="uk-UA"/>
        </w:rPr>
        <w:t xml:space="preserve">                      </w:t>
      </w:r>
      <w:r w:rsidR="00570CA1" w:rsidRPr="00570CA1">
        <w:rPr>
          <w:rFonts w:ascii="Times New Roman" w:hAnsi="Times New Roman" w:cs="Times New Roman"/>
          <w:color w:val="000000" w:themeColor="text1"/>
          <w:sz w:val="28"/>
          <w:szCs w:val="28"/>
          <w:lang w:val="uk-UA"/>
        </w:rPr>
        <w:t xml:space="preserve">60. </w:t>
      </w:r>
      <w:r w:rsidR="000A4F71" w:rsidRPr="00570CA1">
        <w:rPr>
          <w:rFonts w:ascii="Times New Roman" w:eastAsia="Times New Roman" w:hAnsi="Times New Roman" w:cs="Times New Roman"/>
          <w:color w:val="131313"/>
          <w:sz w:val="28"/>
          <w:szCs w:val="28"/>
          <w:lang w:val="uk-UA" w:eastAsia="ru-RU"/>
        </w:rPr>
        <w:t xml:space="preserve">Коган М.Б. Стресс и адаптация. – М.: Знание, 1980. – 64 с. </w:t>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t xml:space="preserve">           </w:t>
      </w:r>
      <w:r w:rsidR="00570CA1">
        <w:rPr>
          <w:rFonts w:ascii="Times New Roman" w:hAnsi="Times New Roman" w:cs="Times New Roman"/>
          <w:color w:val="000000" w:themeColor="text1"/>
          <w:sz w:val="28"/>
          <w:szCs w:val="28"/>
          <w:lang w:val="uk-UA"/>
        </w:rPr>
        <w:t>61</w:t>
      </w:r>
      <w:r w:rsidR="00A43A92" w:rsidRPr="002A2557">
        <w:rPr>
          <w:rFonts w:ascii="Times New Roman" w:hAnsi="Times New Roman" w:cs="Times New Roman"/>
          <w:color w:val="000000" w:themeColor="text1"/>
          <w:sz w:val="28"/>
          <w:szCs w:val="28"/>
          <w:lang w:val="uk-UA"/>
        </w:rPr>
        <w:t>. Кондратьев К.Я., Байбаков С.Н., Никольский Г.А. Ядерная война, атмо</w:t>
      </w:r>
      <w:r w:rsidR="00A43A92" w:rsidRPr="002A2557">
        <w:rPr>
          <w:rFonts w:ascii="Times New Roman" w:hAnsi="Times New Roman" w:cs="Times New Roman"/>
          <w:color w:val="000000" w:themeColor="text1"/>
          <w:sz w:val="28"/>
          <w:szCs w:val="28"/>
          <w:lang w:val="uk-UA"/>
        </w:rPr>
        <w:t>с</w:t>
      </w:r>
      <w:r w:rsidR="000C66CD">
        <w:rPr>
          <w:rFonts w:ascii="Times New Roman" w:hAnsi="Times New Roman" w:cs="Times New Roman"/>
          <w:color w:val="000000" w:themeColor="text1"/>
          <w:sz w:val="28"/>
          <w:szCs w:val="28"/>
          <w:lang w:val="uk-UA"/>
        </w:rPr>
        <w:t>фера и климат //</w:t>
      </w:r>
      <w:r w:rsidR="00A43A92" w:rsidRPr="002A2557">
        <w:rPr>
          <w:rFonts w:ascii="Times New Roman" w:hAnsi="Times New Roman" w:cs="Times New Roman"/>
          <w:color w:val="000000" w:themeColor="text1"/>
          <w:sz w:val="28"/>
          <w:szCs w:val="28"/>
          <w:lang w:val="uk-UA"/>
        </w:rPr>
        <w:t xml:space="preserve">Наука в СССР. – 1985.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2.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C.3-13; № 3.</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C. 3-11, 97-101</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62</w:t>
      </w:r>
      <w:r w:rsidR="00A43A92" w:rsidRPr="002A2557">
        <w:rPr>
          <w:rFonts w:ascii="Times New Roman" w:hAnsi="Times New Roman" w:cs="Times New Roman"/>
          <w:color w:val="000000" w:themeColor="text1"/>
          <w:sz w:val="28"/>
          <w:szCs w:val="28"/>
          <w:lang w:val="uk-UA"/>
        </w:rPr>
        <w:t>. Кондратьев К.Я. Глобальный климат.</w:t>
      </w:r>
      <w:r w:rsidR="000C66CD">
        <w:rPr>
          <w:rFonts w:ascii="Times New Roman" w:hAnsi="Times New Roman" w:cs="Times New Roman"/>
          <w:color w:val="000000" w:themeColor="text1"/>
          <w:sz w:val="28"/>
          <w:szCs w:val="28"/>
          <w:lang w:val="uk-UA"/>
        </w:rPr>
        <w:t xml:space="preserve"> – С.-Петербург: Наука,1992. – </w:t>
      </w:r>
      <w:r w:rsidR="00A43A92" w:rsidRPr="002A2557">
        <w:rPr>
          <w:rFonts w:ascii="Times New Roman" w:hAnsi="Times New Roman" w:cs="Times New Roman"/>
          <w:color w:val="000000" w:themeColor="text1"/>
          <w:sz w:val="28"/>
          <w:szCs w:val="28"/>
          <w:lang w:val="uk-UA"/>
        </w:rPr>
        <w:t xml:space="preserve">358 с. </w:t>
      </w:r>
      <w:r w:rsidR="00AE1076" w:rsidRPr="002A2557">
        <w:rPr>
          <w:rFonts w:ascii="Times New Roman" w:hAnsi="Times New Roman" w:cs="Times New Roman"/>
          <w:color w:val="000000" w:themeColor="text1"/>
          <w:sz w:val="28"/>
          <w:szCs w:val="28"/>
          <w:lang w:val="uk-UA"/>
        </w:rPr>
        <w:t xml:space="preserve"> </w:t>
      </w:r>
      <w:r w:rsidR="00570CA1" w:rsidRPr="00570CA1">
        <w:rPr>
          <w:rFonts w:ascii="Times New Roman" w:hAnsi="Times New Roman" w:cs="Times New Roman"/>
          <w:color w:val="000000" w:themeColor="text1"/>
          <w:sz w:val="28"/>
          <w:szCs w:val="28"/>
          <w:lang w:val="uk-UA"/>
        </w:rPr>
        <w:t>63</w:t>
      </w:r>
      <w:r w:rsidR="000A4F71" w:rsidRPr="00570CA1">
        <w:rPr>
          <w:rFonts w:ascii="Times New Roman" w:hAnsi="Times New Roman" w:cs="Times New Roman"/>
          <w:color w:val="000000" w:themeColor="text1"/>
          <w:sz w:val="28"/>
          <w:szCs w:val="28"/>
          <w:lang w:val="uk-UA"/>
        </w:rPr>
        <w:t>. Кравцов Ю.А. Земля как самоорганизующаяся климато-экологическая с</w:t>
      </w:r>
      <w:r w:rsidR="000A4F71" w:rsidRPr="00570CA1">
        <w:rPr>
          <w:rFonts w:ascii="Times New Roman" w:hAnsi="Times New Roman" w:cs="Times New Roman"/>
          <w:color w:val="000000" w:themeColor="text1"/>
          <w:sz w:val="28"/>
          <w:szCs w:val="28"/>
          <w:lang w:val="uk-UA"/>
        </w:rPr>
        <w:t>и</w:t>
      </w:r>
      <w:r w:rsidR="000A4F71" w:rsidRPr="00570CA1">
        <w:rPr>
          <w:rFonts w:ascii="Times New Roman" w:hAnsi="Times New Roman" w:cs="Times New Roman"/>
          <w:color w:val="000000" w:themeColor="text1"/>
          <w:sz w:val="28"/>
          <w:szCs w:val="28"/>
          <w:lang w:val="uk-UA"/>
        </w:rPr>
        <w:t>стема //Соросовский Образовательный Журнал. – 1995. – № 1. – С. 82-87.</w:t>
      </w:r>
      <w:r w:rsidR="000A4F71"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4</w:t>
      </w:r>
      <w:r w:rsidR="00AE1076" w:rsidRPr="002A2557">
        <w:rPr>
          <w:rFonts w:ascii="Times New Roman" w:hAnsi="Times New Roman" w:cs="Times New Roman"/>
          <w:color w:val="000000" w:themeColor="text1"/>
          <w:sz w:val="28"/>
          <w:szCs w:val="28"/>
          <w:lang w:val="uk-UA"/>
        </w:rPr>
        <w:t xml:space="preserve">. </w:t>
      </w:r>
      <w:r w:rsidR="000C66CD">
        <w:rPr>
          <w:rFonts w:ascii="Times New Roman" w:hAnsi="Times New Roman" w:cs="Times New Roman"/>
          <w:color w:val="000000" w:themeColor="text1"/>
          <w:sz w:val="28"/>
          <w:szCs w:val="28"/>
          <w:lang w:val="uk-UA"/>
        </w:rPr>
        <w:t>Красавин О.А., Сутин А.</w:t>
      </w:r>
      <w:r w:rsidR="00364E2C" w:rsidRPr="002A2557">
        <w:rPr>
          <w:rFonts w:ascii="Times New Roman" w:hAnsi="Times New Roman" w:cs="Times New Roman"/>
          <w:color w:val="000000" w:themeColor="text1"/>
          <w:sz w:val="28"/>
          <w:szCs w:val="28"/>
          <w:lang w:val="uk-UA"/>
        </w:rPr>
        <w:t>Б. Биолокац</w:t>
      </w:r>
      <w:r w:rsidR="00AE1076" w:rsidRPr="002A2557">
        <w:rPr>
          <w:rFonts w:ascii="Times New Roman" w:hAnsi="Times New Roman" w:cs="Times New Roman"/>
          <w:color w:val="000000" w:themeColor="text1"/>
          <w:sz w:val="28"/>
          <w:szCs w:val="28"/>
          <w:lang w:val="uk-UA"/>
        </w:rPr>
        <w:t xml:space="preserve">ия на службе здоровья. </w:t>
      </w:r>
      <w:r w:rsidR="000C66CD">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М., 1993</w:t>
      </w:r>
      <w:r w:rsidR="000C66CD">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 xml:space="preserve"> </w:t>
      </w:r>
      <w:r w:rsidR="00AE1076"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5</w:t>
      </w:r>
      <w:r w:rsidR="00AE1076"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 xml:space="preserve">Красавин О. А. Биолокация в быту. </w:t>
      </w:r>
      <w:r w:rsidR="000C66CD">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М., 1993</w:t>
      </w:r>
      <w:r w:rsidR="000C66CD">
        <w:rPr>
          <w:rFonts w:ascii="Times New Roman" w:hAnsi="Times New Roman" w:cs="Times New Roman"/>
          <w:color w:val="000000" w:themeColor="text1"/>
          <w:sz w:val="28"/>
          <w:szCs w:val="28"/>
          <w:lang w:val="uk-UA"/>
        </w:rPr>
        <w:t>.</w:t>
      </w:r>
      <w:r w:rsidR="00364E2C" w:rsidRPr="002A2557">
        <w:rPr>
          <w:rFonts w:ascii="Times New Roman" w:hAnsi="Times New Roman" w:cs="Times New Roman"/>
          <w:b/>
          <w:color w:val="000000" w:themeColor="text1"/>
          <w:sz w:val="28"/>
          <w:szCs w:val="28"/>
          <w:lang w:val="uk-UA"/>
        </w:rPr>
        <w:t xml:space="preserve"> </w:t>
      </w:r>
      <w:r w:rsidR="009F6DA0" w:rsidRPr="002A2557">
        <w:rPr>
          <w:rFonts w:ascii="Times New Roman" w:hAnsi="Times New Roman" w:cs="Times New Roman"/>
          <w:b/>
          <w:color w:val="000000" w:themeColor="text1"/>
          <w:sz w:val="28"/>
          <w:szCs w:val="28"/>
          <w:lang w:val="uk-UA"/>
        </w:rPr>
        <w:t xml:space="preserve">  </w:t>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xml:space="preserve">. Куликов К.А. Вращение Земли. – М.: Недра, 1985. – 159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Куркин А.А., Пелиновский Е.Н.</w:t>
      </w:r>
      <w:r w:rsidR="00A43A92" w:rsidRPr="002A2557">
        <w:rPr>
          <w:rFonts w:ascii="Times New Roman" w:hAnsi="Times New Roman" w:cs="Times New Roman"/>
          <w:color w:val="000000" w:themeColor="text1"/>
          <w:sz w:val="28"/>
          <w:szCs w:val="28"/>
          <w:lang w:val="uk-UA"/>
        </w:rPr>
        <w:t xml:space="preserve"> Волны-убийцы: факты, теория и модел</w:t>
      </w:r>
      <w:r w:rsidR="00A43A92" w:rsidRPr="002A2557">
        <w:rPr>
          <w:rFonts w:ascii="Times New Roman" w:hAnsi="Times New Roman" w:cs="Times New Roman"/>
          <w:color w:val="000000" w:themeColor="text1"/>
          <w:sz w:val="28"/>
          <w:szCs w:val="28"/>
          <w:lang w:val="uk-UA"/>
        </w:rPr>
        <w:t>и</w:t>
      </w:r>
      <w:r w:rsidR="00A43A92" w:rsidRPr="002A2557">
        <w:rPr>
          <w:rFonts w:ascii="Times New Roman" w:hAnsi="Times New Roman" w:cs="Times New Roman"/>
          <w:color w:val="000000" w:themeColor="text1"/>
          <w:sz w:val="28"/>
          <w:szCs w:val="28"/>
          <w:lang w:val="uk-UA"/>
        </w:rPr>
        <w:t>рование.</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Нижний Новгород, 2004.</w:t>
      </w:r>
      <w:r w:rsidR="000C66CD">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73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9F6DA0"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8</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Лавренов И.В. </w:t>
      </w:r>
      <w:r w:rsidR="00A43A92" w:rsidRPr="002A2557">
        <w:rPr>
          <w:rFonts w:ascii="Times New Roman" w:hAnsi="Times New Roman" w:cs="Times New Roman"/>
          <w:color w:val="000000" w:themeColor="text1"/>
          <w:sz w:val="28"/>
          <w:szCs w:val="28"/>
          <w:lang w:val="uk-UA"/>
        </w:rPr>
        <w:t>Математическое моделирование ветровых волн в пр</w:t>
      </w:r>
      <w:r w:rsidR="00A43A92" w:rsidRPr="002A2557">
        <w:rPr>
          <w:rFonts w:ascii="Times New Roman" w:hAnsi="Times New Roman" w:cs="Times New Roman"/>
          <w:color w:val="000000" w:themeColor="text1"/>
          <w:sz w:val="28"/>
          <w:szCs w:val="28"/>
          <w:lang w:val="uk-UA"/>
        </w:rPr>
        <w:t>о</w:t>
      </w:r>
      <w:r w:rsidR="00A43A92" w:rsidRPr="002A2557">
        <w:rPr>
          <w:rFonts w:ascii="Times New Roman" w:hAnsi="Times New Roman" w:cs="Times New Roman"/>
          <w:color w:val="000000" w:themeColor="text1"/>
          <w:sz w:val="28"/>
          <w:szCs w:val="28"/>
          <w:lang w:val="uk-UA"/>
        </w:rPr>
        <w:lastRenderedPageBreak/>
        <w:t xml:space="preserve">странственно-неоднородном океане. </w:t>
      </w:r>
      <w:r w:rsidR="000C66CD">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М.: Недра СПб, 1998. – 56 с. </w:t>
      </w:r>
      <w:r w:rsidR="00A43A92" w:rsidRPr="002A2557">
        <w:rPr>
          <w:rFonts w:ascii="Times New Roman" w:hAnsi="Times New Roman" w:cs="Times New Roman"/>
          <w:color w:val="000000" w:themeColor="text1"/>
          <w:sz w:val="28"/>
          <w:szCs w:val="28"/>
          <w:lang w:val="uk-UA"/>
        </w:rPr>
        <w:tab/>
        <w:t xml:space="preserve">           </w:t>
      </w:r>
      <w:r w:rsidR="00AE1076" w:rsidRPr="002A2557">
        <w:rPr>
          <w:rFonts w:ascii="Times New Roman" w:hAnsi="Times New Roman" w:cs="Times New Roman"/>
          <w:color w:val="000000" w:themeColor="text1"/>
          <w:sz w:val="28"/>
          <w:szCs w:val="28"/>
          <w:lang w:val="uk-UA"/>
        </w:rPr>
        <w:t>6</w:t>
      </w:r>
      <w:r w:rsidR="00570CA1">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Летников Ф.А. Дегазация Земли, как глобальный процесс самоорганиз</w:t>
      </w:r>
      <w:r w:rsidR="00A43A92" w:rsidRPr="002A2557">
        <w:rPr>
          <w:rFonts w:ascii="Times New Roman" w:hAnsi="Times New Roman" w:cs="Times New Roman"/>
          <w:color w:val="000000" w:themeColor="text1"/>
          <w:sz w:val="28"/>
          <w:szCs w:val="28"/>
          <w:lang w:val="uk-UA"/>
        </w:rPr>
        <w:t>а</w:t>
      </w:r>
      <w:r w:rsidR="00A43A92" w:rsidRPr="002A2557">
        <w:rPr>
          <w:rFonts w:ascii="Times New Roman" w:hAnsi="Times New Roman" w:cs="Times New Roman"/>
          <w:color w:val="000000" w:themeColor="text1"/>
          <w:sz w:val="28"/>
          <w:szCs w:val="28"/>
          <w:lang w:val="uk-UA"/>
        </w:rPr>
        <w:t xml:space="preserve">ции //Материалы Международной конференции. </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М., ГЕОС, 2002</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 6-7   </w:t>
      </w:r>
      <w:r w:rsidR="009F6DA0"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70</w:t>
      </w:r>
      <w:r w:rsidR="009F6DA0" w:rsidRPr="002A2557">
        <w:rPr>
          <w:rFonts w:ascii="Times New Roman" w:hAnsi="Times New Roman" w:cs="Times New Roman"/>
          <w:color w:val="000000" w:themeColor="text1"/>
          <w:sz w:val="28"/>
          <w:szCs w:val="28"/>
          <w:lang w:val="uk-UA"/>
        </w:rPr>
        <w:t xml:space="preserve">. </w:t>
      </w:r>
      <w:r w:rsidR="00B343B1">
        <w:rPr>
          <w:rFonts w:ascii="Times New Roman" w:hAnsi="Times New Roman" w:cs="Times New Roman"/>
          <w:color w:val="000000" w:themeColor="text1"/>
          <w:sz w:val="28"/>
          <w:szCs w:val="28"/>
          <w:lang w:val="uk-UA"/>
        </w:rPr>
        <w:t>Литвиненко А.</w:t>
      </w:r>
      <w:r w:rsidR="00A40C12" w:rsidRPr="002A2557">
        <w:rPr>
          <w:rFonts w:ascii="Times New Roman" w:hAnsi="Times New Roman" w:cs="Times New Roman"/>
          <w:color w:val="000000" w:themeColor="text1"/>
          <w:sz w:val="28"/>
          <w:szCs w:val="28"/>
          <w:lang w:val="uk-UA"/>
        </w:rPr>
        <w:t>А. Практическая биолокация. Диагностика заболеваний и вредных воздействий. – Хмельницкий: Поділля, 1991. – 58 с.</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w:t>
      </w:r>
      <w:r w:rsidR="00B343B1">
        <w:rPr>
          <w:rFonts w:ascii="Times New Roman" w:hAnsi="Times New Roman" w:cs="Times New Roman"/>
          <w:color w:val="000000" w:themeColor="text1"/>
          <w:sz w:val="28"/>
          <w:szCs w:val="28"/>
          <w:lang w:val="uk-UA"/>
        </w:rPr>
        <w:t>7</w:t>
      </w:r>
      <w:r w:rsidR="00570CA1">
        <w:rPr>
          <w:rFonts w:ascii="Times New Roman" w:hAnsi="Times New Roman" w:cs="Times New Roman"/>
          <w:color w:val="000000" w:themeColor="text1"/>
          <w:sz w:val="28"/>
          <w:szCs w:val="28"/>
          <w:lang w:val="uk-UA"/>
        </w:rPr>
        <w:t>1</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Лобковский Л.И., Котелкин В.Д.</w:t>
      </w:r>
      <w:r w:rsidR="00A43A92" w:rsidRPr="002A2557">
        <w:rPr>
          <w:rFonts w:ascii="Times New Roman" w:hAnsi="Times New Roman" w:cs="Times New Roman"/>
          <w:color w:val="000000" w:themeColor="text1"/>
          <w:sz w:val="28"/>
          <w:szCs w:val="28"/>
          <w:lang w:val="uk-UA"/>
        </w:rPr>
        <w:t xml:space="preserve"> Двухъярусная термохимическая модель конвекции и ее геодинамические следствия //Проблемі глобальной геодин</w:t>
      </w:r>
      <w:r w:rsidR="00A43A92" w:rsidRPr="002A2557">
        <w:rPr>
          <w:rFonts w:ascii="Times New Roman" w:hAnsi="Times New Roman" w:cs="Times New Roman"/>
          <w:color w:val="000000" w:themeColor="text1"/>
          <w:sz w:val="28"/>
          <w:szCs w:val="28"/>
          <w:lang w:val="uk-UA"/>
        </w:rPr>
        <w:t>а</w:t>
      </w:r>
      <w:r w:rsidR="00A43A92" w:rsidRPr="002A2557">
        <w:rPr>
          <w:rFonts w:ascii="Times New Roman" w:hAnsi="Times New Roman" w:cs="Times New Roman"/>
          <w:color w:val="000000" w:themeColor="text1"/>
          <w:sz w:val="28"/>
          <w:szCs w:val="28"/>
          <w:lang w:val="uk-UA"/>
        </w:rPr>
        <w:t xml:space="preserve">мики.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М., 2000.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С.29-53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72</w:t>
      </w:r>
      <w:r w:rsidR="00A43A92" w:rsidRPr="002A2557">
        <w:rPr>
          <w:rFonts w:ascii="Times New Roman" w:hAnsi="Times New Roman" w:cs="Times New Roman"/>
          <w:color w:val="000000" w:themeColor="text1"/>
          <w:sz w:val="28"/>
          <w:szCs w:val="28"/>
          <w:lang w:val="uk-UA"/>
        </w:rPr>
        <w:t xml:space="preserve">. Магницкий В.А. Модели Земли.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М.: Знание, 1978. – 64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 xml:space="preserve">73. </w:t>
      </w:r>
      <w:r w:rsidR="000A4F71" w:rsidRPr="00570CA1">
        <w:rPr>
          <w:rFonts w:ascii="Times New Roman" w:eastAsia="Times New Roman" w:hAnsi="Times New Roman" w:cs="Times New Roman"/>
          <w:color w:val="131313"/>
          <w:sz w:val="28"/>
          <w:szCs w:val="28"/>
          <w:lang w:eastAsia="ru-RU"/>
        </w:rPr>
        <w:t xml:space="preserve">Мадисон В.В. Отечественное разведение: от советского </w:t>
      </w:r>
      <w:r w:rsidR="000A4F71" w:rsidRPr="00570CA1">
        <w:rPr>
          <w:rFonts w:ascii="Times New Roman" w:eastAsia="Times New Roman" w:hAnsi="Times New Roman" w:cs="Times New Roman"/>
          <w:color w:val="131313"/>
          <w:sz w:val="28"/>
          <w:szCs w:val="28"/>
          <w:lang w:eastAsia="ru-RU"/>
        </w:rPr>
        <w:tab/>
        <w:t>бамбука – до ассоциаций породного скота. –  2010.</w:t>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t xml:space="preserve">          74</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pacing w:val="-7"/>
          <w:sz w:val="28"/>
          <w:szCs w:val="28"/>
          <w:lang w:val="uk-UA"/>
        </w:rPr>
        <w:t xml:space="preserve">Мельников Е.К., Мусийчук Ю.И., Потифоров А.И. и др. </w:t>
      </w:r>
      <w:r w:rsidR="00A43A92" w:rsidRPr="002A2557">
        <w:rPr>
          <w:rFonts w:ascii="Times New Roman" w:hAnsi="Times New Roman" w:cs="Times New Roman"/>
          <w:color w:val="000000" w:themeColor="text1"/>
          <w:spacing w:val="-7"/>
          <w:sz w:val="28"/>
          <w:szCs w:val="28"/>
          <w:lang w:val="uk-UA"/>
        </w:rPr>
        <w:t>Геопатогенные зоны</w:t>
      </w:r>
      <w:r w:rsidR="00B343B1">
        <w:rPr>
          <w:rFonts w:ascii="Times New Roman" w:hAnsi="Times New Roman" w:cs="Times New Roman"/>
          <w:color w:val="000000" w:themeColor="text1"/>
          <w:spacing w:val="-7"/>
          <w:sz w:val="28"/>
          <w:szCs w:val="28"/>
          <w:lang w:val="uk-UA"/>
        </w:rPr>
        <w:t xml:space="preserve"> –</w:t>
      </w:r>
      <w:r w:rsidR="00A43A92" w:rsidRPr="002A2557">
        <w:rPr>
          <w:rFonts w:ascii="Times New Roman" w:hAnsi="Times New Roman" w:cs="Times New Roman"/>
          <w:color w:val="000000" w:themeColor="text1"/>
          <w:spacing w:val="-7"/>
          <w:sz w:val="28"/>
          <w:szCs w:val="28"/>
          <w:lang w:val="uk-UA"/>
        </w:rPr>
        <w:t xml:space="preserve"> миф или реальность? </w:t>
      </w:r>
      <w:r w:rsidR="00B343B1">
        <w:rPr>
          <w:rFonts w:ascii="Times New Roman" w:hAnsi="Times New Roman" w:cs="Times New Roman"/>
          <w:color w:val="000000" w:themeColor="text1"/>
          <w:spacing w:val="-7"/>
          <w:sz w:val="28"/>
          <w:szCs w:val="28"/>
          <w:lang w:val="uk-UA"/>
        </w:rPr>
        <w:t xml:space="preserve">– </w:t>
      </w:r>
      <w:r w:rsidR="00A43A92" w:rsidRPr="002A2557">
        <w:rPr>
          <w:rFonts w:ascii="Times New Roman" w:hAnsi="Times New Roman" w:cs="Times New Roman"/>
          <w:color w:val="000000" w:themeColor="text1"/>
          <w:sz w:val="28"/>
          <w:szCs w:val="28"/>
          <w:lang w:val="uk-UA"/>
        </w:rPr>
        <w:t>Л.: ВНИИ</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Океангеология, 1993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w:t>
      </w:r>
      <w:r w:rsidR="00B343B1">
        <w:rPr>
          <w:rFonts w:ascii="Times New Roman" w:hAnsi="Times New Roman" w:cs="Times New Roman"/>
          <w:color w:val="000000" w:themeColor="text1"/>
          <w:sz w:val="28"/>
          <w:szCs w:val="28"/>
          <w:lang w:val="uk-UA"/>
        </w:rPr>
        <w:t>7</w:t>
      </w:r>
      <w:r w:rsidR="00570CA1">
        <w:rPr>
          <w:rFonts w:ascii="Times New Roman" w:hAnsi="Times New Roman" w:cs="Times New Roman"/>
          <w:color w:val="000000" w:themeColor="text1"/>
          <w:sz w:val="28"/>
          <w:szCs w:val="28"/>
          <w:lang w:val="uk-UA"/>
        </w:rPr>
        <w:t>5</w:t>
      </w:r>
      <w:r w:rsidR="009F6DA0"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Мельников Е.К., Рудник В.А., Мусийчук Ю.И., Рымарев В.И. Патогенное воздействие зон активных разломов земной коры Санкт-Петербургского р</w:t>
      </w:r>
      <w:r w:rsidR="00364E2C" w:rsidRPr="002A2557">
        <w:rPr>
          <w:rFonts w:ascii="Times New Roman" w:hAnsi="Times New Roman" w:cs="Times New Roman"/>
          <w:color w:val="000000" w:themeColor="text1"/>
          <w:sz w:val="28"/>
          <w:szCs w:val="28"/>
          <w:lang w:val="uk-UA"/>
        </w:rPr>
        <w:t>е</w:t>
      </w:r>
      <w:r w:rsidR="00B343B1">
        <w:rPr>
          <w:rFonts w:ascii="Times New Roman" w:hAnsi="Times New Roman" w:cs="Times New Roman"/>
          <w:color w:val="000000" w:themeColor="text1"/>
          <w:sz w:val="28"/>
          <w:szCs w:val="28"/>
          <w:lang w:val="uk-UA"/>
        </w:rPr>
        <w:t>гиона //</w:t>
      </w:r>
      <w:r w:rsidR="00364E2C" w:rsidRPr="002A2557">
        <w:rPr>
          <w:rFonts w:ascii="Times New Roman" w:hAnsi="Times New Roman" w:cs="Times New Roman"/>
          <w:color w:val="000000" w:themeColor="text1"/>
          <w:sz w:val="28"/>
          <w:szCs w:val="28"/>
          <w:lang w:val="uk-UA"/>
        </w:rPr>
        <w:t xml:space="preserve">Геоэкология.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1994.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N 4.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С. 50-69. </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7</w:t>
      </w:r>
      <w:r w:rsidR="00570CA1">
        <w:rPr>
          <w:rFonts w:ascii="Times New Roman" w:hAnsi="Times New Roman" w:cs="Times New Roman"/>
          <w:color w:val="000000" w:themeColor="text1"/>
          <w:sz w:val="28"/>
          <w:szCs w:val="28"/>
          <w:lang w:val="uk-UA"/>
        </w:rPr>
        <w:t>6</w:t>
      </w:r>
      <w:r w:rsidR="009F6DA0"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Мельников Е.К. О влиянии геологическитх неоднородностей на здоровье населения.</w:t>
      </w:r>
      <w:r w:rsidR="00B343B1">
        <w:rPr>
          <w:rFonts w:ascii="Times New Roman" w:hAnsi="Times New Roman" w:cs="Times New Roman"/>
          <w:color w:val="000000" w:themeColor="text1"/>
          <w:sz w:val="28"/>
          <w:szCs w:val="28"/>
          <w:lang w:val="uk-UA"/>
        </w:rPr>
        <w:t xml:space="preserve"> – </w:t>
      </w:r>
      <w:r w:rsidR="00364E2C" w:rsidRPr="002A2557">
        <w:rPr>
          <w:rFonts w:ascii="Times New Roman" w:hAnsi="Times New Roman" w:cs="Times New Roman"/>
          <w:color w:val="000000" w:themeColor="text1"/>
          <w:sz w:val="28"/>
          <w:szCs w:val="28"/>
          <w:lang w:val="uk-UA"/>
        </w:rPr>
        <w:t>Санкт-Петербург,</w:t>
      </w:r>
      <w:r w:rsidR="00B343B1">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2003.</w:t>
      </w:r>
      <w:r w:rsidR="00B343B1">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w:t>
      </w:r>
      <w:r w:rsidR="00B343B1">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 xml:space="preserve">178c. </w:t>
      </w:r>
      <w:r w:rsidR="00364E2C" w:rsidRPr="002A2557">
        <w:rPr>
          <w:rFonts w:ascii="Times New Roman" w:hAnsi="Times New Roman" w:cs="Times New Roman"/>
          <w:color w:val="000000" w:themeColor="text1"/>
          <w:sz w:val="28"/>
          <w:szCs w:val="28"/>
          <w:lang w:val="uk-UA"/>
        </w:rPr>
        <w:tab/>
      </w:r>
      <w:r w:rsidR="00364E2C" w:rsidRPr="002A2557">
        <w:rPr>
          <w:rFonts w:ascii="Times New Roman" w:hAnsi="Times New Roman" w:cs="Times New Roman"/>
          <w:color w:val="000000" w:themeColor="text1"/>
          <w:sz w:val="28"/>
          <w:szCs w:val="28"/>
          <w:lang w:val="uk-UA"/>
        </w:rPr>
        <w:br/>
      </w:r>
      <w:r w:rsidR="00570CA1" w:rsidRPr="00570CA1">
        <w:rPr>
          <w:rFonts w:ascii="Times New Roman" w:hAnsi="Times New Roman" w:cs="Times New Roman"/>
          <w:sz w:val="28"/>
          <w:szCs w:val="28"/>
          <w:lang w:val="uk-UA"/>
        </w:rPr>
        <w:t>77. Мигаль Г. Стресостійкість людини-оператора. Методи підвищення стр</w:t>
      </w:r>
      <w:r w:rsidR="00570CA1" w:rsidRPr="00570CA1">
        <w:rPr>
          <w:rFonts w:ascii="Times New Roman" w:hAnsi="Times New Roman" w:cs="Times New Roman"/>
          <w:sz w:val="28"/>
          <w:szCs w:val="28"/>
          <w:lang w:val="uk-UA"/>
        </w:rPr>
        <w:t>е</w:t>
      </w:r>
      <w:r w:rsidR="00570CA1" w:rsidRPr="00570CA1">
        <w:rPr>
          <w:rFonts w:ascii="Times New Roman" w:hAnsi="Times New Roman" w:cs="Times New Roman"/>
          <w:sz w:val="28"/>
          <w:szCs w:val="28"/>
          <w:lang w:val="uk-UA"/>
        </w:rPr>
        <w:t>со</w:t>
      </w:r>
      <w:r w:rsidR="00570CA1">
        <w:rPr>
          <w:rFonts w:ascii="Times New Roman" w:hAnsi="Times New Roman" w:cs="Times New Roman"/>
          <w:sz w:val="28"/>
          <w:szCs w:val="28"/>
          <w:lang w:val="uk-UA"/>
        </w:rPr>
        <w:t>стійкості</w:t>
      </w:r>
      <w:r w:rsidR="00570CA1" w:rsidRPr="00570CA1">
        <w:rPr>
          <w:rFonts w:ascii="Times New Roman" w:hAnsi="Times New Roman" w:cs="Times New Roman"/>
          <w:sz w:val="28"/>
          <w:szCs w:val="28"/>
          <w:lang w:val="uk-UA"/>
        </w:rPr>
        <w:t>//Вісник Національного аерокосмічного університету ім. Н.Е. Ж</w:t>
      </w:r>
      <w:r w:rsidR="00570CA1" w:rsidRPr="00570CA1">
        <w:rPr>
          <w:rFonts w:ascii="Times New Roman" w:hAnsi="Times New Roman" w:cs="Times New Roman"/>
          <w:sz w:val="28"/>
          <w:szCs w:val="28"/>
          <w:lang w:val="uk-UA"/>
        </w:rPr>
        <w:t>у</w:t>
      </w:r>
      <w:r w:rsidR="00570CA1" w:rsidRPr="00570CA1">
        <w:rPr>
          <w:rFonts w:ascii="Times New Roman" w:hAnsi="Times New Roman" w:cs="Times New Roman"/>
          <w:sz w:val="28"/>
          <w:szCs w:val="28"/>
          <w:lang w:val="uk-UA"/>
        </w:rPr>
        <w:t xml:space="preserve">ковського «ХАІ». –2010. – С. 248-252. </w:t>
      </w:r>
      <w:r w:rsidR="00570CA1" w:rsidRPr="00570CA1">
        <w:rPr>
          <w:rFonts w:ascii="Times New Roman" w:hAnsi="Times New Roman" w:cs="Times New Roman"/>
          <w:sz w:val="28"/>
          <w:szCs w:val="28"/>
          <w:lang w:val="uk-UA"/>
        </w:rPr>
        <w:tab/>
      </w:r>
      <w:r w:rsidR="00570CA1" w:rsidRP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r>
      <w:r w:rsidR="00570CA1">
        <w:rPr>
          <w:rFonts w:ascii="Times New Roman" w:hAnsi="Times New Roman" w:cs="Times New Roman"/>
          <w:sz w:val="28"/>
          <w:szCs w:val="28"/>
          <w:lang w:val="uk-UA"/>
        </w:rPr>
        <w:tab/>
        <w:t xml:space="preserve">          </w:t>
      </w:r>
      <w:r w:rsidR="009F6DA0" w:rsidRPr="002A2557">
        <w:rPr>
          <w:rFonts w:ascii="Times New Roman" w:hAnsi="Times New Roman" w:cs="Times New Roman"/>
          <w:color w:val="000000" w:themeColor="text1"/>
          <w:sz w:val="28"/>
          <w:szCs w:val="28"/>
          <w:lang w:val="uk-UA"/>
        </w:rPr>
        <w:t>7</w:t>
      </w:r>
      <w:r w:rsidR="00570CA1">
        <w:rPr>
          <w:rFonts w:ascii="Times New Roman" w:hAnsi="Times New Roman" w:cs="Times New Roman"/>
          <w:color w:val="000000" w:themeColor="text1"/>
          <w:sz w:val="28"/>
          <w:szCs w:val="28"/>
          <w:lang w:val="uk-UA"/>
        </w:rPr>
        <w:t>8</w:t>
      </w:r>
      <w:r w:rsidR="009F6DA0"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Мизун Ю. Г. Космос и здоровье. Как уберечь себя и избежать болезней. – М.: Вече, АСТ, 1998. – 386 с.</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7</w:t>
      </w:r>
      <w:r w:rsidR="00570CA1">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xml:space="preserve">. Миланкович М. Математическая климатология и астрономическая теория климата. – М.-Л.: Гос. научно-техн. изд-во, 1939. – 207 с.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80</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bCs/>
          <w:color w:val="000000" w:themeColor="text1"/>
          <w:sz w:val="28"/>
          <w:szCs w:val="28"/>
          <w:lang w:val="uk-UA"/>
        </w:rPr>
        <w:t xml:space="preserve">Милановский Е.Е. Пульсационная гипотеза геотектоники, её становление и значение для понимания закономерностей Земли //Научное наследие М.А. Усова и его развитие. – Новосибирск: Наука, 1984. – С. 107-141    </w:t>
      </w:r>
      <w:r w:rsidR="00A43A92" w:rsidRPr="002A2557">
        <w:rPr>
          <w:rFonts w:ascii="Times New Roman" w:hAnsi="Times New Roman" w:cs="Times New Roman"/>
          <w:bCs/>
          <w:color w:val="000000" w:themeColor="text1"/>
          <w:sz w:val="28"/>
          <w:szCs w:val="28"/>
          <w:lang w:val="uk-UA"/>
        </w:rPr>
        <w:tab/>
        <w:t xml:space="preserve">                </w:t>
      </w:r>
      <w:r w:rsidR="00570CA1">
        <w:rPr>
          <w:rFonts w:ascii="Times New Roman" w:hAnsi="Times New Roman" w:cs="Times New Roman"/>
          <w:bCs/>
          <w:color w:val="000000" w:themeColor="text1"/>
          <w:sz w:val="28"/>
          <w:szCs w:val="28"/>
          <w:lang w:val="uk-UA"/>
        </w:rPr>
        <w:t>81</w:t>
      </w:r>
      <w:r w:rsidR="00A43A92" w:rsidRPr="002A2557">
        <w:rPr>
          <w:rFonts w:ascii="Times New Roman" w:hAnsi="Times New Roman" w:cs="Times New Roman"/>
          <w:bCs/>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Мороз С.А. Історія біосфери Землі.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К.: Заповіт, 1996.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Т. 2.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422 с.    </w:t>
      </w:r>
      <w:r w:rsidR="009F6DA0"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82</w:t>
      </w:r>
      <w:r w:rsidR="009F6DA0"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 xml:space="preserve">Непомнящих И.А. </w:t>
      </w:r>
      <w:r w:rsidR="00B343B1">
        <w:rPr>
          <w:rFonts w:ascii="Times New Roman" w:hAnsi="Times New Roman" w:cs="Times New Roman"/>
          <w:color w:val="000000" w:themeColor="text1"/>
          <w:sz w:val="28"/>
          <w:szCs w:val="28"/>
          <w:lang w:val="uk-UA"/>
        </w:rPr>
        <w:t>Биолокационный метод поисков //</w:t>
      </w:r>
      <w:r w:rsidR="00EA19D5" w:rsidRPr="002A2557">
        <w:rPr>
          <w:rFonts w:ascii="Times New Roman" w:hAnsi="Times New Roman" w:cs="Times New Roman"/>
          <w:color w:val="000000" w:themeColor="text1"/>
          <w:sz w:val="28"/>
          <w:szCs w:val="28"/>
          <w:lang w:val="uk-UA"/>
        </w:rPr>
        <w:t>Сов.</w:t>
      </w:r>
      <w:r w:rsidR="00B343B1">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 xml:space="preserve">геология. </w:t>
      </w:r>
      <w:r w:rsidR="00B343B1">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1989. </w:t>
      </w:r>
      <w:r w:rsidR="00B343B1">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N 10. </w:t>
      </w:r>
      <w:r w:rsidR="00B343B1">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С. 113-120</w:t>
      </w:r>
      <w:r w:rsidR="009F6DA0" w:rsidRPr="002A2557">
        <w:rPr>
          <w:rFonts w:ascii="Times New Roman" w:hAnsi="Times New Roman" w:cs="Times New Roman"/>
          <w:b/>
          <w:color w:val="000000" w:themeColor="text1"/>
          <w:sz w:val="28"/>
          <w:szCs w:val="28"/>
          <w:lang w:val="uk-UA"/>
        </w:rPr>
        <w:t xml:space="preserve"> </w:t>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r>
      <w:r w:rsidR="009F6DA0" w:rsidRPr="002A2557">
        <w:rPr>
          <w:rFonts w:ascii="Times New Roman" w:hAnsi="Times New Roman" w:cs="Times New Roman"/>
          <w:b/>
          <w:color w:val="000000" w:themeColor="text1"/>
          <w:sz w:val="28"/>
          <w:szCs w:val="28"/>
          <w:lang w:val="uk-UA"/>
        </w:rPr>
        <w:tab/>
        <w:t xml:space="preserve">                        </w:t>
      </w:r>
      <w:r w:rsidR="00570CA1" w:rsidRPr="00570CA1">
        <w:rPr>
          <w:rFonts w:ascii="Times New Roman" w:hAnsi="Times New Roman" w:cs="Times New Roman"/>
          <w:color w:val="000000" w:themeColor="text1"/>
          <w:sz w:val="28"/>
          <w:szCs w:val="28"/>
          <w:lang w:val="uk-UA"/>
        </w:rPr>
        <w:t>83</w:t>
      </w:r>
      <w:r w:rsidR="00A43A92" w:rsidRPr="00570CA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Орлова А.В.  Подвижная мозаика планеты. </w:t>
      </w:r>
      <w:r w:rsidR="00B343B1">
        <w:rPr>
          <w:rFonts w:ascii="Times New Roman" w:hAnsi="Times New Roman" w:cs="Times New Roman"/>
          <w:color w:val="000000" w:themeColor="text1"/>
          <w:sz w:val="28"/>
          <w:szCs w:val="28"/>
          <w:lang w:val="uk-UA"/>
        </w:rPr>
        <w:t>I М.:</w:t>
      </w:r>
      <w:r w:rsidR="00A43A92" w:rsidRPr="002A2557">
        <w:rPr>
          <w:rFonts w:ascii="Times New Roman" w:hAnsi="Times New Roman" w:cs="Times New Roman"/>
          <w:color w:val="000000" w:themeColor="text1"/>
          <w:sz w:val="28"/>
          <w:szCs w:val="28"/>
          <w:lang w:val="uk-UA"/>
        </w:rPr>
        <w:t xml:space="preserve">Недра, 1981. – 119 с.          </w:t>
      </w:r>
      <w:r w:rsidR="00B343B1">
        <w:rPr>
          <w:rFonts w:ascii="Times New Roman" w:hAnsi="Times New Roman" w:cs="Times New Roman"/>
          <w:color w:val="000000" w:themeColor="text1"/>
          <w:sz w:val="28"/>
          <w:szCs w:val="28"/>
          <w:lang w:val="uk-UA"/>
        </w:rPr>
        <w:t>8</w:t>
      </w:r>
      <w:r w:rsidR="00570CA1">
        <w:rPr>
          <w:rFonts w:ascii="Times New Roman" w:hAnsi="Times New Roman" w:cs="Times New Roman"/>
          <w:color w:val="000000" w:themeColor="text1"/>
          <w:sz w:val="28"/>
          <w:szCs w:val="28"/>
          <w:lang w:val="uk-UA"/>
        </w:rPr>
        <w:t>4</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Островский Л.А., Потапов А.И.</w:t>
      </w:r>
      <w:r w:rsidR="00A43A92" w:rsidRPr="002A2557">
        <w:rPr>
          <w:rFonts w:ascii="Times New Roman" w:hAnsi="Times New Roman" w:cs="Times New Roman"/>
          <w:color w:val="000000" w:themeColor="text1"/>
          <w:sz w:val="28"/>
          <w:szCs w:val="28"/>
          <w:lang w:val="uk-UA"/>
        </w:rPr>
        <w:t xml:space="preserve"> Введение в теорию модулированных волн. </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М., 2003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85</w:t>
      </w:r>
      <w:r w:rsidR="00A43A92" w:rsidRPr="002A2557">
        <w:rPr>
          <w:rFonts w:ascii="Times New Roman" w:hAnsi="Times New Roman" w:cs="Times New Roman"/>
          <w:color w:val="000000" w:themeColor="text1"/>
          <w:sz w:val="28"/>
          <w:szCs w:val="28"/>
          <w:lang w:val="uk-UA"/>
        </w:rPr>
        <w:t xml:space="preserve">. Павлов А.Н. Геологический круговорот воды на Земле.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Л.: Недра,1977.</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142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B343B1">
        <w:rPr>
          <w:rFonts w:ascii="Times New Roman" w:hAnsi="Times New Roman" w:cs="Times New Roman"/>
          <w:color w:val="000000" w:themeColor="text1"/>
          <w:sz w:val="28"/>
          <w:szCs w:val="28"/>
          <w:lang w:val="uk-UA"/>
        </w:rPr>
        <w:t>8</w:t>
      </w:r>
      <w:r w:rsidR="00570CA1">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Пелиновский Е.Н.</w:t>
      </w:r>
      <w:r w:rsidR="00A43A92" w:rsidRPr="002A2557">
        <w:rPr>
          <w:rFonts w:ascii="Times New Roman" w:hAnsi="Times New Roman" w:cs="Times New Roman"/>
          <w:color w:val="000000" w:themeColor="text1"/>
          <w:sz w:val="28"/>
          <w:szCs w:val="28"/>
          <w:lang w:val="uk-UA"/>
        </w:rPr>
        <w:t xml:space="preserve"> Нелинейная динамика волн цунами. </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Горький, 1982</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8</w:t>
      </w:r>
      <w:r w:rsidR="00570CA1">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xml:space="preserve">. Пелиновский Е.Н., Слюняев А.В.  «Фрики»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морские волны-убийцы //Природа. – 2007.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 3</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9F6DA0" w:rsidRPr="002A2557">
        <w:rPr>
          <w:rFonts w:ascii="Times New Roman" w:hAnsi="Times New Roman" w:cs="Times New Roman"/>
          <w:color w:val="000000" w:themeColor="text1"/>
          <w:sz w:val="28"/>
          <w:szCs w:val="28"/>
          <w:lang w:val="uk-UA"/>
        </w:rPr>
        <w:t>8</w:t>
      </w:r>
      <w:r w:rsidR="00570CA1">
        <w:rPr>
          <w:rFonts w:ascii="Times New Roman" w:hAnsi="Times New Roman" w:cs="Times New Roman"/>
          <w:color w:val="000000" w:themeColor="text1"/>
          <w:sz w:val="28"/>
          <w:szCs w:val="28"/>
          <w:lang w:val="uk-UA"/>
        </w:rPr>
        <w:t>8</w:t>
      </w:r>
      <w:r w:rsidR="00A43A92" w:rsidRPr="002A2557">
        <w:rPr>
          <w:rFonts w:ascii="Times New Roman" w:hAnsi="Times New Roman" w:cs="Times New Roman"/>
          <w:color w:val="000000" w:themeColor="text1"/>
          <w:sz w:val="28"/>
          <w:szCs w:val="28"/>
          <w:lang w:val="uk-UA"/>
        </w:rPr>
        <w:t>. Перельман А.И. Геохимия. – М.: Высшая школа, 1989. – 527 с.</w:t>
      </w:r>
      <w:r w:rsidR="00A43A92" w:rsidRPr="002A2557">
        <w:rPr>
          <w:rFonts w:ascii="Times New Roman" w:hAnsi="Times New Roman" w:cs="Times New Roman"/>
          <w:i/>
          <w:color w:val="000000" w:themeColor="text1"/>
          <w:sz w:val="28"/>
          <w:szCs w:val="28"/>
          <w:lang w:val="uk-UA"/>
        </w:rPr>
        <w:t xml:space="preserve">    </w:t>
      </w:r>
      <w:r w:rsidR="00A43A92"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8</w:t>
      </w:r>
      <w:r w:rsidR="00570CA1">
        <w:rPr>
          <w:rFonts w:ascii="Times New Roman" w:hAnsi="Times New Roman" w:cs="Times New Roman"/>
          <w:color w:val="000000" w:themeColor="text1"/>
          <w:sz w:val="28"/>
          <w:szCs w:val="28"/>
          <w:lang w:val="uk-UA"/>
        </w:rPr>
        <w:t>9</w:t>
      </w:r>
      <w:r w:rsidR="009F6DA0" w:rsidRPr="002A2557">
        <w:rPr>
          <w:rFonts w:ascii="Times New Roman" w:hAnsi="Times New Roman" w:cs="Times New Roman"/>
          <w:i/>
          <w:color w:val="000000" w:themeColor="text1"/>
          <w:sz w:val="28"/>
          <w:szCs w:val="28"/>
          <w:lang w:val="uk-UA"/>
        </w:rPr>
        <w:t xml:space="preserve">. </w:t>
      </w:r>
      <w:r w:rsidR="00306C5C" w:rsidRPr="002A2557">
        <w:rPr>
          <w:rFonts w:ascii="Times New Roman" w:hAnsi="Times New Roman" w:cs="Times New Roman"/>
          <w:color w:val="000000" w:themeColor="text1"/>
          <w:sz w:val="28"/>
          <w:szCs w:val="28"/>
          <w:lang w:val="uk-UA"/>
        </w:rPr>
        <w:t>Потапов И.И. Геотектоника – философ</w:t>
      </w:r>
      <w:r w:rsidR="009F6DA0" w:rsidRPr="002A2557">
        <w:rPr>
          <w:rFonts w:ascii="Times New Roman" w:hAnsi="Times New Roman" w:cs="Times New Roman"/>
          <w:color w:val="000000" w:themeColor="text1"/>
          <w:sz w:val="28"/>
          <w:szCs w:val="28"/>
          <w:lang w:val="uk-UA"/>
        </w:rPr>
        <w:t>ия геологии.</w:t>
      </w:r>
      <w:r w:rsidR="00B343B1">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 xml:space="preserve"> М.: СКНЦ ВЩ, 1996 </w:t>
      </w:r>
      <w:r w:rsidR="00570CA1">
        <w:rPr>
          <w:rFonts w:ascii="Times New Roman" w:hAnsi="Times New Roman" w:cs="Times New Roman"/>
          <w:color w:val="000000" w:themeColor="text1"/>
          <w:sz w:val="28"/>
          <w:szCs w:val="28"/>
          <w:lang w:val="uk-UA"/>
        </w:rPr>
        <w:t>90</w:t>
      </w:r>
      <w:r w:rsidR="00A43A92" w:rsidRPr="002A2557">
        <w:rPr>
          <w:rFonts w:ascii="Times New Roman" w:hAnsi="Times New Roman" w:cs="Times New Roman"/>
          <w:color w:val="000000" w:themeColor="text1"/>
          <w:sz w:val="28"/>
          <w:szCs w:val="28"/>
          <w:lang w:val="uk-UA"/>
        </w:rPr>
        <w:t>. Проблемы морфотектоники,</w:t>
      </w:r>
      <w:r w:rsidR="00B343B1">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геодинамики и геоэкологии Каспия на ме</w:t>
      </w:r>
      <w:r w:rsidR="00A43A92" w:rsidRPr="002A2557">
        <w:rPr>
          <w:rFonts w:ascii="Times New Roman" w:hAnsi="Times New Roman" w:cs="Times New Roman"/>
          <w:color w:val="000000" w:themeColor="text1"/>
          <w:sz w:val="28"/>
          <w:szCs w:val="28"/>
          <w:lang w:val="uk-UA"/>
        </w:rPr>
        <w:t>ж</w:t>
      </w:r>
      <w:r w:rsidR="00A43A92" w:rsidRPr="002A2557">
        <w:rPr>
          <w:rFonts w:ascii="Times New Roman" w:hAnsi="Times New Roman" w:cs="Times New Roman"/>
          <w:color w:val="000000" w:themeColor="text1"/>
          <w:sz w:val="28"/>
          <w:szCs w:val="28"/>
          <w:lang w:val="uk-UA"/>
        </w:rPr>
        <w:t>дународных симпозиумах</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1995 //Известия РАН. Cерия географическая. </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1996. </w:t>
      </w:r>
      <w:r w:rsidR="00B343B1">
        <w:rPr>
          <w:rFonts w:ascii="Times New Roman" w:hAnsi="Times New Roman" w:cs="Times New Roman"/>
          <w:color w:val="000000" w:themeColor="text1"/>
          <w:sz w:val="28"/>
          <w:szCs w:val="28"/>
          <w:lang w:val="uk-UA"/>
        </w:rPr>
        <w:t>– № 6. –</w:t>
      </w:r>
      <w:r w:rsidR="00A43A92" w:rsidRPr="002A2557">
        <w:rPr>
          <w:rFonts w:ascii="Times New Roman" w:hAnsi="Times New Roman" w:cs="Times New Roman"/>
          <w:color w:val="000000" w:themeColor="text1"/>
          <w:sz w:val="28"/>
          <w:szCs w:val="28"/>
          <w:lang w:val="uk-UA"/>
        </w:rPr>
        <w:t xml:space="preserve"> C. 140-146</w:t>
      </w:r>
      <w:r w:rsidR="00B343B1">
        <w:rPr>
          <w:rFonts w:ascii="Times New Roman" w:hAnsi="Times New Roman" w:cs="Times New Roman"/>
          <w:color w:val="000000" w:themeColor="text1"/>
          <w:sz w:val="28"/>
          <w:szCs w:val="28"/>
          <w:lang w:val="uk-UA"/>
        </w:rPr>
        <w:t>.</w:t>
      </w:r>
      <w:r w:rsidR="00A43A92" w:rsidRPr="002A2557">
        <w:rPr>
          <w:rFonts w:ascii="Times New Roman" w:hAnsi="Times New Roman" w:cs="Times New Roman"/>
          <w:i/>
          <w:color w:val="000000" w:themeColor="text1"/>
          <w:sz w:val="28"/>
          <w:szCs w:val="28"/>
          <w:lang w:val="uk-UA"/>
        </w:rPr>
        <w:t xml:space="preserve">  </w:t>
      </w:r>
      <w:r w:rsidR="00A43A92"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 xml:space="preserve">  </w:t>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r>
      <w:r w:rsidR="009F6DA0" w:rsidRPr="002A2557">
        <w:rPr>
          <w:rFonts w:ascii="Times New Roman" w:hAnsi="Times New Roman" w:cs="Times New Roman"/>
          <w:i/>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lastRenderedPageBreak/>
        <w:t>91</w:t>
      </w:r>
      <w:r w:rsidR="009F6DA0" w:rsidRPr="002A2557">
        <w:rPr>
          <w:rFonts w:ascii="Times New Roman" w:hAnsi="Times New Roman" w:cs="Times New Roman"/>
          <w:color w:val="000000" w:themeColor="text1"/>
          <w:sz w:val="28"/>
          <w:szCs w:val="28"/>
          <w:lang w:val="uk-UA"/>
        </w:rPr>
        <w:t xml:space="preserve">. </w:t>
      </w:r>
      <w:r w:rsidR="00B343B1">
        <w:rPr>
          <w:rFonts w:ascii="Times New Roman" w:hAnsi="Times New Roman" w:cs="Times New Roman"/>
          <w:color w:val="000000" w:themeColor="text1"/>
          <w:sz w:val="28"/>
          <w:szCs w:val="28"/>
          <w:lang w:val="uk-UA"/>
        </w:rPr>
        <w:t>Пресман А.С. Идеи В.</w:t>
      </w:r>
      <w:r w:rsidR="001F1153" w:rsidRPr="002A2557">
        <w:rPr>
          <w:rFonts w:ascii="Times New Roman" w:hAnsi="Times New Roman" w:cs="Times New Roman"/>
          <w:color w:val="000000" w:themeColor="text1"/>
          <w:sz w:val="28"/>
          <w:szCs w:val="28"/>
          <w:lang w:val="uk-UA"/>
        </w:rPr>
        <w:t>И. Вернадского в современной биологии. – М.: Зн</w:t>
      </w:r>
      <w:r w:rsidR="001F1153" w:rsidRPr="002A2557">
        <w:rPr>
          <w:rFonts w:ascii="Times New Roman" w:hAnsi="Times New Roman" w:cs="Times New Roman"/>
          <w:color w:val="000000" w:themeColor="text1"/>
          <w:sz w:val="28"/>
          <w:szCs w:val="28"/>
          <w:lang w:val="uk-UA"/>
        </w:rPr>
        <w:t>а</w:t>
      </w:r>
      <w:r w:rsidR="001F1153" w:rsidRPr="002A2557">
        <w:rPr>
          <w:rFonts w:ascii="Times New Roman" w:hAnsi="Times New Roman" w:cs="Times New Roman"/>
          <w:color w:val="000000" w:themeColor="text1"/>
          <w:sz w:val="28"/>
          <w:szCs w:val="28"/>
          <w:lang w:val="uk-UA"/>
        </w:rPr>
        <w:t>ние, 1964. – 64</w:t>
      </w:r>
      <w:r w:rsidR="009F6DA0" w:rsidRPr="002A2557">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с.</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92</w:t>
      </w:r>
      <w:r w:rsidR="009F6DA0" w:rsidRPr="002A2557">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Пресман А. С. Электромагнитные поля и живая природа.</w:t>
      </w:r>
      <w:r w:rsidR="00B343B1">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 xml:space="preserve"> М.:Наука, 1968</w:t>
      </w:r>
      <w:r w:rsidR="00B343B1">
        <w:rPr>
          <w:rFonts w:ascii="Times New Roman" w:hAnsi="Times New Roman" w:cs="Times New Roman"/>
          <w:color w:val="000000" w:themeColor="text1"/>
          <w:sz w:val="28"/>
          <w:szCs w:val="28"/>
          <w:lang w:val="uk-UA"/>
        </w:rPr>
        <w:t>.</w:t>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B343B1">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93</w:t>
      </w:r>
      <w:r w:rsidR="009F6DA0" w:rsidRPr="002A2557">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Пресман А. С. Электромагнитные поля в биосфере. – М.: Знание, 1971</w:t>
      </w:r>
      <w:r w:rsidR="00B343B1">
        <w:rPr>
          <w:rFonts w:ascii="Times New Roman" w:hAnsi="Times New Roman" w:cs="Times New Roman"/>
          <w:color w:val="000000" w:themeColor="text1"/>
          <w:sz w:val="28"/>
          <w:szCs w:val="28"/>
          <w:lang w:val="uk-UA"/>
        </w:rPr>
        <w:t>.</w:t>
      </w:r>
      <w:r w:rsidR="009F6DA0"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94</w:t>
      </w:r>
      <w:r w:rsidR="009F6DA0"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Прохоров В.Г. Техногенные и природные зоны биологического диско</w:t>
      </w:r>
      <w:r w:rsidR="00364E2C" w:rsidRPr="002A2557">
        <w:rPr>
          <w:rFonts w:ascii="Times New Roman" w:hAnsi="Times New Roman" w:cs="Times New Roman"/>
          <w:color w:val="000000" w:themeColor="text1"/>
          <w:sz w:val="28"/>
          <w:szCs w:val="28"/>
          <w:lang w:val="uk-UA"/>
        </w:rPr>
        <w:t>м</w:t>
      </w:r>
      <w:r w:rsidR="00364E2C" w:rsidRPr="002A2557">
        <w:rPr>
          <w:rFonts w:ascii="Times New Roman" w:hAnsi="Times New Roman" w:cs="Times New Roman"/>
          <w:color w:val="000000" w:themeColor="text1"/>
          <w:sz w:val="28"/>
          <w:szCs w:val="28"/>
          <w:lang w:val="uk-UA"/>
        </w:rPr>
        <w:t>фо</w:t>
      </w:r>
      <w:r w:rsidR="00B343B1">
        <w:rPr>
          <w:rFonts w:ascii="Times New Roman" w:hAnsi="Times New Roman" w:cs="Times New Roman"/>
          <w:color w:val="000000" w:themeColor="text1"/>
          <w:sz w:val="28"/>
          <w:szCs w:val="28"/>
          <w:lang w:val="uk-UA"/>
        </w:rPr>
        <w:t>рта //</w:t>
      </w:r>
      <w:r w:rsidR="00364E2C" w:rsidRPr="002A2557">
        <w:rPr>
          <w:rFonts w:ascii="Times New Roman" w:hAnsi="Times New Roman" w:cs="Times New Roman"/>
          <w:color w:val="000000" w:themeColor="text1"/>
          <w:sz w:val="28"/>
          <w:szCs w:val="28"/>
          <w:lang w:val="uk-UA"/>
        </w:rPr>
        <w:t xml:space="preserve">Бюл. СО РАМН.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1992.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w:t>
      </w:r>
      <w:r w:rsidR="00B343B1" w:rsidRPr="002A2557">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4. </w:t>
      </w:r>
      <w:r w:rsidR="00B343B1">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С. 59-66</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w:t>
      </w:r>
      <w:r w:rsidR="00B343B1">
        <w:rPr>
          <w:rFonts w:ascii="Times New Roman" w:hAnsi="Times New Roman" w:cs="Times New Roman"/>
          <w:color w:val="000000" w:themeColor="text1"/>
          <w:sz w:val="28"/>
          <w:szCs w:val="28"/>
          <w:lang w:val="uk-UA"/>
        </w:rPr>
        <w:t>9</w:t>
      </w:r>
      <w:r w:rsidR="00570CA1">
        <w:rPr>
          <w:rFonts w:ascii="Times New Roman" w:hAnsi="Times New Roman" w:cs="Times New Roman"/>
          <w:color w:val="000000" w:themeColor="text1"/>
          <w:sz w:val="28"/>
          <w:szCs w:val="28"/>
          <w:lang w:val="uk-UA"/>
        </w:rPr>
        <w:t>5</w:t>
      </w:r>
      <w:r w:rsidR="009F6DA0"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Прохоров В.Г., Мирошников А.Е., Григорьев А.А., Прохорова Я.В. Су</w:t>
      </w:r>
      <w:r w:rsidR="00EA19D5" w:rsidRPr="002A2557">
        <w:rPr>
          <w:rFonts w:ascii="Times New Roman" w:hAnsi="Times New Roman" w:cs="Times New Roman"/>
          <w:color w:val="000000" w:themeColor="text1"/>
          <w:sz w:val="28"/>
          <w:szCs w:val="28"/>
          <w:lang w:val="uk-UA"/>
        </w:rPr>
        <w:t>щ</w:t>
      </w:r>
      <w:r w:rsidR="00EA19D5" w:rsidRPr="002A2557">
        <w:rPr>
          <w:rFonts w:ascii="Times New Roman" w:hAnsi="Times New Roman" w:cs="Times New Roman"/>
          <w:color w:val="000000" w:themeColor="text1"/>
          <w:sz w:val="28"/>
          <w:szCs w:val="28"/>
          <w:lang w:val="uk-UA"/>
        </w:rPr>
        <w:t>ность, классификация и иерархия геопатогенных зон //Физика даузинга и р</w:t>
      </w:r>
      <w:r w:rsidR="00EA19D5" w:rsidRPr="002A2557">
        <w:rPr>
          <w:rFonts w:ascii="Times New Roman" w:hAnsi="Times New Roman" w:cs="Times New Roman"/>
          <w:color w:val="000000" w:themeColor="text1"/>
          <w:sz w:val="28"/>
          <w:szCs w:val="28"/>
          <w:lang w:val="uk-UA"/>
        </w:rPr>
        <w:t>а</w:t>
      </w:r>
      <w:r w:rsidR="00EA19D5" w:rsidRPr="002A2557">
        <w:rPr>
          <w:rFonts w:ascii="Times New Roman" w:hAnsi="Times New Roman" w:cs="Times New Roman"/>
          <w:color w:val="000000" w:themeColor="text1"/>
          <w:sz w:val="28"/>
          <w:szCs w:val="28"/>
          <w:lang w:val="uk-UA"/>
        </w:rPr>
        <w:t xml:space="preserve">диэстезическая аппаратура. </w:t>
      </w:r>
      <w:r w:rsidR="00B343B1">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М.: РНТО РЭС, 1997. </w:t>
      </w:r>
      <w:r w:rsidR="00B343B1">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Т. 1. </w:t>
      </w:r>
      <w:r w:rsidR="00B343B1">
        <w:rPr>
          <w:rFonts w:ascii="Times New Roman" w:hAnsi="Times New Roman" w:cs="Times New Roman"/>
          <w:color w:val="000000" w:themeColor="text1"/>
          <w:sz w:val="28"/>
          <w:szCs w:val="28"/>
          <w:lang w:val="uk-UA"/>
        </w:rPr>
        <w:t>– Вып. 1. –</w:t>
      </w:r>
      <w:r w:rsidR="00EA19D5" w:rsidRPr="002A2557">
        <w:rPr>
          <w:rFonts w:ascii="Times New Roman" w:hAnsi="Times New Roman" w:cs="Times New Roman"/>
          <w:color w:val="000000" w:themeColor="text1"/>
          <w:sz w:val="28"/>
          <w:szCs w:val="28"/>
          <w:lang w:val="uk-UA"/>
        </w:rPr>
        <w:t xml:space="preserve"> С. 5-13</w:t>
      </w:r>
      <w:r w:rsidR="00B343B1">
        <w:rPr>
          <w:rFonts w:ascii="Times New Roman" w:hAnsi="Times New Roman" w:cs="Times New Roman"/>
          <w:color w:val="000000" w:themeColor="text1"/>
          <w:sz w:val="28"/>
          <w:szCs w:val="28"/>
          <w:lang w:val="uk-UA"/>
        </w:rPr>
        <w:t>.</w:t>
      </w:r>
      <w:r w:rsidR="009F6DA0" w:rsidRPr="002A2557">
        <w:rPr>
          <w:rFonts w:ascii="Times New Roman" w:hAnsi="Times New Roman" w:cs="Times New Roman"/>
          <w:color w:val="000000" w:themeColor="text1"/>
          <w:sz w:val="28"/>
          <w:szCs w:val="28"/>
          <w:lang w:val="uk-UA"/>
        </w:rPr>
        <w:t xml:space="preserve"> 9</w:t>
      </w:r>
      <w:r w:rsidR="00570CA1">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Пущаровский Ю.М., Пущаровский Д.Ю. Геосферы мантии Земли. Геот</w:t>
      </w:r>
      <w:r w:rsidR="00A43A92" w:rsidRPr="002A2557">
        <w:rPr>
          <w:rFonts w:ascii="Times New Roman" w:hAnsi="Times New Roman" w:cs="Times New Roman"/>
          <w:color w:val="000000" w:themeColor="text1"/>
          <w:sz w:val="28"/>
          <w:szCs w:val="28"/>
          <w:lang w:val="uk-UA"/>
        </w:rPr>
        <w:t>е</w:t>
      </w:r>
      <w:r w:rsidR="00A43A92" w:rsidRPr="002A2557">
        <w:rPr>
          <w:rFonts w:ascii="Times New Roman" w:hAnsi="Times New Roman" w:cs="Times New Roman"/>
          <w:color w:val="000000" w:themeColor="text1"/>
          <w:sz w:val="28"/>
          <w:szCs w:val="28"/>
          <w:lang w:val="uk-UA"/>
        </w:rPr>
        <w:t xml:space="preserve">ктоника, 1999. </w:t>
      </w:r>
      <w:r w:rsidR="00B343B1">
        <w:rPr>
          <w:rFonts w:ascii="Times New Roman" w:hAnsi="Times New Roman" w:cs="Times New Roman"/>
          <w:color w:val="000000" w:themeColor="text1"/>
          <w:sz w:val="28"/>
          <w:szCs w:val="28"/>
          <w:lang w:val="uk-UA"/>
        </w:rPr>
        <w:t>– №1. –</w:t>
      </w:r>
      <w:r w:rsidR="00A43A92" w:rsidRPr="002A2557">
        <w:rPr>
          <w:rFonts w:ascii="Times New Roman" w:hAnsi="Times New Roman" w:cs="Times New Roman"/>
          <w:color w:val="000000" w:themeColor="text1"/>
          <w:sz w:val="28"/>
          <w:szCs w:val="28"/>
          <w:lang w:val="uk-UA"/>
        </w:rPr>
        <w:t xml:space="preserve"> С. 3-14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9F6DA0" w:rsidRPr="002A2557">
        <w:rPr>
          <w:rFonts w:ascii="Times New Roman" w:hAnsi="Times New Roman" w:cs="Times New Roman"/>
          <w:color w:val="000000" w:themeColor="text1"/>
          <w:sz w:val="28"/>
          <w:szCs w:val="28"/>
          <w:lang w:val="uk-UA"/>
        </w:rPr>
        <w:t>9</w:t>
      </w:r>
      <w:r w:rsidR="00570CA1">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Пущаровский Ю.М. </w:t>
      </w:r>
      <w:r w:rsidR="00A43A92" w:rsidRPr="002A2557">
        <w:rPr>
          <w:rFonts w:ascii="Times New Roman" w:hAnsi="Times New Roman" w:cs="Times New Roman"/>
          <w:color w:val="000000" w:themeColor="text1"/>
          <w:sz w:val="28"/>
          <w:szCs w:val="28"/>
          <w:lang w:val="uk-UA"/>
        </w:rPr>
        <w:t xml:space="preserve">Глубины Земли: строение и тектоника мантии //Природа. </w:t>
      </w:r>
      <w:r w:rsidR="00AF4526">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2001. </w:t>
      </w:r>
      <w:r w:rsidR="00AF4526">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3. </w:t>
      </w:r>
      <w:r w:rsidR="00AF4526">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С.13-15    </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9</w:t>
      </w:r>
      <w:r w:rsidR="00570CA1">
        <w:rPr>
          <w:rFonts w:ascii="Times New Roman" w:hAnsi="Times New Roman" w:cs="Times New Roman"/>
          <w:color w:val="000000" w:themeColor="text1"/>
          <w:sz w:val="28"/>
          <w:szCs w:val="28"/>
          <w:lang w:val="uk-UA"/>
        </w:rPr>
        <w:t>8</w:t>
      </w:r>
      <w:r w:rsidR="009F6DA0"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 xml:space="preserve">Рудник В.А. Влияние зон геологической неоднородности Земли на среду обитания //Вестник РАН. </w:t>
      </w:r>
      <w:r w:rsidR="00AF4526">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1996. </w:t>
      </w:r>
      <w:r w:rsidR="00AF4526">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Т. 66. </w:t>
      </w:r>
      <w:r w:rsidR="00AF4526">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w:t>
      </w:r>
      <w:r w:rsidR="00AF4526" w:rsidRPr="002A2557">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8. </w:t>
      </w:r>
      <w:r w:rsidR="00AF4526">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С. 713-719</w:t>
      </w:r>
      <w:r w:rsidR="00AF4526">
        <w:rPr>
          <w:rFonts w:ascii="Times New Roman" w:hAnsi="Times New Roman" w:cs="Times New Roman"/>
          <w:color w:val="000000" w:themeColor="text1"/>
          <w:sz w:val="28"/>
          <w:szCs w:val="28"/>
          <w:lang w:val="uk-UA"/>
        </w:rPr>
        <w:t>.</w:t>
      </w:r>
      <w:r w:rsidR="009F6DA0" w:rsidRPr="002A2557">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ab/>
      </w:r>
      <w:r w:rsidR="009F6DA0" w:rsidRPr="002A2557">
        <w:rPr>
          <w:rFonts w:ascii="Times New Roman" w:hAnsi="Times New Roman" w:cs="Times New Roman"/>
          <w:color w:val="000000" w:themeColor="text1"/>
          <w:sz w:val="28"/>
          <w:szCs w:val="28"/>
          <w:lang w:val="uk-UA"/>
        </w:rPr>
        <w:tab/>
        <w:t xml:space="preserve">                     9</w:t>
      </w:r>
      <w:r w:rsidR="00570CA1">
        <w:rPr>
          <w:rFonts w:ascii="Times New Roman" w:hAnsi="Times New Roman" w:cs="Times New Roman"/>
          <w:color w:val="000000" w:themeColor="text1"/>
          <w:sz w:val="28"/>
          <w:szCs w:val="28"/>
          <w:lang w:val="uk-UA"/>
        </w:rPr>
        <w:t>9</w:t>
      </w:r>
      <w:r w:rsidR="009F6DA0"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Рудник В. А. Геоактивные зоны земной коры и их воздействие на нашу среду обитания</w:t>
      </w:r>
      <w:r w:rsidR="00AF4526">
        <w:rPr>
          <w:rFonts w:ascii="Times New Roman" w:hAnsi="Times New Roman" w:cs="Times New Roman"/>
          <w:color w:val="000000" w:themeColor="text1"/>
          <w:sz w:val="28"/>
          <w:szCs w:val="28"/>
          <w:lang w:val="uk-UA"/>
        </w:rPr>
        <w:t xml:space="preserve"> </w:t>
      </w:r>
      <w:r w:rsidR="009F6DA0" w:rsidRPr="002A2557">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Жизнь и безопасность.</w:t>
      </w:r>
      <w:r w:rsidR="00AF4526">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w:t>
      </w:r>
      <w:r w:rsidR="00E4442E" w:rsidRPr="002A2557">
        <w:rPr>
          <w:rFonts w:ascii="Times New Roman" w:hAnsi="Times New Roman" w:cs="Times New Roman"/>
          <w:color w:val="000000" w:themeColor="text1"/>
          <w:sz w:val="28"/>
          <w:szCs w:val="28"/>
          <w:lang w:val="uk-UA"/>
        </w:rPr>
        <w:t xml:space="preserve">№ </w:t>
      </w:r>
      <w:r w:rsidR="00364E2C" w:rsidRPr="002A2557">
        <w:rPr>
          <w:rFonts w:ascii="Times New Roman" w:hAnsi="Times New Roman" w:cs="Times New Roman"/>
          <w:color w:val="000000" w:themeColor="text1"/>
          <w:sz w:val="28"/>
          <w:szCs w:val="28"/>
          <w:lang w:val="uk-UA"/>
        </w:rPr>
        <w:t>4</w:t>
      </w:r>
      <w:r w:rsidR="009F6DA0" w:rsidRPr="002A2557">
        <w:rPr>
          <w:rFonts w:ascii="Times New Roman" w:hAnsi="Times New Roman" w:cs="Times New Roman"/>
          <w:color w:val="000000" w:themeColor="text1"/>
          <w:sz w:val="28"/>
          <w:szCs w:val="28"/>
          <w:lang w:val="uk-UA"/>
        </w:rPr>
        <w:t xml:space="preserve">. </w:t>
      </w:r>
      <w:r w:rsidR="00E4442E">
        <w:rPr>
          <w:rFonts w:ascii="Times New Roman" w:hAnsi="Times New Roman" w:cs="Times New Roman"/>
          <w:color w:val="000000" w:themeColor="text1"/>
          <w:sz w:val="28"/>
          <w:szCs w:val="28"/>
          <w:lang w:val="uk-UA"/>
        </w:rPr>
        <w:t>–</w:t>
      </w:r>
      <w:r w:rsidR="00364E2C" w:rsidRPr="002A2557">
        <w:rPr>
          <w:rFonts w:ascii="Times New Roman" w:hAnsi="Times New Roman" w:cs="Times New Roman"/>
          <w:color w:val="000000" w:themeColor="text1"/>
          <w:sz w:val="28"/>
          <w:szCs w:val="28"/>
          <w:lang w:val="uk-UA"/>
        </w:rPr>
        <w:t xml:space="preserve"> 1998</w:t>
      </w:r>
      <w:r w:rsidR="009F6DA0" w:rsidRPr="002A2557">
        <w:rPr>
          <w:rFonts w:ascii="Times New Roman" w:hAnsi="Times New Roman" w:cs="Times New Roman"/>
          <w:color w:val="000000" w:themeColor="text1"/>
          <w:sz w:val="28"/>
          <w:szCs w:val="28"/>
          <w:lang w:val="uk-UA"/>
        </w:rPr>
        <w:t xml:space="preserve">. </w:t>
      </w:r>
      <w:r w:rsidR="00E4442E">
        <w:rPr>
          <w:rFonts w:ascii="Times New Roman" w:hAnsi="Times New Roman" w:cs="Times New Roman"/>
          <w:color w:val="000000" w:themeColor="text1"/>
          <w:sz w:val="28"/>
          <w:szCs w:val="28"/>
          <w:lang w:val="uk-UA"/>
        </w:rPr>
        <w:t>–</w:t>
      </w:r>
      <w:r w:rsidR="009F6DA0" w:rsidRPr="002A2557">
        <w:rPr>
          <w:rFonts w:ascii="Times New Roman" w:hAnsi="Times New Roman" w:cs="Times New Roman"/>
          <w:color w:val="000000" w:themeColor="text1"/>
          <w:sz w:val="28"/>
          <w:szCs w:val="28"/>
          <w:lang w:val="uk-UA"/>
        </w:rPr>
        <w:t xml:space="preserve"> С</w:t>
      </w:r>
      <w:r w:rsidR="00364E2C" w:rsidRPr="002A2557">
        <w:rPr>
          <w:rFonts w:ascii="Times New Roman" w:hAnsi="Times New Roman" w:cs="Times New Roman"/>
          <w:color w:val="000000" w:themeColor="text1"/>
          <w:sz w:val="28"/>
          <w:szCs w:val="28"/>
          <w:lang w:val="uk-UA"/>
        </w:rPr>
        <w:t>. 236</w:t>
      </w:r>
      <w:r w:rsidR="00E4442E">
        <w:rPr>
          <w:rFonts w:ascii="Times New Roman" w:hAnsi="Times New Roman" w:cs="Times New Roman"/>
          <w:color w:val="000000" w:themeColor="text1"/>
          <w:sz w:val="28"/>
          <w:szCs w:val="28"/>
          <w:lang w:val="uk-UA"/>
        </w:rPr>
        <w:t>.</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100</w:t>
      </w:r>
      <w:r w:rsidR="00A43A92" w:rsidRPr="002A2557">
        <w:rPr>
          <w:rFonts w:ascii="Times New Roman" w:hAnsi="Times New Roman" w:cs="Times New Roman"/>
          <w:color w:val="000000" w:themeColor="text1"/>
          <w:sz w:val="28"/>
          <w:szCs w:val="28"/>
          <w:lang w:val="uk-UA"/>
        </w:rPr>
        <w:t>. Сорохтин О.Г. Глобальная эволюция земли.</w:t>
      </w:r>
      <w:r w:rsidR="003106AB">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М.: Наука, 1974.</w:t>
      </w:r>
      <w:r w:rsidR="003106AB">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184 с.   </w:t>
      </w:r>
      <w:r w:rsidR="002336C3" w:rsidRPr="002A2557">
        <w:rPr>
          <w:rFonts w:ascii="Times New Roman" w:hAnsi="Times New Roman" w:cs="Times New Roman"/>
          <w:color w:val="000000" w:themeColor="text1"/>
          <w:sz w:val="28"/>
          <w:szCs w:val="28"/>
          <w:lang w:val="uk-UA"/>
        </w:rPr>
        <w:t xml:space="preserve">     </w:t>
      </w:r>
      <w:r w:rsidR="00570CA1">
        <w:rPr>
          <w:rFonts w:ascii="Times New Roman" w:hAnsi="Times New Roman" w:cs="Times New Roman"/>
          <w:color w:val="000000" w:themeColor="text1"/>
          <w:sz w:val="28"/>
          <w:szCs w:val="28"/>
          <w:lang w:val="uk-UA"/>
        </w:rPr>
        <w:t>101</w:t>
      </w:r>
      <w:r w:rsidR="009F6DA0" w:rsidRPr="002A2557">
        <w:rPr>
          <w:rFonts w:ascii="Times New Roman" w:hAnsi="Times New Roman" w:cs="Times New Roman"/>
          <w:color w:val="000000" w:themeColor="text1"/>
          <w:sz w:val="28"/>
          <w:szCs w:val="28"/>
          <w:lang w:val="uk-UA"/>
        </w:rPr>
        <w:t xml:space="preserve">. </w:t>
      </w:r>
      <w:r w:rsidR="00306C5C" w:rsidRPr="002A2557">
        <w:rPr>
          <w:rFonts w:ascii="Times New Roman" w:hAnsi="Times New Roman" w:cs="Times New Roman"/>
          <w:color w:val="000000" w:themeColor="text1"/>
          <w:sz w:val="28"/>
          <w:szCs w:val="28"/>
          <w:lang w:val="uk-UA"/>
        </w:rPr>
        <w:t>Сорохтин О.Г., Ушанов С.А. Глобальная эволюция Земли.</w:t>
      </w:r>
      <w:r w:rsidR="003106AB">
        <w:rPr>
          <w:rFonts w:ascii="Times New Roman" w:hAnsi="Times New Roman" w:cs="Times New Roman"/>
          <w:color w:val="000000" w:themeColor="text1"/>
          <w:sz w:val="28"/>
          <w:szCs w:val="28"/>
          <w:lang w:val="uk-UA"/>
        </w:rPr>
        <w:t xml:space="preserve"> –</w:t>
      </w:r>
      <w:r w:rsidR="00306C5C" w:rsidRPr="002A2557">
        <w:rPr>
          <w:rFonts w:ascii="Times New Roman" w:hAnsi="Times New Roman" w:cs="Times New Roman"/>
          <w:color w:val="000000" w:themeColor="text1"/>
          <w:sz w:val="28"/>
          <w:szCs w:val="28"/>
          <w:lang w:val="uk-UA"/>
        </w:rPr>
        <w:t xml:space="preserve"> М.: МГУ, 1991</w:t>
      </w:r>
      <w:r w:rsidR="003106AB">
        <w:rPr>
          <w:rFonts w:ascii="Times New Roman" w:hAnsi="Times New Roman" w:cs="Times New Roman"/>
          <w:color w:val="000000" w:themeColor="text1"/>
          <w:sz w:val="28"/>
          <w:szCs w:val="28"/>
          <w:lang w:val="uk-UA"/>
        </w:rPr>
        <w:t>.</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570CA1">
        <w:rPr>
          <w:rFonts w:ascii="Times New Roman" w:hAnsi="Times New Roman" w:cs="Times New Roman"/>
          <w:color w:val="000000" w:themeColor="text1"/>
          <w:sz w:val="28"/>
          <w:szCs w:val="28"/>
          <w:lang w:val="uk-UA"/>
        </w:rPr>
        <w:t>102</w:t>
      </w:r>
      <w:r w:rsidR="00A43A92" w:rsidRPr="002A2557">
        <w:rPr>
          <w:rFonts w:ascii="Times New Roman" w:hAnsi="Times New Roman" w:cs="Times New Roman"/>
          <w:color w:val="000000" w:themeColor="text1"/>
          <w:sz w:val="28"/>
          <w:szCs w:val="28"/>
          <w:lang w:val="uk-UA"/>
        </w:rPr>
        <w:t xml:space="preserve">. Сорохтин О.Г., Ушаков С.А. Развитие Земли.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М., Изд-во МГУ, 2002.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 240-258</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103</w:t>
      </w:r>
      <w:r w:rsidR="009F6DA0"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Сочеванов Н.Н., Стеценко В.С., Чекунов А.Я. Использование биолок</w:t>
      </w:r>
      <w:r w:rsidR="00EA19D5" w:rsidRPr="002A2557">
        <w:rPr>
          <w:rFonts w:ascii="Times New Roman" w:hAnsi="Times New Roman" w:cs="Times New Roman"/>
          <w:color w:val="000000" w:themeColor="text1"/>
          <w:sz w:val="28"/>
          <w:szCs w:val="28"/>
          <w:lang w:val="uk-UA"/>
        </w:rPr>
        <w:t>а</w:t>
      </w:r>
      <w:r w:rsidR="00EA19D5" w:rsidRPr="002A2557">
        <w:rPr>
          <w:rFonts w:ascii="Times New Roman" w:hAnsi="Times New Roman" w:cs="Times New Roman"/>
          <w:color w:val="000000" w:themeColor="text1"/>
          <w:sz w:val="28"/>
          <w:szCs w:val="28"/>
          <w:lang w:val="uk-UA"/>
        </w:rPr>
        <w:t>ционного метода при поисках месторождений и геологическом картиров</w:t>
      </w:r>
      <w:r w:rsidR="00EA19D5" w:rsidRPr="002A2557">
        <w:rPr>
          <w:rFonts w:ascii="Times New Roman" w:hAnsi="Times New Roman" w:cs="Times New Roman"/>
          <w:color w:val="000000" w:themeColor="text1"/>
          <w:sz w:val="28"/>
          <w:szCs w:val="28"/>
          <w:lang w:val="uk-UA"/>
        </w:rPr>
        <w:t>а</w:t>
      </w:r>
      <w:r w:rsidR="00EA19D5" w:rsidRPr="002A2557">
        <w:rPr>
          <w:rFonts w:ascii="Times New Roman" w:hAnsi="Times New Roman" w:cs="Times New Roman"/>
          <w:color w:val="000000" w:themeColor="text1"/>
          <w:sz w:val="28"/>
          <w:szCs w:val="28"/>
          <w:lang w:val="uk-UA"/>
        </w:rPr>
        <w:t xml:space="preserve">нии. </w:t>
      </w:r>
      <w:r w:rsidR="003106AB">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М.: Радио и связь, 1984. </w:t>
      </w:r>
      <w:r w:rsidR="003106AB">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56 с.</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104</w:t>
      </w:r>
      <w:r w:rsidR="009F6DA0" w:rsidRPr="002A2557">
        <w:rPr>
          <w:rFonts w:ascii="Times New Roman" w:hAnsi="Times New Roman" w:cs="Times New Roman"/>
          <w:color w:val="000000" w:themeColor="text1"/>
          <w:sz w:val="28"/>
          <w:szCs w:val="28"/>
          <w:lang w:val="uk-UA"/>
        </w:rPr>
        <w:t xml:space="preserve">. </w:t>
      </w:r>
      <w:r w:rsidR="00EA19D5" w:rsidRPr="002A2557">
        <w:rPr>
          <w:rFonts w:ascii="Times New Roman" w:hAnsi="Times New Roman" w:cs="Times New Roman"/>
          <w:color w:val="000000" w:themeColor="text1"/>
          <w:sz w:val="28"/>
          <w:szCs w:val="28"/>
          <w:lang w:val="uk-UA"/>
        </w:rPr>
        <w:t>Сочеванов Н.Н. Состояние и перспективы использования метода биол</w:t>
      </w:r>
      <w:r w:rsidR="00EA19D5" w:rsidRPr="002A2557">
        <w:rPr>
          <w:rFonts w:ascii="Times New Roman" w:hAnsi="Times New Roman" w:cs="Times New Roman"/>
          <w:color w:val="000000" w:themeColor="text1"/>
          <w:sz w:val="28"/>
          <w:szCs w:val="28"/>
          <w:lang w:val="uk-UA"/>
        </w:rPr>
        <w:t>о</w:t>
      </w:r>
      <w:r w:rsidR="00EA19D5" w:rsidRPr="002A2557">
        <w:rPr>
          <w:rFonts w:ascii="Times New Roman" w:hAnsi="Times New Roman" w:cs="Times New Roman"/>
          <w:color w:val="000000" w:themeColor="text1"/>
          <w:sz w:val="28"/>
          <w:szCs w:val="28"/>
          <w:lang w:val="uk-UA"/>
        </w:rPr>
        <w:t>кации в на</w:t>
      </w:r>
      <w:r w:rsidR="003106AB">
        <w:rPr>
          <w:rFonts w:ascii="Times New Roman" w:hAnsi="Times New Roman" w:cs="Times New Roman"/>
          <w:color w:val="000000" w:themeColor="text1"/>
          <w:sz w:val="28"/>
          <w:szCs w:val="28"/>
          <w:lang w:val="uk-UA"/>
        </w:rPr>
        <w:t>родном хозяйстве //</w:t>
      </w:r>
      <w:r w:rsidR="00EA19D5" w:rsidRPr="002A2557">
        <w:rPr>
          <w:rFonts w:ascii="Times New Roman" w:hAnsi="Times New Roman" w:cs="Times New Roman"/>
          <w:color w:val="000000" w:themeColor="text1"/>
          <w:sz w:val="28"/>
          <w:szCs w:val="28"/>
          <w:lang w:val="uk-UA"/>
        </w:rPr>
        <w:t>Разведка и охрана недр.</w:t>
      </w:r>
      <w:r w:rsidR="003106AB">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1989. </w:t>
      </w:r>
      <w:r w:rsidR="003106AB">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w:t>
      </w:r>
      <w:r w:rsidR="003106AB" w:rsidRPr="002A2557">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 xml:space="preserve"> 11.</w:t>
      </w:r>
      <w:r w:rsidR="003106AB">
        <w:rPr>
          <w:rFonts w:ascii="Times New Roman" w:hAnsi="Times New Roman" w:cs="Times New Roman"/>
          <w:color w:val="000000" w:themeColor="text1"/>
          <w:sz w:val="28"/>
          <w:szCs w:val="28"/>
          <w:lang w:val="uk-UA"/>
        </w:rPr>
        <w:t>–</w:t>
      </w:r>
      <w:r w:rsidR="00EA19D5" w:rsidRPr="002A2557">
        <w:rPr>
          <w:rFonts w:ascii="Times New Roman" w:hAnsi="Times New Roman" w:cs="Times New Roman"/>
          <w:color w:val="000000" w:themeColor="text1"/>
          <w:sz w:val="28"/>
          <w:szCs w:val="28"/>
          <w:lang w:val="uk-UA"/>
        </w:rPr>
        <w:t>С.26-32</w:t>
      </w:r>
      <w:r w:rsidR="003106AB">
        <w:rPr>
          <w:rFonts w:ascii="Times New Roman" w:hAnsi="Times New Roman" w:cs="Times New Roman"/>
          <w:color w:val="000000" w:themeColor="text1"/>
          <w:sz w:val="28"/>
          <w:szCs w:val="28"/>
          <w:lang w:val="uk-UA"/>
        </w:rPr>
        <w:t>.</w:t>
      </w:r>
      <w:r w:rsidR="002336C3" w:rsidRPr="002A2557">
        <w:rPr>
          <w:rFonts w:ascii="Times New Roman" w:hAnsi="Times New Roman" w:cs="Times New Roman"/>
          <w:color w:val="000000" w:themeColor="text1"/>
          <w:sz w:val="28"/>
          <w:szCs w:val="28"/>
          <w:lang w:val="uk-UA"/>
        </w:rPr>
        <w:t xml:space="preserve">    </w:t>
      </w:r>
      <w:r w:rsidR="00BA5782">
        <w:rPr>
          <w:rFonts w:ascii="Times New Roman" w:hAnsi="Times New Roman" w:cs="Times New Roman"/>
          <w:color w:val="000000" w:themeColor="text1"/>
          <w:sz w:val="28"/>
          <w:szCs w:val="28"/>
          <w:lang w:val="uk-UA"/>
        </w:rPr>
        <w:t>105</w:t>
      </w:r>
      <w:r w:rsidR="00A43A92" w:rsidRPr="002A2557">
        <w:rPr>
          <w:rFonts w:ascii="Times New Roman" w:hAnsi="Times New Roman" w:cs="Times New Roman"/>
          <w:color w:val="000000" w:themeColor="text1"/>
          <w:sz w:val="28"/>
          <w:szCs w:val="28"/>
          <w:lang w:val="uk-UA"/>
        </w:rPr>
        <w:t>. Сытник К., Багнюк В. Жизнь и климат</w:t>
      </w:r>
      <w:r w:rsidR="00DC445C"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//Зеркало недели.</w:t>
      </w:r>
      <w:r w:rsidR="003106AB">
        <w:rPr>
          <w:rFonts w:ascii="Times New Roman" w:hAnsi="Times New Roman" w:cs="Times New Roman"/>
          <w:color w:val="000000" w:themeColor="text1"/>
          <w:sz w:val="28"/>
          <w:szCs w:val="28"/>
          <w:lang w:val="uk-UA"/>
        </w:rPr>
        <w:t xml:space="preserve"> – № 22(601). – </w:t>
      </w:r>
      <w:r w:rsidR="00A43A92" w:rsidRPr="002A2557">
        <w:rPr>
          <w:rFonts w:ascii="Times New Roman" w:hAnsi="Times New Roman" w:cs="Times New Roman"/>
          <w:color w:val="000000" w:themeColor="text1"/>
          <w:sz w:val="28"/>
          <w:szCs w:val="28"/>
          <w:lang w:val="uk-UA"/>
        </w:rPr>
        <w:t>2006</w:t>
      </w:r>
      <w:r w:rsidR="003106AB">
        <w:rPr>
          <w:rFonts w:ascii="Times New Roman" w:hAnsi="Times New Roman" w:cs="Times New Roman"/>
          <w:color w:val="000000" w:themeColor="text1"/>
          <w:sz w:val="28"/>
          <w:szCs w:val="28"/>
          <w:lang w:val="uk-UA"/>
        </w:rPr>
        <w:t>.</w:t>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t xml:space="preserve">      </w:t>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r>
      <w:r w:rsidR="003106AB">
        <w:rPr>
          <w:rFonts w:ascii="Times New Roman" w:hAnsi="Times New Roman" w:cs="Times New Roman"/>
          <w:color w:val="000000" w:themeColor="text1"/>
          <w:sz w:val="28"/>
          <w:szCs w:val="28"/>
          <w:lang w:val="uk-UA"/>
        </w:rPr>
        <w:tab/>
        <w:t xml:space="preserve">             10</w:t>
      </w:r>
      <w:r w:rsidR="00BA5782">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w:t>
      </w:r>
      <w:r w:rsidR="003106AB">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Табулевич В.Н.,Черных Е.Н., Потапов В.А., Дреннова Н.Н. Влияние штормовых вибраций на землетрясения //Природа. – 2002.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10</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9F6DA0" w:rsidRPr="002A2557">
        <w:rPr>
          <w:rFonts w:ascii="Times New Roman" w:hAnsi="Times New Roman" w:cs="Times New Roman"/>
          <w:color w:val="000000" w:themeColor="text1"/>
          <w:sz w:val="28"/>
          <w:szCs w:val="28"/>
          <w:lang w:val="uk-UA"/>
        </w:rPr>
        <w:t>10</w:t>
      </w:r>
      <w:r w:rsidR="00BA5782">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Tерез Э.И., Терез Г.А. О зависимости долговременного тренда глобал</w:t>
      </w:r>
      <w:r w:rsidR="00A43A92" w:rsidRPr="002A2557">
        <w:rPr>
          <w:rFonts w:ascii="Times New Roman" w:hAnsi="Times New Roman" w:cs="Times New Roman"/>
          <w:color w:val="000000" w:themeColor="text1"/>
          <w:sz w:val="28"/>
          <w:szCs w:val="28"/>
          <w:lang w:val="uk-UA"/>
        </w:rPr>
        <w:t>ь</w:t>
      </w:r>
      <w:r w:rsidR="00A43A92" w:rsidRPr="002A2557">
        <w:rPr>
          <w:rFonts w:ascii="Times New Roman" w:hAnsi="Times New Roman" w:cs="Times New Roman"/>
          <w:color w:val="000000" w:themeColor="text1"/>
          <w:sz w:val="28"/>
          <w:szCs w:val="28"/>
          <w:lang w:val="uk-UA"/>
        </w:rPr>
        <w:t xml:space="preserve">ного озона от изменения солнечной постоянной //Геомагнетизм и аэрономия. – 1994.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T.34.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№5.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C. 151-156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10</w:t>
      </w:r>
      <w:r w:rsidR="00BA5782">
        <w:rPr>
          <w:rFonts w:ascii="Times New Roman" w:hAnsi="Times New Roman" w:cs="Times New Roman"/>
          <w:color w:val="000000" w:themeColor="text1"/>
          <w:sz w:val="28"/>
          <w:szCs w:val="28"/>
          <w:lang w:val="uk-UA"/>
        </w:rPr>
        <w:t>8</w:t>
      </w:r>
      <w:r w:rsidR="002336C3"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Терез Э.И. </w:t>
      </w:r>
      <w:r w:rsidR="00A43A92" w:rsidRPr="002A2557">
        <w:rPr>
          <w:rFonts w:ascii="Times New Roman" w:hAnsi="Times New Roman" w:cs="Times New Roman"/>
          <w:bCs/>
          <w:color w:val="000000" w:themeColor="text1"/>
          <w:kern w:val="36"/>
          <w:sz w:val="28"/>
          <w:szCs w:val="28"/>
          <w:lang w:val="uk-UA"/>
        </w:rPr>
        <w:t>Проблемы изменения глобального климата  Земли.</w:t>
      </w:r>
      <w:r w:rsidR="00A43A92" w:rsidRPr="002A2557">
        <w:rPr>
          <w:rFonts w:ascii="Times New Roman" w:hAnsi="Times New Roman" w:cs="Times New Roman"/>
          <w:color w:val="000000" w:themeColor="text1"/>
          <w:sz w:val="28"/>
          <w:szCs w:val="28"/>
          <w:lang w:val="uk-UA"/>
        </w:rPr>
        <w:t xml:space="preserve"> </w:t>
      </w:r>
      <w:r w:rsidR="003106AB">
        <w:rPr>
          <w:rFonts w:ascii="Times New Roman" w:hAnsi="Times New Roman" w:cs="Times New Roman"/>
          <w:bCs/>
          <w:color w:val="000000" w:themeColor="text1"/>
          <w:sz w:val="28"/>
          <w:szCs w:val="28"/>
          <w:lang w:val="uk-UA"/>
        </w:rPr>
        <w:t>Учё</w:t>
      </w:r>
      <w:r w:rsidR="00A43A92" w:rsidRPr="002A2557">
        <w:rPr>
          <w:rFonts w:ascii="Times New Roman" w:hAnsi="Times New Roman" w:cs="Times New Roman"/>
          <w:bCs/>
          <w:color w:val="000000" w:themeColor="text1"/>
          <w:sz w:val="28"/>
          <w:szCs w:val="28"/>
          <w:lang w:val="uk-UA"/>
        </w:rPr>
        <w:t>ные записки Таврического национального университета им. В.И. Вернадского</w:t>
      </w:r>
      <w:r w:rsidR="00A43A92" w:rsidRPr="002A2557">
        <w:rPr>
          <w:rFonts w:ascii="Times New Roman" w:hAnsi="Times New Roman" w:cs="Times New Roman"/>
          <w:color w:val="000000" w:themeColor="text1"/>
          <w:sz w:val="28"/>
          <w:szCs w:val="28"/>
          <w:lang w:val="uk-UA"/>
        </w:rPr>
        <w:t xml:space="preserve">.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Т.17 (56), 2004.</w:t>
      </w:r>
      <w:r w:rsidR="003106AB">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 1.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С.181-205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10</w:t>
      </w:r>
      <w:r w:rsidR="00BA5782">
        <w:rPr>
          <w:rFonts w:ascii="Times New Roman" w:hAnsi="Times New Roman" w:cs="Times New Roman"/>
          <w:color w:val="000000" w:themeColor="text1"/>
          <w:sz w:val="28"/>
          <w:szCs w:val="28"/>
          <w:lang w:val="uk-UA"/>
        </w:rPr>
        <w:t>9</w:t>
      </w:r>
      <w:r w:rsidR="002336C3" w:rsidRPr="002A2557">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 xml:space="preserve">Трофимов А.В. Геоактивное пространство и человек //Непериодические быстропротекающие явления в окружающей среде. </w:t>
      </w:r>
      <w:r w:rsidR="003106AB">
        <w:rPr>
          <w:rFonts w:ascii="Times New Roman" w:hAnsi="Times New Roman" w:cs="Times New Roman"/>
          <w:color w:val="000000" w:themeColor="text1"/>
          <w:sz w:val="28"/>
          <w:szCs w:val="28"/>
          <w:lang w:val="uk-UA"/>
        </w:rPr>
        <w:t xml:space="preserve">– </w:t>
      </w:r>
      <w:r w:rsidR="001F1153" w:rsidRPr="002A2557">
        <w:rPr>
          <w:rFonts w:ascii="Times New Roman" w:hAnsi="Times New Roman" w:cs="Times New Roman"/>
          <w:color w:val="000000" w:themeColor="text1"/>
          <w:sz w:val="28"/>
          <w:szCs w:val="28"/>
          <w:lang w:val="uk-UA"/>
        </w:rPr>
        <w:t xml:space="preserve">Томск: СНИО СССР, 1990. </w:t>
      </w:r>
      <w:r w:rsidR="003106AB">
        <w:rPr>
          <w:rFonts w:ascii="Times New Roman" w:hAnsi="Times New Roman" w:cs="Times New Roman"/>
          <w:color w:val="000000" w:themeColor="text1"/>
          <w:sz w:val="28"/>
          <w:szCs w:val="28"/>
          <w:lang w:val="uk-UA"/>
        </w:rPr>
        <w:t>–</w:t>
      </w:r>
      <w:r w:rsidR="001F1153" w:rsidRPr="002A2557">
        <w:rPr>
          <w:rFonts w:ascii="Times New Roman" w:hAnsi="Times New Roman" w:cs="Times New Roman"/>
          <w:color w:val="000000" w:themeColor="text1"/>
          <w:sz w:val="28"/>
          <w:szCs w:val="28"/>
          <w:lang w:val="uk-UA"/>
        </w:rPr>
        <w:t xml:space="preserve"> С. 172-180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1</w:t>
      </w:r>
      <w:r w:rsidR="002336C3" w:rsidRPr="002A2557">
        <w:rPr>
          <w:rFonts w:ascii="Times New Roman" w:hAnsi="Times New Roman" w:cs="Times New Roman"/>
          <w:color w:val="000000" w:themeColor="text1"/>
          <w:sz w:val="28"/>
          <w:szCs w:val="28"/>
          <w:lang w:val="uk-UA"/>
        </w:rPr>
        <w:t>0</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Трубицын В.П.</w:t>
      </w:r>
      <w:r w:rsidR="00A43A92" w:rsidRPr="002A2557">
        <w:rPr>
          <w:rFonts w:ascii="Times New Roman" w:hAnsi="Times New Roman" w:cs="Times New Roman"/>
          <w:color w:val="000000" w:themeColor="text1"/>
          <w:sz w:val="28"/>
          <w:szCs w:val="28"/>
          <w:lang w:val="uk-UA"/>
        </w:rPr>
        <w:t xml:space="preserve"> Глобальные тектонические процессы, формирующие лик Земл</w:t>
      </w:r>
      <w:r w:rsidR="003106AB">
        <w:rPr>
          <w:rFonts w:ascii="Times New Roman" w:hAnsi="Times New Roman" w:cs="Times New Roman"/>
          <w:color w:val="000000" w:themeColor="text1"/>
          <w:sz w:val="28"/>
          <w:szCs w:val="28"/>
          <w:lang w:val="uk-UA"/>
        </w:rPr>
        <w:t>и //Геофизика на рубеже веков. –</w:t>
      </w:r>
      <w:r w:rsidR="00A43A92" w:rsidRPr="002A2557">
        <w:rPr>
          <w:rFonts w:ascii="Times New Roman" w:hAnsi="Times New Roman" w:cs="Times New Roman"/>
          <w:color w:val="000000" w:themeColor="text1"/>
          <w:sz w:val="28"/>
          <w:szCs w:val="28"/>
          <w:lang w:val="uk-UA"/>
        </w:rPr>
        <w:t xml:space="preserve">  М., 1999. </w:t>
      </w:r>
      <w:r w:rsidR="003106AB">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С.80-92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11</w:t>
      </w:r>
      <w:r w:rsidR="00A43A92" w:rsidRPr="002A2557">
        <w:rPr>
          <w:rFonts w:ascii="Times New Roman" w:hAnsi="Times New Roman" w:cs="Times New Roman"/>
          <w:color w:val="000000" w:themeColor="text1"/>
          <w:sz w:val="28"/>
          <w:szCs w:val="28"/>
          <w:lang w:val="uk-UA"/>
        </w:rPr>
        <w:t xml:space="preserve">. Фомин Ю.М. Восточносибирский литосферный плюм-вулканоген. </w:t>
      </w:r>
      <w:r w:rsidR="00A43A92" w:rsidRPr="002A2557">
        <w:rPr>
          <w:rFonts w:ascii="Times New Roman" w:hAnsi="Times New Roman" w:cs="Times New Roman"/>
          <w:color w:val="000000" w:themeColor="text1"/>
          <w:sz w:val="28"/>
          <w:szCs w:val="28"/>
          <w:lang w:val="uk-UA"/>
        </w:rPr>
        <w:tab/>
        <w:t xml:space="preserve">    </w:t>
      </w:r>
      <w:hyperlink r:id="rId120" w:history="1">
        <w:r w:rsidR="00A43A92" w:rsidRPr="002A2557">
          <w:rPr>
            <w:rStyle w:val="a3"/>
            <w:rFonts w:ascii="Times New Roman" w:hAnsi="Times New Roman" w:cs="Times New Roman"/>
            <w:color w:val="000000" w:themeColor="text1"/>
            <w:sz w:val="28"/>
            <w:szCs w:val="28"/>
            <w:u w:val="none"/>
            <w:lang w:val="uk-UA"/>
          </w:rPr>
          <w:t>http://www.proza.ru/2011/02/18/1151</w:t>
        </w:r>
      </w:hyperlink>
      <w:r w:rsidR="003106AB">
        <w:rPr>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12</w:t>
      </w:r>
      <w:r w:rsidR="003106AB">
        <w:rPr>
          <w:rFonts w:ascii="Times New Roman" w:hAnsi="Times New Roman" w:cs="Times New Roman"/>
          <w:color w:val="000000" w:themeColor="text1"/>
          <w:sz w:val="28"/>
          <w:szCs w:val="28"/>
          <w:lang w:val="uk-UA"/>
        </w:rPr>
        <w:t xml:space="preserve">. Хаин В.Е. </w:t>
      </w:r>
      <w:r w:rsidR="00A43A92" w:rsidRPr="002A2557">
        <w:rPr>
          <w:rFonts w:ascii="Times New Roman" w:hAnsi="Times New Roman" w:cs="Times New Roman"/>
          <w:bCs/>
          <w:color w:val="000000" w:themeColor="text1"/>
          <w:sz w:val="28"/>
          <w:szCs w:val="28"/>
          <w:lang w:val="uk-UA"/>
        </w:rPr>
        <w:t>Cовременная геодинамика:</w:t>
      </w:r>
      <w:r w:rsidR="00DE48FB" w:rsidRPr="002A2557">
        <w:rPr>
          <w:rFonts w:ascii="Times New Roman" w:hAnsi="Times New Roman" w:cs="Times New Roman"/>
          <w:bCs/>
          <w:color w:val="000000" w:themeColor="text1"/>
          <w:sz w:val="28"/>
          <w:szCs w:val="28"/>
          <w:lang w:val="uk-UA"/>
        </w:rPr>
        <w:t xml:space="preserve"> </w:t>
      </w:r>
      <w:r w:rsidR="00A43A92" w:rsidRPr="002A2557">
        <w:rPr>
          <w:rFonts w:ascii="Times New Roman" w:hAnsi="Times New Roman" w:cs="Times New Roman"/>
          <w:bCs/>
          <w:color w:val="000000" w:themeColor="text1"/>
          <w:sz w:val="28"/>
          <w:szCs w:val="28"/>
          <w:lang w:val="uk-UA"/>
        </w:rPr>
        <w:t>достижения и проблемы</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bCs/>
          <w:color w:val="000000" w:themeColor="text1"/>
          <w:sz w:val="28"/>
          <w:szCs w:val="28"/>
          <w:lang w:val="uk-UA"/>
        </w:rPr>
        <w:t>При</w:t>
      </w:r>
      <w:r w:rsidR="003106AB">
        <w:rPr>
          <w:rFonts w:ascii="Times New Roman" w:hAnsi="Times New Roman" w:cs="Times New Roman"/>
          <w:bCs/>
          <w:color w:val="000000" w:themeColor="text1"/>
          <w:sz w:val="28"/>
          <w:szCs w:val="28"/>
          <w:lang w:val="uk-UA"/>
        </w:rPr>
        <w:t>-</w:t>
      </w:r>
      <w:r w:rsidR="00A43A92" w:rsidRPr="002A2557">
        <w:rPr>
          <w:rFonts w:ascii="Times New Roman" w:hAnsi="Times New Roman" w:cs="Times New Roman"/>
          <w:bCs/>
          <w:color w:val="000000" w:themeColor="text1"/>
          <w:sz w:val="28"/>
          <w:szCs w:val="28"/>
          <w:lang w:val="uk-UA"/>
        </w:rPr>
        <w:t xml:space="preserve">рода, 2002. </w:t>
      </w:r>
      <w:r w:rsidR="003106AB">
        <w:rPr>
          <w:rFonts w:ascii="Times New Roman" w:hAnsi="Times New Roman" w:cs="Times New Roman"/>
          <w:bCs/>
          <w:color w:val="000000" w:themeColor="text1"/>
          <w:sz w:val="28"/>
          <w:szCs w:val="28"/>
          <w:lang w:val="uk-UA"/>
        </w:rPr>
        <w:t>–</w:t>
      </w:r>
      <w:r w:rsidR="00A43A92" w:rsidRPr="002A2557">
        <w:rPr>
          <w:rFonts w:ascii="Times New Roman" w:hAnsi="Times New Roman" w:cs="Times New Roman"/>
          <w:bCs/>
          <w:color w:val="000000" w:themeColor="text1"/>
          <w:sz w:val="28"/>
          <w:szCs w:val="28"/>
          <w:lang w:val="uk-UA"/>
        </w:rPr>
        <w:t xml:space="preserve"> № 1 </w:t>
      </w:r>
      <w:r w:rsidR="00A43A92" w:rsidRPr="002A2557">
        <w:rPr>
          <w:rFonts w:ascii="Times New Roman" w:hAnsi="Times New Roman" w:cs="Times New Roman"/>
          <w:bCs/>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13</w:t>
      </w:r>
      <w:r w:rsidR="00A43A92" w:rsidRPr="002A2557">
        <w:rPr>
          <w:rFonts w:ascii="Times New Roman" w:hAnsi="Times New Roman" w:cs="Times New Roman"/>
          <w:color w:val="000000" w:themeColor="text1"/>
          <w:sz w:val="28"/>
          <w:szCs w:val="28"/>
          <w:lang w:val="uk-UA"/>
        </w:rPr>
        <w:t xml:space="preserve">. Хильми Г.Ф. Основы физики биосферы. – Л., 1966. – 210 с.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14</w:t>
      </w:r>
      <w:r w:rsidR="00A43A92" w:rsidRPr="002A2557">
        <w:rPr>
          <w:rFonts w:ascii="Times New Roman" w:hAnsi="Times New Roman" w:cs="Times New Roman"/>
          <w:color w:val="000000" w:themeColor="text1"/>
          <w:sz w:val="28"/>
          <w:szCs w:val="28"/>
          <w:lang w:val="uk-UA"/>
        </w:rPr>
        <w:t>. Хуторской М.Д. Введение в геотермию. Из</w:t>
      </w:r>
      <w:r w:rsidR="003106AB">
        <w:rPr>
          <w:rFonts w:ascii="Times New Roman" w:hAnsi="Times New Roman" w:cs="Times New Roman"/>
          <w:color w:val="000000" w:themeColor="text1"/>
          <w:sz w:val="28"/>
          <w:szCs w:val="28"/>
          <w:lang w:val="uk-UA"/>
        </w:rPr>
        <w:t>д-во РУДН, 1996. –</w:t>
      </w:r>
      <w:r w:rsidR="00A43A92" w:rsidRPr="002A2557">
        <w:rPr>
          <w:rFonts w:ascii="Times New Roman" w:hAnsi="Times New Roman" w:cs="Times New Roman"/>
          <w:color w:val="000000" w:themeColor="text1"/>
          <w:sz w:val="28"/>
          <w:szCs w:val="28"/>
          <w:lang w:val="uk-UA"/>
        </w:rPr>
        <w:t xml:space="preserve"> 156 с.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15</w:t>
      </w:r>
      <w:r w:rsidR="002336C3"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Чижевский А.Л. Космический пульс Земли: Земля в объятиях Солнца. Гелиотараксия. – М.: Мысль, 1995. – 768 с. </w:t>
      </w:r>
      <w:r w:rsidR="00A43A92"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3106AB">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w:t>
      </w:r>
      <w:r w:rsidR="002336C3" w:rsidRPr="002A2557">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Чилингиров Р.Х. Применение новых технологий в диагностике геопат</w:t>
      </w:r>
      <w:r w:rsidR="00C01731" w:rsidRPr="002A2557">
        <w:rPr>
          <w:rFonts w:ascii="Times New Roman" w:hAnsi="Times New Roman" w:cs="Times New Roman"/>
          <w:color w:val="000000" w:themeColor="text1"/>
          <w:sz w:val="28"/>
          <w:szCs w:val="28"/>
          <w:lang w:val="uk-UA"/>
        </w:rPr>
        <w:t>о</w:t>
      </w:r>
      <w:r w:rsidR="00C01731" w:rsidRPr="002A2557">
        <w:rPr>
          <w:rFonts w:ascii="Times New Roman" w:hAnsi="Times New Roman" w:cs="Times New Roman"/>
          <w:color w:val="000000" w:themeColor="text1"/>
          <w:sz w:val="28"/>
          <w:szCs w:val="28"/>
          <w:lang w:val="uk-UA"/>
        </w:rPr>
        <w:t xml:space="preserve">генных нагрузок. </w:t>
      </w:r>
      <w:r w:rsidR="003106AB">
        <w:rPr>
          <w:rFonts w:ascii="Times New Roman" w:hAnsi="Times New Roman" w:cs="Times New Roman"/>
          <w:color w:val="000000" w:themeColor="text1"/>
          <w:sz w:val="28"/>
          <w:szCs w:val="28"/>
          <w:lang w:val="uk-UA"/>
        </w:rPr>
        <w:t>–</w:t>
      </w:r>
      <w:r w:rsidR="00C01731" w:rsidRPr="002A2557">
        <w:rPr>
          <w:rFonts w:ascii="Times New Roman" w:hAnsi="Times New Roman" w:cs="Times New Roman"/>
          <w:color w:val="000000" w:themeColor="text1"/>
          <w:sz w:val="28"/>
          <w:szCs w:val="28"/>
          <w:lang w:val="uk-UA"/>
        </w:rPr>
        <w:t xml:space="preserve"> Санкт-Петербург, 2003. </w:t>
      </w:r>
      <w:r w:rsidR="003106AB">
        <w:rPr>
          <w:rFonts w:ascii="Times New Roman" w:hAnsi="Times New Roman" w:cs="Times New Roman"/>
          <w:color w:val="000000" w:themeColor="text1"/>
          <w:sz w:val="28"/>
          <w:szCs w:val="28"/>
          <w:lang w:val="uk-UA"/>
        </w:rPr>
        <w:t xml:space="preserve">– </w:t>
      </w:r>
      <w:r w:rsidR="00C01731" w:rsidRPr="002A2557">
        <w:rPr>
          <w:rFonts w:ascii="Times New Roman" w:hAnsi="Times New Roman" w:cs="Times New Roman"/>
          <w:color w:val="000000" w:themeColor="text1"/>
          <w:sz w:val="28"/>
          <w:szCs w:val="28"/>
          <w:lang w:val="uk-UA"/>
        </w:rPr>
        <w:t xml:space="preserve">104c.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11</w:t>
      </w:r>
      <w:r w:rsidR="00BA5782">
        <w:rPr>
          <w:rFonts w:ascii="Times New Roman" w:hAnsi="Times New Roman" w:cs="Times New Roman"/>
          <w:color w:val="000000" w:themeColor="text1"/>
          <w:sz w:val="28"/>
          <w:szCs w:val="28"/>
          <w:lang w:val="uk-UA"/>
        </w:rPr>
        <w:t>7</w:t>
      </w:r>
      <w:r w:rsidR="007969F0" w:rsidRPr="002A2557">
        <w:rPr>
          <w:rFonts w:ascii="Times New Roman" w:hAnsi="Times New Roman" w:cs="Times New Roman"/>
          <w:color w:val="000000" w:themeColor="text1"/>
          <w:sz w:val="28"/>
          <w:szCs w:val="28"/>
          <w:lang w:val="uk-UA"/>
        </w:rPr>
        <w:t xml:space="preserve">. Шалимов Н.А. Эффективность селекции и генетическая детерминация онтогенеза животных. – Монография. </w:t>
      </w:r>
      <w:r w:rsidR="003106AB">
        <w:rPr>
          <w:rFonts w:ascii="Times New Roman" w:hAnsi="Times New Roman" w:cs="Times New Roman"/>
          <w:color w:val="000000" w:themeColor="text1"/>
          <w:sz w:val="28"/>
          <w:szCs w:val="28"/>
          <w:lang w:val="uk-UA"/>
        </w:rPr>
        <w:t>–</w:t>
      </w:r>
      <w:r w:rsidR="007969F0" w:rsidRPr="002A2557">
        <w:rPr>
          <w:rFonts w:ascii="Times New Roman" w:hAnsi="Times New Roman" w:cs="Times New Roman"/>
          <w:color w:val="000000" w:themeColor="text1"/>
          <w:sz w:val="28"/>
          <w:szCs w:val="28"/>
          <w:lang w:val="uk-UA"/>
        </w:rPr>
        <w:t xml:space="preserve"> К.: Информагропром, 1995. </w:t>
      </w:r>
      <w:r w:rsidR="003106AB">
        <w:rPr>
          <w:rFonts w:ascii="Times New Roman" w:hAnsi="Times New Roman" w:cs="Times New Roman"/>
          <w:color w:val="000000" w:themeColor="text1"/>
          <w:sz w:val="28"/>
          <w:szCs w:val="28"/>
          <w:lang w:val="uk-UA"/>
        </w:rPr>
        <w:t>–</w:t>
      </w:r>
      <w:r w:rsidR="007969F0" w:rsidRPr="002A2557">
        <w:rPr>
          <w:rFonts w:ascii="Times New Roman" w:hAnsi="Times New Roman" w:cs="Times New Roman"/>
          <w:color w:val="000000" w:themeColor="text1"/>
          <w:sz w:val="28"/>
          <w:szCs w:val="28"/>
          <w:lang w:val="uk-UA"/>
        </w:rPr>
        <w:t xml:space="preserve"> 251 с.  </w:t>
      </w:r>
      <w:r w:rsidR="002336C3" w:rsidRPr="002A2557">
        <w:rPr>
          <w:rFonts w:ascii="Times New Roman" w:hAnsi="Times New Roman" w:cs="Times New Roman"/>
          <w:color w:val="000000" w:themeColor="text1"/>
          <w:sz w:val="28"/>
          <w:szCs w:val="28"/>
          <w:lang w:val="uk-UA"/>
        </w:rPr>
        <w:t>11</w:t>
      </w:r>
      <w:r w:rsidR="00BA5782">
        <w:rPr>
          <w:rFonts w:ascii="Times New Roman" w:hAnsi="Times New Roman" w:cs="Times New Roman"/>
          <w:color w:val="000000" w:themeColor="text1"/>
          <w:sz w:val="28"/>
          <w:szCs w:val="28"/>
          <w:lang w:val="uk-UA"/>
        </w:rPr>
        <w:t>8</w:t>
      </w:r>
      <w:r w:rsidR="002C7717" w:rsidRPr="002A2557">
        <w:rPr>
          <w:rFonts w:ascii="Times New Roman" w:hAnsi="Times New Roman" w:cs="Times New Roman"/>
          <w:color w:val="000000" w:themeColor="text1"/>
          <w:sz w:val="28"/>
          <w:szCs w:val="28"/>
          <w:lang w:val="uk-UA"/>
        </w:rPr>
        <w:t>. Шалимов Н.А.  Эпоха Вернадского: золотой век естествознания</w:t>
      </w:r>
      <w:r w:rsidR="000717A0" w:rsidRPr="002A2557">
        <w:rPr>
          <w:rFonts w:ascii="Times New Roman" w:hAnsi="Times New Roman" w:cs="Times New Roman"/>
          <w:color w:val="000000" w:themeColor="text1"/>
          <w:sz w:val="28"/>
          <w:szCs w:val="28"/>
          <w:lang w:val="uk-UA"/>
        </w:rPr>
        <w:t>. Моно</w:t>
      </w:r>
      <w:r w:rsidR="000717A0" w:rsidRPr="002A2557">
        <w:rPr>
          <w:rFonts w:ascii="Times New Roman" w:hAnsi="Times New Roman" w:cs="Times New Roman"/>
          <w:color w:val="000000" w:themeColor="text1"/>
          <w:sz w:val="28"/>
          <w:szCs w:val="28"/>
          <w:lang w:val="uk-UA"/>
        </w:rPr>
        <w:t>г</w:t>
      </w:r>
      <w:r w:rsidR="000717A0" w:rsidRPr="002A2557">
        <w:rPr>
          <w:rFonts w:ascii="Times New Roman" w:hAnsi="Times New Roman" w:cs="Times New Roman"/>
          <w:color w:val="000000" w:themeColor="text1"/>
          <w:sz w:val="28"/>
          <w:szCs w:val="28"/>
          <w:lang w:val="uk-UA"/>
        </w:rPr>
        <w:t>рафия. – Одесса, «ТЭС», 2007. – 192 с.</w:t>
      </w:r>
      <w:r w:rsidR="002C7717"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 xml:space="preserve">    </w:t>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11</w:t>
      </w:r>
      <w:r w:rsidR="00BA5782">
        <w:rPr>
          <w:rFonts w:ascii="Times New Roman" w:hAnsi="Times New Roman" w:cs="Times New Roman"/>
          <w:color w:val="000000" w:themeColor="text1"/>
          <w:sz w:val="28"/>
          <w:szCs w:val="28"/>
          <w:lang w:val="uk-UA"/>
        </w:rPr>
        <w:t>9</w:t>
      </w:r>
      <w:r w:rsidR="002C7717" w:rsidRPr="002A2557">
        <w:rPr>
          <w:rFonts w:ascii="Times New Roman" w:hAnsi="Times New Roman" w:cs="Times New Roman"/>
          <w:color w:val="000000" w:themeColor="text1"/>
          <w:sz w:val="28"/>
          <w:szCs w:val="28"/>
          <w:lang w:val="uk-UA"/>
        </w:rPr>
        <w:t>.</w:t>
      </w:r>
      <w:r w:rsidR="000717A0" w:rsidRPr="002A2557">
        <w:rPr>
          <w:rFonts w:ascii="Times New Roman" w:hAnsi="Times New Roman" w:cs="Times New Roman"/>
          <w:color w:val="000000" w:themeColor="text1"/>
          <w:sz w:val="28"/>
          <w:szCs w:val="28"/>
          <w:lang w:val="uk-UA"/>
        </w:rPr>
        <w:t xml:space="preserve"> Шалимов Н.А. Природы дивные загадки. Биофизика: прошлое, насто</w:t>
      </w:r>
      <w:r w:rsidR="000717A0" w:rsidRPr="002A2557">
        <w:rPr>
          <w:rFonts w:ascii="Times New Roman" w:hAnsi="Times New Roman" w:cs="Times New Roman"/>
          <w:color w:val="000000" w:themeColor="text1"/>
          <w:sz w:val="28"/>
          <w:szCs w:val="28"/>
          <w:lang w:val="uk-UA"/>
        </w:rPr>
        <w:t>я</w:t>
      </w:r>
      <w:r w:rsidR="000717A0" w:rsidRPr="002A2557">
        <w:rPr>
          <w:rFonts w:ascii="Times New Roman" w:hAnsi="Times New Roman" w:cs="Times New Roman"/>
          <w:color w:val="000000" w:themeColor="text1"/>
          <w:sz w:val="28"/>
          <w:szCs w:val="28"/>
          <w:lang w:val="uk-UA"/>
        </w:rPr>
        <w:t xml:space="preserve">щее, будущее. Монография. – Одесса: Друк, 2007. – 264 с. </w:t>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20</w:t>
      </w:r>
      <w:r w:rsidR="00A43A92" w:rsidRPr="002A2557">
        <w:rPr>
          <w:rFonts w:ascii="Times New Roman" w:hAnsi="Times New Roman" w:cs="Times New Roman"/>
          <w:color w:val="000000" w:themeColor="text1"/>
          <w:sz w:val="28"/>
          <w:szCs w:val="28"/>
          <w:lang w:val="uk-UA"/>
        </w:rPr>
        <w:t>. Шалимов Н.А. Эволюция атмосферного климата Земли. Научно–учебное пособие. – Одесса: Друк, 2009. – 204 с.</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2</w:t>
      </w:r>
      <w:r w:rsidR="002336C3" w:rsidRPr="002A2557">
        <w:rPr>
          <w:rFonts w:ascii="Times New Roman" w:hAnsi="Times New Roman" w:cs="Times New Roman"/>
          <w:color w:val="000000" w:themeColor="text1"/>
          <w:sz w:val="28"/>
          <w:szCs w:val="28"/>
          <w:lang w:val="uk-UA"/>
        </w:rPr>
        <w:t>1</w:t>
      </w:r>
      <w:r w:rsidR="00A43A92" w:rsidRPr="002A2557">
        <w:rPr>
          <w:rFonts w:ascii="Times New Roman" w:hAnsi="Times New Roman" w:cs="Times New Roman"/>
          <w:color w:val="000000" w:themeColor="text1"/>
          <w:sz w:val="28"/>
          <w:szCs w:val="28"/>
          <w:lang w:val="uk-UA"/>
        </w:rPr>
        <w:t xml:space="preserve">. Шалимов Н.А. Aрена жизни – атмосфера. Научно-учебное пособие. – Одесса: Друк, 2010.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120 с.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0717A0" w:rsidRPr="002A2557">
        <w:rPr>
          <w:rFonts w:ascii="Times New Roman" w:hAnsi="Times New Roman" w:cs="Times New Roman"/>
          <w:color w:val="000000" w:themeColor="text1"/>
          <w:sz w:val="28"/>
          <w:szCs w:val="28"/>
          <w:lang w:val="uk-UA"/>
        </w:rPr>
        <w:t xml:space="preserve">     </w:t>
      </w:r>
      <w:r w:rsidR="00570CA1" w:rsidRPr="00570CA1">
        <w:rPr>
          <w:rFonts w:ascii="Times New Roman" w:hAnsi="Times New Roman" w:cs="Times New Roman"/>
          <w:b/>
          <w:sz w:val="28"/>
          <w:szCs w:val="28"/>
          <w:lang w:val="uk-UA"/>
        </w:rPr>
        <w:t xml:space="preserve"> </w:t>
      </w:r>
      <w:r w:rsidR="00BA5782" w:rsidRPr="00BA5782">
        <w:rPr>
          <w:rFonts w:ascii="Times New Roman" w:hAnsi="Times New Roman" w:cs="Times New Roman"/>
          <w:sz w:val="28"/>
          <w:szCs w:val="28"/>
          <w:lang w:val="uk-UA"/>
        </w:rPr>
        <w:t>122</w:t>
      </w:r>
      <w:r w:rsidR="00570CA1" w:rsidRPr="00BA5782">
        <w:rPr>
          <w:rFonts w:ascii="Times New Roman" w:hAnsi="Times New Roman" w:cs="Times New Roman"/>
          <w:sz w:val="28"/>
          <w:szCs w:val="28"/>
          <w:lang w:val="uk-UA"/>
        </w:rPr>
        <w:t xml:space="preserve"> . Шалимов Н.А. Тайна «возмущённого»  климата Земли. – Монография. – Одесса: ВМВ., 2014. – 304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BA5782" w:rsidRPr="00BA5782">
        <w:rPr>
          <w:rFonts w:ascii="Times New Roman" w:hAnsi="Times New Roman" w:cs="Times New Roman"/>
          <w:sz w:val="28"/>
          <w:szCs w:val="28"/>
          <w:lang w:val="uk-UA"/>
        </w:rPr>
        <w:t xml:space="preserve">123. </w:t>
      </w:r>
      <w:r w:rsidR="00570CA1" w:rsidRPr="00BA5782">
        <w:rPr>
          <w:rFonts w:ascii="Times New Roman" w:hAnsi="Times New Roman" w:cs="Times New Roman"/>
          <w:sz w:val="28"/>
          <w:szCs w:val="28"/>
          <w:lang w:val="uk-UA"/>
        </w:rPr>
        <w:t>Шалімов М.О. Мала екологічна енціклопедія. – О., СЖУ, 2014. – 180 с.</w:t>
      </w:r>
      <w:r w:rsidR="00570CA1" w:rsidRPr="00570CA1">
        <w:rPr>
          <w:rFonts w:ascii="Times New Roman" w:hAnsi="Times New Roman" w:cs="Times New Roman"/>
          <w:b/>
          <w:sz w:val="28"/>
          <w:szCs w:val="28"/>
          <w:lang w:val="uk-UA"/>
        </w:rPr>
        <w:t xml:space="preserve">        </w:t>
      </w:r>
      <w:r w:rsidR="00BA5782" w:rsidRPr="00BA5782">
        <w:rPr>
          <w:rFonts w:ascii="Times New Roman" w:hAnsi="Times New Roman" w:cs="Times New Roman"/>
          <w:sz w:val="28"/>
          <w:szCs w:val="28"/>
          <w:lang w:val="uk-UA"/>
        </w:rPr>
        <w:t>124</w:t>
      </w:r>
      <w:r w:rsidR="00570CA1" w:rsidRPr="00BA5782">
        <w:rPr>
          <w:rFonts w:ascii="Times New Roman" w:hAnsi="Times New Roman" w:cs="Times New Roman"/>
          <w:sz w:val="28"/>
          <w:szCs w:val="28"/>
          <w:lang w:val="uk-UA"/>
        </w:rPr>
        <w:t>. Шалімов М.О. Геоаномальні зони та біота: навч. посібн.: Наука  и техн</w:t>
      </w:r>
      <w:r w:rsidR="00570CA1" w:rsidRPr="00BA5782">
        <w:rPr>
          <w:rFonts w:ascii="Times New Roman" w:hAnsi="Times New Roman" w:cs="Times New Roman"/>
          <w:sz w:val="28"/>
          <w:szCs w:val="28"/>
          <w:lang w:val="uk-UA"/>
        </w:rPr>
        <w:t>і</w:t>
      </w:r>
      <w:r w:rsidR="00570CA1" w:rsidRPr="00BA5782">
        <w:rPr>
          <w:rFonts w:ascii="Times New Roman" w:hAnsi="Times New Roman" w:cs="Times New Roman"/>
          <w:sz w:val="28"/>
          <w:szCs w:val="28"/>
          <w:lang w:val="uk-UA"/>
        </w:rPr>
        <w:t>ка, 2015. – 140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25</w:t>
      </w:r>
      <w:r w:rsidR="00570CA1" w:rsidRPr="00BA5782">
        <w:rPr>
          <w:rFonts w:ascii="Times New Roman" w:hAnsi="Times New Roman" w:cs="Times New Roman"/>
          <w:sz w:val="28"/>
          <w:szCs w:val="28"/>
        </w:rPr>
        <w:t>. Шалимов Н.А.   Экологический календарь</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факти, имена. – О., СЖУ, 2015. – 72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26</w:t>
      </w:r>
      <w:r w:rsidR="00570CA1" w:rsidRPr="00BA5782">
        <w:rPr>
          <w:rFonts w:ascii="Times New Roman" w:hAnsi="Times New Roman" w:cs="Times New Roman"/>
          <w:sz w:val="28"/>
          <w:szCs w:val="28"/>
        </w:rPr>
        <w:t>. Ш</w:t>
      </w:r>
      <w:r w:rsidR="00570CA1" w:rsidRPr="00BA5782">
        <w:rPr>
          <w:rFonts w:ascii="Times New Roman" w:hAnsi="Times New Roman" w:cs="Times New Roman"/>
          <w:sz w:val="28"/>
          <w:szCs w:val="28"/>
          <w:lang w:val="uk-UA"/>
        </w:rPr>
        <w:t>алимов Н.А.  Эколого-биологический Олимп. Академики Вавилов и Лысенко</w:t>
      </w:r>
      <w:r w:rsidR="00570CA1" w:rsidRPr="00BA5782">
        <w:rPr>
          <w:rFonts w:ascii="Times New Roman" w:hAnsi="Times New Roman" w:cs="Times New Roman"/>
          <w:sz w:val="28"/>
          <w:szCs w:val="28"/>
        </w:rPr>
        <w:t>: антиподы науки. Монография. – Одесса, Апрель</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2016. – 287 с. </w:t>
      </w:r>
      <w:r w:rsid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lang w:val="uk-UA"/>
        </w:rPr>
        <w:t>12</w:t>
      </w:r>
      <w:r w:rsidR="00BA5782" w:rsidRPr="00BA5782">
        <w:rPr>
          <w:rFonts w:ascii="Times New Roman" w:hAnsi="Times New Roman" w:cs="Times New Roman"/>
          <w:sz w:val="28"/>
          <w:szCs w:val="28"/>
          <w:lang w:val="uk-UA"/>
        </w:rPr>
        <w:t>7</w:t>
      </w:r>
      <w:r w:rsidR="00570CA1" w:rsidRPr="00BA5782">
        <w:rPr>
          <w:rFonts w:ascii="Times New Roman" w:hAnsi="Times New Roman" w:cs="Times New Roman"/>
          <w:sz w:val="28"/>
          <w:szCs w:val="28"/>
          <w:lang w:val="uk-UA"/>
        </w:rPr>
        <w:t>. Шалімов М.О. Екологічні закони життя біоти. – О., СЖУ, 2015. – 44 с. 1</w:t>
      </w:r>
      <w:r w:rsidR="00BA5782" w:rsidRPr="00BA5782">
        <w:rPr>
          <w:rFonts w:ascii="Times New Roman" w:hAnsi="Times New Roman" w:cs="Times New Roman"/>
          <w:sz w:val="28"/>
          <w:szCs w:val="28"/>
          <w:lang w:val="uk-UA"/>
        </w:rPr>
        <w:t>28</w:t>
      </w:r>
      <w:r w:rsidR="00570CA1" w:rsidRPr="00BA5782">
        <w:rPr>
          <w:rFonts w:ascii="Times New Roman" w:hAnsi="Times New Roman" w:cs="Times New Roman"/>
          <w:sz w:val="28"/>
          <w:szCs w:val="28"/>
          <w:lang w:val="uk-UA"/>
        </w:rPr>
        <w:t>. Шалімов М.О. Біоклімат Причорномор′я.   – О., СЖУ. – 84 с.</w:t>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29</w:t>
      </w:r>
      <w:r w:rsidR="00570CA1" w:rsidRPr="00BA5782">
        <w:rPr>
          <w:rFonts w:ascii="Times New Roman" w:hAnsi="Times New Roman" w:cs="Times New Roman"/>
          <w:sz w:val="28"/>
          <w:szCs w:val="28"/>
          <w:lang w:val="uk-UA"/>
        </w:rPr>
        <w:t>. Шалимов Н.А. Аэроионоэкология. Учебно-научное издание по реализ</w:t>
      </w:r>
      <w:r w:rsidR="00570CA1" w:rsidRPr="00BA5782">
        <w:rPr>
          <w:rFonts w:ascii="Times New Roman" w:hAnsi="Times New Roman" w:cs="Times New Roman"/>
          <w:sz w:val="28"/>
          <w:szCs w:val="28"/>
          <w:lang w:val="uk-UA"/>
        </w:rPr>
        <w:t>а</w:t>
      </w:r>
      <w:r w:rsidR="00570CA1" w:rsidRPr="00BA5782">
        <w:rPr>
          <w:rFonts w:ascii="Times New Roman" w:hAnsi="Times New Roman" w:cs="Times New Roman"/>
          <w:sz w:val="28"/>
          <w:szCs w:val="28"/>
          <w:lang w:val="uk-UA"/>
        </w:rPr>
        <w:t>ции системного экологического обучения в вузах и школах. – Одесса: А</w:t>
      </w:r>
      <w:r w:rsidR="00570CA1" w:rsidRPr="00BA5782">
        <w:rPr>
          <w:rFonts w:ascii="Times New Roman" w:hAnsi="Times New Roman" w:cs="Times New Roman"/>
          <w:sz w:val="28"/>
          <w:szCs w:val="28"/>
          <w:lang w:val="uk-UA"/>
        </w:rPr>
        <w:t>п</w:t>
      </w:r>
      <w:r w:rsidR="00570CA1" w:rsidRPr="00BA5782">
        <w:rPr>
          <w:rFonts w:ascii="Times New Roman" w:hAnsi="Times New Roman" w:cs="Times New Roman"/>
          <w:sz w:val="28"/>
          <w:szCs w:val="28"/>
          <w:lang w:val="uk-UA"/>
        </w:rPr>
        <w:t xml:space="preserve">рель, 2016. – 100 с. </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30</w:t>
      </w:r>
      <w:r w:rsidR="00570CA1" w:rsidRPr="00BA5782">
        <w:rPr>
          <w:rFonts w:ascii="Times New Roman" w:hAnsi="Times New Roman" w:cs="Times New Roman"/>
          <w:sz w:val="28"/>
          <w:szCs w:val="28"/>
        </w:rPr>
        <w:t>. Шалимов Н.А.</w:t>
      </w:r>
      <w:r w:rsidR="00570CA1" w:rsidRPr="00BA5782">
        <w:rPr>
          <w:rFonts w:ascii="Times New Roman" w:hAnsi="Times New Roman" w:cs="Times New Roman"/>
          <w:sz w:val="28"/>
          <w:szCs w:val="28"/>
          <w:lang w:val="uk-UA"/>
        </w:rPr>
        <w:t>Эколого-биологический Олимп. Академик Вавилов</w:t>
      </w:r>
      <w:r w:rsidR="00570CA1" w:rsidRPr="00BA5782">
        <w:rPr>
          <w:rFonts w:ascii="Times New Roman" w:hAnsi="Times New Roman" w:cs="Times New Roman"/>
          <w:sz w:val="28"/>
          <w:szCs w:val="28"/>
        </w:rPr>
        <w:t xml:space="preserve">. </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Его при жизни называли гением</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 Трилогия. Часть 2.  Монография. – Одесса, Апрель</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2017. – 107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31</w:t>
      </w:r>
      <w:r w:rsidR="00570CA1" w:rsidRPr="00BA5782">
        <w:rPr>
          <w:rFonts w:ascii="Times New Roman" w:hAnsi="Times New Roman" w:cs="Times New Roman"/>
          <w:sz w:val="28"/>
          <w:szCs w:val="28"/>
        </w:rPr>
        <w:t>.</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Шалимов  Н.А.  Вернадский и Вавилов. Диалог учёных</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 Одесса: А</w:t>
      </w:r>
      <w:r w:rsidR="00570CA1" w:rsidRPr="00BA5782">
        <w:rPr>
          <w:rFonts w:ascii="Times New Roman" w:hAnsi="Times New Roman" w:cs="Times New Roman"/>
          <w:sz w:val="28"/>
          <w:szCs w:val="28"/>
        </w:rPr>
        <w:t>п</w:t>
      </w:r>
      <w:r w:rsidR="00570CA1" w:rsidRPr="00BA5782">
        <w:rPr>
          <w:rFonts w:ascii="Times New Roman" w:hAnsi="Times New Roman" w:cs="Times New Roman"/>
          <w:sz w:val="28"/>
          <w:szCs w:val="28"/>
        </w:rPr>
        <w:t>рель, 2017.</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 78 с. </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rPr>
        <w:t>1</w:t>
      </w:r>
      <w:r w:rsidR="00BA5782" w:rsidRPr="00BA5782">
        <w:rPr>
          <w:rFonts w:ascii="Times New Roman" w:hAnsi="Times New Roman" w:cs="Times New Roman"/>
          <w:sz w:val="28"/>
          <w:szCs w:val="28"/>
          <w:lang w:val="uk-UA"/>
        </w:rPr>
        <w:t>32</w:t>
      </w:r>
      <w:r w:rsidR="00570CA1" w:rsidRPr="00BA5782">
        <w:rPr>
          <w:rFonts w:ascii="Times New Roman" w:hAnsi="Times New Roman" w:cs="Times New Roman"/>
          <w:sz w:val="28"/>
          <w:szCs w:val="28"/>
        </w:rPr>
        <w:t>.  Шалимов Н.А. Провидец аэроионоэкологии. – Одесса: Апрель, 2017.</w:t>
      </w:r>
      <w:r w:rsid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84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rPr>
        <w:t>1</w:t>
      </w:r>
      <w:r w:rsidR="00BA5782" w:rsidRPr="00BA5782">
        <w:rPr>
          <w:rFonts w:ascii="Times New Roman" w:hAnsi="Times New Roman" w:cs="Times New Roman"/>
          <w:sz w:val="28"/>
          <w:szCs w:val="28"/>
          <w:lang w:val="uk-UA"/>
        </w:rPr>
        <w:t>33</w:t>
      </w:r>
      <w:r w:rsidR="00570CA1" w:rsidRPr="00BA5782">
        <w:rPr>
          <w:rFonts w:ascii="Times New Roman" w:hAnsi="Times New Roman" w:cs="Times New Roman"/>
          <w:sz w:val="28"/>
          <w:szCs w:val="28"/>
        </w:rPr>
        <w:t xml:space="preserve">.  Шалимов Н.А. </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Царство моих идей впереди</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 К 155-летию В.И. Ве</w:t>
      </w:r>
      <w:r w:rsidR="00570CA1" w:rsidRPr="00BA5782">
        <w:rPr>
          <w:rFonts w:ascii="Times New Roman" w:hAnsi="Times New Roman" w:cs="Times New Roman"/>
          <w:sz w:val="28"/>
          <w:szCs w:val="28"/>
        </w:rPr>
        <w:t>р</w:t>
      </w:r>
      <w:r w:rsidR="00570CA1" w:rsidRPr="00BA5782">
        <w:rPr>
          <w:rFonts w:ascii="Times New Roman" w:hAnsi="Times New Roman" w:cs="Times New Roman"/>
          <w:sz w:val="28"/>
          <w:szCs w:val="28"/>
        </w:rPr>
        <w:t>надского. –</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Одесса: Апрель, 2017.</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  105 с.</w:t>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r>
      <w:r w:rsidR="00BA5782">
        <w:rPr>
          <w:rFonts w:ascii="Times New Roman" w:hAnsi="Times New Roman" w:cs="Times New Roman"/>
          <w:sz w:val="28"/>
          <w:szCs w:val="28"/>
          <w:lang w:val="uk-UA"/>
        </w:rPr>
        <w:tab/>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34</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 xml:space="preserve"> Шалимов Н.А. Эколого-биологический Олимп.  Академик Лысенко.</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Часть 3. </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Я в науке честно работал</w:t>
      </w:r>
      <w:r w:rsidR="00570CA1" w:rsidRPr="00BA5782">
        <w:rPr>
          <w:rFonts w:ascii="Times New Roman" w:hAnsi="Times New Roman" w:cs="Times New Roman"/>
          <w:sz w:val="28"/>
          <w:szCs w:val="28"/>
          <w:lang w:val="uk-UA"/>
        </w:rPr>
        <w:t>»</w:t>
      </w:r>
      <w:r w:rsidR="00570CA1" w:rsidRPr="00BA5782">
        <w:rPr>
          <w:rFonts w:ascii="Times New Roman" w:hAnsi="Times New Roman" w:cs="Times New Roman"/>
          <w:sz w:val="28"/>
          <w:szCs w:val="28"/>
        </w:rPr>
        <w:t>.</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 Одесса: Апрель, 2017. – 106 с.</w:t>
      </w:r>
      <w:r w:rsidR="00BA5782">
        <w:rPr>
          <w:rFonts w:ascii="Times New Roman" w:hAnsi="Times New Roman" w:cs="Times New Roman"/>
          <w:sz w:val="28"/>
          <w:szCs w:val="28"/>
          <w:lang w:val="uk-UA"/>
        </w:rPr>
        <w:t xml:space="preserve">   </w:t>
      </w:r>
      <w:r w:rsidR="00BA5782">
        <w:rPr>
          <w:rFonts w:ascii="Times New Roman" w:hAnsi="Times New Roman" w:cs="Times New Roman"/>
          <w:sz w:val="28"/>
          <w:szCs w:val="28"/>
          <w:lang w:val="uk-UA"/>
        </w:rPr>
        <w:tab/>
        <w:t xml:space="preserve">           </w:t>
      </w:r>
      <w:r w:rsidR="00BA5782" w:rsidRPr="00BA5782">
        <w:rPr>
          <w:rFonts w:ascii="Times New Roman" w:hAnsi="Times New Roman" w:cs="Times New Roman"/>
          <w:sz w:val="28"/>
          <w:szCs w:val="28"/>
          <w:lang w:val="uk-UA"/>
        </w:rPr>
        <w:lastRenderedPageBreak/>
        <w:t>135</w:t>
      </w:r>
      <w:r w:rsidR="00570CA1" w:rsidRPr="00BA5782">
        <w:rPr>
          <w:rFonts w:ascii="Times New Roman" w:hAnsi="Times New Roman" w:cs="Times New Roman"/>
          <w:sz w:val="28"/>
          <w:szCs w:val="28"/>
          <w:lang w:val="uk-UA"/>
        </w:rPr>
        <w:t xml:space="preserve">. </w:t>
      </w:r>
      <w:r w:rsidR="00570CA1" w:rsidRPr="00BA5782">
        <w:rPr>
          <w:rFonts w:ascii="Times New Roman" w:hAnsi="Times New Roman" w:cs="Times New Roman"/>
          <w:sz w:val="28"/>
          <w:szCs w:val="28"/>
        </w:rPr>
        <w:t xml:space="preserve">Шалимов Н.А. Творец периодической системы химических элементов. К 185-летию Д.И. Менделеева. «Я – человек </w:t>
      </w:r>
      <w:r w:rsidR="00570CA1" w:rsidRPr="00BA5782">
        <w:rPr>
          <w:rFonts w:ascii="Times New Roman" w:hAnsi="Times New Roman" w:cs="Times New Roman"/>
          <w:i/>
          <w:sz w:val="28"/>
          <w:szCs w:val="28"/>
        </w:rPr>
        <w:t>своеобычный!... В талане заслуги больше</w:t>
      </w:r>
      <w:r w:rsidR="00570CA1" w:rsidRPr="00BA5782">
        <w:rPr>
          <w:rFonts w:ascii="Times New Roman" w:hAnsi="Times New Roman" w:cs="Times New Roman"/>
          <w:sz w:val="28"/>
          <w:szCs w:val="28"/>
        </w:rPr>
        <w:t xml:space="preserve">…». – </w:t>
      </w:r>
      <w:r w:rsidR="00570CA1" w:rsidRPr="00BA5782">
        <w:rPr>
          <w:rFonts w:ascii="Times New Roman" w:hAnsi="Times New Roman" w:cs="Times New Roman"/>
          <w:sz w:val="28"/>
          <w:szCs w:val="28"/>
          <w:lang w:val="uk-UA"/>
        </w:rPr>
        <w:t xml:space="preserve"> Одесса: Апрель, 2019. –  2019.– 106 с. </w:t>
      </w:r>
      <w:r w:rsidR="00570CA1" w:rsidRPr="00BA5782">
        <w:rPr>
          <w:rFonts w:ascii="Times New Roman" w:hAnsi="Times New Roman" w:cs="Times New Roman"/>
          <w:sz w:val="28"/>
          <w:szCs w:val="28"/>
          <w:lang w:val="uk-UA"/>
        </w:rPr>
        <w:tab/>
        <w:t xml:space="preserve">     </w:t>
      </w:r>
      <w:r w:rsidR="00570CA1" w:rsidRPr="00570CA1">
        <w:rPr>
          <w:rFonts w:ascii="Times New Roman" w:hAnsi="Times New Roman" w:cs="Times New Roman"/>
          <w:b/>
          <w:sz w:val="28"/>
          <w:szCs w:val="28"/>
          <w:lang w:val="uk-UA"/>
        </w:rPr>
        <w:t xml:space="preserve">                                                                                                                                          </w:t>
      </w:r>
      <w:r w:rsidR="00570CA1" w:rsidRPr="00BA5782">
        <w:rPr>
          <w:rFonts w:ascii="Times New Roman" w:hAnsi="Times New Roman" w:cs="Times New Roman"/>
          <w:sz w:val="28"/>
          <w:szCs w:val="28"/>
          <w:lang w:val="uk-UA"/>
        </w:rPr>
        <w:t>1</w:t>
      </w:r>
      <w:r w:rsidR="00BA5782" w:rsidRPr="00BA5782">
        <w:rPr>
          <w:rFonts w:ascii="Times New Roman" w:hAnsi="Times New Roman" w:cs="Times New Roman"/>
          <w:sz w:val="28"/>
          <w:szCs w:val="28"/>
          <w:lang w:val="uk-UA"/>
        </w:rPr>
        <w:t>36</w:t>
      </w:r>
      <w:r w:rsidR="00570CA1" w:rsidRPr="00BA5782">
        <w:rPr>
          <w:rFonts w:ascii="Times New Roman" w:hAnsi="Times New Roman" w:cs="Times New Roman"/>
          <w:sz w:val="28"/>
          <w:szCs w:val="28"/>
          <w:lang w:val="uk-UA"/>
        </w:rPr>
        <w:t>. Шалімов М.О. Засновник імунології та геронтології. – Одеса: Апрель, 2020. – 82 с.</w:t>
      </w:r>
      <w:r w:rsidR="00570CA1" w:rsidRPr="00BA5782">
        <w:rPr>
          <w:rFonts w:ascii="Times New Roman" w:hAnsi="Times New Roman" w:cs="Times New Roman"/>
          <w:sz w:val="28"/>
          <w:szCs w:val="28"/>
          <w:lang w:val="uk-UA"/>
        </w:rPr>
        <w:tab/>
      </w:r>
      <w:r w:rsidR="00570CA1" w:rsidRPr="00570CA1">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r>
      <w:r w:rsidR="00BA5782">
        <w:rPr>
          <w:rFonts w:ascii="Times New Roman" w:hAnsi="Times New Roman" w:cs="Times New Roman"/>
          <w:b/>
          <w:sz w:val="28"/>
          <w:szCs w:val="28"/>
          <w:lang w:val="uk-UA"/>
        </w:rPr>
        <w:tab/>
        <w:t xml:space="preserve">    </w:t>
      </w:r>
      <w:r w:rsidR="00BA5782" w:rsidRPr="00BA5782">
        <w:rPr>
          <w:rFonts w:ascii="Times New Roman" w:hAnsi="Times New Roman" w:cs="Times New Roman"/>
          <w:sz w:val="28"/>
          <w:szCs w:val="28"/>
          <w:lang w:val="uk-UA"/>
        </w:rPr>
        <w:t xml:space="preserve">              137.</w:t>
      </w:r>
      <w:r w:rsidR="00BA5782">
        <w:rPr>
          <w:rFonts w:ascii="Times New Roman" w:hAnsi="Times New Roman" w:cs="Times New Roman"/>
          <w:b/>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Швебс Г.И., Антонова О.И., Лобановская О.И., Швебс А.Г. Интеграти</w:t>
      </w:r>
      <w:r w:rsidR="00A43A92" w:rsidRPr="002A2557">
        <w:rPr>
          <w:rFonts w:ascii="Times New Roman" w:hAnsi="Times New Roman" w:cs="Times New Roman"/>
          <w:color w:val="000000" w:themeColor="text1"/>
          <w:sz w:val="28"/>
          <w:szCs w:val="28"/>
          <w:lang w:val="uk-UA"/>
        </w:rPr>
        <w:t>в</w:t>
      </w:r>
      <w:r w:rsidR="00A43A92" w:rsidRPr="002A2557">
        <w:rPr>
          <w:rFonts w:ascii="Times New Roman" w:hAnsi="Times New Roman" w:cs="Times New Roman"/>
          <w:color w:val="000000" w:themeColor="text1"/>
          <w:sz w:val="28"/>
          <w:szCs w:val="28"/>
          <w:lang w:val="uk-UA"/>
        </w:rPr>
        <w:t xml:space="preserve">ная экология //Екологія і суспільство: Зб. науков. пр. – О.: ОДНБ, 2002. – С. 117-133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38</w:t>
      </w:r>
      <w:r w:rsidR="00A43A92" w:rsidRPr="002A2557">
        <w:rPr>
          <w:rFonts w:ascii="Times New Roman" w:hAnsi="Times New Roman" w:cs="Times New Roman"/>
          <w:color w:val="000000" w:themeColor="text1"/>
          <w:sz w:val="28"/>
          <w:szCs w:val="28"/>
          <w:lang w:val="uk-UA"/>
        </w:rPr>
        <w:t>. Шлионская  И. «Горячие точки» дальнего космоса. http://www.proza.ru 10.05.2011</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 xml:space="preserve"> </w:t>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39</w:t>
      </w:r>
      <w:r w:rsidR="002336C3" w:rsidRPr="002A2557">
        <w:rPr>
          <w:rFonts w:ascii="Times New Roman" w:hAnsi="Times New Roman" w:cs="Times New Roman"/>
          <w:color w:val="000000" w:themeColor="text1"/>
          <w:sz w:val="28"/>
          <w:szCs w:val="28"/>
          <w:lang w:val="uk-UA"/>
        </w:rPr>
        <w:t xml:space="preserve">. </w:t>
      </w:r>
      <w:r w:rsidR="00A40C12" w:rsidRPr="002A2557">
        <w:rPr>
          <w:rFonts w:ascii="Times New Roman" w:hAnsi="Times New Roman" w:cs="Times New Roman"/>
          <w:color w:val="000000" w:themeColor="text1"/>
          <w:sz w:val="28"/>
          <w:szCs w:val="28"/>
          <w:lang w:val="uk-UA"/>
        </w:rPr>
        <w:t>Ягодинский В.Н. Космический пульс биосферы. – М.: Знание, 1975. – 144 с.</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40</w:t>
      </w:r>
      <w:r w:rsidR="00A43A92" w:rsidRPr="002A2557">
        <w:rPr>
          <w:rFonts w:ascii="Times New Roman" w:hAnsi="Times New Roman" w:cs="Times New Roman"/>
          <w:color w:val="000000" w:themeColor="text1"/>
          <w:sz w:val="28"/>
          <w:szCs w:val="28"/>
          <w:lang w:val="uk-UA"/>
        </w:rPr>
        <w:t>. Angell J.K</w:t>
      </w:r>
      <w:r w:rsidR="00A43A92" w:rsidRPr="002A2557">
        <w:rPr>
          <w:rFonts w:ascii="Times New Roman" w:hAnsi="Times New Roman" w:cs="Times New Roman"/>
          <w:color w:val="000000" w:themeColor="text1"/>
          <w:sz w:val="28"/>
          <w:szCs w:val="28"/>
          <w:u w:val="single"/>
          <w:lang w:val="uk-UA"/>
        </w:rPr>
        <w:t>.</w:t>
      </w:r>
      <w:r w:rsidR="00A43A92" w:rsidRPr="002A2557">
        <w:rPr>
          <w:rFonts w:ascii="Times New Roman" w:hAnsi="Times New Roman" w:cs="Times New Roman"/>
          <w:color w:val="000000" w:themeColor="text1"/>
          <w:sz w:val="28"/>
          <w:szCs w:val="28"/>
          <w:lang w:val="uk-UA"/>
        </w:rPr>
        <w:t xml:space="preserve"> Variations and trends in tropospheric and stratosperic  global temperatures, 1958-87 //J.  Clim. – 1998.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 1. – P. 1296-1313</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41</w:t>
      </w:r>
      <w:r w:rsidR="00A43A92" w:rsidRPr="002A2557">
        <w:rPr>
          <w:rFonts w:ascii="Times New Roman" w:hAnsi="Times New Roman" w:cs="Times New Roman"/>
          <w:color w:val="000000" w:themeColor="text1"/>
          <w:sz w:val="28"/>
          <w:szCs w:val="28"/>
          <w:lang w:val="uk-UA"/>
        </w:rPr>
        <w:t>. Barron E.J.</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Will Bush Energize U.S.Climate and Global Change Research? //Eos, AGU Transactions. - 2002. – V.83.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747A05"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 – P. 4-8</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w:t>
      </w:r>
      <w:r w:rsidR="002336C3" w:rsidRPr="002A2557">
        <w:rPr>
          <w:rFonts w:ascii="Times New Roman" w:hAnsi="Times New Roman" w:cs="Times New Roman"/>
          <w:color w:val="000000" w:themeColor="text1"/>
          <w:sz w:val="28"/>
          <w:szCs w:val="28"/>
          <w:lang w:val="uk-UA"/>
        </w:rPr>
        <w:t>2</w:t>
      </w:r>
      <w:r w:rsidR="00A43A92" w:rsidRPr="002A2557">
        <w:rPr>
          <w:rFonts w:ascii="Times New Roman" w:hAnsi="Times New Roman" w:cs="Times New Roman"/>
          <w:color w:val="000000" w:themeColor="text1"/>
          <w:sz w:val="28"/>
          <w:szCs w:val="28"/>
          <w:lang w:val="uk-UA"/>
        </w:rPr>
        <w:t>. Bengtsson L.,</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Roeckner E., Stendel M. Why is the global  warming proceeding much  slower than   expected? // J.G.R. – 1999. – V. 104. </w:t>
      </w:r>
      <w:r w:rsidR="00747A05">
        <w:rPr>
          <w:rFonts w:ascii="Times New Roman" w:hAnsi="Times New Roman" w:cs="Times New Roman"/>
          <w:color w:val="000000" w:themeColor="text1"/>
          <w:sz w:val="28"/>
          <w:szCs w:val="28"/>
          <w:lang w:val="uk-UA"/>
        </w:rPr>
        <w:t>–  N D4. – P. 3865-3876</w:t>
      </w:r>
      <w:r w:rsidR="00A43A92" w:rsidRPr="002A2557">
        <w:rPr>
          <w:rFonts w:ascii="Times New Roman" w:hAnsi="Times New Roman" w:cs="Times New Roman"/>
          <w:color w:val="000000" w:themeColor="text1"/>
          <w:sz w:val="28"/>
          <w:szCs w:val="28"/>
          <w:lang w:val="uk-UA"/>
        </w:rPr>
        <w:t>7</w:t>
      </w:r>
      <w:r w:rsidR="007969F0" w:rsidRPr="002A2557">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Birchfield E.G., Wang H., Ric</w:t>
      </w:r>
      <w:r w:rsidR="00747A05">
        <w:rPr>
          <w:rFonts w:ascii="Times New Roman" w:hAnsi="Times New Roman" w:cs="Times New Roman"/>
          <w:color w:val="000000" w:themeColor="text1"/>
          <w:sz w:val="28"/>
          <w:szCs w:val="28"/>
          <w:lang w:val="uk-UA"/>
        </w:rPr>
        <w:t>h J.J. //J.Geophys.Res., 1994. –</w:t>
      </w:r>
      <w:r w:rsidR="00A43A92" w:rsidRPr="002A2557">
        <w:rPr>
          <w:rFonts w:ascii="Times New Roman" w:hAnsi="Times New Roman" w:cs="Times New Roman"/>
          <w:color w:val="000000" w:themeColor="text1"/>
          <w:sz w:val="28"/>
          <w:szCs w:val="28"/>
          <w:lang w:val="uk-UA"/>
        </w:rPr>
        <w:t xml:space="preserve"> Vol. 99 (C6).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12459-12470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43</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Bostrom R.C. </w:t>
      </w:r>
      <w:r w:rsidR="00A43A92" w:rsidRPr="002A2557">
        <w:rPr>
          <w:rFonts w:ascii="Times New Roman" w:hAnsi="Times New Roman" w:cs="Times New Roman"/>
          <w:color w:val="000000" w:themeColor="text1"/>
          <w:sz w:val="28"/>
          <w:szCs w:val="28"/>
          <w:lang w:val="uk-UA"/>
        </w:rPr>
        <w:t xml:space="preserve">Tectonic Consequences of the Earth’s rotation.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Oxford, 2000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44</w:t>
      </w:r>
      <w:r w:rsidR="00A43A92" w:rsidRPr="002A2557">
        <w:rPr>
          <w:rFonts w:ascii="Times New Roman" w:hAnsi="Times New Roman" w:cs="Times New Roman"/>
          <w:color w:val="000000" w:themeColor="text1"/>
          <w:sz w:val="28"/>
          <w:szCs w:val="28"/>
          <w:lang w:val="uk-UA"/>
        </w:rPr>
        <w:t>. Burgess M. et al.</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Global Terrestrial Network For Permafrost (GTNet-P): permafrost monitoring contributing to global climate observations. – Ottawa: Geological Survey of Canada, 2000. Current  Research</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2000 E –14.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8 p.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747A05">
        <w:rPr>
          <w:rFonts w:ascii="Times New Roman" w:hAnsi="Times New Roman" w:cs="Times New Roman"/>
          <w:color w:val="000000" w:themeColor="text1"/>
          <w:sz w:val="28"/>
          <w:szCs w:val="28"/>
          <w:lang w:val="uk-UA"/>
        </w:rPr>
        <w:t>4</w:t>
      </w:r>
      <w:r w:rsidR="00BA5782">
        <w:rPr>
          <w:rFonts w:ascii="Times New Roman" w:hAnsi="Times New Roman" w:cs="Times New Roman"/>
          <w:color w:val="000000" w:themeColor="text1"/>
          <w:sz w:val="28"/>
          <w:szCs w:val="28"/>
          <w:lang w:val="uk-UA"/>
        </w:rPr>
        <w:t>5</w:t>
      </w:r>
      <w:r w:rsidR="00A43A92" w:rsidRPr="002A2557">
        <w:rPr>
          <w:rFonts w:ascii="Times New Roman" w:hAnsi="Times New Roman" w:cs="Times New Roman"/>
          <w:color w:val="000000" w:themeColor="text1"/>
          <w:sz w:val="28"/>
          <w:szCs w:val="28"/>
          <w:lang w:val="uk-UA"/>
        </w:rPr>
        <w:t>. CASPY</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//International conference CASPY</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95: Economics, Ecology Mineral resources.</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Moscow</w:t>
      </w:r>
      <w:r w:rsidR="00747A05">
        <w:rPr>
          <w:rFonts w:ascii="Times New Roman" w:hAnsi="Times New Roman" w:cs="Times New Roman"/>
          <w:color w:val="000000" w:themeColor="text1"/>
          <w:sz w:val="28"/>
          <w:szCs w:val="28"/>
          <w:lang w:val="uk-UA"/>
        </w:rPr>
        <w:t>. –</w:t>
      </w:r>
      <w:r w:rsidR="00A43A92" w:rsidRPr="002A2557">
        <w:rPr>
          <w:rFonts w:ascii="Times New Roman" w:hAnsi="Times New Roman" w:cs="Times New Roman"/>
          <w:color w:val="000000" w:themeColor="text1"/>
          <w:sz w:val="28"/>
          <w:szCs w:val="28"/>
          <w:lang w:val="uk-UA"/>
        </w:rPr>
        <w:t xml:space="preserve"> 1995.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46</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Clauss G.</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//Appl. Ocean Research.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2002.</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V.</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24.</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P.147-161</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47</w:t>
      </w:r>
      <w:r w:rsidR="00A43A92" w:rsidRPr="002A2557">
        <w:rPr>
          <w:rFonts w:ascii="Times New Roman" w:hAnsi="Times New Roman" w:cs="Times New Roman"/>
          <w:color w:val="000000" w:themeColor="text1"/>
          <w:sz w:val="28"/>
          <w:szCs w:val="28"/>
          <w:lang w:val="uk-UA"/>
        </w:rPr>
        <w:t>. Christy J.R.</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Temperature above the surface layer //Clim.Change.</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1995.</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V.31.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455-474</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br/>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48</w:t>
      </w:r>
      <w:r w:rsidR="00A43A92" w:rsidRPr="002A2557">
        <w:rPr>
          <w:rFonts w:ascii="Times New Roman" w:hAnsi="Times New Roman" w:cs="Times New Roman"/>
          <w:color w:val="000000" w:themeColor="text1"/>
          <w:sz w:val="28"/>
          <w:szCs w:val="28"/>
          <w:lang w:val="uk-UA"/>
        </w:rPr>
        <w:t>. Christy J.R.,</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Spenser R.W., Lobl E.S. Analysis of the merging procedure for the MSU daily temperature  time series //J.Clim. – 1998.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 11. – P. 2016-2041</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b/>
          <w:i/>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49</w:t>
      </w:r>
      <w:r w:rsidR="00A43A92" w:rsidRPr="002A2557">
        <w:rPr>
          <w:rFonts w:ascii="Times New Roman" w:hAnsi="Times New Roman" w:cs="Times New Roman"/>
          <w:color w:val="000000" w:themeColor="text1"/>
          <w:sz w:val="28"/>
          <w:szCs w:val="28"/>
          <w:lang w:val="uk-UA"/>
        </w:rPr>
        <w:t>. Damon P.E., Sonett C.P.</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Solar and terresrial </w:t>
      </w:r>
      <w:r w:rsidR="00747A05">
        <w:rPr>
          <w:rFonts w:ascii="Times New Roman" w:hAnsi="Times New Roman" w:cs="Times New Roman"/>
          <w:color w:val="000000" w:themeColor="text1"/>
          <w:sz w:val="28"/>
          <w:szCs w:val="28"/>
          <w:lang w:val="uk-UA"/>
        </w:rPr>
        <w:t>componens of the atmospheric 14</w:t>
      </w:r>
      <w:r w:rsidR="00A43A92" w:rsidRPr="002A2557">
        <w:rPr>
          <w:rFonts w:ascii="Times New Roman" w:hAnsi="Times New Roman" w:cs="Times New Roman"/>
          <w:color w:val="000000" w:themeColor="text1"/>
          <w:sz w:val="28"/>
          <w:szCs w:val="28"/>
          <w:lang w:val="uk-UA"/>
        </w:rPr>
        <w:t>°C variat</w:t>
      </w:r>
      <w:r w:rsidR="00BA5782">
        <w:rPr>
          <w:rFonts w:ascii="Times New Roman" w:hAnsi="Times New Roman" w:cs="Times New Roman"/>
          <w:color w:val="000000" w:themeColor="text1"/>
          <w:sz w:val="28"/>
          <w:szCs w:val="28"/>
          <w:lang w:val="uk-UA"/>
        </w:rPr>
        <w:t>ion spectrum //The Sun in Time.</w:t>
      </w:r>
      <w:r w:rsidR="00747A05">
        <w:rPr>
          <w:rFonts w:ascii="Times New Roman" w:hAnsi="Times New Roman" w:cs="Times New Roman"/>
          <w:color w:val="000000" w:themeColor="text1"/>
          <w:sz w:val="28"/>
          <w:szCs w:val="28"/>
          <w:lang w:val="uk-UA"/>
        </w:rPr>
        <w:t>–</w:t>
      </w:r>
      <w:r w:rsidR="00BA5782">
        <w:rPr>
          <w:rFonts w:ascii="Times New Roman" w:hAnsi="Times New Roman" w:cs="Times New Roman"/>
          <w:color w:val="000000" w:themeColor="text1"/>
          <w:sz w:val="28"/>
          <w:szCs w:val="28"/>
          <w:lang w:val="uk-UA"/>
        </w:rPr>
        <w:t>1991.</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Ed. C.P.Sonett, V.S.Giampapa, M.S. Matthews. Univ. of Arisona Press, Tucson. – P. 360-388</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2336C3" w:rsidRPr="002A2557">
        <w:rPr>
          <w:rFonts w:ascii="Times New Roman" w:hAnsi="Times New Roman" w:cs="Times New Roman"/>
          <w:b/>
          <w:color w:val="000000" w:themeColor="text1"/>
          <w:sz w:val="28"/>
          <w:szCs w:val="28"/>
          <w:lang w:val="uk-UA"/>
        </w:rPr>
        <w:t xml:space="preserve"> </w:t>
      </w:r>
      <w:r w:rsidR="00BA5782">
        <w:rPr>
          <w:rFonts w:ascii="Times New Roman" w:hAnsi="Times New Roman" w:cs="Times New Roman"/>
          <w:b/>
          <w:color w:val="000000" w:themeColor="text1"/>
          <w:sz w:val="28"/>
          <w:szCs w:val="28"/>
          <w:lang w:val="uk-UA"/>
        </w:rPr>
        <w:tab/>
      </w:r>
      <w:r w:rsidR="00BA5782">
        <w:rPr>
          <w:rFonts w:ascii="Times New Roman" w:hAnsi="Times New Roman" w:cs="Times New Roman"/>
          <w:b/>
          <w:color w:val="000000" w:themeColor="text1"/>
          <w:sz w:val="28"/>
          <w:szCs w:val="28"/>
          <w:lang w:val="uk-UA"/>
        </w:rPr>
        <w:tab/>
      </w:r>
      <w:r w:rsidR="00BA5782">
        <w:rPr>
          <w:rFonts w:ascii="Times New Roman" w:hAnsi="Times New Roman" w:cs="Times New Roman"/>
          <w:b/>
          <w:color w:val="000000" w:themeColor="text1"/>
          <w:sz w:val="28"/>
          <w:szCs w:val="28"/>
          <w:lang w:val="uk-UA"/>
        </w:rPr>
        <w:tab/>
      </w:r>
      <w:r w:rsidR="002336C3" w:rsidRPr="002A2557">
        <w:rPr>
          <w:rFonts w:ascii="Times New Roman" w:hAnsi="Times New Roman" w:cs="Times New Roman"/>
          <w:b/>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50</w:t>
      </w:r>
      <w:r w:rsidR="00A43A92" w:rsidRPr="002A2557">
        <w:rPr>
          <w:rFonts w:ascii="Times New Roman" w:hAnsi="Times New Roman" w:cs="Times New Roman"/>
          <w:color w:val="000000" w:themeColor="text1"/>
          <w:sz w:val="28"/>
          <w:szCs w:val="28"/>
          <w:lang w:val="uk-UA"/>
        </w:rPr>
        <w:t xml:space="preserve">. Damon P.E., Jirikowic J.L. The Sun as a low-frequency harmonic oscillator // Radiocarbon. – 1992. – V.34. – P. 199-205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51</w:t>
      </w:r>
      <w:r w:rsidR="00A43A92" w:rsidRPr="002A2557">
        <w:rPr>
          <w:rFonts w:ascii="Times New Roman" w:hAnsi="Times New Roman" w:cs="Times New Roman"/>
          <w:color w:val="000000" w:themeColor="text1"/>
          <w:sz w:val="28"/>
          <w:szCs w:val="28"/>
          <w:lang w:val="uk-UA"/>
        </w:rPr>
        <w:t>. Damon P.E., Peristykh A.N. Solar cycle length and 20</w:t>
      </w:r>
      <w:r w:rsidR="00A43A92" w:rsidRPr="002A2557">
        <w:rPr>
          <w:rFonts w:ascii="Times New Roman" w:hAnsi="Times New Roman" w:cs="Times New Roman"/>
          <w:color w:val="000000" w:themeColor="text1"/>
          <w:sz w:val="28"/>
          <w:szCs w:val="28"/>
          <w:vertAlign w:val="superscript"/>
          <w:lang w:val="uk-UA"/>
        </w:rPr>
        <w:t>th</w:t>
      </w:r>
      <w:r w:rsidR="00A43A92" w:rsidRPr="002A2557">
        <w:rPr>
          <w:rFonts w:ascii="Times New Roman" w:hAnsi="Times New Roman" w:cs="Times New Roman"/>
          <w:color w:val="000000" w:themeColor="text1"/>
          <w:sz w:val="28"/>
          <w:szCs w:val="28"/>
          <w:lang w:val="uk-UA"/>
        </w:rPr>
        <w:t xml:space="preserve"> century northern hemisphere warming: revisited //Geoph. Res. Letters.–1999.–V.26. – P. 2469-2472  </w:t>
      </w:r>
      <w:r w:rsidR="00BA5782">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52</w:t>
      </w:r>
      <w:r w:rsidR="00A43A92" w:rsidRPr="002A2557">
        <w:rPr>
          <w:rFonts w:ascii="Times New Roman" w:hAnsi="Times New Roman" w:cs="Times New Roman"/>
          <w:color w:val="000000" w:themeColor="text1"/>
          <w:sz w:val="28"/>
          <w:szCs w:val="28"/>
          <w:lang w:val="uk-UA"/>
        </w:rPr>
        <w:t>. Dickinson R.E., Kiehl J.,</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Gent P. Widely awaited Community Climate Sys</w:t>
      </w:r>
      <w:r w:rsidR="00BA578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tem Model to be released soon. Eos, AGU Transactions.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2002.</w:t>
      </w:r>
      <w:r w:rsidR="00747A05">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V. 83.</w:t>
      </w:r>
      <w:r w:rsidR="00747A05">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N 11.</w:t>
      </w:r>
      <w:r w:rsidR="00747A05">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 xml:space="preserve">P. 119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5</w:t>
      </w:r>
      <w:r w:rsidR="002336C3" w:rsidRPr="002A2557">
        <w:rPr>
          <w:rFonts w:ascii="Times New Roman" w:hAnsi="Times New Roman" w:cs="Times New Roman"/>
          <w:color w:val="000000" w:themeColor="text1"/>
          <w:sz w:val="28"/>
          <w:szCs w:val="28"/>
          <w:lang w:val="uk-UA"/>
        </w:rPr>
        <w:t>3</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Dyachenko A.I.,</w:t>
      </w:r>
      <w:r w:rsidR="00A43A92" w:rsidRPr="002A2557">
        <w:rPr>
          <w:rFonts w:ascii="Times New Roman" w:hAnsi="Times New Roman" w:cs="Times New Roman"/>
          <w:b/>
          <w:iCs/>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Zakharov V.E.</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Письма в ЖЭТФ.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2005. </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Т.81.</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6.</w:t>
      </w:r>
      <w:r w:rsidR="00747A05">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С.</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318-322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54</w:t>
      </w:r>
      <w:r w:rsidR="00A43A92" w:rsidRPr="002A2557">
        <w:rPr>
          <w:rFonts w:ascii="Times New Roman" w:hAnsi="Times New Roman" w:cs="Times New Roman"/>
          <w:color w:val="000000" w:themeColor="text1"/>
          <w:sz w:val="28"/>
          <w:szCs w:val="28"/>
          <w:lang w:val="uk-UA"/>
        </w:rPr>
        <w:t>. Eddy J. The Maunder Minimum //Science – 1976</w:t>
      </w:r>
      <w:r w:rsidR="00747A05">
        <w:rPr>
          <w:rFonts w:ascii="Times New Roman" w:hAnsi="Times New Roman" w:cs="Times New Roman"/>
          <w:color w:val="000000" w:themeColor="text1"/>
          <w:sz w:val="28"/>
          <w:szCs w:val="28"/>
          <w:lang w:val="uk-UA"/>
        </w:rPr>
        <w:t>. –</w:t>
      </w:r>
      <w:r w:rsidR="00A43A92" w:rsidRPr="002A2557">
        <w:rPr>
          <w:rFonts w:ascii="Times New Roman" w:hAnsi="Times New Roman" w:cs="Times New Roman"/>
          <w:color w:val="000000" w:themeColor="text1"/>
          <w:sz w:val="28"/>
          <w:szCs w:val="28"/>
          <w:lang w:val="uk-UA"/>
        </w:rPr>
        <w:t xml:space="preserve"> V.192</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P. 1189-1202</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lastRenderedPageBreak/>
        <w:t>1</w:t>
      </w:r>
      <w:r w:rsidR="00BA5782">
        <w:rPr>
          <w:rFonts w:ascii="Times New Roman" w:hAnsi="Times New Roman" w:cs="Times New Roman"/>
          <w:color w:val="000000" w:themeColor="text1"/>
          <w:sz w:val="28"/>
          <w:szCs w:val="28"/>
          <w:lang w:val="uk-UA"/>
        </w:rPr>
        <w:t>55</w:t>
      </w:r>
      <w:r w:rsidR="00A43A92" w:rsidRPr="002A2557">
        <w:rPr>
          <w:rFonts w:ascii="Times New Roman" w:hAnsi="Times New Roman" w:cs="Times New Roman"/>
          <w:color w:val="000000" w:themeColor="text1"/>
          <w:sz w:val="28"/>
          <w:szCs w:val="28"/>
          <w:lang w:val="uk-UA"/>
        </w:rPr>
        <w:t>. Etheridge D., L.,</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Steele R., Langenfelds R., Francey R., Barnola J.,  Morgan V. Natural and anthropogenic changes in atmospheric CO</w:t>
      </w:r>
      <w:r w:rsidR="00A43A92" w:rsidRPr="002A2557">
        <w:rPr>
          <w:rFonts w:ascii="Times New Roman" w:hAnsi="Times New Roman" w:cs="Times New Roman"/>
          <w:color w:val="000000" w:themeColor="text1"/>
          <w:sz w:val="28"/>
          <w:szCs w:val="28"/>
          <w:vertAlign w:val="subscript"/>
          <w:lang w:val="uk-UA"/>
        </w:rPr>
        <w:t>2</w:t>
      </w:r>
      <w:r w:rsidR="00A43A92" w:rsidRPr="002A2557">
        <w:rPr>
          <w:rFonts w:ascii="Times New Roman" w:hAnsi="Times New Roman" w:cs="Times New Roman"/>
          <w:color w:val="000000" w:themeColor="text1"/>
          <w:sz w:val="28"/>
          <w:szCs w:val="28"/>
          <w:lang w:val="uk-UA"/>
        </w:rPr>
        <w:t xml:space="preserve"> over the last 1000 years from air in Antarctic ice and firn //J. Geophys. Res.</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1996.</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V. 101.</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4115-4128</w:t>
      </w:r>
      <w:r w:rsidR="00747A05">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1</w:t>
      </w:r>
      <w:r w:rsidR="00747A05">
        <w:rPr>
          <w:rFonts w:ascii="Times New Roman" w:hAnsi="Times New Roman" w:cs="Times New Roman"/>
          <w:color w:val="000000" w:themeColor="text1"/>
          <w:sz w:val="28"/>
          <w:szCs w:val="28"/>
          <w:lang w:val="uk-UA"/>
        </w:rPr>
        <w:t>5</w:t>
      </w:r>
      <w:r w:rsidR="00BA5782">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Etheridge D. M.,</w:t>
      </w:r>
      <w:r w:rsidR="00A43A92" w:rsidRPr="00747A05">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Steele L.P., Francey R.J., Langenfelds R.L. Atmospheric methane between 1000 A.D. and present: Evidence of anthropogenic emissions and climatic </w:t>
      </w:r>
      <w:r w:rsidR="00747A05">
        <w:rPr>
          <w:rFonts w:ascii="Times New Roman" w:hAnsi="Times New Roman" w:cs="Times New Roman"/>
          <w:color w:val="000000" w:themeColor="text1"/>
          <w:sz w:val="28"/>
          <w:szCs w:val="28"/>
          <w:lang w:val="uk-UA"/>
        </w:rPr>
        <w:t>variability //J. Geophys. Res.–</w:t>
      </w:r>
      <w:r w:rsidR="00A43A92" w:rsidRPr="002A2557">
        <w:rPr>
          <w:rFonts w:ascii="Times New Roman" w:hAnsi="Times New Roman" w:cs="Times New Roman"/>
          <w:color w:val="000000" w:themeColor="text1"/>
          <w:sz w:val="28"/>
          <w:szCs w:val="28"/>
          <w:lang w:val="uk-UA"/>
        </w:rPr>
        <w:t>Atmos.</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1998.</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V.103.</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P.15979-15993</w:t>
      </w:r>
      <w:r w:rsidR="00747A05">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br/>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57</w:t>
      </w:r>
      <w:r w:rsidR="00A43A92" w:rsidRPr="002A2557">
        <w:rPr>
          <w:rFonts w:ascii="Times New Roman" w:hAnsi="Times New Roman" w:cs="Times New Roman"/>
          <w:color w:val="000000" w:themeColor="text1"/>
          <w:sz w:val="28"/>
          <w:szCs w:val="28"/>
          <w:lang w:val="uk-UA"/>
        </w:rPr>
        <w:t>. Friis-Christensen E., Lassen K. Length of the solar cycle: An indicator of solar activity closely associeted with climate //Science.–1991.–V. 254.</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P. 698-700</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58</w:t>
      </w:r>
      <w:r w:rsidR="00A43A92" w:rsidRPr="002A2557">
        <w:rPr>
          <w:rFonts w:ascii="Times New Roman" w:hAnsi="Times New Roman" w:cs="Times New Roman"/>
          <w:color w:val="000000" w:themeColor="text1"/>
          <w:sz w:val="28"/>
          <w:szCs w:val="28"/>
          <w:lang w:val="uk-UA"/>
        </w:rPr>
        <w:t>. Gleissberg W.</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A table of secular variations of the solar cycle //Terr. Magn. Atmos. Electr. – 1944. – V.49. – P. 243-244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59</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Greff-Lefftz M.,</w:t>
      </w:r>
      <w:r w:rsidR="00A43A92" w:rsidRPr="002A2557">
        <w:rPr>
          <w:rFonts w:ascii="Times New Roman" w:hAnsi="Times New Roman" w:cs="Times New Roman"/>
          <w:b/>
          <w:iCs/>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Legros H.</w:t>
      </w:r>
      <w:r w:rsidR="00941CF2">
        <w:rPr>
          <w:rFonts w:ascii="Times New Roman" w:hAnsi="Times New Roman" w:cs="Times New Roman"/>
          <w:color w:val="000000" w:themeColor="text1"/>
          <w:sz w:val="28"/>
          <w:szCs w:val="28"/>
          <w:lang w:val="uk-UA"/>
        </w:rPr>
        <w:t xml:space="preserve"> //Science. –</w:t>
      </w:r>
      <w:r w:rsidR="00A43A92" w:rsidRPr="002A2557">
        <w:rPr>
          <w:rFonts w:ascii="Times New Roman" w:hAnsi="Times New Roman" w:cs="Times New Roman"/>
          <w:color w:val="000000" w:themeColor="text1"/>
          <w:sz w:val="28"/>
          <w:szCs w:val="28"/>
          <w:lang w:val="uk-UA"/>
        </w:rPr>
        <w:t xml:space="preserve"> 1999.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V.286.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P.1707-1709</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60</w:t>
      </w:r>
      <w:r w:rsidR="00A43A92" w:rsidRPr="002A2557">
        <w:rPr>
          <w:rFonts w:ascii="Times New Roman" w:hAnsi="Times New Roman" w:cs="Times New Roman"/>
          <w:color w:val="000000" w:themeColor="text1"/>
          <w:sz w:val="28"/>
          <w:szCs w:val="28"/>
          <w:lang w:val="uk-UA"/>
        </w:rPr>
        <w:t>. Hansen J.,</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Lebedeff S. Global trends of measured surface air </w:t>
      </w:r>
      <w:r w:rsidR="00941CF2">
        <w:rPr>
          <w:rFonts w:ascii="Times New Roman" w:hAnsi="Times New Roman" w:cs="Times New Roman"/>
          <w:color w:val="000000" w:themeColor="text1"/>
          <w:sz w:val="28"/>
          <w:szCs w:val="28"/>
          <w:lang w:val="uk-UA"/>
        </w:rPr>
        <w:t>temperature //J. Geophys. Res. – 1987. – V.92. –</w:t>
      </w:r>
      <w:r w:rsidR="00A43A92" w:rsidRPr="002A2557">
        <w:rPr>
          <w:rFonts w:ascii="Times New Roman" w:hAnsi="Times New Roman" w:cs="Times New Roman"/>
          <w:color w:val="000000" w:themeColor="text1"/>
          <w:sz w:val="28"/>
          <w:szCs w:val="28"/>
          <w:lang w:val="uk-UA"/>
        </w:rPr>
        <w:t xml:space="preserve"> P. 13345-13372</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b/>
          <w:i/>
          <w:color w:val="000000" w:themeColor="text1"/>
          <w:sz w:val="28"/>
          <w:szCs w:val="28"/>
          <w:lang w:val="uk-UA"/>
        </w:rPr>
        <w:br/>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61</w:t>
      </w:r>
      <w:r w:rsidR="00A43A92" w:rsidRPr="002A2557">
        <w:rPr>
          <w:rFonts w:ascii="Times New Roman" w:hAnsi="Times New Roman" w:cs="Times New Roman"/>
          <w:color w:val="000000" w:themeColor="text1"/>
          <w:sz w:val="28"/>
          <w:szCs w:val="28"/>
          <w:lang w:val="uk-UA"/>
        </w:rPr>
        <w:t>. Hansen J.E.,</w:t>
      </w:r>
      <w:r w:rsidR="00A43A92" w:rsidRP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Sato M., Lacis A., Ruedy R., Tegen I., Matthews E. Climate  forcings in the industrial era //Proc. Natl. Acad. Sci. U.S.A. – 1998. – V. 95. – P. 12753-12758</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br/>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62</w:t>
      </w:r>
      <w:r w:rsidR="00941CF2">
        <w:rPr>
          <w:rFonts w:ascii="Times New Roman" w:hAnsi="Times New Roman" w:cs="Times New Roman"/>
          <w:color w:val="000000" w:themeColor="text1"/>
          <w:sz w:val="28"/>
          <w:szCs w:val="28"/>
          <w:lang w:val="uk-UA"/>
        </w:rPr>
        <w:t>. Houghton  J.</w:t>
      </w:r>
      <w:r w:rsidR="00A43A92" w:rsidRPr="002A2557">
        <w:rPr>
          <w:rFonts w:ascii="Times New Roman" w:hAnsi="Times New Roman" w:cs="Times New Roman"/>
          <w:color w:val="000000" w:themeColor="text1"/>
          <w:sz w:val="28"/>
          <w:szCs w:val="28"/>
          <w:lang w:val="uk-UA"/>
        </w:rPr>
        <w:t xml:space="preserve">T., Filho L.G.M., Bruce J., Lee H., Callander B.A., Haites E., Harris N.,  Maskell K. Radiative forcing of climate change. In Climate Change 1994, Cambridge University Press, Cambridge, 1995.– 231p.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63</w:t>
      </w:r>
      <w:r w:rsidR="00A43A92" w:rsidRPr="002A2557">
        <w:rPr>
          <w:rFonts w:ascii="Times New Roman" w:hAnsi="Times New Roman" w:cs="Times New Roman"/>
          <w:color w:val="000000" w:themeColor="text1"/>
          <w:sz w:val="28"/>
          <w:szCs w:val="28"/>
          <w:lang w:val="uk-UA"/>
        </w:rPr>
        <w:t>. Houghton J.T.et al.</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Cambridge University Press, Cambridge, UK, 2001.</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881 P. 9</w:t>
      </w:r>
      <w:r w:rsidR="007969F0" w:rsidRPr="002A2557">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IPCC, Climate Change 1995: The Science  of Climate Change.  Contribution of Working  Group I to the Second  Assessment Report of  the Intergovernmental Panel  on Climate Change. Edited  by  J.T. Houghton et  al., Cambridge Univ. Press, Cambridge,  UK, 1996. – 572 p.</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941CF2">
        <w:rPr>
          <w:rFonts w:ascii="Times New Roman" w:hAnsi="Times New Roman" w:cs="Times New Roman"/>
          <w:b/>
          <w:color w:val="000000" w:themeColor="text1"/>
          <w:sz w:val="28"/>
          <w:szCs w:val="28"/>
          <w:lang w:val="uk-UA"/>
        </w:rPr>
        <w:tab/>
      </w:r>
      <w:r w:rsidR="00941CF2">
        <w:rPr>
          <w:rFonts w:ascii="Times New Roman" w:hAnsi="Times New Roman" w:cs="Times New Roman"/>
          <w:b/>
          <w:color w:val="000000" w:themeColor="text1"/>
          <w:sz w:val="28"/>
          <w:szCs w:val="28"/>
          <w:lang w:val="uk-UA"/>
        </w:rPr>
        <w:tab/>
      </w:r>
      <w:r w:rsidR="00941CF2">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t xml:space="preserve">              </w:t>
      </w:r>
      <w:r w:rsidR="007969F0"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w:t>
      </w:r>
      <w:r w:rsidR="002336C3" w:rsidRPr="002A2557">
        <w:rPr>
          <w:rFonts w:ascii="Times New Roman" w:hAnsi="Times New Roman" w:cs="Times New Roman"/>
          <w:color w:val="000000" w:themeColor="text1"/>
          <w:sz w:val="28"/>
          <w:szCs w:val="28"/>
          <w:lang w:val="uk-UA"/>
        </w:rPr>
        <w:t>4</w:t>
      </w:r>
      <w:r w:rsidR="00A43A92" w:rsidRPr="002A2557">
        <w:rPr>
          <w:rFonts w:ascii="Times New Roman" w:hAnsi="Times New Roman" w:cs="Times New Roman"/>
          <w:color w:val="000000" w:themeColor="text1"/>
          <w:sz w:val="28"/>
          <w:szCs w:val="28"/>
          <w:lang w:val="uk-UA"/>
        </w:rPr>
        <w:t>. IPCC, Climate Change 2001: The contribution of Working Group 1 to the Third AssessmentReport of the Intergovernmental Panel on Climate Change. Edited by J.T.Houghton et al.,</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Cambridge University Press, Cambridge, UK, 2001. – 881 P.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0717A0"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65</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Janssen P.A.E.M.</w:t>
      </w:r>
      <w:r w:rsidR="00A43A92" w:rsidRPr="002A2557">
        <w:rPr>
          <w:rFonts w:ascii="Times New Roman" w:hAnsi="Times New Roman" w:cs="Times New Roman"/>
          <w:color w:val="000000" w:themeColor="text1"/>
          <w:sz w:val="28"/>
          <w:szCs w:val="28"/>
          <w:lang w:val="uk-UA"/>
        </w:rPr>
        <w:t xml:space="preserve"> //J. Phys. Oceanogr., 2003.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V.33.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P.863-884</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t xml:space="preserve">                 </w:t>
      </w:r>
      <w:r w:rsidR="000717A0"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66</w:t>
      </w:r>
      <w:r w:rsidR="00A43A92" w:rsidRPr="002A2557">
        <w:rPr>
          <w:rFonts w:ascii="Times New Roman" w:hAnsi="Times New Roman" w:cs="Times New Roman"/>
          <w:color w:val="000000" w:themeColor="text1"/>
          <w:sz w:val="28"/>
          <w:szCs w:val="28"/>
          <w:lang w:val="uk-UA"/>
        </w:rPr>
        <w:t>. Jaworowski</w:t>
      </w:r>
      <w:r w:rsidR="00941CF2">
        <w:rPr>
          <w:rFonts w:ascii="Times New Roman" w:hAnsi="Times New Roman" w:cs="Times New Roman"/>
          <w:color w:val="000000" w:themeColor="text1"/>
          <w:sz w:val="28"/>
          <w:szCs w:val="28"/>
          <w:lang w:val="uk-UA"/>
        </w:rPr>
        <w:t xml:space="preserve"> Z. Radiation risk and ethic //</w:t>
      </w:r>
      <w:r w:rsidR="00A43A92" w:rsidRPr="002A2557">
        <w:rPr>
          <w:rFonts w:ascii="Times New Roman" w:hAnsi="Times New Roman" w:cs="Times New Roman"/>
          <w:color w:val="000000" w:themeColor="text1"/>
          <w:sz w:val="28"/>
          <w:szCs w:val="28"/>
          <w:lang w:val="uk-UA"/>
        </w:rPr>
        <w:t>Physics today.</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999.</w:t>
      </w:r>
      <w:r w:rsidR="00941CF2">
        <w:rPr>
          <w:rFonts w:ascii="Times New Roman" w:hAnsi="Times New Roman" w:cs="Times New Roman"/>
          <w:color w:val="000000" w:themeColor="text1"/>
          <w:sz w:val="28"/>
          <w:szCs w:val="28"/>
          <w:lang w:val="uk-UA"/>
        </w:rPr>
        <w:t>–</w:t>
      </w:r>
      <w:r w:rsidR="00941CF2" w:rsidRPr="002A2557">
        <w:rPr>
          <w:rFonts w:ascii="Times New Roman" w:hAnsi="Times New Roman" w:cs="Times New Roman"/>
          <w:color w:val="000000" w:themeColor="text1"/>
          <w:sz w:val="28"/>
          <w:szCs w:val="28"/>
          <w:lang w:val="uk-UA"/>
        </w:rPr>
        <w:t>№</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9.</w:t>
      </w:r>
      <w:r w:rsidR="00941CF2">
        <w:rPr>
          <w:rFonts w:ascii="Times New Roman" w:hAnsi="Times New Roman" w:cs="Times New Roman"/>
          <w:color w:val="000000" w:themeColor="text1"/>
          <w:sz w:val="28"/>
          <w:szCs w:val="28"/>
          <w:lang w:val="uk-UA"/>
        </w:rPr>
        <w:t>–</w:t>
      </w:r>
      <w:r w:rsidR="002C7717"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P.24-29</w:t>
      </w:r>
      <w:r w:rsidR="00BA578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w:t>
      </w:r>
      <w:r w:rsidR="00941CF2">
        <w:rPr>
          <w:rFonts w:ascii="Times New Roman" w:hAnsi="Times New Roman" w:cs="Times New Roman"/>
          <w:color w:val="000000" w:themeColor="text1"/>
          <w:sz w:val="28"/>
          <w:szCs w:val="28"/>
          <w:lang w:val="uk-UA"/>
        </w:rPr>
        <w:t>6</w:t>
      </w:r>
      <w:r w:rsidR="00BA5782">
        <w:rPr>
          <w:rFonts w:ascii="Times New Roman" w:hAnsi="Times New Roman" w:cs="Times New Roman"/>
          <w:color w:val="000000" w:themeColor="text1"/>
          <w:sz w:val="28"/>
          <w:szCs w:val="28"/>
          <w:lang w:val="uk-UA"/>
        </w:rPr>
        <w:t>7</w:t>
      </w:r>
      <w:r w:rsidR="00A43A92" w:rsidRPr="002A2557">
        <w:rPr>
          <w:rFonts w:ascii="Times New Roman" w:hAnsi="Times New Roman" w:cs="Times New Roman"/>
          <w:color w:val="000000" w:themeColor="text1"/>
          <w:sz w:val="28"/>
          <w:szCs w:val="28"/>
          <w:lang w:val="uk-UA"/>
        </w:rPr>
        <w:t>. Jirikowic J.L., Damon P.E. The Medieval Solar Activity Maximum //Climatic Change. – 1994. –</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V.</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26. – P. 309-316</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b/>
          <w:i/>
          <w:color w:val="000000" w:themeColor="text1"/>
          <w:sz w:val="28"/>
          <w:szCs w:val="28"/>
          <w:u w:val="single"/>
          <w:lang w:val="uk-UA"/>
        </w:rPr>
        <w:br/>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68</w:t>
      </w:r>
      <w:r w:rsidR="00A43A92" w:rsidRPr="002A2557">
        <w:rPr>
          <w:rFonts w:ascii="Times New Roman" w:hAnsi="Times New Roman" w:cs="Times New Roman"/>
          <w:color w:val="000000" w:themeColor="text1"/>
          <w:sz w:val="28"/>
          <w:szCs w:val="28"/>
          <w:lang w:val="uk-UA"/>
        </w:rPr>
        <w:t>. Jones P.D.,</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WigleyT.M.L., WrightP.B. Global temperature variations between </w:t>
      </w:r>
      <w:r w:rsidR="00941CF2">
        <w:rPr>
          <w:rFonts w:ascii="Times New Roman" w:hAnsi="Times New Roman" w:cs="Times New Roman"/>
          <w:color w:val="000000" w:themeColor="text1"/>
          <w:sz w:val="28"/>
          <w:szCs w:val="28"/>
          <w:lang w:val="uk-UA"/>
        </w:rPr>
        <w:t>16</w:t>
      </w:r>
      <w:r w:rsidR="00BA5782">
        <w:rPr>
          <w:rFonts w:ascii="Times New Roman" w:hAnsi="Times New Roman" w:cs="Times New Roman"/>
          <w:color w:val="000000" w:themeColor="text1"/>
          <w:sz w:val="28"/>
          <w:szCs w:val="28"/>
          <w:lang w:val="uk-UA"/>
        </w:rPr>
        <w:t>9</w:t>
      </w:r>
      <w:r w:rsidR="00941CF2">
        <w:rPr>
          <w:rFonts w:ascii="Times New Roman" w:hAnsi="Times New Roman" w:cs="Times New Roman"/>
          <w:color w:val="000000" w:themeColor="text1"/>
          <w:sz w:val="28"/>
          <w:szCs w:val="28"/>
          <w:lang w:val="uk-UA"/>
        </w:rPr>
        <w:t>1and 1984 //Nature. – 1986. –</w:t>
      </w:r>
      <w:r w:rsidR="00A43A92" w:rsidRPr="002A2557">
        <w:rPr>
          <w:rFonts w:ascii="Times New Roman" w:hAnsi="Times New Roman" w:cs="Times New Roman"/>
          <w:color w:val="000000" w:themeColor="text1"/>
          <w:sz w:val="28"/>
          <w:szCs w:val="28"/>
          <w:lang w:val="uk-UA"/>
        </w:rPr>
        <w:t xml:space="preserve"> V.322.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430-434</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b/>
          <w:i/>
          <w:color w:val="000000" w:themeColor="text1"/>
          <w:sz w:val="28"/>
          <w:szCs w:val="28"/>
          <w:lang w:val="uk-UA"/>
        </w:rPr>
        <w:t xml:space="preserve">  </w:t>
      </w:r>
      <w:r w:rsidR="000717A0" w:rsidRPr="002A2557">
        <w:rPr>
          <w:rFonts w:ascii="Times New Roman" w:hAnsi="Times New Roman" w:cs="Times New Roman"/>
          <w:b/>
          <w:i/>
          <w:color w:val="000000" w:themeColor="text1"/>
          <w:sz w:val="28"/>
          <w:szCs w:val="28"/>
          <w:lang w:val="uk-UA"/>
        </w:rPr>
        <w:t xml:space="preserve"> </w:t>
      </w:r>
      <w:r w:rsidR="000717A0" w:rsidRPr="002A2557">
        <w:rPr>
          <w:rFonts w:ascii="Times New Roman" w:hAnsi="Times New Roman" w:cs="Times New Roman"/>
          <w:b/>
          <w:i/>
          <w:color w:val="000000" w:themeColor="text1"/>
          <w:sz w:val="28"/>
          <w:szCs w:val="28"/>
          <w:lang w:val="uk-UA"/>
        </w:rPr>
        <w:tab/>
      </w:r>
      <w:r w:rsidR="000717A0" w:rsidRPr="002A2557">
        <w:rPr>
          <w:rFonts w:ascii="Times New Roman" w:hAnsi="Times New Roman" w:cs="Times New Roman"/>
          <w:b/>
          <w:i/>
          <w:color w:val="000000" w:themeColor="text1"/>
          <w:sz w:val="28"/>
          <w:szCs w:val="28"/>
          <w:lang w:val="uk-UA"/>
        </w:rPr>
        <w:tab/>
      </w:r>
      <w:r w:rsidR="000717A0" w:rsidRPr="002A2557">
        <w:rPr>
          <w:rFonts w:ascii="Times New Roman" w:hAnsi="Times New Roman" w:cs="Times New Roman"/>
          <w:b/>
          <w:i/>
          <w:color w:val="000000" w:themeColor="text1"/>
          <w:sz w:val="28"/>
          <w:szCs w:val="28"/>
          <w:lang w:val="uk-UA"/>
        </w:rPr>
        <w:tab/>
      </w:r>
      <w:r w:rsidR="000717A0"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70</w:t>
      </w:r>
      <w:r w:rsidR="00A43A92" w:rsidRPr="002A2557">
        <w:rPr>
          <w:rFonts w:ascii="Times New Roman" w:hAnsi="Times New Roman" w:cs="Times New Roman"/>
          <w:color w:val="000000" w:themeColor="text1"/>
          <w:sz w:val="28"/>
          <w:szCs w:val="28"/>
          <w:lang w:val="uk-UA"/>
        </w:rPr>
        <w:t>. Jones P. D.,</w:t>
      </w:r>
      <w:r w:rsidR="00A43A92" w:rsidRPr="00941CF2">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Briffa K.R. Global surface air temperature variations during the 20</w:t>
      </w:r>
      <w:r w:rsidR="00A43A92" w:rsidRPr="002A2557">
        <w:rPr>
          <w:rFonts w:ascii="Times New Roman" w:hAnsi="Times New Roman" w:cs="Times New Roman"/>
          <w:color w:val="000000" w:themeColor="text1"/>
          <w:sz w:val="28"/>
          <w:szCs w:val="28"/>
          <w:vertAlign w:val="superscript"/>
          <w:lang w:val="uk-UA"/>
        </w:rPr>
        <w:t>th</w:t>
      </w:r>
      <w:r w:rsidR="00A43A92" w:rsidRPr="002A2557">
        <w:rPr>
          <w:rFonts w:ascii="Times New Roman" w:hAnsi="Times New Roman" w:cs="Times New Roman"/>
          <w:color w:val="000000" w:themeColor="text1"/>
          <w:sz w:val="28"/>
          <w:szCs w:val="28"/>
          <w:lang w:val="uk-UA"/>
        </w:rPr>
        <w:t xml:space="preserve"> century: Part 1. Spatial, temporal and seasonal details // Holocene. </w:t>
      </w:r>
      <w:r w:rsidR="00941CF2">
        <w:rPr>
          <w:rFonts w:ascii="Times New Roman" w:hAnsi="Times New Roman" w:cs="Times New Roman"/>
          <w:color w:val="000000" w:themeColor="text1"/>
          <w:sz w:val="28"/>
          <w:szCs w:val="28"/>
          <w:lang w:val="uk-UA"/>
        </w:rPr>
        <w:t>– 1992. –</w:t>
      </w:r>
      <w:r w:rsidR="00A43A92" w:rsidRPr="002A2557">
        <w:rPr>
          <w:rFonts w:ascii="Times New Roman" w:hAnsi="Times New Roman" w:cs="Times New Roman"/>
          <w:color w:val="000000" w:themeColor="text1"/>
          <w:sz w:val="28"/>
          <w:szCs w:val="28"/>
          <w:lang w:val="uk-UA"/>
        </w:rPr>
        <w:t xml:space="preserve"> V. 1.</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w:t>
      </w:r>
      <w:r w:rsidR="002C7717"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165-179</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71</w:t>
      </w:r>
      <w:r w:rsidR="00941CF2">
        <w:rPr>
          <w:rFonts w:ascii="Times New Roman" w:hAnsi="Times New Roman" w:cs="Times New Roman"/>
          <w:color w:val="000000" w:themeColor="text1"/>
          <w:sz w:val="28"/>
          <w:szCs w:val="28"/>
          <w:lang w:val="uk-UA"/>
        </w:rPr>
        <w:t>. Jones P.</w:t>
      </w:r>
      <w:r w:rsidR="00A43A92" w:rsidRPr="002A2557">
        <w:rPr>
          <w:rFonts w:ascii="Times New Roman" w:hAnsi="Times New Roman" w:cs="Times New Roman"/>
          <w:color w:val="000000" w:themeColor="text1"/>
          <w:sz w:val="28"/>
          <w:szCs w:val="28"/>
          <w:lang w:val="uk-UA"/>
        </w:rPr>
        <w:t>D.,</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Osborn T.J., Briffa K.R. Estimating sampling errors in large-scale temperature averages //Journal of Climate. </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1997. </w:t>
      </w:r>
      <w:r w:rsidR="00941CF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V.10 (10)</w:t>
      </w:r>
      <w:r w:rsidR="00941CF2">
        <w:rPr>
          <w:rFonts w:ascii="Times New Roman" w:hAnsi="Times New Roman" w:cs="Times New Roman"/>
          <w:color w:val="000000" w:themeColor="text1"/>
          <w:sz w:val="28"/>
          <w:szCs w:val="28"/>
          <w:lang w:val="uk-UA"/>
        </w:rPr>
        <w:t>. –</w:t>
      </w:r>
      <w:r w:rsidR="00A43A92" w:rsidRPr="002A2557">
        <w:rPr>
          <w:rFonts w:ascii="Times New Roman" w:hAnsi="Times New Roman" w:cs="Times New Roman"/>
          <w:color w:val="000000" w:themeColor="text1"/>
          <w:sz w:val="28"/>
          <w:szCs w:val="28"/>
          <w:lang w:val="uk-UA"/>
        </w:rPr>
        <w:t xml:space="preserve"> P. 2548-2568</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br/>
        <w:t>1</w:t>
      </w:r>
      <w:r w:rsidR="00BA5782">
        <w:rPr>
          <w:rFonts w:ascii="Times New Roman" w:hAnsi="Times New Roman" w:cs="Times New Roman"/>
          <w:color w:val="000000" w:themeColor="text1"/>
          <w:sz w:val="28"/>
          <w:szCs w:val="28"/>
          <w:lang w:val="uk-UA"/>
        </w:rPr>
        <w:t>72</w:t>
      </w:r>
      <w:r w:rsidR="00A43A92" w:rsidRPr="002A2557">
        <w:rPr>
          <w:rFonts w:ascii="Times New Roman" w:hAnsi="Times New Roman" w:cs="Times New Roman"/>
          <w:color w:val="000000" w:themeColor="text1"/>
          <w:sz w:val="28"/>
          <w:szCs w:val="28"/>
          <w:lang w:val="uk-UA"/>
        </w:rPr>
        <w:t>. Jones P.D.,</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Parker D.E., Osborn N.J., Briffa K.R. Global and hemispheric temperature anomalies – land and marin instrumental records //Trends: A Compendium of Data on Global Change. – CDIAC, ORNL, Oak Ridge. </w:t>
      </w:r>
      <w:r w:rsidR="000717A0"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1998</w:t>
      </w:r>
      <w:r w:rsidR="000717A0"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73</w:t>
      </w:r>
      <w:r w:rsidR="00A43A92" w:rsidRPr="002A2557">
        <w:rPr>
          <w:rFonts w:ascii="Times New Roman" w:hAnsi="Times New Roman" w:cs="Times New Roman"/>
          <w:color w:val="000000" w:themeColor="text1"/>
          <w:sz w:val="28"/>
          <w:szCs w:val="28"/>
          <w:lang w:val="uk-UA"/>
        </w:rPr>
        <w:t>. Karoly D.  Detection and</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attribution  of a stratospheric role  in climate change: an IPCC  Perspective //SPARC. – 2001. </w:t>
      </w:r>
      <w:r w:rsidR="00941CF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16. – P. 16-18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lastRenderedPageBreak/>
        <w:t>1</w:t>
      </w:r>
      <w:r w:rsidR="00BA5782">
        <w:rPr>
          <w:rFonts w:ascii="Times New Roman" w:hAnsi="Times New Roman" w:cs="Times New Roman"/>
          <w:color w:val="000000" w:themeColor="text1"/>
          <w:sz w:val="28"/>
          <w:szCs w:val="28"/>
          <w:lang w:val="uk-UA"/>
        </w:rPr>
        <w:t>74</w:t>
      </w:r>
      <w:r w:rsidR="00A43A92" w:rsidRPr="002A2557">
        <w:rPr>
          <w:rFonts w:ascii="Times New Roman" w:hAnsi="Times New Roman" w:cs="Times New Roman"/>
          <w:color w:val="000000" w:themeColor="text1"/>
          <w:sz w:val="28"/>
          <w:szCs w:val="28"/>
          <w:lang w:val="uk-UA"/>
        </w:rPr>
        <w:t>. Kattenberg</w:t>
      </w:r>
      <w:r w:rsidR="00A43A92" w:rsidRPr="002A2557">
        <w:rPr>
          <w:rFonts w:ascii="Times New Roman" w:hAnsi="Times New Roman" w:cs="Times New Roman"/>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K. Maskell, Cambridge University Press, Cambridge, UK, 1996. – P. 133-192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7</w:t>
      </w:r>
      <w:r w:rsidR="002336C3" w:rsidRPr="002A2557">
        <w:rPr>
          <w:rFonts w:ascii="Times New Roman" w:hAnsi="Times New Roman" w:cs="Times New Roman"/>
          <w:color w:val="000000" w:themeColor="text1"/>
          <w:sz w:val="28"/>
          <w:szCs w:val="28"/>
          <w:lang w:val="uk-UA"/>
        </w:rPr>
        <w:t>5</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Kido M., Yuen D.A.</w:t>
      </w:r>
      <w:r w:rsidR="00A43A92" w:rsidRPr="002A2557">
        <w:rPr>
          <w:rFonts w:ascii="Times New Roman" w:hAnsi="Times New Roman" w:cs="Times New Roman"/>
          <w:color w:val="000000" w:themeColor="text1"/>
          <w:sz w:val="28"/>
          <w:szCs w:val="28"/>
          <w:lang w:val="uk-UA"/>
        </w:rPr>
        <w:t xml:space="preserve"> //Earth a.Planet. Sci. Lett. 2000. V.181.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P.573-583</w:t>
      </w:r>
      <w:r w:rsidR="00A43A92" w:rsidRPr="002A2557">
        <w:rPr>
          <w:rFonts w:ascii="Times New Roman" w:hAnsi="Times New Roman" w:cs="Times New Roman"/>
          <w:b/>
          <w:color w:val="000000" w:themeColor="text1"/>
          <w:sz w:val="28"/>
          <w:szCs w:val="28"/>
          <w:u w:val="single"/>
          <w:lang w:val="uk-UA"/>
        </w:rPr>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76</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Kurkin A., Pelinovsky E.</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//European J. of Mechanics B.</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//Fluids. 2002.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V.21.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5.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561-577  </w:t>
      </w:r>
      <w:r w:rsidR="000717A0" w:rsidRPr="002A2557">
        <w:rPr>
          <w:rFonts w:ascii="Times New Roman" w:hAnsi="Times New Roman" w:cs="Times New Roman"/>
          <w:color w:val="000000" w:themeColor="text1"/>
          <w:sz w:val="28"/>
          <w:szCs w:val="28"/>
          <w:lang w:val="uk-UA"/>
        </w:rPr>
        <w:t xml:space="preserve"> </w:t>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r>
      <w:r w:rsidR="000717A0"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77</w:t>
      </w:r>
      <w:r w:rsidR="00A43A92" w:rsidRPr="002A2557">
        <w:rPr>
          <w:rFonts w:ascii="Times New Roman" w:hAnsi="Times New Roman" w:cs="Times New Roman"/>
          <w:color w:val="000000" w:themeColor="text1"/>
          <w:sz w:val="28"/>
          <w:szCs w:val="28"/>
          <w:lang w:val="uk-UA"/>
        </w:rPr>
        <w:t>. Lassen K.,</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Friis-Christensen. Variability of the solar cycle length during the past five centuries and the apparent association with terrestrial climate //J. Atmos. Terr. Physics. 1995. – V. 57. –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8. – P.835-845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t>1</w:t>
      </w:r>
      <w:r w:rsidR="00BA5782">
        <w:rPr>
          <w:rFonts w:ascii="Times New Roman" w:hAnsi="Times New Roman" w:cs="Times New Roman"/>
          <w:color w:val="000000" w:themeColor="text1"/>
          <w:sz w:val="28"/>
          <w:szCs w:val="28"/>
          <w:lang w:val="uk-UA"/>
        </w:rPr>
        <w:t>78</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Lawton G.</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//New Scientist. 2001.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V.170.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2297.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P.28-32</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0717A0" w:rsidRPr="002A2557">
        <w:rPr>
          <w:rFonts w:ascii="Times New Roman" w:hAnsi="Times New Roman" w:cs="Times New Roman"/>
          <w:b/>
          <w:color w:val="000000" w:themeColor="text1"/>
          <w:sz w:val="28"/>
          <w:szCs w:val="28"/>
          <w:lang w:val="uk-UA"/>
        </w:rPr>
        <w:t xml:space="preserve"> </w:t>
      </w:r>
      <w:r w:rsidR="000717A0" w:rsidRPr="002A2557">
        <w:rPr>
          <w:rFonts w:ascii="Times New Roman" w:hAnsi="Times New Roman" w:cs="Times New Roman"/>
          <w:b/>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0E7189">
        <w:rPr>
          <w:rFonts w:ascii="Times New Roman" w:hAnsi="Times New Roman" w:cs="Times New Roman"/>
          <w:color w:val="000000" w:themeColor="text1"/>
          <w:sz w:val="28"/>
          <w:szCs w:val="28"/>
          <w:lang w:val="uk-UA"/>
        </w:rPr>
        <w:t>7</w:t>
      </w:r>
      <w:r w:rsidR="00BA5782">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Ledley T.S.,</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Sundquist E.T., Schwartz S.E., Hall D.K., Fellows J.D., Killeen T.L. Climate Change and Greenhouse Gases //Eos, AGU Transection. – 1999. – V.</w:t>
      </w:r>
      <w:r w:rsidR="00BA578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80. –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39. – P. 453-458.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t>1</w:t>
      </w:r>
      <w:r w:rsidR="007969F0" w:rsidRPr="002A2557">
        <w:rPr>
          <w:rFonts w:ascii="Times New Roman" w:hAnsi="Times New Roman" w:cs="Times New Roman"/>
          <w:color w:val="000000" w:themeColor="text1"/>
          <w:sz w:val="28"/>
          <w:szCs w:val="28"/>
          <w:lang w:val="uk-UA"/>
        </w:rPr>
        <w:t>5</w:t>
      </w:r>
      <w:r w:rsidR="000E7189">
        <w:rPr>
          <w:rFonts w:ascii="Times New Roman" w:hAnsi="Times New Roman" w:cs="Times New Roman"/>
          <w:color w:val="000000" w:themeColor="text1"/>
          <w:sz w:val="28"/>
          <w:szCs w:val="28"/>
          <w:lang w:val="uk-UA"/>
        </w:rPr>
        <w:t>8</w:t>
      </w:r>
      <w:r w:rsidR="00A43A92" w:rsidRPr="002A2557">
        <w:rPr>
          <w:rFonts w:ascii="Times New Roman" w:hAnsi="Times New Roman" w:cs="Times New Roman"/>
          <w:color w:val="000000" w:themeColor="text1"/>
          <w:sz w:val="28"/>
          <w:szCs w:val="28"/>
          <w:lang w:val="uk-UA"/>
        </w:rPr>
        <w:t>. Levi B.G.</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The Decreasing A</w:t>
      </w:r>
      <w:r w:rsidR="000E7189">
        <w:rPr>
          <w:rFonts w:ascii="Times New Roman" w:hAnsi="Times New Roman" w:cs="Times New Roman"/>
          <w:color w:val="000000" w:themeColor="text1"/>
          <w:sz w:val="28"/>
          <w:szCs w:val="28"/>
          <w:lang w:val="uk-UA"/>
        </w:rPr>
        <w:t>rtic Ice Cover//Physics Today. –</w:t>
      </w:r>
      <w:r w:rsidR="00A43A92" w:rsidRPr="002A2557">
        <w:rPr>
          <w:rFonts w:ascii="Times New Roman" w:hAnsi="Times New Roman" w:cs="Times New Roman"/>
          <w:color w:val="000000" w:themeColor="text1"/>
          <w:sz w:val="28"/>
          <w:szCs w:val="28"/>
          <w:lang w:val="uk-UA"/>
        </w:rPr>
        <w:t xml:space="preserve"> 2000.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1.- P.19-20  </w:t>
      </w:r>
      <w:r w:rsidR="00A43A92" w:rsidRPr="002A2557">
        <w:rPr>
          <w:rFonts w:ascii="Times New Roman" w:hAnsi="Times New Roman" w:cs="Times New Roman"/>
          <w:color w:val="000000" w:themeColor="text1"/>
          <w:sz w:val="28"/>
          <w:szCs w:val="28"/>
          <w:lang w:val="uk-UA"/>
        </w:rPr>
        <w:br/>
        <w:t>1</w:t>
      </w:r>
      <w:r w:rsidR="00BA5782">
        <w:rPr>
          <w:rFonts w:ascii="Times New Roman" w:hAnsi="Times New Roman" w:cs="Times New Roman"/>
          <w:color w:val="000000" w:themeColor="text1"/>
          <w:sz w:val="28"/>
          <w:szCs w:val="28"/>
          <w:lang w:val="uk-UA"/>
        </w:rPr>
        <w:t>80</w:t>
      </w:r>
      <w:r w:rsidR="00A43A92" w:rsidRPr="002A2557">
        <w:rPr>
          <w:rFonts w:ascii="Times New Roman" w:hAnsi="Times New Roman" w:cs="Times New Roman"/>
          <w:color w:val="000000" w:themeColor="text1"/>
          <w:sz w:val="28"/>
          <w:szCs w:val="28"/>
          <w:lang w:val="uk-UA"/>
        </w:rPr>
        <w:t>. Lindzen R.S.</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Some coolness concerning global warming //Bull. Am. Meteorol. Soc. – 1990. – V.71. – P.  288-299</w:t>
      </w:r>
      <w:r w:rsidR="00A43A92" w:rsidRPr="002A2557">
        <w:rPr>
          <w:rFonts w:ascii="Times New Roman" w:hAnsi="Times New Roman" w:cs="Times New Roman"/>
          <w:i/>
          <w:color w:val="000000" w:themeColor="text1"/>
          <w:sz w:val="28"/>
          <w:szCs w:val="28"/>
          <w:lang w:val="uk-UA"/>
        </w:rPr>
        <w:t xml:space="preserve">  </w:t>
      </w:r>
      <w:r w:rsidR="000717A0" w:rsidRPr="002A2557">
        <w:rPr>
          <w:rFonts w:ascii="Times New Roman" w:hAnsi="Times New Roman" w:cs="Times New Roman"/>
          <w:i/>
          <w:color w:val="000000" w:themeColor="text1"/>
          <w:sz w:val="28"/>
          <w:szCs w:val="28"/>
          <w:lang w:val="uk-UA"/>
        </w:rPr>
        <w:t xml:space="preserve"> </w:t>
      </w:r>
      <w:r w:rsidR="000717A0" w:rsidRPr="002A2557">
        <w:rPr>
          <w:rFonts w:ascii="Times New Roman" w:hAnsi="Times New Roman" w:cs="Times New Roman"/>
          <w:i/>
          <w:color w:val="000000" w:themeColor="text1"/>
          <w:sz w:val="28"/>
          <w:szCs w:val="28"/>
          <w:lang w:val="uk-UA"/>
        </w:rPr>
        <w:tab/>
      </w:r>
      <w:r w:rsidR="000717A0" w:rsidRPr="002A2557">
        <w:rPr>
          <w:rFonts w:ascii="Times New Roman" w:hAnsi="Times New Roman" w:cs="Times New Roman"/>
          <w:i/>
          <w:color w:val="000000" w:themeColor="text1"/>
          <w:sz w:val="28"/>
          <w:szCs w:val="28"/>
          <w:lang w:val="uk-UA"/>
        </w:rPr>
        <w:tab/>
      </w:r>
      <w:r w:rsidR="000717A0" w:rsidRPr="002A2557">
        <w:rPr>
          <w:rFonts w:ascii="Times New Roman" w:hAnsi="Times New Roman" w:cs="Times New Roman"/>
          <w:i/>
          <w:color w:val="000000" w:themeColor="text1"/>
          <w:sz w:val="28"/>
          <w:szCs w:val="28"/>
          <w:lang w:val="uk-UA"/>
        </w:rPr>
        <w:tab/>
      </w:r>
      <w:r w:rsidR="000717A0" w:rsidRPr="002A2557">
        <w:rPr>
          <w:rFonts w:ascii="Times New Roman" w:hAnsi="Times New Roman" w:cs="Times New Roman"/>
          <w:i/>
          <w:color w:val="000000" w:themeColor="text1"/>
          <w:sz w:val="28"/>
          <w:szCs w:val="28"/>
          <w:lang w:val="uk-UA"/>
        </w:rPr>
        <w:tab/>
      </w:r>
      <w:r w:rsidR="000717A0" w:rsidRPr="002A2557">
        <w:rPr>
          <w:rFonts w:ascii="Times New Roman" w:hAnsi="Times New Roman" w:cs="Times New Roman"/>
          <w:i/>
          <w:color w:val="000000" w:themeColor="text1"/>
          <w:sz w:val="28"/>
          <w:szCs w:val="28"/>
          <w:lang w:val="uk-UA"/>
        </w:rPr>
        <w:tab/>
      </w:r>
      <w:r w:rsidR="000717A0" w:rsidRPr="002A2557">
        <w:rPr>
          <w:rFonts w:ascii="Times New Roman" w:hAnsi="Times New Roman" w:cs="Times New Roman"/>
          <w:i/>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81</w:t>
      </w:r>
      <w:r w:rsidR="00A43A92" w:rsidRPr="002A2557">
        <w:rPr>
          <w:rFonts w:ascii="Times New Roman" w:hAnsi="Times New Roman" w:cs="Times New Roman"/>
          <w:color w:val="000000" w:themeColor="text1"/>
          <w:sz w:val="28"/>
          <w:szCs w:val="28"/>
          <w:lang w:val="uk-UA"/>
        </w:rPr>
        <w:t>. Lorenz E.N.</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Climatic Change as a Mathematical Problem // J.Appl.Meteor. – 1970. – V.9. – P. 325 – 329</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t xml:space="preserve">  </w:t>
      </w:r>
      <w:r w:rsidR="000717A0" w:rsidRPr="002A2557">
        <w:rPr>
          <w:rFonts w:ascii="Times New Roman" w:hAnsi="Times New Roman" w:cs="Times New Roman"/>
          <w:b/>
          <w:color w:val="000000" w:themeColor="text1"/>
          <w:sz w:val="28"/>
          <w:szCs w:val="28"/>
          <w:lang w:val="uk-UA"/>
        </w:rPr>
        <w:t xml:space="preserve"> </w:t>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r>
      <w:r w:rsidR="000717A0" w:rsidRPr="002A2557">
        <w:rPr>
          <w:rFonts w:ascii="Times New Roman" w:hAnsi="Times New Roman" w:cs="Times New Roman"/>
          <w:b/>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82</w:t>
      </w:r>
      <w:r w:rsidR="00A43A92" w:rsidRPr="002A2557">
        <w:rPr>
          <w:rFonts w:ascii="Times New Roman" w:hAnsi="Times New Roman" w:cs="Times New Roman"/>
          <w:color w:val="000000" w:themeColor="text1"/>
          <w:sz w:val="28"/>
          <w:szCs w:val="28"/>
          <w:lang w:val="uk-UA"/>
        </w:rPr>
        <w:t>. Machida T.,</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Nakazawa T., Fujii Y., Aoke S., Watanabe O. Increase in atmospheric nitrous oxide concentrations during the last 250 years //Geophysical Research Letters. – 1995. – V. 22. – P. 2921-2924</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83</w:t>
      </w:r>
      <w:r w:rsidR="00A43A92" w:rsidRPr="002A2557">
        <w:rPr>
          <w:rFonts w:ascii="Times New Roman" w:hAnsi="Times New Roman" w:cs="Times New Roman"/>
          <w:color w:val="000000" w:themeColor="text1"/>
          <w:sz w:val="28"/>
          <w:szCs w:val="28"/>
          <w:lang w:val="uk-UA"/>
        </w:rPr>
        <w:t>. Mann M. E.,</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Bradley R.S., Hughes M.K. Global-scale temperature patterns and climate forcing over the past  six centuries// Nature. - 1998. - V. 392 (6678). - P. 779 – 787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84</w:t>
      </w:r>
      <w:r w:rsidR="00A43A92" w:rsidRPr="002A2557">
        <w:rPr>
          <w:rFonts w:ascii="Times New Roman" w:hAnsi="Times New Roman" w:cs="Times New Roman"/>
          <w:color w:val="000000" w:themeColor="text1"/>
          <w:sz w:val="28"/>
          <w:szCs w:val="28"/>
          <w:lang w:val="uk-UA"/>
        </w:rPr>
        <w:t>. Mann M.E.,</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Bradley R.S., Hughes M.K. Northern hemisphere temperatures during the past millennium: Inferences, uncertainties, and limitations // Geophysical Research Letters.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1999.</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 26.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759-762</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85</w:t>
      </w:r>
      <w:r w:rsidR="00A43A92" w:rsidRPr="002A2557">
        <w:rPr>
          <w:rFonts w:ascii="Times New Roman" w:hAnsi="Times New Roman" w:cs="Times New Roman"/>
          <w:color w:val="000000" w:themeColor="text1"/>
          <w:sz w:val="28"/>
          <w:szCs w:val="28"/>
          <w:lang w:val="uk-UA"/>
        </w:rPr>
        <w:t xml:space="preserve">. Model to be released soon. Eos, AGU Transactions .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2002.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 83.</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N 11.</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 119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8</w:t>
      </w:r>
      <w:r w:rsidR="002336C3" w:rsidRPr="002A2557">
        <w:rPr>
          <w:rFonts w:ascii="Times New Roman" w:hAnsi="Times New Roman" w:cs="Times New Roman"/>
          <w:color w:val="000000" w:themeColor="text1"/>
          <w:sz w:val="28"/>
          <w:szCs w:val="28"/>
          <w:lang w:val="uk-UA"/>
        </w:rPr>
        <w:t>6</w:t>
      </w:r>
      <w:r w:rsidR="00A43A92" w:rsidRPr="002A2557">
        <w:rPr>
          <w:rFonts w:ascii="Times New Roman" w:hAnsi="Times New Roman" w:cs="Times New Roman"/>
          <w:color w:val="000000" w:themeColor="text1"/>
          <w:sz w:val="28"/>
          <w:szCs w:val="28"/>
          <w:lang w:val="uk-UA"/>
        </w:rPr>
        <w:t>. Nicholls N.,</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Gruza G.V., Jouzel J., Karl T.R., Ogallo L.A., Parker D.E. Observed climate variability and change, in Climate Change 1995: </w:t>
      </w:r>
      <w:r w:rsidR="000E7189">
        <w:rPr>
          <w:rFonts w:ascii="Times New Roman" w:hAnsi="Times New Roman" w:cs="Times New Roman"/>
          <w:color w:val="000000" w:themeColor="text1"/>
          <w:sz w:val="28"/>
          <w:szCs w:val="28"/>
          <w:lang w:val="uk-UA"/>
        </w:rPr>
        <w:t>The Science of Climate Change. –</w:t>
      </w:r>
      <w:r w:rsidR="00A43A92" w:rsidRPr="002A2557">
        <w:rPr>
          <w:rFonts w:ascii="Times New Roman" w:hAnsi="Times New Roman" w:cs="Times New Roman"/>
          <w:color w:val="000000" w:themeColor="text1"/>
          <w:sz w:val="28"/>
          <w:szCs w:val="28"/>
          <w:lang w:val="uk-UA"/>
        </w:rPr>
        <w:t xml:space="preserve"> Edited by J. T. Houghton, L. G. M. Filho, B. A. Callander, N. Harris, A. Kattenberg, K. Maskell, Cambridge University Press, Cambridge, UK, 1996. – P. 133-192</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b/>
          <w:i/>
          <w:color w:val="000000" w:themeColor="text1"/>
          <w:sz w:val="28"/>
          <w:szCs w:val="28"/>
          <w:lang w:val="uk-UA"/>
        </w:rPr>
        <w:br/>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87</w:t>
      </w:r>
      <w:r w:rsidR="00A43A92" w:rsidRPr="002A2557">
        <w:rPr>
          <w:rFonts w:ascii="Times New Roman" w:hAnsi="Times New Roman" w:cs="Times New Roman"/>
          <w:color w:val="000000" w:themeColor="text1"/>
          <w:sz w:val="28"/>
          <w:szCs w:val="28"/>
          <w:lang w:val="uk-UA"/>
        </w:rPr>
        <w:t>. NOAA Climate Monitoring and  Diagnostics Laboratory, Carbon Cycle Group</w:t>
      </w:r>
      <w:r w:rsidR="00025952">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(1999a). Continuous in situ CO</w:t>
      </w:r>
      <w:r w:rsidR="00A43A92" w:rsidRPr="002A2557">
        <w:rPr>
          <w:rFonts w:ascii="Times New Roman" w:hAnsi="Times New Roman" w:cs="Times New Roman"/>
          <w:color w:val="000000" w:themeColor="text1"/>
          <w:sz w:val="28"/>
          <w:szCs w:val="28"/>
          <w:vertAlign w:val="subscript"/>
          <w:lang w:val="uk-UA"/>
        </w:rPr>
        <w:t xml:space="preserve">2 </w:t>
      </w:r>
      <w:r w:rsidR="00A43A92" w:rsidRPr="002A2557">
        <w:rPr>
          <w:rFonts w:ascii="Times New Roman" w:hAnsi="Times New Roman" w:cs="Times New Roman"/>
          <w:color w:val="000000" w:themeColor="text1"/>
          <w:sz w:val="28"/>
          <w:szCs w:val="28"/>
          <w:lang w:val="uk-UA"/>
        </w:rPr>
        <w:t> data</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files.</w:t>
      </w:r>
      <w:hyperlink r:id="rId121" w:history="1">
        <w:r w:rsidR="00A43A92" w:rsidRPr="000E7189">
          <w:rPr>
            <w:rStyle w:val="a3"/>
            <w:rFonts w:ascii="Times New Roman" w:hAnsi="Times New Roman" w:cs="Times New Roman"/>
            <w:color w:val="000000" w:themeColor="text1"/>
            <w:sz w:val="28"/>
            <w:szCs w:val="28"/>
            <w:u w:val="none"/>
            <w:lang w:val="uk-UA"/>
          </w:rPr>
          <w:t>ftp//ftp.cmdl.noaa.gov/ccg/co2/in-situ</w:t>
        </w:r>
      </w:hyperlink>
      <w:r w:rsidR="00A43A92" w:rsidRPr="000E7189">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w:t>
      </w:r>
      <w:r w:rsidR="00A43A92" w:rsidRP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88</w:t>
      </w:r>
      <w:r w:rsidR="00A43A92" w:rsidRPr="002A2557">
        <w:rPr>
          <w:rFonts w:ascii="Times New Roman" w:hAnsi="Times New Roman" w:cs="Times New Roman"/>
          <w:color w:val="000000" w:themeColor="text1"/>
          <w:sz w:val="28"/>
          <w:szCs w:val="28"/>
          <w:lang w:val="uk-UA"/>
        </w:rPr>
        <w:t>. NOAA Climate Monitoring</w:t>
      </w:r>
      <w:r w:rsidR="00A43A92" w:rsidRPr="002A2557">
        <w:rPr>
          <w:rFonts w:ascii="Times New Roman" w:hAnsi="Times New Roman" w:cs="Times New Roman"/>
          <w:color w:val="000000" w:themeColor="text1"/>
          <w:sz w:val="28"/>
          <w:szCs w:val="28"/>
          <w:u w:val="single"/>
          <w:lang w:val="uk-UA"/>
        </w:rPr>
        <w:t xml:space="preserve"> </w:t>
      </w:r>
      <w:r w:rsidR="00A43A92" w:rsidRPr="002A2557">
        <w:rPr>
          <w:rFonts w:ascii="Times New Roman" w:hAnsi="Times New Roman" w:cs="Times New Roman"/>
          <w:color w:val="000000" w:themeColor="text1"/>
          <w:sz w:val="28"/>
          <w:szCs w:val="28"/>
          <w:lang w:val="uk-UA"/>
        </w:rPr>
        <w:t>and Diagnostics  Laboratory, Carbon Cycle Group (1999b). Atmospheric methane mixing ratios //ftp.cmdl.noaa.gov/ccg/ch4/ flask)</w:t>
      </w:r>
      <w:r w:rsidR="00BA5782">
        <w:rPr>
          <w:rFonts w:ascii="Times New Roman" w:hAnsi="Times New Roman" w:cs="Times New Roman"/>
          <w:color w:val="000000" w:themeColor="text1"/>
          <w:sz w:val="28"/>
          <w:szCs w:val="28"/>
          <w:lang w:val="uk-UA"/>
        </w:rPr>
        <w:t xml:space="preserve">.  </w:t>
      </w:r>
      <w:r w:rsidR="00BA5782">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1</w:t>
      </w:r>
      <w:r w:rsidR="002459C9">
        <w:rPr>
          <w:rFonts w:ascii="Times New Roman" w:hAnsi="Times New Roman" w:cs="Times New Roman"/>
          <w:color w:val="000000" w:themeColor="text1"/>
          <w:sz w:val="28"/>
          <w:szCs w:val="28"/>
          <w:lang w:val="uk-UA"/>
        </w:rPr>
        <w:t>8</w:t>
      </w:r>
      <w:r w:rsidR="00BA5782">
        <w:rPr>
          <w:rFonts w:ascii="Times New Roman" w:hAnsi="Times New Roman" w:cs="Times New Roman"/>
          <w:color w:val="000000" w:themeColor="text1"/>
          <w:sz w:val="28"/>
          <w:szCs w:val="28"/>
          <w:lang w:val="uk-UA"/>
        </w:rPr>
        <w:t>9</w:t>
      </w:r>
      <w:r w:rsidR="00A43A92" w:rsidRPr="002A2557">
        <w:rPr>
          <w:rFonts w:ascii="Times New Roman" w:hAnsi="Times New Roman" w:cs="Times New Roman"/>
          <w:color w:val="000000" w:themeColor="text1"/>
          <w:sz w:val="28"/>
          <w:szCs w:val="28"/>
          <w:lang w:val="uk-UA"/>
        </w:rPr>
        <w:t>. NOAA Climate</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Monitoring and Diagnostics Laboratory, Halocarbons Other Atmospheric Trace Species Group (1999c) Group data  (</w:t>
      </w:r>
      <w:hyperlink r:id="rId122" w:history="1">
        <w:r w:rsidR="00A43A92" w:rsidRPr="002A2557">
          <w:rPr>
            <w:rStyle w:val="a3"/>
            <w:rFonts w:ascii="Times New Roman" w:hAnsi="Times New Roman" w:cs="Times New Roman"/>
            <w:color w:val="000000" w:themeColor="text1"/>
            <w:sz w:val="28"/>
            <w:szCs w:val="28"/>
            <w:u w:val="none"/>
            <w:lang w:val="uk-UA"/>
          </w:rPr>
          <w:t>ftp://ftp.cmdl.noaa.gov/noah/n2o)</w:t>
        </w:r>
      </w:hyperlink>
      <w:r w:rsidR="002336C3"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 xml:space="preserve"> </w:t>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r>
      <w:r w:rsidR="003F29B2" w:rsidRPr="002A2557">
        <w:rPr>
          <w:rFonts w:ascii="Times New Roman" w:hAnsi="Times New Roman" w:cs="Times New Roman"/>
          <w:color w:val="000000" w:themeColor="text1"/>
          <w:sz w:val="28"/>
          <w:szCs w:val="28"/>
          <w:lang w:val="uk-UA"/>
        </w:rPr>
        <w:tab/>
        <w:t xml:space="preserve">        </w:t>
      </w:r>
      <w:r w:rsidR="000E7189">
        <w:rPr>
          <w:rFonts w:ascii="Times New Roman" w:hAnsi="Times New Roman" w:cs="Times New Roman"/>
          <w:color w:val="000000" w:themeColor="text1"/>
          <w:sz w:val="28"/>
          <w:szCs w:val="28"/>
          <w:lang w:val="uk-UA"/>
        </w:rPr>
        <w:t>1</w:t>
      </w:r>
      <w:r w:rsidR="002459C9">
        <w:rPr>
          <w:rFonts w:ascii="Times New Roman" w:hAnsi="Times New Roman" w:cs="Times New Roman"/>
          <w:color w:val="000000" w:themeColor="text1"/>
          <w:sz w:val="28"/>
          <w:szCs w:val="28"/>
          <w:lang w:val="uk-UA"/>
        </w:rPr>
        <w:t>9</w:t>
      </w:r>
      <w:r w:rsidR="00BA5782">
        <w:rPr>
          <w:rFonts w:ascii="Times New Roman" w:hAnsi="Times New Roman" w:cs="Times New Roman"/>
          <w:color w:val="000000" w:themeColor="text1"/>
          <w:sz w:val="28"/>
          <w:szCs w:val="28"/>
          <w:lang w:val="uk-UA"/>
        </w:rPr>
        <w:t>0</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Pelinovsky E., Talipova T., Kharif C. </w:t>
      </w:r>
      <w:r w:rsidR="00A43A92" w:rsidRPr="002A2557">
        <w:rPr>
          <w:rFonts w:ascii="Times New Roman" w:hAnsi="Times New Roman" w:cs="Times New Roman"/>
          <w:color w:val="000000" w:themeColor="text1"/>
          <w:sz w:val="28"/>
          <w:szCs w:val="28"/>
          <w:lang w:val="uk-UA"/>
        </w:rPr>
        <w:t xml:space="preserve">// Physica D. 2000. - V.147.-  №1-2. - </w:t>
      </w:r>
      <w:r w:rsidR="00A43A92" w:rsidRPr="002A2557">
        <w:rPr>
          <w:rFonts w:ascii="Times New Roman" w:hAnsi="Times New Roman" w:cs="Times New Roman"/>
          <w:color w:val="000000" w:themeColor="text1"/>
          <w:sz w:val="28"/>
          <w:szCs w:val="28"/>
          <w:lang w:val="uk-UA"/>
        </w:rPr>
        <w:lastRenderedPageBreak/>
        <w:t xml:space="preserve">P.83-94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3F29B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91</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Pelinovsky E.,</w:t>
      </w:r>
      <w:r w:rsidR="00A43A92" w:rsidRPr="002A2557">
        <w:rPr>
          <w:rFonts w:ascii="Times New Roman" w:hAnsi="Times New Roman" w:cs="Times New Roman"/>
          <w:b/>
          <w:iCs/>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Sergeeva (Kokorina) A</w:t>
      </w:r>
      <w:r w:rsidR="00A43A92" w:rsidRPr="002A2557">
        <w:rPr>
          <w:rFonts w:ascii="Times New Roman" w:hAnsi="Times New Roman" w:cs="Times New Roman"/>
          <w:color w:val="000000" w:themeColor="text1"/>
          <w:sz w:val="28"/>
          <w:szCs w:val="28"/>
          <w:lang w:val="uk-UA"/>
        </w:rPr>
        <w:t xml:space="preserve">. // European J. of Mechanics B /Fluids. 2006.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25.</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№4.</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P.425-434</w:t>
      </w:r>
      <w:r w:rsidR="00A43A92" w:rsidRPr="002A2557">
        <w:rPr>
          <w:rFonts w:ascii="Times New Roman" w:hAnsi="Times New Roman" w:cs="Times New Roman"/>
          <w:i/>
          <w:color w:val="000000" w:themeColor="text1"/>
          <w:sz w:val="28"/>
          <w:szCs w:val="28"/>
          <w:lang w:val="uk-UA"/>
        </w:rPr>
        <w:t xml:space="preserve">  </w:t>
      </w:r>
      <w:r w:rsidR="002336C3" w:rsidRPr="002A2557">
        <w:rPr>
          <w:rFonts w:ascii="Times New Roman" w:hAnsi="Times New Roman" w:cs="Times New Roman"/>
          <w:i/>
          <w:color w:val="000000" w:themeColor="text1"/>
          <w:sz w:val="28"/>
          <w:szCs w:val="28"/>
          <w:lang w:val="uk-UA"/>
        </w:rPr>
        <w:t xml:space="preserve"> </w:t>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r>
      <w:r w:rsidR="002336C3" w:rsidRPr="002A2557">
        <w:rPr>
          <w:rFonts w:ascii="Times New Roman" w:hAnsi="Times New Roman" w:cs="Times New Roman"/>
          <w:i/>
          <w:color w:val="000000" w:themeColor="text1"/>
          <w:sz w:val="28"/>
          <w:szCs w:val="28"/>
          <w:lang w:val="uk-UA"/>
        </w:rPr>
        <w:tab/>
        <w:t xml:space="preserve">              </w:t>
      </w:r>
      <w:r w:rsidR="002336C3"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92</w:t>
      </w:r>
      <w:r w:rsidR="00A43A92" w:rsidRPr="002A2557">
        <w:rPr>
          <w:rFonts w:ascii="Times New Roman" w:hAnsi="Times New Roman" w:cs="Times New Roman"/>
          <w:color w:val="000000" w:themeColor="text1"/>
          <w:sz w:val="28"/>
          <w:szCs w:val="28"/>
          <w:lang w:val="uk-UA"/>
        </w:rPr>
        <w:t xml:space="preserve">. Penner, J.E., Chuang C.C., Grant K. Climate forcing by carbonaceous and sulfate aerosols //Clim. Dyn. – 1998. – V.14. – P. 839-851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t>1</w:t>
      </w:r>
      <w:r w:rsidR="00BA5782">
        <w:rPr>
          <w:rFonts w:ascii="Times New Roman" w:hAnsi="Times New Roman" w:cs="Times New Roman"/>
          <w:color w:val="000000" w:themeColor="text1"/>
          <w:sz w:val="28"/>
          <w:szCs w:val="28"/>
          <w:lang w:val="uk-UA"/>
        </w:rPr>
        <w:t>93</w:t>
      </w:r>
      <w:r w:rsidR="00A43A92" w:rsidRPr="002A2557">
        <w:rPr>
          <w:rFonts w:ascii="Times New Roman" w:hAnsi="Times New Roman" w:cs="Times New Roman"/>
          <w:color w:val="000000" w:themeColor="text1"/>
          <w:sz w:val="28"/>
          <w:szCs w:val="28"/>
          <w:lang w:val="uk-UA"/>
        </w:rPr>
        <w:t>. Peteet D</w:t>
      </w:r>
      <w:r w:rsidR="00A43A92" w:rsidRPr="002A2557">
        <w:rPr>
          <w:rFonts w:ascii="Times New Roman" w:hAnsi="Times New Roman" w:cs="Times New Roman"/>
          <w:i/>
          <w:color w:val="000000" w:themeColor="text1"/>
          <w:sz w:val="28"/>
          <w:szCs w:val="28"/>
          <w:lang w:val="uk-UA"/>
        </w:rPr>
        <w:t>.</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Global Younger Dryas? //Quatern. Int. – 1995. - 28. – P. 93-104 1</w:t>
      </w:r>
      <w:r w:rsidR="00BA5782">
        <w:rPr>
          <w:rFonts w:ascii="Times New Roman" w:hAnsi="Times New Roman" w:cs="Times New Roman"/>
          <w:color w:val="000000" w:themeColor="text1"/>
          <w:sz w:val="28"/>
          <w:szCs w:val="28"/>
          <w:lang w:val="uk-UA"/>
        </w:rPr>
        <w:t>94</w:t>
      </w:r>
      <w:r w:rsidR="00A43A92" w:rsidRPr="002A2557">
        <w:rPr>
          <w:rFonts w:ascii="Times New Roman" w:hAnsi="Times New Roman" w:cs="Times New Roman"/>
          <w:color w:val="000000" w:themeColor="text1"/>
          <w:sz w:val="28"/>
          <w:szCs w:val="28"/>
          <w:lang w:val="uk-UA"/>
        </w:rPr>
        <w:t xml:space="preserve">. Romanovsky V., Burgess M., Smith S., Yoshikawa K., Brown J. Permafrost Temperature Records: Indicators of Climate Change //Eos, Transactions AGU. – 2002. – V.83. –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50. – P.589, 593, 594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t>1</w:t>
      </w:r>
      <w:r w:rsidR="00BA5782">
        <w:rPr>
          <w:rFonts w:ascii="Times New Roman" w:hAnsi="Times New Roman" w:cs="Times New Roman"/>
          <w:color w:val="000000" w:themeColor="text1"/>
          <w:sz w:val="28"/>
          <w:szCs w:val="28"/>
          <w:lang w:val="uk-UA"/>
        </w:rPr>
        <w:t>95</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Segur H.,</w:t>
      </w:r>
      <w:r w:rsidR="00A43A92" w:rsidRPr="002A2557">
        <w:rPr>
          <w:rFonts w:ascii="Times New Roman" w:hAnsi="Times New Roman" w:cs="Times New Roman"/>
          <w:b/>
          <w:i/>
          <w:iCs/>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Henderson D., Carter J. et al.</w:t>
      </w:r>
      <w:r w:rsidR="000E7189">
        <w:rPr>
          <w:rFonts w:ascii="Times New Roman" w:hAnsi="Times New Roman" w:cs="Times New Roman"/>
          <w:color w:val="000000" w:themeColor="text1"/>
          <w:sz w:val="28"/>
          <w:szCs w:val="28"/>
          <w:lang w:val="uk-UA"/>
        </w:rPr>
        <w:t xml:space="preserve"> //J. Fluid Mech.–</w:t>
      </w:r>
      <w:r w:rsidR="00A43A92" w:rsidRPr="002A2557">
        <w:rPr>
          <w:rFonts w:ascii="Times New Roman" w:hAnsi="Times New Roman" w:cs="Times New Roman"/>
          <w:color w:val="000000" w:themeColor="text1"/>
          <w:sz w:val="28"/>
          <w:szCs w:val="28"/>
          <w:lang w:val="uk-UA"/>
        </w:rPr>
        <w:t xml:space="preserve"> 2005. </w:t>
      </w:r>
      <w:r w:rsidR="000E7189">
        <w:rPr>
          <w:rFonts w:ascii="Times New Roman" w:hAnsi="Times New Roman" w:cs="Times New Roman"/>
          <w:color w:val="000000" w:themeColor="text1"/>
          <w:sz w:val="28"/>
          <w:szCs w:val="28"/>
          <w:lang w:val="uk-UA"/>
        </w:rPr>
        <w:t>– V.539. –</w:t>
      </w:r>
      <w:r w:rsidR="00A43A92" w:rsidRPr="002A2557">
        <w:rPr>
          <w:rFonts w:ascii="Times New Roman" w:hAnsi="Times New Roman" w:cs="Times New Roman"/>
          <w:color w:val="000000" w:themeColor="text1"/>
          <w:sz w:val="28"/>
          <w:szCs w:val="28"/>
          <w:lang w:val="uk-UA"/>
        </w:rPr>
        <w:t xml:space="preserve"> P. 229-271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96</w:t>
      </w:r>
      <w:r w:rsidR="00A43A92" w:rsidRPr="002A2557">
        <w:rPr>
          <w:rFonts w:ascii="Times New Roman" w:hAnsi="Times New Roman" w:cs="Times New Roman"/>
          <w:color w:val="000000" w:themeColor="text1"/>
          <w:sz w:val="28"/>
          <w:szCs w:val="28"/>
          <w:lang w:val="uk-UA"/>
        </w:rPr>
        <w:t>. Showstack R.</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New U.S. Global Change Research Institute Opens //Eos, AGU Transactions. – 2001. –</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V. 82. </w:t>
      </w:r>
      <w:r w:rsidR="000E718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t>
      </w:r>
      <w:r w:rsidR="000E7189" w:rsidRPr="002A2557">
        <w:rPr>
          <w:rFonts w:ascii="Times New Roman" w:hAnsi="Times New Roman" w:cs="Times New Roman"/>
          <w:color w:val="000000" w:themeColor="text1"/>
          <w:sz w:val="28"/>
          <w:szCs w:val="28"/>
          <w:lang w:val="uk-UA"/>
        </w:rPr>
        <w:t>№</w:t>
      </w:r>
      <w:r w:rsidR="000E718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12.</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 142</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br/>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97</w:t>
      </w:r>
      <w:r w:rsidR="00A43A92" w:rsidRPr="002A2557">
        <w:rPr>
          <w:rFonts w:ascii="Times New Roman" w:hAnsi="Times New Roman" w:cs="Times New Roman"/>
          <w:color w:val="000000" w:themeColor="text1"/>
          <w:sz w:val="28"/>
          <w:szCs w:val="28"/>
          <w:lang w:val="uk-UA"/>
        </w:rPr>
        <w:t>. Showstack R.</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U.S. Climate Science Conference Examines Strategic Plan // Eos, AGU Transactions. –  2002. – V.83. – </w:t>
      </w:r>
      <w:r w:rsidR="000E7189"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52. – P. 614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1</w:t>
      </w:r>
      <w:r w:rsidR="00BA5782">
        <w:rPr>
          <w:rFonts w:ascii="Times New Roman" w:hAnsi="Times New Roman" w:cs="Times New Roman"/>
          <w:color w:val="000000" w:themeColor="text1"/>
          <w:sz w:val="28"/>
          <w:szCs w:val="28"/>
          <w:lang w:val="uk-UA"/>
        </w:rPr>
        <w:t>98</w:t>
      </w:r>
      <w:r w:rsidR="00A43A92" w:rsidRPr="002A2557">
        <w:rPr>
          <w:rFonts w:ascii="Times New Roman" w:hAnsi="Times New Roman" w:cs="Times New Roman"/>
          <w:color w:val="000000" w:themeColor="text1"/>
          <w:sz w:val="28"/>
          <w:szCs w:val="28"/>
          <w:lang w:val="uk-UA"/>
        </w:rPr>
        <w:t>. Slunyaev A.,</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Kharif C., Pelinovsky E., Talipova T. // Physica D. , 2002.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V.173.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1-2.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P.77-96</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99</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Slunyaev A., Pelinovsky E., Guedes Soares C.</w:t>
      </w:r>
      <w:r w:rsidR="00A43A92" w:rsidRPr="002A2557">
        <w:rPr>
          <w:rFonts w:ascii="Times New Roman" w:hAnsi="Times New Roman" w:cs="Times New Roman"/>
          <w:color w:val="000000" w:themeColor="text1"/>
          <w:sz w:val="28"/>
          <w:szCs w:val="28"/>
          <w:lang w:val="uk-UA"/>
        </w:rPr>
        <w:t xml:space="preserve"> //Applied Ocean Research.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2005.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V.27.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P.12-22</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r>
      <w:r w:rsidR="00A43A92" w:rsidRPr="002A2557">
        <w:rPr>
          <w:rFonts w:ascii="Times New Roman" w:hAnsi="Times New Roman" w:cs="Times New Roman"/>
          <w:b/>
          <w:i/>
          <w:color w:val="000000" w:themeColor="text1"/>
          <w:sz w:val="28"/>
          <w:szCs w:val="28"/>
          <w:lang w:val="uk-UA"/>
        </w:rPr>
        <w:tab/>
        <w:t xml:space="preserve"> </w:t>
      </w:r>
      <w:r w:rsidR="00A43A92" w:rsidRPr="002A2557">
        <w:rPr>
          <w:rFonts w:ascii="Times New Roman" w:hAnsi="Times New Roman" w:cs="Times New Roman"/>
          <w:b/>
          <w:i/>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200</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Smith A.D.,</w:t>
      </w:r>
      <w:r w:rsidR="00A43A92" w:rsidRPr="002A2557">
        <w:rPr>
          <w:rFonts w:ascii="Times New Roman" w:hAnsi="Times New Roman" w:cs="Times New Roman"/>
          <w:b/>
          <w:i/>
          <w:iCs/>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Lewis Ch.</w:t>
      </w:r>
      <w:r w:rsidR="00A43A92" w:rsidRPr="002A2557">
        <w:rPr>
          <w:rFonts w:ascii="Times New Roman" w:hAnsi="Times New Roman" w:cs="Times New Roman"/>
          <w:b/>
          <w:i/>
          <w:iCs/>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//J. Geodyn. </w:t>
      </w:r>
      <w:r w:rsidR="002459C9">
        <w:rPr>
          <w:rFonts w:ascii="Times New Roman" w:hAnsi="Times New Roman" w:cs="Times New Roman"/>
          <w:color w:val="000000" w:themeColor="text1"/>
          <w:sz w:val="28"/>
          <w:szCs w:val="28"/>
          <w:lang w:val="uk-UA"/>
        </w:rPr>
        <w:t>– 1999. –</w:t>
      </w:r>
      <w:r w:rsidR="00A43A92" w:rsidRPr="002A2557">
        <w:rPr>
          <w:rFonts w:ascii="Times New Roman" w:hAnsi="Times New Roman" w:cs="Times New Roman"/>
          <w:color w:val="000000" w:themeColor="text1"/>
          <w:sz w:val="28"/>
          <w:szCs w:val="28"/>
          <w:lang w:val="uk-UA"/>
        </w:rPr>
        <w:t xml:space="preserve"> V.28.</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P.96-116</w:t>
      </w:r>
      <w:r w:rsidR="00A43A92" w:rsidRPr="002A2557">
        <w:rPr>
          <w:rFonts w:ascii="Times New Roman" w:hAnsi="Times New Roman" w:cs="Times New Roman"/>
          <w:b/>
          <w:i/>
          <w:color w:val="000000" w:themeColor="text1"/>
          <w:sz w:val="28"/>
          <w:szCs w:val="28"/>
          <w:lang w:val="uk-UA"/>
        </w:rPr>
        <w:t xml:space="preserve">    </w:t>
      </w:r>
      <w:r w:rsidR="002336C3" w:rsidRPr="002A2557">
        <w:rPr>
          <w:rFonts w:ascii="Times New Roman" w:hAnsi="Times New Roman" w:cs="Times New Roman"/>
          <w:b/>
          <w:i/>
          <w:color w:val="000000" w:themeColor="text1"/>
          <w:sz w:val="28"/>
          <w:szCs w:val="28"/>
          <w:lang w:val="uk-UA"/>
        </w:rPr>
        <w:t xml:space="preserve">  </w:t>
      </w:r>
      <w:r w:rsidR="002336C3" w:rsidRPr="002A2557">
        <w:rPr>
          <w:rFonts w:ascii="Times New Roman" w:hAnsi="Times New Roman" w:cs="Times New Roman"/>
          <w:b/>
          <w:i/>
          <w:color w:val="000000" w:themeColor="text1"/>
          <w:sz w:val="28"/>
          <w:szCs w:val="28"/>
          <w:lang w:val="uk-UA"/>
        </w:rPr>
        <w:tab/>
      </w:r>
      <w:r w:rsidR="002336C3" w:rsidRPr="002A2557">
        <w:rPr>
          <w:rFonts w:ascii="Times New Roman" w:hAnsi="Times New Roman" w:cs="Times New Roman"/>
          <w:b/>
          <w:i/>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201</w:t>
      </w:r>
      <w:r w:rsidR="00A43A92" w:rsidRPr="002A2557">
        <w:rPr>
          <w:rFonts w:ascii="Times New Roman" w:hAnsi="Times New Roman" w:cs="Times New Roman"/>
          <w:color w:val="000000" w:themeColor="text1"/>
          <w:sz w:val="28"/>
          <w:szCs w:val="28"/>
          <w:lang w:val="uk-UA"/>
        </w:rPr>
        <w:t xml:space="preserve">. Spencer R.W., Braswell W.D. How dry is the tropical free troposphere, Implications for global warming  theory //Bull. Am. Meteorol. Soc.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1997</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 V. 78. – P. 1097-1106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202</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Stansell P.</w:t>
      </w:r>
      <w:r w:rsidR="00A43A92" w:rsidRPr="002A2557">
        <w:rPr>
          <w:rFonts w:ascii="Times New Roman" w:hAnsi="Times New Roman" w:cs="Times New Roman"/>
          <w:b/>
          <w:i/>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//Applied Ocean Research.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2004.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V.26.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P.35-48</w:t>
      </w:r>
      <w:r w:rsidR="00A43A92" w:rsidRPr="002A2557">
        <w:rPr>
          <w:rFonts w:ascii="Times New Roman" w:hAnsi="Times New Roman" w:cs="Times New Roman"/>
          <w:b/>
          <w:i/>
          <w:color w:val="000000" w:themeColor="text1"/>
          <w:sz w:val="28"/>
          <w:szCs w:val="28"/>
          <w:lang w:val="uk-UA"/>
        </w:rPr>
        <w:t xml:space="preserve">  </w:t>
      </w:r>
      <w:r w:rsidR="002336C3" w:rsidRPr="002A2557">
        <w:rPr>
          <w:rFonts w:ascii="Times New Roman" w:hAnsi="Times New Roman" w:cs="Times New Roman"/>
          <w:b/>
          <w:i/>
          <w:color w:val="000000" w:themeColor="text1"/>
          <w:sz w:val="28"/>
          <w:szCs w:val="28"/>
          <w:lang w:val="uk-UA"/>
        </w:rPr>
        <w:t xml:space="preserve"> </w:t>
      </w:r>
      <w:r w:rsidR="002336C3" w:rsidRPr="002A2557">
        <w:rPr>
          <w:rFonts w:ascii="Times New Roman" w:hAnsi="Times New Roman" w:cs="Times New Roman"/>
          <w:b/>
          <w:i/>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203</w:t>
      </w:r>
      <w:r w:rsidR="00A43A92" w:rsidRPr="002A2557">
        <w:rPr>
          <w:rFonts w:ascii="Times New Roman" w:hAnsi="Times New Roman" w:cs="Times New Roman"/>
          <w:color w:val="000000" w:themeColor="text1"/>
          <w:sz w:val="28"/>
          <w:szCs w:val="28"/>
          <w:lang w:val="uk-UA"/>
        </w:rPr>
        <w:t>. Svensmark H., Friis-Christensen E.</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Variation of cosmic ray flux and global cloud coverage: A missing link in solar-climate relation</w:t>
      </w:r>
      <w:r w:rsidR="002459C9">
        <w:rPr>
          <w:rFonts w:ascii="Times New Roman" w:hAnsi="Times New Roman" w:cs="Times New Roman"/>
          <w:color w:val="000000" w:themeColor="text1"/>
          <w:sz w:val="28"/>
          <w:szCs w:val="28"/>
          <w:lang w:val="uk-UA"/>
        </w:rPr>
        <w:t>ships //J.Atmos.Sol.Terr.Phys. – 1997. –</w:t>
      </w:r>
      <w:r w:rsidR="00A43A92" w:rsidRPr="002A2557">
        <w:rPr>
          <w:rFonts w:ascii="Times New Roman" w:hAnsi="Times New Roman" w:cs="Times New Roman"/>
          <w:color w:val="000000" w:themeColor="text1"/>
          <w:sz w:val="28"/>
          <w:szCs w:val="28"/>
          <w:lang w:val="uk-UA"/>
        </w:rPr>
        <w:t xml:space="preserve"> V. 59.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1225-1232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204</w:t>
      </w:r>
      <w:r w:rsidR="00A43A92" w:rsidRPr="002A2557">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iCs/>
          <w:color w:val="000000" w:themeColor="text1"/>
          <w:sz w:val="28"/>
          <w:szCs w:val="28"/>
          <w:lang w:val="uk-UA"/>
        </w:rPr>
        <w:t xml:space="preserve">Tackley P.J. </w:t>
      </w:r>
      <w:r w:rsidR="00A43A92" w:rsidRPr="002A2557">
        <w:rPr>
          <w:rFonts w:ascii="Times New Roman" w:hAnsi="Times New Roman" w:cs="Times New Roman"/>
          <w:color w:val="000000" w:themeColor="text1"/>
          <w:sz w:val="28"/>
          <w:szCs w:val="28"/>
          <w:lang w:val="uk-UA"/>
        </w:rPr>
        <w:t xml:space="preserve">//Science. 2000. </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V.288.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2002-2007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205</w:t>
      </w:r>
      <w:r w:rsidR="00A43A92" w:rsidRPr="002A2557">
        <w:rPr>
          <w:rFonts w:ascii="Times New Roman" w:hAnsi="Times New Roman" w:cs="Times New Roman"/>
          <w:color w:val="000000" w:themeColor="text1"/>
          <w:sz w:val="28"/>
          <w:szCs w:val="28"/>
          <w:lang w:val="uk-UA"/>
        </w:rPr>
        <w:t>.  Terez E.I., Terez G.A</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The connection between solar activity and long-term trends of total ozone in the  Northern Hemisphere //J. of Atmosph. And Terr. Phys.- 1996. – V. 58. – Р. 1849-1854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206</w:t>
      </w:r>
      <w:r w:rsidR="00A43A92" w:rsidRPr="002A2557">
        <w:rPr>
          <w:rFonts w:ascii="Times New Roman" w:hAnsi="Times New Roman" w:cs="Times New Roman"/>
          <w:color w:val="000000" w:themeColor="text1"/>
          <w:sz w:val="28"/>
          <w:szCs w:val="28"/>
          <w:lang w:val="uk-UA"/>
        </w:rPr>
        <w:t>. Terez E.I., Terez G.A.</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Investigation of atmospheric transmission in the Crimea (Ukraine) in the twentieth century // J. Appl. Meteorology. – 2002. – V. 41. – </w:t>
      </w:r>
      <w:r w:rsidR="000E7189"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10. – P. 1060-1063  </w:t>
      </w:r>
      <w:r w:rsidR="00A43A92" w:rsidRPr="002A2557">
        <w:rPr>
          <w:rFonts w:ascii="Times New Roman" w:hAnsi="Times New Roman" w:cs="Times New Roman"/>
          <w:color w:val="000000" w:themeColor="text1"/>
          <w:sz w:val="28"/>
          <w:szCs w:val="28"/>
          <w:lang w:val="uk-UA"/>
        </w:rPr>
        <w:tab/>
        <w:t xml:space="preserve">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207</w:t>
      </w:r>
      <w:r w:rsidR="00A43A92" w:rsidRPr="002A2557">
        <w:rPr>
          <w:rFonts w:ascii="Times New Roman" w:hAnsi="Times New Roman" w:cs="Times New Roman"/>
          <w:color w:val="000000" w:themeColor="text1"/>
          <w:sz w:val="28"/>
          <w:szCs w:val="28"/>
          <w:lang w:val="uk-UA"/>
        </w:rPr>
        <w:t xml:space="preserve">. Tett S.F.B., Mitchell J.F.B., Parker D.E., Allen M.R. Human influence on the atmospheric  vertical temperature structure: detection and observations //Science. – 1996. – V. 274. – P. 1170-1173  </w:t>
      </w:r>
      <w:r w:rsidR="002336C3" w:rsidRPr="002A2557">
        <w:rPr>
          <w:rFonts w:ascii="Times New Roman" w:hAnsi="Times New Roman" w:cs="Times New Roman"/>
          <w:color w:val="000000" w:themeColor="text1"/>
          <w:sz w:val="28"/>
          <w:szCs w:val="28"/>
          <w:lang w:val="uk-UA"/>
        </w:rPr>
        <w:t xml:space="preserve"> </w:t>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r>
      <w:r w:rsidR="002336C3"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208</w:t>
      </w:r>
      <w:r w:rsidR="00A43A92" w:rsidRPr="002A2557">
        <w:rPr>
          <w:rFonts w:ascii="Times New Roman" w:hAnsi="Times New Roman" w:cs="Times New Roman"/>
          <w:color w:val="000000" w:themeColor="text1"/>
          <w:sz w:val="28"/>
          <w:szCs w:val="28"/>
          <w:lang w:val="uk-UA"/>
        </w:rPr>
        <w:t>. Toggweiler J.R.</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Phys. Today. 1994. </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Vol. 47(1).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P. 45-50</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br/>
      </w:r>
      <w:r w:rsidR="00BA5782">
        <w:rPr>
          <w:rFonts w:ascii="Times New Roman" w:hAnsi="Times New Roman" w:cs="Times New Roman"/>
          <w:color w:val="000000" w:themeColor="text1"/>
          <w:sz w:val="28"/>
          <w:szCs w:val="28"/>
          <w:lang w:val="uk-UA"/>
        </w:rPr>
        <w:t>209</w:t>
      </w:r>
      <w:r w:rsidR="00A43A92" w:rsidRPr="002A2557">
        <w:rPr>
          <w:rFonts w:ascii="Times New Roman" w:hAnsi="Times New Roman" w:cs="Times New Roman"/>
          <w:color w:val="000000" w:themeColor="text1"/>
          <w:sz w:val="28"/>
          <w:szCs w:val="28"/>
          <w:lang w:val="uk-UA"/>
        </w:rPr>
        <w:t>. Toon O.B., Zahnle K.,</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Turco R.P.,  Covey C., Enviromental perturbations caused by asteroid impacts. </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In: Hazards due to comets and asteroids: Ed. T.Geherels, Tucson: The University of the Arizona Press, 1994. – C. 791-826 </w:t>
      </w:r>
      <w:r w:rsidR="00A43A92" w:rsidRPr="002A2557">
        <w:rPr>
          <w:rFonts w:ascii="Times New Roman" w:hAnsi="Times New Roman" w:cs="Times New Roman"/>
          <w:color w:val="000000" w:themeColor="text1"/>
          <w:sz w:val="28"/>
          <w:szCs w:val="28"/>
          <w:lang w:val="uk-UA"/>
        </w:rPr>
        <w:tab/>
      </w:r>
      <w:r w:rsidR="00A43A92" w:rsidRPr="002A2557">
        <w:rPr>
          <w:rFonts w:ascii="Times New Roman" w:hAnsi="Times New Roman" w:cs="Times New Roman"/>
          <w:color w:val="000000" w:themeColor="text1"/>
          <w:sz w:val="28"/>
          <w:szCs w:val="28"/>
          <w:lang w:val="uk-UA"/>
        </w:rPr>
        <w:br/>
      </w:r>
      <w:r w:rsidR="00BA5782">
        <w:rPr>
          <w:rFonts w:ascii="Times New Roman" w:hAnsi="Times New Roman" w:cs="Times New Roman"/>
          <w:color w:val="000000" w:themeColor="text1"/>
          <w:sz w:val="28"/>
          <w:szCs w:val="28"/>
          <w:lang w:val="uk-UA"/>
        </w:rPr>
        <w:t>2</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0</w:t>
      </w:r>
      <w:r w:rsidR="00A43A92" w:rsidRPr="002A2557">
        <w:rPr>
          <w:rFonts w:ascii="Times New Roman" w:hAnsi="Times New Roman" w:cs="Times New Roman"/>
          <w:color w:val="000000" w:themeColor="text1"/>
          <w:sz w:val="28"/>
          <w:szCs w:val="28"/>
          <w:lang w:val="uk-UA"/>
        </w:rPr>
        <w:t>. Turco R.P.,</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Toon O.B., Ackerman T.P., Pollack J.B., Sagan C. Nuclear Winter: Global consequences of  multiple nuclear explosions //Science.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1983.</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V. </w:t>
      </w:r>
      <w:r w:rsidR="00A43A92" w:rsidRPr="002A2557">
        <w:rPr>
          <w:rFonts w:ascii="Times New Roman" w:hAnsi="Times New Roman" w:cs="Times New Roman"/>
          <w:iCs/>
          <w:color w:val="000000" w:themeColor="text1"/>
          <w:sz w:val="28"/>
          <w:szCs w:val="28"/>
          <w:lang w:val="uk-UA"/>
        </w:rPr>
        <w:t xml:space="preserve">222. </w:t>
      </w:r>
      <w:r w:rsidR="002459C9">
        <w:rPr>
          <w:rFonts w:ascii="Times New Roman" w:hAnsi="Times New Roman" w:cs="Times New Roman"/>
          <w:iCs/>
          <w:color w:val="000000" w:themeColor="text1"/>
          <w:sz w:val="28"/>
          <w:szCs w:val="28"/>
          <w:lang w:val="uk-UA"/>
        </w:rPr>
        <w:t>–</w:t>
      </w:r>
      <w:r w:rsidR="00A43A92" w:rsidRPr="002A2557">
        <w:rPr>
          <w:rFonts w:ascii="Times New Roman" w:hAnsi="Times New Roman" w:cs="Times New Roman"/>
          <w:iCs/>
          <w:color w:val="000000" w:themeColor="text1"/>
          <w:sz w:val="28"/>
          <w:szCs w:val="28"/>
          <w:lang w:val="uk-UA"/>
        </w:rPr>
        <w:t xml:space="preserve"> </w:t>
      </w:r>
      <w:r w:rsidR="002459C9"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4630.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C. 1283-1292</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ab/>
        <w:t xml:space="preserve">             </w:t>
      </w:r>
      <w:r w:rsidR="00BA5782" w:rsidRPr="00BA5782">
        <w:rPr>
          <w:rFonts w:ascii="Times New Roman" w:hAnsi="Times New Roman" w:cs="Times New Roman"/>
          <w:color w:val="000000" w:themeColor="text1"/>
          <w:sz w:val="28"/>
          <w:szCs w:val="28"/>
          <w:lang w:val="uk-UA"/>
        </w:rPr>
        <w:lastRenderedPageBreak/>
        <w:t>21</w:t>
      </w:r>
      <w:r w:rsidR="00A43A92" w:rsidRPr="002A2557">
        <w:rPr>
          <w:rFonts w:ascii="Times New Roman" w:hAnsi="Times New Roman" w:cs="Times New Roman"/>
          <w:color w:val="000000" w:themeColor="text1"/>
          <w:sz w:val="28"/>
          <w:szCs w:val="28"/>
          <w:lang w:val="uk-UA"/>
        </w:rPr>
        <w:t>1. Wegener A</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Die Entstehung der Kontinente und Ozeane. –</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Braunschweig, 4 Ed., 1929.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135 s.</w:t>
      </w:r>
      <w:r w:rsidR="00A43A92" w:rsidRPr="002A2557">
        <w:rPr>
          <w:rFonts w:ascii="Times New Roman" w:hAnsi="Times New Roman" w:cs="Times New Roman"/>
          <w:b/>
          <w:color w:val="000000" w:themeColor="text1"/>
          <w:sz w:val="28"/>
          <w:szCs w:val="28"/>
          <w:lang w:val="uk-UA"/>
        </w:rPr>
        <w:t xml:space="preserve">  </w:t>
      </w:r>
      <w:r w:rsidR="00423CFF" w:rsidRPr="002A2557">
        <w:rPr>
          <w:rFonts w:ascii="Times New Roman" w:hAnsi="Times New Roman" w:cs="Times New Roman"/>
          <w:b/>
          <w:color w:val="000000" w:themeColor="text1"/>
          <w:sz w:val="28"/>
          <w:szCs w:val="28"/>
          <w:lang w:val="uk-UA"/>
        </w:rPr>
        <w:t xml:space="preserve"> </w:t>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r>
      <w:r w:rsidR="00423CFF" w:rsidRPr="002A2557">
        <w:rPr>
          <w:rFonts w:ascii="Times New Roman" w:hAnsi="Times New Roman" w:cs="Times New Roman"/>
          <w:b/>
          <w:color w:val="000000" w:themeColor="text1"/>
          <w:sz w:val="28"/>
          <w:szCs w:val="28"/>
          <w:lang w:val="uk-UA"/>
        </w:rPr>
        <w:tab/>
        <w:t xml:space="preserve">                       </w:t>
      </w:r>
      <w:r w:rsidR="00BA5782" w:rsidRPr="00BA5782">
        <w:rPr>
          <w:rFonts w:ascii="Times New Roman" w:hAnsi="Times New Roman" w:cs="Times New Roman"/>
          <w:color w:val="000000" w:themeColor="text1"/>
          <w:sz w:val="28"/>
          <w:szCs w:val="28"/>
          <w:lang w:val="uk-UA"/>
        </w:rPr>
        <w:t>2</w:t>
      </w:r>
      <w:r w:rsidR="00A43A92" w:rsidRPr="002A2557">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2</w:t>
      </w:r>
      <w:r w:rsidR="00A43A92" w:rsidRPr="002A2557">
        <w:rPr>
          <w:rFonts w:ascii="Times New Roman" w:hAnsi="Times New Roman" w:cs="Times New Roman"/>
          <w:color w:val="000000" w:themeColor="text1"/>
          <w:sz w:val="28"/>
          <w:szCs w:val="28"/>
          <w:lang w:val="uk-UA"/>
        </w:rPr>
        <w:t>. Wetherald R.T., Stouffer R.J., Dixon K.W. Commited warming and its implications for climate change //Geophys. Res. Let.</w:t>
      </w:r>
      <w:r w:rsidR="002459C9">
        <w:rPr>
          <w:rFonts w:ascii="Times New Roman" w:hAnsi="Times New Roman" w:cs="Times New Roman"/>
          <w:color w:val="000000" w:themeColor="text1"/>
          <w:sz w:val="28"/>
          <w:szCs w:val="28"/>
          <w:lang w:val="uk-UA"/>
        </w:rPr>
        <w:t xml:space="preserve"> – </w:t>
      </w:r>
      <w:r w:rsidR="00A43A92" w:rsidRPr="002A2557">
        <w:rPr>
          <w:rFonts w:ascii="Times New Roman" w:hAnsi="Times New Roman" w:cs="Times New Roman"/>
          <w:color w:val="000000" w:themeColor="text1"/>
          <w:sz w:val="28"/>
          <w:szCs w:val="28"/>
          <w:lang w:val="uk-UA"/>
        </w:rPr>
        <w:t>2001.</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V.28.</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С.1535-1538</w:t>
      </w:r>
      <w:r w:rsidR="002459C9">
        <w:rPr>
          <w:rFonts w:ascii="Times New Roman" w:hAnsi="Times New Roman" w:cs="Times New Roman"/>
          <w:color w:val="000000" w:themeColor="text1"/>
          <w:sz w:val="28"/>
          <w:szCs w:val="28"/>
          <w:lang w:val="uk-UA"/>
        </w:rPr>
        <w:t>.</w:t>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2459C9">
        <w:rPr>
          <w:rFonts w:ascii="Times New Roman" w:hAnsi="Times New Roman" w:cs="Times New Roman"/>
          <w:color w:val="000000" w:themeColor="text1"/>
          <w:sz w:val="28"/>
          <w:szCs w:val="28"/>
          <w:lang w:val="uk-UA"/>
        </w:rPr>
        <w:tab/>
      </w:r>
      <w:r w:rsidR="00A43A92" w:rsidRPr="002A2557">
        <w:rPr>
          <w:rFonts w:ascii="Times New Roman" w:hAnsi="Times New Roman" w:cs="Times New Roman"/>
          <w:b/>
          <w:color w:val="000000" w:themeColor="text1"/>
          <w:sz w:val="28"/>
          <w:szCs w:val="28"/>
          <w:lang w:val="uk-UA"/>
        </w:rPr>
        <w:t xml:space="preserve">               </w:t>
      </w:r>
      <w:r w:rsidR="00BA5782" w:rsidRPr="00BA5782">
        <w:rPr>
          <w:rFonts w:ascii="Times New Roman" w:hAnsi="Times New Roman" w:cs="Times New Roman"/>
          <w:color w:val="000000" w:themeColor="text1"/>
          <w:sz w:val="28"/>
          <w:szCs w:val="28"/>
          <w:lang w:val="uk-UA"/>
        </w:rPr>
        <w:t>213</w:t>
      </w:r>
      <w:r w:rsidR="00A43A92" w:rsidRPr="00BA5782">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WMO Scientific</w:t>
      </w:r>
      <w:r w:rsidR="00A43A92" w:rsidRPr="002A2557">
        <w:rPr>
          <w:rFonts w:ascii="Times New Roman" w:hAnsi="Times New Roman" w:cs="Times New Roman"/>
          <w:b/>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Assessment of Stratospheric Ozone. Report</w:t>
      </w:r>
      <w:r w:rsidR="002459C9" w:rsidRPr="002A2557">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20.</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 xml:space="preserve"> 1989. </w:t>
      </w:r>
      <w:r w:rsidR="002459C9">
        <w:rPr>
          <w:rFonts w:ascii="Times New Roman" w:hAnsi="Times New Roman" w:cs="Times New Roman"/>
          <w:color w:val="000000" w:themeColor="text1"/>
          <w:sz w:val="28"/>
          <w:szCs w:val="28"/>
          <w:lang w:val="uk-UA"/>
        </w:rPr>
        <w:t>–</w:t>
      </w:r>
      <w:r w:rsidR="00A43A92" w:rsidRPr="002A2557">
        <w:rPr>
          <w:rFonts w:ascii="Times New Roman" w:hAnsi="Times New Roman" w:cs="Times New Roman"/>
          <w:color w:val="000000" w:themeColor="text1"/>
          <w:sz w:val="28"/>
          <w:szCs w:val="28"/>
          <w:lang w:val="uk-UA"/>
        </w:rPr>
        <w:t xml:space="preserve"> V.1. – P. 228  </w:t>
      </w:r>
      <w:r w:rsidR="007969F0" w:rsidRPr="002A2557">
        <w:rPr>
          <w:rFonts w:ascii="Times New Roman" w:hAnsi="Times New Roman" w:cs="Times New Roman"/>
          <w:color w:val="000000" w:themeColor="text1"/>
          <w:sz w:val="28"/>
          <w:szCs w:val="28"/>
          <w:lang w:val="uk-UA"/>
        </w:rPr>
        <w:t xml:space="preserve">  </w:t>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r>
      <w:r w:rsidR="007969F0" w:rsidRPr="002A2557">
        <w:rPr>
          <w:rFonts w:ascii="Times New Roman" w:hAnsi="Times New Roman" w:cs="Times New Roman"/>
          <w:color w:val="000000" w:themeColor="text1"/>
          <w:sz w:val="28"/>
          <w:szCs w:val="28"/>
          <w:lang w:val="uk-UA"/>
        </w:rPr>
        <w:tab/>
        <w:t xml:space="preserve">             </w:t>
      </w:r>
      <w:r w:rsidR="00BA5782">
        <w:rPr>
          <w:rFonts w:ascii="Times New Roman" w:hAnsi="Times New Roman" w:cs="Times New Roman"/>
          <w:color w:val="000000" w:themeColor="text1"/>
          <w:sz w:val="28"/>
          <w:szCs w:val="28"/>
          <w:lang w:val="uk-UA"/>
        </w:rPr>
        <w:t>2</w:t>
      </w:r>
      <w:r w:rsidR="002459C9">
        <w:rPr>
          <w:rFonts w:ascii="Times New Roman" w:hAnsi="Times New Roman" w:cs="Times New Roman"/>
          <w:color w:val="000000" w:themeColor="text1"/>
          <w:sz w:val="28"/>
          <w:szCs w:val="28"/>
          <w:lang w:val="uk-UA"/>
        </w:rPr>
        <w:t>1</w:t>
      </w:r>
      <w:r w:rsidR="00BA5782">
        <w:rPr>
          <w:rFonts w:ascii="Times New Roman" w:hAnsi="Times New Roman" w:cs="Times New Roman"/>
          <w:color w:val="000000" w:themeColor="text1"/>
          <w:sz w:val="28"/>
          <w:szCs w:val="28"/>
          <w:lang w:val="uk-UA"/>
        </w:rPr>
        <w:t>4</w:t>
      </w:r>
      <w:r w:rsidR="00A43A92" w:rsidRPr="002A2557">
        <w:rPr>
          <w:rFonts w:ascii="Times New Roman" w:hAnsi="Times New Roman" w:cs="Times New Roman"/>
          <w:color w:val="000000" w:themeColor="text1"/>
          <w:sz w:val="28"/>
          <w:szCs w:val="28"/>
          <w:lang w:val="uk-UA"/>
        </w:rPr>
        <w:t>. Zhang I. et al. Further statistics on the distribution of permafrost and ground ice in the Northern Hemisphere // Polar Geography.-2000.</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V.24.</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w:t>
      </w:r>
      <w:r w:rsidR="002459C9">
        <w:rPr>
          <w:rFonts w:ascii="Times New Roman" w:hAnsi="Times New Roman" w:cs="Times New Roman"/>
          <w:color w:val="000000" w:themeColor="text1"/>
          <w:sz w:val="28"/>
          <w:szCs w:val="28"/>
          <w:lang w:val="uk-UA"/>
        </w:rPr>
        <w:t xml:space="preserve"> </w:t>
      </w:r>
      <w:r w:rsidR="00A43A92" w:rsidRPr="002A2557">
        <w:rPr>
          <w:rFonts w:ascii="Times New Roman" w:hAnsi="Times New Roman" w:cs="Times New Roman"/>
          <w:color w:val="000000" w:themeColor="text1"/>
          <w:sz w:val="28"/>
          <w:szCs w:val="28"/>
          <w:lang w:val="uk-UA"/>
        </w:rPr>
        <w:t>P.126-131</w:t>
      </w:r>
      <w:r w:rsidR="002459C9">
        <w:rPr>
          <w:rFonts w:ascii="Times New Roman" w:hAnsi="Times New Roman" w:cs="Times New Roman"/>
          <w:color w:val="000000" w:themeColor="text1"/>
          <w:sz w:val="28"/>
          <w:szCs w:val="28"/>
          <w:lang w:val="uk-UA"/>
        </w:rPr>
        <w:t>.</w:t>
      </w:r>
    </w:p>
    <w:p w:rsidR="00DA0C5F" w:rsidRDefault="00DA0C5F" w:rsidP="002A2557">
      <w:pPr>
        <w:spacing w:line="240" w:lineRule="auto"/>
        <w:jc w:val="both"/>
        <w:rPr>
          <w:rFonts w:ascii="Times New Roman" w:hAnsi="Times New Roman" w:cs="Times New Roman"/>
          <w:color w:val="000000" w:themeColor="text1"/>
          <w:sz w:val="28"/>
          <w:szCs w:val="28"/>
          <w:lang w:val="uk-UA"/>
        </w:rPr>
      </w:pPr>
    </w:p>
    <w:p w:rsidR="00DC1940" w:rsidRPr="00470187" w:rsidRDefault="00DC1940" w:rsidP="00570CA1">
      <w:pPr>
        <w:autoSpaceDE w:val="0"/>
        <w:autoSpaceDN w:val="0"/>
        <w:adjustRightInd w:val="0"/>
        <w:spacing w:after="0" w:line="240" w:lineRule="auto"/>
        <w:jc w:val="both"/>
        <w:rPr>
          <w:rFonts w:ascii="Times New Roman" w:hAnsi="Times New Roman" w:cs="Times New Roman"/>
          <w:b/>
          <w:bCs/>
          <w:iCs/>
          <w:sz w:val="28"/>
          <w:szCs w:val="28"/>
          <w:lang w:val="en-US"/>
        </w:rPr>
      </w:pPr>
      <w:r w:rsidRPr="00570CA1">
        <w:rPr>
          <w:rFonts w:ascii="Times New Roman" w:hAnsi="Times New Roman" w:cs="Times New Roman"/>
          <w:b/>
          <w:sz w:val="28"/>
          <w:szCs w:val="28"/>
          <w:lang w:val="uk-UA"/>
        </w:rPr>
        <w:t xml:space="preserve"> </w:t>
      </w:r>
    </w:p>
    <w:p w:rsidR="00DC1940" w:rsidRPr="00470187" w:rsidRDefault="00DC1940" w:rsidP="00DC1940">
      <w:pPr>
        <w:spacing w:after="0" w:line="240" w:lineRule="auto"/>
        <w:jc w:val="both"/>
        <w:rPr>
          <w:rFonts w:ascii="Times New Roman" w:hAnsi="Times New Roman" w:cs="Times New Roman"/>
          <w:b/>
          <w:bCs/>
          <w:iCs/>
          <w:sz w:val="28"/>
          <w:szCs w:val="28"/>
          <w:lang w:val="en-US"/>
        </w:rPr>
      </w:pP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t xml:space="preserve">    </w:t>
      </w:r>
      <w:r w:rsidR="00025952" w:rsidRPr="0055341C">
        <w:rPr>
          <w:rFonts w:ascii="Times New Roman" w:hAnsi="Times New Roman" w:cs="Times New Roman"/>
          <w:b/>
          <w:bCs/>
          <w:iCs/>
          <w:sz w:val="28"/>
          <w:szCs w:val="28"/>
          <w:lang w:val="uk-UA" w:eastAsia="ru-RU"/>
        </w:rPr>
        <w:t>ВКАЗ</w:t>
      </w:r>
      <w:r w:rsidR="008A3C20">
        <w:rPr>
          <w:rFonts w:ascii="Times New Roman" w:hAnsi="Times New Roman" w:cs="Times New Roman"/>
          <w:b/>
          <w:bCs/>
          <w:iCs/>
          <w:sz w:val="28"/>
          <w:szCs w:val="28"/>
          <w:lang w:val="uk-UA" w:eastAsia="ru-RU"/>
        </w:rPr>
        <w:t>ІВНИ</w:t>
      </w:r>
      <w:r w:rsidR="00025952" w:rsidRPr="0055341C">
        <w:rPr>
          <w:rFonts w:ascii="Times New Roman" w:hAnsi="Times New Roman" w:cs="Times New Roman"/>
          <w:b/>
          <w:bCs/>
          <w:iCs/>
          <w:sz w:val="28"/>
          <w:szCs w:val="28"/>
          <w:lang w:val="uk-UA" w:eastAsia="ru-RU"/>
        </w:rPr>
        <w:t>К</w:t>
      </w:r>
      <w:r w:rsidRPr="00470187">
        <w:rPr>
          <w:rFonts w:ascii="Times New Roman" w:hAnsi="Times New Roman" w:cs="Times New Roman"/>
          <w:b/>
          <w:bCs/>
          <w:iCs/>
          <w:sz w:val="28"/>
          <w:szCs w:val="28"/>
          <w:lang w:val="en-US" w:eastAsia="ru-RU"/>
        </w:rPr>
        <w:tab/>
        <w:t xml:space="preserve"> </w:t>
      </w: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r>
      <w:r w:rsidRPr="00470187">
        <w:rPr>
          <w:rFonts w:ascii="Times New Roman" w:hAnsi="Times New Roman" w:cs="Times New Roman"/>
          <w:b/>
          <w:bCs/>
          <w:iCs/>
          <w:sz w:val="28"/>
          <w:szCs w:val="28"/>
          <w:lang w:val="en-US" w:eastAsia="ru-RU"/>
        </w:rPr>
        <w:tab/>
      </w:r>
      <w:r w:rsidR="00025952" w:rsidRPr="0055341C">
        <w:rPr>
          <w:rFonts w:ascii="Times New Roman" w:hAnsi="Times New Roman" w:cs="Times New Roman"/>
          <w:b/>
          <w:bCs/>
          <w:iCs/>
          <w:sz w:val="28"/>
          <w:szCs w:val="28"/>
          <w:lang w:val="uk-UA" w:eastAsia="ru-RU"/>
        </w:rPr>
        <w:tab/>
      </w:r>
      <w:r w:rsidR="00025952" w:rsidRPr="0055341C">
        <w:rPr>
          <w:rFonts w:ascii="Times New Roman" w:hAnsi="Times New Roman" w:cs="Times New Roman"/>
          <w:b/>
          <w:bCs/>
          <w:iCs/>
          <w:sz w:val="28"/>
          <w:szCs w:val="28"/>
          <w:lang w:val="uk-UA" w:eastAsia="ru-RU"/>
        </w:rPr>
        <w:tab/>
      </w:r>
      <w:r w:rsidRPr="00470187">
        <w:rPr>
          <w:rFonts w:ascii="Times New Roman" w:hAnsi="Times New Roman" w:cs="Times New Roman"/>
          <w:b/>
          <w:bCs/>
          <w:iCs/>
          <w:sz w:val="28"/>
          <w:szCs w:val="28"/>
          <w:lang w:val="en-US" w:eastAsia="ru-RU"/>
        </w:rPr>
        <w:tab/>
      </w:r>
      <w:r w:rsidR="00025952" w:rsidRPr="0055341C">
        <w:rPr>
          <w:rFonts w:ascii="Times New Roman" w:hAnsi="Times New Roman" w:cs="Times New Roman"/>
          <w:bCs/>
          <w:iCs/>
          <w:sz w:val="28"/>
          <w:szCs w:val="28"/>
          <w:lang w:val="uk-UA" w:eastAsia="ru-RU"/>
        </w:rPr>
        <w:t>і</w:t>
      </w:r>
      <w:r w:rsidRPr="0055341C">
        <w:rPr>
          <w:rFonts w:ascii="Times New Roman" w:hAnsi="Times New Roman" w:cs="Times New Roman"/>
          <w:bCs/>
          <w:iCs/>
          <w:sz w:val="28"/>
          <w:szCs w:val="28"/>
          <w:lang w:eastAsia="ru-RU"/>
        </w:rPr>
        <w:t>м</w:t>
      </w:r>
      <w:r w:rsidR="00F1121D" w:rsidRPr="0055341C">
        <w:rPr>
          <w:rFonts w:ascii="Times New Roman" w:hAnsi="Times New Roman" w:cs="Times New Roman"/>
          <w:bCs/>
          <w:iCs/>
          <w:sz w:val="28"/>
          <w:szCs w:val="28"/>
          <w:lang w:val="uk-UA" w:eastAsia="ru-RU"/>
        </w:rPr>
        <w:t>е</w:t>
      </w:r>
      <w:r w:rsidRPr="0055341C">
        <w:rPr>
          <w:rFonts w:ascii="Times New Roman" w:hAnsi="Times New Roman" w:cs="Times New Roman"/>
          <w:bCs/>
          <w:iCs/>
          <w:sz w:val="28"/>
          <w:szCs w:val="28"/>
          <w:lang w:eastAsia="ru-RU"/>
        </w:rPr>
        <w:t>н</w:t>
      </w:r>
      <w:r w:rsidRPr="0055341C">
        <w:rPr>
          <w:rFonts w:ascii="Times New Roman" w:hAnsi="Times New Roman" w:cs="Times New Roman"/>
          <w:bCs/>
          <w:iCs/>
          <w:sz w:val="28"/>
          <w:szCs w:val="28"/>
          <w:lang w:val="uk-UA" w:eastAsia="ru-RU"/>
        </w:rPr>
        <w:t xml:space="preserve"> </w:t>
      </w:r>
      <w:r w:rsidRPr="00470187">
        <w:rPr>
          <w:rFonts w:ascii="Times New Roman" w:hAnsi="Times New Roman" w:cs="Times New Roman"/>
          <w:bCs/>
          <w:iCs/>
          <w:sz w:val="28"/>
          <w:szCs w:val="28"/>
          <w:lang w:val="en-US" w:eastAsia="ru-RU"/>
        </w:rPr>
        <w:tab/>
      </w:r>
      <w:r w:rsidR="00025952" w:rsidRPr="0055341C">
        <w:rPr>
          <w:rFonts w:ascii="Times New Roman" w:hAnsi="Times New Roman" w:cs="Times New Roman"/>
          <w:bCs/>
          <w:iCs/>
          <w:sz w:val="28"/>
          <w:szCs w:val="28"/>
          <w:lang w:val="uk-UA" w:eastAsia="ru-RU"/>
        </w:rPr>
        <w:t>вчених</w:t>
      </w:r>
      <w:r w:rsidRPr="0055341C">
        <w:rPr>
          <w:rFonts w:ascii="Times New Roman" w:hAnsi="Times New Roman" w:cs="Times New Roman"/>
          <w:bCs/>
          <w:iCs/>
          <w:sz w:val="28"/>
          <w:szCs w:val="28"/>
          <w:lang w:val="uk-UA" w:eastAsia="ru-RU"/>
        </w:rPr>
        <w:t xml:space="preserve">, </w:t>
      </w:r>
      <w:r w:rsidR="00025952" w:rsidRPr="0055341C">
        <w:rPr>
          <w:rFonts w:ascii="Times New Roman" w:hAnsi="Times New Roman" w:cs="Times New Roman"/>
          <w:bCs/>
          <w:iCs/>
          <w:sz w:val="28"/>
          <w:szCs w:val="28"/>
          <w:lang w:val="uk-UA" w:eastAsia="ru-RU"/>
        </w:rPr>
        <w:t xml:space="preserve">які </w:t>
      </w:r>
      <w:r w:rsidRPr="0055341C">
        <w:rPr>
          <w:rFonts w:ascii="Times New Roman" w:hAnsi="Times New Roman" w:cs="Times New Roman"/>
          <w:bCs/>
          <w:iCs/>
          <w:sz w:val="28"/>
          <w:szCs w:val="28"/>
          <w:lang w:val="uk-UA" w:eastAsia="ru-RU"/>
        </w:rPr>
        <w:t>за</w:t>
      </w:r>
      <w:r w:rsidR="00025952" w:rsidRPr="0055341C">
        <w:rPr>
          <w:rFonts w:ascii="Times New Roman" w:hAnsi="Times New Roman" w:cs="Times New Roman"/>
          <w:bCs/>
          <w:iCs/>
          <w:sz w:val="28"/>
          <w:szCs w:val="28"/>
          <w:lang w:val="uk-UA" w:eastAsia="ru-RU"/>
        </w:rPr>
        <w:t xml:space="preserve">ймалися вивченням етології </w:t>
      </w:r>
      <w:r w:rsidRPr="0055341C">
        <w:rPr>
          <w:rFonts w:ascii="Times New Roman" w:hAnsi="Times New Roman" w:cs="Times New Roman"/>
          <w:bCs/>
          <w:iCs/>
          <w:sz w:val="28"/>
          <w:szCs w:val="28"/>
          <w:lang w:val="uk-UA"/>
        </w:rPr>
        <w:t>адапт</w:t>
      </w:r>
      <w:r w:rsidR="00025952" w:rsidRPr="0055341C">
        <w:rPr>
          <w:rFonts w:ascii="Times New Roman" w:hAnsi="Times New Roman" w:cs="Times New Roman"/>
          <w:bCs/>
          <w:iCs/>
          <w:sz w:val="28"/>
          <w:szCs w:val="28"/>
          <w:lang w:val="uk-UA"/>
        </w:rPr>
        <w:t xml:space="preserve">ийного </w:t>
      </w:r>
      <w:r w:rsidRPr="0055341C">
        <w:rPr>
          <w:rFonts w:ascii="Times New Roman" w:hAnsi="Times New Roman" w:cs="Times New Roman"/>
          <w:bCs/>
          <w:iCs/>
          <w:sz w:val="28"/>
          <w:szCs w:val="28"/>
          <w:lang w:val="uk-UA"/>
        </w:rPr>
        <w:t>синдром</w:t>
      </w:r>
      <w:r w:rsidR="00025952" w:rsidRPr="0055341C">
        <w:rPr>
          <w:rFonts w:ascii="Times New Roman" w:hAnsi="Times New Roman" w:cs="Times New Roman"/>
          <w:bCs/>
          <w:iCs/>
          <w:sz w:val="28"/>
          <w:szCs w:val="28"/>
          <w:lang w:val="uk-UA"/>
        </w:rPr>
        <w:t>у біоти</w:t>
      </w:r>
      <w:r w:rsidRPr="0055341C">
        <w:rPr>
          <w:rFonts w:ascii="Times New Roman" w:hAnsi="Times New Roman" w:cs="Times New Roman"/>
          <w:b/>
          <w:bCs/>
          <w:iCs/>
          <w:sz w:val="28"/>
          <w:szCs w:val="28"/>
          <w:lang w:val="uk-UA"/>
        </w:rPr>
        <w:t xml:space="preserve"> </w:t>
      </w:r>
      <w:r w:rsidRPr="0055341C">
        <w:rPr>
          <w:rFonts w:ascii="Times New Roman" w:hAnsi="Times New Roman" w:cs="Times New Roman"/>
          <w:b/>
          <w:bCs/>
          <w:iCs/>
          <w:sz w:val="28"/>
          <w:szCs w:val="28"/>
          <w:lang w:val="uk-UA"/>
        </w:rPr>
        <w:tab/>
      </w:r>
      <w:r w:rsidRPr="0055341C">
        <w:rPr>
          <w:rFonts w:ascii="Times New Roman" w:hAnsi="Times New Roman" w:cs="Times New Roman"/>
          <w:b/>
          <w:bCs/>
          <w:iCs/>
          <w:sz w:val="28"/>
          <w:szCs w:val="28"/>
          <w:lang w:val="uk-UA"/>
        </w:rPr>
        <w:tab/>
      </w:r>
      <w:r w:rsidRPr="0055341C">
        <w:rPr>
          <w:rFonts w:ascii="Times New Roman" w:hAnsi="Times New Roman" w:cs="Times New Roman"/>
          <w:b/>
          <w:bCs/>
          <w:iCs/>
          <w:sz w:val="28"/>
          <w:szCs w:val="28"/>
          <w:lang w:val="uk-UA"/>
        </w:rPr>
        <w:tab/>
      </w:r>
      <w:r w:rsidRPr="0055341C">
        <w:rPr>
          <w:rFonts w:ascii="Times New Roman" w:hAnsi="Times New Roman" w:cs="Times New Roman"/>
          <w:b/>
          <w:bCs/>
          <w:iCs/>
          <w:sz w:val="28"/>
          <w:szCs w:val="28"/>
          <w:lang w:val="uk-UA"/>
        </w:rPr>
        <w:tab/>
        <w:t xml:space="preserve">  </w:t>
      </w:r>
      <w:r w:rsidRPr="00470187">
        <w:rPr>
          <w:rFonts w:ascii="Times New Roman" w:hAnsi="Times New Roman" w:cs="Times New Roman"/>
          <w:b/>
          <w:bCs/>
          <w:iCs/>
          <w:sz w:val="28"/>
          <w:szCs w:val="28"/>
          <w:lang w:val="en-US" w:eastAsia="ru-RU"/>
        </w:rPr>
        <w:t xml:space="preserve">  </w:t>
      </w:r>
      <w:r w:rsidRPr="00470187">
        <w:rPr>
          <w:rFonts w:ascii="Times New Roman" w:hAnsi="Times New Roman" w:cs="Times New Roman"/>
          <w:b/>
          <w:bCs/>
          <w:iCs/>
          <w:sz w:val="28"/>
          <w:szCs w:val="28"/>
          <w:lang w:val="en-US"/>
        </w:rPr>
        <w:tab/>
      </w:r>
    </w:p>
    <w:p w:rsidR="00DC1940" w:rsidRPr="00470187" w:rsidRDefault="00DC1940" w:rsidP="00DC1940">
      <w:pPr>
        <w:spacing w:after="0" w:line="240" w:lineRule="auto"/>
        <w:jc w:val="both"/>
        <w:rPr>
          <w:rFonts w:ascii="Times New Roman" w:hAnsi="Times New Roman" w:cs="Times New Roman"/>
          <w:b/>
          <w:bCs/>
          <w:iCs/>
          <w:sz w:val="28"/>
          <w:szCs w:val="28"/>
          <w:lang w:val="en-US"/>
        </w:rPr>
      </w:pPr>
      <w:r w:rsidRPr="00470187">
        <w:rPr>
          <w:rFonts w:ascii="Times New Roman" w:hAnsi="Times New Roman" w:cs="Times New Roman"/>
          <w:b/>
          <w:bCs/>
          <w:iCs/>
          <w:sz w:val="28"/>
          <w:szCs w:val="28"/>
          <w:lang w:val="en-US"/>
        </w:rPr>
        <w:tab/>
      </w:r>
      <w:r w:rsidRPr="00470187">
        <w:rPr>
          <w:rFonts w:ascii="Times New Roman" w:hAnsi="Times New Roman" w:cs="Times New Roman"/>
          <w:b/>
          <w:bCs/>
          <w:iCs/>
          <w:sz w:val="28"/>
          <w:szCs w:val="28"/>
          <w:lang w:val="en-US"/>
        </w:rPr>
        <w:tab/>
      </w:r>
    </w:p>
    <w:p w:rsidR="00DC1940" w:rsidRDefault="00DC1940" w:rsidP="00DC1940">
      <w:pPr>
        <w:pStyle w:val="a9"/>
        <w:widowControl w:val="0"/>
        <w:shd w:val="clear" w:color="auto" w:fill="FFFFFF"/>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Абдулов П.П., научный сотрудник ВИР.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sz w:val="28"/>
          <w:szCs w:val="28"/>
          <w:lang w:eastAsia="ru-RU"/>
        </w:rPr>
        <w:t>2</w:t>
      </w:r>
      <w:r>
        <w:rPr>
          <w:rFonts w:ascii="Times New Roman" w:hAnsi="Times New Roman" w:cs="Times New Roman"/>
          <w:bCs/>
          <w:iCs/>
          <w:sz w:val="28"/>
          <w:szCs w:val="28"/>
          <w:lang w:eastAsia="ru-RU"/>
        </w:rPr>
        <w:t xml:space="preserve">. Агол И.И., генетик, академик, учёный-секретарь АН УССР.   </w:t>
      </w:r>
    </w:p>
    <w:p w:rsidR="00DC1940" w:rsidRDefault="00DC1940" w:rsidP="00DC1940">
      <w:pPr>
        <w:pStyle w:val="a9"/>
        <w:widowControl w:val="0"/>
        <w:shd w:val="clear" w:color="auto" w:fill="FFFFFF"/>
        <w:tabs>
          <w:tab w:val="left" w:pos="1013"/>
        </w:tabs>
        <w:autoSpaceDE w:val="0"/>
        <w:autoSpaceDN w:val="0"/>
        <w:adjustRightInd w:val="0"/>
        <w:spacing w:before="5" w:after="0" w:line="240" w:lineRule="auto"/>
        <w:ind w:left="0" w:right="53"/>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 xml:space="preserve">3. Аллард Э., английский генетик, специалист по физиологии растений.      </w:t>
      </w:r>
      <w:r>
        <w:rPr>
          <w:rFonts w:ascii="Times New Roman" w:hAnsi="Times New Roman" w:cs="Times New Roman"/>
          <w:bCs/>
          <w:iCs/>
          <w:sz w:val="28"/>
          <w:szCs w:val="28"/>
          <w:lang w:eastAsia="ru-RU"/>
        </w:rPr>
        <w:tab/>
        <w:t xml:space="preserve">                                        4. Алпатов В.В., профессор, биолог.   </w:t>
      </w:r>
      <w:r>
        <w:rPr>
          <w:rFonts w:ascii="Times New Roman" w:hAnsi="Times New Roman" w:cs="Times New Roman"/>
          <w:bCs/>
          <w:iCs/>
          <w:sz w:val="28"/>
          <w:szCs w:val="28"/>
          <w:lang w:eastAsia="ru-RU"/>
        </w:rPr>
        <w:tab/>
        <w:t xml:space="preserve">                                                                                                           5. </w:t>
      </w:r>
      <w:r>
        <w:rPr>
          <w:rFonts w:ascii="Times New Roman" w:hAnsi="Times New Roman" w:cs="Times New Roman"/>
          <w:sz w:val="28"/>
          <w:szCs w:val="28"/>
        </w:rPr>
        <w:t>Альбац Е., уч</w:t>
      </w:r>
      <w:r>
        <w:rPr>
          <w:rFonts w:ascii="Times New Roman" w:hAnsi="Times New Roman" w:cs="Times New Roman"/>
          <w:bCs/>
          <w:iCs/>
          <w:sz w:val="28"/>
          <w:szCs w:val="28"/>
          <w:lang w:eastAsia="ru-RU"/>
        </w:rPr>
        <w:t>ё</w:t>
      </w:r>
      <w:r>
        <w:rPr>
          <w:rFonts w:ascii="Times New Roman" w:hAnsi="Times New Roman" w:cs="Times New Roman"/>
          <w:sz w:val="28"/>
          <w:szCs w:val="28"/>
        </w:rPr>
        <w:t>ный-генетик.</w:t>
      </w: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Pr>
          <w:rFonts w:ascii="Times New Roman" w:hAnsi="Times New Roman" w:cs="Times New Roman"/>
          <w:bCs/>
          <w:iCs/>
          <w:sz w:val="28"/>
          <w:szCs w:val="28"/>
          <w:lang w:val="uk-UA" w:eastAsia="ru-RU"/>
        </w:rPr>
        <w:t xml:space="preserve">               6</w:t>
      </w:r>
      <w:r>
        <w:rPr>
          <w:rFonts w:ascii="Times New Roman" w:hAnsi="Times New Roman" w:cs="Times New Roman"/>
          <w:bCs/>
          <w:iCs/>
          <w:sz w:val="28"/>
          <w:szCs w:val="28"/>
          <w:lang w:eastAsia="ru-RU"/>
        </w:rPr>
        <w:t>. Астауров Б.Л., генетик, академик, первый президент Всесоюзного общес</w:t>
      </w:r>
      <w:r>
        <w:rPr>
          <w:rFonts w:ascii="Times New Roman" w:hAnsi="Times New Roman" w:cs="Times New Roman"/>
          <w:bCs/>
          <w:iCs/>
          <w:sz w:val="28"/>
          <w:szCs w:val="28"/>
          <w:lang w:eastAsia="ru-RU"/>
        </w:rPr>
        <w:t>т</w:t>
      </w:r>
      <w:r>
        <w:rPr>
          <w:rFonts w:ascii="Times New Roman" w:hAnsi="Times New Roman" w:cs="Times New Roman"/>
          <w:bCs/>
          <w:iCs/>
          <w:sz w:val="28"/>
          <w:szCs w:val="28"/>
          <w:lang w:eastAsia="ru-RU"/>
        </w:rPr>
        <w:t xml:space="preserve">ва генетиков и селекционеров [ВОГиС] имени Н.И. Вавилова.  </w:t>
      </w:r>
      <w:r>
        <w:rPr>
          <w:rFonts w:ascii="Times New Roman" w:hAnsi="Times New Roman" w:cs="Times New Roman"/>
          <w:bCs/>
          <w:iCs/>
          <w:sz w:val="28"/>
          <w:szCs w:val="28"/>
          <w:lang w:eastAsia="ru-RU"/>
        </w:rPr>
        <w:tab/>
        <w:t xml:space="preserve">                                           7. Атабекова А.И., биолог, сотрудница ВИРа.   </w:t>
      </w:r>
      <w:r>
        <w:rPr>
          <w:rFonts w:ascii="Times New Roman" w:hAnsi="Times New Roman" w:cs="Times New Roman"/>
          <w:bCs/>
          <w:iCs/>
          <w:sz w:val="28"/>
          <w:szCs w:val="28"/>
          <w:lang w:eastAsia="ru-RU"/>
        </w:rPr>
        <w:tab/>
        <w:t xml:space="preserve">                                                      </w:t>
      </w:r>
    </w:p>
    <w:p w:rsidR="00DC1940" w:rsidRDefault="00DC1940" w:rsidP="00DC1940">
      <w:pPr>
        <w:pStyle w:val="a9"/>
        <w:widowControl w:val="0"/>
        <w:shd w:val="clear" w:color="auto" w:fill="FFFFFF"/>
        <w:tabs>
          <w:tab w:val="left" w:pos="1013"/>
        </w:tabs>
        <w:autoSpaceDE w:val="0"/>
        <w:autoSpaceDN w:val="0"/>
        <w:adjustRightInd w:val="0"/>
        <w:spacing w:before="5" w:after="0" w:line="240" w:lineRule="auto"/>
        <w:ind w:left="0" w:right="53"/>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 xml:space="preserve">8. </w:t>
      </w:r>
      <w:r>
        <w:rPr>
          <w:rFonts w:ascii="Times New Roman" w:hAnsi="Times New Roman" w:cs="Times New Roman"/>
          <w:sz w:val="28"/>
          <w:szCs w:val="28"/>
          <w:lang w:eastAsia="ru-RU"/>
        </w:rPr>
        <w:t>Бабков Ю.В., историк науки, специалист в области изучения генетики.</w:t>
      </w:r>
      <w:r>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ab/>
      </w:r>
      <w:r>
        <w:rPr>
          <w:rFonts w:ascii="Times New Roman" w:hAnsi="Times New Roman" w:cs="Times New Roman"/>
          <w:sz w:val="28"/>
          <w:szCs w:val="28"/>
          <w:lang w:eastAsia="ru-RU"/>
        </w:rPr>
        <w:t xml:space="preserve">                                                 9</w:t>
      </w:r>
      <w:r>
        <w:rPr>
          <w:rFonts w:ascii="Times New Roman" w:hAnsi="Times New Roman" w:cs="Times New Roman"/>
          <w:bCs/>
          <w:iCs/>
          <w:sz w:val="28"/>
          <w:szCs w:val="28"/>
          <w:lang w:eastAsia="ru-RU"/>
        </w:rPr>
        <w:t xml:space="preserve">. Барулина Е.И., генетик, доктор </w:t>
      </w:r>
      <w:r>
        <w:rPr>
          <w:rFonts w:ascii="Times New Roman" w:hAnsi="Times New Roman" w:cs="Times New Roman"/>
          <w:sz w:val="28"/>
          <w:szCs w:val="28"/>
        </w:rPr>
        <w:t>биологических</w:t>
      </w:r>
      <w:r>
        <w:rPr>
          <w:rFonts w:ascii="Times New Roman" w:hAnsi="Times New Roman" w:cs="Times New Roman"/>
          <w:bCs/>
          <w:iCs/>
          <w:sz w:val="28"/>
          <w:szCs w:val="28"/>
          <w:lang w:eastAsia="ru-RU"/>
        </w:rPr>
        <w:t xml:space="preserve"> наук.</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w:t>
      </w:r>
    </w:p>
    <w:p w:rsidR="00DC1940" w:rsidRDefault="00DC1940" w:rsidP="00DC1940">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Cs/>
          <w:iCs/>
          <w:sz w:val="28"/>
          <w:szCs w:val="28"/>
          <w:lang w:eastAsia="ru-RU"/>
        </w:rPr>
        <w:t xml:space="preserve">10. Баур Э., немецкий биолог.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 xml:space="preserve">              11</w:t>
      </w:r>
      <w:r>
        <w:rPr>
          <w:rFonts w:ascii="Times New Roman" w:hAnsi="Times New Roman" w:cs="Times New Roman"/>
          <w:sz w:val="28"/>
          <w:szCs w:val="28"/>
        </w:rPr>
        <w:t xml:space="preserve">. Бахтеев Ф.Х., ученик Н.И. Вавилова, </w:t>
      </w:r>
      <w:r>
        <w:rPr>
          <w:rFonts w:ascii="Times New Roman" w:eastAsia="Times New Roman" w:hAnsi="Times New Roman" w:cs="Times New Roman"/>
          <w:sz w:val="28"/>
          <w:szCs w:val="28"/>
          <w:lang w:eastAsia="ru-RU"/>
        </w:rPr>
        <w:t xml:space="preserve">профессор, </w:t>
      </w:r>
      <w:r>
        <w:rPr>
          <w:rFonts w:ascii="Times New Roman" w:hAnsi="Times New Roman" w:cs="Times New Roman"/>
          <w:bCs/>
          <w:iCs/>
          <w:sz w:val="28"/>
          <w:szCs w:val="28"/>
          <w:lang w:eastAsia="ru-RU"/>
        </w:rPr>
        <w:t>растениевод, генетик, доктор наук</w:t>
      </w:r>
      <w:r>
        <w:rPr>
          <w:rFonts w:ascii="Times New Roman" w:eastAsia="Times New Roman" w:hAnsi="Times New Roman" w:cs="Times New Roman"/>
          <w:sz w:val="28"/>
          <w:szCs w:val="28"/>
          <w:lang w:eastAsia="ru-RU"/>
        </w:rPr>
        <w:t xml:space="preserve">.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12. Безредка А.М.,</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профессор института Пастера в Париже в 30-гг. XX в.                 </w:t>
      </w:r>
    </w:p>
    <w:p w:rsidR="00DC1940" w:rsidRDefault="00DC1940" w:rsidP="00DC194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13. Белая М.П., сотрудница В.И. Вернадского.  </w:t>
      </w:r>
    </w:p>
    <w:p w:rsidR="00DC1940" w:rsidRDefault="00DC1940" w:rsidP="00DC1940">
      <w:pPr>
        <w:spacing w:after="0" w:line="240" w:lineRule="auto"/>
        <w:jc w:val="both"/>
        <w:rPr>
          <w:rFonts w:ascii="Times New Roman" w:hAnsi="Times New Roman" w:cs="Times New Roman"/>
          <w:b/>
          <w:bCs/>
          <w:iCs/>
          <w:sz w:val="28"/>
          <w:szCs w:val="28"/>
          <w:lang w:eastAsia="ru-RU"/>
        </w:rPr>
      </w:pPr>
      <w:r>
        <w:rPr>
          <w:rFonts w:ascii="Times New Roman" w:hAnsi="Times New Roman" w:cs="Times New Roman"/>
          <w:bCs/>
          <w:iCs/>
          <w:sz w:val="28"/>
          <w:szCs w:val="28"/>
          <w:lang w:eastAsia="ru-RU"/>
        </w:rPr>
        <w:t>14. Бельговский М.Я.,</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ученик В.И. Вернадского.</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 xml:space="preserve">15. Биффен Р.Х., английский ботаник и генетик.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ab/>
        <w:t xml:space="preserve"> </w:t>
      </w:r>
      <w:r>
        <w:rPr>
          <w:rFonts w:ascii="Times New Roman" w:hAnsi="Times New Roman" w:cs="Times New Roman"/>
          <w:color w:val="000000"/>
          <w:sz w:val="28"/>
          <w:szCs w:val="28"/>
        </w:rPr>
        <w:t>16.</w:t>
      </w:r>
      <w:r>
        <w:rPr>
          <w:rFonts w:ascii="Times New Roman" w:hAnsi="Times New Roman" w:cs="Times New Roman"/>
          <w:bCs/>
          <w:iCs/>
          <w:sz w:val="28"/>
          <w:szCs w:val="28"/>
          <w:lang w:eastAsia="ru-RU"/>
        </w:rPr>
        <w:t xml:space="preserve"> Богомолец А.А.,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патофизиолог, академик, президент АН УССР в 1930-1946 гг</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p>
    <w:p w:rsidR="00DC1940" w:rsidRDefault="00DC1940" w:rsidP="00DC194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Борлога Норман, американский селекционер и генетик, лауреат Нобеле</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ской премии.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18. Бондаренко А.С.,</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вице-президент ВАСХНИЛ в 30-е гг. XX в.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
          <w:color w:val="000000"/>
          <w:sz w:val="28"/>
          <w:szCs w:val="28"/>
          <w:lang w:eastAsia="ru-RU"/>
        </w:rPr>
        <w:t xml:space="preserve">               </w:t>
      </w:r>
      <w:r>
        <w:rPr>
          <w:rFonts w:ascii="Times New Roman" w:hAnsi="Times New Roman" w:cs="Times New Roman"/>
          <w:color w:val="000000"/>
          <w:sz w:val="28"/>
          <w:szCs w:val="28"/>
          <w:lang w:eastAsia="ru-RU"/>
        </w:rPr>
        <w:t>19</w:t>
      </w:r>
      <w:r>
        <w:rPr>
          <w:rFonts w:ascii="Times New Roman" w:hAnsi="Times New Roman" w:cs="Times New Roman"/>
          <w:bCs/>
          <w:iCs/>
          <w:sz w:val="28"/>
          <w:szCs w:val="28"/>
          <w:lang w:eastAsia="ru-RU"/>
        </w:rPr>
        <w:t>. Бреславец Л.П.,</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профессор Московского университета. </w:t>
      </w:r>
      <w:r>
        <w:rPr>
          <w:rFonts w:ascii="Times New Roman" w:hAnsi="Times New Roman" w:cs="Times New Roman"/>
          <w:bCs/>
          <w:iCs/>
          <w:sz w:val="28"/>
          <w:szCs w:val="28"/>
          <w:lang w:eastAsia="ru-RU"/>
        </w:rPr>
        <w:tab/>
        <w:t xml:space="preserve">                                                                       20. Бриджес К., американский генетик, ученик Т. Моргана.     </w:t>
      </w:r>
      <w:r>
        <w:rPr>
          <w:rFonts w:ascii="Times New Roman" w:hAnsi="Times New Roman" w:cs="Times New Roman"/>
          <w:bCs/>
          <w:iCs/>
          <w:sz w:val="28"/>
          <w:szCs w:val="28"/>
          <w:lang w:eastAsia="ru-RU"/>
        </w:rPr>
        <w:tab/>
        <w:t xml:space="preserve">                                                                                                                   21.</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Бурский В.Я., вице-президент ВАСХНИЛ в 30-е гг. XX в.</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22. Бэтсон В., английский генетик, учитель Н.И. Вавилова.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                      23</w:t>
      </w:r>
      <w:r>
        <w:rPr>
          <w:rFonts w:ascii="Times New Roman" w:hAnsi="Times New Roman" w:cs="Times New Roman"/>
          <w:sz w:val="28"/>
          <w:szCs w:val="28"/>
        </w:rPr>
        <w:t xml:space="preserve">. </w:t>
      </w:r>
      <w:r>
        <w:rPr>
          <w:rFonts w:ascii="Times New Roman" w:hAnsi="Times New Roman" w:cs="Times New Roman"/>
          <w:bCs/>
          <w:iCs/>
          <w:sz w:val="28"/>
          <w:szCs w:val="28"/>
          <w:lang w:eastAsia="ru-RU"/>
        </w:rPr>
        <w:t>Вавилов С.И.,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физик-оптик, президент АН СССР в 1945-1951 гг., мла</w:t>
      </w:r>
      <w:r>
        <w:rPr>
          <w:rFonts w:ascii="Times New Roman" w:hAnsi="Times New Roman" w:cs="Times New Roman"/>
          <w:bCs/>
          <w:iCs/>
          <w:sz w:val="28"/>
          <w:szCs w:val="28"/>
          <w:lang w:eastAsia="ru-RU"/>
        </w:rPr>
        <w:t>д</w:t>
      </w:r>
      <w:r>
        <w:rPr>
          <w:rFonts w:ascii="Times New Roman" w:hAnsi="Times New Roman" w:cs="Times New Roman"/>
          <w:bCs/>
          <w:iCs/>
          <w:sz w:val="28"/>
          <w:szCs w:val="28"/>
          <w:lang w:eastAsia="ru-RU"/>
        </w:rPr>
        <w:t xml:space="preserve">ший брат Н.И. Вавилова. </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p>
    <w:p w:rsidR="00DC1940" w:rsidRDefault="00DC1940" w:rsidP="00DC1940">
      <w:pPr>
        <w:spacing w:after="0" w:line="240" w:lineRule="auto"/>
        <w:jc w:val="both"/>
        <w:rPr>
          <w:rFonts w:ascii="Times New Roman" w:hAnsi="Times New Roman" w:cs="Times New Roman"/>
          <w:b/>
          <w:sz w:val="28"/>
          <w:szCs w:val="28"/>
          <w:lang w:eastAsia="ru-RU"/>
        </w:rPr>
      </w:pPr>
      <w:r>
        <w:rPr>
          <w:rFonts w:ascii="Times New Roman" w:hAnsi="Times New Roman" w:cs="Times New Roman"/>
          <w:bCs/>
          <w:iCs/>
          <w:sz w:val="28"/>
          <w:szCs w:val="28"/>
          <w:lang w:eastAsia="ru-RU"/>
        </w:rPr>
        <w:lastRenderedPageBreak/>
        <w:t>2</w:t>
      </w:r>
      <w:r>
        <w:rPr>
          <w:rFonts w:ascii="Times New Roman" w:hAnsi="Times New Roman" w:cs="Times New Roman"/>
          <w:bCs/>
          <w:iCs/>
          <w:sz w:val="28"/>
          <w:szCs w:val="28"/>
          <w:lang w:val="uk-UA" w:eastAsia="ru-RU"/>
        </w:rPr>
        <w:t>4</w:t>
      </w:r>
      <w:r>
        <w:rPr>
          <w:rFonts w:ascii="Times New Roman" w:hAnsi="Times New Roman" w:cs="Times New Roman"/>
          <w:bCs/>
          <w:iCs/>
          <w:sz w:val="28"/>
          <w:szCs w:val="28"/>
          <w:lang w:eastAsia="ru-RU"/>
        </w:rPr>
        <w:t>. Вакар Б.А., цитогенетик, биолог, доктор наук; автор статьи «</w:t>
      </w:r>
      <w:r>
        <w:rPr>
          <w:rFonts w:ascii="Times New Roman" w:hAnsi="Times New Roman" w:cs="Times New Roman"/>
          <w:bCs/>
          <w:i/>
          <w:iCs/>
          <w:sz w:val="28"/>
          <w:szCs w:val="28"/>
          <w:lang w:eastAsia="ru-RU"/>
        </w:rPr>
        <w:t>Памяти ак</w:t>
      </w:r>
      <w:r>
        <w:rPr>
          <w:rFonts w:ascii="Times New Roman" w:hAnsi="Times New Roman" w:cs="Times New Roman"/>
          <w:bCs/>
          <w:i/>
          <w:iCs/>
          <w:sz w:val="28"/>
          <w:szCs w:val="28"/>
          <w:lang w:eastAsia="ru-RU"/>
        </w:rPr>
        <w:t>а</w:t>
      </w:r>
      <w:r>
        <w:rPr>
          <w:rFonts w:ascii="Times New Roman" w:hAnsi="Times New Roman" w:cs="Times New Roman"/>
          <w:bCs/>
          <w:i/>
          <w:iCs/>
          <w:sz w:val="28"/>
          <w:szCs w:val="28"/>
          <w:lang w:eastAsia="ru-RU"/>
        </w:rPr>
        <w:t>демика Вавилова</w:t>
      </w:r>
      <w:r>
        <w:rPr>
          <w:rFonts w:ascii="Times New Roman" w:hAnsi="Times New Roman" w:cs="Times New Roman"/>
          <w:bCs/>
          <w:iCs/>
          <w:sz w:val="28"/>
          <w:szCs w:val="28"/>
          <w:lang w:eastAsia="ru-RU"/>
        </w:rPr>
        <w:t>».</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sz w:val="28"/>
          <w:szCs w:val="28"/>
          <w:lang w:eastAsia="ru-RU"/>
        </w:rPr>
        <w:t xml:space="preserve">         25. Васильев Ю.М., учёный-цитолог.</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26. Вернадский В.И.,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биогеохимик, академик, первый Президент Украинской Академии наук. </w:t>
      </w:r>
    </w:p>
    <w:p w:rsidR="00DC1940" w:rsidRDefault="00DC1940" w:rsidP="00DC1940">
      <w:pPr>
        <w:spacing w:after="0" w:line="240" w:lineRule="auto"/>
        <w:jc w:val="both"/>
        <w:rPr>
          <w:rFonts w:ascii="Times New Roman" w:hAnsi="Times New Roman" w:cs="Times New Roman"/>
          <w:bCs/>
          <w:i/>
          <w:iCs/>
          <w:sz w:val="28"/>
          <w:szCs w:val="28"/>
          <w:u w:val="single"/>
          <w:lang w:eastAsia="ru-RU"/>
        </w:rPr>
      </w:pPr>
      <w:r>
        <w:rPr>
          <w:rFonts w:ascii="Times New Roman" w:hAnsi="Times New Roman" w:cs="Times New Roman"/>
          <w:bCs/>
          <w:iCs/>
          <w:sz w:val="28"/>
          <w:szCs w:val="28"/>
          <w:lang w:eastAsia="ru-RU"/>
        </w:rPr>
        <w:t>27.</w:t>
      </w:r>
      <w:r>
        <w:rPr>
          <w:rFonts w:ascii="Times New Roman" w:hAnsi="Times New Roman" w:cs="Times New Roman"/>
          <w:bCs/>
          <w:i/>
          <w:iCs/>
          <w:sz w:val="28"/>
          <w:szCs w:val="28"/>
          <w:lang w:eastAsia="ru-RU"/>
        </w:rPr>
        <w:t xml:space="preserve"> </w:t>
      </w:r>
      <w:r>
        <w:rPr>
          <w:rFonts w:ascii="Times New Roman" w:hAnsi="Times New Roman" w:cs="Times New Roman"/>
          <w:bCs/>
          <w:iCs/>
          <w:sz w:val="28"/>
          <w:szCs w:val="28"/>
          <w:lang w:eastAsia="ru-RU"/>
        </w:rPr>
        <w:t xml:space="preserve">Винклер А.Ю., немецкий биолог.  </w:t>
      </w:r>
      <w:r>
        <w:rPr>
          <w:rFonts w:ascii="Times New Roman" w:hAnsi="Times New Roman" w:cs="Times New Roman"/>
          <w:bCs/>
          <w:iCs/>
          <w:sz w:val="28"/>
          <w:szCs w:val="28"/>
          <w:lang w:eastAsia="ru-RU"/>
        </w:rPr>
        <w:tab/>
        <w:t xml:space="preserve">                                                                                     28. Виноградов В.А., естествоиспытатель.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val="uk-UA" w:eastAsia="ru-RU"/>
        </w:rPr>
        <w:t>29</w:t>
      </w:r>
      <w:r>
        <w:rPr>
          <w:rFonts w:ascii="Times New Roman" w:hAnsi="Times New Roman" w:cs="Times New Roman"/>
          <w:bCs/>
          <w:iCs/>
          <w:sz w:val="28"/>
          <w:szCs w:val="28"/>
          <w:lang w:eastAsia="ru-RU"/>
        </w:rPr>
        <w:t xml:space="preserve">. Воронов Ю.Н., биолог.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val="uk-UA" w:eastAsia="ru-RU"/>
        </w:rPr>
        <w:t>30</w:t>
      </w:r>
      <w:r>
        <w:rPr>
          <w:rFonts w:ascii="Times New Roman" w:hAnsi="Times New Roman" w:cs="Times New Roman"/>
          <w:bCs/>
          <w:iCs/>
          <w:sz w:val="28"/>
          <w:szCs w:val="28"/>
          <w:lang w:eastAsia="ru-RU"/>
        </w:rPr>
        <w:t xml:space="preserve">. Герман Д.М., американский учëный.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color w:val="000000"/>
          <w:sz w:val="28"/>
          <w:szCs w:val="28"/>
          <w:lang w:eastAsia="ru-RU"/>
        </w:rPr>
        <w:t xml:space="preserve">31. </w:t>
      </w:r>
      <w:r>
        <w:rPr>
          <w:rFonts w:ascii="Times New Roman" w:hAnsi="Times New Roman" w:cs="Times New Roman"/>
          <w:bCs/>
          <w:iCs/>
          <w:sz w:val="28"/>
          <w:szCs w:val="28"/>
          <w:lang w:eastAsia="ru-RU"/>
        </w:rPr>
        <w:t xml:space="preserve">Гольдшмидт Р., немецкий биолог.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32. Гревс И.И., основоположник медиевистики.</w:t>
      </w:r>
      <w:r>
        <w:rPr>
          <w:rFonts w:ascii="Times New Roman" w:eastAsia="Times New Roman" w:hAnsi="Times New Roman" w:cs="Times New Roman"/>
          <w:color w:val="000000"/>
          <w:sz w:val="28"/>
          <w:szCs w:val="28"/>
          <w:lang w:eastAsia="ru-RU"/>
        </w:rPr>
        <w:t xml:space="preserve">           </w:t>
      </w:r>
    </w:p>
    <w:p w:rsidR="00DC1940" w:rsidRDefault="00DC1940" w:rsidP="00DC1940">
      <w:pPr>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bCs/>
          <w:iCs/>
          <w:sz w:val="28"/>
          <w:szCs w:val="28"/>
          <w:lang w:eastAsia="ru-RU"/>
        </w:rPr>
        <w:t xml:space="preserve">33. Грегори Р.А., </w:t>
      </w:r>
      <w:r>
        <w:rPr>
          <w:rFonts w:ascii="Times New Roman" w:eastAsia="Times New Roman" w:hAnsi="Times New Roman" w:cs="Times New Roman"/>
          <w:bCs/>
          <w:iCs/>
          <w:sz w:val="28"/>
          <w:szCs w:val="28"/>
          <w:lang w:eastAsia="ru-RU"/>
        </w:rPr>
        <w:t xml:space="preserve">английский  естествоиспытатель, </w:t>
      </w:r>
      <w:r>
        <w:rPr>
          <w:rFonts w:ascii="Times New Roman" w:hAnsi="Times New Roman" w:cs="Times New Roman"/>
          <w:bCs/>
          <w:iCs/>
          <w:sz w:val="28"/>
          <w:szCs w:val="28"/>
          <w:lang w:eastAsia="ru-RU"/>
        </w:rPr>
        <w:t>учёный-биолог, автор книги «</w:t>
      </w:r>
      <w:r>
        <w:rPr>
          <w:rFonts w:ascii="Times New Roman" w:hAnsi="Times New Roman" w:cs="Times New Roman"/>
          <w:bCs/>
          <w:i/>
          <w:iCs/>
          <w:sz w:val="28"/>
          <w:szCs w:val="28"/>
          <w:lang w:eastAsia="ru-RU"/>
        </w:rPr>
        <w:t>Открытия, цели и назначение науки</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34</w:t>
      </w:r>
      <w:r>
        <w:rPr>
          <w:rFonts w:ascii="Times New Roman" w:hAnsi="Times New Roman" w:cs="Times New Roman"/>
          <w:sz w:val="28"/>
          <w:szCs w:val="28"/>
        </w:rPr>
        <w:t xml:space="preserve">. Григорьев А.В., биолог, этнограф, географ, исследователь биографии Н.И. Вавилова и Т.Д. Лысенко.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35</w:t>
      </w:r>
      <w:r>
        <w:rPr>
          <w:rFonts w:ascii="Times New Roman" w:hAnsi="Times New Roman" w:cs="Times New Roman"/>
          <w:sz w:val="28"/>
          <w:szCs w:val="28"/>
          <w:lang w:eastAsia="ru-RU"/>
        </w:rPr>
        <w:t>. Грэхем Л. [</w:t>
      </w:r>
      <w:r>
        <w:rPr>
          <w:rFonts w:ascii="Times New Roman" w:hAnsi="Times New Roman" w:cs="Times New Roman"/>
          <w:sz w:val="28"/>
          <w:szCs w:val="28"/>
          <w:lang w:val="en-GB" w:eastAsia="ru-RU"/>
        </w:rPr>
        <w:t>Graham</w:t>
      </w:r>
      <w:r w:rsidRPr="00DC1940">
        <w:rPr>
          <w:rFonts w:ascii="Times New Roman" w:hAnsi="Times New Roman" w:cs="Times New Roman"/>
          <w:sz w:val="28"/>
          <w:szCs w:val="28"/>
          <w:lang w:eastAsia="ru-RU"/>
        </w:rPr>
        <w:t xml:space="preserve"> </w:t>
      </w:r>
      <w:r>
        <w:rPr>
          <w:rFonts w:ascii="Times New Roman" w:hAnsi="Times New Roman" w:cs="Times New Roman"/>
          <w:sz w:val="28"/>
          <w:szCs w:val="28"/>
          <w:lang w:val="en-GB" w:eastAsia="ru-RU"/>
        </w:rPr>
        <w:t>L</w:t>
      </w:r>
      <w:r>
        <w:rPr>
          <w:rFonts w:ascii="Times New Roman" w:hAnsi="Times New Roman" w:cs="Times New Roman"/>
          <w:sz w:val="28"/>
          <w:szCs w:val="28"/>
          <w:lang w:eastAsia="ru-RU"/>
        </w:rPr>
        <w:t>.</w:t>
      </w:r>
      <w:r>
        <w:rPr>
          <w:rFonts w:ascii="Times New Roman" w:hAnsi="Times New Roman" w:cs="Times New Roman"/>
          <w:sz w:val="28"/>
          <w:szCs w:val="28"/>
          <w:lang w:val="en-GB" w:eastAsia="ru-RU"/>
        </w:rPr>
        <w:t>R</w:t>
      </w:r>
      <w:r>
        <w:rPr>
          <w:rFonts w:ascii="Times New Roman" w:hAnsi="Times New Roman" w:cs="Times New Roman"/>
          <w:sz w:val="28"/>
          <w:szCs w:val="28"/>
          <w:lang w:eastAsia="ru-RU"/>
        </w:rPr>
        <w:t xml:space="preserve">.], </w:t>
      </w:r>
      <w:r>
        <w:rPr>
          <w:rFonts w:ascii="Times New Roman" w:hAnsi="Times New Roman" w:cs="Times New Roman"/>
          <w:bCs/>
          <w:iCs/>
          <w:sz w:val="28"/>
          <w:szCs w:val="28"/>
          <w:lang w:eastAsia="ru-RU"/>
        </w:rPr>
        <w:t xml:space="preserve">учёный-биолог.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36. Гумбольдт А., немецкий естествоиспытатель.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3</w:t>
      </w:r>
      <w:r>
        <w:rPr>
          <w:rFonts w:ascii="Times New Roman" w:hAnsi="Times New Roman" w:cs="Times New Roman"/>
          <w:bCs/>
          <w:iCs/>
          <w:sz w:val="28"/>
          <w:szCs w:val="28"/>
          <w:lang w:val="uk-UA" w:eastAsia="ru-RU"/>
        </w:rPr>
        <w:t>7</w:t>
      </w:r>
      <w:r>
        <w:rPr>
          <w:rFonts w:ascii="Times New Roman" w:hAnsi="Times New Roman" w:cs="Times New Roman"/>
          <w:bCs/>
          <w:iCs/>
          <w:sz w:val="28"/>
          <w:szCs w:val="28"/>
          <w:lang w:eastAsia="ru-RU"/>
        </w:rPr>
        <w:t>. Дарвин Чарльз,</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естествоиспытатель</w:t>
      </w:r>
      <w:r>
        <w:rPr>
          <w:rFonts w:ascii="Times New Roman" w:hAnsi="Times New Roman" w:cs="Times New Roman"/>
          <w:bCs/>
          <w:iCs/>
          <w:sz w:val="28"/>
          <w:szCs w:val="28"/>
          <w:lang w:val="uk-UA" w:eastAsia="ru-RU"/>
        </w:rPr>
        <w:t>, т</w:t>
      </w:r>
      <w:r>
        <w:rPr>
          <w:rFonts w:ascii="Times New Roman" w:hAnsi="Times New Roman" w:cs="Times New Roman"/>
          <w:bCs/>
          <w:iCs/>
          <w:sz w:val="28"/>
          <w:szCs w:val="28"/>
          <w:lang w:eastAsia="ru-RU"/>
        </w:rPr>
        <w:t>ворец теории происхождения видов.                  38. Дарлингтон С. [</w:t>
      </w:r>
      <w:r>
        <w:rPr>
          <w:rFonts w:ascii="Times New Roman" w:hAnsi="Times New Roman" w:cs="Times New Roman"/>
          <w:bCs/>
          <w:iCs/>
          <w:sz w:val="28"/>
          <w:szCs w:val="28"/>
          <w:lang w:val="en-US" w:eastAsia="ru-RU"/>
        </w:rPr>
        <w:t>Darlington</w:t>
      </w:r>
      <w:r>
        <w:rPr>
          <w:rFonts w:ascii="Times New Roman" w:hAnsi="Times New Roman" w:cs="Times New Roman"/>
          <w:bCs/>
          <w:iCs/>
          <w:sz w:val="28"/>
          <w:szCs w:val="28"/>
          <w:lang w:eastAsia="ru-RU"/>
        </w:rPr>
        <w:t xml:space="preserve"> С.</w:t>
      </w:r>
      <w:r>
        <w:rPr>
          <w:rFonts w:ascii="Times New Roman" w:hAnsi="Times New Roman" w:cs="Times New Roman"/>
          <w:bCs/>
          <w:iCs/>
          <w:sz w:val="28"/>
          <w:szCs w:val="28"/>
          <w:lang w:val="en-US" w:eastAsia="ru-RU"/>
        </w:rPr>
        <w:t>D</w:t>
      </w:r>
      <w:r>
        <w:rPr>
          <w:rFonts w:ascii="Times New Roman" w:hAnsi="Times New Roman" w:cs="Times New Roman"/>
          <w:bCs/>
          <w:iCs/>
          <w:sz w:val="28"/>
          <w:szCs w:val="28"/>
          <w:lang w:eastAsia="ru-RU"/>
        </w:rPr>
        <w:t>.], генетик, член Лондонского Королевск</w:t>
      </w:r>
      <w:r>
        <w:rPr>
          <w:rFonts w:ascii="Times New Roman" w:hAnsi="Times New Roman" w:cs="Times New Roman"/>
          <w:bCs/>
          <w:iCs/>
          <w:sz w:val="28"/>
          <w:szCs w:val="28"/>
          <w:lang w:eastAsia="ru-RU"/>
        </w:rPr>
        <w:t>о</w:t>
      </w:r>
      <w:r>
        <w:rPr>
          <w:rFonts w:ascii="Times New Roman" w:hAnsi="Times New Roman" w:cs="Times New Roman"/>
          <w:bCs/>
          <w:iCs/>
          <w:sz w:val="28"/>
          <w:szCs w:val="28"/>
          <w:lang w:eastAsia="ru-RU"/>
        </w:rPr>
        <w:t xml:space="preserve">го общества.   </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ab/>
        <w:t xml:space="preserve">                                                          39. </w:t>
      </w:r>
      <w:r>
        <w:rPr>
          <w:rFonts w:ascii="Times New Roman" w:eastAsia="Times New Roman" w:hAnsi="Times New Roman" w:cs="Times New Roman"/>
          <w:color w:val="000000"/>
          <w:sz w:val="28"/>
          <w:szCs w:val="28"/>
          <w:lang w:eastAsia="ru-RU"/>
        </w:rPr>
        <w:t>Деборин А.М., академик.</w:t>
      </w:r>
      <w:r>
        <w:rPr>
          <w:rFonts w:ascii="Times New Roman" w:eastAsia="Times New Roman" w:hAnsi="Times New Roman" w:cs="Times New Roman"/>
          <w:b/>
          <w:color w:val="000000"/>
          <w:sz w:val="28"/>
          <w:szCs w:val="28"/>
          <w:lang w:eastAsia="ru-RU"/>
        </w:rPr>
        <w:t xml:space="preserve">  </w:t>
      </w:r>
    </w:p>
    <w:p w:rsidR="00DC1940" w:rsidRDefault="00DC1940" w:rsidP="00DC1940">
      <w:pPr>
        <w:pStyle w:val="a9"/>
        <w:widowControl w:val="0"/>
        <w:shd w:val="clear" w:color="auto" w:fill="FFFFFF"/>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Cs/>
          <w:iCs/>
          <w:sz w:val="28"/>
          <w:szCs w:val="28"/>
          <w:lang w:val="uk-UA" w:eastAsia="ru-RU"/>
        </w:rPr>
        <w:t>40</w:t>
      </w:r>
      <w:r>
        <w:rPr>
          <w:rFonts w:ascii="Times New Roman" w:hAnsi="Times New Roman" w:cs="Times New Roman"/>
          <w:bCs/>
          <w:iCs/>
          <w:sz w:val="28"/>
          <w:szCs w:val="28"/>
          <w:lang w:eastAsia="ru-RU"/>
        </w:rPr>
        <w:t>. Дейл Г.Г.,</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президент Лондонского Королевского общества, иностранный член АН СССР</w:t>
      </w:r>
      <w:r>
        <w:rPr>
          <w:rFonts w:ascii="Times New Roman" w:hAnsi="Times New Roman" w:cs="Times New Roman"/>
          <w:bCs/>
          <w:iCs/>
          <w:sz w:val="28"/>
          <w:szCs w:val="28"/>
          <w:lang w:val="uk-UA" w:eastAsia="ru-RU"/>
        </w:rPr>
        <w:t>.</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p>
    <w:p w:rsidR="00DC1940" w:rsidRDefault="00DC1940" w:rsidP="00DC1940">
      <w:pPr>
        <w:spacing w:after="0" w:line="240" w:lineRule="auto"/>
        <w:jc w:val="both"/>
        <w:rPr>
          <w:rFonts w:ascii="Times New Roman" w:hAnsi="Times New Roman" w:cs="Times New Roman"/>
          <w:bCs/>
          <w:iCs/>
          <w:sz w:val="28"/>
          <w:szCs w:val="28"/>
          <w:lang w:eastAsia="ru-RU"/>
        </w:rPr>
      </w:pPr>
      <w:r>
        <w:rPr>
          <w:rFonts w:ascii="Times New Roman" w:hAnsi="Times New Roman" w:cs="Times New Roman"/>
          <w:sz w:val="28"/>
          <w:szCs w:val="28"/>
        </w:rPr>
        <w:t>41</w:t>
      </w:r>
      <w:r>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eastAsia="ru-RU"/>
        </w:rPr>
        <w:t>Добжанский Ф.Г., ученик В.И. Вернадского по биогеохимии; выдающи</w:t>
      </w:r>
      <w:r>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ся американский генетик</w:t>
      </w:r>
      <w:r>
        <w:rPr>
          <w:rFonts w:ascii="Times New Roman" w:hAnsi="Times New Roman" w:cs="Times New Roman"/>
          <w:bCs/>
          <w:iCs/>
          <w:sz w:val="28"/>
          <w:szCs w:val="28"/>
          <w:lang w:eastAsia="ru-RU"/>
        </w:rPr>
        <w:t>.</w:t>
      </w:r>
    </w:p>
    <w:p w:rsidR="00DC1940" w:rsidRDefault="00DC1940" w:rsidP="00DC1940">
      <w:pPr>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bCs/>
          <w:iCs/>
          <w:sz w:val="28"/>
          <w:szCs w:val="28"/>
          <w:lang w:eastAsia="ru-RU"/>
        </w:rPr>
        <w:t xml:space="preserve">42. Дубинин Н.П., генетик, академик, </w:t>
      </w:r>
      <w:r>
        <w:rPr>
          <w:rFonts w:ascii="Times New Roman" w:eastAsia="Times New Roman" w:hAnsi="Times New Roman" w:cs="Times New Roman"/>
          <w:color w:val="000000"/>
          <w:sz w:val="28"/>
          <w:szCs w:val="28"/>
          <w:lang w:eastAsia="ru-RU"/>
        </w:rPr>
        <w:t xml:space="preserve">участник генетических дискуссий 30-х и 40-х гг. XX в.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val="uk-UA" w:eastAsia="ru-RU"/>
        </w:rPr>
        <w:t>43</w:t>
      </w:r>
      <w:r>
        <w:rPr>
          <w:rFonts w:ascii="Times New Roman" w:hAnsi="Times New Roman" w:cs="Times New Roman"/>
          <w:bCs/>
          <w:iCs/>
          <w:sz w:val="28"/>
          <w:szCs w:val="28"/>
          <w:lang w:eastAsia="ru-RU"/>
        </w:rPr>
        <w:t>. Дюбуа Э.,</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голландский антрополог.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44</w:t>
      </w:r>
      <w:r>
        <w:rPr>
          <w:rFonts w:ascii="Times New Roman" w:hAnsi="Times New Roman" w:cs="Times New Roman"/>
          <w:bCs/>
          <w:iCs/>
          <w:sz w:val="28"/>
          <w:szCs w:val="28"/>
          <w:lang w:val="uk-UA" w:eastAsia="ru-RU"/>
        </w:rPr>
        <w:t>.</w:t>
      </w:r>
      <w:r>
        <w:rPr>
          <w:rFonts w:ascii="Times New Roman" w:hAnsi="Times New Roman" w:cs="Times New Roman"/>
          <w:bCs/>
          <w:iCs/>
          <w:sz w:val="28"/>
          <w:szCs w:val="28"/>
          <w:lang w:eastAsia="ru-RU"/>
        </w:rPr>
        <w:t xml:space="preserve"> Дюринг Е.,</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немецкий философ, «</w:t>
      </w:r>
      <w:r>
        <w:rPr>
          <w:rFonts w:ascii="Times New Roman" w:hAnsi="Times New Roman" w:cs="Times New Roman"/>
          <w:bCs/>
          <w:i/>
          <w:iCs/>
          <w:sz w:val="28"/>
          <w:szCs w:val="28"/>
          <w:lang w:eastAsia="ru-RU"/>
        </w:rPr>
        <w:t>антидарвинист</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
          <w:sz w:val="28"/>
          <w:szCs w:val="28"/>
        </w:rPr>
        <w:t xml:space="preserve">                             </w:t>
      </w:r>
      <w:r>
        <w:rPr>
          <w:rFonts w:ascii="Times New Roman" w:hAnsi="Times New Roman" w:cs="Times New Roman"/>
          <w:bCs/>
          <w:iCs/>
          <w:sz w:val="28"/>
          <w:szCs w:val="28"/>
          <w:lang w:eastAsia="ru-RU"/>
        </w:rPr>
        <w:t xml:space="preserve"> 45. Жерар Ш.Ф.,</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французский химик.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46. </w:t>
      </w:r>
      <w:r>
        <w:rPr>
          <w:rFonts w:ascii="Times New Roman" w:hAnsi="Times New Roman" w:cs="Times New Roman"/>
          <w:sz w:val="28"/>
          <w:szCs w:val="28"/>
        </w:rPr>
        <w:t xml:space="preserve">Животовский Л.А., учёный-историк. </w:t>
      </w:r>
      <w:r>
        <w:rPr>
          <w:rFonts w:ascii="Times New Roman" w:hAnsi="Times New Roman" w:cs="Times New Roman"/>
          <w:sz w:val="28"/>
          <w:szCs w:val="28"/>
        </w:rPr>
        <w:tab/>
      </w:r>
      <w:r>
        <w:rPr>
          <w:rFonts w:ascii="Times New Roman" w:hAnsi="Times New Roman" w:cs="Times New Roman"/>
          <w:b/>
          <w:sz w:val="28"/>
          <w:szCs w:val="28"/>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val="uk-UA" w:eastAsia="ru-RU"/>
        </w:rPr>
        <w:t xml:space="preserve">                   47. </w:t>
      </w:r>
      <w:r>
        <w:rPr>
          <w:rFonts w:ascii="Times New Roman" w:hAnsi="Times New Roman" w:cs="Times New Roman"/>
          <w:bCs/>
          <w:iCs/>
          <w:sz w:val="28"/>
          <w:szCs w:val="28"/>
          <w:lang w:eastAsia="ru-RU"/>
        </w:rPr>
        <w:t>Завадовский М.М., биолог, академик, вице-президент ВАСХНИЛ, пр</w:t>
      </w:r>
      <w:r>
        <w:rPr>
          <w:rFonts w:ascii="Times New Roman" w:hAnsi="Times New Roman" w:cs="Times New Roman"/>
          <w:bCs/>
          <w:iCs/>
          <w:sz w:val="28"/>
          <w:szCs w:val="28"/>
          <w:lang w:eastAsia="ru-RU"/>
        </w:rPr>
        <w:t>о</w:t>
      </w:r>
      <w:r>
        <w:rPr>
          <w:rFonts w:ascii="Times New Roman" w:hAnsi="Times New Roman" w:cs="Times New Roman"/>
          <w:bCs/>
          <w:iCs/>
          <w:sz w:val="28"/>
          <w:szCs w:val="28"/>
          <w:lang w:eastAsia="ru-RU"/>
        </w:rPr>
        <w:t xml:space="preserve">фессор Московского университета.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48. Иванов Н.Р., селекционер, доктор наук, учёный-секретарь Комиссии АН СССР по сохранению и разработке научного наследия Н.И. Вавилова.   </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 xml:space="preserve">                                                                         49. Карпеченко Г.Д., цитогенетик, доктор наук, заведующий </w:t>
      </w:r>
      <w:r>
        <w:rPr>
          <w:rFonts w:ascii="Times New Roman" w:eastAsia="Times New Roman" w:hAnsi="Times New Roman" w:cs="Times New Roman"/>
          <w:color w:val="000000"/>
          <w:sz w:val="28"/>
          <w:szCs w:val="28"/>
          <w:lang w:eastAsia="ru-RU"/>
        </w:rPr>
        <w:t>отделом генет</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ки ВИРа</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50. Келдыш М.В., академик, физик-теоретик, президент АН СССР в 1961-1975 гг.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51. Кириллин В. 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академик; в 1963-1965 гг. – вице-президент АН СССР, председатель Госкомитета СССР по науке и технике.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52. Кихара Х.,</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японский генетик.</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53. Кичунов Н.И.,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доктор наук, сотрудник ВИРа.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color w:val="000000"/>
          <w:sz w:val="28"/>
          <w:szCs w:val="28"/>
          <w:lang w:val="uk-UA" w:eastAsia="ru-RU"/>
        </w:rPr>
        <w:lastRenderedPageBreak/>
        <w:t>54. Коган Б.М., научн</w:t>
      </w:r>
      <w:r>
        <w:rPr>
          <w:rFonts w:ascii="Times New Roman" w:hAnsi="Times New Roman" w:cs="Times New Roman"/>
          <w:color w:val="000000"/>
          <w:sz w:val="28"/>
          <w:szCs w:val="28"/>
          <w:lang w:eastAsia="ru-RU"/>
        </w:rPr>
        <w:t>ы</w:t>
      </w:r>
      <w:r>
        <w:rPr>
          <w:rFonts w:ascii="Times New Roman" w:hAnsi="Times New Roman" w:cs="Times New Roman"/>
          <w:color w:val="000000"/>
          <w:sz w:val="28"/>
          <w:szCs w:val="28"/>
          <w:lang w:val="uk-UA" w:eastAsia="ru-RU"/>
        </w:rPr>
        <w:t xml:space="preserve">й сотрудник ВНИИ общей и судебной психиатрии им. В.П. Сербского. </w:t>
      </w:r>
    </w:p>
    <w:p w:rsidR="00DC1940" w:rsidRDefault="00DC1940" w:rsidP="00DC1940">
      <w:pPr>
        <w:spacing w:after="0" w:line="240" w:lineRule="auto"/>
        <w:jc w:val="both"/>
        <w:rPr>
          <w:rFonts w:ascii="Times New Roman" w:hAnsi="Times New Roman" w:cs="Times New Roman"/>
          <w:b/>
          <w:bCs/>
          <w:i/>
          <w:iCs/>
          <w:sz w:val="28"/>
          <w:szCs w:val="28"/>
          <w:u w:val="single"/>
          <w:lang w:eastAsia="ru-RU"/>
        </w:rPr>
      </w:pPr>
      <w:r>
        <w:rPr>
          <w:rFonts w:ascii="Times New Roman" w:hAnsi="Times New Roman" w:cs="Times New Roman"/>
          <w:bCs/>
          <w:iCs/>
          <w:sz w:val="28"/>
          <w:szCs w:val="28"/>
          <w:lang w:eastAsia="ru-RU"/>
        </w:rPr>
        <w:t>55. Кольрейтер 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немецкий биолог XVIII в., иностранный член Петербур</w:t>
      </w:r>
      <w:r>
        <w:rPr>
          <w:rFonts w:ascii="Times New Roman" w:hAnsi="Times New Roman" w:cs="Times New Roman"/>
          <w:bCs/>
          <w:iCs/>
          <w:sz w:val="28"/>
          <w:szCs w:val="28"/>
          <w:lang w:eastAsia="ru-RU"/>
        </w:rPr>
        <w:t>г</w:t>
      </w:r>
      <w:r>
        <w:rPr>
          <w:rFonts w:ascii="Times New Roman" w:hAnsi="Times New Roman" w:cs="Times New Roman"/>
          <w:bCs/>
          <w:iCs/>
          <w:sz w:val="28"/>
          <w:szCs w:val="28"/>
          <w:lang w:eastAsia="ru-RU"/>
        </w:rPr>
        <w:t>ской АН.</w:t>
      </w:r>
      <w:r>
        <w:rPr>
          <w:rFonts w:ascii="Times New Roman" w:hAnsi="Times New Roman" w:cs="Times New Roman"/>
          <w:b/>
          <w:bCs/>
          <w:i/>
          <w:iCs/>
          <w:sz w:val="28"/>
          <w:szCs w:val="28"/>
          <w:lang w:eastAsia="ru-RU"/>
        </w:rPr>
        <w:t xml:space="preserve"> </w:t>
      </w:r>
      <w:r>
        <w:rPr>
          <w:rFonts w:ascii="Times New Roman" w:hAnsi="Times New Roman" w:cs="Times New Roman"/>
          <w:b/>
          <w:bCs/>
          <w:i/>
          <w:iCs/>
          <w:sz w:val="28"/>
          <w:szCs w:val="28"/>
          <w:lang w:eastAsia="ru-RU"/>
        </w:rPr>
        <w:tab/>
        <w:t xml:space="preserve">    </w:t>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t xml:space="preserve"> </w:t>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56. </w:t>
      </w:r>
      <w:r>
        <w:rPr>
          <w:rFonts w:ascii="Times New Roman" w:eastAsia="Times New Roman" w:hAnsi="Times New Roman" w:cs="Times New Roman"/>
          <w:color w:val="000000"/>
          <w:sz w:val="28"/>
          <w:szCs w:val="28"/>
          <w:lang w:eastAsia="ru-RU"/>
        </w:rPr>
        <w:t>Кольцов Н.К., руководитель отдела генетики Московского отделения</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миссии по изучению естественных производительных сил СССР; </w:t>
      </w:r>
      <w:r>
        <w:rPr>
          <w:rFonts w:ascii="Times New Roman" w:hAnsi="Times New Roman" w:cs="Times New Roman"/>
          <w:bCs/>
          <w:iCs/>
          <w:sz w:val="28"/>
          <w:szCs w:val="28"/>
          <w:lang w:eastAsia="ru-RU"/>
        </w:rPr>
        <w:t xml:space="preserve">академик ВАСХНИЛ, член-корреспондент АН СССР; автор </w:t>
      </w:r>
      <w:r>
        <w:rPr>
          <w:rFonts w:ascii="Times New Roman" w:eastAsia="Times New Roman" w:hAnsi="Times New Roman" w:cs="Times New Roman"/>
          <w:color w:val="000000"/>
          <w:sz w:val="28"/>
          <w:szCs w:val="28"/>
          <w:lang w:eastAsia="ru-RU"/>
        </w:rPr>
        <w:t>гипотезы о молекулярном строении и матричной репродукции хромосом.</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ab/>
        <w:t xml:space="preserve"> </w:t>
      </w:r>
      <w:r>
        <w:rPr>
          <w:rFonts w:ascii="Times New Roman" w:eastAsia="Times New Roman" w:hAnsi="Times New Roman" w:cs="Times New Roman"/>
          <w:b/>
          <w:color w:val="000000"/>
          <w:sz w:val="28"/>
          <w:szCs w:val="28"/>
          <w:lang w:eastAsia="ru-RU"/>
        </w:rPr>
        <w:tab/>
        <w:t xml:space="preserve"> </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t xml:space="preserve">       </w:t>
      </w:r>
    </w:p>
    <w:p w:rsidR="00DC1940" w:rsidRPr="002A2557" w:rsidRDefault="00DC1940" w:rsidP="00DC1940">
      <w:pPr>
        <w:spacing w:line="240" w:lineRule="auto"/>
        <w:jc w:val="both"/>
        <w:rPr>
          <w:rFonts w:ascii="Times New Roman" w:hAnsi="Times New Roman" w:cs="Times New Roman"/>
          <w:color w:val="000000" w:themeColor="text1"/>
          <w:sz w:val="28"/>
          <w:szCs w:val="28"/>
          <w:lang w:val="uk-UA"/>
        </w:rPr>
      </w:pPr>
      <w:r>
        <w:rPr>
          <w:rFonts w:ascii="Times New Roman" w:hAnsi="Times New Roman" w:cs="Times New Roman"/>
          <w:bCs/>
          <w:iCs/>
          <w:sz w:val="28"/>
          <w:szCs w:val="28"/>
          <w:lang w:eastAsia="ru-RU"/>
        </w:rPr>
        <w:t>57. Костов Д.,</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болгарский генетик, работал в ВИРе; </w:t>
      </w:r>
      <w:r>
        <w:rPr>
          <w:rFonts w:ascii="Times New Roman" w:eastAsia="Times New Roman" w:hAnsi="Times New Roman" w:cs="Times New Roman"/>
          <w:color w:val="000000"/>
          <w:sz w:val="28"/>
          <w:szCs w:val="28"/>
          <w:lang w:eastAsia="ru-RU"/>
        </w:rPr>
        <w:t>президент АН Болгарии.</w:t>
      </w:r>
      <w:r>
        <w:rPr>
          <w:rFonts w:ascii="Times New Roman" w:eastAsia="Times New Roman" w:hAnsi="Times New Roman" w:cs="Times New Roman"/>
          <w:b/>
          <w:color w:val="000000"/>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color w:val="000000"/>
          <w:sz w:val="28"/>
          <w:szCs w:val="28"/>
          <w:lang w:eastAsia="ru-RU"/>
        </w:rPr>
        <w:t xml:space="preserve">          58</w:t>
      </w:r>
      <w:r>
        <w:rPr>
          <w:rFonts w:ascii="Times New Roman" w:hAnsi="Times New Roman" w:cs="Times New Roman"/>
          <w:bCs/>
          <w:iCs/>
          <w:sz w:val="28"/>
          <w:szCs w:val="28"/>
          <w:lang w:val="uk-UA" w:eastAsia="ru-RU"/>
        </w:rPr>
        <w:t>.</w:t>
      </w:r>
      <w:r>
        <w:rPr>
          <w:rFonts w:ascii="Times New Roman" w:hAnsi="Times New Roman" w:cs="Times New Roman"/>
          <w:bCs/>
          <w:iCs/>
          <w:sz w:val="28"/>
          <w:szCs w:val="28"/>
          <w:lang w:eastAsia="ru-RU"/>
        </w:rPr>
        <w:t xml:space="preserve"> Крейер Г.К.,</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специалист по лекарственным растениям.</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              59. Кру Ф., английский генетик, </w:t>
      </w:r>
      <w:r>
        <w:rPr>
          <w:rFonts w:ascii="Times New Roman" w:hAnsi="Times New Roman" w:cs="Times New Roman"/>
          <w:sz w:val="28"/>
          <w:szCs w:val="28"/>
        </w:rPr>
        <w:t>профессор,</w:t>
      </w:r>
      <w:r>
        <w:rPr>
          <w:rFonts w:ascii="Times New Roman" w:hAnsi="Times New Roman" w:cs="Times New Roman"/>
          <w:bCs/>
          <w:iCs/>
          <w:sz w:val="28"/>
          <w:szCs w:val="28"/>
          <w:lang w:eastAsia="ru-RU"/>
        </w:rPr>
        <w:t xml:space="preserve"> председатель</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VII Генетическом конгрессе в Эдинбурге</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 xml:space="preserve">1939].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
          <w:iCs/>
          <w:sz w:val="28"/>
          <w:szCs w:val="28"/>
          <w:lang w:eastAsia="ru-RU"/>
        </w:rPr>
        <w:tab/>
        <w:t xml:space="preserve">        </w:t>
      </w:r>
      <w:r>
        <w:rPr>
          <w:rFonts w:ascii="Times New Roman" w:hAnsi="Times New Roman" w:cs="Times New Roman"/>
          <w:bCs/>
          <w:iCs/>
          <w:sz w:val="28"/>
          <w:szCs w:val="28"/>
          <w:lang w:eastAsia="ru-RU"/>
        </w:rPr>
        <w:t>60. Кулешов H.H.,</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селекционер, доктор наук, сотрудник ВИРа, академик АН УССР.</w:t>
      </w:r>
      <w:r>
        <w:rPr>
          <w:rFonts w:ascii="Times New Roman" w:hAnsi="Times New Roman" w:cs="Times New Roman"/>
          <w:b/>
          <w:bCs/>
          <w:i/>
          <w:iCs/>
          <w:sz w:val="28"/>
          <w:szCs w:val="28"/>
          <w:lang w:eastAsia="ru-RU"/>
        </w:rPr>
        <w:t xml:space="preserve">  </w:t>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t xml:space="preserve">                                 </w:t>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r>
      <w:r>
        <w:rPr>
          <w:rFonts w:ascii="Times New Roman" w:hAnsi="Times New Roman" w:cs="Times New Roman"/>
          <w:b/>
          <w:bCs/>
          <w:i/>
          <w:iCs/>
          <w:sz w:val="28"/>
          <w:szCs w:val="28"/>
          <w:lang w:eastAsia="ru-RU"/>
        </w:rPr>
        <w:tab/>
        <w:t xml:space="preserve">            </w:t>
      </w:r>
      <w:r>
        <w:rPr>
          <w:rFonts w:ascii="Times New Roman" w:hAnsi="Times New Roman" w:cs="Times New Roman"/>
          <w:bCs/>
          <w:iCs/>
          <w:sz w:val="28"/>
          <w:szCs w:val="28"/>
          <w:lang w:eastAsia="ru-RU"/>
        </w:rPr>
        <w:t xml:space="preserve">61. Кун Р., швейцарский учёный-химик.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62.  Лавуазье А.Л.,</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французский химик.</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6</w:t>
      </w:r>
      <w:r>
        <w:rPr>
          <w:rFonts w:ascii="Times New Roman" w:hAnsi="Times New Roman" w:cs="Times New Roman"/>
          <w:bCs/>
          <w:iCs/>
          <w:sz w:val="28"/>
          <w:szCs w:val="28"/>
          <w:lang w:val="uk-UA" w:eastAsia="ru-RU"/>
        </w:rPr>
        <w:t>3</w:t>
      </w:r>
      <w:r>
        <w:rPr>
          <w:rFonts w:ascii="Times New Roman" w:hAnsi="Times New Roman" w:cs="Times New Roman"/>
          <w:bCs/>
          <w:iCs/>
          <w:sz w:val="28"/>
          <w:szCs w:val="28"/>
          <w:lang w:eastAsia="ru-RU"/>
        </w:rPr>
        <w:t>. Ламарк Жан-Батист,</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генетик,</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французский естествоиспытатель.</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64. Лапин А.К.,</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заведующий бюро по опытному делу ВАСХНИЛ в 30-е гг. XX в. </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u w:val="single"/>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val="uk-UA" w:eastAsia="ru-RU"/>
        </w:rPr>
        <w:t>65</w:t>
      </w:r>
      <w:r>
        <w:rPr>
          <w:rFonts w:ascii="Times New Roman" w:hAnsi="Times New Roman" w:cs="Times New Roman"/>
          <w:bCs/>
          <w:iCs/>
          <w:sz w:val="28"/>
          <w:szCs w:val="28"/>
          <w:lang w:eastAsia="ru-RU"/>
        </w:rPr>
        <w:t>. Левит С.Г.,</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генетик; основатель Медико-генетического института в Москве в начале 30-х гг. XX в.</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
          <w:iCs/>
          <w:sz w:val="28"/>
          <w:szCs w:val="28"/>
          <w:u w:val="single"/>
          <w:lang w:eastAsia="ru-RU"/>
        </w:rPr>
        <w:t xml:space="preserve">                                                                                        </w:t>
      </w:r>
      <w:r>
        <w:rPr>
          <w:rFonts w:ascii="Times New Roman" w:hAnsi="Times New Roman" w:cs="Times New Roman"/>
          <w:bCs/>
          <w:iCs/>
          <w:sz w:val="28"/>
          <w:szCs w:val="28"/>
          <w:lang w:eastAsia="ru-RU"/>
        </w:rPr>
        <w:t xml:space="preserve">66. Левицкий А.П., учёный-селекционер по </w:t>
      </w:r>
      <w:r>
        <w:rPr>
          <w:rFonts w:ascii="Times New Roman" w:eastAsia="Times New Roman" w:hAnsi="Times New Roman" w:cs="Times New Roman"/>
          <w:color w:val="000000"/>
          <w:sz w:val="28"/>
          <w:szCs w:val="28"/>
          <w:lang w:eastAsia="ru-RU"/>
        </w:rPr>
        <w:t>опытному делу.</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67. Леман 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немецкий 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68. Лепешинская О.Б.,</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академик АМН.</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69. Линней К., шведский естествоиспытатель, </w:t>
      </w:r>
      <w:r>
        <w:rPr>
          <w:rFonts w:ascii="Times New Roman" w:hAnsi="Times New Roman" w:cs="Times New Roman"/>
          <w:sz w:val="28"/>
          <w:szCs w:val="28"/>
        </w:rPr>
        <w:t xml:space="preserve">генетик.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
          <w:iCs/>
          <w:sz w:val="28"/>
          <w:szCs w:val="28"/>
          <w:u w:val="single"/>
          <w:lang w:eastAsia="ru-RU"/>
        </w:rPr>
        <w:t xml:space="preserve">         </w:t>
      </w:r>
      <w:r>
        <w:rPr>
          <w:rFonts w:ascii="Times New Roman" w:hAnsi="Times New Roman" w:cs="Times New Roman"/>
          <w:bCs/>
          <w:iCs/>
          <w:sz w:val="28"/>
          <w:szCs w:val="28"/>
          <w:lang w:val="uk-UA" w:eastAsia="ru-RU"/>
        </w:rPr>
        <w:t>70</w:t>
      </w:r>
      <w:r>
        <w:rPr>
          <w:rFonts w:ascii="Times New Roman" w:hAnsi="Times New Roman" w:cs="Times New Roman"/>
          <w:bCs/>
          <w:iCs/>
          <w:sz w:val="28"/>
          <w:szCs w:val="28"/>
          <w:lang w:eastAsia="ru-RU"/>
        </w:rPr>
        <w:t>. Лисицин П.И.,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учёный-селекционер, академик ВАСХНИЛ.            </w:t>
      </w:r>
      <w:r>
        <w:rPr>
          <w:rFonts w:ascii="Times New Roman" w:hAnsi="Times New Roman" w:cs="Times New Roman"/>
          <w:bCs/>
          <w:iCs/>
          <w:sz w:val="28"/>
          <w:szCs w:val="28"/>
          <w:lang w:eastAsia="ru-RU"/>
        </w:rPr>
        <w:tab/>
        <w:t xml:space="preserve">          71. Лискун Е.Ф., профессор ТСХА, учёный</w:t>
      </w:r>
      <w:r>
        <w:rPr>
          <w:rFonts w:ascii="Times New Roman" w:eastAsia="Times New Roman" w:hAnsi="Times New Roman" w:cs="Times New Roman"/>
          <w:color w:val="000000"/>
          <w:sz w:val="28"/>
          <w:szCs w:val="28"/>
          <w:lang w:eastAsia="ru-RU"/>
        </w:rPr>
        <w:t>-селекционер</w:t>
      </w:r>
      <w:r>
        <w:rPr>
          <w:rFonts w:ascii="Times New Roman" w:hAnsi="Times New Roman" w:cs="Times New Roman"/>
          <w:bCs/>
          <w:iCs/>
          <w:sz w:val="28"/>
          <w:szCs w:val="28"/>
          <w:lang w:eastAsia="ru-RU"/>
        </w:rPr>
        <w:t xml:space="preserve"> в области животн</w:t>
      </w:r>
      <w:r>
        <w:rPr>
          <w:rFonts w:ascii="Times New Roman" w:hAnsi="Times New Roman" w:cs="Times New Roman"/>
          <w:bCs/>
          <w:iCs/>
          <w:sz w:val="28"/>
          <w:szCs w:val="28"/>
          <w:lang w:eastAsia="ru-RU"/>
        </w:rPr>
        <w:t>о</w:t>
      </w:r>
      <w:r>
        <w:rPr>
          <w:rFonts w:ascii="Times New Roman" w:hAnsi="Times New Roman" w:cs="Times New Roman"/>
          <w:bCs/>
          <w:iCs/>
          <w:sz w:val="28"/>
          <w:szCs w:val="28"/>
          <w:lang w:eastAsia="ru-RU"/>
        </w:rPr>
        <w:t>водства.</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72</w:t>
      </w:r>
      <w:r>
        <w:rPr>
          <w:rFonts w:ascii="Times New Roman" w:hAnsi="Times New Roman" w:cs="Times New Roman"/>
          <w:color w:val="000000"/>
          <w:sz w:val="28"/>
          <w:szCs w:val="28"/>
          <w:lang w:eastAsia="ru-RU"/>
        </w:rPr>
        <w:t>.</w:t>
      </w:r>
      <w:r>
        <w:rPr>
          <w:rFonts w:ascii="Times New Roman" w:hAnsi="Times New Roman" w:cs="Times New Roman"/>
          <w:bCs/>
          <w:iCs/>
          <w:sz w:val="28"/>
          <w:szCs w:val="28"/>
          <w:lang w:eastAsia="ru-RU"/>
        </w:rPr>
        <w:t xml:space="preserve"> </w:t>
      </w:r>
      <w:r>
        <w:rPr>
          <w:rFonts w:ascii="Times New Roman" w:eastAsia="Times New Roman" w:hAnsi="Times New Roman" w:cs="Times New Roman"/>
          <w:color w:val="000000"/>
          <w:sz w:val="28"/>
          <w:szCs w:val="28"/>
          <w:lang w:eastAsia="ru-RU"/>
        </w:rPr>
        <w:t xml:space="preserve">Личков Б.Л., ученик В.И. Вернадского.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ab/>
        <w:t xml:space="preserve">             7</w:t>
      </w:r>
      <w:r>
        <w:rPr>
          <w:rFonts w:ascii="Times New Roman" w:hAnsi="Times New Roman" w:cs="Times New Roman"/>
          <w:bCs/>
          <w:iCs/>
          <w:sz w:val="28"/>
          <w:szCs w:val="28"/>
          <w:lang w:eastAsia="ru-RU"/>
        </w:rPr>
        <w:t>3. Лутков А.И.,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генетик, сотрудник ВИРа.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 74. Лысенко Т.Д., академик, </w:t>
      </w:r>
      <w:r>
        <w:rPr>
          <w:rFonts w:ascii="Times New Roman" w:hAnsi="Times New Roman" w:cs="Times New Roman"/>
          <w:sz w:val="28"/>
          <w:szCs w:val="28"/>
        </w:rPr>
        <w:t xml:space="preserve">президент </w:t>
      </w:r>
      <w:r>
        <w:rPr>
          <w:rFonts w:ascii="Times New Roman" w:hAnsi="Times New Roman" w:cs="Times New Roman"/>
          <w:bCs/>
          <w:iCs/>
          <w:sz w:val="28"/>
          <w:szCs w:val="28"/>
          <w:lang w:eastAsia="ru-RU"/>
        </w:rPr>
        <w:t xml:space="preserve">ВАСХНИЛ и АН СССР, </w:t>
      </w:r>
      <w:r>
        <w:rPr>
          <w:rFonts w:ascii="Times New Roman" w:hAnsi="Times New Roman" w:cs="Times New Roman"/>
          <w:sz w:val="28"/>
          <w:szCs w:val="28"/>
        </w:rPr>
        <w:t>селекционер.</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7</w:t>
      </w:r>
      <w:r>
        <w:rPr>
          <w:rFonts w:ascii="Times New Roman" w:hAnsi="Times New Roman" w:cs="Times New Roman"/>
          <w:bCs/>
          <w:iCs/>
          <w:sz w:val="28"/>
          <w:szCs w:val="28"/>
          <w:lang w:val="uk-UA" w:eastAsia="ru-RU"/>
        </w:rPr>
        <w:t>5</w:t>
      </w:r>
      <w:r>
        <w:rPr>
          <w:rFonts w:ascii="Times New Roman" w:hAnsi="Times New Roman" w:cs="Times New Roman"/>
          <w:bCs/>
          <w:iCs/>
          <w:sz w:val="28"/>
          <w:szCs w:val="28"/>
          <w:lang w:eastAsia="ru-RU"/>
        </w:rPr>
        <w:t>. Людвиг К.Ф.В., немецкий физиолог, член Петербургской АН.</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76.</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Мажанди Ф.</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французский физиолог, </w:t>
      </w:r>
      <w:r>
        <w:rPr>
          <w:rFonts w:ascii="Times New Roman" w:eastAsia="Times New Roman" w:hAnsi="Times New Roman" w:cs="Times New Roman"/>
          <w:bCs/>
          <w:iCs/>
          <w:sz w:val="28"/>
          <w:szCs w:val="28"/>
          <w:lang w:eastAsia="ru-RU"/>
        </w:rPr>
        <w:t>наставник К. Бернара.</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77.</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Майер Ю.Р.,</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немецкий врач и физик.</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        78. Малиновский,</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учёный-селекционер.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val="uk-UA" w:eastAsia="ru-RU"/>
        </w:rPr>
        <w:t xml:space="preserve">      79. </w:t>
      </w:r>
      <w:r>
        <w:rPr>
          <w:rFonts w:ascii="Times New Roman" w:hAnsi="Times New Roman" w:cs="Times New Roman"/>
          <w:bCs/>
          <w:iCs/>
          <w:sz w:val="28"/>
          <w:szCs w:val="28"/>
          <w:lang w:eastAsia="ru-RU"/>
        </w:rPr>
        <w:t>Мангельсдорф П.С.,</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американский генетик.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sz w:val="28"/>
          <w:szCs w:val="28"/>
          <w:lang w:eastAsia="ru-RU"/>
        </w:rPr>
        <w:t xml:space="preserve">        80</w:t>
      </w:r>
      <w:r>
        <w:rPr>
          <w:rFonts w:ascii="Times New Roman" w:hAnsi="Times New Roman" w:cs="Times New Roman"/>
          <w:bCs/>
          <w:iCs/>
          <w:sz w:val="28"/>
          <w:szCs w:val="28"/>
          <w:lang w:eastAsia="ru-RU"/>
        </w:rPr>
        <w:t>. Марголин Л.С.,</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академик ВАСХНИЛ.      </w:t>
      </w:r>
      <w:r>
        <w:rPr>
          <w:rFonts w:ascii="Times New Roman" w:hAnsi="Times New Roman" w:cs="Times New Roman"/>
          <w:bCs/>
          <w:iCs/>
          <w:sz w:val="28"/>
          <w:szCs w:val="28"/>
          <w:lang w:eastAsia="ru-RU"/>
        </w:rPr>
        <w:tab/>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81. Медведев H.H., в 30-е гг. XX в. – научный сотрудник Института генетики АН СССР.                                                                                               </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82.</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Мейстер Г.К., селекционер и генетик, академик, вице-президент ВАС</w:t>
      </w:r>
      <w:r>
        <w:rPr>
          <w:rFonts w:ascii="Times New Roman" w:hAnsi="Times New Roman" w:cs="Times New Roman"/>
          <w:bCs/>
          <w:iCs/>
          <w:sz w:val="28"/>
          <w:szCs w:val="28"/>
          <w:lang w:eastAsia="ru-RU"/>
        </w:rPr>
        <w:t>Х</w:t>
      </w:r>
      <w:r>
        <w:rPr>
          <w:rFonts w:ascii="Times New Roman" w:hAnsi="Times New Roman" w:cs="Times New Roman"/>
          <w:bCs/>
          <w:iCs/>
          <w:sz w:val="28"/>
          <w:szCs w:val="28"/>
          <w:lang w:eastAsia="ru-RU"/>
        </w:rPr>
        <w:t>НИЛ.</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val="uk-UA" w:eastAsia="ru-RU"/>
        </w:rPr>
        <w:t>83</w:t>
      </w:r>
      <w:r>
        <w:rPr>
          <w:rFonts w:ascii="Times New Roman" w:hAnsi="Times New Roman" w:cs="Times New Roman"/>
          <w:bCs/>
          <w:iCs/>
          <w:sz w:val="28"/>
          <w:szCs w:val="28"/>
          <w:lang w:eastAsia="ru-RU"/>
        </w:rPr>
        <w:t xml:space="preserve">. </w:t>
      </w:r>
      <w:r>
        <w:rPr>
          <w:rFonts w:ascii="Times New Roman" w:eastAsia="Times New Roman" w:hAnsi="Times New Roman" w:cs="Times New Roman"/>
          <w:sz w:val="28"/>
          <w:szCs w:val="28"/>
          <w:lang w:eastAsia="ru-RU"/>
        </w:rPr>
        <w:t>Мейстер Г.К., вице-президент ВАСХНИЛ.</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84. </w:t>
      </w:r>
      <w:r>
        <w:rPr>
          <w:rFonts w:ascii="Times New Roman" w:hAnsi="Times New Roman" w:cs="Times New Roman"/>
          <w:color w:val="000000"/>
          <w:sz w:val="28"/>
          <w:szCs w:val="28"/>
        </w:rPr>
        <w:t>Мёллер Г.Дж., американский генетик, проводил опыты на дрозофиле, Н</w:t>
      </w:r>
      <w:r>
        <w:rPr>
          <w:rFonts w:ascii="Times New Roman" w:hAnsi="Times New Roman" w:cs="Times New Roman"/>
          <w:color w:val="000000"/>
          <w:sz w:val="28"/>
          <w:szCs w:val="28"/>
        </w:rPr>
        <w:t>о</w:t>
      </w:r>
      <w:r>
        <w:rPr>
          <w:rFonts w:ascii="Times New Roman" w:hAnsi="Times New Roman" w:cs="Times New Roman"/>
          <w:color w:val="000000"/>
          <w:sz w:val="28"/>
          <w:szCs w:val="28"/>
        </w:rPr>
        <w:t>белевский лауреат</w:t>
      </w:r>
      <w:r>
        <w:rPr>
          <w:rFonts w:ascii="Times New Roman" w:hAnsi="Times New Roman" w:cs="Times New Roman"/>
          <w:bCs/>
          <w:iCs/>
          <w:sz w:val="28"/>
          <w:szCs w:val="28"/>
          <w:lang w:eastAsia="ru-RU"/>
        </w:rPr>
        <w:t xml:space="preserve">; член-корреспондент АН СССР [1933]. </w:t>
      </w:r>
      <w:r>
        <w:rPr>
          <w:rFonts w:ascii="Times New Roman" w:hAnsi="Times New Roman" w:cs="Times New Roman"/>
          <w:b/>
          <w:bCs/>
          <w:iCs/>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lastRenderedPageBreak/>
        <w:t>85. Менделеев Д.М., автор периодической системы химических элементов.</w:t>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86</w:t>
      </w:r>
      <w:r>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eastAsia="ru-RU"/>
        </w:rPr>
        <w:t>Мендель Г.И., австрийский биолог; основоположник учения о наследс</w:t>
      </w:r>
      <w:r>
        <w:rPr>
          <w:rFonts w:ascii="Times New Roman" w:hAnsi="Times New Roman" w:cs="Times New Roman"/>
          <w:bCs/>
          <w:iCs/>
          <w:sz w:val="28"/>
          <w:szCs w:val="28"/>
          <w:lang w:eastAsia="ru-RU"/>
        </w:rPr>
        <w:t>т</w:t>
      </w:r>
      <w:r>
        <w:rPr>
          <w:rFonts w:ascii="Times New Roman" w:hAnsi="Times New Roman" w:cs="Times New Roman"/>
          <w:bCs/>
          <w:iCs/>
          <w:sz w:val="28"/>
          <w:szCs w:val="28"/>
          <w:lang w:eastAsia="ru-RU"/>
        </w:rPr>
        <w:t>венности.                                                                                                                                                                                             8</w:t>
      </w:r>
      <w:r>
        <w:rPr>
          <w:rFonts w:ascii="Times New Roman" w:hAnsi="Times New Roman" w:cs="Times New Roman"/>
          <w:bCs/>
          <w:iCs/>
          <w:sz w:val="28"/>
          <w:szCs w:val="28"/>
          <w:lang w:val="uk-UA" w:eastAsia="ru-RU"/>
        </w:rPr>
        <w:t>7</w:t>
      </w:r>
      <w:r>
        <w:rPr>
          <w:rFonts w:ascii="Times New Roman" w:hAnsi="Times New Roman" w:cs="Times New Roman"/>
          <w:bCs/>
          <w:iCs/>
          <w:sz w:val="28"/>
          <w:szCs w:val="28"/>
          <w:lang w:eastAsia="ru-RU"/>
        </w:rPr>
        <w:t>. Метальников С.И.,</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иммунолог, в 30-е гг. XX в. – профессор И</w:t>
      </w:r>
      <w:r>
        <w:rPr>
          <w:rFonts w:ascii="Times New Roman" w:hAnsi="Times New Roman" w:cs="Times New Roman"/>
          <w:bCs/>
          <w:iCs/>
          <w:sz w:val="28"/>
          <w:szCs w:val="28"/>
          <w:lang w:eastAsia="ru-RU"/>
        </w:rPr>
        <w:t>н</w:t>
      </w:r>
      <w:r>
        <w:rPr>
          <w:rFonts w:ascii="Times New Roman" w:hAnsi="Times New Roman" w:cs="Times New Roman"/>
          <w:bCs/>
          <w:iCs/>
          <w:sz w:val="28"/>
          <w:szCs w:val="28"/>
          <w:lang w:eastAsia="ru-RU"/>
        </w:rPr>
        <w:t>ститута Пастера в Париже.</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88. Мечников И.И., учёный-естествоиспытатель, </w:t>
      </w:r>
      <w:r>
        <w:rPr>
          <w:rFonts w:ascii="Times New Roman" w:hAnsi="Times New Roman" w:cs="Times New Roman"/>
          <w:sz w:val="28"/>
          <w:szCs w:val="28"/>
        </w:rPr>
        <w:t>исследователь иммунитета.</w:t>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sz w:val="28"/>
          <w:szCs w:val="28"/>
        </w:rPr>
        <w:t xml:space="preserve">                                                              89</w:t>
      </w:r>
      <w:r>
        <w:rPr>
          <w:rFonts w:ascii="Times New Roman" w:hAnsi="Times New Roman" w:cs="Times New Roman"/>
          <w:bCs/>
          <w:iCs/>
          <w:sz w:val="28"/>
          <w:szCs w:val="28"/>
          <w:lang w:eastAsia="ru-RU"/>
        </w:rPr>
        <w:t xml:space="preserve">. </w:t>
      </w:r>
      <w:r>
        <w:rPr>
          <w:rFonts w:ascii="Times New Roman" w:hAnsi="Times New Roman" w:cs="Times New Roman"/>
          <w:sz w:val="28"/>
          <w:szCs w:val="28"/>
        </w:rPr>
        <w:t>Мёллер Л.ДЖ., американский генетик.</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90</w:t>
      </w:r>
      <w:r>
        <w:rPr>
          <w:rFonts w:ascii="Times New Roman" w:hAnsi="Times New Roman" w:cs="Times New Roman"/>
          <w:sz w:val="28"/>
          <w:szCs w:val="28"/>
        </w:rPr>
        <w:t xml:space="preserve">. </w:t>
      </w:r>
      <w:r>
        <w:rPr>
          <w:rFonts w:ascii="Times New Roman" w:hAnsi="Times New Roman" w:cs="Times New Roman"/>
          <w:bCs/>
          <w:iCs/>
          <w:sz w:val="28"/>
          <w:szCs w:val="28"/>
          <w:lang w:eastAsia="ru-RU"/>
        </w:rPr>
        <w:t>Милликен Р.Э.,</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американский физик, член-корреспондент АН СССР. </w:t>
      </w:r>
      <w:r>
        <w:rPr>
          <w:rFonts w:ascii="Times New Roman" w:hAnsi="Times New Roman" w:cs="Times New Roman"/>
          <w:bCs/>
          <w:iCs/>
          <w:sz w:val="28"/>
          <w:szCs w:val="28"/>
          <w:lang w:eastAsia="ru-RU"/>
        </w:rPr>
        <w:tab/>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9</w:t>
      </w:r>
      <w:r>
        <w:rPr>
          <w:rFonts w:ascii="Times New Roman" w:hAnsi="Times New Roman" w:cs="Times New Roman"/>
          <w:bCs/>
          <w:iCs/>
          <w:sz w:val="28"/>
          <w:szCs w:val="28"/>
          <w:lang w:val="uk-UA" w:eastAsia="ru-RU"/>
        </w:rPr>
        <w:t>1</w:t>
      </w:r>
      <w:r>
        <w:rPr>
          <w:rFonts w:ascii="Times New Roman" w:hAnsi="Times New Roman" w:cs="Times New Roman"/>
          <w:bCs/>
          <w:iCs/>
          <w:sz w:val="28"/>
          <w:szCs w:val="28"/>
          <w:lang w:eastAsia="ru-RU"/>
        </w:rPr>
        <w:t>. Милованов В.К.,</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сотрудник Института животноводства, поборник «</w:t>
      </w:r>
      <w:r>
        <w:rPr>
          <w:rFonts w:ascii="Times New Roman" w:hAnsi="Times New Roman" w:cs="Times New Roman"/>
          <w:bCs/>
          <w:i/>
          <w:iCs/>
          <w:sz w:val="28"/>
          <w:szCs w:val="28"/>
          <w:lang w:eastAsia="ru-RU"/>
        </w:rPr>
        <w:t>новой биологии</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92. Мицкевич М.С.,</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доктор наук.</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 </w:t>
      </w:r>
      <w:r>
        <w:rPr>
          <w:rFonts w:ascii="Times New Roman" w:eastAsia="Times New Roman" w:hAnsi="Times New Roman" w:cs="Times New Roman"/>
          <w:color w:val="000000"/>
          <w:sz w:val="28"/>
          <w:szCs w:val="28"/>
          <w:lang w:eastAsia="ru-RU"/>
        </w:rPr>
        <w:t xml:space="preserve"> 93</w:t>
      </w:r>
      <w:r>
        <w:rPr>
          <w:rFonts w:ascii="Times New Roman" w:hAnsi="Times New Roman" w:cs="Times New Roman"/>
          <w:bCs/>
          <w:iCs/>
          <w:sz w:val="28"/>
          <w:szCs w:val="28"/>
          <w:lang w:eastAsia="ru-RU"/>
        </w:rPr>
        <w:t>. Морган Томас X., американский биолог, основоположник генетики, пр</w:t>
      </w:r>
      <w:r>
        <w:rPr>
          <w:rFonts w:ascii="Times New Roman" w:hAnsi="Times New Roman" w:cs="Times New Roman"/>
          <w:bCs/>
          <w:iCs/>
          <w:sz w:val="28"/>
          <w:szCs w:val="28"/>
          <w:lang w:eastAsia="ru-RU"/>
        </w:rPr>
        <w:t>е</w:t>
      </w:r>
      <w:r>
        <w:rPr>
          <w:rFonts w:ascii="Times New Roman" w:hAnsi="Times New Roman" w:cs="Times New Roman"/>
          <w:bCs/>
          <w:iCs/>
          <w:sz w:val="28"/>
          <w:szCs w:val="28"/>
          <w:lang w:eastAsia="ru-RU"/>
        </w:rPr>
        <w:t xml:space="preserve">зидент Национальной АН США в 1927-1931 гг.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
          <w:bCs/>
          <w:iCs/>
          <w:sz w:val="28"/>
          <w:szCs w:val="28"/>
          <w:lang w:eastAsia="ru-RU"/>
        </w:rPr>
        <w:t xml:space="preserve">                                      </w:t>
      </w:r>
      <w:r>
        <w:rPr>
          <w:rFonts w:ascii="Times New Roman" w:hAnsi="Times New Roman" w:cs="Times New Roman"/>
          <w:sz w:val="28"/>
          <w:szCs w:val="28"/>
          <w:lang w:eastAsia="ru-RU"/>
        </w:rPr>
        <w:t xml:space="preserve">              94</w:t>
      </w:r>
      <w:r>
        <w:rPr>
          <w:rFonts w:ascii="Times New Roman" w:hAnsi="Times New Roman" w:cs="Times New Roman"/>
          <w:bCs/>
          <w:iCs/>
          <w:sz w:val="28"/>
          <w:szCs w:val="28"/>
          <w:lang w:val="uk-UA" w:eastAsia="ru-RU"/>
        </w:rPr>
        <w:t>.</w:t>
      </w:r>
      <w:r>
        <w:rPr>
          <w:rFonts w:ascii="Times New Roman" w:hAnsi="Times New Roman" w:cs="Times New Roman"/>
          <w:b/>
          <w:bCs/>
          <w:iCs/>
          <w:sz w:val="28"/>
          <w:szCs w:val="28"/>
          <w:lang w:val="uk-UA" w:eastAsia="ru-RU"/>
        </w:rPr>
        <w:t xml:space="preserve"> </w:t>
      </w:r>
      <w:r>
        <w:rPr>
          <w:rFonts w:ascii="Times New Roman" w:eastAsia="Times New Roman" w:hAnsi="Times New Roman" w:cs="Times New Roman"/>
          <w:color w:val="000000"/>
          <w:sz w:val="28"/>
          <w:szCs w:val="28"/>
          <w:lang w:eastAsia="ru-RU"/>
        </w:rPr>
        <w:t>Надсон Г.А., академик, впервые получил под действием радиации сто</w:t>
      </w:r>
      <w:r>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кие мутационные изменения у дрожжевых и плесневых грибов.</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val="uk-UA" w:eastAsia="ru-RU"/>
        </w:rPr>
        <w:t>95</w:t>
      </w:r>
      <w:r>
        <w:rPr>
          <w:rFonts w:ascii="Times New Roman" w:hAnsi="Times New Roman" w:cs="Times New Roman"/>
          <w:bCs/>
          <w:iCs/>
          <w:sz w:val="28"/>
          <w:szCs w:val="28"/>
          <w:lang w:eastAsia="ru-RU"/>
        </w:rPr>
        <w:t xml:space="preserve">. </w:t>
      </w:r>
      <w:r>
        <w:rPr>
          <w:rFonts w:ascii="Times New Roman" w:hAnsi="Times New Roman" w:cs="Times New Roman"/>
          <w:color w:val="000000"/>
          <w:sz w:val="28"/>
          <w:szCs w:val="28"/>
        </w:rPr>
        <w:t>Никонов А.А., президент ВАСХНИЛ, академик.</w:t>
      </w: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 xml:space="preserve">     </w:t>
      </w:r>
      <w:r>
        <w:rPr>
          <w:rFonts w:ascii="Times New Roman" w:hAnsi="Times New Roman" w:cs="Times New Roman"/>
          <w:b/>
          <w:color w:val="000000"/>
          <w:sz w:val="28"/>
          <w:szCs w:val="28"/>
        </w:rPr>
        <w:tab/>
        <w:t xml:space="preserve">               </w:t>
      </w:r>
      <w:r>
        <w:rPr>
          <w:rFonts w:ascii="Times New Roman" w:hAnsi="Times New Roman" w:cs="Times New Roman"/>
          <w:color w:val="000000"/>
          <w:sz w:val="28"/>
          <w:szCs w:val="28"/>
          <w:lang w:val="uk-UA"/>
        </w:rPr>
        <w:t>96</w:t>
      </w:r>
      <w:r>
        <w:rPr>
          <w:rFonts w:ascii="Times New Roman" w:hAnsi="Times New Roman" w:cs="Times New Roman"/>
          <w:bCs/>
          <w:iCs/>
          <w:sz w:val="28"/>
          <w:szCs w:val="28"/>
          <w:lang w:eastAsia="ru-RU"/>
        </w:rPr>
        <w:t>. Нильсон-Элле,</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шведский биолог, иностранный член-корреспондент АН СССР.</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color w:val="000000"/>
          <w:sz w:val="28"/>
          <w:szCs w:val="28"/>
          <w:lang w:val="uk-UA"/>
        </w:rPr>
        <w:t>97</w:t>
      </w:r>
      <w:r>
        <w:rPr>
          <w:rFonts w:ascii="Times New Roman" w:hAnsi="Times New Roman" w:cs="Times New Roman"/>
          <w:bCs/>
          <w:iCs/>
          <w:sz w:val="28"/>
          <w:szCs w:val="28"/>
          <w:lang w:eastAsia="ru-RU"/>
        </w:rPr>
        <w:t>. Одрикур 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французский 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val="uk-UA" w:eastAsia="ru-RU"/>
        </w:rPr>
        <w:t>98</w:t>
      </w:r>
      <w:r>
        <w:rPr>
          <w:rFonts w:ascii="Times New Roman" w:hAnsi="Times New Roman" w:cs="Times New Roman"/>
          <w:sz w:val="28"/>
          <w:szCs w:val="28"/>
          <w:lang w:eastAsia="ru-RU"/>
        </w:rPr>
        <w:t xml:space="preserve">. </w:t>
      </w:r>
      <w:r>
        <w:rPr>
          <w:rFonts w:ascii="Times New Roman" w:hAnsi="Times New Roman" w:cs="Times New Roman"/>
          <w:bCs/>
          <w:iCs/>
          <w:sz w:val="28"/>
          <w:szCs w:val="28"/>
          <w:lang w:eastAsia="ru-RU"/>
        </w:rPr>
        <w:t xml:space="preserve">Орбели Леон А., физиолог, </w:t>
      </w:r>
      <w:r>
        <w:rPr>
          <w:rFonts w:ascii="Times New Roman" w:eastAsia="Times New Roman" w:hAnsi="Times New Roman" w:cs="Times New Roman"/>
          <w:sz w:val="28"/>
          <w:szCs w:val="28"/>
          <w:lang w:eastAsia="ru-RU"/>
        </w:rPr>
        <w:t xml:space="preserve">генетик, </w:t>
      </w:r>
      <w:r>
        <w:rPr>
          <w:rFonts w:ascii="Times New Roman" w:hAnsi="Times New Roman" w:cs="Times New Roman"/>
          <w:bCs/>
          <w:iCs/>
          <w:sz w:val="28"/>
          <w:szCs w:val="28"/>
          <w:lang w:eastAsia="ru-RU"/>
        </w:rPr>
        <w:t xml:space="preserve">академик АН СССР и АМН, вице-президент АН СССР.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99. Оствальд В., немецкий химик.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10</w:t>
      </w:r>
      <w:r>
        <w:rPr>
          <w:rFonts w:ascii="Times New Roman" w:hAnsi="Times New Roman" w:cs="Times New Roman"/>
          <w:bCs/>
          <w:iCs/>
          <w:sz w:val="28"/>
          <w:szCs w:val="28"/>
          <w:lang w:val="uk-UA" w:eastAsia="ru-RU"/>
        </w:rPr>
        <w:t>0</w:t>
      </w:r>
      <w:r>
        <w:rPr>
          <w:rFonts w:ascii="Times New Roman" w:hAnsi="Times New Roman" w:cs="Times New Roman"/>
          <w:bCs/>
          <w:iCs/>
          <w:sz w:val="28"/>
          <w:szCs w:val="28"/>
          <w:lang w:eastAsia="ru-RU"/>
        </w:rPr>
        <w:t xml:space="preserve">. Офферман К., генетик из Аргентины, сотрудник Институт генетики АН СССР.    </w:t>
      </w:r>
      <w:r>
        <w:rPr>
          <w:rFonts w:ascii="Times New Roman" w:hAnsi="Times New Roman" w:cs="Times New Roman"/>
          <w:bCs/>
          <w:iCs/>
          <w:sz w:val="28"/>
          <w:szCs w:val="28"/>
          <w:lang w:eastAsia="ru-RU"/>
        </w:rPr>
        <w:tab/>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101. </w:t>
      </w:r>
      <w:r>
        <w:rPr>
          <w:rFonts w:ascii="Times New Roman" w:hAnsi="Times New Roman" w:cs="Times New Roman"/>
          <w:spacing w:val="-6"/>
          <w:sz w:val="28"/>
          <w:szCs w:val="28"/>
        </w:rPr>
        <w:t xml:space="preserve">Павлов И.П., выдающийся физиолог, </w:t>
      </w:r>
      <w:r>
        <w:rPr>
          <w:rFonts w:ascii="Times New Roman" w:hAnsi="Times New Roman" w:cs="Times New Roman"/>
          <w:bCs/>
          <w:iCs/>
          <w:sz w:val="28"/>
          <w:szCs w:val="28"/>
          <w:lang w:eastAsia="ru-RU"/>
        </w:rPr>
        <w:t>академик.</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sz w:val="28"/>
          <w:szCs w:val="28"/>
        </w:rPr>
        <w:t xml:space="preserve">         102</w:t>
      </w:r>
      <w:r>
        <w:rPr>
          <w:rFonts w:ascii="Times New Roman" w:hAnsi="Times New Roman" w:cs="Times New Roman"/>
          <w:bCs/>
          <w:iCs/>
          <w:sz w:val="28"/>
          <w:szCs w:val="28"/>
          <w:lang w:eastAsia="ru-RU"/>
        </w:rPr>
        <w:t xml:space="preserve">. Паладе Джордж, автор открытий внутриклеточного процесса.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val="uk-UA" w:eastAsia="ru-RU"/>
        </w:rPr>
        <w:t>103</w:t>
      </w:r>
      <w:r>
        <w:rPr>
          <w:rFonts w:ascii="Times New Roman" w:hAnsi="Times New Roman" w:cs="Times New Roman"/>
          <w:bCs/>
          <w:iCs/>
          <w:sz w:val="28"/>
          <w:szCs w:val="28"/>
          <w:lang w:eastAsia="ru-RU"/>
        </w:rPr>
        <w:t xml:space="preserve">. Пастер Л., основатель современной микробиологии.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val="uk-UA" w:eastAsia="ru-RU"/>
        </w:rPr>
        <w:t>104</w:t>
      </w:r>
      <w:r>
        <w:rPr>
          <w:rFonts w:ascii="Times New Roman" w:hAnsi="Times New Roman" w:cs="Times New Roman"/>
          <w:bCs/>
          <w:iCs/>
          <w:sz w:val="28"/>
          <w:szCs w:val="28"/>
          <w:lang w:eastAsia="ru-RU"/>
        </w:rPr>
        <w:t xml:space="preserve">. Пеннет Р.К., английский генетик.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sz w:val="28"/>
          <w:szCs w:val="28"/>
          <w:lang w:eastAsia="ru-RU"/>
        </w:rPr>
        <w:t xml:space="preserve">                                                                                                                     10</w:t>
      </w:r>
      <w:r>
        <w:rPr>
          <w:rFonts w:ascii="Times New Roman" w:hAnsi="Times New Roman" w:cs="Times New Roman"/>
          <w:sz w:val="28"/>
          <w:szCs w:val="28"/>
          <w:lang w:val="uk-UA" w:eastAsia="ru-RU"/>
        </w:rPr>
        <w:t>5</w:t>
      </w:r>
      <w:r>
        <w:rPr>
          <w:rFonts w:ascii="Times New Roman" w:hAnsi="Times New Roman" w:cs="Times New Roman"/>
          <w:sz w:val="28"/>
          <w:szCs w:val="28"/>
          <w:lang w:eastAsia="ru-RU"/>
        </w:rPr>
        <w:t xml:space="preserve">. </w:t>
      </w:r>
      <w:r>
        <w:rPr>
          <w:rFonts w:ascii="Times New Roman" w:hAnsi="Times New Roman" w:cs="Times New Roman"/>
          <w:bCs/>
          <w:iCs/>
          <w:sz w:val="28"/>
          <w:szCs w:val="28"/>
          <w:lang w:eastAsia="ru-RU"/>
        </w:rPr>
        <w:t>Перлова Р.Л.,</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биолог, доктор наук, сотрудница ВИРа.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sz w:val="28"/>
          <w:szCs w:val="28"/>
        </w:rPr>
        <w:t xml:space="preserve">            </w:t>
      </w:r>
      <w:r>
        <w:rPr>
          <w:rFonts w:ascii="Times New Roman" w:hAnsi="Times New Roman" w:cs="Times New Roman"/>
          <w:bCs/>
          <w:iCs/>
          <w:sz w:val="28"/>
          <w:szCs w:val="28"/>
          <w:lang w:val="uk-UA" w:eastAsia="ru-RU"/>
        </w:rPr>
        <w:t>106</w:t>
      </w:r>
      <w:r>
        <w:rPr>
          <w:rFonts w:ascii="Times New Roman" w:hAnsi="Times New Roman" w:cs="Times New Roman"/>
          <w:bCs/>
          <w:iCs/>
          <w:sz w:val="28"/>
          <w:szCs w:val="28"/>
          <w:lang w:eastAsia="ru-RU"/>
        </w:rPr>
        <w:t>. Писарев В.Е., селекционер-генетик</w:t>
      </w:r>
      <w:r>
        <w:rPr>
          <w:rFonts w:ascii="Times New Roman" w:hAnsi="Times New Roman" w:cs="Times New Roman"/>
          <w:bCs/>
          <w:iCs/>
          <w:sz w:val="28"/>
          <w:szCs w:val="28"/>
          <w:lang w:val="uk-UA" w:eastAsia="ru-RU"/>
        </w:rPr>
        <w:t>.</w:t>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val="uk-UA" w:eastAsia="ru-RU"/>
        </w:rPr>
        <w:tab/>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val="uk-UA" w:eastAsia="ru-RU"/>
        </w:rPr>
        <w:t>10</w:t>
      </w:r>
      <w:r>
        <w:rPr>
          <w:rFonts w:ascii="Times New Roman" w:hAnsi="Times New Roman" w:cs="Times New Roman"/>
          <w:bCs/>
          <w:iCs/>
          <w:sz w:val="28"/>
          <w:szCs w:val="28"/>
          <w:lang w:eastAsia="ru-RU"/>
        </w:rPr>
        <w:t xml:space="preserve">7. Поляченко В.П., </w:t>
      </w:r>
      <w:r>
        <w:rPr>
          <w:rFonts w:ascii="Times New Roman" w:hAnsi="Times New Roman" w:cs="Times New Roman"/>
          <w:bCs/>
          <w:iCs/>
          <w:sz w:val="28"/>
          <w:szCs w:val="28"/>
          <w:lang w:val="uk-UA" w:eastAsia="ru-RU"/>
        </w:rPr>
        <w:t>учён</w:t>
      </w:r>
      <w:r>
        <w:rPr>
          <w:rFonts w:ascii="Times New Roman" w:hAnsi="Times New Roman" w:cs="Times New Roman"/>
          <w:bCs/>
          <w:iCs/>
          <w:sz w:val="28"/>
          <w:szCs w:val="28"/>
          <w:lang w:eastAsia="ru-RU"/>
        </w:rPr>
        <w:t>ы</w:t>
      </w:r>
      <w:r>
        <w:rPr>
          <w:rFonts w:ascii="Times New Roman" w:hAnsi="Times New Roman" w:cs="Times New Roman"/>
          <w:bCs/>
          <w:iCs/>
          <w:sz w:val="28"/>
          <w:szCs w:val="28"/>
          <w:lang w:val="uk-UA" w:eastAsia="ru-RU"/>
        </w:rPr>
        <w:t>й-</w:t>
      </w:r>
      <w:r>
        <w:rPr>
          <w:rFonts w:ascii="Times New Roman" w:hAnsi="Times New Roman" w:cs="Times New Roman"/>
          <w:bCs/>
          <w:iCs/>
          <w:sz w:val="28"/>
          <w:szCs w:val="28"/>
          <w:lang w:eastAsia="ru-RU"/>
        </w:rPr>
        <w:t>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108. </w:t>
      </w:r>
      <w:r>
        <w:rPr>
          <w:rFonts w:ascii="Times New Roman" w:eastAsia="Times New Roman" w:hAnsi="Times New Roman" w:cs="Times New Roman"/>
          <w:color w:val="000000"/>
          <w:sz w:val="28"/>
          <w:szCs w:val="28"/>
          <w:lang w:eastAsia="ru-RU"/>
        </w:rPr>
        <w:t xml:space="preserve">Презент И.И.,  учёный-«дарвинист».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i/>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109</w:t>
      </w:r>
      <w:r>
        <w:rPr>
          <w:rFonts w:ascii="Times New Roman" w:hAnsi="Times New Roman" w:cs="Times New Roman"/>
          <w:bCs/>
          <w:iCs/>
          <w:sz w:val="28"/>
          <w:szCs w:val="28"/>
          <w:lang w:eastAsia="ru-RU"/>
        </w:rPr>
        <w:t xml:space="preserve">. </w:t>
      </w:r>
      <w:r>
        <w:rPr>
          <w:rFonts w:ascii="Times New Roman" w:hAnsi="Times New Roman" w:cs="Times New Roman"/>
          <w:color w:val="000000"/>
          <w:sz w:val="28"/>
          <w:szCs w:val="28"/>
        </w:rPr>
        <w:t>Рапопорт И.А., член-корреспондент АН СССР</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110. Рейман Д., немецкий биолог.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111</w:t>
      </w:r>
      <w:r>
        <w:rPr>
          <w:rFonts w:ascii="Times New Roman" w:hAnsi="Times New Roman" w:cs="Times New Roman"/>
          <w:sz w:val="28"/>
          <w:szCs w:val="28"/>
        </w:rPr>
        <w:t xml:space="preserve">. </w:t>
      </w:r>
      <w:r>
        <w:rPr>
          <w:rFonts w:ascii="Times New Roman" w:hAnsi="Times New Roman" w:cs="Times New Roman"/>
          <w:bCs/>
          <w:iCs/>
          <w:sz w:val="28"/>
          <w:szCs w:val="28"/>
          <w:lang w:eastAsia="ru-RU"/>
        </w:rPr>
        <w:t xml:space="preserve">Рождественский Д.С., </w:t>
      </w:r>
      <w:r>
        <w:rPr>
          <w:rFonts w:ascii="Times New Roman" w:eastAsia="Times New Roman" w:hAnsi="Times New Roman" w:cs="Times New Roman"/>
          <w:color w:val="000000"/>
          <w:sz w:val="28"/>
          <w:szCs w:val="28"/>
          <w:lang w:eastAsia="ru-RU"/>
        </w:rPr>
        <w:t>исследователь физики ядра.</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112. </w:t>
      </w:r>
      <w:r>
        <w:rPr>
          <w:rFonts w:ascii="Times New Roman" w:hAnsi="Times New Roman" w:cs="Times New Roman"/>
          <w:sz w:val="28"/>
          <w:szCs w:val="28"/>
          <w:lang w:eastAsia="ru-RU"/>
        </w:rPr>
        <w:t>Ролл-Хансен Н. [</w:t>
      </w:r>
      <w:r>
        <w:rPr>
          <w:rFonts w:ascii="Times New Roman" w:hAnsi="Times New Roman" w:cs="Times New Roman"/>
          <w:sz w:val="28"/>
          <w:szCs w:val="28"/>
          <w:lang w:val="en-GB" w:eastAsia="ru-RU"/>
        </w:rPr>
        <w:t>Roll</w:t>
      </w:r>
      <w:r>
        <w:rPr>
          <w:rFonts w:ascii="Times New Roman" w:hAnsi="Times New Roman" w:cs="Times New Roman"/>
          <w:sz w:val="28"/>
          <w:szCs w:val="28"/>
          <w:lang w:eastAsia="ru-RU"/>
        </w:rPr>
        <w:t>-</w:t>
      </w:r>
      <w:r>
        <w:rPr>
          <w:rFonts w:ascii="Times New Roman" w:hAnsi="Times New Roman" w:cs="Times New Roman"/>
          <w:sz w:val="28"/>
          <w:szCs w:val="28"/>
          <w:lang w:val="en-GB" w:eastAsia="ru-RU"/>
        </w:rPr>
        <w:t>Hansen</w:t>
      </w:r>
      <w:r>
        <w:rPr>
          <w:rFonts w:ascii="Times New Roman" w:hAnsi="Times New Roman" w:cs="Times New Roman"/>
          <w:sz w:val="28"/>
          <w:szCs w:val="28"/>
          <w:lang w:eastAsia="ru-RU"/>
        </w:rPr>
        <w:t xml:space="preserve"> </w:t>
      </w:r>
      <w:r>
        <w:rPr>
          <w:rFonts w:ascii="Times New Roman" w:hAnsi="Times New Roman" w:cs="Times New Roman"/>
          <w:sz w:val="28"/>
          <w:szCs w:val="28"/>
          <w:lang w:val="en-GB" w:eastAsia="ru-RU"/>
        </w:rPr>
        <w:t>N</w:t>
      </w:r>
      <w:r>
        <w:rPr>
          <w:rFonts w:ascii="Times New Roman" w:hAnsi="Times New Roman" w:cs="Times New Roman"/>
          <w:sz w:val="28"/>
          <w:szCs w:val="28"/>
          <w:lang w:eastAsia="ru-RU"/>
        </w:rPr>
        <w:t>.], учёный-биолог, норвежский профе</w:t>
      </w:r>
      <w:r>
        <w:rPr>
          <w:rFonts w:ascii="Times New Roman" w:hAnsi="Times New Roman" w:cs="Times New Roman"/>
          <w:sz w:val="28"/>
          <w:szCs w:val="28"/>
          <w:lang w:eastAsia="ru-RU"/>
        </w:rPr>
        <w:t>с</w:t>
      </w:r>
      <w:r>
        <w:rPr>
          <w:rFonts w:ascii="Times New Roman" w:hAnsi="Times New Roman" w:cs="Times New Roman"/>
          <w:sz w:val="28"/>
          <w:szCs w:val="28"/>
          <w:lang w:eastAsia="ru-RU"/>
        </w:rPr>
        <w:t xml:space="preserve">сор. </w:t>
      </w:r>
      <w:r>
        <w:rPr>
          <w:rFonts w:ascii="Times New Roman" w:hAnsi="Times New Roman" w:cs="Times New Roman"/>
          <w:sz w:val="28"/>
          <w:szCs w:val="28"/>
          <w:lang w:eastAsia="ru-RU"/>
        </w:rPr>
        <w:tab/>
        <w:t xml:space="preserve"> </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bCs/>
          <w:iCs/>
          <w:sz w:val="28"/>
          <w:szCs w:val="28"/>
          <w:lang w:eastAsia="ru-RU"/>
        </w:rPr>
        <w:t xml:space="preserve">     </w:t>
      </w:r>
      <w:r>
        <w:rPr>
          <w:rFonts w:ascii="Times New Roman" w:hAnsi="Times New Roman" w:cs="Times New Roman"/>
          <w:sz w:val="28"/>
          <w:szCs w:val="28"/>
        </w:rPr>
        <w:t xml:space="preserve">                                                                                                        113</w:t>
      </w:r>
      <w:r>
        <w:rPr>
          <w:rFonts w:ascii="Times New Roman" w:hAnsi="Times New Roman" w:cs="Times New Roman"/>
          <w:bCs/>
          <w:iCs/>
          <w:sz w:val="28"/>
          <w:szCs w:val="28"/>
          <w:lang w:eastAsia="ru-RU"/>
        </w:rPr>
        <w:t xml:space="preserve">. Рудзинский Д.Л., биолог, селекционер.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sz w:val="28"/>
          <w:szCs w:val="28"/>
          <w:lang w:eastAsia="ru-RU"/>
        </w:rPr>
        <w:t xml:space="preserve">                                                                                114. </w:t>
      </w:r>
      <w:r>
        <w:rPr>
          <w:rFonts w:ascii="Times New Roman" w:hAnsi="Times New Roman" w:cs="Times New Roman"/>
          <w:bCs/>
          <w:iCs/>
          <w:sz w:val="28"/>
          <w:szCs w:val="28"/>
          <w:lang w:eastAsia="ru-RU"/>
        </w:rPr>
        <w:t xml:space="preserve">Сакс К., американский генетик.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115. Сахаров А.Д., физик, академик.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color w:val="000000"/>
          <w:sz w:val="28"/>
          <w:szCs w:val="28"/>
        </w:rPr>
        <w:t xml:space="preserve">                                               116</w:t>
      </w:r>
      <w:r>
        <w:rPr>
          <w:rFonts w:ascii="Times New Roman" w:hAnsi="Times New Roman" w:cs="Times New Roman"/>
          <w:bCs/>
          <w:iCs/>
          <w:sz w:val="28"/>
          <w:szCs w:val="28"/>
          <w:lang w:eastAsia="ru-RU"/>
        </w:rPr>
        <w:t>.</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Семёнов H.H.,</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химик, академик, вице-президент Академии наук СССР.</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u w:val="single"/>
          <w:lang w:eastAsia="ru-RU"/>
        </w:rPr>
        <w:t xml:space="preserve">           </w:t>
      </w:r>
      <w:r>
        <w:rPr>
          <w:rFonts w:ascii="Times New Roman" w:hAnsi="Times New Roman" w:cs="Times New Roman"/>
          <w:bCs/>
          <w:iCs/>
          <w:sz w:val="28"/>
          <w:szCs w:val="28"/>
          <w:lang w:eastAsia="ru-RU"/>
        </w:rPr>
        <w:t xml:space="preserve">                </w:t>
      </w:r>
      <w:r>
        <w:rPr>
          <w:rFonts w:ascii="Times New Roman" w:hAnsi="Times New Roman" w:cs="Times New Roman"/>
          <w:b/>
          <w:bCs/>
          <w:iCs/>
          <w:sz w:val="28"/>
          <w:szCs w:val="28"/>
          <w:u w:val="single"/>
          <w:lang w:eastAsia="ru-RU"/>
        </w:rPr>
        <w:t xml:space="preserve">                                                      </w:t>
      </w:r>
      <w:r>
        <w:rPr>
          <w:rFonts w:ascii="Times New Roman" w:hAnsi="Times New Roman" w:cs="Times New Roman"/>
          <w:bCs/>
          <w:iCs/>
          <w:sz w:val="28"/>
          <w:szCs w:val="28"/>
          <w:lang w:eastAsia="ru-RU"/>
        </w:rPr>
        <w:t xml:space="preserve">                        117. Серебровский А.С., биолог, </w:t>
      </w:r>
      <w:r>
        <w:rPr>
          <w:rFonts w:ascii="Times New Roman" w:eastAsia="Times New Roman" w:hAnsi="Times New Roman" w:cs="Times New Roman"/>
          <w:color w:val="000000"/>
          <w:sz w:val="28"/>
          <w:szCs w:val="28"/>
          <w:lang w:eastAsia="ru-RU"/>
        </w:rPr>
        <w:t xml:space="preserve">специалист-генетик, </w:t>
      </w:r>
      <w:r>
        <w:rPr>
          <w:rFonts w:ascii="Times New Roman" w:hAnsi="Times New Roman" w:cs="Times New Roman"/>
          <w:bCs/>
          <w:iCs/>
          <w:sz w:val="28"/>
          <w:szCs w:val="28"/>
          <w:lang w:eastAsia="ru-RU"/>
        </w:rPr>
        <w:t xml:space="preserve">член-корреспондент АН СССР.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118. Симпсон Роберт</w:t>
      </w:r>
      <w:r>
        <w:rPr>
          <w:rFonts w:ascii="Times New Roman" w:hAnsi="Times New Roman" w:cs="Times New Roman"/>
          <w:b/>
          <w:bCs/>
          <w:iCs/>
          <w:sz w:val="28"/>
          <w:szCs w:val="28"/>
          <w:lang w:eastAsia="ru-RU"/>
        </w:rPr>
        <w:t>,</w:t>
      </w:r>
      <w:r>
        <w:rPr>
          <w:rFonts w:ascii="Times New Roman" w:hAnsi="Times New Roman" w:cs="Times New Roman"/>
          <w:bCs/>
          <w:iCs/>
          <w:sz w:val="28"/>
          <w:szCs w:val="28"/>
          <w:lang w:eastAsia="ru-RU"/>
        </w:rPr>
        <w:t xml:space="preserve"> американский</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генетик.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lastRenderedPageBreak/>
        <w:t>119. Синская Е.Н.,</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профессор ВИРа, доктор сельскохозяйственных и биол</w:t>
      </w:r>
      <w:r>
        <w:rPr>
          <w:rFonts w:ascii="Times New Roman" w:hAnsi="Times New Roman" w:cs="Times New Roman"/>
          <w:bCs/>
          <w:iCs/>
          <w:sz w:val="28"/>
          <w:szCs w:val="28"/>
          <w:lang w:eastAsia="ru-RU"/>
        </w:rPr>
        <w:t>о</w:t>
      </w:r>
      <w:r>
        <w:rPr>
          <w:rFonts w:ascii="Times New Roman" w:hAnsi="Times New Roman" w:cs="Times New Roman"/>
          <w:bCs/>
          <w:iCs/>
          <w:sz w:val="28"/>
          <w:szCs w:val="28"/>
          <w:lang w:eastAsia="ru-RU"/>
        </w:rPr>
        <w:t>гических наук</w:t>
      </w:r>
      <w:r>
        <w:rPr>
          <w:rFonts w:ascii="Times New Roman" w:eastAsia="Times New Roman" w:hAnsi="Times New Roman" w:cs="Times New Roman"/>
          <w:sz w:val="28"/>
          <w:szCs w:val="28"/>
          <w:lang w:eastAsia="ru-RU"/>
        </w:rPr>
        <w:t>.</w:t>
      </w:r>
      <w:r>
        <w:rPr>
          <w:rFonts w:ascii="Times New Roman" w:hAnsi="Times New Roman" w:cs="Times New Roman"/>
          <w:bCs/>
          <w:iCs/>
          <w:sz w:val="28"/>
          <w:szCs w:val="28"/>
          <w:lang w:eastAsia="ru-RU"/>
        </w:rPr>
        <w:tab/>
        <w:t xml:space="preserve">                                                                                                                                                        120.Смородинцев, автор живой вакцины против полиомиелиту.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121.</w:t>
      </w:r>
      <w:r>
        <w:rPr>
          <w:rFonts w:ascii="Times New Roman" w:hAnsi="Times New Roman" w:cs="Times New Roman"/>
          <w:sz w:val="28"/>
          <w:szCs w:val="28"/>
        </w:rPr>
        <w:t xml:space="preserve"> Солдатов А.П.</w:t>
      </w:r>
      <w:r>
        <w:rPr>
          <w:rFonts w:ascii="Times New Roman" w:hAnsi="Times New Roman" w:cs="Times New Roman"/>
          <w:sz w:val="28"/>
          <w:szCs w:val="28"/>
          <w:lang w:eastAsia="ru-RU"/>
        </w:rPr>
        <w:t>, заместитель академика-секретаря Отделения животн</w:t>
      </w:r>
      <w:r>
        <w:rPr>
          <w:rFonts w:ascii="Times New Roman" w:hAnsi="Times New Roman" w:cs="Times New Roman"/>
          <w:sz w:val="28"/>
          <w:szCs w:val="28"/>
          <w:lang w:eastAsia="ru-RU"/>
        </w:rPr>
        <w:t>о</w:t>
      </w:r>
      <w:r>
        <w:rPr>
          <w:rFonts w:ascii="Times New Roman" w:hAnsi="Times New Roman" w:cs="Times New Roman"/>
          <w:sz w:val="28"/>
          <w:szCs w:val="28"/>
          <w:lang w:eastAsia="ru-RU"/>
        </w:rPr>
        <w:t xml:space="preserve">водства, председатель Совета по селекции и гибридизации животных ВАСХНИЛ.    </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 xml:space="preserve">                     </w:t>
      </w:r>
      <w:r>
        <w:rPr>
          <w:rFonts w:ascii="Times New Roman" w:hAnsi="Times New Roman" w:cs="Times New Roman"/>
          <w:sz w:val="28"/>
          <w:szCs w:val="28"/>
          <w:lang w:eastAsia="ru-RU"/>
        </w:rPr>
        <w:tab/>
        <w:t xml:space="preserve">       122. </w:t>
      </w:r>
      <w:r>
        <w:rPr>
          <w:rFonts w:ascii="Times New Roman" w:hAnsi="Times New Roman" w:cs="Times New Roman"/>
          <w:bCs/>
          <w:iCs/>
          <w:sz w:val="28"/>
          <w:szCs w:val="28"/>
          <w:lang w:eastAsia="ru-RU"/>
        </w:rPr>
        <w:t>Сорокина О.Н.,</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генетик, доктор наук, сотрудница ВИРа.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255. Спангенберг Г.Е.,</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учёный-фитопатолог, сотрудник ВИРа.</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123. Сперанский А.Д.,</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физиолог, академик АМН.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   124. </w:t>
      </w:r>
      <w:r>
        <w:rPr>
          <w:rFonts w:ascii="Times New Roman" w:hAnsi="Times New Roman" w:cs="Times New Roman"/>
          <w:sz w:val="28"/>
          <w:szCs w:val="28"/>
          <w:lang w:eastAsia="ru-RU"/>
        </w:rPr>
        <w:t xml:space="preserve">Тамм И.Е., физик-теоретик. </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 xml:space="preserve">          </w:t>
      </w:r>
      <w:r>
        <w:rPr>
          <w:rFonts w:ascii="Times New Roman" w:hAnsi="Times New Roman" w:cs="Times New Roman"/>
          <w:bCs/>
          <w:iCs/>
          <w:sz w:val="28"/>
          <w:szCs w:val="28"/>
          <w:lang w:eastAsia="ru-RU"/>
        </w:rPr>
        <w:tab/>
        <w:t xml:space="preserve">                                                          125. Тимофеев-Ресовский Н.В.,</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генетик, 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126. Фарадей М., английский физик, химик.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127. Федерлей X., финский биолог.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spacing w:val="-8"/>
          <w:sz w:val="28"/>
          <w:szCs w:val="28"/>
        </w:rPr>
        <w:tab/>
        <w:t xml:space="preserve">        128.</w:t>
      </w:r>
      <w:r>
        <w:rPr>
          <w:rFonts w:ascii="Times New Roman" w:hAnsi="Times New Roman" w:cs="Times New Roman"/>
          <w:bCs/>
          <w:iCs/>
          <w:sz w:val="28"/>
          <w:szCs w:val="28"/>
          <w:lang w:eastAsia="ru-RU"/>
        </w:rPr>
        <w:t xml:space="preserve"> </w:t>
      </w:r>
      <w:r>
        <w:rPr>
          <w:rFonts w:ascii="Times New Roman" w:eastAsia="Times New Roman" w:hAnsi="Times New Roman" w:cs="Times New Roman"/>
          <w:color w:val="000000"/>
          <w:sz w:val="28"/>
          <w:szCs w:val="28"/>
          <w:lang w:eastAsia="ru-RU"/>
        </w:rPr>
        <w:t>Филипченко Ю.А., руководитель  Бюро генетики и Лаборатории генет</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ки АН СССР, профессор по генетике растений и животных.</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129. Ходукин Н.И., эпидемиолог, жил и работал в Ташкенте.           </w:t>
      </w:r>
      <w:r>
        <w:rPr>
          <w:rFonts w:ascii="Times New Roman" w:hAnsi="Times New Roman" w:cs="Times New Roman"/>
          <w:bCs/>
          <w:iCs/>
          <w:sz w:val="28"/>
          <w:szCs w:val="28"/>
          <w:lang w:eastAsia="ru-RU"/>
        </w:rPr>
        <w:tab/>
        <w:t xml:space="preserve">        130. Холдейн Дж., английский 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131. </w:t>
      </w:r>
      <w:r>
        <w:rPr>
          <w:rFonts w:ascii="Times New Roman" w:eastAsia="Times New Roman" w:hAnsi="Times New Roman" w:cs="Times New Roman"/>
          <w:color w:val="000000"/>
          <w:sz w:val="28"/>
          <w:szCs w:val="28"/>
          <w:lang w:eastAsia="ru-RU"/>
        </w:rPr>
        <w:t>Холодный Н.Г., биолог, академик АН УССР.</w:t>
      </w:r>
      <w:r>
        <w:rPr>
          <w:rFonts w:ascii="Times New Roman" w:hAnsi="Times New Roman" w:cs="Times New Roman"/>
          <w:spacing w:val="-8"/>
          <w:sz w:val="28"/>
          <w:szCs w:val="28"/>
        </w:rPr>
        <w:t xml:space="preserve"> </w:t>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t xml:space="preserve">         132</w:t>
      </w:r>
      <w:r>
        <w:rPr>
          <w:rFonts w:ascii="Times New Roman" w:hAnsi="Times New Roman" w:cs="Times New Roman"/>
          <w:bCs/>
          <w:iCs/>
          <w:sz w:val="28"/>
          <w:szCs w:val="28"/>
          <w:lang w:eastAsia="ru-RU"/>
        </w:rPr>
        <w:t xml:space="preserve">. Хорошайлов Н.Г., биолог, </w:t>
      </w:r>
      <w:r>
        <w:rPr>
          <w:rFonts w:ascii="Times New Roman" w:hAnsi="Times New Roman" w:cs="Times New Roman"/>
          <w:sz w:val="28"/>
          <w:szCs w:val="28"/>
          <w:lang w:eastAsia="ru-RU"/>
        </w:rPr>
        <w:t>сотрудник ВИРа.</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133. Хохлов С.С., биолог, профессор Саратовского университета</w:t>
      </w:r>
      <w:r>
        <w:rPr>
          <w:rFonts w:ascii="Times New Roman" w:eastAsia="Times New Roman" w:hAnsi="Times New Roman" w:cs="Times New Roman"/>
          <w:bCs/>
          <w:iCs/>
          <w:sz w:val="28"/>
          <w:szCs w:val="28"/>
          <w:lang w:eastAsia="ru-RU"/>
        </w:rPr>
        <w:t>.</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t xml:space="preserve">                                                                                     134. Цицин Н.В., селекционер, академик ВАСХНИЛ и АН СССР.  </w:t>
      </w:r>
      <w:r>
        <w:rPr>
          <w:rFonts w:ascii="Times New Roman" w:hAnsi="Times New Roman" w:cs="Times New Roman"/>
          <w:bCs/>
          <w:iCs/>
          <w:sz w:val="28"/>
          <w:szCs w:val="28"/>
          <w:lang w:eastAsia="ru-RU"/>
        </w:rPr>
        <w:tab/>
        <w:t xml:space="preserve">         </w:t>
      </w:r>
      <w:r>
        <w:rPr>
          <w:rFonts w:ascii="Times New Roman" w:hAnsi="Times New Roman" w:cs="Times New Roman"/>
          <w:spacing w:val="-8"/>
          <w:sz w:val="28"/>
          <w:szCs w:val="28"/>
        </w:rPr>
        <w:tab/>
        <w:t xml:space="preserve">         </w:t>
      </w:r>
      <w:r>
        <w:rPr>
          <w:rFonts w:ascii="Times New Roman" w:hAnsi="Times New Roman" w:cs="Times New Roman"/>
          <w:bCs/>
          <w:iCs/>
          <w:sz w:val="28"/>
          <w:szCs w:val="28"/>
          <w:lang w:eastAsia="ru-RU"/>
        </w:rPr>
        <w:t xml:space="preserve">                  135. Ченцов Ю.С, учёный-цитолог.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136. </w:t>
      </w:r>
      <w:r>
        <w:rPr>
          <w:rFonts w:ascii="Times New Roman" w:hAnsi="Times New Roman" w:cs="Times New Roman"/>
          <w:sz w:val="28"/>
          <w:szCs w:val="28"/>
        </w:rPr>
        <w:t>Четвериков С.С., создатель эволюционной генетики, один из выдающи</w:t>
      </w:r>
      <w:r>
        <w:rPr>
          <w:rFonts w:ascii="Times New Roman" w:hAnsi="Times New Roman" w:cs="Times New Roman"/>
          <w:sz w:val="28"/>
          <w:szCs w:val="28"/>
        </w:rPr>
        <w:t>х</w:t>
      </w:r>
      <w:r>
        <w:rPr>
          <w:rFonts w:ascii="Times New Roman" w:hAnsi="Times New Roman" w:cs="Times New Roman"/>
          <w:sz w:val="28"/>
          <w:szCs w:val="28"/>
        </w:rPr>
        <w:t>ся биологов мира.</w:t>
      </w:r>
      <w:r>
        <w:rPr>
          <w:rFonts w:ascii="Times New Roman" w:hAnsi="Times New Roman" w:cs="Times New Roman"/>
          <w:b/>
          <w:sz w:val="28"/>
          <w:szCs w:val="28"/>
        </w:rPr>
        <w:t xml:space="preserve">  </w:t>
      </w:r>
      <w:r>
        <w:rPr>
          <w:rFonts w:ascii="Times New Roman" w:hAnsi="Times New Roman" w:cs="Times New Roman"/>
          <w:spacing w:val="-8"/>
          <w:sz w:val="28"/>
          <w:szCs w:val="28"/>
        </w:rPr>
        <w:t xml:space="preserve"> </w:t>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t xml:space="preserve">       </w:t>
      </w:r>
      <w:r>
        <w:rPr>
          <w:rFonts w:ascii="Times New Roman" w:hAnsi="Times New Roman" w:cs="Times New Roman"/>
          <w:spacing w:val="-8"/>
          <w:sz w:val="28"/>
          <w:szCs w:val="28"/>
        </w:rPr>
        <w:tab/>
        <w:t xml:space="preserve">         137.</w:t>
      </w:r>
      <w:r>
        <w:rPr>
          <w:rFonts w:ascii="Times New Roman" w:hAnsi="Times New Roman" w:cs="Times New Roman"/>
          <w:bCs/>
          <w:iCs/>
          <w:sz w:val="28"/>
          <w:szCs w:val="28"/>
          <w:lang w:eastAsia="ru-RU"/>
        </w:rPr>
        <w:t xml:space="preserve"> </w:t>
      </w:r>
      <w:r>
        <w:rPr>
          <w:rFonts w:ascii="Times New Roman" w:hAnsi="Times New Roman" w:cs="Times New Roman"/>
          <w:sz w:val="28"/>
          <w:szCs w:val="28"/>
        </w:rPr>
        <w:t>Чижевский А.Л., основоположник учения об аэроионоизации.</w:t>
      </w: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sz w:val="28"/>
          <w:szCs w:val="28"/>
        </w:rPr>
        <w:t>138</w:t>
      </w:r>
      <w:r>
        <w:rPr>
          <w:rFonts w:ascii="Times New Roman" w:hAnsi="Times New Roman" w:cs="Times New Roman"/>
          <w:bCs/>
          <w:iCs/>
          <w:sz w:val="28"/>
          <w:szCs w:val="28"/>
          <w:lang w:eastAsia="ru-RU"/>
        </w:rPr>
        <w:t xml:space="preserve">. Чумаков М.П., хирург, автор живой вакцины против полиомиелиту.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139. Шелл Д.Г.,</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американский генетик-селекционер.</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140. Шиллер И.Г.,</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отечественный микробиолог.</w:t>
      </w:r>
      <w:r>
        <w:rPr>
          <w:rFonts w:ascii="Times New Roman" w:hAnsi="Times New Roman" w:cs="Times New Roman"/>
          <w:b/>
          <w:bCs/>
          <w:iCs/>
          <w:sz w:val="28"/>
          <w:szCs w:val="28"/>
          <w:lang w:eastAsia="ru-RU"/>
        </w:rPr>
        <w:t xml:space="preserve">  </w:t>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r>
      <w:r>
        <w:rPr>
          <w:rFonts w:ascii="Times New Roman" w:hAnsi="Times New Roman" w:cs="Times New Roman"/>
          <w:b/>
          <w:bCs/>
          <w:iCs/>
          <w:sz w:val="28"/>
          <w:szCs w:val="28"/>
          <w:lang w:eastAsia="ru-RU"/>
        </w:rPr>
        <w:tab/>
        <w:t xml:space="preserve">         </w:t>
      </w:r>
      <w:r>
        <w:rPr>
          <w:rFonts w:ascii="Times New Roman" w:hAnsi="Times New Roman" w:cs="Times New Roman"/>
          <w:bCs/>
          <w:iCs/>
          <w:sz w:val="28"/>
          <w:szCs w:val="28"/>
          <w:lang w:eastAsia="ru-RU"/>
        </w:rPr>
        <w:t xml:space="preserve">141. </w:t>
      </w:r>
      <w:r>
        <w:rPr>
          <w:rFonts w:ascii="Times New Roman" w:hAnsi="Times New Roman" w:cs="Times New Roman"/>
          <w:sz w:val="28"/>
          <w:szCs w:val="28"/>
        </w:rPr>
        <w:t xml:space="preserve">Шлыков Г.Н. старший научный сотрудник ВИРа. </w:t>
      </w:r>
      <w:r>
        <w:rPr>
          <w:rFonts w:ascii="Times New Roman" w:eastAsia="Times New Roman" w:hAnsi="Times New Roman" w:cs="Times New Roman"/>
          <w:sz w:val="28"/>
          <w:szCs w:val="28"/>
          <w:lang w:eastAsia="ru-RU"/>
        </w:rPr>
        <w:t xml:space="preserve"> </w:t>
      </w:r>
      <w:r>
        <w:rPr>
          <w:rFonts w:ascii="Times New Roman" w:hAnsi="Times New Roman" w:cs="Times New Roman"/>
          <w:spacing w:val="-8"/>
          <w:sz w:val="28"/>
          <w:szCs w:val="28"/>
        </w:rPr>
        <w:t xml:space="preserve"> </w:t>
      </w:r>
      <w:r>
        <w:rPr>
          <w:rFonts w:ascii="Times New Roman" w:hAnsi="Times New Roman" w:cs="Times New Roman"/>
          <w:spacing w:val="-8"/>
          <w:sz w:val="28"/>
          <w:szCs w:val="28"/>
        </w:rPr>
        <w:tab/>
      </w:r>
      <w:r>
        <w:rPr>
          <w:rFonts w:ascii="Times New Roman" w:hAnsi="Times New Roman" w:cs="Times New Roman"/>
          <w:spacing w:val="-8"/>
          <w:sz w:val="28"/>
          <w:szCs w:val="28"/>
        </w:rPr>
        <w:tab/>
      </w:r>
      <w:r>
        <w:rPr>
          <w:rFonts w:ascii="Times New Roman" w:hAnsi="Times New Roman" w:cs="Times New Roman"/>
          <w:spacing w:val="-8"/>
          <w:sz w:val="28"/>
          <w:szCs w:val="28"/>
        </w:rPr>
        <w:tab/>
        <w:t xml:space="preserve">    </w:t>
      </w:r>
      <w:r>
        <w:rPr>
          <w:rFonts w:ascii="Times New Roman" w:hAnsi="Times New Roman" w:cs="Times New Roman"/>
          <w:spacing w:val="-8"/>
          <w:sz w:val="28"/>
          <w:szCs w:val="28"/>
        </w:rPr>
        <w:tab/>
        <w:t xml:space="preserve">                 142</w:t>
      </w:r>
      <w:r>
        <w:rPr>
          <w:rFonts w:ascii="Times New Roman" w:hAnsi="Times New Roman" w:cs="Times New Roman"/>
          <w:sz w:val="28"/>
          <w:szCs w:val="28"/>
          <w:lang w:eastAsia="ru-RU"/>
        </w:rPr>
        <w:t>. Шмидт О.Ю., вице-президент АН СССР.</w:t>
      </w:r>
      <w:r>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14</w:t>
      </w:r>
      <w:r>
        <w:rPr>
          <w:rFonts w:ascii="Times New Roman" w:hAnsi="Times New Roman" w:cs="Times New Roman"/>
          <w:sz w:val="28"/>
          <w:szCs w:val="28"/>
          <w:lang w:eastAsia="ru-RU"/>
        </w:rPr>
        <w:t>3</w:t>
      </w:r>
      <w:r>
        <w:rPr>
          <w:rFonts w:ascii="Times New Roman" w:hAnsi="Times New Roman" w:cs="Times New Roman"/>
          <w:bCs/>
          <w:iCs/>
          <w:sz w:val="28"/>
          <w:szCs w:val="28"/>
          <w:lang w:eastAsia="ru-RU"/>
        </w:rPr>
        <w:t>. Шмук А.А.,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биохимик, сотрудник ВИРа, академик ВАСХНИЛ.    </w:t>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color w:val="000000"/>
          <w:sz w:val="28"/>
          <w:szCs w:val="28"/>
        </w:rPr>
        <w:t xml:space="preserve">        144</w:t>
      </w:r>
      <w:r>
        <w:rPr>
          <w:rFonts w:ascii="Times New Roman" w:hAnsi="Times New Roman" w:cs="Times New Roman"/>
          <w:bCs/>
          <w:iCs/>
          <w:sz w:val="28"/>
          <w:szCs w:val="28"/>
          <w:lang w:eastAsia="ru-RU"/>
        </w:rPr>
        <w:t>. Штуббе Х., генетик, президент Академии наук бывшей Германской Д</w:t>
      </w:r>
      <w:r>
        <w:rPr>
          <w:rFonts w:ascii="Times New Roman" w:hAnsi="Times New Roman" w:cs="Times New Roman"/>
          <w:bCs/>
          <w:iCs/>
          <w:sz w:val="28"/>
          <w:szCs w:val="28"/>
          <w:lang w:eastAsia="ru-RU"/>
        </w:rPr>
        <w:t>е</w:t>
      </w:r>
      <w:r>
        <w:rPr>
          <w:rFonts w:ascii="Times New Roman" w:hAnsi="Times New Roman" w:cs="Times New Roman"/>
          <w:bCs/>
          <w:iCs/>
          <w:sz w:val="28"/>
          <w:szCs w:val="28"/>
          <w:lang w:eastAsia="ru-RU"/>
        </w:rPr>
        <w:t xml:space="preserve">мократической Республики.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
          <w:bCs/>
          <w:iCs/>
          <w:sz w:val="28"/>
          <w:szCs w:val="28"/>
          <w:lang w:eastAsia="ru-RU"/>
        </w:rPr>
        <w:t xml:space="preserve">                        </w:t>
      </w:r>
      <w:r>
        <w:rPr>
          <w:rFonts w:ascii="Times New Roman" w:hAnsi="Times New Roman" w:cs="Times New Roman"/>
          <w:color w:val="000000"/>
          <w:sz w:val="28"/>
          <w:szCs w:val="28"/>
        </w:rPr>
        <w:t xml:space="preserve">               145</w:t>
      </w:r>
      <w:r>
        <w:rPr>
          <w:rFonts w:ascii="Times New Roman" w:hAnsi="Times New Roman" w:cs="Times New Roman"/>
          <w:bCs/>
          <w:iCs/>
          <w:sz w:val="28"/>
          <w:szCs w:val="28"/>
          <w:lang w:eastAsia="ru-RU"/>
        </w:rPr>
        <w:t>. Эдин Л.А.,</w:t>
      </w:r>
      <w:r>
        <w:rPr>
          <w:rFonts w:ascii="Times New Roman" w:hAnsi="Times New Roman" w:cs="Times New Roman"/>
          <w:b/>
          <w:bCs/>
          <w:iCs/>
          <w:sz w:val="28"/>
          <w:szCs w:val="28"/>
          <w:lang w:eastAsia="ru-RU"/>
        </w:rPr>
        <w:t xml:space="preserve"> </w:t>
      </w:r>
      <w:r>
        <w:rPr>
          <w:rFonts w:ascii="Times New Roman" w:hAnsi="Times New Roman" w:cs="Times New Roman"/>
          <w:bCs/>
          <w:iCs/>
          <w:sz w:val="28"/>
          <w:szCs w:val="28"/>
          <w:lang w:eastAsia="ru-RU"/>
        </w:rPr>
        <w:t xml:space="preserve">французский биолог.  </w:t>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r>
      <w:r>
        <w:rPr>
          <w:rFonts w:ascii="Times New Roman" w:hAnsi="Times New Roman" w:cs="Times New Roman"/>
          <w:bCs/>
          <w:iCs/>
          <w:sz w:val="28"/>
          <w:szCs w:val="28"/>
          <w:lang w:eastAsia="ru-RU"/>
        </w:rPr>
        <w:tab/>
        <w:t xml:space="preserve">         </w:t>
      </w:r>
      <w:r>
        <w:rPr>
          <w:rFonts w:ascii="Times New Roman" w:hAnsi="Times New Roman" w:cs="Times New Roman"/>
          <w:bCs/>
          <w:iCs/>
          <w:sz w:val="28"/>
          <w:szCs w:val="28"/>
          <w:lang w:eastAsia="ru-RU"/>
        </w:rPr>
        <w:tab/>
        <w:t xml:space="preserve">                                 146. Эфроимсон В.П., учёный-физик, </w:t>
      </w:r>
      <w:r>
        <w:rPr>
          <w:rFonts w:ascii="Times New Roman" w:eastAsia="Times New Roman" w:hAnsi="Times New Roman" w:cs="Times New Roman"/>
          <w:color w:val="242F33"/>
          <w:spacing w:val="2"/>
          <w:sz w:val="28"/>
          <w:szCs w:val="28"/>
          <w:lang w:eastAsia="ru-RU"/>
        </w:rPr>
        <w:t>академик.</w:t>
      </w:r>
    </w:p>
    <w:sectPr w:rsidR="00DC1940" w:rsidRPr="002A2557" w:rsidSect="007B4586">
      <w:headerReference w:type="even" r:id="rId123"/>
      <w:headerReference w:type="default" r:id="rId124"/>
      <w:footerReference w:type="default" r:id="rId125"/>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4D9" w:rsidRDefault="004414D9" w:rsidP="007F78B8">
      <w:pPr>
        <w:spacing w:after="0" w:line="240" w:lineRule="auto"/>
      </w:pPr>
      <w:r>
        <w:separator/>
      </w:r>
    </w:p>
  </w:endnote>
  <w:endnote w:type="continuationSeparator" w:id="0">
    <w:p w:rsidR="004414D9" w:rsidRDefault="004414D9" w:rsidP="007F78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700738"/>
      <w:docPartObj>
        <w:docPartGallery w:val="Page Numbers (Bottom of Page)"/>
        <w:docPartUnique/>
      </w:docPartObj>
    </w:sdtPr>
    <w:sdtContent>
      <w:p w:rsidR="00BA5782" w:rsidRDefault="00BA5782">
        <w:pPr>
          <w:pStyle w:val="ad"/>
          <w:jc w:val="right"/>
        </w:pPr>
        <w:r>
          <w:rPr>
            <w:lang w:val="uk-UA"/>
          </w:rPr>
          <w:t>1</w:t>
        </w:r>
      </w:p>
    </w:sdtContent>
  </w:sdt>
  <w:p w:rsidR="00BA5782" w:rsidRPr="008A47C5" w:rsidRDefault="00BA5782">
    <w:pPr>
      <w:pStyle w:val="ad"/>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4D9" w:rsidRDefault="004414D9" w:rsidP="007F78B8">
      <w:pPr>
        <w:spacing w:after="0" w:line="240" w:lineRule="auto"/>
      </w:pPr>
      <w:r>
        <w:separator/>
      </w:r>
    </w:p>
  </w:footnote>
  <w:footnote w:type="continuationSeparator" w:id="0">
    <w:p w:rsidR="004414D9" w:rsidRDefault="004414D9" w:rsidP="007F78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782" w:rsidRDefault="00C56D18" w:rsidP="002E4C93">
    <w:pPr>
      <w:pStyle w:val="ab"/>
      <w:framePr w:wrap="around" w:vAnchor="text" w:hAnchor="margin" w:xAlign="right" w:y="1"/>
      <w:rPr>
        <w:rStyle w:val="af4"/>
      </w:rPr>
    </w:pPr>
    <w:r>
      <w:rPr>
        <w:rStyle w:val="af4"/>
      </w:rPr>
      <w:fldChar w:fldCharType="begin"/>
    </w:r>
    <w:r w:rsidR="00BA5782">
      <w:rPr>
        <w:rStyle w:val="af4"/>
      </w:rPr>
      <w:instrText xml:space="preserve">PAGE  </w:instrText>
    </w:r>
    <w:r>
      <w:rPr>
        <w:rStyle w:val="af4"/>
      </w:rPr>
      <w:fldChar w:fldCharType="end"/>
    </w:r>
  </w:p>
  <w:p w:rsidR="00BA5782" w:rsidRDefault="00BA5782" w:rsidP="002E4C93">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782" w:rsidRDefault="00BA5782" w:rsidP="002E4C93">
    <w:pPr>
      <w:pStyle w:val="ab"/>
      <w:tabs>
        <w:tab w:val="clear" w:pos="9355"/>
        <w:tab w:val="right" w:pos="9356"/>
      </w:tabs>
      <w:ind w:righ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48DD"/>
    <w:multiLevelType w:val="hybridMultilevel"/>
    <w:tmpl w:val="7772BA26"/>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
    <w:nsid w:val="0D1F2260"/>
    <w:multiLevelType w:val="hybridMultilevel"/>
    <w:tmpl w:val="BD526C66"/>
    <w:lvl w:ilvl="0" w:tplc="C64013A4">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CD268E"/>
    <w:multiLevelType w:val="hybridMultilevel"/>
    <w:tmpl w:val="8D4E9212"/>
    <w:lvl w:ilvl="0" w:tplc="3E50D66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720"/>
        </w:tabs>
        <w:ind w:left="-720" w:hanging="360"/>
      </w:pPr>
    </w:lvl>
    <w:lvl w:ilvl="3" w:tplc="0419000F">
      <w:start w:val="1"/>
      <w:numFmt w:val="decimal"/>
      <w:lvlText w:val="%4."/>
      <w:lvlJc w:val="left"/>
      <w:pPr>
        <w:tabs>
          <w:tab w:val="num" w:pos="0"/>
        </w:tabs>
        <w:ind w:left="0" w:hanging="360"/>
      </w:pPr>
    </w:lvl>
    <w:lvl w:ilvl="4" w:tplc="04190019">
      <w:start w:val="1"/>
      <w:numFmt w:val="decimal"/>
      <w:lvlText w:val="%5."/>
      <w:lvlJc w:val="left"/>
      <w:pPr>
        <w:tabs>
          <w:tab w:val="num" w:pos="720"/>
        </w:tabs>
        <w:ind w:left="720" w:hanging="360"/>
      </w:pPr>
    </w:lvl>
    <w:lvl w:ilvl="5" w:tplc="0419001B">
      <w:start w:val="1"/>
      <w:numFmt w:val="decimal"/>
      <w:lvlText w:val="%6."/>
      <w:lvlJc w:val="left"/>
      <w:pPr>
        <w:tabs>
          <w:tab w:val="num" w:pos="1440"/>
        </w:tabs>
        <w:ind w:left="1440" w:hanging="360"/>
      </w:pPr>
    </w:lvl>
    <w:lvl w:ilvl="6" w:tplc="0419000F">
      <w:start w:val="1"/>
      <w:numFmt w:val="decimal"/>
      <w:lvlText w:val="%7."/>
      <w:lvlJc w:val="left"/>
      <w:pPr>
        <w:tabs>
          <w:tab w:val="num" w:pos="2160"/>
        </w:tabs>
        <w:ind w:left="2160" w:hanging="360"/>
      </w:pPr>
    </w:lvl>
    <w:lvl w:ilvl="7" w:tplc="04190019">
      <w:start w:val="1"/>
      <w:numFmt w:val="decimal"/>
      <w:lvlText w:val="%8."/>
      <w:lvlJc w:val="left"/>
      <w:pPr>
        <w:tabs>
          <w:tab w:val="num" w:pos="2880"/>
        </w:tabs>
        <w:ind w:left="2880" w:hanging="360"/>
      </w:pPr>
    </w:lvl>
    <w:lvl w:ilvl="8" w:tplc="0419001B">
      <w:start w:val="1"/>
      <w:numFmt w:val="decimal"/>
      <w:lvlText w:val="%9."/>
      <w:lvlJc w:val="left"/>
      <w:pPr>
        <w:tabs>
          <w:tab w:val="num" w:pos="3600"/>
        </w:tabs>
        <w:ind w:left="3600" w:hanging="360"/>
      </w:pPr>
    </w:lvl>
  </w:abstractNum>
  <w:abstractNum w:abstractNumId="3">
    <w:nsid w:val="52902E3F"/>
    <w:multiLevelType w:val="multilevel"/>
    <w:tmpl w:val="AAB8F1B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7A6202A"/>
    <w:multiLevelType w:val="hybridMultilevel"/>
    <w:tmpl w:val="CBB221F4"/>
    <w:lvl w:ilvl="0" w:tplc="E89E7B18">
      <w:start w:val="1"/>
      <w:numFmt w:val="decimal"/>
      <w:lvlText w:val="%1."/>
      <w:lvlJc w:val="left"/>
      <w:pPr>
        <w:ind w:left="6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1EC4A14"/>
    <w:multiLevelType w:val="hybridMultilevel"/>
    <w:tmpl w:val="C95ED96A"/>
    <w:lvl w:ilvl="0" w:tplc="C64013A4">
      <w:start w:val="1"/>
      <w:numFmt w:val="decimal"/>
      <w:lvlText w:val="%1."/>
      <w:lvlJc w:val="left"/>
      <w:pPr>
        <w:tabs>
          <w:tab w:val="num" w:pos="360"/>
        </w:tabs>
        <w:ind w:left="36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6">
    <w:nsid w:val="77E85258"/>
    <w:multiLevelType w:val="hybridMultilevel"/>
    <w:tmpl w:val="9BEAFFEA"/>
    <w:lvl w:ilvl="0" w:tplc="792E506C">
      <w:start w:val="1"/>
      <w:numFmt w:val="decimal"/>
      <w:lvlText w:val="%1."/>
      <w:lvlJc w:val="left"/>
      <w:pPr>
        <w:tabs>
          <w:tab w:val="num" w:pos="360"/>
        </w:tabs>
        <w:ind w:left="360" w:hanging="360"/>
      </w:pPr>
    </w:lvl>
    <w:lvl w:ilvl="1" w:tplc="04190019">
      <w:start w:val="1"/>
      <w:numFmt w:val="decimal"/>
      <w:lvlText w:val="%2."/>
      <w:lvlJc w:val="left"/>
      <w:pPr>
        <w:tabs>
          <w:tab w:val="num" w:pos="0"/>
        </w:tabs>
        <w:ind w:left="0" w:hanging="360"/>
      </w:pPr>
    </w:lvl>
    <w:lvl w:ilvl="2" w:tplc="0419001B">
      <w:start w:val="1"/>
      <w:numFmt w:val="decimal"/>
      <w:lvlText w:val="%3."/>
      <w:lvlJc w:val="left"/>
      <w:pPr>
        <w:tabs>
          <w:tab w:val="num" w:pos="720"/>
        </w:tabs>
        <w:ind w:left="720" w:hanging="360"/>
      </w:pPr>
    </w:lvl>
    <w:lvl w:ilvl="3" w:tplc="0419000F">
      <w:start w:val="1"/>
      <w:numFmt w:val="decimal"/>
      <w:lvlText w:val="%4."/>
      <w:lvlJc w:val="left"/>
      <w:pPr>
        <w:tabs>
          <w:tab w:val="num" w:pos="1440"/>
        </w:tabs>
        <w:ind w:left="1440" w:hanging="360"/>
      </w:pPr>
    </w:lvl>
    <w:lvl w:ilvl="4" w:tplc="04190019">
      <w:start w:val="1"/>
      <w:numFmt w:val="decimal"/>
      <w:lvlText w:val="%5."/>
      <w:lvlJc w:val="left"/>
      <w:pPr>
        <w:tabs>
          <w:tab w:val="num" w:pos="2160"/>
        </w:tabs>
        <w:ind w:left="2160" w:hanging="360"/>
      </w:pPr>
    </w:lvl>
    <w:lvl w:ilvl="5" w:tplc="0419001B">
      <w:start w:val="1"/>
      <w:numFmt w:val="decimal"/>
      <w:lvlText w:val="%6."/>
      <w:lvlJc w:val="left"/>
      <w:pPr>
        <w:tabs>
          <w:tab w:val="num" w:pos="2880"/>
        </w:tabs>
        <w:ind w:left="2880" w:hanging="360"/>
      </w:pPr>
    </w:lvl>
    <w:lvl w:ilvl="6" w:tplc="0419000F">
      <w:start w:val="1"/>
      <w:numFmt w:val="decimal"/>
      <w:lvlText w:val="%7."/>
      <w:lvlJc w:val="left"/>
      <w:pPr>
        <w:tabs>
          <w:tab w:val="num" w:pos="3600"/>
        </w:tabs>
        <w:ind w:left="3600" w:hanging="360"/>
      </w:pPr>
    </w:lvl>
    <w:lvl w:ilvl="7" w:tplc="04190019">
      <w:start w:val="1"/>
      <w:numFmt w:val="decimal"/>
      <w:lvlText w:val="%8."/>
      <w:lvlJc w:val="left"/>
      <w:pPr>
        <w:tabs>
          <w:tab w:val="num" w:pos="4320"/>
        </w:tabs>
        <w:ind w:left="4320" w:hanging="360"/>
      </w:pPr>
    </w:lvl>
    <w:lvl w:ilvl="8" w:tplc="0419001B">
      <w:start w:val="1"/>
      <w:numFmt w:val="decimal"/>
      <w:lvlText w:val="%9."/>
      <w:lvlJc w:val="left"/>
      <w:pPr>
        <w:tabs>
          <w:tab w:val="num" w:pos="5040"/>
        </w:tabs>
        <w:ind w:left="504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52437E"/>
    <w:rsid w:val="00000238"/>
    <w:rsid w:val="000007DB"/>
    <w:rsid w:val="00000882"/>
    <w:rsid w:val="00000BEC"/>
    <w:rsid w:val="000010D1"/>
    <w:rsid w:val="00001E1A"/>
    <w:rsid w:val="00001E9C"/>
    <w:rsid w:val="000024B8"/>
    <w:rsid w:val="00002CD9"/>
    <w:rsid w:val="00002CE9"/>
    <w:rsid w:val="000038A1"/>
    <w:rsid w:val="0000493E"/>
    <w:rsid w:val="00005268"/>
    <w:rsid w:val="000057C9"/>
    <w:rsid w:val="0000640E"/>
    <w:rsid w:val="000064A8"/>
    <w:rsid w:val="00006C78"/>
    <w:rsid w:val="000075DD"/>
    <w:rsid w:val="00010299"/>
    <w:rsid w:val="00011361"/>
    <w:rsid w:val="000114F8"/>
    <w:rsid w:val="00011F10"/>
    <w:rsid w:val="000131D4"/>
    <w:rsid w:val="00013331"/>
    <w:rsid w:val="00014942"/>
    <w:rsid w:val="00014A40"/>
    <w:rsid w:val="00014AF2"/>
    <w:rsid w:val="00014D6D"/>
    <w:rsid w:val="000152ED"/>
    <w:rsid w:val="000173C4"/>
    <w:rsid w:val="00020578"/>
    <w:rsid w:val="000221FF"/>
    <w:rsid w:val="000225DA"/>
    <w:rsid w:val="00023CC3"/>
    <w:rsid w:val="0002449A"/>
    <w:rsid w:val="00024F01"/>
    <w:rsid w:val="000252E3"/>
    <w:rsid w:val="00025952"/>
    <w:rsid w:val="00025C5E"/>
    <w:rsid w:val="00026785"/>
    <w:rsid w:val="00026E84"/>
    <w:rsid w:val="000272C0"/>
    <w:rsid w:val="000272E5"/>
    <w:rsid w:val="00027520"/>
    <w:rsid w:val="00027551"/>
    <w:rsid w:val="00027846"/>
    <w:rsid w:val="00030292"/>
    <w:rsid w:val="00030849"/>
    <w:rsid w:val="0003225D"/>
    <w:rsid w:val="00032C17"/>
    <w:rsid w:val="00032E98"/>
    <w:rsid w:val="00034FC5"/>
    <w:rsid w:val="0003598F"/>
    <w:rsid w:val="00036492"/>
    <w:rsid w:val="00036EC8"/>
    <w:rsid w:val="00037301"/>
    <w:rsid w:val="00037858"/>
    <w:rsid w:val="00040ACC"/>
    <w:rsid w:val="000412E5"/>
    <w:rsid w:val="00041610"/>
    <w:rsid w:val="00041A87"/>
    <w:rsid w:val="00041D1D"/>
    <w:rsid w:val="0004284D"/>
    <w:rsid w:val="00043AFC"/>
    <w:rsid w:val="000440E1"/>
    <w:rsid w:val="000441E7"/>
    <w:rsid w:val="00044CD4"/>
    <w:rsid w:val="00045062"/>
    <w:rsid w:val="00045F31"/>
    <w:rsid w:val="00046904"/>
    <w:rsid w:val="00050108"/>
    <w:rsid w:val="000502C1"/>
    <w:rsid w:val="000513D1"/>
    <w:rsid w:val="000517A9"/>
    <w:rsid w:val="000532E2"/>
    <w:rsid w:val="00053351"/>
    <w:rsid w:val="00053D55"/>
    <w:rsid w:val="00053FFD"/>
    <w:rsid w:val="00054188"/>
    <w:rsid w:val="00054CCA"/>
    <w:rsid w:val="000557A5"/>
    <w:rsid w:val="00055AB9"/>
    <w:rsid w:val="0005763C"/>
    <w:rsid w:val="00060B94"/>
    <w:rsid w:val="00061709"/>
    <w:rsid w:val="000640DC"/>
    <w:rsid w:val="0006529C"/>
    <w:rsid w:val="00065554"/>
    <w:rsid w:val="00066277"/>
    <w:rsid w:val="0006629E"/>
    <w:rsid w:val="00070509"/>
    <w:rsid w:val="00070721"/>
    <w:rsid w:val="00070D1B"/>
    <w:rsid w:val="00070DD9"/>
    <w:rsid w:val="000717A0"/>
    <w:rsid w:val="00071EFF"/>
    <w:rsid w:val="00071F23"/>
    <w:rsid w:val="00072D83"/>
    <w:rsid w:val="00076DF8"/>
    <w:rsid w:val="00076F0C"/>
    <w:rsid w:val="00077299"/>
    <w:rsid w:val="00077529"/>
    <w:rsid w:val="000775C1"/>
    <w:rsid w:val="00077A91"/>
    <w:rsid w:val="0008170B"/>
    <w:rsid w:val="0008360F"/>
    <w:rsid w:val="000839EC"/>
    <w:rsid w:val="00084381"/>
    <w:rsid w:val="00084433"/>
    <w:rsid w:val="00084EA7"/>
    <w:rsid w:val="00085BDA"/>
    <w:rsid w:val="00085FF4"/>
    <w:rsid w:val="00087B62"/>
    <w:rsid w:val="000905A0"/>
    <w:rsid w:val="00092246"/>
    <w:rsid w:val="0009467C"/>
    <w:rsid w:val="000962F9"/>
    <w:rsid w:val="00096572"/>
    <w:rsid w:val="0009657A"/>
    <w:rsid w:val="000976B9"/>
    <w:rsid w:val="00097C87"/>
    <w:rsid w:val="000A05DD"/>
    <w:rsid w:val="000A09E6"/>
    <w:rsid w:val="000A1B4F"/>
    <w:rsid w:val="000A1E4C"/>
    <w:rsid w:val="000A28BE"/>
    <w:rsid w:val="000A3C02"/>
    <w:rsid w:val="000A4CE4"/>
    <w:rsid w:val="000A4F71"/>
    <w:rsid w:val="000A501E"/>
    <w:rsid w:val="000A6E7B"/>
    <w:rsid w:val="000A7A33"/>
    <w:rsid w:val="000A7CE4"/>
    <w:rsid w:val="000B062F"/>
    <w:rsid w:val="000B100D"/>
    <w:rsid w:val="000B15FC"/>
    <w:rsid w:val="000B44B7"/>
    <w:rsid w:val="000B4664"/>
    <w:rsid w:val="000B5230"/>
    <w:rsid w:val="000B7048"/>
    <w:rsid w:val="000B72E6"/>
    <w:rsid w:val="000B73DB"/>
    <w:rsid w:val="000C15E5"/>
    <w:rsid w:val="000C66CD"/>
    <w:rsid w:val="000C6A22"/>
    <w:rsid w:val="000C7FD1"/>
    <w:rsid w:val="000D091D"/>
    <w:rsid w:val="000D1206"/>
    <w:rsid w:val="000D37E9"/>
    <w:rsid w:val="000D51B9"/>
    <w:rsid w:val="000D526A"/>
    <w:rsid w:val="000D5D41"/>
    <w:rsid w:val="000D5FC4"/>
    <w:rsid w:val="000D6A4D"/>
    <w:rsid w:val="000D7D27"/>
    <w:rsid w:val="000E2C43"/>
    <w:rsid w:val="000E310B"/>
    <w:rsid w:val="000E3294"/>
    <w:rsid w:val="000E3768"/>
    <w:rsid w:val="000E3876"/>
    <w:rsid w:val="000E39A3"/>
    <w:rsid w:val="000E483B"/>
    <w:rsid w:val="000E4A3A"/>
    <w:rsid w:val="000E518A"/>
    <w:rsid w:val="000E647E"/>
    <w:rsid w:val="000E65CF"/>
    <w:rsid w:val="000E67A6"/>
    <w:rsid w:val="000E7189"/>
    <w:rsid w:val="000E76B2"/>
    <w:rsid w:val="000E7EAB"/>
    <w:rsid w:val="000F05A6"/>
    <w:rsid w:val="000F0763"/>
    <w:rsid w:val="000F1DCE"/>
    <w:rsid w:val="000F1EB6"/>
    <w:rsid w:val="000F2ABE"/>
    <w:rsid w:val="000F2E08"/>
    <w:rsid w:val="000F30F5"/>
    <w:rsid w:val="000F359F"/>
    <w:rsid w:val="000F5FAD"/>
    <w:rsid w:val="000F637F"/>
    <w:rsid w:val="00100214"/>
    <w:rsid w:val="00100367"/>
    <w:rsid w:val="00100FE8"/>
    <w:rsid w:val="00102570"/>
    <w:rsid w:val="001027EF"/>
    <w:rsid w:val="001035F4"/>
    <w:rsid w:val="001039EA"/>
    <w:rsid w:val="00104408"/>
    <w:rsid w:val="00104926"/>
    <w:rsid w:val="00104A63"/>
    <w:rsid w:val="0010599E"/>
    <w:rsid w:val="00106777"/>
    <w:rsid w:val="00106FF8"/>
    <w:rsid w:val="001103F8"/>
    <w:rsid w:val="0011140D"/>
    <w:rsid w:val="00112A30"/>
    <w:rsid w:val="00112D94"/>
    <w:rsid w:val="001138EC"/>
    <w:rsid w:val="00113AF4"/>
    <w:rsid w:val="00114B17"/>
    <w:rsid w:val="00114E54"/>
    <w:rsid w:val="001152ED"/>
    <w:rsid w:val="00115FEB"/>
    <w:rsid w:val="00116547"/>
    <w:rsid w:val="00117D69"/>
    <w:rsid w:val="0012136B"/>
    <w:rsid w:val="001215B6"/>
    <w:rsid w:val="00121CBE"/>
    <w:rsid w:val="001225A7"/>
    <w:rsid w:val="00122AC8"/>
    <w:rsid w:val="001235F1"/>
    <w:rsid w:val="001235F7"/>
    <w:rsid w:val="00124A45"/>
    <w:rsid w:val="00125E3E"/>
    <w:rsid w:val="00126BCB"/>
    <w:rsid w:val="00127ABA"/>
    <w:rsid w:val="00127DA8"/>
    <w:rsid w:val="00130B62"/>
    <w:rsid w:val="00131A40"/>
    <w:rsid w:val="00131C29"/>
    <w:rsid w:val="00131C73"/>
    <w:rsid w:val="00131FDA"/>
    <w:rsid w:val="001325BF"/>
    <w:rsid w:val="001326C9"/>
    <w:rsid w:val="001327FF"/>
    <w:rsid w:val="001330AC"/>
    <w:rsid w:val="001332CC"/>
    <w:rsid w:val="00133537"/>
    <w:rsid w:val="0013654B"/>
    <w:rsid w:val="00136B45"/>
    <w:rsid w:val="001374C7"/>
    <w:rsid w:val="00137C74"/>
    <w:rsid w:val="00137C81"/>
    <w:rsid w:val="00137F6C"/>
    <w:rsid w:val="00140351"/>
    <w:rsid w:val="001409E8"/>
    <w:rsid w:val="00141138"/>
    <w:rsid w:val="00141517"/>
    <w:rsid w:val="00142BCF"/>
    <w:rsid w:val="00142E97"/>
    <w:rsid w:val="001448DF"/>
    <w:rsid w:val="001473E5"/>
    <w:rsid w:val="001475C8"/>
    <w:rsid w:val="00147D21"/>
    <w:rsid w:val="00150361"/>
    <w:rsid w:val="00150496"/>
    <w:rsid w:val="00151DD3"/>
    <w:rsid w:val="00153655"/>
    <w:rsid w:val="001538AA"/>
    <w:rsid w:val="00154687"/>
    <w:rsid w:val="001548EB"/>
    <w:rsid w:val="00154E73"/>
    <w:rsid w:val="00155023"/>
    <w:rsid w:val="001557ED"/>
    <w:rsid w:val="00155A34"/>
    <w:rsid w:val="00157CF9"/>
    <w:rsid w:val="00160CB4"/>
    <w:rsid w:val="001613C3"/>
    <w:rsid w:val="00161FA9"/>
    <w:rsid w:val="0016282C"/>
    <w:rsid w:val="00162DA3"/>
    <w:rsid w:val="00163998"/>
    <w:rsid w:val="001639A0"/>
    <w:rsid w:val="00163F59"/>
    <w:rsid w:val="001644DE"/>
    <w:rsid w:val="00164884"/>
    <w:rsid w:val="00164F7E"/>
    <w:rsid w:val="00165A93"/>
    <w:rsid w:val="00165F3D"/>
    <w:rsid w:val="001666A7"/>
    <w:rsid w:val="00166D4D"/>
    <w:rsid w:val="00166FC0"/>
    <w:rsid w:val="0016722F"/>
    <w:rsid w:val="00167F38"/>
    <w:rsid w:val="00170150"/>
    <w:rsid w:val="001703C5"/>
    <w:rsid w:val="00170434"/>
    <w:rsid w:val="001732BF"/>
    <w:rsid w:val="0017336D"/>
    <w:rsid w:val="001742E4"/>
    <w:rsid w:val="00174B1B"/>
    <w:rsid w:val="00175A71"/>
    <w:rsid w:val="00176024"/>
    <w:rsid w:val="00176046"/>
    <w:rsid w:val="001763D3"/>
    <w:rsid w:val="001763FB"/>
    <w:rsid w:val="00176D9E"/>
    <w:rsid w:val="001800A6"/>
    <w:rsid w:val="001809EC"/>
    <w:rsid w:val="00180AD7"/>
    <w:rsid w:val="001815E0"/>
    <w:rsid w:val="0018172D"/>
    <w:rsid w:val="001824E9"/>
    <w:rsid w:val="00182635"/>
    <w:rsid w:val="001834FF"/>
    <w:rsid w:val="00184B9E"/>
    <w:rsid w:val="00184FFC"/>
    <w:rsid w:val="001857E1"/>
    <w:rsid w:val="00185893"/>
    <w:rsid w:val="00185F85"/>
    <w:rsid w:val="00186A54"/>
    <w:rsid w:val="001874A2"/>
    <w:rsid w:val="00187A91"/>
    <w:rsid w:val="00187FE0"/>
    <w:rsid w:val="00190B4E"/>
    <w:rsid w:val="00190DB6"/>
    <w:rsid w:val="001911EE"/>
    <w:rsid w:val="00192027"/>
    <w:rsid w:val="001921B5"/>
    <w:rsid w:val="00193B1E"/>
    <w:rsid w:val="00193F12"/>
    <w:rsid w:val="001950A3"/>
    <w:rsid w:val="00195CEC"/>
    <w:rsid w:val="001969AA"/>
    <w:rsid w:val="0019742F"/>
    <w:rsid w:val="001A07B2"/>
    <w:rsid w:val="001A08DA"/>
    <w:rsid w:val="001A0FDC"/>
    <w:rsid w:val="001A1032"/>
    <w:rsid w:val="001A148A"/>
    <w:rsid w:val="001A14B6"/>
    <w:rsid w:val="001A2705"/>
    <w:rsid w:val="001A2B32"/>
    <w:rsid w:val="001A3C25"/>
    <w:rsid w:val="001A494F"/>
    <w:rsid w:val="001A4F30"/>
    <w:rsid w:val="001A60CD"/>
    <w:rsid w:val="001A61E0"/>
    <w:rsid w:val="001A6399"/>
    <w:rsid w:val="001A724A"/>
    <w:rsid w:val="001A7D7E"/>
    <w:rsid w:val="001B2CDD"/>
    <w:rsid w:val="001B400F"/>
    <w:rsid w:val="001B70A6"/>
    <w:rsid w:val="001B7803"/>
    <w:rsid w:val="001B7EFA"/>
    <w:rsid w:val="001C203A"/>
    <w:rsid w:val="001C2E5E"/>
    <w:rsid w:val="001C336A"/>
    <w:rsid w:val="001C55AF"/>
    <w:rsid w:val="001C5CD9"/>
    <w:rsid w:val="001C619B"/>
    <w:rsid w:val="001C7768"/>
    <w:rsid w:val="001D0572"/>
    <w:rsid w:val="001D069D"/>
    <w:rsid w:val="001D09C4"/>
    <w:rsid w:val="001D16FF"/>
    <w:rsid w:val="001D1F75"/>
    <w:rsid w:val="001D2300"/>
    <w:rsid w:val="001D237F"/>
    <w:rsid w:val="001D2727"/>
    <w:rsid w:val="001D3293"/>
    <w:rsid w:val="001D35BD"/>
    <w:rsid w:val="001D3CF4"/>
    <w:rsid w:val="001D4CC0"/>
    <w:rsid w:val="001D5DD6"/>
    <w:rsid w:val="001E058E"/>
    <w:rsid w:val="001E1561"/>
    <w:rsid w:val="001E1D16"/>
    <w:rsid w:val="001E40DA"/>
    <w:rsid w:val="001E4101"/>
    <w:rsid w:val="001E49FD"/>
    <w:rsid w:val="001E4FAF"/>
    <w:rsid w:val="001E508E"/>
    <w:rsid w:val="001E6389"/>
    <w:rsid w:val="001E733F"/>
    <w:rsid w:val="001E75B8"/>
    <w:rsid w:val="001E77DA"/>
    <w:rsid w:val="001E7D6E"/>
    <w:rsid w:val="001F0FB1"/>
    <w:rsid w:val="001F1153"/>
    <w:rsid w:val="001F158C"/>
    <w:rsid w:val="001F21FA"/>
    <w:rsid w:val="001F302F"/>
    <w:rsid w:val="001F345C"/>
    <w:rsid w:val="001F43D8"/>
    <w:rsid w:val="001F43DE"/>
    <w:rsid w:val="001F4AA5"/>
    <w:rsid w:val="001F5541"/>
    <w:rsid w:val="001F57F3"/>
    <w:rsid w:val="001F5A5A"/>
    <w:rsid w:val="001F768B"/>
    <w:rsid w:val="001F7EBB"/>
    <w:rsid w:val="001F7F11"/>
    <w:rsid w:val="00200510"/>
    <w:rsid w:val="00202096"/>
    <w:rsid w:val="00202656"/>
    <w:rsid w:val="00202841"/>
    <w:rsid w:val="00202982"/>
    <w:rsid w:val="00202FA3"/>
    <w:rsid w:val="002038E0"/>
    <w:rsid w:val="002047EA"/>
    <w:rsid w:val="002057F3"/>
    <w:rsid w:val="00205BED"/>
    <w:rsid w:val="0020699B"/>
    <w:rsid w:val="00210286"/>
    <w:rsid w:val="00210576"/>
    <w:rsid w:val="0021092D"/>
    <w:rsid w:val="00210BC0"/>
    <w:rsid w:val="00210CFC"/>
    <w:rsid w:val="0021185E"/>
    <w:rsid w:val="00211921"/>
    <w:rsid w:val="00211B9A"/>
    <w:rsid w:val="00212274"/>
    <w:rsid w:val="0021251E"/>
    <w:rsid w:val="00213452"/>
    <w:rsid w:val="00213592"/>
    <w:rsid w:val="00213DCC"/>
    <w:rsid w:val="00214174"/>
    <w:rsid w:val="0021464C"/>
    <w:rsid w:val="00214E03"/>
    <w:rsid w:val="00215816"/>
    <w:rsid w:val="00215BA7"/>
    <w:rsid w:val="0022070C"/>
    <w:rsid w:val="00221001"/>
    <w:rsid w:val="0022160D"/>
    <w:rsid w:val="00224304"/>
    <w:rsid w:val="00224419"/>
    <w:rsid w:val="0022445E"/>
    <w:rsid w:val="0022495A"/>
    <w:rsid w:val="002252AB"/>
    <w:rsid w:val="00225EFE"/>
    <w:rsid w:val="002261C4"/>
    <w:rsid w:val="002276CA"/>
    <w:rsid w:val="0022782B"/>
    <w:rsid w:val="002300E6"/>
    <w:rsid w:val="00232379"/>
    <w:rsid w:val="002336C3"/>
    <w:rsid w:val="00233A79"/>
    <w:rsid w:val="002349CA"/>
    <w:rsid w:val="00234A3E"/>
    <w:rsid w:val="00235C28"/>
    <w:rsid w:val="0023636D"/>
    <w:rsid w:val="00236CEE"/>
    <w:rsid w:val="00237BBE"/>
    <w:rsid w:val="00240948"/>
    <w:rsid w:val="00240D26"/>
    <w:rsid w:val="00242077"/>
    <w:rsid w:val="0024236D"/>
    <w:rsid w:val="002436E7"/>
    <w:rsid w:val="00243B5A"/>
    <w:rsid w:val="00244B05"/>
    <w:rsid w:val="002459AF"/>
    <w:rsid w:val="002459C9"/>
    <w:rsid w:val="002463A6"/>
    <w:rsid w:val="002470BD"/>
    <w:rsid w:val="0024738E"/>
    <w:rsid w:val="00247A26"/>
    <w:rsid w:val="00247E79"/>
    <w:rsid w:val="0025132F"/>
    <w:rsid w:val="00251EF2"/>
    <w:rsid w:val="00252172"/>
    <w:rsid w:val="002528F2"/>
    <w:rsid w:val="00255DC7"/>
    <w:rsid w:val="002560D9"/>
    <w:rsid w:val="00256389"/>
    <w:rsid w:val="002569A2"/>
    <w:rsid w:val="00256EB2"/>
    <w:rsid w:val="00257AEA"/>
    <w:rsid w:val="00260312"/>
    <w:rsid w:val="002611B3"/>
    <w:rsid w:val="00261F27"/>
    <w:rsid w:val="0026232B"/>
    <w:rsid w:val="00262899"/>
    <w:rsid w:val="0026376E"/>
    <w:rsid w:val="00263936"/>
    <w:rsid w:val="002643F9"/>
    <w:rsid w:val="00264D88"/>
    <w:rsid w:val="002656D4"/>
    <w:rsid w:val="00265A8A"/>
    <w:rsid w:val="00266D78"/>
    <w:rsid w:val="002675EB"/>
    <w:rsid w:val="00267E55"/>
    <w:rsid w:val="00267F87"/>
    <w:rsid w:val="002702B4"/>
    <w:rsid w:val="00270848"/>
    <w:rsid w:val="00270883"/>
    <w:rsid w:val="002720F8"/>
    <w:rsid w:val="00272FD5"/>
    <w:rsid w:val="0027304C"/>
    <w:rsid w:val="002738B3"/>
    <w:rsid w:val="002749C0"/>
    <w:rsid w:val="0027539C"/>
    <w:rsid w:val="00275C64"/>
    <w:rsid w:val="00276854"/>
    <w:rsid w:val="002770E3"/>
    <w:rsid w:val="00277186"/>
    <w:rsid w:val="00277F91"/>
    <w:rsid w:val="0028036A"/>
    <w:rsid w:val="00280B02"/>
    <w:rsid w:val="00280F5B"/>
    <w:rsid w:val="00281C22"/>
    <w:rsid w:val="00282FB9"/>
    <w:rsid w:val="0028371F"/>
    <w:rsid w:val="00283CB1"/>
    <w:rsid w:val="00283CED"/>
    <w:rsid w:val="002863B2"/>
    <w:rsid w:val="002869AA"/>
    <w:rsid w:val="00286CFF"/>
    <w:rsid w:val="0028707F"/>
    <w:rsid w:val="002874C3"/>
    <w:rsid w:val="0028774A"/>
    <w:rsid w:val="00290480"/>
    <w:rsid w:val="002908A1"/>
    <w:rsid w:val="00290981"/>
    <w:rsid w:val="00291553"/>
    <w:rsid w:val="00292739"/>
    <w:rsid w:val="00293A46"/>
    <w:rsid w:val="00294057"/>
    <w:rsid w:val="00294ACB"/>
    <w:rsid w:val="00294BAF"/>
    <w:rsid w:val="002958D6"/>
    <w:rsid w:val="00295F86"/>
    <w:rsid w:val="00296184"/>
    <w:rsid w:val="00296773"/>
    <w:rsid w:val="00296AC5"/>
    <w:rsid w:val="002978CD"/>
    <w:rsid w:val="002A0DA5"/>
    <w:rsid w:val="002A17B5"/>
    <w:rsid w:val="002A1FC4"/>
    <w:rsid w:val="002A2557"/>
    <w:rsid w:val="002A2D82"/>
    <w:rsid w:val="002A3401"/>
    <w:rsid w:val="002A44D2"/>
    <w:rsid w:val="002A4ACF"/>
    <w:rsid w:val="002A4C16"/>
    <w:rsid w:val="002A5D4C"/>
    <w:rsid w:val="002A63CE"/>
    <w:rsid w:val="002A6572"/>
    <w:rsid w:val="002A709B"/>
    <w:rsid w:val="002A7241"/>
    <w:rsid w:val="002A73F9"/>
    <w:rsid w:val="002A768F"/>
    <w:rsid w:val="002A771F"/>
    <w:rsid w:val="002A7CDE"/>
    <w:rsid w:val="002B01DC"/>
    <w:rsid w:val="002B0818"/>
    <w:rsid w:val="002B0FD1"/>
    <w:rsid w:val="002B1399"/>
    <w:rsid w:val="002B1488"/>
    <w:rsid w:val="002B161A"/>
    <w:rsid w:val="002B1A6E"/>
    <w:rsid w:val="002B1CC9"/>
    <w:rsid w:val="002B2721"/>
    <w:rsid w:val="002B4565"/>
    <w:rsid w:val="002B76C5"/>
    <w:rsid w:val="002B7744"/>
    <w:rsid w:val="002B78AD"/>
    <w:rsid w:val="002B7EB9"/>
    <w:rsid w:val="002C09D3"/>
    <w:rsid w:val="002C169C"/>
    <w:rsid w:val="002C1FEF"/>
    <w:rsid w:val="002C25E9"/>
    <w:rsid w:val="002C2DFE"/>
    <w:rsid w:val="002C3239"/>
    <w:rsid w:val="002C3372"/>
    <w:rsid w:val="002C33DB"/>
    <w:rsid w:val="002C3A39"/>
    <w:rsid w:val="002C3E24"/>
    <w:rsid w:val="002C51B8"/>
    <w:rsid w:val="002C62A1"/>
    <w:rsid w:val="002C7717"/>
    <w:rsid w:val="002D25C3"/>
    <w:rsid w:val="002D2876"/>
    <w:rsid w:val="002D2D9F"/>
    <w:rsid w:val="002D2E79"/>
    <w:rsid w:val="002D2F44"/>
    <w:rsid w:val="002D3C4B"/>
    <w:rsid w:val="002D438D"/>
    <w:rsid w:val="002D4BB6"/>
    <w:rsid w:val="002D5875"/>
    <w:rsid w:val="002D598F"/>
    <w:rsid w:val="002D6125"/>
    <w:rsid w:val="002E078F"/>
    <w:rsid w:val="002E087E"/>
    <w:rsid w:val="002E1BEF"/>
    <w:rsid w:val="002E2179"/>
    <w:rsid w:val="002E3386"/>
    <w:rsid w:val="002E36F9"/>
    <w:rsid w:val="002E38F2"/>
    <w:rsid w:val="002E45A1"/>
    <w:rsid w:val="002E4C93"/>
    <w:rsid w:val="002E4E64"/>
    <w:rsid w:val="002E69E8"/>
    <w:rsid w:val="002E7168"/>
    <w:rsid w:val="002E795F"/>
    <w:rsid w:val="002E7D14"/>
    <w:rsid w:val="002E7DA7"/>
    <w:rsid w:val="002F025B"/>
    <w:rsid w:val="002F24F5"/>
    <w:rsid w:val="002F2690"/>
    <w:rsid w:val="002F2E46"/>
    <w:rsid w:val="002F3EBF"/>
    <w:rsid w:val="002F47EB"/>
    <w:rsid w:val="002F4D0E"/>
    <w:rsid w:val="002F5994"/>
    <w:rsid w:val="002F6249"/>
    <w:rsid w:val="002F6584"/>
    <w:rsid w:val="002F7EA9"/>
    <w:rsid w:val="00300F1E"/>
    <w:rsid w:val="003026EA"/>
    <w:rsid w:val="0030307B"/>
    <w:rsid w:val="0030430E"/>
    <w:rsid w:val="003050E8"/>
    <w:rsid w:val="00305B03"/>
    <w:rsid w:val="00306812"/>
    <w:rsid w:val="00306C5C"/>
    <w:rsid w:val="00306FC3"/>
    <w:rsid w:val="00307741"/>
    <w:rsid w:val="003106AB"/>
    <w:rsid w:val="00311135"/>
    <w:rsid w:val="00311275"/>
    <w:rsid w:val="003113DE"/>
    <w:rsid w:val="00311D0E"/>
    <w:rsid w:val="00311E70"/>
    <w:rsid w:val="00311F63"/>
    <w:rsid w:val="00311F7F"/>
    <w:rsid w:val="00312A2D"/>
    <w:rsid w:val="00313065"/>
    <w:rsid w:val="00313146"/>
    <w:rsid w:val="003136E2"/>
    <w:rsid w:val="00314814"/>
    <w:rsid w:val="003158C1"/>
    <w:rsid w:val="00315D29"/>
    <w:rsid w:val="003162A1"/>
    <w:rsid w:val="00316A77"/>
    <w:rsid w:val="00316D73"/>
    <w:rsid w:val="00317B7B"/>
    <w:rsid w:val="00317CA6"/>
    <w:rsid w:val="00317D10"/>
    <w:rsid w:val="003204E8"/>
    <w:rsid w:val="003208D1"/>
    <w:rsid w:val="00321067"/>
    <w:rsid w:val="0032166A"/>
    <w:rsid w:val="00321BB1"/>
    <w:rsid w:val="00325864"/>
    <w:rsid w:val="00325D94"/>
    <w:rsid w:val="00327C9E"/>
    <w:rsid w:val="0033007C"/>
    <w:rsid w:val="003318AC"/>
    <w:rsid w:val="0033241D"/>
    <w:rsid w:val="00333452"/>
    <w:rsid w:val="0033678C"/>
    <w:rsid w:val="00336A87"/>
    <w:rsid w:val="00337173"/>
    <w:rsid w:val="003372C0"/>
    <w:rsid w:val="0034099F"/>
    <w:rsid w:val="003424DD"/>
    <w:rsid w:val="003429EA"/>
    <w:rsid w:val="00343599"/>
    <w:rsid w:val="0034365D"/>
    <w:rsid w:val="00343816"/>
    <w:rsid w:val="00344F32"/>
    <w:rsid w:val="0034511F"/>
    <w:rsid w:val="003457A1"/>
    <w:rsid w:val="00345F88"/>
    <w:rsid w:val="00346008"/>
    <w:rsid w:val="00346277"/>
    <w:rsid w:val="003462E1"/>
    <w:rsid w:val="00350617"/>
    <w:rsid w:val="00351250"/>
    <w:rsid w:val="00352DE6"/>
    <w:rsid w:val="00353EB7"/>
    <w:rsid w:val="0035555C"/>
    <w:rsid w:val="00356164"/>
    <w:rsid w:val="0035616E"/>
    <w:rsid w:val="00356961"/>
    <w:rsid w:val="00356E64"/>
    <w:rsid w:val="003572B3"/>
    <w:rsid w:val="0036181A"/>
    <w:rsid w:val="0036255C"/>
    <w:rsid w:val="00363A20"/>
    <w:rsid w:val="00363B78"/>
    <w:rsid w:val="0036423C"/>
    <w:rsid w:val="00364E2C"/>
    <w:rsid w:val="00364F01"/>
    <w:rsid w:val="00365367"/>
    <w:rsid w:val="00365808"/>
    <w:rsid w:val="00365D1E"/>
    <w:rsid w:val="00366705"/>
    <w:rsid w:val="00366D1F"/>
    <w:rsid w:val="00366FF6"/>
    <w:rsid w:val="00367E2A"/>
    <w:rsid w:val="0037062A"/>
    <w:rsid w:val="003717DF"/>
    <w:rsid w:val="00372B9A"/>
    <w:rsid w:val="00372C2D"/>
    <w:rsid w:val="003732F6"/>
    <w:rsid w:val="00373731"/>
    <w:rsid w:val="00373855"/>
    <w:rsid w:val="00373F4C"/>
    <w:rsid w:val="003744D9"/>
    <w:rsid w:val="00374789"/>
    <w:rsid w:val="003747AE"/>
    <w:rsid w:val="00375BBF"/>
    <w:rsid w:val="003765CE"/>
    <w:rsid w:val="00380170"/>
    <w:rsid w:val="003801E3"/>
    <w:rsid w:val="003802E2"/>
    <w:rsid w:val="00380735"/>
    <w:rsid w:val="00380AB5"/>
    <w:rsid w:val="00382B03"/>
    <w:rsid w:val="00382BF5"/>
    <w:rsid w:val="00382E5A"/>
    <w:rsid w:val="00383790"/>
    <w:rsid w:val="00384135"/>
    <w:rsid w:val="00384B30"/>
    <w:rsid w:val="00384C99"/>
    <w:rsid w:val="00384F62"/>
    <w:rsid w:val="003854D7"/>
    <w:rsid w:val="0038580F"/>
    <w:rsid w:val="003863E7"/>
    <w:rsid w:val="00387979"/>
    <w:rsid w:val="00390DE9"/>
    <w:rsid w:val="00390E56"/>
    <w:rsid w:val="00391289"/>
    <w:rsid w:val="003912D8"/>
    <w:rsid w:val="0039303D"/>
    <w:rsid w:val="00393BD2"/>
    <w:rsid w:val="00393C81"/>
    <w:rsid w:val="00393FBE"/>
    <w:rsid w:val="00394777"/>
    <w:rsid w:val="003949BA"/>
    <w:rsid w:val="00395BBE"/>
    <w:rsid w:val="00395D89"/>
    <w:rsid w:val="00395F2D"/>
    <w:rsid w:val="0039624E"/>
    <w:rsid w:val="00396268"/>
    <w:rsid w:val="00396D90"/>
    <w:rsid w:val="0039783D"/>
    <w:rsid w:val="003A0220"/>
    <w:rsid w:val="003A0349"/>
    <w:rsid w:val="003A0B83"/>
    <w:rsid w:val="003A2573"/>
    <w:rsid w:val="003A2ACF"/>
    <w:rsid w:val="003A30E8"/>
    <w:rsid w:val="003A379E"/>
    <w:rsid w:val="003A4D4A"/>
    <w:rsid w:val="003A5248"/>
    <w:rsid w:val="003A59EE"/>
    <w:rsid w:val="003A6268"/>
    <w:rsid w:val="003A676E"/>
    <w:rsid w:val="003A6A8B"/>
    <w:rsid w:val="003A7146"/>
    <w:rsid w:val="003B0579"/>
    <w:rsid w:val="003B0DC1"/>
    <w:rsid w:val="003B1112"/>
    <w:rsid w:val="003B14EA"/>
    <w:rsid w:val="003B3287"/>
    <w:rsid w:val="003B4934"/>
    <w:rsid w:val="003B506C"/>
    <w:rsid w:val="003B51CC"/>
    <w:rsid w:val="003B5255"/>
    <w:rsid w:val="003B5322"/>
    <w:rsid w:val="003B570C"/>
    <w:rsid w:val="003B6407"/>
    <w:rsid w:val="003B670B"/>
    <w:rsid w:val="003B6B08"/>
    <w:rsid w:val="003B7230"/>
    <w:rsid w:val="003C0020"/>
    <w:rsid w:val="003C0677"/>
    <w:rsid w:val="003C357E"/>
    <w:rsid w:val="003C4571"/>
    <w:rsid w:val="003C4D66"/>
    <w:rsid w:val="003C51F0"/>
    <w:rsid w:val="003C5EB1"/>
    <w:rsid w:val="003C673B"/>
    <w:rsid w:val="003D123A"/>
    <w:rsid w:val="003D14AA"/>
    <w:rsid w:val="003D209F"/>
    <w:rsid w:val="003D2DF5"/>
    <w:rsid w:val="003D35ED"/>
    <w:rsid w:val="003D5709"/>
    <w:rsid w:val="003D66C6"/>
    <w:rsid w:val="003D75C0"/>
    <w:rsid w:val="003D7F0F"/>
    <w:rsid w:val="003E201D"/>
    <w:rsid w:val="003E220A"/>
    <w:rsid w:val="003E23C7"/>
    <w:rsid w:val="003E3883"/>
    <w:rsid w:val="003E432F"/>
    <w:rsid w:val="003E461E"/>
    <w:rsid w:val="003E5605"/>
    <w:rsid w:val="003E564F"/>
    <w:rsid w:val="003E6598"/>
    <w:rsid w:val="003E6B59"/>
    <w:rsid w:val="003F0FA2"/>
    <w:rsid w:val="003F15C7"/>
    <w:rsid w:val="003F2863"/>
    <w:rsid w:val="003F29B2"/>
    <w:rsid w:val="003F2B86"/>
    <w:rsid w:val="003F394A"/>
    <w:rsid w:val="003F4840"/>
    <w:rsid w:val="003F4E8F"/>
    <w:rsid w:val="003F7785"/>
    <w:rsid w:val="003F7DED"/>
    <w:rsid w:val="00400A8B"/>
    <w:rsid w:val="00401072"/>
    <w:rsid w:val="004015FF"/>
    <w:rsid w:val="00401B55"/>
    <w:rsid w:val="00401BAF"/>
    <w:rsid w:val="00402A63"/>
    <w:rsid w:val="00402F45"/>
    <w:rsid w:val="0040445E"/>
    <w:rsid w:val="00404597"/>
    <w:rsid w:val="00404630"/>
    <w:rsid w:val="00404C81"/>
    <w:rsid w:val="004058C3"/>
    <w:rsid w:val="004061C4"/>
    <w:rsid w:val="004063EE"/>
    <w:rsid w:val="004067B7"/>
    <w:rsid w:val="004072AA"/>
    <w:rsid w:val="00407893"/>
    <w:rsid w:val="004107BA"/>
    <w:rsid w:val="00410FD4"/>
    <w:rsid w:val="0041124E"/>
    <w:rsid w:val="00411E05"/>
    <w:rsid w:val="00412899"/>
    <w:rsid w:val="004131D6"/>
    <w:rsid w:val="004140BF"/>
    <w:rsid w:val="00414BFF"/>
    <w:rsid w:val="00414F97"/>
    <w:rsid w:val="00415240"/>
    <w:rsid w:val="00415B85"/>
    <w:rsid w:val="004168B0"/>
    <w:rsid w:val="00416A85"/>
    <w:rsid w:val="0041762F"/>
    <w:rsid w:val="004177DC"/>
    <w:rsid w:val="00417D2D"/>
    <w:rsid w:val="0042270C"/>
    <w:rsid w:val="00422A03"/>
    <w:rsid w:val="00422A49"/>
    <w:rsid w:val="00422F7A"/>
    <w:rsid w:val="00423A56"/>
    <w:rsid w:val="00423CFF"/>
    <w:rsid w:val="00424713"/>
    <w:rsid w:val="004250E4"/>
    <w:rsid w:val="004273D4"/>
    <w:rsid w:val="004276CA"/>
    <w:rsid w:val="00427D96"/>
    <w:rsid w:val="004300AD"/>
    <w:rsid w:val="00430188"/>
    <w:rsid w:val="004320F8"/>
    <w:rsid w:val="0043348C"/>
    <w:rsid w:val="00434263"/>
    <w:rsid w:val="00435616"/>
    <w:rsid w:val="00435A55"/>
    <w:rsid w:val="00436A19"/>
    <w:rsid w:val="00436CC6"/>
    <w:rsid w:val="00437146"/>
    <w:rsid w:val="0043734F"/>
    <w:rsid w:val="00440A46"/>
    <w:rsid w:val="004414D9"/>
    <w:rsid w:val="00442128"/>
    <w:rsid w:val="00442495"/>
    <w:rsid w:val="004429D5"/>
    <w:rsid w:val="004432D8"/>
    <w:rsid w:val="00443A10"/>
    <w:rsid w:val="00444505"/>
    <w:rsid w:val="0044503E"/>
    <w:rsid w:val="00445102"/>
    <w:rsid w:val="00447822"/>
    <w:rsid w:val="00451D40"/>
    <w:rsid w:val="00451F89"/>
    <w:rsid w:val="00452478"/>
    <w:rsid w:val="00452EFD"/>
    <w:rsid w:val="00453220"/>
    <w:rsid w:val="00453617"/>
    <w:rsid w:val="00453934"/>
    <w:rsid w:val="004550EA"/>
    <w:rsid w:val="004553CA"/>
    <w:rsid w:val="004557D1"/>
    <w:rsid w:val="004563EB"/>
    <w:rsid w:val="00456B7D"/>
    <w:rsid w:val="00457D0C"/>
    <w:rsid w:val="00461336"/>
    <w:rsid w:val="0046174C"/>
    <w:rsid w:val="00463198"/>
    <w:rsid w:val="0046340F"/>
    <w:rsid w:val="00463531"/>
    <w:rsid w:val="004640E7"/>
    <w:rsid w:val="0046514A"/>
    <w:rsid w:val="0046515A"/>
    <w:rsid w:val="004651AB"/>
    <w:rsid w:val="00466D85"/>
    <w:rsid w:val="00467F4B"/>
    <w:rsid w:val="00470187"/>
    <w:rsid w:val="00470ACC"/>
    <w:rsid w:val="00470C53"/>
    <w:rsid w:val="00471529"/>
    <w:rsid w:val="004740AB"/>
    <w:rsid w:val="00475155"/>
    <w:rsid w:val="0047563E"/>
    <w:rsid w:val="0047692A"/>
    <w:rsid w:val="004802D3"/>
    <w:rsid w:val="004812E9"/>
    <w:rsid w:val="00484D3D"/>
    <w:rsid w:val="0048514F"/>
    <w:rsid w:val="004858DF"/>
    <w:rsid w:val="00485F54"/>
    <w:rsid w:val="00486BE8"/>
    <w:rsid w:val="004876F5"/>
    <w:rsid w:val="004878D0"/>
    <w:rsid w:val="0048794C"/>
    <w:rsid w:val="0049224D"/>
    <w:rsid w:val="00492487"/>
    <w:rsid w:val="00492EB4"/>
    <w:rsid w:val="004930AA"/>
    <w:rsid w:val="004936B0"/>
    <w:rsid w:val="00495106"/>
    <w:rsid w:val="00495911"/>
    <w:rsid w:val="00495B43"/>
    <w:rsid w:val="004965ED"/>
    <w:rsid w:val="00496714"/>
    <w:rsid w:val="00496ADD"/>
    <w:rsid w:val="00496FA0"/>
    <w:rsid w:val="00497FBE"/>
    <w:rsid w:val="004A143E"/>
    <w:rsid w:val="004A1ADD"/>
    <w:rsid w:val="004A1CA4"/>
    <w:rsid w:val="004A272B"/>
    <w:rsid w:val="004A2898"/>
    <w:rsid w:val="004A2C7E"/>
    <w:rsid w:val="004A3DEC"/>
    <w:rsid w:val="004A3E24"/>
    <w:rsid w:val="004A4012"/>
    <w:rsid w:val="004A4A14"/>
    <w:rsid w:val="004A4E3D"/>
    <w:rsid w:val="004A5AF7"/>
    <w:rsid w:val="004A6CA0"/>
    <w:rsid w:val="004A7EB0"/>
    <w:rsid w:val="004A7F27"/>
    <w:rsid w:val="004B03B0"/>
    <w:rsid w:val="004B09C4"/>
    <w:rsid w:val="004B0D0A"/>
    <w:rsid w:val="004B17EB"/>
    <w:rsid w:val="004B1E73"/>
    <w:rsid w:val="004B1F3A"/>
    <w:rsid w:val="004B21E4"/>
    <w:rsid w:val="004B3956"/>
    <w:rsid w:val="004B414D"/>
    <w:rsid w:val="004B47BA"/>
    <w:rsid w:val="004B4DE3"/>
    <w:rsid w:val="004B52AC"/>
    <w:rsid w:val="004B5A22"/>
    <w:rsid w:val="004B6F92"/>
    <w:rsid w:val="004B71A9"/>
    <w:rsid w:val="004B74D0"/>
    <w:rsid w:val="004B7658"/>
    <w:rsid w:val="004B7F9C"/>
    <w:rsid w:val="004B7FD7"/>
    <w:rsid w:val="004C05C7"/>
    <w:rsid w:val="004C15CE"/>
    <w:rsid w:val="004C1F97"/>
    <w:rsid w:val="004C25E0"/>
    <w:rsid w:val="004C279F"/>
    <w:rsid w:val="004C28E0"/>
    <w:rsid w:val="004C39E8"/>
    <w:rsid w:val="004C3D29"/>
    <w:rsid w:val="004C5797"/>
    <w:rsid w:val="004C60B6"/>
    <w:rsid w:val="004D0E31"/>
    <w:rsid w:val="004D1694"/>
    <w:rsid w:val="004D2208"/>
    <w:rsid w:val="004D2A87"/>
    <w:rsid w:val="004D3FC7"/>
    <w:rsid w:val="004D4CBF"/>
    <w:rsid w:val="004D50FB"/>
    <w:rsid w:val="004D5836"/>
    <w:rsid w:val="004D6E93"/>
    <w:rsid w:val="004D7ED6"/>
    <w:rsid w:val="004E0503"/>
    <w:rsid w:val="004E0695"/>
    <w:rsid w:val="004E12ED"/>
    <w:rsid w:val="004E1357"/>
    <w:rsid w:val="004E16DF"/>
    <w:rsid w:val="004E1A17"/>
    <w:rsid w:val="004E2063"/>
    <w:rsid w:val="004E24F7"/>
    <w:rsid w:val="004E2A5F"/>
    <w:rsid w:val="004E2C2F"/>
    <w:rsid w:val="004E2C57"/>
    <w:rsid w:val="004E2F33"/>
    <w:rsid w:val="004E3487"/>
    <w:rsid w:val="004E4880"/>
    <w:rsid w:val="004E54D7"/>
    <w:rsid w:val="004E6FC5"/>
    <w:rsid w:val="004E7E84"/>
    <w:rsid w:val="004F0C6D"/>
    <w:rsid w:val="004F0C75"/>
    <w:rsid w:val="004F1ADC"/>
    <w:rsid w:val="004F34D1"/>
    <w:rsid w:val="004F45C4"/>
    <w:rsid w:val="004F4620"/>
    <w:rsid w:val="004F520C"/>
    <w:rsid w:val="004F5879"/>
    <w:rsid w:val="004F5F8F"/>
    <w:rsid w:val="004F66B3"/>
    <w:rsid w:val="004F7313"/>
    <w:rsid w:val="004F76B3"/>
    <w:rsid w:val="00500569"/>
    <w:rsid w:val="005009E0"/>
    <w:rsid w:val="00500EA4"/>
    <w:rsid w:val="00501B79"/>
    <w:rsid w:val="00502E92"/>
    <w:rsid w:val="00503AF6"/>
    <w:rsid w:val="0050418C"/>
    <w:rsid w:val="00504CE9"/>
    <w:rsid w:val="005052C1"/>
    <w:rsid w:val="00505745"/>
    <w:rsid w:val="00505940"/>
    <w:rsid w:val="00505BAA"/>
    <w:rsid w:val="00505F23"/>
    <w:rsid w:val="0050667B"/>
    <w:rsid w:val="00507AB0"/>
    <w:rsid w:val="00507F56"/>
    <w:rsid w:val="0051098B"/>
    <w:rsid w:val="00511566"/>
    <w:rsid w:val="00512AD6"/>
    <w:rsid w:val="005149F2"/>
    <w:rsid w:val="00515671"/>
    <w:rsid w:val="00515FAB"/>
    <w:rsid w:val="00516C7D"/>
    <w:rsid w:val="00516CB5"/>
    <w:rsid w:val="0051759A"/>
    <w:rsid w:val="005177E8"/>
    <w:rsid w:val="0052062A"/>
    <w:rsid w:val="00520B0A"/>
    <w:rsid w:val="00522B35"/>
    <w:rsid w:val="00523067"/>
    <w:rsid w:val="005239BB"/>
    <w:rsid w:val="0052437E"/>
    <w:rsid w:val="00524B1A"/>
    <w:rsid w:val="00524D6E"/>
    <w:rsid w:val="00525E95"/>
    <w:rsid w:val="0052799D"/>
    <w:rsid w:val="00527CB7"/>
    <w:rsid w:val="00530695"/>
    <w:rsid w:val="00530C00"/>
    <w:rsid w:val="00530EF3"/>
    <w:rsid w:val="005312F8"/>
    <w:rsid w:val="005314F8"/>
    <w:rsid w:val="00531870"/>
    <w:rsid w:val="00531A51"/>
    <w:rsid w:val="005322BA"/>
    <w:rsid w:val="005327CC"/>
    <w:rsid w:val="00532973"/>
    <w:rsid w:val="00532ECE"/>
    <w:rsid w:val="005330B3"/>
    <w:rsid w:val="0053363A"/>
    <w:rsid w:val="00533E67"/>
    <w:rsid w:val="0053423A"/>
    <w:rsid w:val="005356C4"/>
    <w:rsid w:val="00536CF2"/>
    <w:rsid w:val="00537538"/>
    <w:rsid w:val="0054048C"/>
    <w:rsid w:val="00540A51"/>
    <w:rsid w:val="00541141"/>
    <w:rsid w:val="00542849"/>
    <w:rsid w:val="00545024"/>
    <w:rsid w:val="005452D7"/>
    <w:rsid w:val="005463E5"/>
    <w:rsid w:val="00546D43"/>
    <w:rsid w:val="00547667"/>
    <w:rsid w:val="00547FCD"/>
    <w:rsid w:val="005509A0"/>
    <w:rsid w:val="005527D7"/>
    <w:rsid w:val="005529EE"/>
    <w:rsid w:val="0055341C"/>
    <w:rsid w:val="00554399"/>
    <w:rsid w:val="0055659F"/>
    <w:rsid w:val="00557FE8"/>
    <w:rsid w:val="00560BE3"/>
    <w:rsid w:val="00562946"/>
    <w:rsid w:val="00562BB5"/>
    <w:rsid w:val="00562BF2"/>
    <w:rsid w:val="0056371F"/>
    <w:rsid w:val="00564A50"/>
    <w:rsid w:val="00564D87"/>
    <w:rsid w:val="00564E08"/>
    <w:rsid w:val="00564F51"/>
    <w:rsid w:val="005650C7"/>
    <w:rsid w:val="00565BAC"/>
    <w:rsid w:val="00566742"/>
    <w:rsid w:val="00566B62"/>
    <w:rsid w:val="00566F2A"/>
    <w:rsid w:val="00567C5D"/>
    <w:rsid w:val="0057008B"/>
    <w:rsid w:val="00570182"/>
    <w:rsid w:val="005704DD"/>
    <w:rsid w:val="00570CA1"/>
    <w:rsid w:val="00570D32"/>
    <w:rsid w:val="00572BCA"/>
    <w:rsid w:val="00573A77"/>
    <w:rsid w:val="005749C6"/>
    <w:rsid w:val="00574A66"/>
    <w:rsid w:val="00574BF5"/>
    <w:rsid w:val="00575AC8"/>
    <w:rsid w:val="0057695F"/>
    <w:rsid w:val="00577835"/>
    <w:rsid w:val="00577DC1"/>
    <w:rsid w:val="00580413"/>
    <w:rsid w:val="00580E5F"/>
    <w:rsid w:val="00580F36"/>
    <w:rsid w:val="00581AC0"/>
    <w:rsid w:val="00582277"/>
    <w:rsid w:val="005827B7"/>
    <w:rsid w:val="005829CF"/>
    <w:rsid w:val="0058300F"/>
    <w:rsid w:val="0058315F"/>
    <w:rsid w:val="00584C48"/>
    <w:rsid w:val="00585F8B"/>
    <w:rsid w:val="00586FE4"/>
    <w:rsid w:val="00587322"/>
    <w:rsid w:val="005875AB"/>
    <w:rsid w:val="005900EA"/>
    <w:rsid w:val="00590F19"/>
    <w:rsid w:val="005914E9"/>
    <w:rsid w:val="00591C07"/>
    <w:rsid w:val="00592462"/>
    <w:rsid w:val="0059251D"/>
    <w:rsid w:val="00592531"/>
    <w:rsid w:val="00592AEC"/>
    <w:rsid w:val="00593655"/>
    <w:rsid w:val="00594460"/>
    <w:rsid w:val="005948F9"/>
    <w:rsid w:val="00594B26"/>
    <w:rsid w:val="00594C39"/>
    <w:rsid w:val="00595087"/>
    <w:rsid w:val="005952D0"/>
    <w:rsid w:val="00595485"/>
    <w:rsid w:val="005954CD"/>
    <w:rsid w:val="005955D9"/>
    <w:rsid w:val="005959C4"/>
    <w:rsid w:val="0059610F"/>
    <w:rsid w:val="00596135"/>
    <w:rsid w:val="005963F9"/>
    <w:rsid w:val="00596817"/>
    <w:rsid w:val="00597072"/>
    <w:rsid w:val="005A04D3"/>
    <w:rsid w:val="005A1298"/>
    <w:rsid w:val="005A15B6"/>
    <w:rsid w:val="005A2931"/>
    <w:rsid w:val="005A2C80"/>
    <w:rsid w:val="005A2E3B"/>
    <w:rsid w:val="005A389E"/>
    <w:rsid w:val="005A3D5E"/>
    <w:rsid w:val="005A4B61"/>
    <w:rsid w:val="005A4FEE"/>
    <w:rsid w:val="005A7E50"/>
    <w:rsid w:val="005B0EE8"/>
    <w:rsid w:val="005B11DD"/>
    <w:rsid w:val="005B1277"/>
    <w:rsid w:val="005B1EB8"/>
    <w:rsid w:val="005B1F42"/>
    <w:rsid w:val="005B3361"/>
    <w:rsid w:val="005B5227"/>
    <w:rsid w:val="005B61D4"/>
    <w:rsid w:val="005B6593"/>
    <w:rsid w:val="005B6AAC"/>
    <w:rsid w:val="005B7220"/>
    <w:rsid w:val="005B7431"/>
    <w:rsid w:val="005B7C57"/>
    <w:rsid w:val="005C01B6"/>
    <w:rsid w:val="005C01C6"/>
    <w:rsid w:val="005C261E"/>
    <w:rsid w:val="005C29FD"/>
    <w:rsid w:val="005C2F57"/>
    <w:rsid w:val="005C3689"/>
    <w:rsid w:val="005C4BD8"/>
    <w:rsid w:val="005C4D86"/>
    <w:rsid w:val="005C4F46"/>
    <w:rsid w:val="005C517D"/>
    <w:rsid w:val="005C6231"/>
    <w:rsid w:val="005C6F26"/>
    <w:rsid w:val="005C7838"/>
    <w:rsid w:val="005C7F47"/>
    <w:rsid w:val="005D1397"/>
    <w:rsid w:val="005D13FE"/>
    <w:rsid w:val="005D148B"/>
    <w:rsid w:val="005D16C5"/>
    <w:rsid w:val="005D2A79"/>
    <w:rsid w:val="005D4358"/>
    <w:rsid w:val="005D44B7"/>
    <w:rsid w:val="005D47FD"/>
    <w:rsid w:val="005D55A0"/>
    <w:rsid w:val="005D62B9"/>
    <w:rsid w:val="005E0772"/>
    <w:rsid w:val="005E0E74"/>
    <w:rsid w:val="005E2479"/>
    <w:rsid w:val="005E2F27"/>
    <w:rsid w:val="005E42CE"/>
    <w:rsid w:val="005E459F"/>
    <w:rsid w:val="005E489A"/>
    <w:rsid w:val="005E6085"/>
    <w:rsid w:val="005E6821"/>
    <w:rsid w:val="005E70C7"/>
    <w:rsid w:val="005E77B3"/>
    <w:rsid w:val="005E7EB4"/>
    <w:rsid w:val="005F0ABB"/>
    <w:rsid w:val="005F155B"/>
    <w:rsid w:val="005F1B4F"/>
    <w:rsid w:val="005F1C98"/>
    <w:rsid w:val="005F22E9"/>
    <w:rsid w:val="005F2636"/>
    <w:rsid w:val="005F3AE4"/>
    <w:rsid w:val="005F4A31"/>
    <w:rsid w:val="005F4A42"/>
    <w:rsid w:val="005F4A81"/>
    <w:rsid w:val="005F4AF9"/>
    <w:rsid w:val="005F52AB"/>
    <w:rsid w:val="005F5467"/>
    <w:rsid w:val="005F589F"/>
    <w:rsid w:val="005F5F1A"/>
    <w:rsid w:val="005F68F6"/>
    <w:rsid w:val="005F7552"/>
    <w:rsid w:val="005F7A43"/>
    <w:rsid w:val="00600292"/>
    <w:rsid w:val="006002ED"/>
    <w:rsid w:val="00601162"/>
    <w:rsid w:val="00601333"/>
    <w:rsid w:val="006015EC"/>
    <w:rsid w:val="006031A1"/>
    <w:rsid w:val="00603EA3"/>
    <w:rsid w:val="00604FB9"/>
    <w:rsid w:val="0060576D"/>
    <w:rsid w:val="00606093"/>
    <w:rsid w:val="006070E4"/>
    <w:rsid w:val="00607625"/>
    <w:rsid w:val="006076E6"/>
    <w:rsid w:val="00607930"/>
    <w:rsid w:val="006108B6"/>
    <w:rsid w:val="00611EA7"/>
    <w:rsid w:val="00611F6B"/>
    <w:rsid w:val="00611F85"/>
    <w:rsid w:val="00613C72"/>
    <w:rsid w:val="00613CEB"/>
    <w:rsid w:val="00615AF3"/>
    <w:rsid w:val="00616A41"/>
    <w:rsid w:val="00616E2D"/>
    <w:rsid w:val="006177A7"/>
    <w:rsid w:val="00617B2E"/>
    <w:rsid w:val="00617BE9"/>
    <w:rsid w:val="0062056D"/>
    <w:rsid w:val="00621832"/>
    <w:rsid w:val="00622062"/>
    <w:rsid w:val="00622690"/>
    <w:rsid w:val="00623A6B"/>
    <w:rsid w:val="00624EC5"/>
    <w:rsid w:val="0062566A"/>
    <w:rsid w:val="00625874"/>
    <w:rsid w:val="00625E07"/>
    <w:rsid w:val="00626E15"/>
    <w:rsid w:val="0062785A"/>
    <w:rsid w:val="00630697"/>
    <w:rsid w:val="00630F2D"/>
    <w:rsid w:val="006318F2"/>
    <w:rsid w:val="0063225F"/>
    <w:rsid w:val="006322A1"/>
    <w:rsid w:val="00632798"/>
    <w:rsid w:val="006339E8"/>
    <w:rsid w:val="00635859"/>
    <w:rsid w:val="00635A42"/>
    <w:rsid w:val="00636CF5"/>
    <w:rsid w:val="00637066"/>
    <w:rsid w:val="006371C8"/>
    <w:rsid w:val="0064054B"/>
    <w:rsid w:val="00640F21"/>
    <w:rsid w:val="00640F63"/>
    <w:rsid w:val="0064199F"/>
    <w:rsid w:val="0064256A"/>
    <w:rsid w:val="006433B4"/>
    <w:rsid w:val="006439FC"/>
    <w:rsid w:val="00643F9E"/>
    <w:rsid w:val="0064450C"/>
    <w:rsid w:val="00644AA9"/>
    <w:rsid w:val="00644E61"/>
    <w:rsid w:val="006451F3"/>
    <w:rsid w:val="006463DD"/>
    <w:rsid w:val="006467DB"/>
    <w:rsid w:val="00646F47"/>
    <w:rsid w:val="00652585"/>
    <w:rsid w:val="00652A0D"/>
    <w:rsid w:val="00652D49"/>
    <w:rsid w:val="00652E5D"/>
    <w:rsid w:val="00653FF9"/>
    <w:rsid w:val="00654D27"/>
    <w:rsid w:val="00654E62"/>
    <w:rsid w:val="00655A47"/>
    <w:rsid w:val="00655DD7"/>
    <w:rsid w:val="006579AF"/>
    <w:rsid w:val="00657A12"/>
    <w:rsid w:val="00660276"/>
    <w:rsid w:val="00660980"/>
    <w:rsid w:val="00660B8D"/>
    <w:rsid w:val="00661C58"/>
    <w:rsid w:val="00662C6F"/>
    <w:rsid w:val="0066312D"/>
    <w:rsid w:val="00663214"/>
    <w:rsid w:val="0066424A"/>
    <w:rsid w:val="00665197"/>
    <w:rsid w:val="00666703"/>
    <w:rsid w:val="0066774D"/>
    <w:rsid w:val="006678B4"/>
    <w:rsid w:val="00667BF4"/>
    <w:rsid w:val="00670C2A"/>
    <w:rsid w:val="00670F0F"/>
    <w:rsid w:val="0067124E"/>
    <w:rsid w:val="006736BE"/>
    <w:rsid w:val="00673CFB"/>
    <w:rsid w:val="00674F1F"/>
    <w:rsid w:val="00675C02"/>
    <w:rsid w:val="00675FCD"/>
    <w:rsid w:val="006764B9"/>
    <w:rsid w:val="006773C9"/>
    <w:rsid w:val="00677EB9"/>
    <w:rsid w:val="0068022A"/>
    <w:rsid w:val="006804A8"/>
    <w:rsid w:val="00680B19"/>
    <w:rsid w:val="00680F2A"/>
    <w:rsid w:val="00681072"/>
    <w:rsid w:val="00681B0E"/>
    <w:rsid w:val="00681DA2"/>
    <w:rsid w:val="00682B52"/>
    <w:rsid w:val="0068429D"/>
    <w:rsid w:val="00684C91"/>
    <w:rsid w:val="006852D3"/>
    <w:rsid w:val="006856EF"/>
    <w:rsid w:val="00685764"/>
    <w:rsid w:val="00685DBF"/>
    <w:rsid w:val="00686BB6"/>
    <w:rsid w:val="00687046"/>
    <w:rsid w:val="00687566"/>
    <w:rsid w:val="00687AA5"/>
    <w:rsid w:val="006910CF"/>
    <w:rsid w:val="00691783"/>
    <w:rsid w:val="00692D3D"/>
    <w:rsid w:val="00692EAE"/>
    <w:rsid w:val="006931BB"/>
    <w:rsid w:val="00693AD5"/>
    <w:rsid w:val="00693B9E"/>
    <w:rsid w:val="00693DF8"/>
    <w:rsid w:val="006945A2"/>
    <w:rsid w:val="00694C6E"/>
    <w:rsid w:val="00694C7C"/>
    <w:rsid w:val="00695754"/>
    <w:rsid w:val="00695EED"/>
    <w:rsid w:val="006961B9"/>
    <w:rsid w:val="00696F93"/>
    <w:rsid w:val="00697D5C"/>
    <w:rsid w:val="00697F3E"/>
    <w:rsid w:val="006A0A68"/>
    <w:rsid w:val="006A1274"/>
    <w:rsid w:val="006A1F97"/>
    <w:rsid w:val="006A2BCB"/>
    <w:rsid w:val="006A35B5"/>
    <w:rsid w:val="006A35E3"/>
    <w:rsid w:val="006A451B"/>
    <w:rsid w:val="006A4C72"/>
    <w:rsid w:val="006A60BE"/>
    <w:rsid w:val="006A715A"/>
    <w:rsid w:val="006A7620"/>
    <w:rsid w:val="006A772D"/>
    <w:rsid w:val="006A7FC8"/>
    <w:rsid w:val="006B0212"/>
    <w:rsid w:val="006B03A1"/>
    <w:rsid w:val="006B040D"/>
    <w:rsid w:val="006B1094"/>
    <w:rsid w:val="006B1AC9"/>
    <w:rsid w:val="006B226E"/>
    <w:rsid w:val="006B2ABF"/>
    <w:rsid w:val="006B2C7F"/>
    <w:rsid w:val="006B42A1"/>
    <w:rsid w:val="006B4430"/>
    <w:rsid w:val="006B4CF9"/>
    <w:rsid w:val="006B4DDE"/>
    <w:rsid w:val="006B4FB5"/>
    <w:rsid w:val="006B5040"/>
    <w:rsid w:val="006B596B"/>
    <w:rsid w:val="006B776A"/>
    <w:rsid w:val="006C02A7"/>
    <w:rsid w:val="006C0B29"/>
    <w:rsid w:val="006C19B5"/>
    <w:rsid w:val="006C272C"/>
    <w:rsid w:val="006C2EDC"/>
    <w:rsid w:val="006C316A"/>
    <w:rsid w:val="006C3CE3"/>
    <w:rsid w:val="006C46BE"/>
    <w:rsid w:val="006C5EFA"/>
    <w:rsid w:val="006C6306"/>
    <w:rsid w:val="006C6E28"/>
    <w:rsid w:val="006C6F69"/>
    <w:rsid w:val="006C7823"/>
    <w:rsid w:val="006C7DB9"/>
    <w:rsid w:val="006D19B9"/>
    <w:rsid w:val="006D1CF0"/>
    <w:rsid w:val="006D217F"/>
    <w:rsid w:val="006D310C"/>
    <w:rsid w:val="006D3C13"/>
    <w:rsid w:val="006D44C5"/>
    <w:rsid w:val="006D485C"/>
    <w:rsid w:val="006D49AB"/>
    <w:rsid w:val="006D4B58"/>
    <w:rsid w:val="006D5055"/>
    <w:rsid w:val="006D5347"/>
    <w:rsid w:val="006D5DB4"/>
    <w:rsid w:val="006D5EE6"/>
    <w:rsid w:val="006D6111"/>
    <w:rsid w:val="006D79FC"/>
    <w:rsid w:val="006D7A51"/>
    <w:rsid w:val="006E07AD"/>
    <w:rsid w:val="006E0B1B"/>
    <w:rsid w:val="006E1064"/>
    <w:rsid w:val="006E273C"/>
    <w:rsid w:val="006E321E"/>
    <w:rsid w:val="006E65A1"/>
    <w:rsid w:val="006E700B"/>
    <w:rsid w:val="006E7943"/>
    <w:rsid w:val="006E7992"/>
    <w:rsid w:val="006F05A8"/>
    <w:rsid w:val="006F08BC"/>
    <w:rsid w:val="006F1061"/>
    <w:rsid w:val="006F3C00"/>
    <w:rsid w:val="006F5027"/>
    <w:rsid w:val="006F52D3"/>
    <w:rsid w:val="006F6DBF"/>
    <w:rsid w:val="006F7314"/>
    <w:rsid w:val="006F755A"/>
    <w:rsid w:val="006F7C75"/>
    <w:rsid w:val="006F7C8D"/>
    <w:rsid w:val="006F7DA8"/>
    <w:rsid w:val="00700031"/>
    <w:rsid w:val="00700B0A"/>
    <w:rsid w:val="00700D93"/>
    <w:rsid w:val="00701751"/>
    <w:rsid w:val="00701CAE"/>
    <w:rsid w:val="00701E07"/>
    <w:rsid w:val="0070210D"/>
    <w:rsid w:val="00702C0F"/>
    <w:rsid w:val="0070392F"/>
    <w:rsid w:val="00703B03"/>
    <w:rsid w:val="00703B70"/>
    <w:rsid w:val="00704479"/>
    <w:rsid w:val="00704ABF"/>
    <w:rsid w:val="0070633B"/>
    <w:rsid w:val="00706AF3"/>
    <w:rsid w:val="00710959"/>
    <w:rsid w:val="00710FFB"/>
    <w:rsid w:val="007111AF"/>
    <w:rsid w:val="007115B6"/>
    <w:rsid w:val="00712845"/>
    <w:rsid w:val="00712AC3"/>
    <w:rsid w:val="00712C1D"/>
    <w:rsid w:val="007131EF"/>
    <w:rsid w:val="0071324A"/>
    <w:rsid w:val="0071341C"/>
    <w:rsid w:val="00713AA7"/>
    <w:rsid w:val="00715DA0"/>
    <w:rsid w:val="00720C3A"/>
    <w:rsid w:val="00720EC1"/>
    <w:rsid w:val="0072156B"/>
    <w:rsid w:val="00722AAC"/>
    <w:rsid w:val="00723A45"/>
    <w:rsid w:val="00723F9D"/>
    <w:rsid w:val="00724417"/>
    <w:rsid w:val="007245BC"/>
    <w:rsid w:val="007260A0"/>
    <w:rsid w:val="007263EC"/>
    <w:rsid w:val="00726C3D"/>
    <w:rsid w:val="00726EB1"/>
    <w:rsid w:val="00727D57"/>
    <w:rsid w:val="00727F43"/>
    <w:rsid w:val="007304EE"/>
    <w:rsid w:val="00730835"/>
    <w:rsid w:val="00730939"/>
    <w:rsid w:val="007332D2"/>
    <w:rsid w:val="00733336"/>
    <w:rsid w:val="00733544"/>
    <w:rsid w:val="00733B38"/>
    <w:rsid w:val="00735735"/>
    <w:rsid w:val="00735846"/>
    <w:rsid w:val="00735A25"/>
    <w:rsid w:val="007366FB"/>
    <w:rsid w:val="007370B4"/>
    <w:rsid w:val="0073728B"/>
    <w:rsid w:val="007372E4"/>
    <w:rsid w:val="00737B98"/>
    <w:rsid w:val="0074041E"/>
    <w:rsid w:val="007407CA"/>
    <w:rsid w:val="00741026"/>
    <w:rsid w:val="007414FB"/>
    <w:rsid w:val="0074284D"/>
    <w:rsid w:val="00742C94"/>
    <w:rsid w:val="00744319"/>
    <w:rsid w:val="00745FAC"/>
    <w:rsid w:val="0074613F"/>
    <w:rsid w:val="00746A14"/>
    <w:rsid w:val="00747A05"/>
    <w:rsid w:val="0075100E"/>
    <w:rsid w:val="00751309"/>
    <w:rsid w:val="007516B4"/>
    <w:rsid w:val="00752447"/>
    <w:rsid w:val="00752D5C"/>
    <w:rsid w:val="00753952"/>
    <w:rsid w:val="00753A38"/>
    <w:rsid w:val="00754586"/>
    <w:rsid w:val="007547BE"/>
    <w:rsid w:val="00754F1C"/>
    <w:rsid w:val="007555C8"/>
    <w:rsid w:val="00755B4B"/>
    <w:rsid w:val="0075618C"/>
    <w:rsid w:val="007561C9"/>
    <w:rsid w:val="00757276"/>
    <w:rsid w:val="007578B9"/>
    <w:rsid w:val="00757AD8"/>
    <w:rsid w:val="00757D25"/>
    <w:rsid w:val="00757D9E"/>
    <w:rsid w:val="007613C2"/>
    <w:rsid w:val="00761B65"/>
    <w:rsid w:val="00761D0E"/>
    <w:rsid w:val="00763D84"/>
    <w:rsid w:val="00764CD2"/>
    <w:rsid w:val="00764D95"/>
    <w:rsid w:val="00764E3A"/>
    <w:rsid w:val="00765DF1"/>
    <w:rsid w:val="00765F1B"/>
    <w:rsid w:val="0076611A"/>
    <w:rsid w:val="00766B3A"/>
    <w:rsid w:val="00766CC2"/>
    <w:rsid w:val="007675DA"/>
    <w:rsid w:val="00767D0E"/>
    <w:rsid w:val="007706F8"/>
    <w:rsid w:val="007724D6"/>
    <w:rsid w:val="007729F9"/>
    <w:rsid w:val="00773336"/>
    <w:rsid w:val="00773400"/>
    <w:rsid w:val="007743FC"/>
    <w:rsid w:val="0077474C"/>
    <w:rsid w:val="007773FB"/>
    <w:rsid w:val="00781176"/>
    <w:rsid w:val="00781932"/>
    <w:rsid w:val="00781CB9"/>
    <w:rsid w:val="007823A5"/>
    <w:rsid w:val="007825A2"/>
    <w:rsid w:val="00782682"/>
    <w:rsid w:val="007834AE"/>
    <w:rsid w:val="00783961"/>
    <w:rsid w:val="00783C31"/>
    <w:rsid w:val="00783E06"/>
    <w:rsid w:val="00784A11"/>
    <w:rsid w:val="00784B26"/>
    <w:rsid w:val="00785636"/>
    <w:rsid w:val="007856EE"/>
    <w:rsid w:val="00785F11"/>
    <w:rsid w:val="00786AC8"/>
    <w:rsid w:val="00786CD0"/>
    <w:rsid w:val="00786DA0"/>
    <w:rsid w:val="00787BE3"/>
    <w:rsid w:val="007909EE"/>
    <w:rsid w:val="00790A76"/>
    <w:rsid w:val="00790A96"/>
    <w:rsid w:val="00790DED"/>
    <w:rsid w:val="00792435"/>
    <w:rsid w:val="00792C2D"/>
    <w:rsid w:val="00792EF6"/>
    <w:rsid w:val="0079302A"/>
    <w:rsid w:val="00793624"/>
    <w:rsid w:val="007939AB"/>
    <w:rsid w:val="00793B0D"/>
    <w:rsid w:val="00795229"/>
    <w:rsid w:val="007969CA"/>
    <w:rsid w:val="007969F0"/>
    <w:rsid w:val="007975C5"/>
    <w:rsid w:val="00797B83"/>
    <w:rsid w:val="00797CFF"/>
    <w:rsid w:val="007A009B"/>
    <w:rsid w:val="007A040C"/>
    <w:rsid w:val="007A06FE"/>
    <w:rsid w:val="007A1316"/>
    <w:rsid w:val="007A1C61"/>
    <w:rsid w:val="007A1D11"/>
    <w:rsid w:val="007A231C"/>
    <w:rsid w:val="007A23F1"/>
    <w:rsid w:val="007A4A49"/>
    <w:rsid w:val="007A5286"/>
    <w:rsid w:val="007A5AF7"/>
    <w:rsid w:val="007A6550"/>
    <w:rsid w:val="007A79EB"/>
    <w:rsid w:val="007B0445"/>
    <w:rsid w:val="007B0A58"/>
    <w:rsid w:val="007B137A"/>
    <w:rsid w:val="007B1B25"/>
    <w:rsid w:val="007B3DD6"/>
    <w:rsid w:val="007B4586"/>
    <w:rsid w:val="007B524D"/>
    <w:rsid w:val="007B59CE"/>
    <w:rsid w:val="007B5F35"/>
    <w:rsid w:val="007B7108"/>
    <w:rsid w:val="007C045D"/>
    <w:rsid w:val="007C1EC4"/>
    <w:rsid w:val="007C1F48"/>
    <w:rsid w:val="007C24A2"/>
    <w:rsid w:val="007C27B0"/>
    <w:rsid w:val="007C3255"/>
    <w:rsid w:val="007C467D"/>
    <w:rsid w:val="007C4BB8"/>
    <w:rsid w:val="007C5E1D"/>
    <w:rsid w:val="007C608D"/>
    <w:rsid w:val="007C7189"/>
    <w:rsid w:val="007C7236"/>
    <w:rsid w:val="007C730C"/>
    <w:rsid w:val="007C748E"/>
    <w:rsid w:val="007D0F95"/>
    <w:rsid w:val="007D1456"/>
    <w:rsid w:val="007D1680"/>
    <w:rsid w:val="007D27B8"/>
    <w:rsid w:val="007D28F9"/>
    <w:rsid w:val="007D34A5"/>
    <w:rsid w:val="007D3C21"/>
    <w:rsid w:val="007D4B54"/>
    <w:rsid w:val="007D5815"/>
    <w:rsid w:val="007D671F"/>
    <w:rsid w:val="007D7092"/>
    <w:rsid w:val="007D76AF"/>
    <w:rsid w:val="007D78EC"/>
    <w:rsid w:val="007E0798"/>
    <w:rsid w:val="007E24B0"/>
    <w:rsid w:val="007E2675"/>
    <w:rsid w:val="007E2E11"/>
    <w:rsid w:val="007E30AB"/>
    <w:rsid w:val="007E32B1"/>
    <w:rsid w:val="007E4DAF"/>
    <w:rsid w:val="007E517E"/>
    <w:rsid w:val="007E5287"/>
    <w:rsid w:val="007E53F0"/>
    <w:rsid w:val="007E7A76"/>
    <w:rsid w:val="007F0333"/>
    <w:rsid w:val="007F0F50"/>
    <w:rsid w:val="007F1006"/>
    <w:rsid w:val="007F1474"/>
    <w:rsid w:val="007F1705"/>
    <w:rsid w:val="007F1F54"/>
    <w:rsid w:val="007F217C"/>
    <w:rsid w:val="007F313E"/>
    <w:rsid w:val="007F3BD1"/>
    <w:rsid w:val="007F47B4"/>
    <w:rsid w:val="007F5212"/>
    <w:rsid w:val="007F526F"/>
    <w:rsid w:val="007F53E8"/>
    <w:rsid w:val="007F55D8"/>
    <w:rsid w:val="007F5E83"/>
    <w:rsid w:val="007F693F"/>
    <w:rsid w:val="007F7392"/>
    <w:rsid w:val="007F78B8"/>
    <w:rsid w:val="007F7AE8"/>
    <w:rsid w:val="008008BE"/>
    <w:rsid w:val="0080099A"/>
    <w:rsid w:val="00801332"/>
    <w:rsid w:val="0080317F"/>
    <w:rsid w:val="0080365D"/>
    <w:rsid w:val="00804D17"/>
    <w:rsid w:val="00804D8A"/>
    <w:rsid w:val="0080540E"/>
    <w:rsid w:val="00806EA7"/>
    <w:rsid w:val="00807B88"/>
    <w:rsid w:val="00810D89"/>
    <w:rsid w:val="008115AA"/>
    <w:rsid w:val="008121BA"/>
    <w:rsid w:val="00812719"/>
    <w:rsid w:val="008133DE"/>
    <w:rsid w:val="008138B0"/>
    <w:rsid w:val="00813FF2"/>
    <w:rsid w:val="008145A4"/>
    <w:rsid w:val="00814CE6"/>
    <w:rsid w:val="0081538F"/>
    <w:rsid w:val="008169C7"/>
    <w:rsid w:val="00820585"/>
    <w:rsid w:val="00820E5F"/>
    <w:rsid w:val="00820EE2"/>
    <w:rsid w:val="0082126E"/>
    <w:rsid w:val="0082158B"/>
    <w:rsid w:val="0082191E"/>
    <w:rsid w:val="00821C60"/>
    <w:rsid w:val="00821EA2"/>
    <w:rsid w:val="008227D2"/>
    <w:rsid w:val="00822CBF"/>
    <w:rsid w:val="00822EE8"/>
    <w:rsid w:val="00825285"/>
    <w:rsid w:val="00825F9D"/>
    <w:rsid w:val="0082695D"/>
    <w:rsid w:val="00827149"/>
    <w:rsid w:val="00827711"/>
    <w:rsid w:val="00827DC4"/>
    <w:rsid w:val="00830008"/>
    <w:rsid w:val="00830233"/>
    <w:rsid w:val="0083161B"/>
    <w:rsid w:val="008317F9"/>
    <w:rsid w:val="008328E5"/>
    <w:rsid w:val="00832A8E"/>
    <w:rsid w:val="00832D1F"/>
    <w:rsid w:val="00832FA5"/>
    <w:rsid w:val="008331A3"/>
    <w:rsid w:val="00834496"/>
    <w:rsid w:val="00835A06"/>
    <w:rsid w:val="00835C2F"/>
    <w:rsid w:val="008361B6"/>
    <w:rsid w:val="00836C72"/>
    <w:rsid w:val="00837524"/>
    <w:rsid w:val="00840452"/>
    <w:rsid w:val="00840D74"/>
    <w:rsid w:val="00841616"/>
    <w:rsid w:val="00842A00"/>
    <w:rsid w:val="00843023"/>
    <w:rsid w:val="00843138"/>
    <w:rsid w:val="00845EAC"/>
    <w:rsid w:val="00845FEE"/>
    <w:rsid w:val="00846A90"/>
    <w:rsid w:val="008470F3"/>
    <w:rsid w:val="008522FA"/>
    <w:rsid w:val="0085256A"/>
    <w:rsid w:val="00852F54"/>
    <w:rsid w:val="008531E8"/>
    <w:rsid w:val="008563D0"/>
    <w:rsid w:val="008566AE"/>
    <w:rsid w:val="00856741"/>
    <w:rsid w:val="00856B70"/>
    <w:rsid w:val="00857026"/>
    <w:rsid w:val="00857C96"/>
    <w:rsid w:val="0086004D"/>
    <w:rsid w:val="008625A5"/>
    <w:rsid w:val="00862685"/>
    <w:rsid w:val="00862AEA"/>
    <w:rsid w:val="00862BDA"/>
    <w:rsid w:val="00864B18"/>
    <w:rsid w:val="0086671C"/>
    <w:rsid w:val="00866A17"/>
    <w:rsid w:val="008677D1"/>
    <w:rsid w:val="008704B2"/>
    <w:rsid w:val="00871C75"/>
    <w:rsid w:val="00871D38"/>
    <w:rsid w:val="008729A5"/>
    <w:rsid w:val="00873396"/>
    <w:rsid w:val="00875C26"/>
    <w:rsid w:val="00875CAF"/>
    <w:rsid w:val="00876246"/>
    <w:rsid w:val="00876327"/>
    <w:rsid w:val="008766EA"/>
    <w:rsid w:val="00876885"/>
    <w:rsid w:val="00876DD6"/>
    <w:rsid w:val="00877162"/>
    <w:rsid w:val="00877987"/>
    <w:rsid w:val="0088119C"/>
    <w:rsid w:val="0088162F"/>
    <w:rsid w:val="0088317B"/>
    <w:rsid w:val="00883FFF"/>
    <w:rsid w:val="00884376"/>
    <w:rsid w:val="0088457B"/>
    <w:rsid w:val="00885578"/>
    <w:rsid w:val="00885E44"/>
    <w:rsid w:val="00886A76"/>
    <w:rsid w:val="008874E6"/>
    <w:rsid w:val="008903A9"/>
    <w:rsid w:val="00890C57"/>
    <w:rsid w:val="00890DEA"/>
    <w:rsid w:val="00890FAC"/>
    <w:rsid w:val="00891068"/>
    <w:rsid w:val="0089215B"/>
    <w:rsid w:val="0089235C"/>
    <w:rsid w:val="00892E81"/>
    <w:rsid w:val="00893168"/>
    <w:rsid w:val="008934FB"/>
    <w:rsid w:val="00893918"/>
    <w:rsid w:val="00893F54"/>
    <w:rsid w:val="0089425E"/>
    <w:rsid w:val="00894985"/>
    <w:rsid w:val="00895785"/>
    <w:rsid w:val="008974FB"/>
    <w:rsid w:val="008978FC"/>
    <w:rsid w:val="008A0544"/>
    <w:rsid w:val="008A0FEC"/>
    <w:rsid w:val="008A17B6"/>
    <w:rsid w:val="008A2750"/>
    <w:rsid w:val="008A2A9D"/>
    <w:rsid w:val="008A36BA"/>
    <w:rsid w:val="008A3C20"/>
    <w:rsid w:val="008A4626"/>
    <w:rsid w:val="008A4839"/>
    <w:rsid w:val="008A55FD"/>
    <w:rsid w:val="008A5980"/>
    <w:rsid w:val="008A59DD"/>
    <w:rsid w:val="008A6963"/>
    <w:rsid w:val="008A7032"/>
    <w:rsid w:val="008A75A1"/>
    <w:rsid w:val="008B03D6"/>
    <w:rsid w:val="008B1943"/>
    <w:rsid w:val="008B323C"/>
    <w:rsid w:val="008B3829"/>
    <w:rsid w:val="008B3E72"/>
    <w:rsid w:val="008B4E8D"/>
    <w:rsid w:val="008B4EC4"/>
    <w:rsid w:val="008B6497"/>
    <w:rsid w:val="008B6B40"/>
    <w:rsid w:val="008B74B9"/>
    <w:rsid w:val="008B7A7B"/>
    <w:rsid w:val="008C04D4"/>
    <w:rsid w:val="008C20C1"/>
    <w:rsid w:val="008C24C6"/>
    <w:rsid w:val="008C327C"/>
    <w:rsid w:val="008C32D9"/>
    <w:rsid w:val="008C37C0"/>
    <w:rsid w:val="008C42A7"/>
    <w:rsid w:val="008C4532"/>
    <w:rsid w:val="008C4567"/>
    <w:rsid w:val="008C46C5"/>
    <w:rsid w:val="008C4AB4"/>
    <w:rsid w:val="008C4D5F"/>
    <w:rsid w:val="008C4DBB"/>
    <w:rsid w:val="008C6FD8"/>
    <w:rsid w:val="008C740A"/>
    <w:rsid w:val="008C7EB1"/>
    <w:rsid w:val="008D0314"/>
    <w:rsid w:val="008D0D9D"/>
    <w:rsid w:val="008D14C6"/>
    <w:rsid w:val="008D3592"/>
    <w:rsid w:val="008D433D"/>
    <w:rsid w:val="008D5568"/>
    <w:rsid w:val="008D5BB4"/>
    <w:rsid w:val="008D6014"/>
    <w:rsid w:val="008D7A3A"/>
    <w:rsid w:val="008E0EAF"/>
    <w:rsid w:val="008E1A58"/>
    <w:rsid w:val="008E3968"/>
    <w:rsid w:val="008E3A31"/>
    <w:rsid w:val="008E3C65"/>
    <w:rsid w:val="008E41C8"/>
    <w:rsid w:val="008E467E"/>
    <w:rsid w:val="008E5754"/>
    <w:rsid w:val="008E5C97"/>
    <w:rsid w:val="008E7992"/>
    <w:rsid w:val="008E7AC9"/>
    <w:rsid w:val="008F12E8"/>
    <w:rsid w:val="008F2050"/>
    <w:rsid w:val="008F2566"/>
    <w:rsid w:val="008F2648"/>
    <w:rsid w:val="008F268B"/>
    <w:rsid w:val="008F29F1"/>
    <w:rsid w:val="008F2BF6"/>
    <w:rsid w:val="008F30CD"/>
    <w:rsid w:val="008F4CCC"/>
    <w:rsid w:val="008F4F9A"/>
    <w:rsid w:val="008F65BF"/>
    <w:rsid w:val="008F7EF4"/>
    <w:rsid w:val="00900664"/>
    <w:rsid w:val="00901037"/>
    <w:rsid w:val="00901AF4"/>
    <w:rsid w:val="0090245F"/>
    <w:rsid w:val="009029F6"/>
    <w:rsid w:val="00903206"/>
    <w:rsid w:val="0090330E"/>
    <w:rsid w:val="009035EB"/>
    <w:rsid w:val="00903CAF"/>
    <w:rsid w:val="009046DF"/>
    <w:rsid w:val="00904907"/>
    <w:rsid w:val="00904967"/>
    <w:rsid w:val="009058BE"/>
    <w:rsid w:val="00906A55"/>
    <w:rsid w:val="00907358"/>
    <w:rsid w:val="009075A7"/>
    <w:rsid w:val="009104FB"/>
    <w:rsid w:val="00911181"/>
    <w:rsid w:val="00911516"/>
    <w:rsid w:val="009116A0"/>
    <w:rsid w:val="00912C6C"/>
    <w:rsid w:val="00913918"/>
    <w:rsid w:val="00913FFF"/>
    <w:rsid w:val="009144F8"/>
    <w:rsid w:val="00916272"/>
    <w:rsid w:val="00916C30"/>
    <w:rsid w:val="0091707E"/>
    <w:rsid w:val="009171D0"/>
    <w:rsid w:val="00917EAE"/>
    <w:rsid w:val="0092007E"/>
    <w:rsid w:val="00920203"/>
    <w:rsid w:val="009202D5"/>
    <w:rsid w:val="00920C35"/>
    <w:rsid w:val="00920EE0"/>
    <w:rsid w:val="00920FDC"/>
    <w:rsid w:val="00921524"/>
    <w:rsid w:val="0092153A"/>
    <w:rsid w:val="009223EE"/>
    <w:rsid w:val="00922AA3"/>
    <w:rsid w:val="00923731"/>
    <w:rsid w:val="00923B59"/>
    <w:rsid w:val="00923B94"/>
    <w:rsid w:val="00923BFE"/>
    <w:rsid w:val="009241D3"/>
    <w:rsid w:val="009257EA"/>
    <w:rsid w:val="0092594D"/>
    <w:rsid w:val="0092606A"/>
    <w:rsid w:val="00926384"/>
    <w:rsid w:val="00927A35"/>
    <w:rsid w:val="00931502"/>
    <w:rsid w:val="00931848"/>
    <w:rsid w:val="00931F29"/>
    <w:rsid w:val="009341B8"/>
    <w:rsid w:val="009343E0"/>
    <w:rsid w:val="00935364"/>
    <w:rsid w:val="009361DE"/>
    <w:rsid w:val="00936665"/>
    <w:rsid w:val="009367AC"/>
    <w:rsid w:val="00937165"/>
    <w:rsid w:val="00937577"/>
    <w:rsid w:val="00937ED2"/>
    <w:rsid w:val="00941029"/>
    <w:rsid w:val="009411FE"/>
    <w:rsid w:val="00941CF2"/>
    <w:rsid w:val="009434C4"/>
    <w:rsid w:val="00943917"/>
    <w:rsid w:val="00943E14"/>
    <w:rsid w:val="0094536B"/>
    <w:rsid w:val="00945648"/>
    <w:rsid w:val="00945A1D"/>
    <w:rsid w:val="00945A4F"/>
    <w:rsid w:val="0094663A"/>
    <w:rsid w:val="00946946"/>
    <w:rsid w:val="00947C62"/>
    <w:rsid w:val="009503EB"/>
    <w:rsid w:val="009510A7"/>
    <w:rsid w:val="00951DF7"/>
    <w:rsid w:val="009541A5"/>
    <w:rsid w:val="009546D4"/>
    <w:rsid w:val="00954E0A"/>
    <w:rsid w:val="009556FD"/>
    <w:rsid w:val="00956702"/>
    <w:rsid w:val="00956B24"/>
    <w:rsid w:val="00957DE3"/>
    <w:rsid w:val="00960886"/>
    <w:rsid w:val="00961495"/>
    <w:rsid w:val="00961591"/>
    <w:rsid w:val="00962606"/>
    <w:rsid w:val="00963394"/>
    <w:rsid w:val="00963733"/>
    <w:rsid w:val="009642C3"/>
    <w:rsid w:val="00966FB9"/>
    <w:rsid w:val="00967387"/>
    <w:rsid w:val="009725BF"/>
    <w:rsid w:val="00973246"/>
    <w:rsid w:val="00974177"/>
    <w:rsid w:val="0097454C"/>
    <w:rsid w:val="00974D08"/>
    <w:rsid w:val="00975738"/>
    <w:rsid w:val="0097646E"/>
    <w:rsid w:val="00976719"/>
    <w:rsid w:val="00976772"/>
    <w:rsid w:val="00977764"/>
    <w:rsid w:val="00977F2D"/>
    <w:rsid w:val="00981F0B"/>
    <w:rsid w:val="00982BD8"/>
    <w:rsid w:val="00983E67"/>
    <w:rsid w:val="009842B1"/>
    <w:rsid w:val="009863CE"/>
    <w:rsid w:val="00986A68"/>
    <w:rsid w:val="00986C77"/>
    <w:rsid w:val="00987324"/>
    <w:rsid w:val="00987893"/>
    <w:rsid w:val="00987CDC"/>
    <w:rsid w:val="00987D61"/>
    <w:rsid w:val="00990C1A"/>
    <w:rsid w:val="0099147E"/>
    <w:rsid w:val="0099190F"/>
    <w:rsid w:val="00991E2E"/>
    <w:rsid w:val="00992200"/>
    <w:rsid w:val="00992CA5"/>
    <w:rsid w:val="00993604"/>
    <w:rsid w:val="0099396C"/>
    <w:rsid w:val="0099403C"/>
    <w:rsid w:val="0099417E"/>
    <w:rsid w:val="00994BBF"/>
    <w:rsid w:val="009955A6"/>
    <w:rsid w:val="009960D0"/>
    <w:rsid w:val="00996D37"/>
    <w:rsid w:val="009977A9"/>
    <w:rsid w:val="00997921"/>
    <w:rsid w:val="00997D74"/>
    <w:rsid w:val="009A0136"/>
    <w:rsid w:val="009A0186"/>
    <w:rsid w:val="009A1064"/>
    <w:rsid w:val="009A12A8"/>
    <w:rsid w:val="009A1315"/>
    <w:rsid w:val="009A1C43"/>
    <w:rsid w:val="009A1F01"/>
    <w:rsid w:val="009A2E79"/>
    <w:rsid w:val="009A331B"/>
    <w:rsid w:val="009A4B5C"/>
    <w:rsid w:val="009A5E0B"/>
    <w:rsid w:val="009A6804"/>
    <w:rsid w:val="009A6D89"/>
    <w:rsid w:val="009A77AA"/>
    <w:rsid w:val="009B005E"/>
    <w:rsid w:val="009B0D73"/>
    <w:rsid w:val="009B2935"/>
    <w:rsid w:val="009B2B59"/>
    <w:rsid w:val="009B2BA7"/>
    <w:rsid w:val="009B305E"/>
    <w:rsid w:val="009B3B41"/>
    <w:rsid w:val="009B3B51"/>
    <w:rsid w:val="009B4A22"/>
    <w:rsid w:val="009B57AE"/>
    <w:rsid w:val="009B59BA"/>
    <w:rsid w:val="009B5BCB"/>
    <w:rsid w:val="009B6648"/>
    <w:rsid w:val="009B7132"/>
    <w:rsid w:val="009B7954"/>
    <w:rsid w:val="009C2A03"/>
    <w:rsid w:val="009C3444"/>
    <w:rsid w:val="009C380D"/>
    <w:rsid w:val="009C3E09"/>
    <w:rsid w:val="009C3F87"/>
    <w:rsid w:val="009C45BE"/>
    <w:rsid w:val="009C473C"/>
    <w:rsid w:val="009C546F"/>
    <w:rsid w:val="009C5584"/>
    <w:rsid w:val="009C565D"/>
    <w:rsid w:val="009C6358"/>
    <w:rsid w:val="009C7277"/>
    <w:rsid w:val="009C7350"/>
    <w:rsid w:val="009C7718"/>
    <w:rsid w:val="009D135B"/>
    <w:rsid w:val="009D312E"/>
    <w:rsid w:val="009D36CB"/>
    <w:rsid w:val="009D3C84"/>
    <w:rsid w:val="009D3CA5"/>
    <w:rsid w:val="009D4D75"/>
    <w:rsid w:val="009D4FBC"/>
    <w:rsid w:val="009D625E"/>
    <w:rsid w:val="009D6BBF"/>
    <w:rsid w:val="009D76AB"/>
    <w:rsid w:val="009D7A61"/>
    <w:rsid w:val="009E0531"/>
    <w:rsid w:val="009E09B0"/>
    <w:rsid w:val="009E0EAC"/>
    <w:rsid w:val="009E0F69"/>
    <w:rsid w:val="009E1C5F"/>
    <w:rsid w:val="009E1E40"/>
    <w:rsid w:val="009E3AB1"/>
    <w:rsid w:val="009E7885"/>
    <w:rsid w:val="009E7E90"/>
    <w:rsid w:val="009F0AE7"/>
    <w:rsid w:val="009F0F16"/>
    <w:rsid w:val="009F1C77"/>
    <w:rsid w:val="009F1CAA"/>
    <w:rsid w:val="009F2688"/>
    <w:rsid w:val="009F294B"/>
    <w:rsid w:val="009F4057"/>
    <w:rsid w:val="009F52A2"/>
    <w:rsid w:val="009F59CE"/>
    <w:rsid w:val="009F60B7"/>
    <w:rsid w:val="009F652B"/>
    <w:rsid w:val="009F693A"/>
    <w:rsid w:val="009F6DA0"/>
    <w:rsid w:val="009F73B3"/>
    <w:rsid w:val="009F753B"/>
    <w:rsid w:val="00A009E4"/>
    <w:rsid w:val="00A00C3C"/>
    <w:rsid w:val="00A019EC"/>
    <w:rsid w:val="00A01D5A"/>
    <w:rsid w:val="00A01E8A"/>
    <w:rsid w:val="00A020D5"/>
    <w:rsid w:val="00A021A2"/>
    <w:rsid w:val="00A02508"/>
    <w:rsid w:val="00A02D77"/>
    <w:rsid w:val="00A03536"/>
    <w:rsid w:val="00A0364D"/>
    <w:rsid w:val="00A040A7"/>
    <w:rsid w:val="00A04AAA"/>
    <w:rsid w:val="00A04AB0"/>
    <w:rsid w:val="00A0513B"/>
    <w:rsid w:val="00A05DE9"/>
    <w:rsid w:val="00A061A2"/>
    <w:rsid w:val="00A06F7D"/>
    <w:rsid w:val="00A071EA"/>
    <w:rsid w:val="00A07BE7"/>
    <w:rsid w:val="00A07C1E"/>
    <w:rsid w:val="00A10426"/>
    <w:rsid w:val="00A10690"/>
    <w:rsid w:val="00A1266E"/>
    <w:rsid w:val="00A12F1D"/>
    <w:rsid w:val="00A12F64"/>
    <w:rsid w:val="00A13EAC"/>
    <w:rsid w:val="00A14AB1"/>
    <w:rsid w:val="00A15B81"/>
    <w:rsid w:val="00A1617D"/>
    <w:rsid w:val="00A16547"/>
    <w:rsid w:val="00A16A90"/>
    <w:rsid w:val="00A16CAA"/>
    <w:rsid w:val="00A1703D"/>
    <w:rsid w:val="00A17715"/>
    <w:rsid w:val="00A2064C"/>
    <w:rsid w:val="00A20C5F"/>
    <w:rsid w:val="00A215F7"/>
    <w:rsid w:val="00A21861"/>
    <w:rsid w:val="00A218DF"/>
    <w:rsid w:val="00A21FD6"/>
    <w:rsid w:val="00A22AED"/>
    <w:rsid w:val="00A23075"/>
    <w:rsid w:val="00A23C38"/>
    <w:rsid w:val="00A24893"/>
    <w:rsid w:val="00A2554C"/>
    <w:rsid w:val="00A2657A"/>
    <w:rsid w:val="00A26EAE"/>
    <w:rsid w:val="00A306D2"/>
    <w:rsid w:val="00A31286"/>
    <w:rsid w:val="00A31A23"/>
    <w:rsid w:val="00A31EA9"/>
    <w:rsid w:val="00A32845"/>
    <w:rsid w:val="00A32E68"/>
    <w:rsid w:val="00A3321A"/>
    <w:rsid w:val="00A346D5"/>
    <w:rsid w:val="00A34AB0"/>
    <w:rsid w:val="00A35D98"/>
    <w:rsid w:val="00A35F22"/>
    <w:rsid w:val="00A364DE"/>
    <w:rsid w:val="00A36A27"/>
    <w:rsid w:val="00A36D41"/>
    <w:rsid w:val="00A40B19"/>
    <w:rsid w:val="00A40C12"/>
    <w:rsid w:val="00A4111A"/>
    <w:rsid w:val="00A41370"/>
    <w:rsid w:val="00A41E2B"/>
    <w:rsid w:val="00A42937"/>
    <w:rsid w:val="00A42F17"/>
    <w:rsid w:val="00A43058"/>
    <w:rsid w:val="00A43770"/>
    <w:rsid w:val="00A43A2B"/>
    <w:rsid w:val="00A43A92"/>
    <w:rsid w:val="00A43F35"/>
    <w:rsid w:val="00A43FE9"/>
    <w:rsid w:val="00A440DF"/>
    <w:rsid w:val="00A44115"/>
    <w:rsid w:val="00A44272"/>
    <w:rsid w:val="00A445CE"/>
    <w:rsid w:val="00A4531C"/>
    <w:rsid w:val="00A467C2"/>
    <w:rsid w:val="00A4690F"/>
    <w:rsid w:val="00A469CD"/>
    <w:rsid w:val="00A46A22"/>
    <w:rsid w:val="00A47137"/>
    <w:rsid w:val="00A47217"/>
    <w:rsid w:val="00A505E2"/>
    <w:rsid w:val="00A508F2"/>
    <w:rsid w:val="00A5090E"/>
    <w:rsid w:val="00A50D13"/>
    <w:rsid w:val="00A52222"/>
    <w:rsid w:val="00A523F9"/>
    <w:rsid w:val="00A52CB7"/>
    <w:rsid w:val="00A538F4"/>
    <w:rsid w:val="00A54310"/>
    <w:rsid w:val="00A553EB"/>
    <w:rsid w:val="00A557F9"/>
    <w:rsid w:val="00A5632F"/>
    <w:rsid w:val="00A56E54"/>
    <w:rsid w:val="00A57A10"/>
    <w:rsid w:val="00A60CC9"/>
    <w:rsid w:val="00A60EB6"/>
    <w:rsid w:val="00A61DC1"/>
    <w:rsid w:val="00A61EB5"/>
    <w:rsid w:val="00A64434"/>
    <w:rsid w:val="00A65397"/>
    <w:rsid w:val="00A655C0"/>
    <w:rsid w:val="00A65F0C"/>
    <w:rsid w:val="00A66589"/>
    <w:rsid w:val="00A70FE7"/>
    <w:rsid w:val="00A71787"/>
    <w:rsid w:val="00A71EA0"/>
    <w:rsid w:val="00A72652"/>
    <w:rsid w:val="00A726CF"/>
    <w:rsid w:val="00A7284B"/>
    <w:rsid w:val="00A74BE7"/>
    <w:rsid w:val="00A75296"/>
    <w:rsid w:val="00A75678"/>
    <w:rsid w:val="00A757E6"/>
    <w:rsid w:val="00A76611"/>
    <w:rsid w:val="00A80029"/>
    <w:rsid w:val="00A802FC"/>
    <w:rsid w:val="00A80AC8"/>
    <w:rsid w:val="00A81CC3"/>
    <w:rsid w:val="00A823D4"/>
    <w:rsid w:val="00A82688"/>
    <w:rsid w:val="00A83304"/>
    <w:rsid w:val="00A85323"/>
    <w:rsid w:val="00A8648C"/>
    <w:rsid w:val="00A86AB6"/>
    <w:rsid w:val="00A86ECF"/>
    <w:rsid w:val="00A879E3"/>
    <w:rsid w:val="00A87FD1"/>
    <w:rsid w:val="00A90C40"/>
    <w:rsid w:val="00A91B5E"/>
    <w:rsid w:val="00A91BD1"/>
    <w:rsid w:val="00A93158"/>
    <w:rsid w:val="00A933AF"/>
    <w:rsid w:val="00A9347A"/>
    <w:rsid w:val="00A943E0"/>
    <w:rsid w:val="00A96AF5"/>
    <w:rsid w:val="00A96BC1"/>
    <w:rsid w:val="00A97BE3"/>
    <w:rsid w:val="00A97F96"/>
    <w:rsid w:val="00AA0703"/>
    <w:rsid w:val="00AA1403"/>
    <w:rsid w:val="00AA1D4F"/>
    <w:rsid w:val="00AA36E1"/>
    <w:rsid w:val="00AA4837"/>
    <w:rsid w:val="00AA5AD8"/>
    <w:rsid w:val="00AA62CD"/>
    <w:rsid w:val="00AA6326"/>
    <w:rsid w:val="00AA69BB"/>
    <w:rsid w:val="00AA6AFD"/>
    <w:rsid w:val="00AA6B07"/>
    <w:rsid w:val="00AA78CD"/>
    <w:rsid w:val="00AB0561"/>
    <w:rsid w:val="00AB101C"/>
    <w:rsid w:val="00AB1AFF"/>
    <w:rsid w:val="00AB27FE"/>
    <w:rsid w:val="00AB28F5"/>
    <w:rsid w:val="00AB2FAD"/>
    <w:rsid w:val="00AB32FF"/>
    <w:rsid w:val="00AB4748"/>
    <w:rsid w:val="00AB5E16"/>
    <w:rsid w:val="00AB6011"/>
    <w:rsid w:val="00AB6F0B"/>
    <w:rsid w:val="00AB72C2"/>
    <w:rsid w:val="00AC0DBA"/>
    <w:rsid w:val="00AC13B6"/>
    <w:rsid w:val="00AC373B"/>
    <w:rsid w:val="00AC464C"/>
    <w:rsid w:val="00AC4D2E"/>
    <w:rsid w:val="00AC51AA"/>
    <w:rsid w:val="00AD08DC"/>
    <w:rsid w:val="00AD1787"/>
    <w:rsid w:val="00AD1B4F"/>
    <w:rsid w:val="00AD25A8"/>
    <w:rsid w:val="00AD2A7B"/>
    <w:rsid w:val="00AD2EEF"/>
    <w:rsid w:val="00AD3180"/>
    <w:rsid w:val="00AD44CD"/>
    <w:rsid w:val="00AD57D6"/>
    <w:rsid w:val="00AD5F58"/>
    <w:rsid w:val="00AE0034"/>
    <w:rsid w:val="00AE0C58"/>
    <w:rsid w:val="00AE1076"/>
    <w:rsid w:val="00AE14E0"/>
    <w:rsid w:val="00AE1F97"/>
    <w:rsid w:val="00AE2056"/>
    <w:rsid w:val="00AE2127"/>
    <w:rsid w:val="00AE2361"/>
    <w:rsid w:val="00AE2815"/>
    <w:rsid w:val="00AE2DF9"/>
    <w:rsid w:val="00AE3104"/>
    <w:rsid w:val="00AE6F99"/>
    <w:rsid w:val="00AE720D"/>
    <w:rsid w:val="00AE7B6F"/>
    <w:rsid w:val="00AF0434"/>
    <w:rsid w:val="00AF059F"/>
    <w:rsid w:val="00AF2308"/>
    <w:rsid w:val="00AF2379"/>
    <w:rsid w:val="00AF299A"/>
    <w:rsid w:val="00AF353C"/>
    <w:rsid w:val="00AF424C"/>
    <w:rsid w:val="00AF4526"/>
    <w:rsid w:val="00AF535E"/>
    <w:rsid w:val="00AF554F"/>
    <w:rsid w:val="00AF6A63"/>
    <w:rsid w:val="00AF753B"/>
    <w:rsid w:val="00B001F3"/>
    <w:rsid w:val="00B0060D"/>
    <w:rsid w:val="00B00701"/>
    <w:rsid w:val="00B01524"/>
    <w:rsid w:val="00B016F5"/>
    <w:rsid w:val="00B0328C"/>
    <w:rsid w:val="00B05165"/>
    <w:rsid w:val="00B05188"/>
    <w:rsid w:val="00B05CE3"/>
    <w:rsid w:val="00B05F74"/>
    <w:rsid w:val="00B06E06"/>
    <w:rsid w:val="00B0706F"/>
    <w:rsid w:val="00B103C7"/>
    <w:rsid w:val="00B11567"/>
    <w:rsid w:val="00B117CE"/>
    <w:rsid w:val="00B11B1B"/>
    <w:rsid w:val="00B125BB"/>
    <w:rsid w:val="00B125CC"/>
    <w:rsid w:val="00B12998"/>
    <w:rsid w:val="00B12A1A"/>
    <w:rsid w:val="00B1429D"/>
    <w:rsid w:val="00B14783"/>
    <w:rsid w:val="00B154D1"/>
    <w:rsid w:val="00B1757C"/>
    <w:rsid w:val="00B176A7"/>
    <w:rsid w:val="00B17AE1"/>
    <w:rsid w:val="00B2036F"/>
    <w:rsid w:val="00B21030"/>
    <w:rsid w:val="00B22162"/>
    <w:rsid w:val="00B22816"/>
    <w:rsid w:val="00B24899"/>
    <w:rsid w:val="00B25366"/>
    <w:rsid w:val="00B2538B"/>
    <w:rsid w:val="00B260B4"/>
    <w:rsid w:val="00B27625"/>
    <w:rsid w:val="00B30023"/>
    <w:rsid w:val="00B304E9"/>
    <w:rsid w:val="00B308CF"/>
    <w:rsid w:val="00B31826"/>
    <w:rsid w:val="00B32602"/>
    <w:rsid w:val="00B326E4"/>
    <w:rsid w:val="00B33BC4"/>
    <w:rsid w:val="00B34296"/>
    <w:rsid w:val="00B343B1"/>
    <w:rsid w:val="00B349CE"/>
    <w:rsid w:val="00B35786"/>
    <w:rsid w:val="00B36D2F"/>
    <w:rsid w:val="00B36E95"/>
    <w:rsid w:val="00B4069C"/>
    <w:rsid w:val="00B40BCE"/>
    <w:rsid w:val="00B41AF3"/>
    <w:rsid w:val="00B425BC"/>
    <w:rsid w:val="00B42994"/>
    <w:rsid w:val="00B42CF8"/>
    <w:rsid w:val="00B4302F"/>
    <w:rsid w:val="00B43AA8"/>
    <w:rsid w:val="00B441FB"/>
    <w:rsid w:val="00B4439E"/>
    <w:rsid w:val="00B45603"/>
    <w:rsid w:val="00B45E77"/>
    <w:rsid w:val="00B46BC2"/>
    <w:rsid w:val="00B47E8F"/>
    <w:rsid w:val="00B50CBE"/>
    <w:rsid w:val="00B5177D"/>
    <w:rsid w:val="00B518D6"/>
    <w:rsid w:val="00B524C4"/>
    <w:rsid w:val="00B5270A"/>
    <w:rsid w:val="00B539F6"/>
    <w:rsid w:val="00B541FF"/>
    <w:rsid w:val="00B55040"/>
    <w:rsid w:val="00B56FB3"/>
    <w:rsid w:val="00B5701F"/>
    <w:rsid w:val="00B57D3D"/>
    <w:rsid w:val="00B60E34"/>
    <w:rsid w:val="00B621F4"/>
    <w:rsid w:val="00B62DBE"/>
    <w:rsid w:val="00B6347D"/>
    <w:rsid w:val="00B64659"/>
    <w:rsid w:val="00B64A71"/>
    <w:rsid w:val="00B65798"/>
    <w:rsid w:val="00B65A50"/>
    <w:rsid w:val="00B664E9"/>
    <w:rsid w:val="00B667E2"/>
    <w:rsid w:val="00B667FC"/>
    <w:rsid w:val="00B7161E"/>
    <w:rsid w:val="00B71650"/>
    <w:rsid w:val="00B757C1"/>
    <w:rsid w:val="00B758D3"/>
    <w:rsid w:val="00B75F41"/>
    <w:rsid w:val="00B7605D"/>
    <w:rsid w:val="00B76551"/>
    <w:rsid w:val="00B767B1"/>
    <w:rsid w:val="00B77E8A"/>
    <w:rsid w:val="00B81E17"/>
    <w:rsid w:val="00B82092"/>
    <w:rsid w:val="00B82513"/>
    <w:rsid w:val="00B82D58"/>
    <w:rsid w:val="00B83B3D"/>
    <w:rsid w:val="00B83B76"/>
    <w:rsid w:val="00B83CAD"/>
    <w:rsid w:val="00B84546"/>
    <w:rsid w:val="00B85754"/>
    <w:rsid w:val="00B85F97"/>
    <w:rsid w:val="00B86831"/>
    <w:rsid w:val="00B86AFA"/>
    <w:rsid w:val="00B87181"/>
    <w:rsid w:val="00B87FAB"/>
    <w:rsid w:val="00B90DDC"/>
    <w:rsid w:val="00B90E83"/>
    <w:rsid w:val="00B925C7"/>
    <w:rsid w:val="00B92EAF"/>
    <w:rsid w:val="00B93B99"/>
    <w:rsid w:val="00B94694"/>
    <w:rsid w:val="00B95943"/>
    <w:rsid w:val="00B96002"/>
    <w:rsid w:val="00BA041A"/>
    <w:rsid w:val="00BA0732"/>
    <w:rsid w:val="00BA0DD8"/>
    <w:rsid w:val="00BA1C50"/>
    <w:rsid w:val="00BA2DA6"/>
    <w:rsid w:val="00BA45B5"/>
    <w:rsid w:val="00BA493A"/>
    <w:rsid w:val="00BA5782"/>
    <w:rsid w:val="00BA5ADF"/>
    <w:rsid w:val="00BA6008"/>
    <w:rsid w:val="00BA6945"/>
    <w:rsid w:val="00BA6A86"/>
    <w:rsid w:val="00BA6C64"/>
    <w:rsid w:val="00BA7375"/>
    <w:rsid w:val="00BA7C86"/>
    <w:rsid w:val="00BB1542"/>
    <w:rsid w:val="00BB1C4A"/>
    <w:rsid w:val="00BB2A6A"/>
    <w:rsid w:val="00BB3094"/>
    <w:rsid w:val="00BB3B14"/>
    <w:rsid w:val="00BB4416"/>
    <w:rsid w:val="00BB44F4"/>
    <w:rsid w:val="00BB47D6"/>
    <w:rsid w:val="00BB49AA"/>
    <w:rsid w:val="00BB4A50"/>
    <w:rsid w:val="00BB57A5"/>
    <w:rsid w:val="00BB57EC"/>
    <w:rsid w:val="00BB66BA"/>
    <w:rsid w:val="00BB70C2"/>
    <w:rsid w:val="00BB726D"/>
    <w:rsid w:val="00BB7F43"/>
    <w:rsid w:val="00BC022C"/>
    <w:rsid w:val="00BC0ABD"/>
    <w:rsid w:val="00BC0BD0"/>
    <w:rsid w:val="00BC19FA"/>
    <w:rsid w:val="00BC344C"/>
    <w:rsid w:val="00BC3AB3"/>
    <w:rsid w:val="00BC4390"/>
    <w:rsid w:val="00BC44F6"/>
    <w:rsid w:val="00BC4E6E"/>
    <w:rsid w:val="00BC5CE7"/>
    <w:rsid w:val="00BC6B6A"/>
    <w:rsid w:val="00BC6CF9"/>
    <w:rsid w:val="00BC7F5E"/>
    <w:rsid w:val="00BD0BC5"/>
    <w:rsid w:val="00BD25AA"/>
    <w:rsid w:val="00BD2655"/>
    <w:rsid w:val="00BD362E"/>
    <w:rsid w:val="00BD3BC1"/>
    <w:rsid w:val="00BD4538"/>
    <w:rsid w:val="00BD541E"/>
    <w:rsid w:val="00BD5C59"/>
    <w:rsid w:val="00BD601D"/>
    <w:rsid w:val="00BD609E"/>
    <w:rsid w:val="00BD70A9"/>
    <w:rsid w:val="00BD775E"/>
    <w:rsid w:val="00BD7ECF"/>
    <w:rsid w:val="00BD7F42"/>
    <w:rsid w:val="00BE01C1"/>
    <w:rsid w:val="00BE0B8F"/>
    <w:rsid w:val="00BE1016"/>
    <w:rsid w:val="00BE273A"/>
    <w:rsid w:val="00BE3280"/>
    <w:rsid w:val="00BE3966"/>
    <w:rsid w:val="00BE3B44"/>
    <w:rsid w:val="00BE4262"/>
    <w:rsid w:val="00BE49D3"/>
    <w:rsid w:val="00BE5599"/>
    <w:rsid w:val="00BE5777"/>
    <w:rsid w:val="00BE60CB"/>
    <w:rsid w:val="00BE657C"/>
    <w:rsid w:val="00BE675A"/>
    <w:rsid w:val="00BE6E64"/>
    <w:rsid w:val="00BE79A1"/>
    <w:rsid w:val="00BF0071"/>
    <w:rsid w:val="00BF1E90"/>
    <w:rsid w:val="00BF207A"/>
    <w:rsid w:val="00BF232C"/>
    <w:rsid w:val="00BF3449"/>
    <w:rsid w:val="00BF4741"/>
    <w:rsid w:val="00BF5B9D"/>
    <w:rsid w:val="00BF5CA2"/>
    <w:rsid w:val="00BF68E2"/>
    <w:rsid w:val="00BF7396"/>
    <w:rsid w:val="00C009DE"/>
    <w:rsid w:val="00C00C8C"/>
    <w:rsid w:val="00C00F07"/>
    <w:rsid w:val="00C013CB"/>
    <w:rsid w:val="00C01731"/>
    <w:rsid w:val="00C02265"/>
    <w:rsid w:val="00C026F3"/>
    <w:rsid w:val="00C027FF"/>
    <w:rsid w:val="00C04CE8"/>
    <w:rsid w:val="00C0571C"/>
    <w:rsid w:val="00C06386"/>
    <w:rsid w:val="00C10085"/>
    <w:rsid w:val="00C11AD9"/>
    <w:rsid w:val="00C12385"/>
    <w:rsid w:val="00C12C61"/>
    <w:rsid w:val="00C131CC"/>
    <w:rsid w:val="00C147E1"/>
    <w:rsid w:val="00C14972"/>
    <w:rsid w:val="00C15932"/>
    <w:rsid w:val="00C16384"/>
    <w:rsid w:val="00C1679F"/>
    <w:rsid w:val="00C16B9D"/>
    <w:rsid w:val="00C172E1"/>
    <w:rsid w:val="00C17964"/>
    <w:rsid w:val="00C201AF"/>
    <w:rsid w:val="00C21211"/>
    <w:rsid w:val="00C2168E"/>
    <w:rsid w:val="00C2342C"/>
    <w:rsid w:val="00C27411"/>
    <w:rsid w:val="00C27FBB"/>
    <w:rsid w:val="00C27FDB"/>
    <w:rsid w:val="00C312F1"/>
    <w:rsid w:val="00C368D0"/>
    <w:rsid w:val="00C40B3F"/>
    <w:rsid w:val="00C41C9B"/>
    <w:rsid w:val="00C41F63"/>
    <w:rsid w:val="00C437F4"/>
    <w:rsid w:val="00C4384F"/>
    <w:rsid w:val="00C4391B"/>
    <w:rsid w:val="00C446BD"/>
    <w:rsid w:val="00C44B85"/>
    <w:rsid w:val="00C45141"/>
    <w:rsid w:val="00C45600"/>
    <w:rsid w:val="00C45946"/>
    <w:rsid w:val="00C460B9"/>
    <w:rsid w:val="00C47F16"/>
    <w:rsid w:val="00C47F97"/>
    <w:rsid w:val="00C5145D"/>
    <w:rsid w:val="00C51BAA"/>
    <w:rsid w:val="00C5215E"/>
    <w:rsid w:val="00C5262D"/>
    <w:rsid w:val="00C5326E"/>
    <w:rsid w:val="00C53791"/>
    <w:rsid w:val="00C54283"/>
    <w:rsid w:val="00C55019"/>
    <w:rsid w:val="00C55102"/>
    <w:rsid w:val="00C5551B"/>
    <w:rsid w:val="00C56D18"/>
    <w:rsid w:val="00C578E2"/>
    <w:rsid w:val="00C57B31"/>
    <w:rsid w:val="00C6023B"/>
    <w:rsid w:val="00C60A9C"/>
    <w:rsid w:val="00C60C1F"/>
    <w:rsid w:val="00C61758"/>
    <w:rsid w:val="00C61968"/>
    <w:rsid w:val="00C61AE0"/>
    <w:rsid w:val="00C62B3A"/>
    <w:rsid w:val="00C63573"/>
    <w:rsid w:val="00C63BC5"/>
    <w:rsid w:val="00C65EBD"/>
    <w:rsid w:val="00C66705"/>
    <w:rsid w:val="00C6681A"/>
    <w:rsid w:val="00C67430"/>
    <w:rsid w:val="00C67E5F"/>
    <w:rsid w:val="00C67F80"/>
    <w:rsid w:val="00C712C2"/>
    <w:rsid w:val="00C713A8"/>
    <w:rsid w:val="00C71429"/>
    <w:rsid w:val="00C72011"/>
    <w:rsid w:val="00C72A44"/>
    <w:rsid w:val="00C74F39"/>
    <w:rsid w:val="00C751B5"/>
    <w:rsid w:val="00C76DE2"/>
    <w:rsid w:val="00C7737C"/>
    <w:rsid w:val="00C80544"/>
    <w:rsid w:val="00C806E2"/>
    <w:rsid w:val="00C80A3C"/>
    <w:rsid w:val="00C80B26"/>
    <w:rsid w:val="00C8140A"/>
    <w:rsid w:val="00C818A1"/>
    <w:rsid w:val="00C82131"/>
    <w:rsid w:val="00C83629"/>
    <w:rsid w:val="00C839D1"/>
    <w:rsid w:val="00C846BA"/>
    <w:rsid w:val="00C846D4"/>
    <w:rsid w:val="00C84C05"/>
    <w:rsid w:val="00C84C56"/>
    <w:rsid w:val="00C868C2"/>
    <w:rsid w:val="00C877A2"/>
    <w:rsid w:val="00C87D4B"/>
    <w:rsid w:val="00C90C4D"/>
    <w:rsid w:val="00C9142A"/>
    <w:rsid w:val="00C91898"/>
    <w:rsid w:val="00C92AD5"/>
    <w:rsid w:val="00C93CA2"/>
    <w:rsid w:val="00C94E7E"/>
    <w:rsid w:val="00C95F33"/>
    <w:rsid w:val="00C96419"/>
    <w:rsid w:val="00C96FEE"/>
    <w:rsid w:val="00C970F9"/>
    <w:rsid w:val="00C979F9"/>
    <w:rsid w:val="00CA0446"/>
    <w:rsid w:val="00CA08CC"/>
    <w:rsid w:val="00CA1D27"/>
    <w:rsid w:val="00CA2E23"/>
    <w:rsid w:val="00CA34F2"/>
    <w:rsid w:val="00CA3EFB"/>
    <w:rsid w:val="00CA46C6"/>
    <w:rsid w:val="00CA5942"/>
    <w:rsid w:val="00CA5DC5"/>
    <w:rsid w:val="00CA77A8"/>
    <w:rsid w:val="00CB0317"/>
    <w:rsid w:val="00CB12F7"/>
    <w:rsid w:val="00CB137C"/>
    <w:rsid w:val="00CB25D2"/>
    <w:rsid w:val="00CB3EFE"/>
    <w:rsid w:val="00CB3F08"/>
    <w:rsid w:val="00CB5476"/>
    <w:rsid w:val="00CB56AA"/>
    <w:rsid w:val="00CB66A9"/>
    <w:rsid w:val="00CB71CA"/>
    <w:rsid w:val="00CB72E8"/>
    <w:rsid w:val="00CB793C"/>
    <w:rsid w:val="00CB7DF3"/>
    <w:rsid w:val="00CC0EFF"/>
    <w:rsid w:val="00CC1950"/>
    <w:rsid w:val="00CC1BE3"/>
    <w:rsid w:val="00CC2332"/>
    <w:rsid w:val="00CC23F1"/>
    <w:rsid w:val="00CC26FC"/>
    <w:rsid w:val="00CC4229"/>
    <w:rsid w:val="00CC4B4D"/>
    <w:rsid w:val="00CC4B55"/>
    <w:rsid w:val="00CC6243"/>
    <w:rsid w:val="00CC637A"/>
    <w:rsid w:val="00CC7707"/>
    <w:rsid w:val="00CC7E1D"/>
    <w:rsid w:val="00CC7F03"/>
    <w:rsid w:val="00CD0889"/>
    <w:rsid w:val="00CD281F"/>
    <w:rsid w:val="00CD3DCF"/>
    <w:rsid w:val="00CD3F6A"/>
    <w:rsid w:val="00CD4D1B"/>
    <w:rsid w:val="00CD51AB"/>
    <w:rsid w:val="00CE02F6"/>
    <w:rsid w:val="00CE037E"/>
    <w:rsid w:val="00CE0B34"/>
    <w:rsid w:val="00CE1196"/>
    <w:rsid w:val="00CE1325"/>
    <w:rsid w:val="00CE158D"/>
    <w:rsid w:val="00CE275A"/>
    <w:rsid w:val="00CE4940"/>
    <w:rsid w:val="00CE56D0"/>
    <w:rsid w:val="00CE5C5A"/>
    <w:rsid w:val="00CE6C06"/>
    <w:rsid w:val="00CE6DF1"/>
    <w:rsid w:val="00CE7206"/>
    <w:rsid w:val="00CE7990"/>
    <w:rsid w:val="00CF110E"/>
    <w:rsid w:val="00CF14D2"/>
    <w:rsid w:val="00CF2111"/>
    <w:rsid w:val="00CF21B0"/>
    <w:rsid w:val="00CF28A8"/>
    <w:rsid w:val="00CF29AD"/>
    <w:rsid w:val="00CF3361"/>
    <w:rsid w:val="00CF35D6"/>
    <w:rsid w:val="00CF35EB"/>
    <w:rsid w:val="00CF4EA8"/>
    <w:rsid w:val="00CF5729"/>
    <w:rsid w:val="00CF5C3E"/>
    <w:rsid w:val="00CF682A"/>
    <w:rsid w:val="00CF6CD1"/>
    <w:rsid w:val="00CF70E0"/>
    <w:rsid w:val="00CF7239"/>
    <w:rsid w:val="00CF73FC"/>
    <w:rsid w:val="00CF799B"/>
    <w:rsid w:val="00D0027E"/>
    <w:rsid w:val="00D00308"/>
    <w:rsid w:val="00D0060C"/>
    <w:rsid w:val="00D0070F"/>
    <w:rsid w:val="00D00F80"/>
    <w:rsid w:val="00D01232"/>
    <w:rsid w:val="00D0182A"/>
    <w:rsid w:val="00D0292B"/>
    <w:rsid w:val="00D03542"/>
    <w:rsid w:val="00D045BB"/>
    <w:rsid w:val="00D101F5"/>
    <w:rsid w:val="00D10CB9"/>
    <w:rsid w:val="00D117B0"/>
    <w:rsid w:val="00D122B2"/>
    <w:rsid w:val="00D1257B"/>
    <w:rsid w:val="00D13BB3"/>
    <w:rsid w:val="00D13F91"/>
    <w:rsid w:val="00D148ED"/>
    <w:rsid w:val="00D14F6A"/>
    <w:rsid w:val="00D15326"/>
    <w:rsid w:val="00D1549E"/>
    <w:rsid w:val="00D15F5C"/>
    <w:rsid w:val="00D206A3"/>
    <w:rsid w:val="00D215B7"/>
    <w:rsid w:val="00D21606"/>
    <w:rsid w:val="00D2294E"/>
    <w:rsid w:val="00D244EA"/>
    <w:rsid w:val="00D253C5"/>
    <w:rsid w:val="00D27F69"/>
    <w:rsid w:val="00D3001F"/>
    <w:rsid w:val="00D30527"/>
    <w:rsid w:val="00D309E4"/>
    <w:rsid w:val="00D32469"/>
    <w:rsid w:val="00D32684"/>
    <w:rsid w:val="00D3360C"/>
    <w:rsid w:val="00D33C7E"/>
    <w:rsid w:val="00D3521E"/>
    <w:rsid w:val="00D354DD"/>
    <w:rsid w:val="00D35D5F"/>
    <w:rsid w:val="00D35FD8"/>
    <w:rsid w:val="00D36AF9"/>
    <w:rsid w:val="00D40454"/>
    <w:rsid w:val="00D40735"/>
    <w:rsid w:val="00D412E9"/>
    <w:rsid w:val="00D4231D"/>
    <w:rsid w:val="00D428BE"/>
    <w:rsid w:val="00D444D0"/>
    <w:rsid w:val="00D44DA9"/>
    <w:rsid w:val="00D45048"/>
    <w:rsid w:val="00D4573E"/>
    <w:rsid w:val="00D457E7"/>
    <w:rsid w:val="00D46CBA"/>
    <w:rsid w:val="00D4796C"/>
    <w:rsid w:val="00D5137A"/>
    <w:rsid w:val="00D51573"/>
    <w:rsid w:val="00D525D5"/>
    <w:rsid w:val="00D5261D"/>
    <w:rsid w:val="00D52F61"/>
    <w:rsid w:val="00D54C9F"/>
    <w:rsid w:val="00D55205"/>
    <w:rsid w:val="00D5606F"/>
    <w:rsid w:val="00D562F6"/>
    <w:rsid w:val="00D56F6A"/>
    <w:rsid w:val="00D57279"/>
    <w:rsid w:val="00D61081"/>
    <w:rsid w:val="00D633C5"/>
    <w:rsid w:val="00D63922"/>
    <w:rsid w:val="00D648ED"/>
    <w:rsid w:val="00D649DC"/>
    <w:rsid w:val="00D64DA8"/>
    <w:rsid w:val="00D6593B"/>
    <w:rsid w:val="00D65A16"/>
    <w:rsid w:val="00D6671F"/>
    <w:rsid w:val="00D67278"/>
    <w:rsid w:val="00D706FB"/>
    <w:rsid w:val="00D7080A"/>
    <w:rsid w:val="00D738E1"/>
    <w:rsid w:val="00D74EE3"/>
    <w:rsid w:val="00D751CF"/>
    <w:rsid w:val="00D765DF"/>
    <w:rsid w:val="00D81FA3"/>
    <w:rsid w:val="00D81FF4"/>
    <w:rsid w:val="00D83B07"/>
    <w:rsid w:val="00D8447A"/>
    <w:rsid w:val="00D844DF"/>
    <w:rsid w:val="00D85430"/>
    <w:rsid w:val="00D8547D"/>
    <w:rsid w:val="00D8688A"/>
    <w:rsid w:val="00D86898"/>
    <w:rsid w:val="00D86BB3"/>
    <w:rsid w:val="00D87766"/>
    <w:rsid w:val="00D87831"/>
    <w:rsid w:val="00D87D24"/>
    <w:rsid w:val="00D90116"/>
    <w:rsid w:val="00D90445"/>
    <w:rsid w:val="00D905BE"/>
    <w:rsid w:val="00D90A9F"/>
    <w:rsid w:val="00D91496"/>
    <w:rsid w:val="00D915D7"/>
    <w:rsid w:val="00D91ACB"/>
    <w:rsid w:val="00D9234D"/>
    <w:rsid w:val="00D9393F"/>
    <w:rsid w:val="00D9474E"/>
    <w:rsid w:val="00D94785"/>
    <w:rsid w:val="00D94C16"/>
    <w:rsid w:val="00D94DC8"/>
    <w:rsid w:val="00D9514E"/>
    <w:rsid w:val="00D95750"/>
    <w:rsid w:val="00D96E18"/>
    <w:rsid w:val="00D972CA"/>
    <w:rsid w:val="00D97C31"/>
    <w:rsid w:val="00DA0842"/>
    <w:rsid w:val="00DA0C5F"/>
    <w:rsid w:val="00DA15D6"/>
    <w:rsid w:val="00DA1ECF"/>
    <w:rsid w:val="00DA422D"/>
    <w:rsid w:val="00DA43B1"/>
    <w:rsid w:val="00DA5371"/>
    <w:rsid w:val="00DA5E8C"/>
    <w:rsid w:val="00DA725B"/>
    <w:rsid w:val="00DA77B0"/>
    <w:rsid w:val="00DA7E19"/>
    <w:rsid w:val="00DA7F09"/>
    <w:rsid w:val="00DB0F3C"/>
    <w:rsid w:val="00DB2DAC"/>
    <w:rsid w:val="00DB354F"/>
    <w:rsid w:val="00DB433B"/>
    <w:rsid w:val="00DB570C"/>
    <w:rsid w:val="00DB5B02"/>
    <w:rsid w:val="00DB5B39"/>
    <w:rsid w:val="00DB6524"/>
    <w:rsid w:val="00DB65EA"/>
    <w:rsid w:val="00DB6FFE"/>
    <w:rsid w:val="00DB74AA"/>
    <w:rsid w:val="00DC0044"/>
    <w:rsid w:val="00DC1940"/>
    <w:rsid w:val="00DC32D9"/>
    <w:rsid w:val="00DC445C"/>
    <w:rsid w:val="00DC541E"/>
    <w:rsid w:val="00DC571B"/>
    <w:rsid w:val="00DC6AB4"/>
    <w:rsid w:val="00DC7807"/>
    <w:rsid w:val="00DD1124"/>
    <w:rsid w:val="00DD1600"/>
    <w:rsid w:val="00DD1647"/>
    <w:rsid w:val="00DD262A"/>
    <w:rsid w:val="00DD2714"/>
    <w:rsid w:val="00DD32C5"/>
    <w:rsid w:val="00DD3AD7"/>
    <w:rsid w:val="00DD41D9"/>
    <w:rsid w:val="00DD4A8C"/>
    <w:rsid w:val="00DD6218"/>
    <w:rsid w:val="00DD63B1"/>
    <w:rsid w:val="00DD6644"/>
    <w:rsid w:val="00DD7256"/>
    <w:rsid w:val="00DD73C5"/>
    <w:rsid w:val="00DD75E8"/>
    <w:rsid w:val="00DD7602"/>
    <w:rsid w:val="00DD78FF"/>
    <w:rsid w:val="00DD7A0D"/>
    <w:rsid w:val="00DE21A4"/>
    <w:rsid w:val="00DE2A35"/>
    <w:rsid w:val="00DE37A8"/>
    <w:rsid w:val="00DE3969"/>
    <w:rsid w:val="00DE3A7F"/>
    <w:rsid w:val="00DE4890"/>
    <w:rsid w:val="00DE48FB"/>
    <w:rsid w:val="00DE4AA6"/>
    <w:rsid w:val="00DE4EC4"/>
    <w:rsid w:val="00DE5E75"/>
    <w:rsid w:val="00DE5E86"/>
    <w:rsid w:val="00DE67CD"/>
    <w:rsid w:val="00DE694F"/>
    <w:rsid w:val="00DE7365"/>
    <w:rsid w:val="00DF0BE8"/>
    <w:rsid w:val="00DF245E"/>
    <w:rsid w:val="00DF2763"/>
    <w:rsid w:val="00DF282D"/>
    <w:rsid w:val="00DF3A9C"/>
    <w:rsid w:val="00DF4701"/>
    <w:rsid w:val="00DF5D41"/>
    <w:rsid w:val="00DF7C97"/>
    <w:rsid w:val="00E0054D"/>
    <w:rsid w:val="00E00746"/>
    <w:rsid w:val="00E0109C"/>
    <w:rsid w:val="00E019D5"/>
    <w:rsid w:val="00E01DFD"/>
    <w:rsid w:val="00E01F41"/>
    <w:rsid w:val="00E02190"/>
    <w:rsid w:val="00E02AE6"/>
    <w:rsid w:val="00E02EDA"/>
    <w:rsid w:val="00E037CA"/>
    <w:rsid w:val="00E04021"/>
    <w:rsid w:val="00E047BA"/>
    <w:rsid w:val="00E048C2"/>
    <w:rsid w:val="00E05BD1"/>
    <w:rsid w:val="00E06DEB"/>
    <w:rsid w:val="00E06E31"/>
    <w:rsid w:val="00E0738D"/>
    <w:rsid w:val="00E10C98"/>
    <w:rsid w:val="00E128C6"/>
    <w:rsid w:val="00E130B1"/>
    <w:rsid w:val="00E137D4"/>
    <w:rsid w:val="00E13840"/>
    <w:rsid w:val="00E14025"/>
    <w:rsid w:val="00E15879"/>
    <w:rsid w:val="00E15BE0"/>
    <w:rsid w:val="00E16106"/>
    <w:rsid w:val="00E16D93"/>
    <w:rsid w:val="00E17A49"/>
    <w:rsid w:val="00E17C2C"/>
    <w:rsid w:val="00E2093A"/>
    <w:rsid w:val="00E20C9D"/>
    <w:rsid w:val="00E21354"/>
    <w:rsid w:val="00E227D7"/>
    <w:rsid w:val="00E23D9B"/>
    <w:rsid w:val="00E24BD9"/>
    <w:rsid w:val="00E25306"/>
    <w:rsid w:val="00E25324"/>
    <w:rsid w:val="00E25EFD"/>
    <w:rsid w:val="00E26540"/>
    <w:rsid w:val="00E26CAD"/>
    <w:rsid w:val="00E27548"/>
    <w:rsid w:val="00E27691"/>
    <w:rsid w:val="00E31AC3"/>
    <w:rsid w:val="00E31E65"/>
    <w:rsid w:val="00E324AA"/>
    <w:rsid w:val="00E332E9"/>
    <w:rsid w:val="00E33405"/>
    <w:rsid w:val="00E34376"/>
    <w:rsid w:val="00E34B5D"/>
    <w:rsid w:val="00E36491"/>
    <w:rsid w:val="00E3653E"/>
    <w:rsid w:val="00E36F5E"/>
    <w:rsid w:val="00E37937"/>
    <w:rsid w:val="00E379B1"/>
    <w:rsid w:val="00E37D78"/>
    <w:rsid w:val="00E40635"/>
    <w:rsid w:val="00E41451"/>
    <w:rsid w:val="00E4156C"/>
    <w:rsid w:val="00E41E19"/>
    <w:rsid w:val="00E43AA2"/>
    <w:rsid w:val="00E43B0F"/>
    <w:rsid w:val="00E43C1B"/>
    <w:rsid w:val="00E4442E"/>
    <w:rsid w:val="00E456D0"/>
    <w:rsid w:val="00E4571F"/>
    <w:rsid w:val="00E4693A"/>
    <w:rsid w:val="00E475CB"/>
    <w:rsid w:val="00E47744"/>
    <w:rsid w:val="00E50962"/>
    <w:rsid w:val="00E512E4"/>
    <w:rsid w:val="00E5140C"/>
    <w:rsid w:val="00E51A27"/>
    <w:rsid w:val="00E52497"/>
    <w:rsid w:val="00E542D8"/>
    <w:rsid w:val="00E5544E"/>
    <w:rsid w:val="00E556DC"/>
    <w:rsid w:val="00E60E70"/>
    <w:rsid w:val="00E62154"/>
    <w:rsid w:val="00E625A7"/>
    <w:rsid w:val="00E62716"/>
    <w:rsid w:val="00E62E9F"/>
    <w:rsid w:val="00E62FF0"/>
    <w:rsid w:val="00E630FA"/>
    <w:rsid w:val="00E63ADB"/>
    <w:rsid w:val="00E63DA1"/>
    <w:rsid w:val="00E6488B"/>
    <w:rsid w:val="00E64E98"/>
    <w:rsid w:val="00E65B12"/>
    <w:rsid w:val="00E6680B"/>
    <w:rsid w:val="00E67AAF"/>
    <w:rsid w:val="00E7052B"/>
    <w:rsid w:val="00E70A80"/>
    <w:rsid w:val="00E70B42"/>
    <w:rsid w:val="00E70C20"/>
    <w:rsid w:val="00E75191"/>
    <w:rsid w:val="00E775B2"/>
    <w:rsid w:val="00E77C49"/>
    <w:rsid w:val="00E800E9"/>
    <w:rsid w:val="00E80171"/>
    <w:rsid w:val="00E80C0D"/>
    <w:rsid w:val="00E816A1"/>
    <w:rsid w:val="00E81DEA"/>
    <w:rsid w:val="00E82069"/>
    <w:rsid w:val="00E8277F"/>
    <w:rsid w:val="00E844C0"/>
    <w:rsid w:val="00E85782"/>
    <w:rsid w:val="00E85B8E"/>
    <w:rsid w:val="00E860C3"/>
    <w:rsid w:val="00E86B81"/>
    <w:rsid w:val="00E86D9B"/>
    <w:rsid w:val="00E87486"/>
    <w:rsid w:val="00E87B79"/>
    <w:rsid w:val="00E87BC1"/>
    <w:rsid w:val="00E87E7E"/>
    <w:rsid w:val="00E901E5"/>
    <w:rsid w:val="00E90BD4"/>
    <w:rsid w:val="00E91A18"/>
    <w:rsid w:val="00E92876"/>
    <w:rsid w:val="00E937B9"/>
    <w:rsid w:val="00E93916"/>
    <w:rsid w:val="00E93BE2"/>
    <w:rsid w:val="00E952F6"/>
    <w:rsid w:val="00E96007"/>
    <w:rsid w:val="00E97E8B"/>
    <w:rsid w:val="00E97F5D"/>
    <w:rsid w:val="00EA19D5"/>
    <w:rsid w:val="00EA2662"/>
    <w:rsid w:val="00EA2ED0"/>
    <w:rsid w:val="00EA342E"/>
    <w:rsid w:val="00EA343E"/>
    <w:rsid w:val="00EA4CE8"/>
    <w:rsid w:val="00EA71F9"/>
    <w:rsid w:val="00EA7572"/>
    <w:rsid w:val="00EA7759"/>
    <w:rsid w:val="00EB15DB"/>
    <w:rsid w:val="00EB1F60"/>
    <w:rsid w:val="00EB2AE5"/>
    <w:rsid w:val="00EB2CBA"/>
    <w:rsid w:val="00EB2E79"/>
    <w:rsid w:val="00EB2FBF"/>
    <w:rsid w:val="00EB3676"/>
    <w:rsid w:val="00EB3C55"/>
    <w:rsid w:val="00EB5D99"/>
    <w:rsid w:val="00EB67C3"/>
    <w:rsid w:val="00EB7161"/>
    <w:rsid w:val="00EB74B6"/>
    <w:rsid w:val="00EB7B73"/>
    <w:rsid w:val="00EC02BD"/>
    <w:rsid w:val="00EC1324"/>
    <w:rsid w:val="00EC15B4"/>
    <w:rsid w:val="00EC1870"/>
    <w:rsid w:val="00EC2FA1"/>
    <w:rsid w:val="00EC3BC6"/>
    <w:rsid w:val="00EC3BD5"/>
    <w:rsid w:val="00EC497C"/>
    <w:rsid w:val="00EC4B5B"/>
    <w:rsid w:val="00EC4FE3"/>
    <w:rsid w:val="00EC5E87"/>
    <w:rsid w:val="00EC707F"/>
    <w:rsid w:val="00ED0B44"/>
    <w:rsid w:val="00ED0D8F"/>
    <w:rsid w:val="00ED1143"/>
    <w:rsid w:val="00ED18A1"/>
    <w:rsid w:val="00ED39B1"/>
    <w:rsid w:val="00ED419D"/>
    <w:rsid w:val="00ED459A"/>
    <w:rsid w:val="00ED61C8"/>
    <w:rsid w:val="00ED66EF"/>
    <w:rsid w:val="00ED6A12"/>
    <w:rsid w:val="00ED6B8D"/>
    <w:rsid w:val="00ED7528"/>
    <w:rsid w:val="00EE0140"/>
    <w:rsid w:val="00EE098E"/>
    <w:rsid w:val="00EE24EC"/>
    <w:rsid w:val="00EE3C6C"/>
    <w:rsid w:val="00EE4872"/>
    <w:rsid w:val="00EE4D48"/>
    <w:rsid w:val="00EE5448"/>
    <w:rsid w:val="00EE5854"/>
    <w:rsid w:val="00EF0802"/>
    <w:rsid w:val="00EF0E6A"/>
    <w:rsid w:val="00EF1569"/>
    <w:rsid w:val="00EF17C0"/>
    <w:rsid w:val="00EF187C"/>
    <w:rsid w:val="00EF2567"/>
    <w:rsid w:val="00EF2EA6"/>
    <w:rsid w:val="00EF2F69"/>
    <w:rsid w:val="00EF3A5D"/>
    <w:rsid w:val="00EF49DD"/>
    <w:rsid w:val="00EF4E95"/>
    <w:rsid w:val="00EF50D8"/>
    <w:rsid w:val="00EF5E8D"/>
    <w:rsid w:val="00EF61BB"/>
    <w:rsid w:val="00EF6434"/>
    <w:rsid w:val="00EF67FF"/>
    <w:rsid w:val="00EF7C11"/>
    <w:rsid w:val="00F002BD"/>
    <w:rsid w:val="00F013EF"/>
    <w:rsid w:val="00F02005"/>
    <w:rsid w:val="00F03964"/>
    <w:rsid w:val="00F04195"/>
    <w:rsid w:val="00F048B2"/>
    <w:rsid w:val="00F04ABB"/>
    <w:rsid w:val="00F058CE"/>
    <w:rsid w:val="00F10BB1"/>
    <w:rsid w:val="00F10E36"/>
    <w:rsid w:val="00F1121D"/>
    <w:rsid w:val="00F115E3"/>
    <w:rsid w:val="00F11865"/>
    <w:rsid w:val="00F1221B"/>
    <w:rsid w:val="00F13580"/>
    <w:rsid w:val="00F1423C"/>
    <w:rsid w:val="00F150B5"/>
    <w:rsid w:val="00F15224"/>
    <w:rsid w:val="00F156EE"/>
    <w:rsid w:val="00F16316"/>
    <w:rsid w:val="00F1659D"/>
    <w:rsid w:val="00F16A99"/>
    <w:rsid w:val="00F16B12"/>
    <w:rsid w:val="00F1721E"/>
    <w:rsid w:val="00F17DA7"/>
    <w:rsid w:val="00F20817"/>
    <w:rsid w:val="00F20896"/>
    <w:rsid w:val="00F20B3B"/>
    <w:rsid w:val="00F21133"/>
    <w:rsid w:val="00F212E1"/>
    <w:rsid w:val="00F21C75"/>
    <w:rsid w:val="00F225E5"/>
    <w:rsid w:val="00F239EC"/>
    <w:rsid w:val="00F23A48"/>
    <w:rsid w:val="00F23CD3"/>
    <w:rsid w:val="00F24922"/>
    <w:rsid w:val="00F26C3E"/>
    <w:rsid w:val="00F30360"/>
    <w:rsid w:val="00F3062B"/>
    <w:rsid w:val="00F31CCE"/>
    <w:rsid w:val="00F3300B"/>
    <w:rsid w:val="00F33B84"/>
    <w:rsid w:val="00F33F7C"/>
    <w:rsid w:val="00F35D54"/>
    <w:rsid w:val="00F363FE"/>
    <w:rsid w:val="00F36572"/>
    <w:rsid w:val="00F36BB2"/>
    <w:rsid w:val="00F37D4E"/>
    <w:rsid w:val="00F37EA3"/>
    <w:rsid w:val="00F4162C"/>
    <w:rsid w:val="00F41733"/>
    <w:rsid w:val="00F41E34"/>
    <w:rsid w:val="00F42FB0"/>
    <w:rsid w:val="00F44CC3"/>
    <w:rsid w:val="00F45EE9"/>
    <w:rsid w:val="00F4747B"/>
    <w:rsid w:val="00F47D7E"/>
    <w:rsid w:val="00F506E9"/>
    <w:rsid w:val="00F510A3"/>
    <w:rsid w:val="00F511FA"/>
    <w:rsid w:val="00F51B36"/>
    <w:rsid w:val="00F51F9F"/>
    <w:rsid w:val="00F548B8"/>
    <w:rsid w:val="00F54FE8"/>
    <w:rsid w:val="00F55EC7"/>
    <w:rsid w:val="00F56F11"/>
    <w:rsid w:val="00F5770E"/>
    <w:rsid w:val="00F57BAF"/>
    <w:rsid w:val="00F60D5F"/>
    <w:rsid w:val="00F60E79"/>
    <w:rsid w:val="00F61254"/>
    <w:rsid w:val="00F61DC2"/>
    <w:rsid w:val="00F61E73"/>
    <w:rsid w:val="00F62B4E"/>
    <w:rsid w:val="00F6308A"/>
    <w:rsid w:val="00F630F3"/>
    <w:rsid w:val="00F63581"/>
    <w:rsid w:val="00F63C45"/>
    <w:rsid w:val="00F671A2"/>
    <w:rsid w:val="00F70B33"/>
    <w:rsid w:val="00F71277"/>
    <w:rsid w:val="00F71BAA"/>
    <w:rsid w:val="00F71F87"/>
    <w:rsid w:val="00F720D3"/>
    <w:rsid w:val="00F724DD"/>
    <w:rsid w:val="00F72924"/>
    <w:rsid w:val="00F72BD0"/>
    <w:rsid w:val="00F73221"/>
    <w:rsid w:val="00F73A93"/>
    <w:rsid w:val="00F7571C"/>
    <w:rsid w:val="00F77200"/>
    <w:rsid w:val="00F8014B"/>
    <w:rsid w:val="00F811DC"/>
    <w:rsid w:val="00F81A46"/>
    <w:rsid w:val="00F82007"/>
    <w:rsid w:val="00F8232C"/>
    <w:rsid w:val="00F834C9"/>
    <w:rsid w:val="00F866F9"/>
    <w:rsid w:val="00F867E9"/>
    <w:rsid w:val="00F868FC"/>
    <w:rsid w:val="00F870E3"/>
    <w:rsid w:val="00F913C8"/>
    <w:rsid w:val="00F91EA1"/>
    <w:rsid w:val="00F935EB"/>
    <w:rsid w:val="00F93628"/>
    <w:rsid w:val="00F93BB6"/>
    <w:rsid w:val="00F95E1F"/>
    <w:rsid w:val="00F968B6"/>
    <w:rsid w:val="00F968FE"/>
    <w:rsid w:val="00F9742B"/>
    <w:rsid w:val="00FA02A9"/>
    <w:rsid w:val="00FA064A"/>
    <w:rsid w:val="00FA0856"/>
    <w:rsid w:val="00FA19A2"/>
    <w:rsid w:val="00FA2398"/>
    <w:rsid w:val="00FA2D75"/>
    <w:rsid w:val="00FA355A"/>
    <w:rsid w:val="00FA3C94"/>
    <w:rsid w:val="00FA3F93"/>
    <w:rsid w:val="00FA4472"/>
    <w:rsid w:val="00FB01FD"/>
    <w:rsid w:val="00FB021F"/>
    <w:rsid w:val="00FB0458"/>
    <w:rsid w:val="00FB09CB"/>
    <w:rsid w:val="00FB0A43"/>
    <w:rsid w:val="00FB0F84"/>
    <w:rsid w:val="00FB1140"/>
    <w:rsid w:val="00FB16F4"/>
    <w:rsid w:val="00FB2002"/>
    <w:rsid w:val="00FB224C"/>
    <w:rsid w:val="00FB34E1"/>
    <w:rsid w:val="00FB3894"/>
    <w:rsid w:val="00FB73E2"/>
    <w:rsid w:val="00FB7BB3"/>
    <w:rsid w:val="00FC1CE1"/>
    <w:rsid w:val="00FC1D0A"/>
    <w:rsid w:val="00FC2B44"/>
    <w:rsid w:val="00FC2C1B"/>
    <w:rsid w:val="00FC3269"/>
    <w:rsid w:val="00FC3C57"/>
    <w:rsid w:val="00FC4AB6"/>
    <w:rsid w:val="00FC4FD1"/>
    <w:rsid w:val="00FC508D"/>
    <w:rsid w:val="00FC5667"/>
    <w:rsid w:val="00FC5C4D"/>
    <w:rsid w:val="00FC62B5"/>
    <w:rsid w:val="00FC670D"/>
    <w:rsid w:val="00FC671C"/>
    <w:rsid w:val="00FC6A48"/>
    <w:rsid w:val="00FC6C60"/>
    <w:rsid w:val="00FD1E69"/>
    <w:rsid w:val="00FD212C"/>
    <w:rsid w:val="00FD239A"/>
    <w:rsid w:val="00FD3048"/>
    <w:rsid w:val="00FD3452"/>
    <w:rsid w:val="00FD3679"/>
    <w:rsid w:val="00FD513A"/>
    <w:rsid w:val="00FD520C"/>
    <w:rsid w:val="00FD5524"/>
    <w:rsid w:val="00FD55B7"/>
    <w:rsid w:val="00FD5CB7"/>
    <w:rsid w:val="00FD5DDC"/>
    <w:rsid w:val="00FD6430"/>
    <w:rsid w:val="00FD725D"/>
    <w:rsid w:val="00FD7F26"/>
    <w:rsid w:val="00FE090E"/>
    <w:rsid w:val="00FE0DE3"/>
    <w:rsid w:val="00FE37A4"/>
    <w:rsid w:val="00FE392B"/>
    <w:rsid w:val="00FE424A"/>
    <w:rsid w:val="00FE4ABF"/>
    <w:rsid w:val="00FE4BFA"/>
    <w:rsid w:val="00FE54AE"/>
    <w:rsid w:val="00FE5585"/>
    <w:rsid w:val="00FE5813"/>
    <w:rsid w:val="00FE6853"/>
    <w:rsid w:val="00FE6A21"/>
    <w:rsid w:val="00FE6FBA"/>
    <w:rsid w:val="00FE7EEE"/>
    <w:rsid w:val="00FF0C10"/>
    <w:rsid w:val="00FF1C0E"/>
    <w:rsid w:val="00FF2628"/>
    <w:rsid w:val="00FF288A"/>
    <w:rsid w:val="00FF2ED8"/>
    <w:rsid w:val="00FF3783"/>
    <w:rsid w:val="00FF39C8"/>
    <w:rsid w:val="00FF4AD3"/>
    <w:rsid w:val="00FF4C00"/>
    <w:rsid w:val="00FF50B1"/>
    <w:rsid w:val="00FF5B34"/>
    <w:rsid w:val="00FF6796"/>
    <w:rsid w:val="00FF6A8E"/>
    <w:rsid w:val="00FF74A5"/>
    <w:rsid w:val="00FF7563"/>
    <w:rsid w:val="00FF79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37E"/>
  </w:style>
  <w:style w:type="paragraph" w:styleId="1">
    <w:name w:val="heading 1"/>
    <w:basedOn w:val="a"/>
    <w:next w:val="a"/>
    <w:link w:val="10"/>
    <w:uiPriority w:val="9"/>
    <w:qFormat/>
    <w:rsid w:val="00524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3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437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2437E"/>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52437E"/>
    <w:rPr>
      <w:color w:val="0000FF"/>
      <w:u w:val="single"/>
    </w:rPr>
  </w:style>
  <w:style w:type="character" w:styleId="a4">
    <w:name w:val="FollowedHyperlink"/>
    <w:basedOn w:val="a0"/>
    <w:uiPriority w:val="99"/>
    <w:semiHidden/>
    <w:unhideWhenUsed/>
    <w:rsid w:val="0052437E"/>
    <w:rPr>
      <w:color w:val="800080" w:themeColor="followedHyperlink"/>
      <w:u w:val="single"/>
    </w:rPr>
  </w:style>
  <w:style w:type="paragraph" w:styleId="a5">
    <w:name w:val="Normal (Web)"/>
    <w:basedOn w:val="a"/>
    <w:uiPriority w:val="99"/>
    <w:unhideWhenUsed/>
    <w:rsid w:val="00524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243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437E"/>
    <w:rPr>
      <w:rFonts w:ascii="Tahoma" w:hAnsi="Tahoma" w:cs="Tahoma"/>
      <w:sz w:val="16"/>
      <w:szCs w:val="16"/>
    </w:rPr>
  </w:style>
  <w:style w:type="paragraph" w:styleId="a8">
    <w:name w:val="No Spacing"/>
    <w:uiPriority w:val="1"/>
    <w:qFormat/>
    <w:rsid w:val="0052437E"/>
    <w:pPr>
      <w:spacing w:after="0" w:line="240" w:lineRule="auto"/>
    </w:pPr>
  </w:style>
  <w:style w:type="paragraph" w:styleId="a9">
    <w:name w:val="List Paragraph"/>
    <w:basedOn w:val="a"/>
    <w:uiPriority w:val="34"/>
    <w:qFormat/>
    <w:rsid w:val="0052437E"/>
    <w:pPr>
      <w:ind w:left="720"/>
      <w:contextualSpacing/>
    </w:pPr>
  </w:style>
  <w:style w:type="character" w:customStyle="1" w:styleId="apple-converted-space">
    <w:name w:val="apple-converted-space"/>
    <w:basedOn w:val="a0"/>
    <w:rsid w:val="0052437E"/>
  </w:style>
  <w:style w:type="character" w:customStyle="1" w:styleId="hps">
    <w:name w:val="hps"/>
    <w:basedOn w:val="a0"/>
    <w:rsid w:val="0052437E"/>
  </w:style>
  <w:style w:type="character" w:styleId="aa">
    <w:name w:val="Strong"/>
    <w:basedOn w:val="a0"/>
    <w:uiPriority w:val="22"/>
    <w:qFormat/>
    <w:rsid w:val="0052437E"/>
    <w:rPr>
      <w:b/>
      <w:bCs/>
    </w:rPr>
  </w:style>
  <w:style w:type="paragraph" w:styleId="ab">
    <w:name w:val="header"/>
    <w:basedOn w:val="a"/>
    <w:link w:val="ac"/>
    <w:unhideWhenUsed/>
    <w:rsid w:val="007F78B8"/>
    <w:pPr>
      <w:tabs>
        <w:tab w:val="center" w:pos="4677"/>
        <w:tab w:val="right" w:pos="9355"/>
      </w:tabs>
      <w:spacing w:after="0" w:line="240" w:lineRule="auto"/>
    </w:pPr>
  </w:style>
  <w:style w:type="character" w:customStyle="1" w:styleId="ac">
    <w:name w:val="Верхний колонтитул Знак"/>
    <w:basedOn w:val="a0"/>
    <w:link w:val="ab"/>
    <w:rsid w:val="007F78B8"/>
  </w:style>
  <w:style w:type="paragraph" w:styleId="ad">
    <w:name w:val="footer"/>
    <w:basedOn w:val="a"/>
    <w:link w:val="ae"/>
    <w:uiPriority w:val="99"/>
    <w:unhideWhenUsed/>
    <w:rsid w:val="007F78B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78B8"/>
  </w:style>
  <w:style w:type="character" w:customStyle="1" w:styleId="atn">
    <w:name w:val="atn"/>
    <w:basedOn w:val="a0"/>
    <w:rsid w:val="006A772D"/>
  </w:style>
  <w:style w:type="paragraph" w:styleId="af">
    <w:name w:val="Body Text Indent"/>
    <w:basedOn w:val="a"/>
    <w:link w:val="af0"/>
    <w:semiHidden/>
    <w:unhideWhenUsed/>
    <w:rsid w:val="00A538F4"/>
    <w:pPr>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semiHidden/>
    <w:rsid w:val="00A538F4"/>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CF682A"/>
    <w:pPr>
      <w:spacing w:after="120" w:line="480" w:lineRule="auto"/>
      <w:ind w:left="283"/>
    </w:pPr>
  </w:style>
  <w:style w:type="character" w:customStyle="1" w:styleId="22">
    <w:name w:val="Основной текст с отступом 2 Знак"/>
    <w:basedOn w:val="a0"/>
    <w:link w:val="21"/>
    <w:uiPriority w:val="99"/>
    <w:semiHidden/>
    <w:rsid w:val="00CF682A"/>
  </w:style>
  <w:style w:type="paragraph" w:styleId="af1">
    <w:name w:val="Title"/>
    <w:basedOn w:val="a"/>
    <w:link w:val="af2"/>
    <w:uiPriority w:val="99"/>
    <w:qFormat/>
    <w:rsid w:val="00CF682A"/>
    <w:pPr>
      <w:spacing w:after="0" w:line="240" w:lineRule="auto"/>
      <w:jc w:val="center"/>
    </w:pPr>
    <w:rPr>
      <w:rFonts w:ascii="Times New Roman" w:eastAsia="Times New Roman" w:hAnsi="Times New Roman" w:cs="Times New Roman"/>
      <w:b/>
      <w:sz w:val="24"/>
      <w:szCs w:val="20"/>
      <w:lang w:val="uk-UA" w:eastAsia="ru-RU"/>
    </w:rPr>
  </w:style>
  <w:style w:type="character" w:customStyle="1" w:styleId="af2">
    <w:name w:val="Название Знак"/>
    <w:basedOn w:val="a0"/>
    <w:link w:val="af1"/>
    <w:uiPriority w:val="99"/>
    <w:rsid w:val="00CF682A"/>
    <w:rPr>
      <w:rFonts w:ascii="Times New Roman" w:eastAsia="Times New Roman" w:hAnsi="Times New Roman" w:cs="Times New Roman"/>
      <w:b/>
      <w:sz w:val="24"/>
      <w:szCs w:val="20"/>
      <w:lang w:val="uk-UA" w:eastAsia="ru-RU"/>
    </w:rPr>
  </w:style>
  <w:style w:type="paragraph" w:customStyle="1" w:styleId="-1">
    <w:name w:val="текст титул-1"/>
    <w:basedOn w:val="a"/>
    <w:rsid w:val="002E4C93"/>
    <w:pPr>
      <w:spacing w:after="0" w:line="240" w:lineRule="auto"/>
      <w:jc w:val="center"/>
    </w:pPr>
    <w:rPr>
      <w:rFonts w:ascii="Times New Roman" w:eastAsia="Times New Roman" w:hAnsi="Times New Roman" w:cs="Times New Roman"/>
      <w:b/>
      <w:sz w:val="32"/>
      <w:szCs w:val="32"/>
      <w:lang w:val="uk-UA" w:eastAsia="ru-RU"/>
    </w:rPr>
  </w:style>
  <w:style w:type="paragraph" w:customStyle="1" w:styleId="-2">
    <w:name w:val="текст титул-2"/>
    <w:basedOn w:val="a"/>
    <w:rsid w:val="002E4C93"/>
    <w:pPr>
      <w:spacing w:after="0" w:line="240" w:lineRule="auto"/>
      <w:jc w:val="center"/>
    </w:pPr>
    <w:rPr>
      <w:rFonts w:ascii="Times New Roman" w:eastAsia="Times New Roman" w:hAnsi="Times New Roman" w:cs="Times New Roman"/>
      <w:b/>
      <w:sz w:val="32"/>
      <w:szCs w:val="32"/>
      <w:lang w:val="uk-UA" w:eastAsia="ru-RU"/>
    </w:rPr>
  </w:style>
  <w:style w:type="paragraph" w:customStyle="1" w:styleId="af3">
    <w:name w:val="заголовок МУ"/>
    <w:basedOn w:val="a"/>
    <w:rsid w:val="002E4C93"/>
    <w:pPr>
      <w:spacing w:after="0" w:line="240" w:lineRule="auto"/>
      <w:jc w:val="center"/>
    </w:pPr>
    <w:rPr>
      <w:rFonts w:ascii="Times New Roman" w:eastAsia="Times New Roman" w:hAnsi="Times New Roman" w:cs="Times New Roman"/>
      <w:b/>
      <w:caps/>
      <w:sz w:val="32"/>
      <w:szCs w:val="32"/>
      <w:lang w:val="uk-UA" w:eastAsia="ru-RU"/>
    </w:rPr>
  </w:style>
  <w:style w:type="character" w:styleId="af4">
    <w:name w:val="page number"/>
    <w:basedOn w:val="a0"/>
    <w:rsid w:val="002E4C93"/>
  </w:style>
  <w:style w:type="paragraph" w:styleId="af5">
    <w:name w:val="Body Text"/>
    <w:basedOn w:val="a"/>
    <w:link w:val="af6"/>
    <w:uiPriority w:val="99"/>
    <w:unhideWhenUsed/>
    <w:rsid w:val="00A557F9"/>
    <w:pPr>
      <w:spacing w:after="120"/>
    </w:pPr>
  </w:style>
  <w:style w:type="character" w:customStyle="1" w:styleId="af6">
    <w:name w:val="Основной текст Знак"/>
    <w:basedOn w:val="a0"/>
    <w:link w:val="af5"/>
    <w:uiPriority w:val="99"/>
    <w:rsid w:val="00A557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5913">
      <w:bodyDiv w:val="1"/>
      <w:marLeft w:val="0"/>
      <w:marRight w:val="0"/>
      <w:marTop w:val="0"/>
      <w:marBottom w:val="0"/>
      <w:divBdr>
        <w:top w:val="none" w:sz="0" w:space="0" w:color="auto"/>
        <w:left w:val="none" w:sz="0" w:space="0" w:color="auto"/>
        <w:bottom w:val="none" w:sz="0" w:space="0" w:color="auto"/>
        <w:right w:val="none" w:sz="0" w:space="0" w:color="auto"/>
      </w:divBdr>
    </w:div>
    <w:div w:id="16278847">
      <w:bodyDiv w:val="1"/>
      <w:marLeft w:val="0"/>
      <w:marRight w:val="0"/>
      <w:marTop w:val="0"/>
      <w:marBottom w:val="0"/>
      <w:divBdr>
        <w:top w:val="none" w:sz="0" w:space="0" w:color="auto"/>
        <w:left w:val="none" w:sz="0" w:space="0" w:color="auto"/>
        <w:bottom w:val="none" w:sz="0" w:space="0" w:color="auto"/>
        <w:right w:val="none" w:sz="0" w:space="0" w:color="auto"/>
      </w:divBdr>
    </w:div>
    <w:div w:id="25300828">
      <w:bodyDiv w:val="1"/>
      <w:marLeft w:val="0"/>
      <w:marRight w:val="0"/>
      <w:marTop w:val="0"/>
      <w:marBottom w:val="0"/>
      <w:divBdr>
        <w:top w:val="none" w:sz="0" w:space="0" w:color="auto"/>
        <w:left w:val="none" w:sz="0" w:space="0" w:color="auto"/>
        <w:bottom w:val="none" w:sz="0" w:space="0" w:color="auto"/>
        <w:right w:val="none" w:sz="0" w:space="0" w:color="auto"/>
      </w:divBdr>
    </w:div>
    <w:div w:id="29846553">
      <w:bodyDiv w:val="1"/>
      <w:marLeft w:val="0"/>
      <w:marRight w:val="0"/>
      <w:marTop w:val="0"/>
      <w:marBottom w:val="0"/>
      <w:divBdr>
        <w:top w:val="none" w:sz="0" w:space="0" w:color="auto"/>
        <w:left w:val="none" w:sz="0" w:space="0" w:color="auto"/>
        <w:bottom w:val="none" w:sz="0" w:space="0" w:color="auto"/>
        <w:right w:val="none" w:sz="0" w:space="0" w:color="auto"/>
      </w:divBdr>
    </w:div>
    <w:div w:id="64107013">
      <w:bodyDiv w:val="1"/>
      <w:marLeft w:val="0"/>
      <w:marRight w:val="0"/>
      <w:marTop w:val="0"/>
      <w:marBottom w:val="0"/>
      <w:divBdr>
        <w:top w:val="none" w:sz="0" w:space="0" w:color="auto"/>
        <w:left w:val="none" w:sz="0" w:space="0" w:color="auto"/>
        <w:bottom w:val="none" w:sz="0" w:space="0" w:color="auto"/>
        <w:right w:val="none" w:sz="0" w:space="0" w:color="auto"/>
      </w:divBdr>
    </w:div>
    <w:div w:id="162092532">
      <w:bodyDiv w:val="1"/>
      <w:marLeft w:val="0"/>
      <w:marRight w:val="0"/>
      <w:marTop w:val="0"/>
      <w:marBottom w:val="0"/>
      <w:divBdr>
        <w:top w:val="none" w:sz="0" w:space="0" w:color="auto"/>
        <w:left w:val="none" w:sz="0" w:space="0" w:color="auto"/>
        <w:bottom w:val="none" w:sz="0" w:space="0" w:color="auto"/>
        <w:right w:val="none" w:sz="0" w:space="0" w:color="auto"/>
      </w:divBdr>
    </w:div>
    <w:div w:id="180319736">
      <w:bodyDiv w:val="1"/>
      <w:marLeft w:val="0"/>
      <w:marRight w:val="0"/>
      <w:marTop w:val="0"/>
      <w:marBottom w:val="0"/>
      <w:divBdr>
        <w:top w:val="none" w:sz="0" w:space="0" w:color="auto"/>
        <w:left w:val="none" w:sz="0" w:space="0" w:color="auto"/>
        <w:bottom w:val="none" w:sz="0" w:space="0" w:color="auto"/>
        <w:right w:val="none" w:sz="0" w:space="0" w:color="auto"/>
      </w:divBdr>
    </w:div>
    <w:div w:id="368648543">
      <w:bodyDiv w:val="1"/>
      <w:marLeft w:val="0"/>
      <w:marRight w:val="0"/>
      <w:marTop w:val="0"/>
      <w:marBottom w:val="0"/>
      <w:divBdr>
        <w:top w:val="none" w:sz="0" w:space="0" w:color="auto"/>
        <w:left w:val="none" w:sz="0" w:space="0" w:color="auto"/>
        <w:bottom w:val="none" w:sz="0" w:space="0" w:color="auto"/>
        <w:right w:val="none" w:sz="0" w:space="0" w:color="auto"/>
      </w:divBdr>
    </w:div>
    <w:div w:id="444621100">
      <w:bodyDiv w:val="1"/>
      <w:marLeft w:val="0"/>
      <w:marRight w:val="0"/>
      <w:marTop w:val="0"/>
      <w:marBottom w:val="0"/>
      <w:divBdr>
        <w:top w:val="none" w:sz="0" w:space="0" w:color="auto"/>
        <w:left w:val="none" w:sz="0" w:space="0" w:color="auto"/>
        <w:bottom w:val="none" w:sz="0" w:space="0" w:color="auto"/>
        <w:right w:val="none" w:sz="0" w:space="0" w:color="auto"/>
      </w:divBdr>
    </w:div>
    <w:div w:id="474841026">
      <w:bodyDiv w:val="1"/>
      <w:marLeft w:val="0"/>
      <w:marRight w:val="0"/>
      <w:marTop w:val="0"/>
      <w:marBottom w:val="0"/>
      <w:divBdr>
        <w:top w:val="none" w:sz="0" w:space="0" w:color="auto"/>
        <w:left w:val="none" w:sz="0" w:space="0" w:color="auto"/>
        <w:bottom w:val="none" w:sz="0" w:space="0" w:color="auto"/>
        <w:right w:val="none" w:sz="0" w:space="0" w:color="auto"/>
      </w:divBdr>
    </w:div>
    <w:div w:id="505898451">
      <w:bodyDiv w:val="1"/>
      <w:marLeft w:val="0"/>
      <w:marRight w:val="0"/>
      <w:marTop w:val="0"/>
      <w:marBottom w:val="0"/>
      <w:divBdr>
        <w:top w:val="none" w:sz="0" w:space="0" w:color="auto"/>
        <w:left w:val="none" w:sz="0" w:space="0" w:color="auto"/>
        <w:bottom w:val="none" w:sz="0" w:space="0" w:color="auto"/>
        <w:right w:val="none" w:sz="0" w:space="0" w:color="auto"/>
      </w:divBdr>
    </w:div>
    <w:div w:id="612247374">
      <w:bodyDiv w:val="1"/>
      <w:marLeft w:val="0"/>
      <w:marRight w:val="0"/>
      <w:marTop w:val="0"/>
      <w:marBottom w:val="0"/>
      <w:divBdr>
        <w:top w:val="none" w:sz="0" w:space="0" w:color="auto"/>
        <w:left w:val="none" w:sz="0" w:space="0" w:color="auto"/>
        <w:bottom w:val="none" w:sz="0" w:space="0" w:color="auto"/>
        <w:right w:val="none" w:sz="0" w:space="0" w:color="auto"/>
      </w:divBdr>
    </w:div>
    <w:div w:id="615449487">
      <w:bodyDiv w:val="1"/>
      <w:marLeft w:val="0"/>
      <w:marRight w:val="0"/>
      <w:marTop w:val="0"/>
      <w:marBottom w:val="0"/>
      <w:divBdr>
        <w:top w:val="none" w:sz="0" w:space="0" w:color="auto"/>
        <w:left w:val="none" w:sz="0" w:space="0" w:color="auto"/>
        <w:bottom w:val="none" w:sz="0" w:space="0" w:color="auto"/>
        <w:right w:val="none" w:sz="0" w:space="0" w:color="auto"/>
      </w:divBdr>
    </w:div>
    <w:div w:id="657151133">
      <w:bodyDiv w:val="1"/>
      <w:marLeft w:val="0"/>
      <w:marRight w:val="0"/>
      <w:marTop w:val="0"/>
      <w:marBottom w:val="0"/>
      <w:divBdr>
        <w:top w:val="none" w:sz="0" w:space="0" w:color="auto"/>
        <w:left w:val="none" w:sz="0" w:space="0" w:color="auto"/>
        <w:bottom w:val="none" w:sz="0" w:space="0" w:color="auto"/>
        <w:right w:val="none" w:sz="0" w:space="0" w:color="auto"/>
      </w:divBdr>
    </w:div>
    <w:div w:id="728530431">
      <w:bodyDiv w:val="1"/>
      <w:marLeft w:val="0"/>
      <w:marRight w:val="0"/>
      <w:marTop w:val="0"/>
      <w:marBottom w:val="0"/>
      <w:divBdr>
        <w:top w:val="none" w:sz="0" w:space="0" w:color="auto"/>
        <w:left w:val="none" w:sz="0" w:space="0" w:color="auto"/>
        <w:bottom w:val="none" w:sz="0" w:space="0" w:color="auto"/>
        <w:right w:val="none" w:sz="0" w:space="0" w:color="auto"/>
      </w:divBdr>
    </w:div>
    <w:div w:id="748814395">
      <w:bodyDiv w:val="1"/>
      <w:marLeft w:val="0"/>
      <w:marRight w:val="0"/>
      <w:marTop w:val="0"/>
      <w:marBottom w:val="0"/>
      <w:divBdr>
        <w:top w:val="none" w:sz="0" w:space="0" w:color="auto"/>
        <w:left w:val="none" w:sz="0" w:space="0" w:color="auto"/>
        <w:bottom w:val="none" w:sz="0" w:space="0" w:color="auto"/>
        <w:right w:val="none" w:sz="0" w:space="0" w:color="auto"/>
      </w:divBdr>
    </w:div>
    <w:div w:id="843202035">
      <w:bodyDiv w:val="1"/>
      <w:marLeft w:val="0"/>
      <w:marRight w:val="0"/>
      <w:marTop w:val="0"/>
      <w:marBottom w:val="0"/>
      <w:divBdr>
        <w:top w:val="none" w:sz="0" w:space="0" w:color="auto"/>
        <w:left w:val="none" w:sz="0" w:space="0" w:color="auto"/>
        <w:bottom w:val="none" w:sz="0" w:space="0" w:color="auto"/>
        <w:right w:val="none" w:sz="0" w:space="0" w:color="auto"/>
      </w:divBdr>
    </w:div>
    <w:div w:id="866069000">
      <w:bodyDiv w:val="1"/>
      <w:marLeft w:val="0"/>
      <w:marRight w:val="0"/>
      <w:marTop w:val="0"/>
      <w:marBottom w:val="0"/>
      <w:divBdr>
        <w:top w:val="none" w:sz="0" w:space="0" w:color="auto"/>
        <w:left w:val="none" w:sz="0" w:space="0" w:color="auto"/>
        <w:bottom w:val="none" w:sz="0" w:space="0" w:color="auto"/>
        <w:right w:val="none" w:sz="0" w:space="0" w:color="auto"/>
      </w:divBdr>
    </w:div>
    <w:div w:id="882059405">
      <w:bodyDiv w:val="1"/>
      <w:marLeft w:val="0"/>
      <w:marRight w:val="0"/>
      <w:marTop w:val="0"/>
      <w:marBottom w:val="0"/>
      <w:divBdr>
        <w:top w:val="none" w:sz="0" w:space="0" w:color="auto"/>
        <w:left w:val="none" w:sz="0" w:space="0" w:color="auto"/>
        <w:bottom w:val="none" w:sz="0" w:space="0" w:color="auto"/>
        <w:right w:val="none" w:sz="0" w:space="0" w:color="auto"/>
      </w:divBdr>
    </w:div>
    <w:div w:id="943541012">
      <w:bodyDiv w:val="1"/>
      <w:marLeft w:val="0"/>
      <w:marRight w:val="0"/>
      <w:marTop w:val="0"/>
      <w:marBottom w:val="0"/>
      <w:divBdr>
        <w:top w:val="none" w:sz="0" w:space="0" w:color="auto"/>
        <w:left w:val="none" w:sz="0" w:space="0" w:color="auto"/>
        <w:bottom w:val="none" w:sz="0" w:space="0" w:color="auto"/>
        <w:right w:val="none" w:sz="0" w:space="0" w:color="auto"/>
      </w:divBdr>
    </w:div>
    <w:div w:id="961157900">
      <w:bodyDiv w:val="1"/>
      <w:marLeft w:val="0"/>
      <w:marRight w:val="0"/>
      <w:marTop w:val="0"/>
      <w:marBottom w:val="0"/>
      <w:divBdr>
        <w:top w:val="none" w:sz="0" w:space="0" w:color="auto"/>
        <w:left w:val="none" w:sz="0" w:space="0" w:color="auto"/>
        <w:bottom w:val="none" w:sz="0" w:space="0" w:color="auto"/>
        <w:right w:val="none" w:sz="0" w:space="0" w:color="auto"/>
      </w:divBdr>
    </w:div>
    <w:div w:id="978535687">
      <w:bodyDiv w:val="1"/>
      <w:marLeft w:val="0"/>
      <w:marRight w:val="0"/>
      <w:marTop w:val="0"/>
      <w:marBottom w:val="0"/>
      <w:divBdr>
        <w:top w:val="none" w:sz="0" w:space="0" w:color="auto"/>
        <w:left w:val="none" w:sz="0" w:space="0" w:color="auto"/>
        <w:bottom w:val="none" w:sz="0" w:space="0" w:color="auto"/>
        <w:right w:val="none" w:sz="0" w:space="0" w:color="auto"/>
      </w:divBdr>
    </w:div>
    <w:div w:id="1020860832">
      <w:bodyDiv w:val="1"/>
      <w:marLeft w:val="0"/>
      <w:marRight w:val="0"/>
      <w:marTop w:val="0"/>
      <w:marBottom w:val="0"/>
      <w:divBdr>
        <w:top w:val="none" w:sz="0" w:space="0" w:color="auto"/>
        <w:left w:val="none" w:sz="0" w:space="0" w:color="auto"/>
        <w:bottom w:val="none" w:sz="0" w:space="0" w:color="auto"/>
        <w:right w:val="none" w:sz="0" w:space="0" w:color="auto"/>
      </w:divBdr>
    </w:div>
    <w:div w:id="1050496379">
      <w:bodyDiv w:val="1"/>
      <w:marLeft w:val="0"/>
      <w:marRight w:val="0"/>
      <w:marTop w:val="0"/>
      <w:marBottom w:val="0"/>
      <w:divBdr>
        <w:top w:val="none" w:sz="0" w:space="0" w:color="auto"/>
        <w:left w:val="none" w:sz="0" w:space="0" w:color="auto"/>
        <w:bottom w:val="none" w:sz="0" w:space="0" w:color="auto"/>
        <w:right w:val="none" w:sz="0" w:space="0" w:color="auto"/>
      </w:divBdr>
    </w:div>
    <w:div w:id="1064570025">
      <w:bodyDiv w:val="1"/>
      <w:marLeft w:val="0"/>
      <w:marRight w:val="0"/>
      <w:marTop w:val="0"/>
      <w:marBottom w:val="0"/>
      <w:divBdr>
        <w:top w:val="none" w:sz="0" w:space="0" w:color="auto"/>
        <w:left w:val="none" w:sz="0" w:space="0" w:color="auto"/>
        <w:bottom w:val="none" w:sz="0" w:space="0" w:color="auto"/>
        <w:right w:val="none" w:sz="0" w:space="0" w:color="auto"/>
      </w:divBdr>
    </w:div>
    <w:div w:id="1125540045">
      <w:bodyDiv w:val="1"/>
      <w:marLeft w:val="0"/>
      <w:marRight w:val="0"/>
      <w:marTop w:val="0"/>
      <w:marBottom w:val="0"/>
      <w:divBdr>
        <w:top w:val="none" w:sz="0" w:space="0" w:color="auto"/>
        <w:left w:val="none" w:sz="0" w:space="0" w:color="auto"/>
        <w:bottom w:val="none" w:sz="0" w:space="0" w:color="auto"/>
        <w:right w:val="none" w:sz="0" w:space="0" w:color="auto"/>
      </w:divBdr>
    </w:div>
    <w:div w:id="1130249256">
      <w:bodyDiv w:val="1"/>
      <w:marLeft w:val="0"/>
      <w:marRight w:val="0"/>
      <w:marTop w:val="0"/>
      <w:marBottom w:val="0"/>
      <w:divBdr>
        <w:top w:val="none" w:sz="0" w:space="0" w:color="auto"/>
        <w:left w:val="none" w:sz="0" w:space="0" w:color="auto"/>
        <w:bottom w:val="none" w:sz="0" w:space="0" w:color="auto"/>
        <w:right w:val="none" w:sz="0" w:space="0" w:color="auto"/>
      </w:divBdr>
    </w:div>
    <w:div w:id="1210648186">
      <w:bodyDiv w:val="1"/>
      <w:marLeft w:val="0"/>
      <w:marRight w:val="0"/>
      <w:marTop w:val="0"/>
      <w:marBottom w:val="0"/>
      <w:divBdr>
        <w:top w:val="none" w:sz="0" w:space="0" w:color="auto"/>
        <w:left w:val="none" w:sz="0" w:space="0" w:color="auto"/>
        <w:bottom w:val="none" w:sz="0" w:space="0" w:color="auto"/>
        <w:right w:val="none" w:sz="0" w:space="0" w:color="auto"/>
      </w:divBdr>
    </w:div>
    <w:div w:id="1223247444">
      <w:bodyDiv w:val="1"/>
      <w:marLeft w:val="0"/>
      <w:marRight w:val="0"/>
      <w:marTop w:val="0"/>
      <w:marBottom w:val="0"/>
      <w:divBdr>
        <w:top w:val="none" w:sz="0" w:space="0" w:color="auto"/>
        <w:left w:val="none" w:sz="0" w:space="0" w:color="auto"/>
        <w:bottom w:val="none" w:sz="0" w:space="0" w:color="auto"/>
        <w:right w:val="none" w:sz="0" w:space="0" w:color="auto"/>
      </w:divBdr>
    </w:div>
    <w:div w:id="1237741732">
      <w:bodyDiv w:val="1"/>
      <w:marLeft w:val="0"/>
      <w:marRight w:val="0"/>
      <w:marTop w:val="0"/>
      <w:marBottom w:val="0"/>
      <w:divBdr>
        <w:top w:val="none" w:sz="0" w:space="0" w:color="auto"/>
        <w:left w:val="none" w:sz="0" w:space="0" w:color="auto"/>
        <w:bottom w:val="none" w:sz="0" w:space="0" w:color="auto"/>
        <w:right w:val="none" w:sz="0" w:space="0" w:color="auto"/>
      </w:divBdr>
    </w:div>
    <w:div w:id="1241213899">
      <w:bodyDiv w:val="1"/>
      <w:marLeft w:val="0"/>
      <w:marRight w:val="0"/>
      <w:marTop w:val="0"/>
      <w:marBottom w:val="0"/>
      <w:divBdr>
        <w:top w:val="none" w:sz="0" w:space="0" w:color="auto"/>
        <w:left w:val="none" w:sz="0" w:space="0" w:color="auto"/>
        <w:bottom w:val="none" w:sz="0" w:space="0" w:color="auto"/>
        <w:right w:val="none" w:sz="0" w:space="0" w:color="auto"/>
      </w:divBdr>
    </w:div>
    <w:div w:id="1362588327">
      <w:bodyDiv w:val="1"/>
      <w:marLeft w:val="0"/>
      <w:marRight w:val="0"/>
      <w:marTop w:val="0"/>
      <w:marBottom w:val="0"/>
      <w:divBdr>
        <w:top w:val="none" w:sz="0" w:space="0" w:color="auto"/>
        <w:left w:val="none" w:sz="0" w:space="0" w:color="auto"/>
        <w:bottom w:val="none" w:sz="0" w:space="0" w:color="auto"/>
        <w:right w:val="none" w:sz="0" w:space="0" w:color="auto"/>
      </w:divBdr>
    </w:div>
    <w:div w:id="1397630282">
      <w:bodyDiv w:val="1"/>
      <w:marLeft w:val="0"/>
      <w:marRight w:val="0"/>
      <w:marTop w:val="0"/>
      <w:marBottom w:val="0"/>
      <w:divBdr>
        <w:top w:val="none" w:sz="0" w:space="0" w:color="auto"/>
        <w:left w:val="none" w:sz="0" w:space="0" w:color="auto"/>
        <w:bottom w:val="none" w:sz="0" w:space="0" w:color="auto"/>
        <w:right w:val="none" w:sz="0" w:space="0" w:color="auto"/>
      </w:divBdr>
    </w:div>
    <w:div w:id="1401445641">
      <w:bodyDiv w:val="1"/>
      <w:marLeft w:val="0"/>
      <w:marRight w:val="0"/>
      <w:marTop w:val="0"/>
      <w:marBottom w:val="0"/>
      <w:divBdr>
        <w:top w:val="none" w:sz="0" w:space="0" w:color="auto"/>
        <w:left w:val="none" w:sz="0" w:space="0" w:color="auto"/>
        <w:bottom w:val="none" w:sz="0" w:space="0" w:color="auto"/>
        <w:right w:val="none" w:sz="0" w:space="0" w:color="auto"/>
      </w:divBdr>
    </w:div>
    <w:div w:id="1514372647">
      <w:bodyDiv w:val="1"/>
      <w:marLeft w:val="0"/>
      <w:marRight w:val="0"/>
      <w:marTop w:val="0"/>
      <w:marBottom w:val="0"/>
      <w:divBdr>
        <w:top w:val="none" w:sz="0" w:space="0" w:color="auto"/>
        <w:left w:val="none" w:sz="0" w:space="0" w:color="auto"/>
        <w:bottom w:val="none" w:sz="0" w:space="0" w:color="auto"/>
        <w:right w:val="none" w:sz="0" w:space="0" w:color="auto"/>
      </w:divBdr>
    </w:div>
    <w:div w:id="1553226020">
      <w:bodyDiv w:val="1"/>
      <w:marLeft w:val="0"/>
      <w:marRight w:val="0"/>
      <w:marTop w:val="0"/>
      <w:marBottom w:val="0"/>
      <w:divBdr>
        <w:top w:val="none" w:sz="0" w:space="0" w:color="auto"/>
        <w:left w:val="none" w:sz="0" w:space="0" w:color="auto"/>
        <w:bottom w:val="none" w:sz="0" w:space="0" w:color="auto"/>
        <w:right w:val="none" w:sz="0" w:space="0" w:color="auto"/>
      </w:divBdr>
    </w:div>
    <w:div w:id="1567490726">
      <w:bodyDiv w:val="1"/>
      <w:marLeft w:val="0"/>
      <w:marRight w:val="0"/>
      <w:marTop w:val="0"/>
      <w:marBottom w:val="0"/>
      <w:divBdr>
        <w:top w:val="none" w:sz="0" w:space="0" w:color="auto"/>
        <w:left w:val="none" w:sz="0" w:space="0" w:color="auto"/>
        <w:bottom w:val="none" w:sz="0" w:space="0" w:color="auto"/>
        <w:right w:val="none" w:sz="0" w:space="0" w:color="auto"/>
      </w:divBdr>
    </w:div>
    <w:div w:id="1603805220">
      <w:bodyDiv w:val="1"/>
      <w:marLeft w:val="0"/>
      <w:marRight w:val="0"/>
      <w:marTop w:val="0"/>
      <w:marBottom w:val="0"/>
      <w:divBdr>
        <w:top w:val="none" w:sz="0" w:space="0" w:color="auto"/>
        <w:left w:val="none" w:sz="0" w:space="0" w:color="auto"/>
        <w:bottom w:val="none" w:sz="0" w:space="0" w:color="auto"/>
        <w:right w:val="none" w:sz="0" w:space="0" w:color="auto"/>
      </w:divBdr>
    </w:div>
    <w:div w:id="1634556921">
      <w:bodyDiv w:val="1"/>
      <w:marLeft w:val="0"/>
      <w:marRight w:val="0"/>
      <w:marTop w:val="0"/>
      <w:marBottom w:val="0"/>
      <w:divBdr>
        <w:top w:val="none" w:sz="0" w:space="0" w:color="auto"/>
        <w:left w:val="none" w:sz="0" w:space="0" w:color="auto"/>
        <w:bottom w:val="none" w:sz="0" w:space="0" w:color="auto"/>
        <w:right w:val="none" w:sz="0" w:space="0" w:color="auto"/>
      </w:divBdr>
    </w:div>
    <w:div w:id="1733578289">
      <w:bodyDiv w:val="1"/>
      <w:marLeft w:val="0"/>
      <w:marRight w:val="0"/>
      <w:marTop w:val="0"/>
      <w:marBottom w:val="0"/>
      <w:divBdr>
        <w:top w:val="none" w:sz="0" w:space="0" w:color="auto"/>
        <w:left w:val="none" w:sz="0" w:space="0" w:color="auto"/>
        <w:bottom w:val="none" w:sz="0" w:space="0" w:color="auto"/>
        <w:right w:val="none" w:sz="0" w:space="0" w:color="auto"/>
      </w:divBdr>
    </w:div>
    <w:div w:id="1899903258">
      <w:bodyDiv w:val="1"/>
      <w:marLeft w:val="0"/>
      <w:marRight w:val="0"/>
      <w:marTop w:val="0"/>
      <w:marBottom w:val="0"/>
      <w:divBdr>
        <w:top w:val="none" w:sz="0" w:space="0" w:color="auto"/>
        <w:left w:val="none" w:sz="0" w:space="0" w:color="auto"/>
        <w:bottom w:val="none" w:sz="0" w:space="0" w:color="auto"/>
        <w:right w:val="none" w:sz="0" w:space="0" w:color="auto"/>
      </w:divBdr>
    </w:div>
    <w:div w:id="1917325336">
      <w:bodyDiv w:val="1"/>
      <w:marLeft w:val="0"/>
      <w:marRight w:val="0"/>
      <w:marTop w:val="0"/>
      <w:marBottom w:val="0"/>
      <w:divBdr>
        <w:top w:val="none" w:sz="0" w:space="0" w:color="auto"/>
        <w:left w:val="none" w:sz="0" w:space="0" w:color="auto"/>
        <w:bottom w:val="none" w:sz="0" w:space="0" w:color="auto"/>
        <w:right w:val="none" w:sz="0" w:space="0" w:color="auto"/>
      </w:divBdr>
    </w:div>
    <w:div w:id="1977683175">
      <w:bodyDiv w:val="1"/>
      <w:marLeft w:val="0"/>
      <w:marRight w:val="0"/>
      <w:marTop w:val="0"/>
      <w:marBottom w:val="0"/>
      <w:divBdr>
        <w:top w:val="none" w:sz="0" w:space="0" w:color="auto"/>
        <w:left w:val="none" w:sz="0" w:space="0" w:color="auto"/>
        <w:bottom w:val="none" w:sz="0" w:space="0" w:color="auto"/>
        <w:right w:val="none" w:sz="0" w:space="0" w:color="auto"/>
      </w:divBdr>
    </w:div>
    <w:div w:id="2042782558">
      <w:bodyDiv w:val="1"/>
      <w:marLeft w:val="0"/>
      <w:marRight w:val="0"/>
      <w:marTop w:val="0"/>
      <w:marBottom w:val="0"/>
      <w:divBdr>
        <w:top w:val="none" w:sz="0" w:space="0" w:color="auto"/>
        <w:left w:val="none" w:sz="0" w:space="0" w:color="auto"/>
        <w:bottom w:val="none" w:sz="0" w:space="0" w:color="auto"/>
        <w:right w:val="none" w:sz="0" w:space="0" w:color="auto"/>
      </w:divBdr>
    </w:div>
    <w:div w:id="2073500978">
      <w:bodyDiv w:val="1"/>
      <w:marLeft w:val="0"/>
      <w:marRight w:val="0"/>
      <w:marTop w:val="0"/>
      <w:marBottom w:val="0"/>
      <w:divBdr>
        <w:top w:val="none" w:sz="0" w:space="0" w:color="auto"/>
        <w:left w:val="none" w:sz="0" w:space="0" w:color="auto"/>
        <w:bottom w:val="none" w:sz="0" w:space="0" w:color="auto"/>
        <w:right w:val="none" w:sz="0" w:space="0" w:color="auto"/>
      </w:divBdr>
    </w:div>
    <w:div w:id="212870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popovgeo.professorjournal.ru/image/image_gallery?uuid=4f7b5055-2d50-4d25-a8f6-324cdd6dfd8f&amp;groupId=20138&amp;t=1299506783772" TargetMode="External"/><Relationship Id="rId117" Type="http://schemas.openxmlformats.org/officeDocument/2006/relationships/image" Target="media/image84.jpe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http://elementy.ru/images/news/surface_currents_north_atlantic_680.jpg" TargetMode="External"/><Relationship Id="rId68" Type="http://schemas.openxmlformats.org/officeDocument/2006/relationships/image" Target="media/image40.jpeg"/><Relationship Id="rId84" Type="http://schemas.openxmlformats.org/officeDocument/2006/relationships/image" Target="http://www.archipelag.ru/images/ris1000.gif" TargetMode="External"/><Relationship Id="rId89" Type="http://schemas.openxmlformats.org/officeDocument/2006/relationships/image" Target="media/image56.jpeg"/><Relationship Id="rId112" Type="http://schemas.openxmlformats.org/officeDocument/2006/relationships/image" Target="media/image79.jpeg"/><Relationship Id="rId16" Type="http://schemas.openxmlformats.org/officeDocument/2006/relationships/image" Target="media/image7.jpeg"/><Relationship Id="rId107" Type="http://schemas.openxmlformats.org/officeDocument/2006/relationships/image" Target="media/image74.jpeg"/><Relationship Id="rId11" Type="http://schemas.openxmlformats.org/officeDocument/2006/relationships/image" Target="media/image4.jpeg"/><Relationship Id="rId32" Type="http://schemas.openxmlformats.org/officeDocument/2006/relationships/image" Target="media/image15.gif"/><Relationship Id="rId37" Type="http://schemas.openxmlformats.org/officeDocument/2006/relationships/image" Target="http://www.geoglobus.ru/earth/geo3/w39.JPG" TargetMode="External"/><Relationship Id="rId53" Type="http://schemas.openxmlformats.org/officeDocument/2006/relationships/package" Target="embeddings/_________Microsoft_Office_Word1.docx"/><Relationship Id="rId58" Type="http://schemas.openxmlformats.org/officeDocument/2006/relationships/image" Target="http://elementy.ru/images/news/great_ocean_conveyor_belt_635.jpg" TargetMode="External"/><Relationship Id="rId74" Type="http://schemas.openxmlformats.org/officeDocument/2006/relationships/image" Target="media/image44.jpeg"/><Relationship Id="rId79" Type="http://schemas.openxmlformats.org/officeDocument/2006/relationships/image" Target="media/image48.jpeg"/><Relationship Id="rId102" Type="http://schemas.openxmlformats.org/officeDocument/2006/relationships/image" Target="media/image69.gif"/><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http://popovgeo.professorjournal.ru/image/image_gallery?uuid=fcdd7174-1276-465a-879a-967ab5a576a2&amp;groupId=20138&amp;t=1299508073566" TargetMode="External"/><Relationship Id="rId22" Type="http://schemas.openxmlformats.org/officeDocument/2006/relationships/image" Target="http://seismos-u.ifz.ru/images/global_0_color_sm.jpg" TargetMode="External"/><Relationship Id="rId27" Type="http://schemas.openxmlformats.org/officeDocument/2006/relationships/hyperlink" Target="http://www.epicentrum.ru/mech.php" TargetMode="External"/><Relationship Id="rId30" Type="http://schemas.openxmlformats.org/officeDocument/2006/relationships/hyperlink" Target="http://www.epicentrum.ru/izuch.php" TargetMode="External"/><Relationship Id="rId35" Type="http://schemas.openxmlformats.org/officeDocument/2006/relationships/image" Target="media/image18.gi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package" Target="embeddings/_________Microsoft_Office_Word2.docx"/><Relationship Id="rId64" Type="http://schemas.openxmlformats.org/officeDocument/2006/relationships/hyperlink" Target="http://www.ifm-geomar.de" TargetMode="External"/><Relationship Id="rId69" Type="http://schemas.openxmlformats.org/officeDocument/2006/relationships/image" Target="media/image41.jpeg"/><Relationship Id="rId77" Type="http://schemas.openxmlformats.org/officeDocument/2006/relationships/image" Target="media/image46.jpeg"/><Relationship Id="rId100" Type="http://schemas.openxmlformats.org/officeDocument/2006/relationships/image" Target="media/image67.jpeg"/><Relationship Id="rId105" Type="http://schemas.openxmlformats.org/officeDocument/2006/relationships/image" Target="media/image72.jpeg"/><Relationship Id="rId113" Type="http://schemas.openxmlformats.org/officeDocument/2006/relationships/image" Target="media/image80.jpeg"/><Relationship Id="rId118" Type="http://schemas.openxmlformats.org/officeDocument/2006/relationships/image" Target="media/image85.gif"/><Relationship Id="rId12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2.gif"/><Relationship Id="rId72" Type="http://schemas.openxmlformats.org/officeDocument/2006/relationships/hyperlink" Target="http://olegzheshk.ru/wp-content/uploads/2011/05/allergia.jpg" TargetMode="External"/><Relationship Id="rId80" Type="http://schemas.openxmlformats.org/officeDocument/2006/relationships/image" Target="http://science.compulenta.ru/upload/iblock/aac/5.jpg" TargetMode="External"/><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hyperlink" Target="ftp://ftp.cmdl.noaa.gov/ccg/co2/in-sit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www.mining-enc.ru/images/z/5/zemnaja_kora_1.jp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gif"/><Relationship Id="rId46" Type="http://schemas.openxmlformats.org/officeDocument/2006/relationships/image" Target="media/image27.gif"/><Relationship Id="rId59" Type="http://schemas.openxmlformats.org/officeDocument/2006/relationships/image" Target="media/image37.gif"/><Relationship Id="rId67" Type="http://schemas.openxmlformats.org/officeDocument/2006/relationships/image" Target="http://elementy.ru/images/news/currents_speed_300.jpg" TargetMode="External"/><Relationship Id="rId103" Type="http://schemas.openxmlformats.org/officeDocument/2006/relationships/image" Target="media/image70.jpeg"/><Relationship Id="rId108" Type="http://schemas.openxmlformats.org/officeDocument/2006/relationships/image" Target="media/image75.jpeg"/><Relationship Id="rId116" Type="http://schemas.openxmlformats.org/officeDocument/2006/relationships/image" Target="media/image83.gif"/><Relationship Id="rId124" Type="http://schemas.openxmlformats.org/officeDocument/2006/relationships/header" Target="header2.xml"/><Relationship Id="rId129" Type="http://schemas.microsoft.com/office/2007/relationships/stylesWithEffects" Target="stylesWithEffects.xml"/><Relationship Id="rId20" Type="http://schemas.openxmlformats.org/officeDocument/2006/relationships/image" Target="http://www.gect.ru/lithosphere/image/maps1.jpg" TargetMode="External"/><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image" Target="http://img.gazeta.ru/files3/148/3334148/water1.jpg" TargetMode="External"/><Relationship Id="rId75" Type="http://schemas.openxmlformats.org/officeDocument/2006/relationships/image" Target="media/image45.jpeg"/><Relationship Id="rId83" Type="http://schemas.openxmlformats.org/officeDocument/2006/relationships/image" Target="media/image51.gif"/><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ning-enc.ru/images/z/5/zemnaja_kora_resize.jpg"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6.jpeg"/><Relationship Id="rId106" Type="http://schemas.openxmlformats.org/officeDocument/2006/relationships/image" Target="media/image73.jpeg"/><Relationship Id="rId114" Type="http://schemas.openxmlformats.org/officeDocument/2006/relationships/image" Target="media/image81.jpeg"/><Relationship Id="rId119" Type="http://schemas.openxmlformats.org/officeDocument/2006/relationships/hyperlink" Target="http://www.uniip.ru/images/stories/journal/4-2010/22-gushin.pdf"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emf"/><Relationship Id="rId60" Type="http://schemas.openxmlformats.org/officeDocument/2006/relationships/image" Target="http://www.computerra.ru/pubimages/81487.gif" TargetMode="External"/><Relationship Id="rId65" Type="http://schemas.openxmlformats.org/officeDocument/2006/relationships/hyperlink" Target="http://elementy.ru/images/news/currents_speed_400.jpg" TargetMode="External"/><Relationship Id="rId73" Type="http://schemas.openxmlformats.org/officeDocument/2006/relationships/image" Target="media/image43.jpeg"/><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image" Target="media/image53.pn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hyperlink" Target="ftp://ftp.cmdl.noaa.gov/noah/n2o%2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gect.ru/lithosphere/image/maps.jpg" TargetMode="External"/><Relationship Id="rId39" Type="http://schemas.openxmlformats.org/officeDocument/2006/relationships/image" Target="http://seismos-u.ifz.ru/images/plates-rus.gif" TargetMode="External"/><Relationship Id="rId109" Type="http://schemas.openxmlformats.org/officeDocument/2006/relationships/image" Target="media/image76.jpeg"/><Relationship Id="rId34" Type="http://schemas.openxmlformats.org/officeDocument/2006/relationships/image" Target="media/image17.gif"/><Relationship Id="rId50" Type="http://schemas.openxmlformats.org/officeDocument/2006/relationships/image" Target="media/image31.png"/><Relationship Id="rId55" Type="http://schemas.openxmlformats.org/officeDocument/2006/relationships/image" Target="media/image35.emf"/><Relationship Id="rId76" Type="http://schemas.openxmlformats.org/officeDocument/2006/relationships/hyperlink" Target="http://www.radikal.ru/" TargetMode="External"/><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hyperlink" Target="http://www.proza.ru/2011/02/18/1151"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http://popovgeo.professorjournal.ru/image/image_gallery?uuid=c424721a-24e4-435a-97c3-3308b72eac04&amp;groupId=20138&amp;t=1299506665258" TargetMode="External"/><Relationship Id="rId40" Type="http://schemas.openxmlformats.org/officeDocument/2006/relationships/image" Target="media/image21.jpeg"/><Relationship Id="rId45" Type="http://schemas.openxmlformats.org/officeDocument/2006/relationships/image" Target="media/image26.gif"/><Relationship Id="rId66" Type="http://schemas.openxmlformats.org/officeDocument/2006/relationships/image" Target="media/image39.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image" Target="media/image82.jpeg"/><Relationship Id="rId61" Type="http://schemas.openxmlformats.org/officeDocument/2006/relationships/hyperlink" Target="http://www.wunderground.com" TargetMode="External"/><Relationship Id="rId82"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1B328-493D-4D2F-B19D-2D01FC7D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9264</TotalTime>
  <Pages>222</Pages>
  <Words>77192</Words>
  <Characters>439999</Characters>
  <Application>Microsoft Office Word</Application>
  <DocSecurity>0</DocSecurity>
  <Lines>3666</Lines>
  <Paragraphs>1032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2603</cp:revision>
  <dcterms:created xsi:type="dcterms:W3CDTF">2012-06-30T09:55:00Z</dcterms:created>
  <dcterms:modified xsi:type="dcterms:W3CDTF">2021-12-01T09:16:00Z</dcterms:modified>
</cp:coreProperties>
</file>